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4F388A" w14:textId="548F97EE" w:rsidR="005D3A50" w:rsidRDefault="002C586B" w:rsidP="00C518CD">
      <w:pPr>
        <w:spacing w:before="60" w:after="60"/>
        <w:jc w:val="center"/>
        <w:rPr>
          <w:rFonts w:cs="Arial"/>
          <w:b/>
          <w:sz w:val="20"/>
          <w:szCs w:val="20"/>
        </w:rPr>
      </w:pPr>
      <w:r>
        <w:rPr>
          <w:noProof/>
          <w:lang w:eastAsia="en-GB"/>
        </w:rPr>
        <w:drawing>
          <wp:anchor distT="0" distB="0" distL="114300" distR="114300" simplePos="0" relativeHeight="251660288" behindDoc="0" locked="0" layoutInCell="1" allowOverlap="1" wp14:anchorId="1ABAFA58" wp14:editId="0A2DDBD3">
            <wp:simplePos x="0" y="0"/>
            <wp:positionH relativeFrom="margin">
              <wp:posOffset>3630930</wp:posOffset>
            </wp:positionH>
            <wp:positionV relativeFrom="margin">
              <wp:posOffset>-349250</wp:posOffset>
            </wp:positionV>
            <wp:extent cx="2906395" cy="2275840"/>
            <wp:effectExtent l="0" t="0" r="0" b="0"/>
            <wp:wrapSquare wrapText="bothSides"/>
            <wp:docPr id="3" name="Picture 3" descr="Government Communic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ernment Communication Servi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06395" cy="2275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761CE4" w14:textId="77777777" w:rsidR="00317DCA" w:rsidRDefault="00317DCA" w:rsidP="00C518CD">
      <w:pPr>
        <w:spacing w:before="60" w:after="60"/>
        <w:jc w:val="center"/>
        <w:rPr>
          <w:rFonts w:cs="Arial"/>
          <w:b/>
          <w:sz w:val="20"/>
          <w:szCs w:val="20"/>
        </w:rPr>
      </w:pPr>
    </w:p>
    <w:p w14:paraId="57302B82" w14:textId="08C6925F" w:rsidR="00214913" w:rsidRPr="008F198B" w:rsidRDefault="0094132E" w:rsidP="00317DCA">
      <w:pPr>
        <w:spacing w:before="60" w:after="60"/>
        <w:jc w:val="right"/>
        <w:rPr>
          <w:rFonts w:cs="Arial"/>
          <w:b/>
          <w:sz w:val="20"/>
          <w:szCs w:val="20"/>
        </w:rPr>
      </w:pPr>
      <w:r>
        <w:rPr>
          <w:rFonts w:cs="Arial"/>
          <w:b/>
          <w:noProof/>
          <w:sz w:val="20"/>
          <w:szCs w:val="20"/>
          <w:lang w:eastAsia="en-GB"/>
        </w:rPr>
        <w:drawing>
          <wp:anchor distT="0" distB="0" distL="114300" distR="114300" simplePos="0" relativeHeight="251658240" behindDoc="1" locked="0" layoutInCell="1" allowOverlap="1" wp14:anchorId="57302F33" wp14:editId="44E9FA36">
            <wp:simplePos x="0" y="0"/>
            <wp:positionH relativeFrom="column">
              <wp:posOffset>-247650</wp:posOffset>
            </wp:positionH>
            <wp:positionV relativeFrom="paragraph">
              <wp:posOffset>-323850</wp:posOffset>
            </wp:positionV>
            <wp:extent cx="1655445" cy="1381125"/>
            <wp:effectExtent l="19050" t="0" r="1905" b="0"/>
            <wp:wrapNone/>
            <wp:docPr id="1" name="Picture 0" descr="CCS_2935_SML_AW_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_2935_SML_AW_72dpi.jpg"/>
                    <pic:cNvPicPr/>
                  </pic:nvPicPr>
                  <pic:blipFill>
                    <a:blip r:embed="rId13" cstate="print"/>
                    <a:stretch>
                      <a:fillRect/>
                    </a:stretch>
                  </pic:blipFill>
                  <pic:spPr>
                    <a:xfrm>
                      <a:off x="0" y="0"/>
                      <a:ext cx="1655445" cy="1381125"/>
                    </a:xfrm>
                    <a:prstGeom prst="rect">
                      <a:avLst/>
                    </a:prstGeom>
                  </pic:spPr>
                </pic:pic>
              </a:graphicData>
            </a:graphic>
          </wp:anchor>
        </w:drawing>
      </w:r>
    </w:p>
    <w:p w14:paraId="57302B83" w14:textId="77777777" w:rsidR="00C268EA" w:rsidRPr="008F198B" w:rsidRDefault="00C268EA" w:rsidP="00C268EA">
      <w:pPr>
        <w:rPr>
          <w:rFonts w:cs="Arial"/>
          <w:sz w:val="20"/>
          <w:szCs w:val="20"/>
        </w:rPr>
      </w:pPr>
    </w:p>
    <w:tbl>
      <w:tblPr>
        <w:tblpPr w:leftFromText="180" w:rightFromText="180" w:vertAnchor="text" w:tblpY="1"/>
        <w:tblOverlap w:val="never"/>
        <w:tblW w:w="8845" w:type="dxa"/>
        <w:tblLook w:val="01E0" w:firstRow="1" w:lastRow="1" w:firstColumn="1" w:lastColumn="1" w:noHBand="0" w:noVBand="0"/>
      </w:tblPr>
      <w:tblGrid>
        <w:gridCol w:w="8845"/>
      </w:tblGrid>
      <w:tr w:rsidR="00C268EA" w:rsidRPr="008F198B" w14:paraId="57302B95" w14:textId="77777777" w:rsidTr="00750E3A">
        <w:trPr>
          <w:trHeight w:val="1548"/>
        </w:trPr>
        <w:tc>
          <w:tcPr>
            <w:tcW w:w="8845" w:type="dxa"/>
          </w:tcPr>
          <w:p w14:paraId="57302B84" w14:textId="7344570D" w:rsidR="00C268EA" w:rsidRPr="008F198B" w:rsidRDefault="00C268EA" w:rsidP="00317DCA">
            <w:pPr>
              <w:pStyle w:val="MarginText"/>
              <w:jc w:val="right"/>
              <w:rPr>
                <w:rFonts w:cs="Arial"/>
              </w:rPr>
            </w:pPr>
          </w:p>
          <w:p w14:paraId="57302B85" w14:textId="77777777" w:rsidR="00C268EA" w:rsidRPr="008F198B" w:rsidRDefault="00C268EA" w:rsidP="006E3773">
            <w:pPr>
              <w:pStyle w:val="BodyText"/>
              <w:rPr>
                <w:rFonts w:cs="Arial"/>
                <w:b/>
              </w:rPr>
            </w:pPr>
          </w:p>
          <w:p w14:paraId="57302B89" w14:textId="77777777" w:rsidR="00C268EA" w:rsidRPr="008F198B" w:rsidRDefault="00C268EA" w:rsidP="006E3773">
            <w:pPr>
              <w:pStyle w:val="BodyText"/>
              <w:rPr>
                <w:rFonts w:cs="Arial"/>
                <w:b/>
              </w:rPr>
            </w:pPr>
          </w:p>
          <w:p w14:paraId="57302B8A" w14:textId="77777777" w:rsidR="00C268EA" w:rsidRDefault="00C268EA" w:rsidP="006E3773">
            <w:pPr>
              <w:pStyle w:val="BodyText"/>
              <w:jc w:val="center"/>
              <w:rPr>
                <w:rFonts w:cs="Arial"/>
                <w:b/>
              </w:rPr>
            </w:pPr>
          </w:p>
          <w:p w14:paraId="6E342903" w14:textId="77777777" w:rsidR="00750E3A" w:rsidRPr="008F198B" w:rsidRDefault="00750E3A" w:rsidP="006E3773">
            <w:pPr>
              <w:pStyle w:val="BodyText"/>
              <w:jc w:val="center"/>
              <w:rPr>
                <w:rFonts w:cs="Arial"/>
                <w:b/>
              </w:rPr>
            </w:pPr>
          </w:p>
          <w:p w14:paraId="57302B8B" w14:textId="62163A52" w:rsidR="00C268EA" w:rsidRPr="007C60C5" w:rsidRDefault="00C268EA" w:rsidP="00750E3A">
            <w:pPr>
              <w:pStyle w:val="MarginText"/>
              <w:jc w:val="center"/>
              <w:rPr>
                <w:rFonts w:cs="Arial"/>
                <w:b/>
                <w:sz w:val="22"/>
                <w:szCs w:val="22"/>
              </w:rPr>
            </w:pPr>
            <w:r w:rsidRPr="007C60C5">
              <w:rPr>
                <w:rFonts w:cs="Arial"/>
                <w:b/>
                <w:sz w:val="22"/>
                <w:szCs w:val="22"/>
              </w:rPr>
              <w:t xml:space="preserve">AWARD QUESTIONNAIRE RESPONSE GUIDANCE, EVALUATION </w:t>
            </w:r>
            <w:r w:rsidR="00750E3A" w:rsidRPr="007C60C5">
              <w:rPr>
                <w:rFonts w:cs="Arial"/>
                <w:b/>
                <w:sz w:val="22"/>
                <w:szCs w:val="22"/>
              </w:rPr>
              <w:br/>
            </w:r>
            <w:r w:rsidRPr="007C60C5">
              <w:rPr>
                <w:rFonts w:cs="Arial"/>
                <w:b/>
                <w:sz w:val="22"/>
                <w:szCs w:val="22"/>
              </w:rPr>
              <w:t>AND MARKING SCHEME</w:t>
            </w:r>
          </w:p>
          <w:p w14:paraId="57302B8C" w14:textId="77777777" w:rsidR="00C268EA" w:rsidRPr="007C60C5" w:rsidRDefault="00C268EA" w:rsidP="006E3773">
            <w:pPr>
              <w:pStyle w:val="MarginText"/>
              <w:jc w:val="center"/>
              <w:rPr>
                <w:rFonts w:cs="Arial"/>
                <w:b/>
                <w:sz w:val="22"/>
                <w:szCs w:val="22"/>
              </w:rPr>
            </w:pPr>
          </w:p>
          <w:p w14:paraId="57302B8E" w14:textId="37DF392E" w:rsidR="00C268EA" w:rsidRPr="007C60C5" w:rsidRDefault="00A7297F" w:rsidP="006E3773">
            <w:pPr>
              <w:pStyle w:val="MarginText"/>
              <w:jc w:val="center"/>
              <w:rPr>
                <w:rFonts w:cs="Arial"/>
                <w:b/>
                <w:sz w:val="22"/>
                <w:szCs w:val="22"/>
              </w:rPr>
            </w:pPr>
            <w:r>
              <w:rPr>
                <w:rFonts w:cs="Arial"/>
                <w:b/>
                <w:sz w:val="22"/>
                <w:szCs w:val="22"/>
              </w:rPr>
              <w:t>Communica</w:t>
            </w:r>
            <w:r w:rsidR="00A44E66">
              <w:rPr>
                <w:rFonts w:cs="Arial"/>
                <w:b/>
                <w:sz w:val="22"/>
                <w:szCs w:val="22"/>
              </w:rPr>
              <w:t>tion S</w:t>
            </w:r>
            <w:r>
              <w:rPr>
                <w:rFonts w:cs="Arial"/>
                <w:b/>
                <w:sz w:val="22"/>
                <w:szCs w:val="22"/>
              </w:rPr>
              <w:t>ervices</w:t>
            </w:r>
          </w:p>
          <w:p w14:paraId="57302B8F" w14:textId="77777777" w:rsidR="00C268EA" w:rsidRPr="007C60C5" w:rsidRDefault="00C268EA" w:rsidP="006E3773">
            <w:pPr>
              <w:pStyle w:val="MarginText"/>
              <w:jc w:val="center"/>
              <w:rPr>
                <w:rFonts w:cs="Arial"/>
                <w:b/>
                <w:sz w:val="22"/>
                <w:szCs w:val="22"/>
              </w:rPr>
            </w:pPr>
            <w:r w:rsidRPr="007C60C5">
              <w:rPr>
                <w:rFonts w:cs="Arial"/>
                <w:b/>
                <w:sz w:val="22"/>
                <w:szCs w:val="22"/>
              </w:rPr>
              <w:t>REFERENCE NUMBER</w:t>
            </w:r>
          </w:p>
          <w:p w14:paraId="57302B90" w14:textId="77777777" w:rsidR="00C268EA" w:rsidRPr="007C60C5" w:rsidRDefault="00C268EA" w:rsidP="006E3773">
            <w:pPr>
              <w:pStyle w:val="MarginText"/>
              <w:jc w:val="center"/>
              <w:rPr>
                <w:rFonts w:cs="Arial"/>
                <w:b/>
                <w:sz w:val="22"/>
                <w:szCs w:val="22"/>
              </w:rPr>
            </w:pPr>
          </w:p>
          <w:p w14:paraId="57302B91" w14:textId="2449C6F4" w:rsidR="00C268EA" w:rsidRPr="007C60C5" w:rsidRDefault="00A7297F" w:rsidP="006E3773">
            <w:pPr>
              <w:pStyle w:val="MarginText"/>
              <w:jc w:val="center"/>
              <w:rPr>
                <w:rFonts w:cs="Arial"/>
                <w:b/>
                <w:sz w:val="22"/>
                <w:szCs w:val="22"/>
              </w:rPr>
            </w:pPr>
            <w:r>
              <w:rPr>
                <w:rFonts w:cs="Arial"/>
                <w:b/>
                <w:sz w:val="22"/>
                <w:szCs w:val="22"/>
              </w:rPr>
              <w:t>RM3796</w:t>
            </w:r>
          </w:p>
          <w:p w14:paraId="57302B92" w14:textId="77777777" w:rsidR="00C268EA" w:rsidRPr="007C60C5" w:rsidRDefault="00C268EA" w:rsidP="006E3773">
            <w:pPr>
              <w:pStyle w:val="MarginText"/>
              <w:jc w:val="center"/>
              <w:rPr>
                <w:rFonts w:cs="Arial"/>
                <w:b/>
                <w:sz w:val="22"/>
                <w:szCs w:val="22"/>
              </w:rPr>
            </w:pPr>
          </w:p>
          <w:p w14:paraId="57302B93" w14:textId="6516184F" w:rsidR="00C268EA" w:rsidRPr="007C60C5" w:rsidRDefault="00E04768" w:rsidP="006E3773">
            <w:pPr>
              <w:pStyle w:val="MarginText"/>
              <w:jc w:val="center"/>
              <w:rPr>
                <w:rFonts w:cs="Arial"/>
                <w:b/>
                <w:sz w:val="22"/>
                <w:szCs w:val="22"/>
              </w:rPr>
            </w:pPr>
            <w:r w:rsidRPr="007C60C5">
              <w:rPr>
                <w:rFonts w:cs="Arial"/>
                <w:b/>
                <w:sz w:val="22"/>
                <w:szCs w:val="22"/>
              </w:rPr>
              <w:t xml:space="preserve">ATTACHMENT </w:t>
            </w:r>
            <w:r w:rsidR="00887981" w:rsidRPr="007C60C5">
              <w:rPr>
                <w:rFonts w:cs="Arial"/>
                <w:b/>
                <w:sz w:val="22"/>
                <w:szCs w:val="22"/>
              </w:rPr>
              <w:t>3</w:t>
            </w:r>
          </w:p>
          <w:p w14:paraId="57302B94" w14:textId="77777777" w:rsidR="00C268EA" w:rsidRPr="008F198B" w:rsidRDefault="00C268EA" w:rsidP="006E3773">
            <w:pPr>
              <w:pStyle w:val="MarginText"/>
              <w:rPr>
                <w:rFonts w:cs="Arial"/>
              </w:rPr>
            </w:pPr>
          </w:p>
        </w:tc>
      </w:tr>
    </w:tbl>
    <w:p w14:paraId="57302B96" w14:textId="77777777" w:rsidR="00C268EA" w:rsidRPr="008F198B" w:rsidRDefault="00C268EA" w:rsidP="00C268EA">
      <w:pPr>
        <w:pStyle w:val="Heading8"/>
        <w:keepNext w:val="0"/>
        <w:keepLines w:val="0"/>
        <w:numPr>
          <w:ilvl w:val="7"/>
          <w:numId w:val="0"/>
        </w:numPr>
        <w:tabs>
          <w:tab w:val="num" w:pos="5040"/>
        </w:tabs>
        <w:adjustRightInd w:val="0"/>
        <w:spacing w:before="120" w:after="120"/>
        <w:ind w:left="5040" w:hanging="720"/>
        <w:rPr>
          <w:rFonts w:ascii="Arial" w:hAnsi="Arial" w:cs="Arial"/>
          <w:b/>
        </w:rPr>
      </w:pPr>
    </w:p>
    <w:p w14:paraId="57302B97" w14:textId="77777777" w:rsidR="00C268EA" w:rsidRPr="008F198B" w:rsidRDefault="00C268EA" w:rsidP="00C268EA">
      <w:pPr>
        <w:pStyle w:val="Heading8"/>
        <w:keepNext w:val="0"/>
        <w:keepLines w:val="0"/>
        <w:numPr>
          <w:ilvl w:val="7"/>
          <w:numId w:val="0"/>
        </w:numPr>
        <w:tabs>
          <w:tab w:val="num" w:pos="5040"/>
        </w:tabs>
        <w:adjustRightInd w:val="0"/>
        <w:spacing w:before="0" w:after="240"/>
        <w:ind w:left="5040" w:hanging="720"/>
        <w:jc w:val="center"/>
        <w:rPr>
          <w:rFonts w:ascii="Arial" w:hAnsi="Arial" w:cs="Arial"/>
          <w:b/>
        </w:rPr>
      </w:pPr>
    </w:p>
    <w:p w14:paraId="57302B98" w14:textId="77777777" w:rsidR="00C268EA" w:rsidRPr="00FF3571" w:rsidRDefault="00C268EA" w:rsidP="00FF3571">
      <w:pPr>
        <w:pStyle w:val="CommentText"/>
        <w:spacing w:after="120"/>
        <w:rPr>
          <w:rFonts w:ascii="Arial" w:eastAsia="Calibri" w:hAnsi="Arial" w:cs="Arial"/>
          <w:lang w:eastAsia="en-US"/>
        </w:rPr>
      </w:pPr>
    </w:p>
    <w:p w14:paraId="57302B99" w14:textId="77777777" w:rsidR="00C268EA" w:rsidRPr="008F198B" w:rsidRDefault="00C268EA" w:rsidP="00C268EA">
      <w:pPr>
        <w:rPr>
          <w:rFonts w:cs="Arial"/>
          <w:sz w:val="20"/>
          <w:szCs w:val="20"/>
        </w:rPr>
      </w:pPr>
    </w:p>
    <w:p w14:paraId="57302B9A" w14:textId="77777777" w:rsidR="00C268EA" w:rsidRPr="008F198B" w:rsidRDefault="00C268EA" w:rsidP="00C268EA">
      <w:pPr>
        <w:rPr>
          <w:rFonts w:cs="Arial"/>
          <w:sz w:val="20"/>
          <w:szCs w:val="20"/>
        </w:rPr>
      </w:pPr>
    </w:p>
    <w:p w14:paraId="57302B9B" w14:textId="77777777" w:rsidR="00C268EA" w:rsidRPr="008F198B" w:rsidRDefault="00C268EA" w:rsidP="00C268EA">
      <w:pPr>
        <w:rPr>
          <w:rFonts w:cs="Arial"/>
          <w:sz w:val="20"/>
          <w:szCs w:val="20"/>
        </w:rPr>
      </w:pPr>
    </w:p>
    <w:p w14:paraId="7028C7CB" w14:textId="7D209917" w:rsidR="00317DCA" w:rsidRDefault="00317DCA" w:rsidP="007A2399">
      <w:pPr>
        <w:tabs>
          <w:tab w:val="left" w:pos="780"/>
        </w:tabs>
        <w:rPr>
          <w:rFonts w:cs="Arial"/>
          <w:sz w:val="20"/>
          <w:szCs w:val="20"/>
        </w:rPr>
      </w:pPr>
    </w:p>
    <w:p w14:paraId="0D984212" w14:textId="5D7A62DF" w:rsidR="00317DCA" w:rsidRDefault="00317DCA" w:rsidP="00317DCA">
      <w:pPr>
        <w:tabs>
          <w:tab w:val="left" w:pos="1859"/>
        </w:tabs>
        <w:rPr>
          <w:rFonts w:cs="Arial"/>
          <w:sz w:val="20"/>
          <w:szCs w:val="20"/>
        </w:rPr>
      </w:pPr>
      <w:r>
        <w:rPr>
          <w:rFonts w:cs="Arial"/>
          <w:sz w:val="20"/>
          <w:szCs w:val="20"/>
        </w:rPr>
        <w:tab/>
      </w:r>
    </w:p>
    <w:p w14:paraId="0B26759B" w14:textId="539F8214" w:rsidR="00AC0221" w:rsidRDefault="00AC0221" w:rsidP="00DA3FAE">
      <w:pPr>
        <w:jc w:val="center"/>
        <w:rPr>
          <w:rFonts w:cs="Arial"/>
          <w:sz w:val="20"/>
          <w:szCs w:val="20"/>
        </w:rPr>
      </w:pPr>
    </w:p>
    <w:p w14:paraId="0E58BF7E" w14:textId="77777777" w:rsidR="00AC0221" w:rsidRPr="00AC0221" w:rsidRDefault="00AC0221" w:rsidP="00AC0221">
      <w:pPr>
        <w:rPr>
          <w:rFonts w:cs="Arial"/>
          <w:sz w:val="20"/>
          <w:szCs w:val="20"/>
        </w:rPr>
      </w:pPr>
    </w:p>
    <w:p w14:paraId="72DC78B3" w14:textId="77777777" w:rsidR="00AC0221" w:rsidRPr="00AC0221" w:rsidRDefault="00AC0221" w:rsidP="00AC0221">
      <w:pPr>
        <w:rPr>
          <w:rFonts w:cs="Arial"/>
          <w:sz w:val="20"/>
          <w:szCs w:val="20"/>
        </w:rPr>
      </w:pPr>
    </w:p>
    <w:p w14:paraId="5B2A63DB" w14:textId="77777777" w:rsidR="00AC0221" w:rsidRPr="00AC0221" w:rsidRDefault="00AC0221" w:rsidP="00AC0221">
      <w:pPr>
        <w:rPr>
          <w:rFonts w:cs="Arial"/>
          <w:sz w:val="20"/>
          <w:szCs w:val="20"/>
        </w:rPr>
      </w:pPr>
    </w:p>
    <w:p w14:paraId="294E296F" w14:textId="0445A879" w:rsidR="00AC0221" w:rsidRDefault="00AC0221" w:rsidP="00DA3FAE">
      <w:pPr>
        <w:jc w:val="center"/>
        <w:rPr>
          <w:rFonts w:cs="Arial"/>
          <w:sz w:val="20"/>
          <w:szCs w:val="20"/>
        </w:rPr>
      </w:pPr>
    </w:p>
    <w:p w14:paraId="7F5CCA3F" w14:textId="4A2ED29A" w:rsidR="00AC0221" w:rsidRDefault="00AC0221" w:rsidP="00AC0221">
      <w:pPr>
        <w:tabs>
          <w:tab w:val="left" w:pos="1303"/>
        </w:tabs>
        <w:rPr>
          <w:rFonts w:cs="Arial"/>
          <w:sz w:val="20"/>
          <w:szCs w:val="20"/>
        </w:rPr>
      </w:pPr>
      <w:r>
        <w:rPr>
          <w:rFonts w:cs="Arial"/>
          <w:sz w:val="20"/>
          <w:szCs w:val="20"/>
        </w:rPr>
        <w:tab/>
      </w:r>
    </w:p>
    <w:p w14:paraId="7FA0782A" w14:textId="02088526" w:rsidR="00B12D0A" w:rsidRDefault="00B12D0A" w:rsidP="00DA3FAE">
      <w:pPr>
        <w:jc w:val="center"/>
        <w:rPr>
          <w:rFonts w:cs="Arial"/>
          <w:sz w:val="20"/>
          <w:szCs w:val="20"/>
        </w:rPr>
      </w:pPr>
    </w:p>
    <w:p w14:paraId="09ECE18D" w14:textId="11822B21" w:rsidR="00773654" w:rsidRPr="007A2399" w:rsidRDefault="00C268EA" w:rsidP="007A2399">
      <w:pPr>
        <w:tabs>
          <w:tab w:val="left" w:pos="440"/>
        </w:tabs>
        <w:rPr>
          <w:rFonts w:cs="Arial"/>
          <w:sz w:val="20"/>
          <w:szCs w:val="20"/>
        </w:rPr>
      </w:pPr>
      <w:r w:rsidRPr="00887981">
        <w:rPr>
          <w:rFonts w:cs="Arial"/>
          <w:sz w:val="20"/>
          <w:szCs w:val="20"/>
        </w:rPr>
        <w:br w:type="page"/>
      </w:r>
      <w:r w:rsidR="00773654" w:rsidRPr="00945117">
        <w:rPr>
          <w:rFonts w:cs="Arial"/>
          <w:b/>
        </w:rPr>
        <w:lastRenderedPageBreak/>
        <w:t>AWARD QUESTIONNAIRE</w:t>
      </w:r>
      <w:r w:rsidR="00B25991" w:rsidRPr="00945117">
        <w:rPr>
          <w:rFonts w:cs="Arial"/>
          <w:b/>
        </w:rPr>
        <w:t xml:space="preserve"> RESPONSE GUIDANCE, EVALUATION AND MARKING SCHEME</w:t>
      </w:r>
    </w:p>
    <w:p w14:paraId="57302BA8" w14:textId="77777777" w:rsidR="0081583D" w:rsidRPr="00945117" w:rsidRDefault="0081583D" w:rsidP="00C25D71">
      <w:pPr>
        <w:spacing w:before="60" w:after="60"/>
        <w:rPr>
          <w:rFonts w:cs="Arial"/>
          <w:b/>
          <w:i/>
          <w:highlight w:val="green"/>
          <w:u w:val="single"/>
        </w:rPr>
      </w:pPr>
    </w:p>
    <w:p w14:paraId="57302BA9" w14:textId="77777777" w:rsidR="002D0049" w:rsidRPr="00945117" w:rsidRDefault="002D0049" w:rsidP="00C5245F">
      <w:pPr>
        <w:pStyle w:val="ListParagraph"/>
        <w:numPr>
          <w:ilvl w:val="0"/>
          <w:numId w:val="2"/>
        </w:numPr>
        <w:spacing w:before="0" w:after="0"/>
        <w:contextualSpacing/>
        <w:rPr>
          <w:rFonts w:cs="Arial"/>
          <w:b/>
          <w:szCs w:val="22"/>
        </w:rPr>
      </w:pPr>
      <w:r w:rsidRPr="00945117">
        <w:rPr>
          <w:rFonts w:cs="Arial"/>
          <w:b/>
          <w:szCs w:val="22"/>
        </w:rPr>
        <w:t>INTRODUCTION</w:t>
      </w:r>
    </w:p>
    <w:p w14:paraId="57302BAA" w14:textId="77777777" w:rsidR="002D0049" w:rsidRPr="00945117" w:rsidRDefault="002D0049" w:rsidP="002D0049">
      <w:pPr>
        <w:pStyle w:val="ListParagraph"/>
        <w:spacing w:before="0" w:after="0"/>
        <w:contextualSpacing/>
        <w:rPr>
          <w:rFonts w:cs="Arial"/>
          <w:szCs w:val="22"/>
        </w:rPr>
      </w:pPr>
    </w:p>
    <w:p w14:paraId="57302BAB" w14:textId="42E01DBB" w:rsidR="002D0049" w:rsidRPr="00945117" w:rsidRDefault="002D0049" w:rsidP="00C5245F">
      <w:pPr>
        <w:pStyle w:val="ListParagraph"/>
        <w:numPr>
          <w:ilvl w:val="1"/>
          <w:numId w:val="2"/>
        </w:numPr>
        <w:spacing w:before="0" w:after="0"/>
        <w:contextualSpacing/>
        <w:rPr>
          <w:rFonts w:cs="Arial"/>
          <w:szCs w:val="22"/>
        </w:rPr>
      </w:pPr>
      <w:r w:rsidRPr="00945117">
        <w:rPr>
          <w:rFonts w:cs="Arial"/>
          <w:szCs w:val="22"/>
        </w:rPr>
        <w:t xml:space="preserve">This document provides an overview of the methodology </w:t>
      </w:r>
      <w:r w:rsidR="00A738E6">
        <w:rPr>
          <w:rFonts w:cs="Arial"/>
          <w:szCs w:val="22"/>
        </w:rPr>
        <w:t>that</w:t>
      </w:r>
      <w:r w:rsidRPr="00945117">
        <w:rPr>
          <w:rFonts w:cs="Arial"/>
          <w:szCs w:val="22"/>
        </w:rPr>
        <w:t xml:space="preserve"> will be adopted by </w:t>
      </w:r>
      <w:r w:rsidR="007A2399">
        <w:rPr>
          <w:rFonts w:cs="Arial"/>
          <w:szCs w:val="22"/>
        </w:rPr>
        <w:t>the Contracting Authorit</w:t>
      </w:r>
      <w:r w:rsidR="004C77D8">
        <w:rPr>
          <w:rFonts w:cs="Arial"/>
          <w:szCs w:val="22"/>
        </w:rPr>
        <w:t>y</w:t>
      </w:r>
      <w:r w:rsidRPr="00945117">
        <w:rPr>
          <w:rFonts w:cs="Arial"/>
          <w:szCs w:val="22"/>
        </w:rPr>
        <w:t xml:space="preserve"> to evaluate your response to each question set out within the Award Questionnaire</w:t>
      </w:r>
      <w:r w:rsidR="007A2399">
        <w:rPr>
          <w:rFonts w:cs="Arial"/>
          <w:szCs w:val="22"/>
        </w:rPr>
        <w:t xml:space="preserve">. </w:t>
      </w:r>
      <w:r w:rsidR="0015610F" w:rsidRPr="00945117">
        <w:rPr>
          <w:rFonts w:cs="Arial"/>
          <w:szCs w:val="22"/>
        </w:rPr>
        <w:t xml:space="preserve">It also sets out </w:t>
      </w:r>
      <w:r w:rsidRPr="00945117">
        <w:rPr>
          <w:rFonts w:cs="Arial"/>
          <w:szCs w:val="22"/>
        </w:rPr>
        <w:t>the Marking Scheme which will apply. For the avoidance of doubt, references to “you” in this document shall be refe</w:t>
      </w:r>
      <w:r w:rsidR="00C9522C">
        <w:rPr>
          <w:rFonts w:cs="Arial"/>
          <w:szCs w:val="22"/>
        </w:rPr>
        <w:t>rences to the Potential Agency</w:t>
      </w:r>
      <w:r w:rsidRPr="00945117">
        <w:rPr>
          <w:rFonts w:cs="Arial"/>
          <w:szCs w:val="22"/>
        </w:rPr>
        <w:t>.</w:t>
      </w:r>
    </w:p>
    <w:p w14:paraId="57302BAC" w14:textId="77777777" w:rsidR="002D0049" w:rsidRPr="00945117" w:rsidRDefault="002D0049" w:rsidP="002D0049">
      <w:pPr>
        <w:pStyle w:val="ListParagraph"/>
        <w:spacing w:before="0" w:after="0"/>
        <w:contextualSpacing/>
        <w:rPr>
          <w:rFonts w:cs="Arial"/>
          <w:szCs w:val="22"/>
        </w:rPr>
      </w:pPr>
    </w:p>
    <w:p w14:paraId="57302BAD" w14:textId="209C3570" w:rsidR="002D0049" w:rsidRPr="00945117" w:rsidRDefault="002D0049" w:rsidP="007969A2">
      <w:pPr>
        <w:pStyle w:val="ListParagraph"/>
        <w:spacing w:before="0" w:after="0"/>
        <w:ind w:hanging="720"/>
        <w:contextualSpacing/>
        <w:rPr>
          <w:rFonts w:cs="Arial"/>
          <w:szCs w:val="22"/>
        </w:rPr>
      </w:pPr>
      <w:r w:rsidRPr="00945117">
        <w:rPr>
          <w:rFonts w:cs="Arial"/>
          <w:szCs w:val="22"/>
        </w:rPr>
        <w:t>1.2</w:t>
      </w:r>
      <w:r w:rsidRPr="00945117">
        <w:rPr>
          <w:rFonts w:cs="Arial"/>
          <w:szCs w:val="22"/>
        </w:rPr>
        <w:tab/>
        <w:t>The defined terms used in the I</w:t>
      </w:r>
      <w:r w:rsidR="00D607CF">
        <w:rPr>
          <w:rFonts w:cs="Arial"/>
          <w:szCs w:val="22"/>
        </w:rPr>
        <w:t xml:space="preserve">nvitation </w:t>
      </w:r>
      <w:r w:rsidRPr="00945117">
        <w:rPr>
          <w:rFonts w:cs="Arial"/>
          <w:szCs w:val="22"/>
        </w:rPr>
        <w:t>T</w:t>
      </w:r>
      <w:r w:rsidR="00D607CF">
        <w:rPr>
          <w:rFonts w:cs="Arial"/>
          <w:szCs w:val="22"/>
        </w:rPr>
        <w:t xml:space="preserve">o </w:t>
      </w:r>
      <w:r w:rsidRPr="00945117">
        <w:rPr>
          <w:rFonts w:cs="Arial"/>
          <w:szCs w:val="22"/>
        </w:rPr>
        <w:t>T</w:t>
      </w:r>
      <w:r w:rsidR="00D607CF">
        <w:rPr>
          <w:rFonts w:cs="Arial"/>
          <w:szCs w:val="22"/>
        </w:rPr>
        <w:t>ender</w:t>
      </w:r>
      <w:r w:rsidRPr="00945117">
        <w:rPr>
          <w:rFonts w:cs="Arial"/>
          <w:szCs w:val="22"/>
        </w:rPr>
        <w:t xml:space="preserve"> </w:t>
      </w:r>
      <w:r w:rsidR="00A738E6">
        <w:rPr>
          <w:rFonts w:cs="Arial"/>
          <w:szCs w:val="22"/>
        </w:rPr>
        <w:t>(</w:t>
      </w:r>
      <w:r w:rsidR="007A2399">
        <w:rPr>
          <w:rFonts w:cs="Arial"/>
          <w:szCs w:val="22"/>
        </w:rPr>
        <w:t>Attachment 1</w:t>
      </w:r>
      <w:r w:rsidR="00A738E6">
        <w:rPr>
          <w:rFonts w:cs="Arial"/>
          <w:szCs w:val="22"/>
        </w:rPr>
        <w:t>)</w:t>
      </w:r>
      <w:r w:rsidRPr="00945117">
        <w:rPr>
          <w:rFonts w:cs="Arial"/>
          <w:szCs w:val="22"/>
        </w:rPr>
        <w:t xml:space="preserve"> shall apply to </w:t>
      </w:r>
      <w:r w:rsidR="00FB055E" w:rsidRPr="00945117">
        <w:rPr>
          <w:rFonts w:cs="Arial"/>
          <w:szCs w:val="22"/>
        </w:rPr>
        <w:t>this document</w:t>
      </w:r>
      <w:r w:rsidRPr="00945117">
        <w:rPr>
          <w:rFonts w:cs="Arial"/>
          <w:szCs w:val="22"/>
        </w:rPr>
        <w:t>.</w:t>
      </w:r>
    </w:p>
    <w:p w14:paraId="57302BAE" w14:textId="77777777" w:rsidR="002D0049" w:rsidRPr="00945117" w:rsidRDefault="002D0049" w:rsidP="002D0049">
      <w:pPr>
        <w:pStyle w:val="ListParagraph"/>
        <w:spacing w:before="0" w:after="0"/>
        <w:contextualSpacing/>
        <w:rPr>
          <w:rFonts w:cs="Arial"/>
          <w:szCs w:val="22"/>
        </w:rPr>
      </w:pPr>
    </w:p>
    <w:p w14:paraId="57302BAF" w14:textId="77777777" w:rsidR="002D0049" w:rsidRPr="00945117" w:rsidRDefault="002D0049" w:rsidP="00C5245F">
      <w:pPr>
        <w:pStyle w:val="ListParagraph"/>
        <w:numPr>
          <w:ilvl w:val="0"/>
          <w:numId w:val="2"/>
        </w:numPr>
        <w:spacing w:before="0" w:after="0"/>
        <w:contextualSpacing/>
        <w:rPr>
          <w:rFonts w:cs="Arial"/>
          <w:b/>
          <w:szCs w:val="22"/>
        </w:rPr>
      </w:pPr>
      <w:r w:rsidRPr="00945117">
        <w:rPr>
          <w:rFonts w:cs="Arial"/>
          <w:b/>
          <w:szCs w:val="22"/>
        </w:rPr>
        <w:t>OVERVIEW</w:t>
      </w:r>
    </w:p>
    <w:p w14:paraId="57302BB0" w14:textId="77777777" w:rsidR="002D0049" w:rsidRPr="00945117" w:rsidRDefault="002D0049" w:rsidP="002D0049">
      <w:pPr>
        <w:spacing w:after="0"/>
        <w:contextualSpacing/>
        <w:rPr>
          <w:rFonts w:cs="Arial"/>
          <w:b/>
        </w:rPr>
      </w:pPr>
    </w:p>
    <w:p w14:paraId="57302BB1" w14:textId="77777777" w:rsidR="002D0049" w:rsidRPr="00945117" w:rsidRDefault="002D0049" w:rsidP="00C5245F">
      <w:pPr>
        <w:pStyle w:val="ListParagraph"/>
        <w:numPr>
          <w:ilvl w:val="1"/>
          <w:numId w:val="2"/>
        </w:numPr>
        <w:spacing w:before="0" w:after="0" w:line="480" w:lineRule="auto"/>
        <w:contextualSpacing/>
        <w:rPr>
          <w:rFonts w:cs="Arial"/>
          <w:szCs w:val="22"/>
        </w:rPr>
      </w:pPr>
      <w:r w:rsidRPr="00945117">
        <w:rPr>
          <w:rFonts w:cs="Arial"/>
          <w:szCs w:val="22"/>
        </w:rPr>
        <w:t xml:space="preserve">The </w:t>
      </w:r>
      <w:r w:rsidR="0015610F" w:rsidRPr="00945117">
        <w:rPr>
          <w:rFonts w:cs="Arial"/>
          <w:szCs w:val="22"/>
        </w:rPr>
        <w:t>Award</w:t>
      </w:r>
      <w:r w:rsidRPr="00945117">
        <w:rPr>
          <w:rFonts w:cs="Arial"/>
          <w:szCs w:val="22"/>
        </w:rPr>
        <w:t xml:space="preserve"> Questionnaire is broken down into the following sections:</w:t>
      </w:r>
    </w:p>
    <w:p w14:paraId="0EFD51DF" w14:textId="4501834F" w:rsidR="00D92B3E" w:rsidRDefault="00D92B3E">
      <w:pPr>
        <w:spacing w:before="240" w:after="240" w:line="360" w:lineRule="auto"/>
        <w:ind w:left="720"/>
        <w:contextualSpacing/>
        <w:rPr>
          <w:rFonts w:cs="Arial"/>
        </w:rPr>
      </w:pPr>
      <w:r w:rsidRPr="00945117">
        <w:rPr>
          <w:rFonts w:cs="Arial"/>
        </w:rPr>
        <w:t xml:space="preserve">SECTION A – </w:t>
      </w:r>
      <w:r w:rsidR="0098288B">
        <w:rPr>
          <w:rFonts w:cs="Arial"/>
        </w:rPr>
        <w:t xml:space="preserve">GENERIC </w:t>
      </w:r>
      <w:r w:rsidRPr="00945117">
        <w:rPr>
          <w:rFonts w:cs="Arial"/>
        </w:rPr>
        <w:t>MANDATORY QUESTIONS</w:t>
      </w:r>
    </w:p>
    <w:p w14:paraId="452D693B" w14:textId="77777777" w:rsidR="0066279D" w:rsidRDefault="0066279D">
      <w:pPr>
        <w:spacing w:before="240" w:after="240" w:line="360" w:lineRule="auto"/>
        <w:ind w:left="720"/>
        <w:contextualSpacing/>
        <w:rPr>
          <w:rFonts w:cs="Arial"/>
        </w:rPr>
      </w:pPr>
    </w:p>
    <w:p w14:paraId="5984C06D" w14:textId="583013F3" w:rsidR="0066279D" w:rsidRDefault="0066279D" w:rsidP="00A738E6">
      <w:pPr>
        <w:spacing w:before="60" w:after="100"/>
        <w:ind w:left="720"/>
      </w:pPr>
      <w:r>
        <w:rPr>
          <w:b/>
        </w:rPr>
        <w:t>You only have t</w:t>
      </w:r>
      <w:r w:rsidR="00A7297F">
        <w:rPr>
          <w:b/>
        </w:rPr>
        <w:t>o complete questions AQA1 – AQA3</w:t>
      </w:r>
      <w:r>
        <w:rPr>
          <w:b/>
        </w:rPr>
        <w:t xml:space="preserve"> within this Award Questionnaire once in order to be assessed for one or more </w:t>
      </w:r>
      <w:r w:rsidR="00BA615C">
        <w:rPr>
          <w:b/>
        </w:rPr>
        <w:t xml:space="preserve">Lots </w:t>
      </w:r>
      <w:r>
        <w:rPr>
          <w:b/>
        </w:rPr>
        <w:t>under this Framework Agreement.</w:t>
      </w:r>
    </w:p>
    <w:p w14:paraId="7A2ADD9D" w14:textId="77777777" w:rsidR="0066279D" w:rsidRPr="00945117" w:rsidRDefault="0066279D">
      <w:pPr>
        <w:spacing w:before="240" w:after="240" w:line="360" w:lineRule="auto"/>
        <w:ind w:left="720"/>
        <w:contextualSpacing/>
        <w:rPr>
          <w:rFonts w:cs="Arial"/>
        </w:rPr>
      </w:pPr>
    </w:p>
    <w:p w14:paraId="57302BB4" w14:textId="06282703" w:rsidR="00CE2B8E" w:rsidRDefault="00D92B3E">
      <w:pPr>
        <w:spacing w:before="240" w:after="240" w:line="360" w:lineRule="auto"/>
        <w:ind w:left="720"/>
        <w:contextualSpacing/>
        <w:rPr>
          <w:rFonts w:cs="Arial"/>
        </w:rPr>
      </w:pPr>
      <w:r w:rsidRPr="00945117">
        <w:rPr>
          <w:rFonts w:cs="Arial"/>
        </w:rPr>
        <w:t>SECTION B</w:t>
      </w:r>
      <w:r w:rsidR="00DD3DAE" w:rsidRPr="00945117">
        <w:rPr>
          <w:rFonts w:cs="Arial"/>
        </w:rPr>
        <w:t xml:space="preserve"> – </w:t>
      </w:r>
      <w:r w:rsidR="00BA615C">
        <w:rPr>
          <w:rFonts w:cs="Arial"/>
        </w:rPr>
        <w:t xml:space="preserve">LOT SPECIFIC </w:t>
      </w:r>
      <w:r w:rsidR="000C54C8" w:rsidRPr="00945117">
        <w:rPr>
          <w:rFonts w:cs="Arial"/>
        </w:rPr>
        <w:t>QUESTIONS</w:t>
      </w:r>
    </w:p>
    <w:p w14:paraId="4D397A28" w14:textId="1A5AB62B" w:rsidR="00F400AF" w:rsidRPr="00945117" w:rsidRDefault="002D0049" w:rsidP="00C5245F">
      <w:pPr>
        <w:pStyle w:val="ListParagraph"/>
        <w:numPr>
          <w:ilvl w:val="1"/>
          <w:numId w:val="2"/>
        </w:numPr>
        <w:spacing w:before="240" w:after="240"/>
        <w:contextualSpacing/>
        <w:rPr>
          <w:rFonts w:cs="Arial"/>
          <w:szCs w:val="22"/>
        </w:rPr>
      </w:pPr>
      <w:r w:rsidRPr="00945117">
        <w:rPr>
          <w:rFonts w:cs="Arial"/>
          <w:szCs w:val="22"/>
        </w:rPr>
        <w:t xml:space="preserve">A summary of all the questions contained within the </w:t>
      </w:r>
      <w:r w:rsidR="0015610F" w:rsidRPr="00945117">
        <w:rPr>
          <w:rFonts w:cs="Arial"/>
          <w:szCs w:val="22"/>
        </w:rPr>
        <w:t>Award</w:t>
      </w:r>
      <w:r w:rsidRPr="00945117">
        <w:rPr>
          <w:rFonts w:cs="Arial"/>
          <w:szCs w:val="22"/>
        </w:rPr>
        <w:t xml:space="preserve"> Questionnaire</w:t>
      </w:r>
      <w:r w:rsidR="0015610F" w:rsidRPr="00945117">
        <w:rPr>
          <w:rFonts w:cs="Arial"/>
          <w:szCs w:val="22"/>
        </w:rPr>
        <w:t>, along with the Marking Scheme and Maximum Score Available for each question</w:t>
      </w:r>
      <w:r w:rsidRPr="00945117">
        <w:rPr>
          <w:rFonts w:cs="Arial"/>
          <w:szCs w:val="22"/>
        </w:rPr>
        <w:t xml:space="preserve"> is</w:t>
      </w:r>
      <w:r w:rsidR="0015610F" w:rsidRPr="00945117">
        <w:rPr>
          <w:rFonts w:cs="Arial"/>
          <w:szCs w:val="22"/>
        </w:rPr>
        <w:t xml:space="preserve"> set out </w:t>
      </w:r>
      <w:r w:rsidRPr="00945117">
        <w:rPr>
          <w:rFonts w:cs="Arial"/>
          <w:szCs w:val="22"/>
        </w:rPr>
        <w:t>below:</w:t>
      </w:r>
    </w:p>
    <w:p w14:paraId="4DAFE92A" w14:textId="77777777" w:rsidR="00A738E6" w:rsidRDefault="00A738E6" w:rsidP="00A738E6">
      <w:pPr>
        <w:ind w:left="720"/>
        <w:rPr>
          <w:rFonts w:cs="Arial"/>
          <w:b/>
        </w:rPr>
      </w:pPr>
    </w:p>
    <w:p w14:paraId="16FD2252" w14:textId="7FAC6454" w:rsidR="00D703CA" w:rsidRPr="00A738E6" w:rsidRDefault="0074130F" w:rsidP="00A738E6">
      <w:pPr>
        <w:ind w:left="720"/>
        <w:rPr>
          <w:rFonts w:cs="Arial"/>
          <w:b/>
        </w:rPr>
      </w:pPr>
      <w:r>
        <w:rPr>
          <w:rFonts w:cs="Arial"/>
          <w:b/>
        </w:rPr>
        <w:t>In Section B, y</w:t>
      </w:r>
      <w:r w:rsidR="00A738E6" w:rsidRPr="00A738E6">
        <w:rPr>
          <w:rFonts w:cs="Arial"/>
          <w:b/>
        </w:rPr>
        <w:t>ou only need to complete the questions</w:t>
      </w:r>
      <w:r w:rsidR="00A738E6">
        <w:rPr>
          <w:rFonts w:cs="Arial"/>
          <w:b/>
        </w:rPr>
        <w:t xml:space="preserve"> </w:t>
      </w:r>
      <w:r w:rsidR="004111D2">
        <w:rPr>
          <w:rFonts w:cs="Arial"/>
          <w:b/>
        </w:rPr>
        <w:t xml:space="preserve">for </w:t>
      </w:r>
      <w:r w:rsidR="00A738E6">
        <w:rPr>
          <w:rFonts w:cs="Arial"/>
          <w:b/>
        </w:rPr>
        <w:t>the Lots for which you are applying.</w:t>
      </w:r>
    </w:p>
    <w:p w14:paraId="081A6116" w14:textId="77777777" w:rsidR="00D703CA" w:rsidRDefault="00D703CA" w:rsidP="00C70E02">
      <w:pPr>
        <w:rPr>
          <w:rFonts w:cs="Arial"/>
        </w:rPr>
      </w:pPr>
    </w:p>
    <w:p w14:paraId="770B2C6E" w14:textId="77777777" w:rsidR="00D703CA" w:rsidRDefault="00D703CA" w:rsidP="00C70E02">
      <w:pPr>
        <w:rPr>
          <w:rFonts w:cs="Arial"/>
        </w:rPr>
      </w:pPr>
    </w:p>
    <w:p w14:paraId="02B474F2" w14:textId="77777777" w:rsidR="00D703CA" w:rsidRDefault="00D703CA" w:rsidP="00C70E02">
      <w:pPr>
        <w:rPr>
          <w:rFonts w:cs="Arial"/>
        </w:rPr>
      </w:pPr>
    </w:p>
    <w:p w14:paraId="5FF71A7D" w14:textId="77777777" w:rsidR="00D703CA" w:rsidRDefault="00D703CA" w:rsidP="00C70E02">
      <w:pPr>
        <w:rPr>
          <w:rFonts w:cs="Arial"/>
        </w:rPr>
      </w:pPr>
    </w:p>
    <w:p w14:paraId="49EC520C" w14:textId="77777777" w:rsidR="00005837" w:rsidRDefault="00005837" w:rsidP="00C70E02">
      <w:pPr>
        <w:rPr>
          <w:rFonts w:cs="Arial"/>
        </w:rPr>
      </w:pPr>
    </w:p>
    <w:p w14:paraId="0A14754C" w14:textId="77777777" w:rsidR="00005837" w:rsidRDefault="00005837" w:rsidP="00C70E02">
      <w:pPr>
        <w:rPr>
          <w:rFonts w:cs="Arial"/>
        </w:rPr>
      </w:pPr>
    </w:p>
    <w:p w14:paraId="25C01E8E" w14:textId="77777777" w:rsidR="00D703CA" w:rsidRDefault="00D703CA" w:rsidP="00C70E02">
      <w:pPr>
        <w:rPr>
          <w:rFonts w:cs="Arial"/>
        </w:rPr>
      </w:pPr>
    </w:p>
    <w:p w14:paraId="3EEECBF5" w14:textId="77777777" w:rsidR="00D703CA" w:rsidRDefault="00D703CA" w:rsidP="00C70E02">
      <w:pPr>
        <w:rPr>
          <w:rFonts w:cs="Arial"/>
        </w:rPr>
      </w:pPr>
    </w:p>
    <w:p w14:paraId="6A133970" w14:textId="77777777" w:rsidR="00D703CA" w:rsidRDefault="00D703CA" w:rsidP="00C70E02">
      <w:pPr>
        <w:rPr>
          <w:rFonts w:cs="Arial"/>
        </w:rPr>
      </w:pPr>
    </w:p>
    <w:p w14:paraId="7E8F69CE" w14:textId="77777777" w:rsidR="00D703CA" w:rsidRDefault="00D703CA" w:rsidP="00C70E02">
      <w:pPr>
        <w:rPr>
          <w:rFonts w:cs="Arial"/>
        </w:rPr>
      </w:pPr>
    </w:p>
    <w:p w14:paraId="5EDB0828" w14:textId="77777777" w:rsidR="00D703CA" w:rsidRPr="00C70E02" w:rsidRDefault="00D703CA" w:rsidP="00C70E02">
      <w:pPr>
        <w:rPr>
          <w:rFonts w:cs="Arial"/>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6"/>
        <w:gridCol w:w="4648"/>
        <w:gridCol w:w="1685"/>
        <w:gridCol w:w="1979"/>
      </w:tblGrid>
      <w:tr w:rsidR="00F948F7" w:rsidRPr="00D36233" w14:paraId="4E4EB761" w14:textId="77777777" w:rsidTr="00745462">
        <w:tc>
          <w:tcPr>
            <w:tcW w:w="7519" w:type="dxa"/>
            <w:gridSpan w:val="3"/>
            <w:shd w:val="clear" w:color="auto" w:fill="auto"/>
          </w:tcPr>
          <w:p w14:paraId="35A34C74" w14:textId="77777777" w:rsidR="00F948F7" w:rsidRPr="00D36233" w:rsidRDefault="00F948F7" w:rsidP="0053478C">
            <w:pPr>
              <w:spacing w:before="60" w:after="60"/>
              <w:rPr>
                <w:rFonts w:cs="Arial"/>
                <w:b/>
                <w:color w:val="B8CCE4" w:themeColor="accent1" w:themeTint="66"/>
                <w:sz w:val="24"/>
                <w:szCs w:val="24"/>
              </w:rPr>
            </w:pPr>
          </w:p>
        </w:tc>
        <w:tc>
          <w:tcPr>
            <w:tcW w:w="1979" w:type="dxa"/>
            <w:shd w:val="clear" w:color="auto" w:fill="auto"/>
          </w:tcPr>
          <w:p w14:paraId="54B8BD9B" w14:textId="77777777" w:rsidR="00F948F7" w:rsidRPr="00D36233" w:rsidRDefault="00F948F7" w:rsidP="0053478C">
            <w:pPr>
              <w:spacing w:before="60" w:after="60"/>
              <w:rPr>
                <w:rFonts w:cs="Arial"/>
                <w:b/>
                <w:color w:val="B8CCE4" w:themeColor="accent1" w:themeTint="66"/>
                <w:sz w:val="24"/>
                <w:szCs w:val="24"/>
              </w:rPr>
            </w:pPr>
            <w:r w:rsidRPr="00D36233">
              <w:rPr>
                <w:rFonts w:cs="Arial"/>
                <w:b/>
                <w:sz w:val="24"/>
                <w:szCs w:val="24"/>
              </w:rPr>
              <w:t>Marking Scheme</w:t>
            </w:r>
          </w:p>
        </w:tc>
      </w:tr>
      <w:tr w:rsidR="00F948F7" w:rsidRPr="00CA2D73" w14:paraId="25784421" w14:textId="77777777" w:rsidTr="009670EB">
        <w:tc>
          <w:tcPr>
            <w:tcW w:w="9498" w:type="dxa"/>
            <w:gridSpan w:val="4"/>
            <w:shd w:val="clear" w:color="auto" w:fill="D9D9D9"/>
          </w:tcPr>
          <w:p w14:paraId="3CDDD66F" w14:textId="2D579A7A" w:rsidR="00F948F7" w:rsidRPr="00CA2D73" w:rsidRDefault="00F948F7" w:rsidP="0053478C">
            <w:pPr>
              <w:spacing w:before="60" w:after="60"/>
              <w:rPr>
                <w:rFonts w:cs="Arial"/>
                <w:b/>
                <w:sz w:val="24"/>
                <w:szCs w:val="24"/>
              </w:rPr>
            </w:pPr>
            <w:r w:rsidRPr="00CA2D73">
              <w:rPr>
                <w:rFonts w:cs="Arial"/>
                <w:b/>
                <w:sz w:val="24"/>
                <w:szCs w:val="24"/>
              </w:rPr>
              <w:t xml:space="preserve">SECTION A – </w:t>
            </w:r>
            <w:r w:rsidR="003C1877">
              <w:rPr>
                <w:rFonts w:cs="Arial"/>
                <w:b/>
                <w:sz w:val="24"/>
                <w:szCs w:val="24"/>
              </w:rPr>
              <w:t xml:space="preserve">GENERIC </w:t>
            </w:r>
            <w:r w:rsidR="003C1877" w:rsidRPr="00CA2D73">
              <w:rPr>
                <w:rFonts w:cs="Arial"/>
                <w:b/>
                <w:sz w:val="24"/>
                <w:szCs w:val="24"/>
              </w:rPr>
              <w:t>MANDATORY QUESTIONS</w:t>
            </w:r>
          </w:p>
        </w:tc>
      </w:tr>
      <w:tr w:rsidR="00F948F7" w:rsidRPr="00CA2D73" w14:paraId="52B29510" w14:textId="77777777" w:rsidTr="00EB5F74">
        <w:tc>
          <w:tcPr>
            <w:tcW w:w="1186" w:type="dxa"/>
          </w:tcPr>
          <w:p w14:paraId="11DA7DBC" w14:textId="77B7B839" w:rsidR="00F948F7" w:rsidRPr="009670EB" w:rsidRDefault="00F948F7" w:rsidP="00BA615C">
            <w:pPr>
              <w:spacing w:before="60" w:after="60"/>
              <w:rPr>
                <w:rFonts w:cs="Arial"/>
                <w:b/>
              </w:rPr>
            </w:pPr>
            <w:r w:rsidRPr="009670EB">
              <w:rPr>
                <w:rFonts w:cs="Arial"/>
                <w:b/>
              </w:rPr>
              <w:t>AQA1</w:t>
            </w:r>
            <w:r w:rsidR="00BA615C">
              <w:rPr>
                <w:rFonts w:cs="Arial"/>
                <w:b/>
              </w:rPr>
              <w:t xml:space="preserve"> to </w:t>
            </w:r>
            <w:r w:rsidR="00005837">
              <w:rPr>
                <w:rFonts w:cs="Arial"/>
                <w:b/>
              </w:rPr>
              <w:t xml:space="preserve"> AQA</w:t>
            </w:r>
            <w:r w:rsidR="00EB5F74">
              <w:rPr>
                <w:rFonts w:cs="Arial"/>
                <w:b/>
              </w:rPr>
              <w:t>3</w:t>
            </w:r>
          </w:p>
        </w:tc>
        <w:tc>
          <w:tcPr>
            <w:tcW w:w="6333" w:type="dxa"/>
            <w:gridSpan w:val="2"/>
            <w:vAlign w:val="center"/>
          </w:tcPr>
          <w:p w14:paraId="06163D50" w14:textId="16BEF542" w:rsidR="009670EB" w:rsidRPr="00F10A68" w:rsidRDefault="003C1877" w:rsidP="009902EC">
            <w:pPr>
              <w:spacing w:before="60" w:after="60"/>
              <w:rPr>
                <w:rFonts w:cs="Arial"/>
                <w:b/>
              </w:rPr>
            </w:pPr>
            <w:r>
              <w:rPr>
                <w:rFonts w:cs="Arial"/>
                <w:b/>
              </w:rPr>
              <w:t>Man</w:t>
            </w:r>
            <w:r w:rsidR="00005837">
              <w:rPr>
                <w:rFonts w:cs="Arial"/>
                <w:b/>
              </w:rPr>
              <w:t xml:space="preserve">datory </w:t>
            </w:r>
            <w:r w:rsidR="009902EC">
              <w:rPr>
                <w:rFonts w:cs="Arial"/>
                <w:b/>
              </w:rPr>
              <w:t xml:space="preserve">Questions </w:t>
            </w:r>
            <w:r w:rsidR="00005837">
              <w:rPr>
                <w:rFonts w:cs="Arial"/>
                <w:b/>
              </w:rPr>
              <w:t xml:space="preserve"> </w:t>
            </w:r>
          </w:p>
        </w:tc>
        <w:tc>
          <w:tcPr>
            <w:tcW w:w="1979" w:type="dxa"/>
          </w:tcPr>
          <w:p w14:paraId="1E3AD964" w14:textId="1E923A79" w:rsidR="00F948F7" w:rsidRPr="00F10A68" w:rsidRDefault="00F948F7" w:rsidP="00D607CF">
            <w:pPr>
              <w:tabs>
                <w:tab w:val="center" w:pos="955"/>
              </w:tabs>
              <w:spacing w:before="60" w:after="60"/>
              <w:jc w:val="center"/>
              <w:rPr>
                <w:rFonts w:cs="Arial"/>
                <w:b/>
              </w:rPr>
            </w:pPr>
            <w:r w:rsidRPr="00F10A68">
              <w:rPr>
                <w:rFonts w:cs="Arial"/>
                <w:b/>
              </w:rPr>
              <w:t>PASS / FAIL</w:t>
            </w:r>
          </w:p>
        </w:tc>
      </w:tr>
      <w:tr w:rsidR="00F10A68" w:rsidRPr="00D36233" w14:paraId="256CAAE4" w14:textId="77777777" w:rsidTr="009670EB">
        <w:tc>
          <w:tcPr>
            <w:tcW w:w="9498" w:type="dxa"/>
            <w:gridSpan w:val="4"/>
            <w:tcBorders>
              <w:top w:val="single" w:sz="4" w:space="0" w:color="auto"/>
              <w:left w:val="nil"/>
              <w:bottom w:val="single" w:sz="4" w:space="0" w:color="auto"/>
              <w:right w:val="nil"/>
            </w:tcBorders>
            <w:shd w:val="clear" w:color="auto" w:fill="FFFFFF" w:themeFill="background1"/>
          </w:tcPr>
          <w:p w14:paraId="280D6872" w14:textId="77777777" w:rsidR="00F10A68" w:rsidRPr="00D36233" w:rsidRDefault="00F10A68" w:rsidP="00F10A68">
            <w:pPr>
              <w:spacing w:before="60" w:after="60"/>
              <w:jc w:val="center"/>
              <w:rPr>
                <w:rFonts w:cs="Arial"/>
                <w:b/>
                <w:sz w:val="24"/>
                <w:szCs w:val="24"/>
              </w:rPr>
            </w:pPr>
          </w:p>
        </w:tc>
      </w:tr>
      <w:tr w:rsidR="00F10A68" w:rsidRPr="00D36233" w14:paraId="46C641E1" w14:textId="77777777" w:rsidTr="00EB5F74">
        <w:tc>
          <w:tcPr>
            <w:tcW w:w="5834" w:type="dxa"/>
            <w:gridSpan w:val="2"/>
            <w:tcBorders>
              <w:top w:val="single" w:sz="4" w:space="0" w:color="auto"/>
            </w:tcBorders>
            <w:shd w:val="clear" w:color="auto" w:fill="auto"/>
          </w:tcPr>
          <w:p w14:paraId="54E4BF9F" w14:textId="77777777" w:rsidR="00F10A68" w:rsidRPr="00D36233" w:rsidRDefault="00F10A68" w:rsidP="00F10A68">
            <w:pPr>
              <w:spacing w:before="60" w:after="60"/>
              <w:rPr>
                <w:rFonts w:cs="Arial"/>
                <w:b/>
                <w:sz w:val="24"/>
                <w:szCs w:val="24"/>
              </w:rPr>
            </w:pPr>
          </w:p>
        </w:tc>
        <w:tc>
          <w:tcPr>
            <w:tcW w:w="1685" w:type="dxa"/>
            <w:tcBorders>
              <w:top w:val="single" w:sz="4" w:space="0" w:color="auto"/>
            </w:tcBorders>
            <w:shd w:val="clear" w:color="auto" w:fill="auto"/>
          </w:tcPr>
          <w:p w14:paraId="66982BF3" w14:textId="77777777" w:rsidR="00F10A68" w:rsidRPr="00D36233" w:rsidRDefault="00F10A68" w:rsidP="00F10A68">
            <w:pPr>
              <w:spacing w:before="60" w:after="60"/>
              <w:rPr>
                <w:rFonts w:cs="Arial"/>
                <w:b/>
                <w:sz w:val="24"/>
                <w:szCs w:val="24"/>
              </w:rPr>
            </w:pPr>
            <w:r w:rsidRPr="00D36233">
              <w:rPr>
                <w:rFonts w:cs="Arial"/>
                <w:b/>
                <w:sz w:val="24"/>
                <w:szCs w:val="24"/>
              </w:rPr>
              <w:t>Marking Scheme</w:t>
            </w:r>
          </w:p>
        </w:tc>
        <w:tc>
          <w:tcPr>
            <w:tcW w:w="1979" w:type="dxa"/>
            <w:tcBorders>
              <w:top w:val="single" w:sz="4" w:space="0" w:color="auto"/>
            </w:tcBorders>
            <w:shd w:val="clear" w:color="auto" w:fill="auto"/>
          </w:tcPr>
          <w:p w14:paraId="76DAE669" w14:textId="204F07B3" w:rsidR="00F10A68" w:rsidRPr="00D36233" w:rsidRDefault="004C77D8" w:rsidP="004C77D8">
            <w:pPr>
              <w:spacing w:before="60" w:after="60"/>
              <w:jc w:val="center"/>
              <w:rPr>
                <w:rFonts w:cs="Arial"/>
                <w:b/>
                <w:sz w:val="24"/>
                <w:szCs w:val="24"/>
              </w:rPr>
            </w:pPr>
            <w:r>
              <w:rPr>
                <w:rFonts w:cs="Arial"/>
                <w:b/>
                <w:sz w:val="24"/>
                <w:szCs w:val="24"/>
              </w:rPr>
              <w:t>Maximum Score Available</w:t>
            </w:r>
          </w:p>
        </w:tc>
      </w:tr>
      <w:tr w:rsidR="00F10A68" w:rsidRPr="00CA2D73" w14:paraId="54C0A3D9" w14:textId="77777777" w:rsidTr="009670EB">
        <w:tc>
          <w:tcPr>
            <w:tcW w:w="9498" w:type="dxa"/>
            <w:gridSpan w:val="4"/>
            <w:shd w:val="clear" w:color="auto" w:fill="D9D9D9"/>
          </w:tcPr>
          <w:p w14:paraId="3EDA38C5" w14:textId="4CFA8020" w:rsidR="00F10A68" w:rsidRPr="00CA2D73" w:rsidRDefault="00F10A68" w:rsidP="0074130F">
            <w:pPr>
              <w:spacing w:before="60" w:after="60"/>
              <w:rPr>
                <w:rFonts w:cs="Arial"/>
                <w:b/>
                <w:sz w:val="24"/>
                <w:szCs w:val="24"/>
              </w:rPr>
            </w:pPr>
            <w:r w:rsidRPr="00CA2D73">
              <w:rPr>
                <w:rFonts w:cs="Arial"/>
                <w:b/>
                <w:sz w:val="24"/>
                <w:szCs w:val="24"/>
              </w:rPr>
              <w:t xml:space="preserve">SECTION B </w:t>
            </w:r>
            <w:r w:rsidR="004C77D8">
              <w:rPr>
                <w:rFonts w:cs="Arial"/>
                <w:b/>
                <w:sz w:val="24"/>
                <w:szCs w:val="24"/>
              </w:rPr>
              <w:t>–</w:t>
            </w:r>
            <w:r w:rsidR="003C1877" w:rsidRPr="00CA2D73">
              <w:rPr>
                <w:rFonts w:cs="Arial"/>
                <w:b/>
                <w:sz w:val="24"/>
                <w:szCs w:val="24"/>
              </w:rPr>
              <w:t xml:space="preserve"> </w:t>
            </w:r>
            <w:r w:rsidR="0074130F">
              <w:rPr>
                <w:rFonts w:cs="Arial"/>
                <w:b/>
                <w:sz w:val="24"/>
                <w:szCs w:val="24"/>
              </w:rPr>
              <w:t xml:space="preserve">LOT SPECIFIC </w:t>
            </w:r>
            <w:r w:rsidR="003C1877" w:rsidRPr="00CA2D73">
              <w:rPr>
                <w:rFonts w:cs="Arial"/>
                <w:b/>
                <w:sz w:val="24"/>
                <w:szCs w:val="24"/>
              </w:rPr>
              <w:t>QUESTIONS</w:t>
            </w:r>
          </w:p>
        </w:tc>
      </w:tr>
      <w:tr w:rsidR="00E80528" w:rsidRPr="00CA2D73" w14:paraId="1AE3E9B5" w14:textId="77777777" w:rsidTr="00EB5F74">
        <w:tc>
          <w:tcPr>
            <w:tcW w:w="1186" w:type="dxa"/>
            <w:vAlign w:val="center"/>
          </w:tcPr>
          <w:p w14:paraId="7D5AA434" w14:textId="77777777" w:rsidR="00F10A68" w:rsidRPr="003C1877" w:rsidRDefault="00F10A68" w:rsidP="00F10A68">
            <w:pPr>
              <w:spacing w:before="60" w:after="60"/>
              <w:rPr>
                <w:rFonts w:cs="Arial"/>
                <w:b/>
              </w:rPr>
            </w:pPr>
            <w:r w:rsidRPr="003C1877">
              <w:rPr>
                <w:rFonts w:cs="Arial"/>
                <w:b/>
              </w:rPr>
              <w:t>AQB1</w:t>
            </w:r>
          </w:p>
        </w:tc>
        <w:tc>
          <w:tcPr>
            <w:tcW w:w="4648" w:type="dxa"/>
            <w:vAlign w:val="center"/>
          </w:tcPr>
          <w:p w14:paraId="195A6012" w14:textId="0A8FE40C" w:rsidR="00F10A68" w:rsidRPr="00173953" w:rsidRDefault="00EB5F74" w:rsidP="00BA615C">
            <w:pPr>
              <w:spacing w:before="60" w:after="60"/>
              <w:jc w:val="left"/>
              <w:rPr>
                <w:rFonts w:cs="Arial"/>
              </w:rPr>
            </w:pPr>
            <w:r>
              <w:rPr>
                <w:b/>
              </w:rPr>
              <w:t>Lot 1</w:t>
            </w:r>
            <w:r w:rsidR="00BA615C">
              <w:rPr>
                <w:b/>
              </w:rPr>
              <w:t xml:space="preserve">: </w:t>
            </w:r>
            <w:r w:rsidR="00E80528">
              <w:rPr>
                <w:b/>
              </w:rPr>
              <w:t>Specialist Consult</w:t>
            </w:r>
            <w:r w:rsidR="00BA615C">
              <w:rPr>
                <w:b/>
              </w:rPr>
              <w:t>a</w:t>
            </w:r>
            <w:r w:rsidR="00E80528">
              <w:rPr>
                <w:b/>
              </w:rPr>
              <w:t>ncy Services</w:t>
            </w:r>
          </w:p>
        </w:tc>
        <w:tc>
          <w:tcPr>
            <w:tcW w:w="1685" w:type="dxa"/>
            <w:vAlign w:val="center"/>
          </w:tcPr>
          <w:p w14:paraId="3B244BB6" w14:textId="180F1D61" w:rsidR="00F10A68" w:rsidRPr="00CA2D73" w:rsidRDefault="004B7A81" w:rsidP="00E80528">
            <w:pPr>
              <w:spacing w:before="60" w:after="60"/>
              <w:jc w:val="center"/>
              <w:rPr>
                <w:rFonts w:cs="Arial"/>
              </w:rPr>
            </w:pPr>
            <w:r>
              <w:rPr>
                <w:rFonts w:cs="Arial"/>
              </w:rPr>
              <w:t>0/25/50/75/100</w:t>
            </w:r>
          </w:p>
        </w:tc>
        <w:tc>
          <w:tcPr>
            <w:tcW w:w="1979" w:type="dxa"/>
            <w:vAlign w:val="center"/>
          </w:tcPr>
          <w:p w14:paraId="7A794F4B" w14:textId="415F9E0F" w:rsidR="00F10A68" w:rsidRPr="004B7A81" w:rsidRDefault="00E62AF8" w:rsidP="00F10A68">
            <w:pPr>
              <w:spacing w:before="60" w:after="60"/>
              <w:jc w:val="center"/>
              <w:rPr>
                <w:rFonts w:cs="Arial"/>
                <w:b/>
              </w:rPr>
            </w:pPr>
            <w:r w:rsidRPr="004B7A81">
              <w:rPr>
                <w:rFonts w:cs="Arial"/>
                <w:b/>
              </w:rPr>
              <w:t>80</w:t>
            </w:r>
          </w:p>
        </w:tc>
      </w:tr>
      <w:tr w:rsidR="00E80528" w:rsidRPr="00CA2D73" w14:paraId="5ACD5542" w14:textId="77777777" w:rsidTr="00EB5F74">
        <w:tc>
          <w:tcPr>
            <w:tcW w:w="1186" w:type="dxa"/>
            <w:tcBorders>
              <w:bottom w:val="single" w:sz="4" w:space="0" w:color="auto"/>
            </w:tcBorders>
            <w:vAlign w:val="center"/>
          </w:tcPr>
          <w:p w14:paraId="3489892A" w14:textId="77777777" w:rsidR="0085448C" w:rsidRPr="003C1877" w:rsidRDefault="0085448C" w:rsidP="0085448C">
            <w:pPr>
              <w:spacing w:before="60" w:after="60"/>
              <w:rPr>
                <w:rFonts w:cs="Arial"/>
                <w:b/>
              </w:rPr>
            </w:pPr>
            <w:r w:rsidRPr="003C1877">
              <w:rPr>
                <w:rFonts w:cs="Arial"/>
                <w:b/>
              </w:rPr>
              <w:t>AQB2</w:t>
            </w:r>
          </w:p>
        </w:tc>
        <w:tc>
          <w:tcPr>
            <w:tcW w:w="4648" w:type="dxa"/>
            <w:tcBorders>
              <w:bottom w:val="single" w:sz="4" w:space="0" w:color="auto"/>
            </w:tcBorders>
            <w:vAlign w:val="center"/>
          </w:tcPr>
          <w:p w14:paraId="1B5FE3E1" w14:textId="71A6B89F" w:rsidR="0085448C" w:rsidRPr="005626D9" w:rsidRDefault="00E80528" w:rsidP="00BA615C">
            <w:pPr>
              <w:spacing w:before="60" w:after="60"/>
              <w:jc w:val="left"/>
              <w:rPr>
                <w:rFonts w:cs="Arial"/>
                <w:b/>
              </w:rPr>
            </w:pPr>
            <w:r>
              <w:rPr>
                <w:b/>
              </w:rPr>
              <w:t>Lot 2</w:t>
            </w:r>
            <w:r w:rsidR="00BA615C">
              <w:rPr>
                <w:b/>
              </w:rPr>
              <w:t xml:space="preserve">: </w:t>
            </w:r>
            <w:r>
              <w:rPr>
                <w:b/>
              </w:rPr>
              <w:t>Events</w:t>
            </w:r>
          </w:p>
        </w:tc>
        <w:tc>
          <w:tcPr>
            <w:tcW w:w="1685" w:type="dxa"/>
            <w:tcBorders>
              <w:bottom w:val="single" w:sz="4" w:space="0" w:color="auto"/>
            </w:tcBorders>
            <w:vAlign w:val="center"/>
          </w:tcPr>
          <w:p w14:paraId="48B5FD7D" w14:textId="2729B466" w:rsidR="0085448C" w:rsidRPr="00CA2D73" w:rsidDel="00841E81" w:rsidRDefault="0085448C" w:rsidP="0085448C">
            <w:pPr>
              <w:spacing w:before="60" w:after="60"/>
              <w:jc w:val="center"/>
              <w:rPr>
                <w:rFonts w:cs="Arial"/>
              </w:rPr>
            </w:pPr>
            <w:r>
              <w:rPr>
                <w:rFonts w:cs="Arial"/>
              </w:rPr>
              <w:t>0/25/50/75/100</w:t>
            </w:r>
          </w:p>
        </w:tc>
        <w:tc>
          <w:tcPr>
            <w:tcW w:w="1979" w:type="dxa"/>
            <w:tcBorders>
              <w:bottom w:val="single" w:sz="4" w:space="0" w:color="auto"/>
            </w:tcBorders>
            <w:vAlign w:val="center"/>
          </w:tcPr>
          <w:p w14:paraId="08CA7A95" w14:textId="12D1E858" w:rsidR="0085448C" w:rsidRPr="004B7A81" w:rsidRDefault="00A738E6" w:rsidP="00A738E6">
            <w:pPr>
              <w:spacing w:before="60" w:after="60"/>
              <w:jc w:val="center"/>
              <w:rPr>
                <w:rFonts w:cs="Arial"/>
                <w:b/>
              </w:rPr>
            </w:pPr>
            <w:r w:rsidRPr="004B7A81">
              <w:rPr>
                <w:rFonts w:cs="Arial"/>
                <w:b/>
              </w:rPr>
              <w:t>7</w:t>
            </w:r>
            <w:r w:rsidR="0085448C" w:rsidRPr="004B7A81">
              <w:rPr>
                <w:rFonts w:cs="Arial"/>
                <w:b/>
              </w:rPr>
              <w:t>0</w:t>
            </w:r>
          </w:p>
        </w:tc>
      </w:tr>
      <w:tr w:rsidR="00E80528" w:rsidRPr="00CA2D73" w14:paraId="48A94B93" w14:textId="77777777" w:rsidTr="0085448C">
        <w:tc>
          <w:tcPr>
            <w:tcW w:w="1186" w:type="dxa"/>
            <w:tcBorders>
              <w:bottom w:val="single" w:sz="4" w:space="0" w:color="auto"/>
            </w:tcBorders>
            <w:vAlign w:val="center"/>
          </w:tcPr>
          <w:p w14:paraId="0237C99A" w14:textId="518ECB04" w:rsidR="0085448C" w:rsidRPr="003C1877" w:rsidRDefault="0085448C" w:rsidP="0085448C">
            <w:pPr>
              <w:spacing w:before="60" w:after="60"/>
              <w:rPr>
                <w:rFonts w:cs="Arial"/>
                <w:b/>
              </w:rPr>
            </w:pPr>
            <w:r w:rsidRPr="003C1877">
              <w:rPr>
                <w:rFonts w:cs="Arial"/>
                <w:b/>
              </w:rPr>
              <w:t>AQB3</w:t>
            </w:r>
          </w:p>
        </w:tc>
        <w:tc>
          <w:tcPr>
            <w:tcW w:w="4648" w:type="dxa"/>
            <w:tcBorders>
              <w:bottom w:val="single" w:sz="4" w:space="0" w:color="auto"/>
            </w:tcBorders>
            <w:vAlign w:val="center"/>
          </w:tcPr>
          <w:p w14:paraId="313DDBC8" w14:textId="5D8DC514" w:rsidR="0085448C" w:rsidRDefault="00E80528" w:rsidP="00BA615C">
            <w:pPr>
              <w:spacing w:before="60" w:after="60"/>
              <w:jc w:val="left"/>
              <w:rPr>
                <w:rFonts w:cs="Arial"/>
              </w:rPr>
            </w:pPr>
            <w:r>
              <w:rPr>
                <w:b/>
              </w:rPr>
              <w:t>Lot 3</w:t>
            </w:r>
            <w:r w:rsidR="00BA615C">
              <w:rPr>
                <w:b/>
              </w:rPr>
              <w:t xml:space="preserve">: </w:t>
            </w:r>
            <w:r>
              <w:rPr>
                <w:b/>
              </w:rPr>
              <w:t>Channel Strategy and Planning</w:t>
            </w:r>
          </w:p>
        </w:tc>
        <w:tc>
          <w:tcPr>
            <w:tcW w:w="1685" w:type="dxa"/>
            <w:tcBorders>
              <w:bottom w:val="single" w:sz="4" w:space="0" w:color="auto"/>
            </w:tcBorders>
            <w:vAlign w:val="center"/>
          </w:tcPr>
          <w:p w14:paraId="2D256266" w14:textId="05FA7AE9" w:rsidR="0085448C" w:rsidRPr="00CA2D73" w:rsidRDefault="0085448C" w:rsidP="0085448C">
            <w:pPr>
              <w:spacing w:before="60" w:after="60"/>
              <w:jc w:val="center"/>
              <w:rPr>
                <w:rFonts w:cs="Arial"/>
              </w:rPr>
            </w:pPr>
            <w:r>
              <w:rPr>
                <w:rFonts w:cs="Arial"/>
              </w:rPr>
              <w:t>0/25/50/75/100</w:t>
            </w:r>
          </w:p>
        </w:tc>
        <w:tc>
          <w:tcPr>
            <w:tcW w:w="1979" w:type="dxa"/>
            <w:tcBorders>
              <w:bottom w:val="single" w:sz="4" w:space="0" w:color="auto"/>
            </w:tcBorders>
            <w:vAlign w:val="center"/>
          </w:tcPr>
          <w:p w14:paraId="0E3CAC43" w14:textId="7B732682" w:rsidR="0085448C" w:rsidRPr="004B7A81" w:rsidRDefault="0085448C" w:rsidP="0085448C">
            <w:pPr>
              <w:spacing w:before="60" w:after="60"/>
              <w:jc w:val="center"/>
              <w:rPr>
                <w:rFonts w:cs="Arial"/>
                <w:b/>
              </w:rPr>
            </w:pPr>
            <w:r w:rsidRPr="004B7A81">
              <w:rPr>
                <w:rFonts w:cs="Arial"/>
                <w:b/>
              </w:rPr>
              <w:t>80</w:t>
            </w:r>
          </w:p>
        </w:tc>
      </w:tr>
      <w:tr w:rsidR="00E80528" w:rsidRPr="00CA2D73" w14:paraId="22ECAAC5" w14:textId="77777777" w:rsidTr="0085448C">
        <w:tc>
          <w:tcPr>
            <w:tcW w:w="1186" w:type="dxa"/>
            <w:tcBorders>
              <w:bottom w:val="single" w:sz="4" w:space="0" w:color="auto"/>
            </w:tcBorders>
            <w:vAlign w:val="center"/>
          </w:tcPr>
          <w:p w14:paraId="11C408C3" w14:textId="07C569E2" w:rsidR="0085448C" w:rsidRPr="003C1877" w:rsidRDefault="0085448C" w:rsidP="0085448C">
            <w:pPr>
              <w:spacing w:before="60" w:after="60"/>
              <w:rPr>
                <w:rFonts w:cs="Arial"/>
                <w:b/>
              </w:rPr>
            </w:pPr>
            <w:r>
              <w:rPr>
                <w:rFonts w:cs="Arial"/>
                <w:b/>
              </w:rPr>
              <w:t>AQB4</w:t>
            </w:r>
            <w:r w:rsidR="00C236F5">
              <w:rPr>
                <w:rFonts w:cs="Arial"/>
                <w:b/>
              </w:rPr>
              <w:t>a</w:t>
            </w:r>
          </w:p>
        </w:tc>
        <w:tc>
          <w:tcPr>
            <w:tcW w:w="4648" w:type="dxa"/>
            <w:tcBorders>
              <w:bottom w:val="single" w:sz="4" w:space="0" w:color="auto"/>
            </w:tcBorders>
            <w:vAlign w:val="center"/>
          </w:tcPr>
          <w:p w14:paraId="2890C914" w14:textId="03A590CF" w:rsidR="0085448C" w:rsidRPr="005626D9" w:rsidRDefault="00E80528" w:rsidP="00BA615C">
            <w:pPr>
              <w:spacing w:before="60" w:after="60"/>
              <w:jc w:val="left"/>
              <w:rPr>
                <w:rFonts w:eastAsia="Times New Roman" w:cs="Arial"/>
                <w:b/>
                <w:bCs/>
                <w:lang w:eastAsia="en-GB"/>
              </w:rPr>
            </w:pPr>
            <w:r>
              <w:rPr>
                <w:b/>
              </w:rPr>
              <w:t>Lot 4</w:t>
            </w:r>
            <w:r w:rsidR="00BA615C">
              <w:rPr>
                <w:b/>
              </w:rPr>
              <w:t xml:space="preserve">: </w:t>
            </w:r>
            <w:r>
              <w:rPr>
                <w:b/>
              </w:rPr>
              <w:t>Public Relations (Specialist and Regional)</w:t>
            </w:r>
          </w:p>
        </w:tc>
        <w:tc>
          <w:tcPr>
            <w:tcW w:w="1685" w:type="dxa"/>
            <w:tcBorders>
              <w:bottom w:val="single" w:sz="4" w:space="0" w:color="auto"/>
            </w:tcBorders>
            <w:vAlign w:val="center"/>
          </w:tcPr>
          <w:p w14:paraId="557ECC7F" w14:textId="7549E58D" w:rsidR="0085448C" w:rsidRPr="00CA2D73" w:rsidRDefault="0085448C" w:rsidP="0085448C">
            <w:pPr>
              <w:spacing w:before="60" w:after="60"/>
              <w:jc w:val="center"/>
              <w:rPr>
                <w:rFonts w:cs="Arial"/>
              </w:rPr>
            </w:pPr>
            <w:r>
              <w:rPr>
                <w:rFonts w:cs="Arial"/>
              </w:rPr>
              <w:t>0/25/50/75/100</w:t>
            </w:r>
          </w:p>
        </w:tc>
        <w:tc>
          <w:tcPr>
            <w:tcW w:w="1979" w:type="dxa"/>
            <w:tcBorders>
              <w:bottom w:val="single" w:sz="4" w:space="0" w:color="auto"/>
            </w:tcBorders>
            <w:vAlign w:val="center"/>
          </w:tcPr>
          <w:p w14:paraId="7C7801DE" w14:textId="0B9941B7" w:rsidR="0085448C" w:rsidRPr="004B7A81" w:rsidRDefault="0085448C" w:rsidP="0085448C">
            <w:pPr>
              <w:spacing w:before="60" w:after="60"/>
              <w:jc w:val="center"/>
              <w:rPr>
                <w:rFonts w:cs="Arial"/>
                <w:b/>
              </w:rPr>
            </w:pPr>
            <w:r w:rsidRPr="004B7A81">
              <w:rPr>
                <w:rFonts w:cs="Arial"/>
                <w:b/>
              </w:rPr>
              <w:t>80</w:t>
            </w:r>
          </w:p>
        </w:tc>
      </w:tr>
      <w:tr w:rsidR="00C236F5" w:rsidRPr="00CA2D73" w14:paraId="224A0C44" w14:textId="77777777" w:rsidTr="005E0078">
        <w:tc>
          <w:tcPr>
            <w:tcW w:w="1186" w:type="dxa"/>
            <w:tcBorders>
              <w:bottom w:val="single" w:sz="4" w:space="0" w:color="auto"/>
            </w:tcBorders>
            <w:shd w:val="clear" w:color="auto" w:fill="auto"/>
            <w:vAlign w:val="center"/>
          </w:tcPr>
          <w:p w14:paraId="41A594C5" w14:textId="0DC55370" w:rsidR="00C236F5" w:rsidRPr="005E0078" w:rsidRDefault="00C236F5" w:rsidP="0085448C">
            <w:pPr>
              <w:spacing w:before="60" w:after="60"/>
              <w:rPr>
                <w:rFonts w:cs="Arial"/>
                <w:b/>
              </w:rPr>
            </w:pPr>
            <w:r w:rsidRPr="005E0078">
              <w:rPr>
                <w:rFonts w:cs="Arial"/>
                <w:b/>
              </w:rPr>
              <w:t>AQB4b</w:t>
            </w:r>
          </w:p>
        </w:tc>
        <w:tc>
          <w:tcPr>
            <w:tcW w:w="4648" w:type="dxa"/>
            <w:tcBorders>
              <w:bottom w:val="single" w:sz="4" w:space="0" w:color="auto"/>
            </w:tcBorders>
            <w:shd w:val="clear" w:color="auto" w:fill="auto"/>
            <w:vAlign w:val="center"/>
          </w:tcPr>
          <w:p w14:paraId="0849176C" w14:textId="2D2501C6" w:rsidR="00C236F5" w:rsidRPr="005E0078" w:rsidRDefault="00C236F5" w:rsidP="00BA615C">
            <w:pPr>
              <w:spacing w:before="60" w:after="60"/>
              <w:jc w:val="left"/>
              <w:rPr>
                <w:b/>
              </w:rPr>
            </w:pPr>
            <w:r w:rsidRPr="005E0078">
              <w:rPr>
                <w:b/>
              </w:rPr>
              <w:t xml:space="preserve">Lot 4: </w:t>
            </w:r>
            <w:r w:rsidR="00FF3571" w:rsidRPr="005E0078">
              <w:rPr>
                <w:b/>
              </w:rPr>
              <w:t>Location of Offices in the UK</w:t>
            </w:r>
          </w:p>
        </w:tc>
        <w:tc>
          <w:tcPr>
            <w:tcW w:w="1685" w:type="dxa"/>
            <w:tcBorders>
              <w:bottom w:val="single" w:sz="4" w:space="0" w:color="auto"/>
            </w:tcBorders>
            <w:vAlign w:val="center"/>
          </w:tcPr>
          <w:p w14:paraId="431834E4" w14:textId="77777777" w:rsidR="00C236F5" w:rsidRDefault="00C236F5" w:rsidP="0085448C">
            <w:pPr>
              <w:spacing w:before="60" w:after="60"/>
              <w:jc w:val="center"/>
              <w:rPr>
                <w:rFonts w:cs="Arial"/>
              </w:rPr>
            </w:pPr>
            <w:r>
              <w:rPr>
                <w:rFonts w:cs="Arial"/>
              </w:rPr>
              <w:t>Not evaluated</w:t>
            </w:r>
          </w:p>
          <w:p w14:paraId="77143324" w14:textId="77777777" w:rsidR="00C236F5" w:rsidRDefault="00C236F5" w:rsidP="0085448C">
            <w:pPr>
              <w:spacing w:before="60" w:after="60"/>
              <w:jc w:val="center"/>
              <w:rPr>
                <w:rFonts w:cs="Arial"/>
              </w:rPr>
            </w:pPr>
          </w:p>
        </w:tc>
        <w:tc>
          <w:tcPr>
            <w:tcW w:w="1979" w:type="dxa"/>
            <w:tcBorders>
              <w:bottom w:val="single" w:sz="4" w:space="0" w:color="auto"/>
            </w:tcBorders>
            <w:vAlign w:val="center"/>
          </w:tcPr>
          <w:p w14:paraId="5CFAF306" w14:textId="4F686C15" w:rsidR="00C236F5" w:rsidRPr="004B7A81" w:rsidRDefault="00C236F5" w:rsidP="0085448C">
            <w:pPr>
              <w:spacing w:before="60" w:after="60"/>
              <w:jc w:val="center"/>
              <w:rPr>
                <w:rFonts w:cs="Arial"/>
                <w:b/>
              </w:rPr>
            </w:pPr>
            <w:r>
              <w:rPr>
                <w:rFonts w:cs="Arial"/>
                <w:b/>
              </w:rPr>
              <w:t>N/A</w:t>
            </w:r>
          </w:p>
        </w:tc>
      </w:tr>
      <w:tr w:rsidR="00E80528" w:rsidRPr="00CA2D73" w14:paraId="3FCC05B6" w14:textId="77777777" w:rsidTr="0085448C">
        <w:tc>
          <w:tcPr>
            <w:tcW w:w="1186" w:type="dxa"/>
            <w:tcBorders>
              <w:bottom w:val="single" w:sz="4" w:space="0" w:color="auto"/>
            </w:tcBorders>
            <w:vAlign w:val="center"/>
          </w:tcPr>
          <w:p w14:paraId="3524C91B" w14:textId="12B1F09D" w:rsidR="00EB5F74" w:rsidRDefault="00EB5F74" w:rsidP="0085448C">
            <w:pPr>
              <w:spacing w:before="60" w:after="60"/>
              <w:rPr>
                <w:rFonts w:cs="Arial"/>
                <w:b/>
              </w:rPr>
            </w:pPr>
            <w:r>
              <w:rPr>
                <w:rFonts w:cs="Arial"/>
                <w:b/>
              </w:rPr>
              <w:t>AQB5</w:t>
            </w:r>
          </w:p>
        </w:tc>
        <w:tc>
          <w:tcPr>
            <w:tcW w:w="4648" w:type="dxa"/>
            <w:tcBorders>
              <w:bottom w:val="single" w:sz="4" w:space="0" w:color="auto"/>
            </w:tcBorders>
            <w:vAlign w:val="center"/>
          </w:tcPr>
          <w:p w14:paraId="5F43EC72" w14:textId="01B10D1A" w:rsidR="00EB5F74" w:rsidRDefault="00E80528" w:rsidP="00BA615C">
            <w:pPr>
              <w:spacing w:before="60" w:after="60"/>
              <w:jc w:val="left"/>
              <w:rPr>
                <w:b/>
              </w:rPr>
            </w:pPr>
            <w:r>
              <w:rPr>
                <w:b/>
              </w:rPr>
              <w:t>Lot 5</w:t>
            </w:r>
            <w:r w:rsidR="00BA615C">
              <w:rPr>
                <w:b/>
              </w:rPr>
              <w:t>:</w:t>
            </w:r>
            <w:r>
              <w:rPr>
                <w:b/>
              </w:rPr>
              <w:t xml:space="preserve"> Proposition Development</w:t>
            </w:r>
          </w:p>
        </w:tc>
        <w:tc>
          <w:tcPr>
            <w:tcW w:w="1685" w:type="dxa"/>
            <w:tcBorders>
              <w:bottom w:val="single" w:sz="4" w:space="0" w:color="auto"/>
            </w:tcBorders>
            <w:vAlign w:val="center"/>
          </w:tcPr>
          <w:p w14:paraId="4BD2B0DF" w14:textId="43C91396" w:rsidR="00EB5F74" w:rsidRDefault="00E80528" w:rsidP="0085448C">
            <w:pPr>
              <w:spacing w:before="60" w:after="60"/>
              <w:jc w:val="center"/>
              <w:rPr>
                <w:rFonts w:cs="Arial"/>
              </w:rPr>
            </w:pPr>
            <w:r>
              <w:rPr>
                <w:rFonts w:cs="Arial"/>
              </w:rPr>
              <w:t>0/25/50/75/100</w:t>
            </w:r>
          </w:p>
        </w:tc>
        <w:tc>
          <w:tcPr>
            <w:tcW w:w="1979" w:type="dxa"/>
            <w:tcBorders>
              <w:bottom w:val="single" w:sz="4" w:space="0" w:color="auto"/>
            </w:tcBorders>
            <w:vAlign w:val="center"/>
          </w:tcPr>
          <w:p w14:paraId="6CD84495" w14:textId="2410F808" w:rsidR="00EB5F74" w:rsidRPr="004B7A81" w:rsidRDefault="00BA615C" w:rsidP="0085448C">
            <w:pPr>
              <w:spacing w:before="60" w:after="60"/>
              <w:jc w:val="center"/>
              <w:rPr>
                <w:rFonts w:cs="Arial"/>
                <w:b/>
              </w:rPr>
            </w:pPr>
            <w:r w:rsidRPr="004B7A81">
              <w:rPr>
                <w:rFonts w:cs="Arial"/>
                <w:b/>
              </w:rPr>
              <w:t>80</w:t>
            </w:r>
          </w:p>
        </w:tc>
      </w:tr>
      <w:tr w:rsidR="00E80528" w:rsidRPr="00CA2D73" w14:paraId="1C28F1F9" w14:textId="77777777" w:rsidTr="0085448C">
        <w:tc>
          <w:tcPr>
            <w:tcW w:w="1186" w:type="dxa"/>
            <w:tcBorders>
              <w:bottom w:val="single" w:sz="4" w:space="0" w:color="auto"/>
            </w:tcBorders>
            <w:vAlign w:val="center"/>
          </w:tcPr>
          <w:p w14:paraId="1103DB15" w14:textId="1B0AE98B" w:rsidR="00EB5F74" w:rsidRDefault="00EB5F74" w:rsidP="0085448C">
            <w:pPr>
              <w:spacing w:before="60" w:after="60"/>
              <w:rPr>
                <w:rFonts w:cs="Arial"/>
                <w:b/>
              </w:rPr>
            </w:pPr>
            <w:r>
              <w:rPr>
                <w:rFonts w:cs="Arial"/>
                <w:b/>
              </w:rPr>
              <w:t>AQB6</w:t>
            </w:r>
          </w:p>
        </w:tc>
        <w:tc>
          <w:tcPr>
            <w:tcW w:w="4648" w:type="dxa"/>
            <w:tcBorders>
              <w:bottom w:val="single" w:sz="4" w:space="0" w:color="auto"/>
            </w:tcBorders>
            <w:vAlign w:val="center"/>
          </w:tcPr>
          <w:p w14:paraId="5BF85E70" w14:textId="00503EE5" w:rsidR="00EB5F74" w:rsidRDefault="00E80528" w:rsidP="00BA615C">
            <w:pPr>
              <w:spacing w:before="60" w:after="60"/>
              <w:jc w:val="left"/>
              <w:rPr>
                <w:b/>
              </w:rPr>
            </w:pPr>
            <w:r>
              <w:rPr>
                <w:b/>
              </w:rPr>
              <w:t>Lot 6</w:t>
            </w:r>
            <w:r w:rsidR="00BA615C">
              <w:rPr>
                <w:b/>
              </w:rPr>
              <w:t>:</w:t>
            </w:r>
            <w:r>
              <w:rPr>
                <w:b/>
              </w:rPr>
              <w:t xml:space="preserve"> Creative Develo</w:t>
            </w:r>
            <w:r w:rsidR="00BA615C">
              <w:rPr>
                <w:b/>
              </w:rPr>
              <w:t>p</w:t>
            </w:r>
            <w:r>
              <w:rPr>
                <w:b/>
              </w:rPr>
              <w:t>ment and Delivery</w:t>
            </w:r>
          </w:p>
        </w:tc>
        <w:tc>
          <w:tcPr>
            <w:tcW w:w="1685" w:type="dxa"/>
            <w:tcBorders>
              <w:bottom w:val="single" w:sz="4" w:space="0" w:color="auto"/>
            </w:tcBorders>
            <w:vAlign w:val="center"/>
          </w:tcPr>
          <w:p w14:paraId="624BD629" w14:textId="14013F3B" w:rsidR="00EB5F74" w:rsidRDefault="00E80528" w:rsidP="0085448C">
            <w:pPr>
              <w:spacing w:before="60" w:after="60"/>
              <w:jc w:val="center"/>
              <w:rPr>
                <w:rFonts w:cs="Arial"/>
              </w:rPr>
            </w:pPr>
            <w:r>
              <w:rPr>
                <w:rFonts w:cs="Arial"/>
              </w:rPr>
              <w:t>0/25/50/75/100</w:t>
            </w:r>
          </w:p>
        </w:tc>
        <w:tc>
          <w:tcPr>
            <w:tcW w:w="1979" w:type="dxa"/>
            <w:tcBorders>
              <w:bottom w:val="single" w:sz="4" w:space="0" w:color="auto"/>
            </w:tcBorders>
            <w:vAlign w:val="center"/>
          </w:tcPr>
          <w:p w14:paraId="1263DD2E" w14:textId="3A080460" w:rsidR="00EB5F74" w:rsidRPr="004B7A81" w:rsidRDefault="00BA615C" w:rsidP="0085448C">
            <w:pPr>
              <w:spacing w:before="60" w:after="60"/>
              <w:jc w:val="center"/>
              <w:rPr>
                <w:rFonts w:cs="Arial"/>
                <w:b/>
              </w:rPr>
            </w:pPr>
            <w:r w:rsidRPr="004B7A81">
              <w:rPr>
                <w:rFonts w:cs="Arial"/>
                <w:b/>
              </w:rPr>
              <w:t>80</w:t>
            </w:r>
          </w:p>
        </w:tc>
      </w:tr>
      <w:tr w:rsidR="00E80528" w:rsidRPr="00CA2D73" w14:paraId="6FB3048B" w14:textId="77777777" w:rsidTr="0085448C">
        <w:tc>
          <w:tcPr>
            <w:tcW w:w="1186" w:type="dxa"/>
            <w:tcBorders>
              <w:bottom w:val="single" w:sz="4" w:space="0" w:color="auto"/>
            </w:tcBorders>
            <w:vAlign w:val="center"/>
          </w:tcPr>
          <w:p w14:paraId="66CD8035" w14:textId="0976DB19" w:rsidR="0085448C" w:rsidRPr="003C1877" w:rsidRDefault="0085448C" w:rsidP="0085448C">
            <w:pPr>
              <w:spacing w:before="60" w:after="60"/>
              <w:rPr>
                <w:rFonts w:cs="Arial"/>
                <w:b/>
              </w:rPr>
            </w:pPr>
            <w:r>
              <w:rPr>
                <w:rFonts w:cs="Arial"/>
                <w:b/>
              </w:rPr>
              <w:t>AQB</w:t>
            </w:r>
            <w:r w:rsidR="00EB5F74">
              <w:rPr>
                <w:rFonts w:cs="Arial"/>
                <w:b/>
              </w:rPr>
              <w:t>7</w:t>
            </w:r>
          </w:p>
        </w:tc>
        <w:tc>
          <w:tcPr>
            <w:tcW w:w="4648" w:type="dxa"/>
            <w:tcBorders>
              <w:bottom w:val="single" w:sz="4" w:space="0" w:color="auto"/>
            </w:tcBorders>
            <w:vAlign w:val="center"/>
          </w:tcPr>
          <w:p w14:paraId="74BC6F21" w14:textId="78A86FB1" w:rsidR="0085448C" w:rsidRPr="005626D9" w:rsidRDefault="00E80528" w:rsidP="00BD0A65">
            <w:pPr>
              <w:spacing w:before="60" w:after="60"/>
              <w:jc w:val="left"/>
              <w:rPr>
                <w:rFonts w:eastAsia="Times New Roman" w:cs="Arial"/>
                <w:b/>
                <w:bCs/>
                <w:lang w:eastAsia="en-GB"/>
              </w:rPr>
            </w:pPr>
            <w:r>
              <w:rPr>
                <w:b/>
              </w:rPr>
              <w:t>Lot 7</w:t>
            </w:r>
            <w:r w:rsidR="00BA615C">
              <w:rPr>
                <w:b/>
              </w:rPr>
              <w:t>:</w:t>
            </w:r>
            <w:r>
              <w:rPr>
                <w:b/>
              </w:rPr>
              <w:t xml:space="preserve"> Digital Marketing and Social Media </w:t>
            </w:r>
          </w:p>
        </w:tc>
        <w:tc>
          <w:tcPr>
            <w:tcW w:w="1685" w:type="dxa"/>
            <w:tcBorders>
              <w:bottom w:val="single" w:sz="4" w:space="0" w:color="auto"/>
            </w:tcBorders>
            <w:vAlign w:val="center"/>
          </w:tcPr>
          <w:p w14:paraId="7C004B2E" w14:textId="2EF8592B" w:rsidR="0085448C" w:rsidRPr="00CA2D73" w:rsidRDefault="0085448C" w:rsidP="0085448C">
            <w:pPr>
              <w:spacing w:before="60" w:after="60"/>
              <w:jc w:val="center"/>
              <w:rPr>
                <w:rFonts w:cs="Arial"/>
              </w:rPr>
            </w:pPr>
            <w:r>
              <w:rPr>
                <w:rFonts w:cs="Arial"/>
              </w:rPr>
              <w:t>0/25/50/75/100</w:t>
            </w:r>
          </w:p>
        </w:tc>
        <w:tc>
          <w:tcPr>
            <w:tcW w:w="1979" w:type="dxa"/>
            <w:tcBorders>
              <w:bottom w:val="single" w:sz="4" w:space="0" w:color="auto"/>
            </w:tcBorders>
            <w:vAlign w:val="center"/>
          </w:tcPr>
          <w:p w14:paraId="32513034" w14:textId="117ABFF5" w:rsidR="0085448C" w:rsidRPr="004B7A81" w:rsidRDefault="0085448C" w:rsidP="0085448C">
            <w:pPr>
              <w:spacing w:before="60" w:after="60"/>
              <w:jc w:val="center"/>
              <w:rPr>
                <w:rFonts w:cs="Arial"/>
                <w:b/>
              </w:rPr>
            </w:pPr>
            <w:r w:rsidRPr="004B7A81">
              <w:rPr>
                <w:rFonts w:cs="Arial"/>
                <w:b/>
              </w:rPr>
              <w:t>80</w:t>
            </w:r>
          </w:p>
        </w:tc>
      </w:tr>
      <w:tr w:rsidR="00E80528" w:rsidRPr="00CA2D73" w14:paraId="7D543848" w14:textId="77777777" w:rsidTr="0085448C">
        <w:tc>
          <w:tcPr>
            <w:tcW w:w="1186" w:type="dxa"/>
            <w:tcBorders>
              <w:bottom w:val="single" w:sz="4" w:space="0" w:color="auto"/>
            </w:tcBorders>
            <w:vAlign w:val="center"/>
          </w:tcPr>
          <w:p w14:paraId="262FCB3A" w14:textId="3ED21FBD" w:rsidR="0085448C" w:rsidRPr="003C1877" w:rsidRDefault="0085448C" w:rsidP="0085448C">
            <w:pPr>
              <w:spacing w:before="60" w:after="60"/>
              <w:rPr>
                <w:rFonts w:cs="Arial"/>
                <w:b/>
              </w:rPr>
            </w:pPr>
            <w:r>
              <w:rPr>
                <w:rFonts w:cs="Arial"/>
                <w:b/>
              </w:rPr>
              <w:t>AQB</w:t>
            </w:r>
            <w:r w:rsidR="00EB5F74">
              <w:rPr>
                <w:rFonts w:cs="Arial"/>
                <w:b/>
              </w:rPr>
              <w:t>8</w:t>
            </w:r>
            <w:r w:rsidR="00E1093D">
              <w:rPr>
                <w:rFonts w:cs="Arial"/>
                <w:b/>
              </w:rPr>
              <w:t>a</w:t>
            </w:r>
          </w:p>
        </w:tc>
        <w:tc>
          <w:tcPr>
            <w:tcW w:w="4648" w:type="dxa"/>
            <w:tcBorders>
              <w:bottom w:val="single" w:sz="4" w:space="0" w:color="auto"/>
            </w:tcBorders>
            <w:vAlign w:val="center"/>
          </w:tcPr>
          <w:p w14:paraId="12942798" w14:textId="329721F1" w:rsidR="0085448C" w:rsidRPr="005626D9" w:rsidRDefault="00E80528" w:rsidP="00BA615C">
            <w:pPr>
              <w:spacing w:before="60" w:after="60"/>
              <w:jc w:val="left"/>
              <w:rPr>
                <w:rFonts w:eastAsia="Times New Roman" w:cs="Arial"/>
                <w:b/>
                <w:bCs/>
                <w:lang w:eastAsia="en-GB"/>
              </w:rPr>
            </w:pPr>
            <w:r>
              <w:rPr>
                <w:b/>
              </w:rPr>
              <w:t>Lot 8</w:t>
            </w:r>
            <w:r w:rsidR="00BA615C">
              <w:rPr>
                <w:b/>
              </w:rPr>
              <w:t>:</w:t>
            </w:r>
            <w:r>
              <w:rPr>
                <w:b/>
              </w:rPr>
              <w:t xml:space="preserve"> Data Strategy and Management</w:t>
            </w:r>
          </w:p>
        </w:tc>
        <w:tc>
          <w:tcPr>
            <w:tcW w:w="1685" w:type="dxa"/>
            <w:tcBorders>
              <w:bottom w:val="single" w:sz="4" w:space="0" w:color="auto"/>
            </w:tcBorders>
            <w:vAlign w:val="center"/>
          </w:tcPr>
          <w:p w14:paraId="58BFBC8C" w14:textId="6A235202" w:rsidR="0085448C" w:rsidRPr="00CA2D73" w:rsidRDefault="004B7A81" w:rsidP="0085448C">
            <w:pPr>
              <w:spacing w:before="60" w:after="60"/>
              <w:jc w:val="center"/>
              <w:rPr>
                <w:rFonts w:cs="Arial"/>
              </w:rPr>
            </w:pPr>
            <w:r>
              <w:rPr>
                <w:rFonts w:cs="Arial"/>
              </w:rPr>
              <w:t>0/25/50/75/100</w:t>
            </w:r>
          </w:p>
        </w:tc>
        <w:tc>
          <w:tcPr>
            <w:tcW w:w="1979" w:type="dxa"/>
            <w:tcBorders>
              <w:bottom w:val="single" w:sz="4" w:space="0" w:color="auto"/>
            </w:tcBorders>
            <w:vAlign w:val="center"/>
          </w:tcPr>
          <w:p w14:paraId="4EB127E4" w14:textId="2D22CF81" w:rsidR="0085448C" w:rsidRPr="004B7A81" w:rsidRDefault="0085448C" w:rsidP="0085448C">
            <w:pPr>
              <w:spacing w:before="60" w:after="60"/>
              <w:jc w:val="center"/>
              <w:rPr>
                <w:rFonts w:cs="Arial"/>
                <w:b/>
              </w:rPr>
            </w:pPr>
            <w:r w:rsidRPr="004B7A81">
              <w:rPr>
                <w:rFonts w:cs="Arial"/>
                <w:b/>
              </w:rPr>
              <w:t>80</w:t>
            </w:r>
          </w:p>
        </w:tc>
      </w:tr>
      <w:tr w:rsidR="00E1093D" w:rsidRPr="00CA2D73" w14:paraId="1B30EBC8" w14:textId="77777777" w:rsidTr="00EB5F74">
        <w:tc>
          <w:tcPr>
            <w:tcW w:w="1186" w:type="dxa"/>
            <w:tcBorders>
              <w:top w:val="single" w:sz="4" w:space="0" w:color="auto"/>
              <w:left w:val="single" w:sz="4" w:space="0" w:color="auto"/>
              <w:bottom w:val="single" w:sz="4" w:space="0" w:color="auto"/>
              <w:right w:val="single" w:sz="4" w:space="0" w:color="auto"/>
            </w:tcBorders>
            <w:vAlign w:val="center"/>
          </w:tcPr>
          <w:p w14:paraId="36243EE4" w14:textId="1E186576" w:rsidR="00E1093D" w:rsidRDefault="00E1093D" w:rsidP="00EB5F74">
            <w:pPr>
              <w:spacing w:before="60" w:after="60"/>
              <w:rPr>
                <w:rFonts w:cs="Arial"/>
                <w:b/>
              </w:rPr>
            </w:pPr>
            <w:r>
              <w:rPr>
                <w:rFonts w:cs="Arial"/>
                <w:b/>
              </w:rPr>
              <w:t>AQB8b</w:t>
            </w:r>
          </w:p>
        </w:tc>
        <w:tc>
          <w:tcPr>
            <w:tcW w:w="4648" w:type="dxa"/>
            <w:tcBorders>
              <w:top w:val="single" w:sz="4" w:space="0" w:color="auto"/>
              <w:left w:val="single" w:sz="4" w:space="0" w:color="auto"/>
              <w:bottom w:val="single" w:sz="4" w:space="0" w:color="auto"/>
              <w:right w:val="single" w:sz="4" w:space="0" w:color="auto"/>
            </w:tcBorders>
            <w:vAlign w:val="center"/>
          </w:tcPr>
          <w:p w14:paraId="28F92481" w14:textId="77777777" w:rsidR="00E1093D" w:rsidRDefault="00E1093D" w:rsidP="00BA615C">
            <w:pPr>
              <w:spacing w:before="60" w:after="60"/>
              <w:jc w:val="left"/>
              <w:rPr>
                <w:b/>
              </w:rPr>
            </w:pPr>
            <w:r>
              <w:rPr>
                <w:b/>
              </w:rPr>
              <w:t>Lot 8: Data Strategy and Management</w:t>
            </w:r>
          </w:p>
          <w:p w14:paraId="278D740A" w14:textId="1E1C8BDC" w:rsidR="00E1093D" w:rsidRDefault="00E1093D" w:rsidP="00E1093D">
            <w:pPr>
              <w:spacing w:before="60" w:after="60"/>
              <w:jc w:val="left"/>
              <w:rPr>
                <w:b/>
              </w:rPr>
            </w:pPr>
            <w:r w:rsidRPr="009036C6">
              <w:rPr>
                <w:b/>
              </w:rPr>
              <w:t>(optional service requirements)</w:t>
            </w:r>
          </w:p>
        </w:tc>
        <w:tc>
          <w:tcPr>
            <w:tcW w:w="1685" w:type="dxa"/>
            <w:tcBorders>
              <w:top w:val="single" w:sz="4" w:space="0" w:color="auto"/>
              <w:left w:val="single" w:sz="4" w:space="0" w:color="auto"/>
              <w:bottom w:val="single" w:sz="4" w:space="0" w:color="auto"/>
              <w:right w:val="single" w:sz="4" w:space="0" w:color="auto"/>
            </w:tcBorders>
            <w:vAlign w:val="center"/>
          </w:tcPr>
          <w:p w14:paraId="78A97AD9" w14:textId="58BDEF9D" w:rsidR="00E1093D" w:rsidRDefault="00E1093D" w:rsidP="00EB5F74">
            <w:pPr>
              <w:spacing w:before="60" w:after="60"/>
              <w:jc w:val="center"/>
              <w:rPr>
                <w:rFonts w:cs="Arial"/>
              </w:rPr>
            </w:pPr>
            <w:r>
              <w:rPr>
                <w:rFonts w:cs="Arial"/>
              </w:rPr>
              <w:t>Not evaluated</w:t>
            </w:r>
          </w:p>
        </w:tc>
        <w:tc>
          <w:tcPr>
            <w:tcW w:w="1979" w:type="dxa"/>
            <w:tcBorders>
              <w:top w:val="single" w:sz="4" w:space="0" w:color="auto"/>
              <w:left w:val="single" w:sz="4" w:space="0" w:color="auto"/>
              <w:bottom w:val="single" w:sz="4" w:space="0" w:color="auto"/>
              <w:right w:val="single" w:sz="4" w:space="0" w:color="auto"/>
            </w:tcBorders>
            <w:vAlign w:val="center"/>
          </w:tcPr>
          <w:p w14:paraId="18DAC128" w14:textId="099E49C2" w:rsidR="00E1093D" w:rsidRPr="004B7A81" w:rsidRDefault="00E1093D" w:rsidP="00EB5F74">
            <w:pPr>
              <w:spacing w:before="60" w:after="60"/>
              <w:jc w:val="center"/>
              <w:rPr>
                <w:rFonts w:cs="Arial"/>
                <w:b/>
              </w:rPr>
            </w:pPr>
            <w:r>
              <w:rPr>
                <w:rFonts w:cs="Arial"/>
                <w:b/>
              </w:rPr>
              <w:t>N/A</w:t>
            </w:r>
          </w:p>
        </w:tc>
      </w:tr>
      <w:tr w:rsidR="00E80528" w:rsidRPr="00CA2D73" w14:paraId="05331B0E" w14:textId="77777777" w:rsidTr="00EB5F74">
        <w:tc>
          <w:tcPr>
            <w:tcW w:w="1186" w:type="dxa"/>
            <w:tcBorders>
              <w:top w:val="single" w:sz="4" w:space="0" w:color="auto"/>
              <w:left w:val="single" w:sz="4" w:space="0" w:color="auto"/>
              <w:bottom w:val="single" w:sz="4" w:space="0" w:color="auto"/>
              <w:right w:val="single" w:sz="4" w:space="0" w:color="auto"/>
            </w:tcBorders>
            <w:vAlign w:val="center"/>
          </w:tcPr>
          <w:p w14:paraId="61B9CBB8" w14:textId="78FA2B06" w:rsidR="00EB5F74" w:rsidRDefault="00EB5F74" w:rsidP="00EB5F74">
            <w:pPr>
              <w:spacing w:before="60" w:after="60"/>
              <w:rPr>
                <w:rFonts w:cs="Arial"/>
                <w:b/>
              </w:rPr>
            </w:pPr>
            <w:r>
              <w:rPr>
                <w:rFonts w:cs="Arial"/>
                <w:b/>
              </w:rPr>
              <w:t>AQB9</w:t>
            </w:r>
          </w:p>
        </w:tc>
        <w:tc>
          <w:tcPr>
            <w:tcW w:w="4648" w:type="dxa"/>
            <w:tcBorders>
              <w:top w:val="single" w:sz="4" w:space="0" w:color="auto"/>
              <w:left w:val="single" w:sz="4" w:space="0" w:color="auto"/>
              <w:bottom w:val="single" w:sz="4" w:space="0" w:color="auto"/>
              <w:right w:val="single" w:sz="4" w:space="0" w:color="auto"/>
            </w:tcBorders>
            <w:vAlign w:val="center"/>
          </w:tcPr>
          <w:p w14:paraId="2FC9423D" w14:textId="6AFDE361" w:rsidR="00EB5F74" w:rsidRDefault="00E80528" w:rsidP="00BA615C">
            <w:pPr>
              <w:spacing w:before="60" w:after="60"/>
              <w:jc w:val="left"/>
              <w:rPr>
                <w:b/>
              </w:rPr>
            </w:pPr>
            <w:r>
              <w:rPr>
                <w:b/>
              </w:rPr>
              <w:t>Lot 9</w:t>
            </w:r>
            <w:r w:rsidR="00BA615C">
              <w:rPr>
                <w:b/>
              </w:rPr>
              <w:t>:</w:t>
            </w:r>
            <w:r>
              <w:rPr>
                <w:b/>
              </w:rPr>
              <w:t xml:space="preserve"> Production</w:t>
            </w:r>
          </w:p>
        </w:tc>
        <w:tc>
          <w:tcPr>
            <w:tcW w:w="1685" w:type="dxa"/>
            <w:tcBorders>
              <w:top w:val="single" w:sz="4" w:space="0" w:color="auto"/>
              <w:left w:val="single" w:sz="4" w:space="0" w:color="auto"/>
              <w:bottom w:val="single" w:sz="4" w:space="0" w:color="auto"/>
              <w:right w:val="single" w:sz="4" w:space="0" w:color="auto"/>
            </w:tcBorders>
            <w:vAlign w:val="center"/>
          </w:tcPr>
          <w:p w14:paraId="56FEE351" w14:textId="680E0C36" w:rsidR="00EB5F74" w:rsidRDefault="004B7A81" w:rsidP="00EB5F74">
            <w:pPr>
              <w:spacing w:before="60" w:after="60"/>
              <w:jc w:val="center"/>
              <w:rPr>
                <w:rFonts w:cs="Arial"/>
              </w:rPr>
            </w:pPr>
            <w:r>
              <w:rPr>
                <w:rFonts w:cs="Arial"/>
              </w:rPr>
              <w:t>0/25/50/75/100</w:t>
            </w:r>
          </w:p>
        </w:tc>
        <w:tc>
          <w:tcPr>
            <w:tcW w:w="1979" w:type="dxa"/>
            <w:tcBorders>
              <w:top w:val="single" w:sz="4" w:space="0" w:color="auto"/>
              <w:left w:val="single" w:sz="4" w:space="0" w:color="auto"/>
              <w:bottom w:val="single" w:sz="4" w:space="0" w:color="auto"/>
              <w:right w:val="single" w:sz="4" w:space="0" w:color="auto"/>
            </w:tcBorders>
            <w:vAlign w:val="center"/>
          </w:tcPr>
          <w:p w14:paraId="0B638D5F" w14:textId="0AD62753" w:rsidR="00EB5F74" w:rsidRPr="004B7A81" w:rsidRDefault="00A738E6" w:rsidP="00EB5F74">
            <w:pPr>
              <w:spacing w:before="60" w:after="60"/>
              <w:jc w:val="center"/>
              <w:rPr>
                <w:rFonts w:cs="Arial"/>
                <w:b/>
              </w:rPr>
            </w:pPr>
            <w:r w:rsidRPr="004B7A81">
              <w:rPr>
                <w:rFonts w:cs="Arial"/>
                <w:b/>
              </w:rPr>
              <w:t>7</w:t>
            </w:r>
            <w:r w:rsidR="00BA615C" w:rsidRPr="004B7A81">
              <w:rPr>
                <w:rFonts w:cs="Arial"/>
                <w:b/>
              </w:rPr>
              <w:t>0</w:t>
            </w:r>
          </w:p>
        </w:tc>
      </w:tr>
      <w:tr w:rsidR="00E80528" w:rsidRPr="00CA2D73" w14:paraId="3E7C16A1" w14:textId="77777777" w:rsidTr="00EB5F74">
        <w:tc>
          <w:tcPr>
            <w:tcW w:w="1186" w:type="dxa"/>
            <w:tcBorders>
              <w:top w:val="single" w:sz="4" w:space="0" w:color="auto"/>
              <w:left w:val="single" w:sz="4" w:space="0" w:color="auto"/>
              <w:bottom w:val="single" w:sz="4" w:space="0" w:color="auto"/>
              <w:right w:val="single" w:sz="4" w:space="0" w:color="auto"/>
            </w:tcBorders>
            <w:vAlign w:val="center"/>
          </w:tcPr>
          <w:p w14:paraId="14A19BA4" w14:textId="7B3C7EBC" w:rsidR="00EB5F74" w:rsidRPr="003C1877" w:rsidRDefault="00EB5F74" w:rsidP="00EB5F74">
            <w:pPr>
              <w:spacing w:before="60" w:after="60"/>
              <w:rPr>
                <w:rFonts w:cs="Arial"/>
                <w:b/>
              </w:rPr>
            </w:pPr>
            <w:r>
              <w:rPr>
                <w:rFonts w:cs="Arial"/>
                <w:b/>
              </w:rPr>
              <w:t>AQB10</w:t>
            </w:r>
          </w:p>
        </w:tc>
        <w:tc>
          <w:tcPr>
            <w:tcW w:w="4648" w:type="dxa"/>
            <w:tcBorders>
              <w:top w:val="single" w:sz="4" w:space="0" w:color="auto"/>
              <w:left w:val="single" w:sz="4" w:space="0" w:color="auto"/>
              <w:bottom w:val="single" w:sz="4" w:space="0" w:color="auto"/>
              <w:right w:val="single" w:sz="4" w:space="0" w:color="auto"/>
            </w:tcBorders>
            <w:vAlign w:val="center"/>
          </w:tcPr>
          <w:p w14:paraId="16DC94DC" w14:textId="2908EF5C" w:rsidR="00EB5F74" w:rsidRPr="00EB5F74" w:rsidRDefault="00E80528" w:rsidP="00BA615C">
            <w:pPr>
              <w:spacing w:before="60" w:after="60"/>
              <w:jc w:val="left"/>
              <w:rPr>
                <w:b/>
              </w:rPr>
            </w:pPr>
            <w:r>
              <w:rPr>
                <w:b/>
              </w:rPr>
              <w:t>Lot 10</w:t>
            </w:r>
            <w:r w:rsidR="00BA615C">
              <w:rPr>
                <w:b/>
              </w:rPr>
              <w:t>:</w:t>
            </w:r>
            <w:r>
              <w:rPr>
                <w:b/>
              </w:rPr>
              <w:t xml:space="preserve"> Editorial</w:t>
            </w:r>
          </w:p>
        </w:tc>
        <w:tc>
          <w:tcPr>
            <w:tcW w:w="1685" w:type="dxa"/>
            <w:tcBorders>
              <w:top w:val="single" w:sz="4" w:space="0" w:color="auto"/>
              <w:left w:val="single" w:sz="4" w:space="0" w:color="auto"/>
              <w:bottom w:val="single" w:sz="4" w:space="0" w:color="auto"/>
              <w:right w:val="single" w:sz="4" w:space="0" w:color="auto"/>
            </w:tcBorders>
            <w:vAlign w:val="center"/>
          </w:tcPr>
          <w:p w14:paraId="27476AD4" w14:textId="7DF76C9F" w:rsidR="00EB5F74" w:rsidRPr="00CA2D73" w:rsidRDefault="004B7A81" w:rsidP="00EB5F74">
            <w:pPr>
              <w:spacing w:before="60" w:after="60"/>
              <w:jc w:val="center"/>
              <w:rPr>
                <w:rFonts w:cs="Arial"/>
              </w:rPr>
            </w:pPr>
            <w:r>
              <w:rPr>
                <w:rFonts w:cs="Arial"/>
              </w:rPr>
              <w:t>0/25/50/75/100</w:t>
            </w:r>
          </w:p>
        </w:tc>
        <w:tc>
          <w:tcPr>
            <w:tcW w:w="1979" w:type="dxa"/>
            <w:tcBorders>
              <w:top w:val="single" w:sz="4" w:space="0" w:color="auto"/>
              <w:left w:val="single" w:sz="4" w:space="0" w:color="auto"/>
              <w:bottom w:val="single" w:sz="4" w:space="0" w:color="auto"/>
              <w:right w:val="single" w:sz="4" w:space="0" w:color="auto"/>
            </w:tcBorders>
            <w:vAlign w:val="center"/>
          </w:tcPr>
          <w:p w14:paraId="79DA159D" w14:textId="66D24C5A" w:rsidR="00EB5F74" w:rsidRPr="004B7A81" w:rsidRDefault="00A738E6" w:rsidP="00EB5F74">
            <w:pPr>
              <w:spacing w:before="60" w:after="60"/>
              <w:jc w:val="center"/>
              <w:rPr>
                <w:rFonts w:cs="Arial"/>
                <w:b/>
              </w:rPr>
            </w:pPr>
            <w:r w:rsidRPr="004B7A81">
              <w:rPr>
                <w:rFonts w:cs="Arial"/>
                <w:b/>
              </w:rPr>
              <w:t>7</w:t>
            </w:r>
            <w:r w:rsidR="00EB5F74" w:rsidRPr="004B7A81">
              <w:rPr>
                <w:rFonts w:cs="Arial"/>
                <w:b/>
              </w:rPr>
              <w:t>0</w:t>
            </w:r>
          </w:p>
        </w:tc>
      </w:tr>
      <w:tr w:rsidR="00E80528" w:rsidRPr="00CA2D73" w14:paraId="44709677" w14:textId="77777777" w:rsidTr="00EB5F74">
        <w:tc>
          <w:tcPr>
            <w:tcW w:w="1186" w:type="dxa"/>
            <w:tcBorders>
              <w:top w:val="single" w:sz="4" w:space="0" w:color="auto"/>
              <w:left w:val="single" w:sz="4" w:space="0" w:color="auto"/>
              <w:bottom w:val="single" w:sz="4" w:space="0" w:color="auto"/>
              <w:right w:val="single" w:sz="4" w:space="0" w:color="auto"/>
            </w:tcBorders>
            <w:vAlign w:val="center"/>
          </w:tcPr>
          <w:p w14:paraId="397CFC39" w14:textId="56D66420" w:rsidR="00EB5F74" w:rsidRPr="003C1877" w:rsidRDefault="00EB5F74" w:rsidP="00EB5F74">
            <w:pPr>
              <w:spacing w:before="60" w:after="60"/>
              <w:rPr>
                <w:rFonts w:cs="Arial"/>
                <w:b/>
              </w:rPr>
            </w:pPr>
            <w:r>
              <w:rPr>
                <w:rFonts w:cs="Arial"/>
                <w:b/>
              </w:rPr>
              <w:t>AQB11</w:t>
            </w:r>
            <w:r w:rsidR="00F6553C">
              <w:rPr>
                <w:rFonts w:cs="Arial"/>
                <w:b/>
              </w:rPr>
              <w:t>a</w:t>
            </w:r>
          </w:p>
        </w:tc>
        <w:tc>
          <w:tcPr>
            <w:tcW w:w="4648" w:type="dxa"/>
            <w:tcBorders>
              <w:top w:val="single" w:sz="4" w:space="0" w:color="auto"/>
              <w:left w:val="single" w:sz="4" w:space="0" w:color="auto"/>
              <w:bottom w:val="single" w:sz="4" w:space="0" w:color="auto"/>
              <w:right w:val="single" w:sz="4" w:space="0" w:color="auto"/>
            </w:tcBorders>
            <w:vAlign w:val="center"/>
          </w:tcPr>
          <w:p w14:paraId="0AE4F977" w14:textId="56D35E48" w:rsidR="00EB5F74" w:rsidRPr="00EB5F74" w:rsidRDefault="00E80528" w:rsidP="00BA615C">
            <w:pPr>
              <w:spacing w:before="60" w:after="60"/>
              <w:jc w:val="left"/>
              <w:rPr>
                <w:b/>
              </w:rPr>
            </w:pPr>
            <w:r>
              <w:rPr>
                <w:b/>
              </w:rPr>
              <w:t>Lot 11</w:t>
            </w:r>
            <w:r w:rsidR="00BA615C">
              <w:rPr>
                <w:b/>
              </w:rPr>
              <w:t>:</w:t>
            </w:r>
            <w:r>
              <w:rPr>
                <w:b/>
              </w:rPr>
              <w:t xml:space="preserve"> International</w:t>
            </w:r>
          </w:p>
        </w:tc>
        <w:tc>
          <w:tcPr>
            <w:tcW w:w="1685" w:type="dxa"/>
            <w:tcBorders>
              <w:top w:val="single" w:sz="4" w:space="0" w:color="auto"/>
              <w:left w:val="single" w:sz="4" w:space="0" w:color="auto"/>
              <w:bottom w:val="single" w:sz="4" w:space="0" w:color="auto"/>
              <w:right w:val="single" w:sz="4" w:space="0" w:color="auto"/>
            </w:tcBorders>
            <w:vAlign w:val="center"/>
          </w:tcPr>
          <w:p w14:paraId="0D430D25" w14:textId="77777777" w:rsidR="00EB5F74" w:rsidRPr="00CA2D73" w:rsidRDefault="00EB5F74" w:rsidP="00EB5F74">
            <w:pPr>
              <w:spacing w:before="60" w:after="60"/>
              <w:jc w:val="center"/>
              <w:rPr>
                <w:rFonts w:cs="Arial"/>
              </w:rPr>
            </w:pPr>
            <w:r>
              <w:rPr>
                <w:rFonts w:cs="Arial"/>
              </w:rPr>
              <w:t>0/25/50/75/100</w:t>
            </w:r>
          </w:p>
        </w:tc>
        <w:tc>
          <w:tcPr>
            <w:tcW w:w="1979" w:type="dxa"/>
            <w:tcBorders>
              <w:top w:val="single" w:sz="4" w:space="0" w:color="auto"/>
              <w:left w:val="single" w:sz="4" w:space="0" w:color="auto"/>
              <w:bottom w:val="single" w:sz="4" w:space="0" w:color="auto"/>
              <w:right w:val="single" w:sz="4" w:space="0" w:color="auto"/>
            </w:tcBorders>
            <w:vAlign w:val="center"/>
          </w:tcPr>
          <w:p w14:paraId="605BFFC8" w14:textId="77777777" w:rsidR="00EB5F74" w:rsidRPr="004B7A81" w:rsidRDefault="00EB5F74" w:rsidP="00EB5F74">
            <w:pPr>
              <w:spacing w:before="60" w:after="60"/>
              <w:jc w:val="center"/>
              <w:rPr>
                <w:rFonts w:cs="Arial"/>
                <w:b/>
              </w:rPr>
            </w:pPr>
            <w:r w:rsidRPr="004B7A81">
              <w:rPr>
                <w:rFonts w:cs="Arial"/>
                <w:b/>
              </w:rPr>
              <w:t>80</w:t>
            </w:r>
          </w:p>
        </w:tc>
      </w:tr>
      <w:tr w:rsidR="00B1350C" w:rsidRPr="00CA2D73" w14:paraId="271D1D91" w14:textId="77777777" w:rsidTr="00EB5F74">
        <w:tc>
          <w:tcPr>
            <w:tcW w:w="1186" w:type="dxa"/>
            <w:tcBorders>
              <w:top w:val="single" w:sz="4" w:space="0" w:color="auto"/>
              <w:left w:val="single" w:sz="4" w:space="0" w:color="auto"/>
              <w:bottom w:val="single" w:sz="4" w:space="0" w:color="auto"/>
              <w:right w:val="single" w:sz="4" w:space="0" w:color="auto"/>
            </w:tcBorders>
            <w:vAlign w:val="center"/>
          </w:tcPr>
          <w:p w14:paraId="52B362AE" w14:textId="230404A4" w:rsidR="00B1350C" w:rsidRDefault="00B1350C" w:rsidP="00EB5F74">
            <w:pPr>
              <w:spacing w:before="60" w:after="60"/>
              <w:rPr>
                <w:rFonts w:cs="Arial"/>
                <w:b/>
              </w:rPr>
            </w:pPr>
            <w:r>
              <w:rPr>
                <w:rFonts w:cs="Arial"/>
                <w:b/>
              </w:rPr>
              <w:t>AQ11b</w:t>
            </w:r>
          </w:p>
        </w:tc>
        <w:tc>
          <w:tcPr>
            <w:tcW w:w="4648" w:type="dxa"/>
            <w:tcBorders>
              <w:top w:val="single" w:sz="4" w:space="0" w:color="auto"/>
              <w:left w:val="single" w:sz="4" w:space="0" w:color="auto"/>
              <w:bottom w:val="single" w:sz="4" w:space="0" w:color="auto"/>
              <w:right w:val="single" w:sz="4" w:space="0" w:color="auto"/>
            </w:tcBorders>
            <w:vAlign w:val="center"/>
          </w:tcPr>
          <w:p w14:paraId="46DD8F71" w14:textId="0441A43B" w:rsidR="00B1350C" w:rsidRDefault="00B1350C" w:rsidP="00B1350C">
            <w:pPr>
              <w:spacing w:before="60" w:after="60"/>
              <w:jc w:val="left"/>
              <w:rPr>
                <w:b/>
              </w:rPr>
            </w:pPr>
            <w:r>
              <w:rPr>
                <w:b/>
              </w:rPr>
              <w:t xml:space="preserve">Lot 11: Location </w:t>
            </w:r>
            <w:r w:rsidRPr="005E0078">
              <w:rPr>
                <w:b/>
              </w:rPr>
              <w:t>of Offices Outside the UK</w:t>
            </w:r>
          </w:p>
        </w:tc>
        <w:tc>
          <w:tcPr>
            <w:tcW w:w="1685" w:type="dxa"/>
            <w:tcBorders>
              <w:top w:val="single" w:sz="4" w:space="0" w:color="auto"/>
              <w:left w:val="single" w:sz="4" w:space="0" w:color="auto"/>
              <w:bottom w:val="single" w:sz="4" w:space="0" w:color="auto"/>
              <w:right w:val="single" w:sz="4" w:space="0" w:color="auto"/>
            </w:tcBorders>
            <w:vAlign w:val="center"/>
          </w:tcPr>
          <w:p w14:paraId="3CD4C0E9" w14:textId="7FCC9AEF" w:rsidR="00B1350C" w:rsidRDefault="00B1350C" w:rsidP="00EB5F74">
            <w:pPr>
              <w:spacing w:before="60" w:after="60"/>
              <w:jc w:val="center"/>
              <w:rPr>
                <w:rFonts w:cs="Arial"/>
              </w:rPr>
            </w:pPr>
            <w:r>
              <w:rPr>
                <w:rFonts w:cs="Arial"/>
              </w:rPr>
              <w:t>Not evaluated</w:t>
            </w:r>
          </w:p>
        </w:tc>
        <w:tc>
          <w:tcPr>
            <w:tcW w:w="1979" w:type="dxa"/>
            <w:tcBorders>
              <w:top w:val="single" w:sz="4" w:space="0" w:color="auto"/>
              <w:left w:val="single" w:sz="4" w:space="0" w:color="auto"/>
              <w:bottom w:val="single" w:sz="4" w:space="0" w:color="auto"/>
              <w:right w:val="single" w:sz="4" w:space="0" w:color="auto"/>
            </w:tcBorders>
            <w:vAlign w:val="center"/>
          </w:tcPr>
          <w:p w14:paraId="48F982D6" w14:textId="6760B1CA" w:rsidR="00B1350C" w:rsidRPr="004B7A81" w:rsidRDefault="00B1350C" w:rsidP="00EB5F74">
            <w:pPr>
              <w:spacing w:before="60" w:after="60"/>
              <w:jc w:val="center"/>
              <w:rPr>
                <w:rFonts w:cs="Arial"/>
                <w:b/>
              </w:rPr>
            </w:pPr>
            <w:r>
              <w:rPr>
                <w:rFonts w:cs="Arial"/>
                <w:b/>
              </w:rPr>
              <w:t>N/A</w:t>
            </w:r>
          </w:p>
        </w:tc>
      </w:tr>
    </w:tbl>
    <w:p w14:paraId="151A866A" w14:textId="77777777" w:rsidR="00F948F7" w:rsidRDefault="00F948F7" w:rsidP="00D92B3E">
      <w:pPr>
        <w:pStyle w:val="ListParagraph"/>
        <w:rPr>
          <w:rFonts w:cs="Arial"/>
          <w:szCs w:val="22"/>
        </w:rPr>
      </w:pPr>
    </w:p>
    <w:p w14:paraId="46A1B92A" w14:textId="01B7590A" w:rsidR="00D92B3E" w:rsidRPr="00745462" w:rsidRDefault="003F7089" w:rsidP="00745462">
      <w:pPr>
        <w:rPr>
          <w:rFonts w:eastAsia="Times New Roman" w:cs="Arial"/>
        </w:rPr>
      </w:pPr>
      <w:r>
        <w:rPr>
          <w:rFonts w:cs="Arial"/>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2"/>
        <w:gridCol w:w="8129"/>
      </w:tblGrid>
      <w:tr w:rsidR="00CB6914" w:rsidRPr="00380859" w14:paraId="776C5238" w14:textId="77777777" w:rsidTr="00EF71F6">
        <w:tc>
          <w:tcPr>
            <w:tcW w:w="9351" w:type="dxa"/>
            <w:gridSpan w:val="2"/>
            <w:shd w:val="clear" w:color="auto" w:fill="auto"/>
          </w:tcPr>
          <w:p w14:paraId="559CB22D" w14:textId="55797101" w:rsidR="00CB6914" w:rsidRPr="009463FA" w:rsidRDefault="00CB6914" w:rsidP="00945117">
            <w:pPr>
              <w:rPr>
                <w:rFonts w:cs="Arial"/>
                <w:b/>
              </w:rPr>
            </w:pPr>
            <w:r w:rsidRPr="009463FA">
              <w:rPr>
                <w:rFonts w:cs="Arial"/>
                <w:b/>
              </w:rPr>
              <w:t>SECTION A – MANDATORY QUESTIONS</w:t>
            </w:r>
          </w:p>
        </w:tc>
      </w:tr>
      <w:tr w:rsidR="00CB6914" w:rsidRPr="00380859" w14:paraId="075E792B" w14:textId="77777777" w:rsidTr="003F7089">
        <w:tc>
          <w:tcPr>
            <w:tcW w:w="9351" w:type="dxa"/>
            <w:gridSpan w:val="2"/>
            <w:shd w:val="clear" w:color="auto" w:fill="BFBFBF"/>
          </w:tcPr>
          <w:p w14:paraId="119B2170" w14:textId="251D4572" w:rsidR="00CB6914" w:rsidRPr="00D22507" w:rsidRDefault="00CB6914" w:rsidP="00E62AF8">
            <w:pPr>
              <w:rPr>
                <w:rFonts w:cs="Arial"/>
                <w:b/>
              </w:rPr>
            </w:pPr>
            <w:r w:rsidRPr="0095393C">
              <w:rPr>
                <w:rFonts w:cs="Arial"/>
                <w:b/>
              </w:rPr>
              <w:t>AQA1</w:t>
            </w:r>
            <w:r w:rsidR="001055A1">
              <w:rPr>
                <w:rFonts w:cs="Arial"/>
                <w:b/>
              </w:rPr>
              <w:t xml:space="preserve"> – </w:t>
            </w:r>
            <w:r w:rsidR="006823C4">
              <w:rPr>
                <w:b/>
              </w:rPr>
              <w:t>Board Level Account L</w:t>
            </w:r>
            <w:r w:rsidR="00E62AF8">
              <w:rPr>
                <w:b/>
              </w:rPr>
              <w:t>ead</w:t>
            </w:r>
          </w:p>
        </w:tc>
      </w:tr>
      <w:tr w:rsidR="00CB6914" w:rsidRPr="004A1FC7" w14:paraId="51751FFC" w14:textId="77777777" w:rsidTr="003F7089">
        <w:tblPrEx>
          <w:tblLook w:val="04A0" w:firstRow="1" w:lastRow="0" w:firstColumn="1" w:lastColumn="0" w:noHBand="0" w:noVBand="1"/>
        </w:tblPrEx>
        <w:trPr>
          <w:trHeight w:val="20"/>
        </w:trPr>
        <w:tc>
          <w:tcPr>
            <w:tcW w:w="9351" w:type="dxa"/>
            <w:gridSpan w:val="2"/>
            <w:tcBorders>
              <w:bottom w:val="single" w:sz="4" w:space="0" w:color="auto"/>
            </w:tcBorders>
          </w:tcPr>
          <w:p w14:paraId="4E5B11EE" w14:textId="03803E9E" w:rsidR="00CB6914" w:rsidRPr="00DB4C81" w:rsidRDefault="00421DA5" w:rsidP="00F8618F">
            <w:pPr>
              <w:pStyle w:val="MarginText"/>
              <w:rPr>
                <w:rFonts w:cs="Arial"/>
                <w:sz w:val="22"/>
                <w:szCs w:val="22"/>
              </w:rPr>
            </w:pPr>
            <w:r>
              <w:rPr>
                <w:rFonts w:cs="Arial"/>
                <w:sz w:val="22"/>
                <w:szCs w:val="22"/>
              </w:rPr>
              <w:t>If you are successful in being</w:t>
            </w:r>
            <w:r w:rsidR="00F11C0B">
              <w:rPr>
                <w:rFonts w:cs="Arial"/>
                <w:sz w:val="22"/>
                <w:szCs w:val="22"/>
              </w:rPr>
              <w:t xml:space="preserve"> </w:t>
            </w:r>
            <w:r>
              <w:rPr>
                <w:rFonts w:cs="Arial"/>
                <w:sz w:val="22"/>
                <w:szCs w:val="22"/>
              </w:rPr>
              <w:t xml:space="preserve">awarded a place on the </w:t>
            </w:r>
            <w:r w:rsidR="008E14A4">
              <w:rPr>
                <w:rFonts w:cs="Arial"/>
                <w:sz w:val="22"/>
                <w:szCs w:val="22"/>
              </w:rPr>
              <w:t>C</w:t>
            </w:r>
            <w:r w:rsidR="00F11C0B">
              <w:rPr>
                <w:rFonts w:cs="Arial"/>
                <w:sz w:val="22"/>
                <w:szCs w:val="22"/>
              </w:rPr>
              <w:t xml:space="preserve">ommunications Services </w:t>
            </w:r>
            <w:r>
              <w:rPr>
                <w:rFonts w:cs="Arial"/>
                <w:sz w:val="22"/>
                <w:szCs w:val="22"/>
              </w:rPr>
              <w:t>Framework, please confirm th</w:t>
            </w:r>
            <w:r w:rsidR="001E23B2">
              <w:rPr>
                <w:rFonts w:cs="Arial"/>
                <w:sz w:val="22"/>
                <w:szCs w:val="22"/>
              </w:rPr>
              <w:t>at you will provide Government C</w:t>
            </w:r>
            <w:r>
              <w:rPr>
                <w:rFonts w:cs="Arial"/>
                <w:sz w:val="22"/>
                <w:szCs w:val="22"/>
              </w:rPr>
              <w:t>lients with a named account lead at your Board level who will take overall responsibility for Government business, as outli</w:t>
            </w:r>
            <w:r w:rsidR="00E84522">
              <w:rPr>
                <w:rFonts w:cs="Arial"/>
                <w:sz w:val="22"/>
                <w:szCs w:val="22"/>
              </w:rPr>
              <w:t>ned in the Framework Agreement.</w:t>
            </w:r>
          </w:p>
          <w:p w14:paraId="16CBB0DA" w14:textId="1921AE81" w:rsidR="00CB6914" w:rsidRPr="00DB4C81" w:rsidRDefault="00421DA5" w:rsidP="00F8618F">
            <w:pPr>
              <w:pStyle w:val="MarginText"/>
              <w:tabs>
                <w:tab w:val="left" w:pos="709"/>
              </w:tabs>
              <w:ind w:left="709" w:hanging="709"/>
              <w:rPr>
                <w:rFonts w:cs="Arial"/>
                <w:sz w:val="22"/>
                <w:szCs w:val="22"/>
              </w:rPr>
            </w:pPr>
            <w:r>
              <w:rPr>
                <w:rFonts w:cs="Arial"/>
                <w:b/>
                <w:sz w:val="22"/>
                <w:szCs w:val="22"/>
              </w:rPr>
              <w:t>YES</w:t>
            </w:r>
            <w:r w:rsidR="00CB6914" w:rsidRPr="00DB4C81">
              <w:rPr>
                <w:rFonts w:cs="Arial"/>
                <w:b/>
                <w:sz w:val="22"/>
                <w:szCs w:val="22"/>
              </w:rPr>
              <w:t xml:space="preserve"> -</w:t>
            </w:r>
            <w:r w:rsidR="00CB6914" w:rsidRPr="00DB4C81">
              <w:rPr>
                <w:rFonts w:cs="Arial"/>
                <w:sz w:val="22"/>
                <w:szCs w:val="22"/>
              </w:rPr>
              <w:t xml:space="preserve"> </w:t>
            </w:r>
            <w:r w:rsidR="00CB6914" w:rsidRPr="00DB4C81">
              <w:rPr>
                <w:rFonts w:cs="Arial"/>
                <w:sz w:val="22"/>
                <w:szCs w:val="22"/>
              </w:rPr>
              <w:tab/>
              <w:t xml:space="preserve">You will, </w:t>
            </w:r>
            <w:r w:rsidR="001E23B2">
              <w:rPr>
                <w:rFonts w:cs="Arial"/>
                <w:sz w:val="22"/>
                <w:szCs w:val="22"/>
              </w:rPr>
              <w:t>provide Government C</w:t>
            </w:r>
            <w:r>
              <w:rPr>
                <w:rFonts w:cs="Arial"/>
                <w:sz w:val="22"/>
                <w:szCs w:val="22"/>
              </w:rPr>
              <w:t>lients with a named account lead at Board level who will take overall responsibility for Government business, as outlined in the Framework Agreement</w:t>
            </w:r>
          </w:p>
          <w:p w14:paraId="1F4C696C" w14:textId="21AC2317" w:rsidR="00CB6914" w:rsidRPr="009A3D1E" w:rsidRDefault="00CB6914" w:rsidP="00421DA5">
            <w:pPr>
              <w:pStyle w:val="MarginText"/>
              <w:tabs>
                <w:tab w:val="left" w:pos="709"/>
              </w:tabs>
              <w:ind w:left="709" w:hanging="709"/>
              <w:rPr>
                <w:rFonts w:cs="Arial"/>
                <w:sz w:val="22"/>
                <w:szCs w:val="22"/>
              </w:rPr>
            </w:pPr>
            <w:r w:rsidRPr="00DB4C81">
              <w:rPr>
                <w:rFonts w:cs="Arial"/>
                <w:b/>
                <w:sz w:val="22"/>
                <w:szCs w:val="22"/>
              </w:rPr>
              <w:t>NO -</w:t>
            </w:r>
            <w:r w:rsidRPr="00DB4C81">
              <w:rPr>
                <w:rFonts w:cs="Arial"/>
                <w:sz w:val="22"/>
                <w:szCs w:val="22"/>
              </w:rPr>
              <w:t xml:space="preserve"> </w:t>
            </w:r>
            <w:r w:rsidRPr="00DB4C81">
              <w:rPr>
                <w:rFonts w:cs="Arial"/>
                <w:sz w:val="22"/>
                <w:szCs w:val="22"/>
              </w:rPr>
              <w:tab/>
              <w:t>You will not,</w:t>
            </w:r>
            <w:r w:rsidR="004C77D8">
              <w:rPr>
                <w:rFonts w:cs="Arial"/>
                <w:sz w:val="22"/>
                <w:szCs w:val="22"/>
              </w:rPr>
              <w:t xml:space="preserve"> or cannot,</w:t>
            </w:r>
            <w:r w:rsidRPr="00DB4C81">
              <w:rPr>
                <w:rFonts w:cs="Arial"/>
                <w:sz w:val="22"/>
                <w:szCs w:val="22"/>
              </w:rPr>
              <w:t xml:space="preserve"> </w:t>
            </w:r>
            <w:r w:rsidR="001E23B2">
              <w:rPr>
                <w:rFonts w:cs="Arial"/>
                <w:sz w:val="22"/>
                <w:szCs w:val="22"/>
              </w:rPr>
              <w:t>provide Government C</w:t>
            </w:r>
            <w:r w:rsidR="00421DA5">
              <w:rPr>
                <w:rFonts w:cs="Arial"/>
                <w:sz w:val="22"/>
                <w:szCs w:val="22"/>
              </w:rPr>
              <w:t>lients with a named account lead at Board level who will take overall responsibility for Government business, as outlined in the Framework Agreement</w:t>
            </w:r>
          </w:p>
        </w:tc>
      </w:tr>
      <w:tr w:rsidR="00FD0F94" w:rsidRPr="009A3D1E" w14:paraId="0658BB03" w14:textId="77777777" w:rsidTr="00745462">
        <w:tblPrEx>
          <w:tblLook w:val="04A0" w:firstRow="1" w:lastRow="0" w:firstColumn="1" w:lastColumn="0" w:noHBand="0" w:noVBand="1"/>
        </w:tblPrEx>
        <w:trPr>
          <w:trHeight w:val="20"/>
        </w:trPr>
        <w:tc>
          <w:tcPr>
            <w:tcW w:w="9351" w:type="dxa"/>
            <w:gridSpan w:val="2"/>
            <w:tcBorders>
              <w:bottom w:val="single" w:sz="4" w:space="0" w:color="auto"/>
            </w:tcBorders>
            <w:shd w:val="clear" w:color="auto" w:fill="auto"/>
          </w:tcPr>
          <w:p w14:paraId="1558F8E4" w14:textId="42B84498" w:rsidR="00FD0F94" w:rsidRPr="007969A2" w:rsidRDefault="00FD0F94" w:rsidP="00FD0F94">
            <w:pPr>
              <w:pStyle w:val="MarginText"/>
              <w:rPr>
                <w:rFonts w:cs="Arial"/>
                <w:sz w:val="22"/>
                <w:szCs w:val="22"/>
                <w:highlight w:val="green"/>
              </w:rPr>
            </w:pPr>
            <w:r w:rsidRPr="007969A2">
              <w:rPr>
                <w:rFonts w:cs="Arial"/>
                <w:b/>
                <w:sz w:val="22"/>
                <w:szCs w:val="22"/>
              </w:rPr>
              <w:t>AQA1</w:t>
            </w:r>
            <w:r w:rsidR="00421DA5">
              <w:rPr>
                <w:rFonts w:cs="Arial"/>
                <w:b/>
                <w:sz w:val="22"/>
                <w:szCs w:val="22"/>
              </w:rPr>
              <w:t xml:space="preserve"> – </w:t>
            </w:r>
            <w:r w:rsidRPr="007969A2">
              <w:rPr>
                <w:rFonts w:cs="Arial"/>
                <w:b/>
                <w:sz w:val="22"/>
                <w:szCs w:val="22"/>
              </w:rPr>
              <w:t>Response Guidance</w:t>
            </w:r>
          </w:p>
          <w:p w14:paraId="68A87F0D" w14:textId="4850597A" w:rsidR="00421DA5" w:rsidRDefault="00421DA5" w:rsidP="00421DA5">
            <w:pPr>
              <w:spacing w:before="60" w:after="100"/>
            </w:pPr>
            <w:r>
              <w:rPr>
                <w:b/>
              </w:rPr>
              <w:t xml:space="preserve">All </w:t>
            </w:r>
            <w:r w:rsidR="009D10F5">
              <w:rPr>
                <w:b/>
              </w:rPr>
              <w:t xml:space="preserve">Potential </w:t>
            </w:r>
            <w:r>
              <w:rPr>
                <w:b/>
              </w:rPr>
              <w:t>Agencies must answer this PASS/FAIL question.</w:t>
            </w:r>
            <w:r>
              <w:t xml:space="preserve"> </w:t>
            </w:r>
          </w:p>
          <w:p w14:paraId="790C489D" w14:textId="2CA8AA09" w:rsidR="00421DA5" w:rsidRDefault="00421DA5" w:rsidP="00421DA5">
            <w:pPr>
              <w:spacing w:before="60" w:after="100"/>
            </w:pPr>
            <w:r>
              <w:t>If you are unable to agree to this requ</w:t>
            </w:r>
            <w:r w:rsidR="004C77D8">
              <w:t>irement</w:t>
            </w:r>
            <w:r>
              <w:t xml:space="preserve">, i.e. you select </w:t>
            </w:r>
            <w:r w:rsidRPr="00F11C0B">
              <w:rPr>
                <w:b/>
              </w:rPr>
              <w:t>N</w:t>
            </w:r>
            <w:r w:rsidR="00F11C0B" w:rsidRPr="00F11C0B">
              <w:rPr>
                <w:b/>
              </w:rPr>
              <w:t>O</w:t>
            </w:r>
            <w:r>
              <w:t xml:space="preserve">, you will be unable to continue in this </w:t>
            </w:r>
            <w:r w:rsidR="004C644D">
              <w:t xml:space="preserve">procurement </w:t>
            </w:r>
            <w:r>
              <w:t xml:space="preserve">process. </w:t>
            </w:r>
          </w:p>
          <w:p w14:paraId="71413287" w14:textId="0FD9D9C2" w:rsidR="00FD0F94" w:rsidRDefault="00421DA5" w:rsidP="00421DA5">
            <w:r>
              <w:t xml:space="preserve">As outlined in the Framework Agreement, </w:t>
            </w:r>
            <w:r w:rsidR="004C77D8">
              <w:t xml:space="preserve">Potential </w:t>
            </w:r>
            <w:r>
              <w:t>Agencies are required to provide a Board level account lead who will be responsible for the overall delivery of work c</w:t>
            </w:r>
            <w:r w:rsidR="00937FA5">
              <w:t xml:space="preserve">ontracted through the Framework </w:t>
            </w:r>
            <w:r>
              <w:t xml:space="preserve">Agreement and Call-Off Contracts. They will drive client strategy, be responsible for overall </w:t>
            </w:r>
            <w:r w:rsidR="00A84DF3">
              <w:t xml:space="preserve">Potential Agency </w:t>
            </w:r>
            <w:r>
              <w:t xml:space="preserve">team effectiveness and be accountable for all </w:t>
            </w:r>
            <w:r w:rsidR="009D10F5">
              <w:t xml:space="preserve">Potential </w:t>
            </w:r>
            <w:r w:rsidR="004C77D8">
              <w:t>A</w:t>
            </w:r>
            <w:r>
              <w:t>gency deliverables.</w:t>
            </w:r>
          </w:p>
          <w:p w14:paraId="4A6C3DE9" w14:textId="619FCB79" w:rsidR="00D85739" w:rsidRPr="006A7CEF" w:rsidRDefault="00D85739" w:rsidP="00421DA5">
            <w:r w:rsidRPr="006A7CEF">
              <w:rPr>
                <w:rFonts w:cs="Arial"/>
              </w:rPr>
              <w:t xml:space="preserve">Confirmation </w:t>
            </w:r>
            <w:r w:rsidR="004C77D8">
              <w:rPr>
                <w:rFonts w:cs="Arial"/>
              </w:rPr>
              <w:t>must</w:t>
            </w:r>
            <w:r w:rsidRPr="006A7CEF">
              <w:rPr>
                <w:rFonts w:cs="Arial"/>
              </w:rPr>
              <w:t xml:space="preserve"> be made by selecting option </w:t>
            </w:r>
            <w:r w:rsidRPr="006A7CEF">
              <w:rPr>
                <w:rFonts w:cs="Arial"/>
                <w:b/>
              </w:rPr>
              <w:t>YES</w:t>
            </w:r>
            <w:r w:rsidRPr="006A7CEF">
              <w:rPr>
                <w:rFonts w:cs="Arial"/>
              </w:rPr>
              <w:t xml:space="preserve"> or </w:t>
            </w:r>
            <w:r w:rsidRPr="006A7CEF">
              <w:rPr>
                <w:rFonts w:cs="Arial"/>
                <w:b/>
              </w:rPr>
              <w:t>NO</w:t>
            </w:r>
            <w:r w:rsidRPr="006A7CEF">
              <w:rPr>
                <w:rFonts w:cs="Arial"/>
              </w:rPr>
              <w:t xml:space="preserve"> from the drop down list associated with this question.</w:t>
            </w:r>
          </w:p>
          <w:p w14:paraId="4D7E6E42" w14:textId="674AA80B" w:rsidR="00D85739" w:rsidRPr="009A3D1E" w:rsidRDefault="00D85739" w:rsidP="00421DA5">
            <w:pPr>
              <w:rPr>
                <w:rFonts w:cs="Arial"/>
                <w:bCs/>
              </w:rPr>
            </w:pPr>
          </w:p>
        </w:tc>
      </w:tr>
      <w:tr w:rsidR="00FD0F94" w:rsidRPr="009A3D1E" w14:paraId="00451A27" w14:textId="77777777" w:rsidTr="00745462">
        <w:tblPrEx>
          <w:tblLook w:val="04A0" w:firstRow="1" w:lastRow="0" w:firstColumn="1" w:lastColumn="0" w:noHBand="0" w:noVBand="1"/>
        </w:tblPrEx>
        <w:trPr>
          <w:trHeight w:val="20"/>
        </w:trPr>
        <w:tc>
          <w:tcPr>
            <w:tcW w:w="1222" w:type="dxa"/>
            <w:shd w:val="clear" w:color="auto" w:fill="auto"/>
            <w:vAlign w:val="center"/>
          </w:tcPr>
          <w:p w14:paraId="150B1E2F" w14:textId="77777777" w:rsidR="00FD0F94" w:rsidRPr="009A3D1E" w:rsidRDefault="00FD0F94" w:rsidP="00FD0F94">
            <w:pPr>
              <w:pStyle w:val="MarginText"/>
              <w:jc w:val="center"/>
              <w:rPr>
                <w:rFonts w:cs="Arial"/>
                <w:b/>
                <w:sz w:val="22"/>
                <w:szCs w:val="22"/>
              </w:rPr>
            </w:pPr>
            <w:r w:rsidRPr="009A3D1E">
              <w:rPr>
                <w:rFonts w:cs="Arial"/>
                <w:b/>
                <w:sz w:val="22"/>
                <w:szCs w:val="22"/>
              </w:rPr>
              <w:t>Marking Scheme</w:t>
            </w:r>
          </w:p>
        </w:tc>
        <w:tc>
          <w:tcPr>
            <w:tcW w:w="8129" w:type="dxa"/>
            <w:shd w:val="clear" w:color="auto" w:fill="auto"/>
            <w:vAlign w:val="center"/>
          </w:tcPr>
          <w:p w14:paraId="6691BE79" w14:textId="77777777" w:rsidR="00FD0F94" w:rsidRPr="009A3D1E" w:rsidRDefault="00FD0F94" w:rsidP="00FD0F94">
            <w:pPr>
              <w:pStyle w:val="MarginText"/>
              <w:jc w:val="left"/>
              <w:rPr>
                <w:rFonts w:cs="Arial"/>
                <w:b/>
                <w:sz w:val="22"/>
                <w:szCs w:val="22"/>
              </w:rPr>
            </w:pPr>
            <w:r w:rsidRPr="009A3D1E">
              <w:rPr>
                <w:rFonts w:cs="Arial"/>
                <w:b/>
                <w:sz w:val="22"/>
                <w:szCs w:val="22"/>
              </w:rPr>
              <w:t>Evaluation Guidance</w:t>
            </w:r>
          </w:p>
        </w:tc>
      </w:tr>
      <w:tr w:rsidR="00FD0F94" w:rsidRPr="009A3D1E" w14:paraId="7BF384DE" w14:textId="77777777" w:rsidTr="00745462">
        <w:tblPrEx>
          <w:tblLook w:val="04A0" w:firstRow="1" w:lastRow="0" w:firstColumn="1" w:lastColumn="0" w:noHBand="0" w:noVBand="1"/>
        </w:tblPrEx>
        <w:trPr>
          <w:trHeight w:val="20"/>
        </w:trPr>
        <w:tc>
          <w:tcPr>
            <w:tcW w:w="1222" w:type="dxa"/>
            <w:shd w:val="clear" w:color="auto" w:fill="auto"/>
            <w:vAlign w:val="center"/>
          </w:tcPr>
          <w:p w14:paraId="7608F6BF" w14:textId="77777777" w:rsidR="00FD0F94" w:rsidRPr="00D12CC7" w:rsidRDefault="00FD0F94" w:rsidP="00FD0F94">
            <w:pPr>
              <w:pStyle w:val="MarginText"/>
              <w:jc w:val="center"/>
              <w:rPr>
                <w:rFonts w:cs="Arial"/>
                <w:b/>
                <w:sz w:val="22"/>
                <w:szCs w:val="22"/>
              </w:rPr>
            </w:pPr>
            <w:r w:rsidRPr="00D12CC7">
              <w:rPr>
                <w:rFonts w:cs="Arial"/>
                <w:b/>
                <w:sz w:val="22"/>
                <w:szCs w:val="22"/>
              </w:rPr>
              <w:t>PASS</w:t>
            </w:r>
          </w:p>
        </w:tc>
        <w:tc>
          <w:tcPr>
            <w:tcW w:w="8129" w:type="dxa"/>
            <w:shd w:val="clear" w:color="auto" w:fill="auto"/>
          </w:tcPr>
          <w:p w14:paraId="50EF0083" w14:textId="12433121" w:rsidR="00FD0F94" w:rsidRPr="004C5B55" w:rsidRDefault="004C5B55" w:rsidP="004C77D8">
            <w:pPr>
              <w:pStyle w:val="MarginText"/>
              <w:rPr>
                <w:rFonts w:cs="Arial"/>
                <w:sz w:val="22"/>
                <w:szCs w:val="22"/>
              </w:rPr>
            </w:pPr>
            <w:r w:rsidRPr="004C5B55">
              <w:rPr>
                <w:sz w:val="22"/>
                <w:szCs w:val="22"/>
              </w:rPr>
              <w:t xml:space="preserve">The </w:t>
            </w:r>
            <w:r w:rsidR="00606752">
              <w:rPr>
                <w:sz w:val="22"/>
                <w:szCs w:val="22"/>
              </w:rPr>
              <w:t xml:space="preserve">Potential </w:t>
            </w:r>
            <w:r w:rsidRPr="004C5B55">
              <w:rPr>
                <w:sz w:val="22"/>
                <w:szCs w:val="22"/>
              </w:rPr>
              <w:t xml:space="preserve">Agency has selected </w:t>
            </w:r>
            <w:r w:rsidRPr="004C5B55">
              <w:rPr>
                <w:b/>
                <w:sz w:val="22"/>
                <w:szCs w:val="22"/>
              </w:rPr>
              <w:t>YES</w:t>
            </w:r>
            <w:r w:rsidRPr="004C5B55">
              <w:rPr>
                <w:sz w:val="22"/>
                <w:szCs w:val="22"/>
              </w:rPr>
              <w:t xml:space="preserve"> and confirms they will provide </w:t>
            </w:r>
            <w:r w:rsidR="004C77D8">
              <w:rPr>
                <w:sz w:val="22"/>
                <w:szCs w:val="22"/>
              </w:rPr>
              <w:t>G</w:t>
            </w:r>
            <w:r w:rsidRPr="004C5B55">
              <w:rPr>
                <w:sz w:val="22"/>
                <w:szCs w:val="22"/>
              </w:rPr>
              <w:t xml:space="preserve">overnment </w:t>
            </w:r>
            <w:r w:rsidR="002C586B">
              <w:rPr>
                <w:sz w:val="22"/>
                <w:szCs w:val="22"/>
              </w:rPr>
              <w:t>C</w:t>
            </w:r>
            <w:r w:rsidRPr="004C5B55">
              <w:rPr>
                <w:sz w:val="22"/>
                <w:szCs w:val="22"/>
              </w:rPr>
              <w:t xml:space="preserve">lients with a named account lead at Board level at their Agency who will take overall responsibility for </w:t>
            </w:r>
            <w:r w:rsidR="004C77D8">
              <w:rPr>
                <w:sz w:val="22"/>
                <w:szCs w:val="22"/>
              </w:rPr>
              <w:t>G</w:t>
            </w:r>
            <w:r w:rsidRPr="004C5B55">
              <w:rPr>
                <w:sz w:val="22"/>
                <w:szCs w:val="22"/>
              </w:rPr>
              <w:t xml:space="preserve">overnment business when the </w:t>
            </w:r>
            <w:r w:rsidR="004C77D8">
              <w:rPr>
                <w:sz w:val="22"/>
                <w:szCs w:val="22"/>
              </w:rPr>
              <w:t>F</w:t>
            </w:r>
            <w:r w:rsidRPr="004C5B55">
              <w:rPr>
                <w:sz w:val="22"/>
                <w:szCs w:val="22"/>
              </w:rPr>
              <w:t xml:space="preserve">ramework </w:t>
            </w:r>
            <w:r w:rsidR="004C77D8">
              <w:rPr>
                <w:sz w:val="22"/>
                <w:szCs w:val="22"/>
              </w:rPr>
              <w:t>A</w:t>
            </w:r>
            <w:r w:rsidRPr="004C5B55">
              <w:rPr>
                <w:sz w:val="22"/>
                <w:szCs w:val="22"/>
              </w:rPr>
              <w:t>greement goes live.</w:t>
            </w:r>
          </w:p>
        </w:tc>
      </w:tr>
      <w:tr w:rsidR="00FD0F94" w:rsidRPr="009A3D1E" w14:paraId="6188AFDE" w14:textId="77777777" w:rsidTr="00745462">
        <w:tblPrEx>
          <w:tblLook w:val="04A0" w:firstRow="1" w:lastRow="0" w:firstColumn="1" w:lastColumn="0" w:noHBand="0" w:noVBand="1"/>
        </w:tblPrEx>
        <w:trPr>
          <w:trHeight w:val="20"/>
        </w:trPr>
        <w:tc>
          <w:tcPr>
            <w:tcW w:w="1222" w:type="dxa"/>
            <w:shd w:val="clear" w:color="auto" w:fill="auto"/>
            <w:vAlign w:val="center"/>
          </w:tcPr>
          <w:p w14:paraId="483D2C56" w14:textId="77777777" w:rsidR="00FD0F94" w:rsidRPr="009A3D1E" w:rsidRDefault="00FD0F94" w:rsidP="00FD0F94">
            <w:pPr>
              <w:pStyle w:val="MarginText"/>
              <w:jc w:val="center"/>
              <w:rPr>
                <w:rFonts w:cs="Arial"/>
                <w:b/>
                <w:sz w:val="22"/>
                <w:szCs w:val="22"/>
              </w:rPr>
            </w:pPr>
            <w:r w:rsidRPr="009A3D1E">
              <w:rPr>
                <w:rFonts w:cs="Arial"/>
                <w:b/>
                <w:sz w:val="22"/>
                <w:szCs w:val="22"/>
              </w:rPr>
              <w:t>FAIL</w:t>
            </w:r>
          </w:p>
        </w:tc>
        <w:tc>
          <w:tcPr>
            <w:tcW w:w="8129" w:type="dxa"/>
            <w:shd w:val="clear" w:color="auto" w:fill="auto"/>
          </w:tcPr>
          <w:p w14:paraId="2C3406F1" w14:textId="36C081C0" w:rsidR="004C5B55" w:rsidRDefault="004C5B55" w:rsidP="004C5B55">
            <w:pPr>
              <w:spacing w:before="60" w:after="100"/>
              <w:ind w:left="1"/>
            </w:pPr>
            <w:r>
              <w:t xml:space="preserve">The </w:t>
            </w:r>
            <w:r w:rsidR="00606752">
              <w:t xml:space="preserve">Potential </w:t>
            </w:r>
            <w:r>
              <w:t xml:space="preserve">Agency has selected </w:t>
            </w:r>
            <w:r w:rsidRPr="004C5B55">
              <w:rPr>
                <w:b/>
              </w:rPr>
              <w:t>NO</w:t>
            </w:r>
            <w:r>
              <w:t xml:space="preserve"> and confirms they will not</w:t>
            </w:r>
            <w:r w:rsidR="004C77D8">
              <w:t>, or cannot</w:t>
            </w:r>
            <w:r>
              <w:t xml:space="preserve"> provide </w:t>
            </w:r>
            <w:r w:rsidR="004C77D8">
              <w:t>G</w:t>
            </w:r>
            <w:r>
              <w:t xml:space="preserve">overnment </w:t>
            </w:r>
            <w:r w:rsidR="002C586B">
              <w:t>C</w:t>
            </w:r>
            <w:r>
              <w:t xml:space="preserve">lients with a named account lead at Board level at their Agency who will take overall responsibility for </w:t>
            </w:r>
            <w:r w:rsidR="004C77D8">
              <w:t>G</w:t>
            </w:r>
            <w:r>
              <w:t xml:space="preserve">overnment business when the </w:t>
            </w:r>
            <w:r w:rsidR="004C77D8">
              <w:t>F</w:t>
            </w:r>
            <w:r>
              <w:t xml:space="preserve">ramework </w:t>
            </w:r>
            <w:r w:rsidR="004C77D8">
              <w:t>A</w:t>
            </w:r>
            <w:r>
              <w:t xml:space="preserve">greement goes live. </w:t>
            </w:r>
          </w:p>
          <w:p w14:paraId="37C778EB" w14:textId="77777777" w:rsidR="004C5B55" w:rsidRPr="001120F4" w:rsidRDefault="004C5B55" w:rsidP="004C5B55">
            <w:pPr>
              <w:pStyle w:val="MarginText"/>
              <w:rPr>
                <w:rFonts w:cs="Arial"/>
                <w:bCs/>
              </w:rPr>
            </w:pPr>
            <w:r w:rsidRPr="001120F4">
              <w:rPr>
                <w:rFonts w:cs="Arial"/>
                <w:bCs/>
              </w:rPr>
              <w:t xml:space="preserve">OR </w:t>
            </w:r>
          </w:p>
          <w:p w14:paraId="00AF5626" w14:textId="72E3E799" w:rsidR="00FD0F94" w:rsidRPr="002D5BA5" w:rsidRDefault="004C5B55" w:rsidP="004C5B55">
            <w:pPr>
              <w:rPr>
                <w:rFonts w:cs="Arial"/>
                <w:b/>
              </w:rPr>
            </w:pPr>
            <w:r>
              <w:t>The</w:t>
            </w:r>
            <w:r w:rsidR="009D10F5">
              <w:t xml:space="preserve"> Potential</w:t>
            </w:r>
            <w:r>
              <w:t xml:space="preserve"> Agency has not selected </w:t>
            </w:r>
            <w:r w:rsidRPr="004C5B55">
              <w:rPr>
                <w:b/>
              </w:rPr>
              <w:t>YES</w:t>
            </w:r>
            <w:r>
              <w:t xml:space="preserve"> or </w:t>
            </w:r>
            <w:r w:rsidRPr="004C5B55">
              <w:rPr>
                <w:b/>
              </w:rPr>
              <w:t>NO</w:t>
            </w:r>
            <w:r>
              <w:t>.</w:t>
            </w:r>
          </w:p>
        </w:tc>
      </w:tr>
    </w:tbl>
    <w:p w14:paraId="23F0270E" w14:textId="77777777" w:rsidR="00D81646" w:rsidRDefault="00D81646" w:rsidP="00922128">
      <w:pPr>
        <w:spacing w:before="60" w:after="60"/>
        <w:rPr>
          <w:rFonts w:cs="Arial"/>
          <w:b/>
          <w:sz w:val="20"/>
          <w:szCs w:val="20"/>
        </w:rPr>
      </w:pPr>
    </w:p>
    <w:p w14:paraId="48C4C17E" w14:textId="0A8590C7" w:rsidR="00566F33" w:rsidRDefault="00566F33">
      <w:pPr>
        <w:rPr>
          <w:rFonts w:cs="Arial"/>
          <w:b/>
          <w:sz w:val="20"/>
          <w:szCs w:val="20"/>
        </w:rPr>
      </w:pPr>
      <w:r>
        <w:rPr>
          <w:rFonts w:cs="Arial"/>
          <w:b/>
          <w:sz w:val="20"/>
          <w:szCs w:val="20"/>
        </w:rPr>
        <w:br w:type="page"/>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22"/>
        <w:gridCol w:w="8129"/>
      </w:tblGrid>
      <w:tr w:rsidR="00D81646" w:rsidRPr="00D22507" w14:paraId="01AB551C" w14:textId="77777777" w:rsidTr="00887981">
        <w:tc>
          <w:tcPr>
            <w:tcW w:w="9351" w:type="dxa"/>
            <w:gridSpan w:val="2"/>
            <w:shd w:val="clear" w:color="auto" w:fill="BFBFBF"/>
          </w:tcPr>
          <w:p w14:paraId="76F3CA78" w14:textId="72BEA82E" w:rsidR="00D81646" w:rsidRPr="00D22507" w:rsidRDefault="00C95412" w:rsidP="00D248E8">
            <w:pPr>
              <w:tabs>
                <w:tab w:val="center" w:pos="4567"/>
              </w:tabs>
              <w:rPr>
                <w:rFonts w:cs="Arial"/>
                <w:b/>
              </w:rPr>
            </w:pPr>
            <w:r>
              <w:rPr>
                <w:rFonts w:cs="Arial"/>
                <w:b/>
              </w:rPr>
              <w:t xml:space="preserve">AQA2 - </w:t>
            </w:r>
            <w:r>
              <w:rPr>
                <w:b/>
              </w:rPr>
              <w:t>Management Information</w:t>
            </w:r>
            <w:r w:rsidR="00414132">
              <w:rPr>
                <w:rFonts w:cs="Arial"/>
                <w:b/>
              </w:rPr>
              <w:t xml:space="preserve"> </w:t>
            </w:r>
            <w:r w:rsidR="00D248E8">
              <w:rPr>
                <w:rFonts w:cs="Arial"/>
                <w:b/>
              </w:rPr>
              <w:tab/>
            </w:r>
          </w:p>
        </w:tc>
      </w:tr>
      <w:tr w:rsidR="00D81646" w:rsidRPr="009A3D1E" w14:paraId="355627F1" w14:textId="77777777" w:rsidTr="00887981">
        <w:tblPrEx>
          <w:tblLook w:val="04A0" w:firstRow="1" w:lastRow="0" w:firstColumn="1" w:lastColumn="0" w:noHBand="0" w:noVBand="1"/>
        </w:tblPrEx>
        <w:trPr>
          <w:trHeight w:val="20"/>
        </w:trPr>
        <w:tc>
          <w:tcPr>
            <w:tcW w:w="9351" w:type="dxa"/>
            <w:gridSpan w:val="2"/>
            <w:tcBorders>
              <w:bottom w:val="single" w:sz="4" w:space="0" w:color="auto"/>
            </w:tcBorders>
          </w:tcPr>
          <w:p w14:paraId="24ECBBDC" w14:textId="2AA0C267" w:rsidR="00D81646" w:rsidRDefault="00C95412" w:rsidP="00887981">
            <w:pPr>
              <w:pStyle w:val="MarginText"/>
              <w:rPr>
                <w:rFonts w:cs="Arial"/>
                <w:sz w:val="22"/>
                <w:szCs w:val="22"/>
              </w:rPr>
            </w:pPr>
            <w:r>
              <w:rPr>
                <w:rFonts w:cs="Arial"/>
                <w:sz w:val="22"/>
                <w:szCs w:val="22"/>
              </w:rPr>
              <w:t>If you are successful in being awarded a place on the C</w:t>
            </w:r>
            <w:r w:rsidR="00F11C0B">
              <w:rPr>
                <w:rFonts w:cs="Arial"/>
                <w:sz w:val="22"/>
                <w:szCs w:val="22"/>
              </w:rPr>
              <w:t>ommunication Services</w:t>
            </w:r>
            <w:r>
              <w:rPr>
                <w:rFonts w:cs="Arial"/>
                <w:sz w:val="22"/>
                <w:szCs w:val="22"/>
              </w:rPr>
              <w:t xml:space="preserve"> Framework, please confirm you will have the systems in place that will deliver the Management Information (MI)</w:t>
            </w:r>
            <w:r w:rsidR="004C77D8">
              <w:rPr>
                <w:rFonts w:cs="Arial"/>
                <w:sz w:val="22"/>
                <w:szCs w:val="22"/>
              </w:rPr>
              <w:t xml:space="preserve"> requirements</w:t>
            </w:r>
            <w:r>
              <w:rPr>
                <w:rFonts w:cs="Arial"/>
                <w:sz w:val="22"/>
                <w:szCs w:val="22"/>
              </w:rPr>
              <w:t xml:space="preserve"> as </w:t>
            </w:r>
            <w:r w:rsidR="004C77D8">
              <w:rPr>
                <w:rFonts w:cs="Arial"/>
                <w:sz w:val="22"/>
                <w:szCs w:val="22"/>
              </w:rPr>
              <w:t>set out</w:t>
            </w:r>
            <w:r>
              <w:rPr>
                <w:rFonts w:cs="Arial"/>
                <w:sz w:val="22"/>
                <w:szCs w:val="22"/>
              </w:rPr>
              <w:t xml:space="preserve"> in </w:t>
            </w:r>
            <w:r w:rsidR="00EF1F08" w:rsidRPr="003C6564">
              <w:rPr>
                <w:rFonts w:cs="Arial"/>
                <w:sz w:val="22"/>
                <w:szCs w:val="22"/>
              </w:rPr>
              <w:t xml:space="preserve">section </w:t>
            </w:r>
            <w:r w:rsidR="00B866DA">
              <w:rPr>
                <w:rFonts w:cs="Arial"/>
                <w:sz w:val="22"/>
                <w:szCs w:val="22"/>
              </w:rPr>
              <w:t>6</w:t>
            </w:r>
            <w:r>
              <w:rPr>
                <w:rFonts w:cs="Arial"/>
                <w:sz w:val="22"/>
                <w:szCs w:val="22"/>
              </w:rPr>
              <w:t xml:space="preserve"> of the Framework Agreement</w:t>
            </w:r>
            <w:r w:rsidR="00EF1F08">
              <w:rPr>
                <w:rFonts w:cs="Arial"/>
                <w:sz w:val="22"/>
                <w:szCs w:val="22"/>
              </w:rPr>
              <w:t xml:space="preserve"> when the Framework Agreement goes live</w:t>
            </w:r>
            <w:r w:rsidR="00E84522">
              <w:rPr>
                <w:rFonts w:cs="Arial"/>
                <w:sz w:val="22"/>
                <w:szCs w:val="22"/>
              </w:rPr>
              <w:t>.</w:t>
            </w:r>
          </w:p>
          <w:p w14:paraId="6C0C254C" w14:textId="4EC63C04" w:rsidR="006A7CEF" w:rsidRPr="00DB4C81" w:rsidRDefault="006A7CEF" w:rsidP="00887981">
            <w:pPr>
              <w:pStyle w:val="MarginText"/>
              <w:rPr>
                <w:rFonts w:cs="Arial"/>
                <w:sz w:val="22"/>
                <w:szCs w:val="22"/>
              </w:rPr>
            </w:pPr>
          </w:p>
          <w:p w14:paraId="28EFB29B" w14:textId="0A38A896" w:rsidR="00D81646" w:rsidRPr="00DB4C81" w:rsidRDefault="00D81646" w:rsidP="00887981">
            <w:pPr>
              <w:pStyle w:val="MarginText"/>
              <w:tabs>
                <w:tab w:val="left" w:pos="709"/>
              </w:tabs>
              <w:ind w:left="709" w:hanging="709"/>
              <w:rPr>
                <w:rFonts w:cs="Arial"/>
                <w:sz w:val="22"/>
                <w:szCs w:val="22"/>
              </w:rPr>
            </w:pPr>
            <w:r w:rsidRPr="00DB4C81">
              <w:rPr>
                <w:rFonts w:cs="Arial"/>
                <w:b/>
                <w:sz w:val="22"/>
                <w:szCs w:val="22"/>
              </w:rPr>
              <w:t>YES -</w:t>
            </w:r>
            <w:r w:rsidRPr="00DB4C81">
              <w:rPr>
                <w:rFonts w:cs="Arial"/>
                <w:sz w:val="22"/>
                <w:szCs w:val="22"/>
              </w:rPr>
              <w:t xml:space="preserve"> </w:t>
            </w:r>
            <w:r w:rsidRPr="00DB4C81">
              <w:rPr>
                <w:rFonts w:cs="Arial"/>
                <w:sz w:val="22"/>
                <w:szCs w:val="22"/>
              </w:rPr>
              <w:tab/>
            </w:r>
            <w:r w:rsidR="00C95412">
              <w:rPr>
                <w:rFonts w:cs="Arial"/>
                <w:sz w:val="22"/>
                <w:szCs w:val="22"/>
              </w:rPr>
              <w:t xml:space="preserve">You will, have the systems in place that will deliver MI </w:t>
            </w:r>
            <w:r w:rsidR="004C77D8">
              <w:rPr>
                <w:rFonts w:cs="Arial"/>
                <w:sz w:val="22"/>
                <w:szCs w:val="22"/>
              </w:rPr>
              <w:t xml:space="preserve">requirements </w:t>
            </w:r>
            <w:r w:rsidR="00C95412">
              <w:rPr>
                <w:rFonts w:cs="Arial"/>
                <w:sz w:val="22"/>
                <w:szCs w:val="22"/>
              </w:rPr>
              <w:t xml:space="preserve">as </w:t>
            </w:r>
            <w:r w:rsidR="004C77D8">
              <w:rPr>
                <w:rFonts w:cs="Arial"/>
                <w:sz w:val="22"/>
                <w:szCs w:val="22"/>
              </w:rPr>
              <w:t>set out</w:t>
            </w:r>
            <w:r w:rsidR="00C95412">
              <w:rPr>
                <w:rFonts w:cs="Arial"/>
                <w:sz w:val="22"/>
                <w:szCs w:val="22"/>
              </w:rPr>
              <w:t xml:space="preserve"> in </w:t>
            </w:r>
            <w:r w:rsidR="00EF1F08" w:rsidRPr="003C6564">
              <w:rPr>
                <w:rFonts w:cs="Arial"/>
                <w:sz w:val="22"/>
                <w:szCs w:val="22"/>
              </w:rPr>
              <w:t>section</w:t>
            </w:r>
            <w:r w:rsidR="00EF1F08">
              <w:rPr>
                <w:rFonts w:cs="Arial"/>
                <w:sz w:val="22"/>
                <w:szCs w:val="22"/>
                <w:highlight w:val="yellow"/>
              </w:rPr>
              <w:t xml:space="preserve"> </w:t>
            </w:r>
            <w:r w:rsidR="00B866DA" w:rsidRPr="00B866DA">
              <w:rPr>
                <w:rFonts w:cs="Arial"/>
                <w:sz w:val="22"/>
                <w:szCs w:val="22"/>
              </w:rPr>
              <w:t>6</w:t>
            </w:r>
            <w:r w:rsidR="00EF1F08">
              <w:rPr>
                <w:rFonts w:cs="Arial"/>
                <w:sz w:val="22"/>
                <w:szCs w:val="22"/>
              </w:rPr>
              <w:t xml:space="preserve"> </w:t>
            </w:r>
            <w:r w:rsidR="00C95412">
              <w:rPr>
                <w:rFonts w:cs="Arial"/>
                <w:sz w:val="22"/>
                <w:szCs w:val="22"/>
              </w:rPr>
              <w:t>of the Framework Agreement</w:t>
            </w:r>
            <w:r w:rsidR="004C77D8">
              <w:rPr>
                <w:rFonts w:cs="Arial"/>
                <w:sz w:val="22"/>
                <w:szCs w:val="22"/>
              </w:rPr>
              <w:t xml:space="preserve"> when the Framework Agreement goes live</w:t>
            </w:r>
            <w:r w:rsidR="004E446E">
              <w:rPr>
                <w:rFonts w:cs="Arial"/>
                <w:sz w:val="22"/>
                <w:szCs w:val="22"/>
              </w:rPr>
              <w:t>.</w:t>
            </w:r>
          </w:p>
          <w:p w14:paraId="0EA399F6" w14:textId="634AAFD5" w:rsidR="00D81646" w:rsidRPr="009A3D1E" w:rsidRDefault="00D81646" w:rsidP="00B866DA">
            <w:pPr>
              <w:pStyle w:val="MarginText"/>
              <w:tabs>
                <w:tab w:val="left" w:pos="709"/>
              </w:tabs>
              <w:ind w:left="709" w:hanging="709"/>
              <w:rPr>
                <w:rFonts w:cs="Arial"/>
                <w:sz w:val="22"/>
                <w:szCs w:val="22"/>
              </w:rPr>
            </w:pPr>
            <w:r w:rsidRPr="00DB4C81">
              <w:rPr>
                <w:rFonts w:cs="Arial"/>
                <w:b/>
                <w:sz w:val="22"/>
                <w:szCs w:val="22"/>
              </w:rPr>
              <w:t>NO -</w:t>
            </w:r>
            <w:r w:rsidRPr="00DB4C81">
              <w:rPr>
                <w:rFonts w:cs="Arial"/>
                <w:sz w:val="22"/>
                <w:szCs w:val="22"/>
              </w:rPr>
              <w:t xml:space="preserve"> </w:t>
            </w:r>
            <w:r w:rsidRPr="00DB4C81">
              <w:rPr>
                <w:rFonts w:cs="Arial"/>
                <w:sz w:val="22"/>
                <w:szCs w:val="22"/>
              </w:rPr>
              <w:tab/>
              <w:t xml:space="preserve">You will not, or cannot, </w:t>
            </w:r>
            <w:r w:rsidR="00C95412">
              <w:rPr>
                <w:rFonts w:cs="Arial"/>
                <w:sz w:val="22"/>
                <w:szCs w:val="22"/>
              </w:rPr>
              <w:t>have the systems in place that will deliver</w:t>
            </w:r>
            <w:r w:rsidR="004C77D8">
              <w:rPr>
                <w:rFonts w:cs="Arial"/>
                <w:sz w:val="22"/>
                <w:szCs w:val="22"/>
              </w:rPr>
              <w:t xml:space="preserve"> the</w:t>
            </w:r>
            <w:r w:rsidR="00C95412">
              <w:rPr>
                <w:rFonts w:cs="Arial"/>
                <w:sz w:val="22"/>
                <w:szCs w:val="22"/>
              </w:rPr>
              <w:t xml:space="preserve"> MI</w:t>
            </w:r>
            <w:r w:rsidR="004C77D8">
              <w:rPr>
                <w:rFonts w:cs="Arial"/>
                <w:sz w:val="22"/>
                <w:szCs w:val="22"/>
              </w:rPr>
              <w:t xml:space="preserve"> requirements</w:t>
            </w:r>
            <w:r w:rsidR="00C95412">
              <w:rPr>
                <w:rFonts w:cs="Arial"/>
                <w:sz w:val="22"/>
                <w:szCs w:val="22"/>
              </w:rPr>
              <w:t xml:space="preserve"> as </w:t>
            </w:r>
            <w:r w:rsidR="004C77D8">
              <w:rPr>
                <w:rFonts w:cs="Arial"/>
                <w:sz w:val="22"/>
                <w:szCs w:val="22"/>
              </w:rPr>
              <w:t>set out</w:t>
            </w:r>
            <w:r w:rsidR="00C95412">
              <w:rPr>
                <w:rFonts w:cs="Arial"/>
                <w:sz w:val="22"/>
                <w:szCs w:val="22"/>
              </w:rPr>
              <w:t xml:space="preserve"> in </w:t>
            </w:r>
            <w:r w:rsidR="00C95412" w:rsidRPr="003C6564">
              <w:rPr>
                <w:rFonts w:cs="Arial"/>
                <w:sz w:val="22"/>
                <w:szCs w:val="22"/>
              </w:rPr>
              <w:t>S</w:t>
            </w:r>
            <w:r w:rsidR="00EF1F08" w:rsidRPr="003C6564">
              <w:rPr>
                <w:rFonts w:cs="Arial"/>
                <w:sz w:val="22"/>
                <w:szCs w:val="22"/>
              </w:rPr>
              <w:t>ection</w:t>
            </w:r>
            <w:r w:rsidR="00C95412" w:rsidRPr="003C6564">
              <w:rPr>
                <w:rFonts w:cs="Arial"/>
                <w:sz w:val="22"/>
                <w:szCs w:val="22"/>
              </w:rPr>
              <w:t xml:space="preserve"> </w:t>
            </w:r>
            <w:r w:rsidR="00B866DA">
              <w:rPr>
                <w:rFonts w:cs="Arial"/>
                <w:sz w:val="22"/>
                <w:szCs w:val="22"/>
              </w:rPr>
              <w:t>6</w:t>
            </w:r>
            <w:r w:rsidR="00C95412">
              <w:rPr>
                <w:rFonts w:cs="Arial"/>
                <w:sz w:val="22"/>
                <w:szCs w:val="22"/>
              </w:rPr>
              <w:t xml:space="preserve"> of the Framework Agreement</w:t>
            </w:r>
            <w:r w:rsidR="004C77D8">
              <w:rPr>
                <w:rFonts w:cs="Arial"/>
                <w:sz w:val="22"/>
                <w:szCs w:val="22"/>
              </w:rPr>
              <w:t xml:space="preserve"> when the Framework Agreement goes live</w:t>
            </w:r>
            <w:r w:rsidR="004E446E">
              <w:rPr>
                <w:rFonts w:cs="Arial"/>
                <w:sz w:val="22"/>
                <w:szCs w:val="22"/>
              </w:rPr>
              <w:t>.</w:t>
            </w:r>
            <w:r w:rsidR="00C95412">
              <w:rPr>
                <w:rFonts w:cs="Arial"/>
                <w:sz w:val="22"/>
                <w:szCs w:val="22"/>
              </w:rPr>
              <w:t xml:space="preserve"> </w:t>
            </w:r>
            <w:r w:rsidR="00FD1B51">
              <w:rPr>
                <w:rFonts w:cs="Arial"/>
                <w:sz w:val="22"/>
                <w:szCs w:val="22"/>
              </w:rPr>
              <w:t xml:space="preserve"> </w:t>
            </w:r>
          </w:p>
        </w:tc>
      </w:tr>
      <w:tr w:rsidR="007A2399" w:rsidRPr="009A3D1E" w14:paraId="04E5BAA1" w14:textId="77777777" w:rsidTr="00745462">
        <w:tblPrEx>
          <w:tblLook w:val="04A0" w:firstRow="1" w:lastRow="0" w:firstColumn="1" w:lastColumn="0" w:noHBand="0" w:noVBand="1"/>
        </w:tblPrEx>
        <w:trPr>
          <w:trHeight w:val="20"/>
        </w:trPr>
        <w:tc>
          <w:tcPr>
            <w:tcW w:w="9351" w:type="dxa"/>
            <w:gridSpan w:val="2"/>
            <w:tcBorders>
              <w:bottom w:val="single" w:sz="4" w:space="0" w:color="auto"/>
            </w:tcBorders>
            <w:shd w:val="clear" w:color="auto" w:fill="auto"/>
          </w:tcPr>
          <w:p w14:paraId="60D23950" w14:textId="13839A23" w:rsidR="007A2399" w:rsidRPr="007969A2" w:rsidRDefault="00C95412" w:rsidP="007A2399">
            <w:pPr>
              <w:pStyle w:val="MarginText"/>
              <w:rPr>
                <w:rFonts w:cs="Arial"/>
                <w:sz w:val="22"/>
                <w:szCs w:val="22"/>
                <w:highlight w:val="green"/>
              </w:rPr>
            </w:pPr>
            <w:r>
              <w:rPr>
                <w:rFonts w:cs="Arial"/>
                <w:b/>
                <w:sz w:val="22"/>
                <w:szCs w:val="22"/>
              </w:rPr>
              <w:t xml:space="preserve">AQA2 </w:t>
            </w:r>
            <w:r w:rsidR="007A2399" w:rsidRPr="007969A2">
              <w:rPr>
                <w:rFonts w:cs="Arial"/>
                <w:b/>
                <w:sz w:val="22"/>
                <w:szCs w:val="22"/>
              </w:rPr>
              <w:t>Response Guidance</w:t>
            </w:r>
          </w:p>
          <w:p w14:paraId="5E82C4D8" w14:textId="641FBC85" w:rsidR="00C95412" w:rsidRDefault="00C95412" w:rsidP="00C95412">
            <w:pPr>
              <w:spacing w:before="60" w:after="100"/>
            </w:pPr>
            <w:r>
              <w:rPr>
                <w:b/>
              </w:rPr>
              <w:t>All Agencies must answer this PASS/FAIL question.</w:t>
            </w:r>
            <w:r>
              <w:t xml:space="preserve"> </w:t>
            </w:r>
          </w:p>
          <w:p w14:paraId="59C66E1B" w14:textId="5D8FD736" w:rsidR="00C95412" w:rsidRDefault="00C95412" w:rsidP="00C95412">
            <w:pPr>
              <w:spacing w:before="60" w:after="100"/>
            </w:pPr>
            <w:r>
              <w:t>If you are unable to agree to this requ</w:t>
            </w:r>
            <w:r w:rsidR="00EF1F08">
              <w:t>irement</w:t>
            </w:r>
            <w:r>
              <w:t xml:space="preserve">, i.e. you select </w:t>
            </w:r>
            <w:r w:rsidRPr="00E84522">
              <w:rPr>
                <w:b/>
              </w:rPr>
              <w:t>N</w:t>
            </w:r>
            <w:r w:rsidR="00E84522" w:rsidRPr="00E84522">
              <w:rPr>
                <w:b/>
              </w:rPr>
              <w:t>O</w:t>
            </w:r>
            <w:r>
              <w:t xml:space="preserve">, you will be unable to continue in this </w:t>
            </w:r>
            <w:r w:rsidR="004C644D">
              <w:t xml:space="preserve">procurement </w:t>
            </w:r>
            <w:r>
              <w:t xml:space="preserve">process. </w:t>
            </w:r>
          </w:p>
          <w:p w14:paraId="7357B41F" w14:textId="04FEAC5A" w:rsidR="007A2399" w:rsidRDefault="00C95412" w:rsidP="00C95412">
            <w:r>
              <w:t xml:space="preserve">As outlined in the Framework Agreement, </w:t>
            </w:r>
            <w:r w:rsidR="004C77D8">
              <w:t>Potential A</w:t>
            </w:r>
            <w:r>
              <w:t>gencies are required to have systems in place to be able to deliver the Management Information (MI)</w:t>
            </w:r>
            <w:r w:rsidR="004C77D8">
              <w:t xml:space="preserve"> requirements</w:t>
            </w:r>
            <w:r w:rsidR="000A06DD">
              <w:t xml:space="preserve"> when th</w:t>
            </w:r>
            <w:r w:rsidR="004C77D8">
              <w:t>e Framework Agreement goes live</w:t>
            </w:r>
            <w:r w:rsidR="00E84522">
              <w:t>.</w:t>
            </w:r>
          </w:p>
          <w:p w14:paraId="06A5EBCC" w14:textId="27560C86" w:rsidR="006A7CEF" w:rsidRPr="006A7CEF" w:rsidRDefault="006A7CEF" w:rsidP="006A7CEF">
            <w:r w:rsidRPr="006A7CEF">
              <w:rPr>
                <w:rFonts w:cs="Arial"/>
              </w:rPr>
              <w:t xml:space="preserve">Confirmation </w:t>
            </w:r>
            <w:r w:rsidR="000A06DD">
              <w:rPr>
                <w:rFonts w:cs="Arial"/>
              </w:rPr>
              <w:t>must</w:t>
            </w:r>
            <w:r w:rsidRPr="006A7CEF">
              <w:rPr>
                <w:rFonts w:cs="Arial"/>
              </w:rPr>
              <w:t xml:space="preserve"> be made by selecting option </w:t>
            </w:r>
            <w:r w:rsidRPr="006A7CEF">
              <w:rPr>
                <w:rFonts w:cs="Arial"/>
                <w:b/>
              </w:rPr>
              <w:t>YES</w:t>
            </w:r>
            <w:r w:rsidRPr="006A7CEF">
              <w:rPr>
                <w:rFonts w:cs="Arial"/>
              </w:rPr>
              <w:t xml:space="preserve"> or </w:t>
            </w:r>
            <w:r w:rsidRPr="006A7CEF">
              <w:rPr>
                <w:rFonts w:cs="Arial"/>
                <w:b/>
              </w:rPr>
              <w:t>NO</w:t>
            </w:r>
            <w:r w:rsidRPr="006A7CEF">
              <w:rPr>
                <w:rFonts w:cs="Arial"/>
              </w:rPr>
              <w:t xml:space="preserve"> from the drop down list associated with this question.</w:t>
            </w:r>
          </w:p>
          <w:p w14:paraId="0B4F8674" w14:textId="2C7AE145" w:rsidR="006A7CEF" w:rsidRPr="009A3D1E" w:rsidRDefault="006A7CEF" w:rsidP="00C95412">
            <w:pPr>
              <w:rPr>
                <w:rFonts w:cs="Arial"/>
                <w:bCs/>
              </w:rPr>
            </w:pPr>
          </w:p>
        </w:tc>
      </w:tr>
      <w:tr w:rsidR="007A2399" w:rsidRPr="009A3D1E" w14:paraId="06F1E56F" w14:textId="77777777" w:rsidTr="00745462">
        <w:tblPrEx>
          <w:tblLook w:val="04A0" w:firstRow="1" w:lastRow="0" w:firstColumn="1" w:lastColumn="0" w:noHBand="0" w:noVBand="1"/>
        </w:tblPrEx>
        <w:trPr>
          <w:trHeight w:val="20"/>
        </w:trPr>
        <w:tc>
          <w:tcPr>
            <w:tcW w:w="1222" w:type="dxa"/>
            <w:shd w:val="clear" w:color="auto" w:fill="auto"/>
            <w:vAlign w:val="center"/>
          </w:tcPr>
          <w:p w14:paraId="7C356596" w14:textId="77777777" w:rsidR="007A2399" w:rsidRPr="009A3D1E" w:rsidRDefault="007A2399" w:rsidP="007A2399">
            <w:pPr>
              <w:pStyle w:val="MarginText"/>
              <w:jc w:val="center"/>
              <w:rPr>
                <w:rFonts w:cs="Arial"/>
                <w:b/>
                <w:sz w:val="22"/>
                <w:szCs w:val="22"/>
              </w:rPr>
            </w:pPr>
            <w:r w:rsidRPr="009A3D1E">
              <w:rPr>
                <w:rFonts w:cs="Arial"/>
                <w:b/>
                <w:sz w:val="22"/>
                <w:szCs w:val="22"/>
              </w:rPr>
              <w:t>Marking Scheme</w:t>
            </w:r>
          </w:p>
        </w:tc>
        <w:tc>
          <w:tcPr>
            <w:tcW w:w="8129" w:type="dxa"/>
            <w:shd w:val="clear" w:color="auto" w:fill="auto"/>
            <w:vAlign w:val="center"/>
          </w:tcPr>
          <w:p w14:paraId="2787270D" w14:textId="77777777" w:rsidR="007A2399" w:rsidRPr="009A3D1E" w:rsidRDefault="007A2399" w:rsidP="007A2399">
            <w:pPr>
              <w:pStyle w:val="MarginText"/>
              <w:jc w:val="left"/>
              <w:rPr>
                <w:rFonts w:cs="Arial"/>
                <w:b/>
                <w:sz w:val="22"/>
                <w:szCs w:val="22"/>
              </w:rPr>
            </w:pPr>
            <w:r w:rsidRPr="009A3D1E">
              <w:rPr>
                <w:rFonts w:cs="Arial"/>
                <w:b/>
                <w:sz w:val="22"/>
                <w:szCs w:val="22"/>
              </w:rPr>
              <w:t>Evaluation Guidance</w:t>
            </w:r>
          </w:p>
        </w:tc>
      </w:tr>
      <w:tr w:rsidR="007A2399" w:rsidRPr="002D5BA5" w14:paraId="2FDBC058" w14:textId="77777777" w:rsidTr="00745462">
        <w:tblPrEx>
          <w:tblLook w:val="04A0" w:firstRow="1" w:lastRow="0" w:firstColumn="1" w:lastColumn="0" w:noHBand="0" w:noVBand="1"/>
        </w:tblPrEx>
        <w:trPr>
          <w:trHeight w:val="20"/>
        </w:trPr>
        <w:tc>
          <w:tcPr>
            <w:tcW w:w="1222" w:type="dxa"/>
            <w:shd w:val="clear" w:color="auto" w:fill="auto"/>
            <w:vAlign w:val="center"/>
          </w:tcPr>
          <w:p w14:paraId="08FB8049" w14:textId="77777777" w:rsidR="007A2399" w:rsidRPr="009A3D1E" w:rsidRDefault="007A2399" w:rsidP="007A2399">
            <w:pPr>
              <w:pStyle w:val="MarginText"/>
              <w:jc w:val="center"/>
              <w:rPr>
                <w:rFonts w:cs="Arial"/>
                <w:b/>
                <w:sz w:val="22"/>
                <w:szCs w:val="22"/>
              </w:rPr>
            </w:pPr>
            <w:r w:rsidRPr="009A3D1E">
              <w:rPr>
                <w:rFonts w:cs="Arial"/>
                <w:b/>
                <w:sz w:val="22"/>
                <w:szCs w:val="22"/>
              </w:rPr>
              <w:t>PASS</w:t>
            </w:r>
          </w:p>
        </w:tc>
        <w:tc>
          <w:tcPr>
            <w:tcW w:w="8129" w:type="dxa"/>
            <w:shd w:val="clear" w:color="auto" w:fill="auto"/>
          </w:tcPr>
          <w:p w14:paraId="6A96AF1F" w14:textId="722371E0" w:rsidR="007A2399" w:rsidRDefault="0058723A" w:rsidP="000A06DD">
            <w:pPr>
              <w:pStyle w:val="MarginText"/>
              <w:rPr>
                <w:sz w:val="22"/>
                <w:szCs w:val="22"/>
              </w:rPr>
            </w:pPr>
            <w:r w:rsidRPr="009D10F5">
              <w:rPr>
                <w:sz w:val="22"/>
                <w:szCs w:val="22"/>
              </w:rPr>
              <w:t xml:space="preserve">The </w:t>
            </w:r>
            <w:r w:rsidR="00606752" w:rsidRPr="009D10F5">
              <w:rPr>
                <w:sz w:val="22"/>
                <w:szCs w:val="22"/>
              </w:rPr>
              <w:t xml:space="preserve">Potential </w:t>
            </w:r>
            <w:r w:rsidRPr="009D10F5">
              <w:rPr>
                <w:sz w:val="22"/>
                <w:szCs w:val="22"/>
              </w:rPr>
              <w:t xml:space="preserve">Agency has selected </w:t>
            </w:r>
            <w:r w:rsidRPr="009D10F5">
              <w:rPr>
                <w:b/>
                <w:sz w:val="22"/>
                <w:szCs w:val="22"/>
              </w:rPr>
              <w:t>YES</w:t>
            </w:r>
            <w:r w:rsidRPr="009D10F5">
              <w:rPr>
                <w:sz w:val="22"/>
                <w:szCs w:val="22"/>
              </w:rPr>
              <w:t xml:space="preserve"> and confirms they will have systems in place to deliver the Management Information (MI)</w:t>
            </w:r>
            <w:r w:rsidR="000A06DD" w:rsidRPr="009D10F5">
              <w:rPr>
                <w:sz w:val="22"/>
                <w:szCs w:val="22"/>
              </w:rPr>
              <w:t xml:space="preserve"> requirements</w:t>
            </w:r>
            <w:r w:rsidRPr="009D10F5">
              <w:rPr>
                <w:sz w:val="22"/>
                <w:szCs w:val="22"/>
              </w:rPr>
              <w:t xml:space="preserve"> as </w:t>
            </w:r>
            <w:r w:rsidR="000A06DD" w:rsidRPr="009D10F5">
              <w:rPr>
                <w:sz w:val="22"/>
                <w:szCs w:val="22"/>
              </w:rPr>
              <w:t>set out</w:t>
            </w:r>
            <w:r w:rsidRPr="009D10F5">
              <w:rPr>
                <w:sz w:val="22"/>
                <w:szCs w:val="22"/>
              </w:rPr>
              <w:t xml:space="preserve"> in th</w:t>
            </w:r>
            <w:r w:rsidR="001E23B2" w:rsidRPr="009D10F5">
              <w:rPr>
                <w:sz w:val="22"/>
                <w:szCs w:val="22"/>
              </w:rPr>
              <w:t>e Framework Agreement when the Framework A</w:t>
            </w:r>
            <w:r w:rsidRPr="009D10F5">
              <w:rPr>
                <w:sz w:val="22"/>
                <w:szCs w:val="22"/>
              </w:rPr>
              <w:t>greement goes live.</w:t>
            </w:r>
          </w:p>
          <w:p w14:paraId="33752366" w14:textId="31D2030F" w:rsidR="009D10F5" w:rsidRPr="009D10F5" w:rsidRDefault="009D10F5" w:rsidP="000A06DD">
            <w:pPr>
              <w:pStyle w:val="MarginText"/>
              <w:rPr>
                <w:rFonts w:cs="Arial"/>
                <w:sz w:val="22"/>
                <w:szCs w:val="22"/>
              </w:rPr>
            </w:pPr>
          </w:p>
        </w:tc>
      </w:tr>
      <w:tr w:rsidR="007A2399" w:rsidRPr="002D5BA5" w14:paraId="6E57BB0F" w14:textId="77777777" w:rsidTr="00745462">
        <w:tblPrEx>
          <w:tblLook w:val="04A0" w:firstRow="1" w:lastRow="0" w:firstColumn="1" w:lastColumn="0" w:noHBand="0" w:noVBand="1"/>
        </w:tblPrEx>
        <w:trPr>
          <w:trHeight w:val="20"/>
        </w:trPr>
        <w:tc>
          <w:tcPr>
            <w:tcW w:w="1222" w:type="dxa"/>
            <w:shd w:val="clear" w:color="auto" w:fill="auto"/>
            <w:vAlign w:val="center"/>
          </w:tcPr>
          <w:p w14:paraId="1C6EC3F7" w14:textId="77777777" w:rsidR="007A2399" w:rsidRPr="009A3D1E" w:rsidRDefault="007A2399" w:rsidP="007A2399">
            <w:pPr>
              <w:pStyle w:val="MarginText"/>
              <w:jc w:val="center"/>
              <w:rPr>
                <w:rFonts w:cs="Arial"/>
                <w:b/>
                <w:sz w:val="22"/>
                <w:szCs w:val="22"/>
              </w:rPr>
            </w:pPr>
            <w:r w:rsidRPr="009A3D1E">
              <w:rPr>
                <w:rFonts w:cs="Arial"/>
                <w:b/>
                <w:sz w:val="22"/>
                <w:szCs w:val="22"/>
              </w:rPr>
              <w:t>FAIL</w:t>
            </w:r>
          </w:p>
        </w:tc>
        <w:tc>
          <w:tcPr>
            <w:tcW w:w="8129" w:type="dxa"/>
            <w:shd w:val="clear" w:color="auto" w:fill="auto"/>
          </w:tcPr>
          <w:p w14:paraId="1ABD1032" w14:textId="08340F9F" w:rsidR="0058723A" w:rsidRDefault="0058723A" w:rsidP="0058723A">
            <w:pPr>
              <w:spacing w:before="60" w:after="100"/>
              <w:ind w:left="1"/>
            </w:pPr>
            <w:r>
              <w:t xml:space="preserve">The </w:t>
            </w:r>
            <w:r w:rsidR="00606752">
              <w:t xml:space="preserve">Potential </w:t>
            </w:r>
            <w:r>
              <w:t xml:space="preserve">Agency has selected </w:t>
            </w:r>
            <w:r w:rsidRPr="0058723A">
              <w:rPr>
                <w:b/>
              </w:rPr>
              <w:t>NO</w:t>
            </w:r>
            <w:r>
              <w:t xml:space="preserve"> and confirms they will not</w:t>
            </w:r>
            <w:r w:rsidR="00EF1F08">
              <w:t xml:space="preserve">, or cannot, </w:t>
            </w:r>
            <w:r>
              <w:t xml:space="preserve">have systems in place to deliver the Management Information (MI) </w:t>
            </w:r>
            <w:r w:rsidR="000A06DD">
              <w:t xml:space="preserve">requirements </w:t>
            </w:r>
            <w:r>
              <w:t xml:space="preserve">as </w:t>
            </w:r>
            <w:r w:rsidR="000A06DD">
              <w:t>set out</w:t>
            </w:r>
            <w:r>
              <w:t xml:space="preserve"> in th</w:t>
            </w:r>
            <w:r w:rsidR="001E23B2">
              <w:t>e Framework Agreement when the Framework A</w:t>
            </w:r>
            <w:r>
              <w:t xml:space="preserve">greement goes live. </w:t>
            </w:r>
          </w:p>
          <w:p w14:paraId="622318A4" w14:textId="77777777" w:rsidR="0058723A" w:rsidRDefault="0058723A" w:rsidP="0058723A">
            <w:pPr>
              <w:spacing w:before="60" w:after="100"/>
              <w:ind w:right="106"/>
            </w:pPr>
            <w:r>
              <w:t xml:space="preserve">OR </w:t>
            </w:r>
          </w:p>
          <w:p w14:paraId="7A5D74D3" w14:textId="5A95AD57" w:rsidR="007A2399" w:rsidRPr="00D12CC7" w:rsidRDefault="0058723A" w:rsidP="0058723A">
            <w:pPr>
              <w:rPr>
                <w:rFonts w:cs="Arial"/>
                <w:b/>
              </w:rPr>
            </w:pPr>
            <w:r>
              <w:t xml:space="preserve">The </w:t>
            </w:r>
            <w:r w:rsidR="009D10F5">
              <w:t xml:space="preserve">Potential </w:t>
            </w:r>
            <w:r>
              <w:t xml:space="preserve">Agency has not selected </w:t>
            </w:r>
            <w:r w:rsidRPr="0058723A">
              <w:rPr>
                <w:b/>
              </w:rPr>
              <w:t>YES</w:t>
            </w:r>
            <w:r>
              <w:t xml:space="preserve"> or </w:t>
            </w:r>
            <w:r w:rsidRPr="0058723A">
              <w:rPr>
                <w:b/>
              </w:rPr>
              <w:t>NO.</w:t>
            </w:r>
          </w:p>
        </w:tc>
      </w:tr>
    </w:tbl>
    <w:p w14:paraId="5FFC8E81" w14:textId="7DC54ABA" w:rsidR="00834BFB" w:rsidRDefault="00834BFB" w:rsidP="00D24F58">
      <w:pPr>
        <w:rPr>
          <w:rFonts w:cs="Arial"/>
          <w:b/>
        </w:rPr>
      </w:pPr>
    </w:p>
    <w:p w14:paraId="0C7ADD0A" w14:textId="7D7B27E7" w:rsidR="00D248E8" w:rsidRDefault="00834BFB">
      <w:pPr>
        <w:rPr>
          <w:rFonts w:cs="Arial"/>
          <w:b/>
        </w:rPr>
      </w:pPr>
      <w:r>
        <w:rPr>
          <w:rFonts w:cs="Arial"/>
          <w:b/>
        </w:rPr>
        <w:br w:type="page"/>
      </w:r>
    </w:p>
    <w:tbl>
      <w:tblPr>
        <w:tblW w:w="9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7795"/>
      </w:tblGrid>
      <w:tr w:rsidR="00173953" w:rsidRPr="005A364E" w14:paraId="7007CF60" w14:textId="77777777" w:rsidTr="00F47820">
        <w:tc>
          <w:tcPr>
            <w:tcW w:w="9017" w:type="dxa"/>
            <w:gridSpan w:val="2"/>
            <w:tcBorders>
              <w:top w:val="single" w:sz="4" w:space="0" w:color="auto"/>
              <w:left w:val="single" w:sz="4" w:space="0" w:color="auto"/>
              <w:bottom w:val="single" w:sz="4" w:space="0" w:color="auto"/>
            </w:tcBorders>
            <w:shd w:val="clear" w:color="auto" w:fill="BFBFBF" w:themeFill="background1" w:themeFillShade="BF"/>
            <w:hideMark/>
          </w:tcPr>
          <w:p w14:paraId="6D36F2A7" w14:textId="452FA1DE" w:rsidR="00173953" w:rsidRPr="00DB4C81" w:rsidRDefault="00D248E8" w:rsidP="005626D9">
            <w:pPr>
              <w:jc w:val="left"/>
              <w:rPr>
                <w:rFonts w:cs="Arial"/>
                <w:b/>
              </w:rPr>
            </w:pPr>
            <w:r>
              <w:rPr>
                <w:rFonts w:cs="Arial"/>
                <w:b/>
              </w:rPr>
              <w:t>AQA3</w:t>
            </w:r>
            <w:r w:rsidR="00173953" w:rsidRPr="00DB4C81">
              <w:rPr>
                <w:rFonts w:cs="Arial"/>
                <w:b/>
              </w:rPr>
              <w:t xml:space="preserve"> – </w:t>
            </w:r>
            <w:r w:rsidR="00D66C42">
              <w:rPr>
                <w:b/>
              </w:rPr>
              <w:t>Relationship Management</w:t>
            </w:r>
          </w:p>
        </w:tc>
      </w:tr>
      <w:tr w:rsidR="00A446FD" w:rsidRPr="005A364E" w14:paraId="7412FD43" w14:textId="77777777" w:rsidTr="00F47820">
        <w:tc>
          <w:tcPr>
            <w:tcW w:w="9017" w:type="dxa"/>
            <w:gridSpan w:val="2"/>
            <w:tcBorders>
              <w:top w:val="single" w:sz="4" w:space="0" w:color="auto"/>
              <w:left w:val="single" w:sz="4" w:space="0" w:color="auto"/>
              <w:bottom w:val="single" w:sz="4" w:space="0" w:color="auto"/>
              <w:right w:val="single" w:sz="4" w:space="0" w:color="auto"/>
            </w:tcBorders>
            <w:hideMark/>
          </w:tcPr>
          <w:p w14:paraId="789C3E52" w14:textId="65C78691" w:rsidR="00A604CA" w:rsidRPr="00876C70" w:rsidRDefault="00D66C42" w:rsidP="00EA165B">
            <w:pPr>
              <w:shd w:val="clear" w:color="auto" w:fill="FFFFFF"/>
              <w:spacing w:after="0"/>
              <w:rPr>
                <w:rFonts w:cs="Arial"/>
                <w:u w:val="single"/>
              </w:rPr>
            </w:pPr>
            <w:r>
              <w:t>If you are successful in being awarded a place on the C</w:t>
            </w:r>
            <w:r w:rsidR="00F11C0B">
              <w:t>ommunication Services</w:t>
            </w:r>
            <w:r>
              <w:t xml:space="preserve"> Framework</w:t>
            </w:r>
            <w:r w:rsidR="008E14A4">
              <w:t>, please</w:t>
            </w:r>
            <w:r w:rsidR="00E84522">
              <w:t xml:space="preserve"> </w:t>
            </w:r>
            <w:r>
              <w:t>confirm that you will have designated practices and protocols to manage relationships</w:t>
            </w:r>
            <w:r w:rsidR="006823C4">
              <w:t xml:space="preserve"> with S</w:t>
            </w:r>
            <w:r w:rsidR="0085448C">
              <w:t>ub</w:t>
            </w:r>
            <w:r w:rsidR="006823C4">
              <w:t>-C</w:t>
            </w:r>
            <w:r w:rsidR="0085448C">
              <w:t>ontractors and other A</w:t>
            </w:r>
            <w:r>
              <w:t xml:space="preserve">gencies on Government business, and make these practices and protocols available to the </w:t>
            </w:r>
            <w:r w:rsidR="00A738E6">
              <w:t>C</w:t>
            </w:r>
            <w:r>
              <w:t>lient on request, as outlined in</w:t>
            </w:r>
            <w:r w:rsidR="001410F8">
              <w:t xml:space="preserve"> </w:t>
            </w:r>
            <w:r w:rsidR="001410F8" w:rsidRPr="00B866DA">
              <w:t xml:space="preserve">section </w:t>
            </w:r>
            <w:r w:rsidR="00B866DA" w:rsidRPr="00B866DA">
              <w:t>1</w:t>
            </w:r>
            <w:r w:rsidR="001410F8" w:rsidRPr="00B866DA">
              <w:t xml:space="preserve">2 paragraph </w:t>
            </w:r>
            <w:r w:rsidR="00B866DA" w:rsidRPr="00B866DA">
              <w:t>1</w:t>
            </w:r>
            <w:r w:rsidR="001410F8" w:rsidRPr="00B866DA">
              <w:t>2.</w:t>
            </w:r>
            <w:r w:rsidR="00B866DA">
              <w:t>5</w:t>
            </w:r>
            <w:r w:rsidRPr="00B866DA">
              <w:t xml:space="preserve"> of the Framework Agreement?</w:t>
            </w:r>
          </w:p>
          <w:p w14:paraId="2D5369EA" w14:textId="44A6765A" w:rsidR="007E53C5" w:rsidRPr="00DB4C81" w:rsidRDefault="007E53C5" w:rsidP="00945117">
            <w:pPr>
              <w:pStyle w:val="Default"/>
              <w:rPr>
                <w:sz w:val="22"/>
                <w:szCs w:val="22"/>
              </w:rPr>
            </w:pPr>
          </w:p>
        </w:tc>
      </w:tr>
      <w:tr w:rsidR="00A446FD" w:rsidRPr="005A364E" w14:paraId="4A3A269F" w14:textId="77777777" w:rsidTr="00745462">
        <w:tc>
          <w:tcPr>
            <w:tcW w:w="9017"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5E99FA" w14:textId="77777777" w:rsidR="001B5B9C" w:rsidRDefault="002217AB" w:rsidP="002217AB">
            <w:pPr>
              <w:spacing w:before="60" w:after="100"/>
              <w:jc w:val="left"/>
            </w:pPr>
            <w:r>
              <w:rPr>
                <w:b/>
              </w:rPr>
              <w:t>AQA3 Response Guidance</w:t>
            </w:r>
            <w:r>
              <w:rPr>
                <w:b/>
              </w:rPr>
              <w:br/>
            </w:r>
          </w:p>
          <w:p w14:paraId="7E7F1624" w14:textId="17082616" w:rsidR="002217AB" w:rsidRDefault="002217AB" w:rsidP="002217AB">
            <w:pPr>
              <w:spacing w:before="60" w:after="100"/>
              <w:jc w:val="left"/>
            </w:pPr>
            <w:r>
              <w:rPr>
                <w:b/>
              </w:rPr>
              <w:t xml:space="preserve">All </w:t>
            </w:r>
            <w:r w:rsidR="009D10F5">
              <w:rPr>
                <w:b/>
              </w:rPr>
              <w:t xml:space="preserve">Potential </w:t>
            </w:r>
            <w:r>
              <w:rPr>
                <w:b/>
              </w:rPr>
              <w:t>Agencies must answer this PASS/FAIL question.</w:t>
            </w:r>
            <w:r>
              <w:t xml:space="preserve"> </w:t>
            </w:r>
          </w:p>
          <w:p w14:paraId="6E0CBBA0" w14:textId="77777777" w:rsidR="001B5B9C" w:rsidRDefault="001B5B9C" w:rsidP="002217AB">
            <w:pPr>
              <w:spacing w:before="60" w:after="100"/>
              <w:jc w:val="left"/>
            </w:pPr>
          </w:p>
          <w:p w14:paraId="6C81509F" w14:textId="72401871" w:rsidR="002217AB" w:rsidRDefault="002217AB" w:rsidP="002217AB">
            <w:pPr>
              <w:spacing w:before="60" w:after="100"/>
            </w:pPr>
            <w:r>
              <w:t xml:space="preserve">If you are unable to agree to this </w:t>
            </w:r>
            <w:r w:rsidR="000A06DD">
              <w:t>requirement</w:t>
            </w:r>
            <w:r>
              <w:t xml:space="preserve">, i.e. you select </w:t>
            </w:r>
            <w:r w:rsidRPr="00E84522">
              <w:rPr>
                <w:b/>
              </w:rPr>
              <w:t>N</w:t>
            </w:r>
            <w:r w:rsidR="00E84522" w:rsidRPr="00E84522">
              <w:rPr>
                <w:b/>
              </w:rPr>
              <w:t>O</w:t>
            </w:r>
            <w:r>
              <w:t xml:space="preserve">, you will be unable to continue in this </w:t>
            </w:r>
            <w:r w:rsidR="004C644D">
              <w:t xml:space="preserve">procurement </w:t>
            </w:r>
            <w:r>
              <w:t xml:space="preserve">process. </w:t>
            </w:r>
          </w:p>
          <w:p w14:paraId="69B6D9C3" w14:textId="21B62CF1" w:rsidR="00F919EE" w:rsidRDefault="002217AB" w:rsidP="002217AB">
            <w:pPr>
              <w:overflowPunct w:val="0"/>
              <w:autoSpaceDE w:val="0"/>
              <w:autoSpaceDN w:val="0"/>
              <w:adjustRightInd w:val="0"/>
              <w:textAlignment w:val="baseline"/>
            </w:pPr>
            <w:r>
              <w:t xml:space="preserve">As outlined in the </w:t>
            </w:r>
            <w:r w:rsidRPr="00DE4538">
              <w:t>Framework Agreement,</w:t>
            </w:r>
            <w:r>
              <w:t xml:space="preserve"> Agencies are required to have specific practices and protocol</w:t>
            </w:r>
            <w:r w:rsidR="006823C4">
              <w:t>s to manage relationships with S</w:t>
            </w:r>
            <w:r>
              <w:t>ub</w:t>
            </w:r>
            <w:r w:rsidR="006823C4">
              <w:t>-C</w:t>
            </w:r>
            <w:r>
              <w:t xml:space="preserve">ontractors and other agencies on Government business, and make these practices and protocols available to the </w:t>
            </w:r>
            <w:r w:rsidR="00A738E6">
              <w:t>C</w:t>
            </w:r>
            <w:r>
              <w:t>lient on request.</w:t>
            </w:r>
          </w:p>
          <w:p w14:paraId="26CCF0D2" w14:textId="19EC2AB4" w:rsidR="002217AB" w:rsidRPr="006A7CEF" w:rsidRDefault="002217AB" w:rsidP="002217AB">
            <w:r w:rsidRPr="006A7CEF">
              <w:rPr>
                <w:rFonts w:cs="Arial"/>
              </w:rPr>
              <w:t xml:space="preserve">Confirmation </w:t>
            </w:r>
            <w:r w:rsidR="00EF1F08">
              <w:rPr>
                <w:rFonts w:cs="Arial"/>
              </w:rPr>
              <w:t xml:space="preserve">must </w:t>
            </w:r>
            <w:r w:rsidRPr="006A7CEF">
              <w:rPr>
                <w:rFonts w:cs="Arial"/>
              </w:rPr>
              <w:t xml:space="preserve">be made by selecting option </w:t>
            </w:r>
            <w:r w:rsidRPr="006A7CEF">
              <w:rPr>
                <w:rFonts w:cs="Arial"/>
                <w:b/>
              </w:rPr>
              <w:t>YES</w:t>
            </w:r>
            <w:r w:rsidRPr="006A7CEF">
              <w:rPr>
                <w:rFonts w:cs="Arial"/>
              </w:rPr>
              <w:t xml:space="preserve"> or </w:t>
            </w:r>
            <w:r w:rsidRPr="006A7CEF">
              <w:rPr>
                <w:rFonts w:cs="Arial"/>
                <w:b/>
              </w:rPr>
              <w:t>NO</w:t>
            </w:r>
            <w:r w:rsidRPr="006A7CEF">
              <w:rPr>
                <w:rFonts w:cs="Arial"/>
              </w:rPr>
              <w:t xml:space="preserve"> from the drop down list associated with this question.</w:t>
            </w:r>
          </w:p>
          <w:p w14:paraId="50438B0C" w14:textId="37FED32E" w:rsidR="002217AB" w:rsidRPr="005A364E" w:rsidRDefault="002217AB" w:rsidP="002217AB">
            <w:pPr>
              <w:overflowPunct w:val="0"/>
              <w:autoSpaceDE w:val="0"/>
              <w:autoSpaceDN w:val="0"/>
              <w:adjustRightInd w:val="0"/>
              <w:textAlignment w:val="baseline"/>
              <w:rPr>
                <w:rFonts w:cs="Arial"/>
              </w:rPr>
            </w:pPr>
          </w:p>
        </w:tc>
      </w:tr>
      <w:tr w:rsidR="002939DD" w:rsidRPr="009A3D1E" w14:paraId="44D99D84" w14:textId="77777777" w:rsidTr="00745462">
        <w:tblPrEx>
          <w:tblLook w:val="04A0" w:firstRow="1" w:lastRow="0" w:firstColumn="1" w:lastColumn="0" w:noHBand="0" w:noVBand="1"/>
        </w:tblPrEx>
        <w:trPr>
          <w:trHeight w:val="20"/>
        </w:trPr>
        <w:tc>
          <w:tcPr>
            <w:tcW w:w="1222" w:type="dxa"/>
            <w:shd w:val="clear" w:color="auto" w:fill="auto"/>
            <w:vAlign w:val="center"/>
          </w:tcPr>
          <w:p w14:paraId="481BDA04" w14:textId="77777777" w:rsidR="002939DD" w:rsidRPr="009A3D1E" w:rsidRDefault="002939DD" w:rsidP="006C435E">
            <w:pPr>
              <w:pStyle w:val="MarginText"/>
              <w:jc w:val="center"/>
              <w:rPr>
                <w:rFonts w:cs="Arial"/>
                <w:b/>
                <w:sz w:val="22"/>
                <w:szCs w:val="22"/>
              </w:rPr>
            </w:pPr>
            <w:r w:rsidRPr="009A3D1E">
              <w:rPr>
                <w:rFonts w:cs="Arial"/>
                <w:b/>
                <w:sz w:val="22"/>
                <w:szCs w:val="22"/>
              </w:rPr>
              <w:t>Marking Scheme</w:t>
            </w:r>
          </w:p>
        </w:tc>
        <w:tc>
          <w:tcPr>
            <w:tcW w:w="7795" w:type="dxa"/>
            <w:shd w:val="clear" w:color="auto" w:fill="auto"/>
            <w:vAlign w:val="center"/>
          </w:tcPr>
          <w:p w14:paraId="6F87B938" w14:textId="77777777" w:rsidR="002939DD" w:rsidRPr="009A3D1E" w:rsidRDefault="002939DD" w:rsidP="006C435E">
            <w:pPr>
              <w:pStyle w:val="MarginText"/>
              <w:jc w:val="left"/>
              <w:rPr>
                <w:rFonts w:cs="Arial"/>
                <w:b/>
                <w:sz w:val="22"/>
                <w:szCs w:val="22"/>
              </w:rPr>
            </w:pPr>
            <w:r w:rsidRPr="009A3D1E">
              <w:rPr>
                <w:rFonts w:cs="Arial"/>
                <w:b/>
                <w:sz w:val="22"/>
                <w:szCs w:val="22"/>
              </w:rPr>
              <w:t>Evaluation Guidance</w:t>
            </w:r>
          </w:p>
        </w:tc>
      </w:tr>
      <w:tr w:rsidR="002939DD" w:rsidRPr="00D12CC7" w14:paraId="7B93363A" w14:textId="77777777" w:rsidTr="00745462">
        <w:tblPrEx>
          <w:tblLook w:val="04A0" w:firstRow="1" w:lastRow="0" w:firstColumn="1" w:lastColumn="0" w:noHBand="0" w:noVBand="1"/>
        </w:tblPrEx>
        <w:trPr>
          <w:trHeight w:val="20"/>
        </w:trPr>
        <w:tc>
          <w:tcPr>
            <w:tcW w:w="1222" w:type="dxa"/>
            <w:shd w:val="clear" w:color="auto" w:fill="auto"/>
            <w:vAlign w:val="center"/>
          </w:tcPr>
          <w:p w14:paraId="6B7CBAAD" w14:textId="77777777" w:rsidR="002939DD" w:rsidRPr="009A3D1E" w:rsidRDefault="002939DD" w:rsidP="006C435E">
            <w:pPr>
              <w:pStyle w:val="MarginText"/>
              <w:jc w:val="center"/>
              <w:rPr>
                <w:rFonts w:cs="Arial"/>
                <w:b/>
                <w:sz w:val="22"/>
                <w:szCs w:val="22"/>
              </w:rPr>
            </w:pPr>
            <w:r w:rsidRPr="009A3D1E">
              <w:rPr>
                <w:rFonts w:cs="Arial"/>
                <w:b/>
                <w:sz w:val="22"/>
                <w:szCs w:val="22"/>
              </w:rPr>
              <w:t>PASS</w:t>
            </w:r>
          </w:p>
        </w:tc>
        <w:tc>
          <w:tcPr>
            <w:tcW w:w="7795" w:type="dxa"/>
            <w:shd w:val="clear" w:color="auto" w:fill="auto"/>
          </w:tcPr>
          <w:p w14:paraId="2B126401" w14:textId="1FF6A17C" w:rsidR="002939DD" w:rsidRPr="001B5B9C" w:rsidRDefault="00F47820" w:rsidP="00A738E6">
            <w:pPr>
              <w:pStyle w:val="MarginText"/>
              <w:rPr>
                <w:rFonts w:cs="Arial"/>
                <w:sz w:val="22"/>
                <w:szCs w:val="22"/>
              </w:rPr>
            </w:pPr>
            <w:r w:rsidRPr="001B5B9C">
              <w:rPr>
                <w:sz w:val="22"/>
                <w:szCs w:val="22"/>
              </w:rPr>
              <w:t xml:space="preserve">The </w:t>
            </w:r>
            <w:r w:rsidR="00606752">
              <w:rPr>
                <w:sz w:val="22"/>
                <w:szCs w:val="22"/>
              </w:rPr>
              <w:t xml:space="preserve">Potential </w:t>
            </w:r>
            <w:r w:rsidRPr="001B5B9C">
              <w:rPr>
                <w:sz w:val="22"/>
                <w:szCs w:val="22"/>
              </w:rPr>
              <w:t xml:space="preserve">Agency has selected </w:t>
            </w:r>
            <w:r w:rsidRPr="001B5B9C">
              <w:rPr>
                <w:b/>
                <w:sz w:val="22"/>
                <w:szCs w:val="22"/>
              </w:rPr>
              <w:t>YES</w:t>
            </w:r>
            <w:r w:rsidRPr="001B5B9C">
              <w:rPr>
                <w:sz w:val="22"/>
                <w:szCs w:val="22"/>
              </w:rPr>
              <w:t xml:space="preserve"> and confirms they will have specific practices and protocol</w:t>
            </w:r>
            <w:r w:rsidR="006823C4">
              <w:rPr>
                <w:sz w:val="22"/>
                <w:szCs w:val="22"/>
              </w:rPr>
              <w:t>s to manage relationships with S</w:t>
            </w:r>
            <w:r w:rsidRPr="001B5B9C">
              <w:rPr>
                <w:sz w:val="22"/>
                <w:szCs w:val="22"/>
              </w:rPr>
              <w:t>ub</w:t>
            </w:r>
            <w:r w:rsidR="006823C4">
              <w:rPr>
                <w:sz w:val="22"/>
                <w:szCs w:val="22"/>
              </w:rPr>
              <w:t>-C</w:t>
            </w:r>
            <w:r w:rsidRPr="001B5B9C">
              <w:rPr>
                <w:sz w:val="22"/>
                <w:szCs w:val="22"/>
              </w:rPr>
              <w:t xml:space="preserve">ontractors and other agencies on Government business, and </w:t>
            </w:r>
            <w:r w:rsidR="004C644D">
              <w:rPr>
                <w:sz w:val="22"/>
                <w:szCs w:val="22"/>
              </w:rPr>
              <w:t xml:space="preserve">will </w:t>
            </w:r>
            <w:r w:rsidRPr="001B5B9C">
              <w:rPr>
                <w:sz w:val="22"/>
                <w:szCs w:val="22"/>
              </w:rPr>
              <w:t xml:space="preserve">make these practices and protocols available to the </w:t>
            </w:r>
            <w:r w:rsidR="00A738E6">
              <w:rPr>
                <w:sz w:val="22"/>
                <w:szCs w:val="22"/>
              </w:rPr>
              <w:t>C</w:t>
            </w:r>
            <w:r w:rsidRPr="001B5B9C">
              <w:rPr>
                <w:sz w:val="22"/>
                <w:szCs w:val="22"/>
              </w:rPr>
              <w:t>lient on request when the Framework Agreement goes live.</w:t>
            </w:r>
          </w:p>
        </w:tc>
      </w:tr>
      <w:tr w:rsidR="002939DD" w:rsidRPr="00D12CC7" w14:paraId="4CBF2EF9" w14:textId="77777777" w:rsidTr="00745462">
        <w:tblPrEx>
          <w:tblLook w:val="04A0" w:firstRow="1" w:lastRow="0" w:firstColumn="1" w:lastColumn="0" w:noHBand="0" w:noVBand="1"/>
        </w:tblPrEx>
        <w:trPr>
          <w:trHeight w:val="20"/>
        </w:trPr>
        <w:tc>
          <w:tcPr>
            <w:tcW w:w="1222" w:type="dxa"/>
            <w:shd w:val="clear" w:color="auto" w:fill="auto"/>
            <w:vAlign w:val="center"/>
          </w:tcPr>
          <w:p w14:paraId="5994544B" w14:textId="77777777" w:rsidR="002939DD" w:rsidRPr="009A3D1E" w:rsidRDefault="002939DD" w:rsidP="006C435E">
            <w:pPr>
              <w:pStyle w:val="MarginText"/>
              <w:jc w:val="center"/>
              <w:rPr>
                <w:rFonts w:cs="Arial"/>
                <w:b/>
                <w:sz w:val="22"/>
                <w:szCs w:val="22"/>
              </w:rPr>
            </w:pPr>
            <w:r w:rsidRPr="009A3D1E">
              <w:rPr>
                <w:rFonts w:cs="Arial"/>
                <w:b/>
                <w:sz w:val="22"/>
                <w:szCs w:val="22"/>
              </w:rPr>
              <w:t>FAIL</w:t>
            </w:r>
          </w:p>
        </w:tc>
        <w:tc>
          <w:tcPr>
            <w:tcW w:w="7795" w:type="dxa"/>
            <w:shd w:val="clear" w:color="auto" w:fill="auto"/>
          </w:tcPr>
          <w:p w14:paraId="1153B158" w14:textId="539DE464" w:rsidR="00F47820" w:rsidRDefault="00F47820" w:rsidP="00F47820">
            <w:pPr>
              <w:spacing w:before="60" w:after="100"/>
              <w:ind w:left="1"/>
            </w:pPr>
            <w:r>
              <w:t xml:space="preserve">The </w:t>
            </w:r>
            <w:r w:rsidR="00606752">
              <w:t xml:space="preserve">Potential </w:t>
            </w:r>
            <w:r>
              <w:t xml:space="preserve">Agency has selected </w:t>
            </w:r>
            <w:r w:rsidRPr="00F47820">
              <w:rPr>
                <w:b/>
              </w:rPr>
              <w:t>NO</w:t>
            </w:r>
            <w:r>
              <w:t xml:space="preserve"> and confirms they will not have specific practices and protocol</w:t>
            </w:r>
            <w:r w:rsidR="006823C4">
              <w:t>s to manage relationships with S</w:t>
            </w:r>
            <w:r>
              <w:t>ub</w:t>
            </w:r>
            <w:r w:rsidR="006823C4">
              <w:t>-C</w:t>
            </w:r>
            <w:r>
              <w:t xml:space="preserve">ontractors and other agencies on Government business, and </w:t>
            </w:r>
            <w:r w:rsidR="004C644D">
              <w:t xml:space="preserve">will not </w:t>
            </w:r>
            <w:r>
              <w:t xml:space="preserve">make these practices and protocols available to the </w:t>
            </w:r>
            <w:r w:rsidR="00A738E6">
              <w:t>C</w:t>
            </w:r>
            <w:r>
              <w:t xml:space="preserve">lient on request when the Framework Agreement goes live. </w:t>
            </w:r>
          </w:p>
          <w:p w14:paraId="52C73CBB" w14:textId="77777777" w:rsidR="00F47820" w:rsidRDefault="00F47820" w:rsidP="00F47820">
            <w:pPr>
              <w:spacing w:before="60" w:after="100"/>
              <w:ind w:right="106"/>
            </w:pPr>
            <w:r>
              <w:t xml:space="preserve">OR </w:t>
            </w:r>
          </w:p>
          <w:p w14:paraId="4C394955" w14:textId="2EA9C766" w:rsidR="002939DD" w:rsidRPr="00D12CC7" w:rsidRDefault="00F47820" w:rsidP="00F47820">
            <w:pPr>
              <w:rPr>
                <w:rFonts w:cs="Arial"/>
                <w:b/>
              </w:rPr>
            </w:pPr>
            <w:r>
              <w:t xml:space="preserve">The </w:t>
            </w:r>
            <w:r w:rsidR="009D10F5">
              <w:t xml:space="preserve">Potential </w:t>
            </w:r>
            <w:r>
              <w:t xml:space="preserve">Agency has not selected </w:t>
            </w:r>
            <w:r w:rsidRPr="00F47820">
              <w:rPr>
                <w:b/>
              </w:rPr>
              <w:t>YES</w:t>
            </w:r>
            <w:r>
              <w:t xml:space="preserve"> or </w:t>
            </w:r>
            <w:r w:rsidRPr="00F47820">
              <w:rPr>
                <w:b/>
              </w:rPr>
              <w:t>NO</w:t>
            </w:r>
            <w:r>
              <w:t>.</w:t>
            </w:r>
          </w:p>
        </w:tc>
      </w:tr>
    </w:tbl>
    <w:p w14:paraId="48BC50DF" w14:textId="19A0DF82" w:rsidR="00F8618F" w:rsidRDefault="00F8618F">
      <w:pPr>
        <w:spacing w:after="0"/>
      </w:pPr>
    </w:p>
    <w:p w14:paraId="146F898F" w14:textId="77777777" w:rsidR="001B5B9C" w:rsidRDefault="001B5B9C">
      <w:pPr>
        <w:spacing w:after="0"/>
      </w:pPr>
    </w:p>
    <w:p w14:paraId="15FCDE43" w14:textId="77777777" w:rsidR="001B5B9C" w:rsidRDefault="001B5B9C">
      <w:pPr>
        <w:spacing w:after="0"/>
      </w:pPr>
    </w:p>
    <w:p w14:paraId="20E7635E" w14:textId="77777777" w:rsidR="001B5B9C" w:rsidRDefault="001B5B9C">
      <w:pPr>
        <w:spacing w:after="0"/>
      </w:pPr>
    </w:p>
    <w:p w14:paraId="67DBDB5F" w14:textId="77777777" w:rsidR="001B5B9C" w:rsidRDefault="001B5B9C">
      <w:pPr>
        <w:spacing w:after="0"/>
      </w:pPr>
    </w:p>
    <w:p w14:paraId="3E269577" w14:textId="77777777" w:rsidR="001B5B9C" w:rsidRDefault="001B5B9C">
      <w:pPr>
        <w:spacing w:after="0"/>
      </w:pPr>
    </w:p>
    <w:p w14:paraId="348F87C3" w14:textId="77777777" w:rsidR="006C435E" w:rsidRDefault="006C435E">
      <w:pPr>
        <w:spacing w:after="0"/>
      </w:pPr>
    </w:p>
    <w:tbl>
      <w:tblPr>
        <w:tblW w:w="90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15"/>
      </w:tblGrid>
      <w:tr w:rsidR="00EF71F6" w14:paraId="3A24301E" w14:textId="77777777" w:rsidTr="00EF71F6">
        <w:trPr>
          <w:trHeight w:val="220"/>
        </w:trPr>
        <w:tc>
          <w:tcPr>
            <w:tcW w:w="9015" w:type="dxa"/>
            <w:shd w:val="clear" w:color="auto" w:fill="auto"/>
            <w:vAlign w:val="center"/>
          </w:tcPr>
          <w:p w14:paraId="6A863821" w14:textId="5047EAA7" w:rsidR="00EF71F6" w:rsidRDefault="00EF71F6" w:rsidP="0080106E">
            <w:pPr>
              <w:spacing w:before="60" w:after="100"/>
              <w:rPr>
                <w:b/>
              </w:rPr>
            </w:pPr>
            <w:r>
              <w:rPr>
                <w:b/>
              </w:rPr>
              <w:t xml:space="preserve">SECTION B </w:t>
            </w:r>
            <w:r w:rsidR="0080106E">
              <w:rPr>
                <w:b/>
              </w:rPr>
              <w:t>LOT</w:t>
            </w:r>
            <w:r>
              <w:rPr>
                <w:b/>
              </w:rPr>
              <w:t xml:space="preserve"> </w:t>
            </w:r>
            <w:r w:rsidR="00E84522">
              <w:rPr>
                <w:b/>
              </w:rPr>
              <w:t xml:space="preserve">SPECIFIC </w:t>
            </w:r>
            <w:r>
              <w:rPr>
                <w:b/>
              </w:rPr>
              <w:t xml:space="preserve">QUESTIONS </w:t>
            </w:r>
          </w:p>
        </w:tc>
      </w:tr>
      <w:tr w:rsidR="006C435E" w14:paraId="5DFB9D40" w14:textId="77777777" w:rsidTr="006C435E">
        <w:trPr>
          <w:trHeight w:val="220"/>
        </w:trPr>
        <w:tc>
          <w:tcPr>
            <w:tcW w:w="9015" w:type="dxa"/>
            <w:shd w:val="clear" w:color="auto" w:fill="BFBFBF"/>
            <w:vAlign w:val="center"/>
          </w:tcPr>
          <w:p w14:paraId="3E4E540F" w14:textId="7201E2BB" w:rsidR="006C435E" w:rsidRDefault="0018699F" w:rsidP="00BB4AD0">
            <w:pPr>
              <w:spacing w:before="60" w:after="100"/>
            </w:pPr>
            <w:r>
              <w:rPr>
                <w:b/>
              </w:rPr>
              <w:t>Response Guidance and Marking S</w:t>
            </w:r>
            <w:r w:rsidR="006C435E">
              <w:rPr>
                <w:b/>
              </w:rPr>
              <w:t>c</w:t>
            </w:r>
            <w:r>
              <w:rPr>
                <w:b/>
              </w:rPr>
              <w:t xml:space="preserve">heme for </w:t>
            </w:r>
            <w:r w:rsidR="00BB4AD0">
              <w:rPr>
                <w:b/>
              </w:rPr>
              <w:t>Lots</w:t>
            </w:r>
            <w:r w:rsidR="00E84522">
              <w:rPr>
                <w:b/>
              </w:rPr>
              <w:t xml:space="preserve"> 1 to 11</w:t>
            </w:r>
            <w:r>
              <w:rPr>
                <w:b/>
              </w:rPr>
              <w:t xml:space="preserve"> - Q</w:t>
            </w:r>
            <w:r w:rsidR="006C435E">
              <w:rPr>
                <w:b/>
              </w:rPr>
              <w:t xml:space="preserve">uestions </w:t>
            </w:r>
            <w:r>
              <w:rPr>
                <w:b/>
              </w:rPr>
              <w:t>AQB1 – AQB</w:t>
            </w:r>
            <w:r w:rsidR="0080106E">
              <w:rPr>
                <w:b/>
              </w:rPr>
              <w:t>11</w:t>
            </w:r>
          </w:p>
        </w:tc>
      </w:tr>
      <w:tr w:rsidR="006C435E" w14:paraId="51DAA70B" w14:textId="77777777" w:rsidTr="00836859">
        <w:trPr>
          <w:trHeight w:val="220"/>
        </w:trPr>
        <w:tc>
          <w:tcPr>
            <w:tcW w:w="9015" w:type="dxa"/>
            <w:shd w:val="clear" w:color="auto" w:fill="auto"/>
          </w:tcPr>
          <w:p w14:paraId="18CC81A9" w14:textId="1D01623B" w:rsidR="006C435E" w:rsidRDefault="006C435E" w:rsidP="00745462">
            <w:pPr>
              <w:spacing w:before="60" w:after="100"/>
            </w:pPr>
            <w:r>
              <w:rPr>
                <w:b/>
              </w:rPr>
              <w:t xml:space="preserve">Response Guidance </w:t>
            </w:r>
          </w:p>
          <w:p w14:paraId="7B0A8DD5" w14:textId="77777777" w:rsidR="00CE3039" w:rsidRDefault="00CE3039" w:rsidP="00745462">
            <w:pPr>
              <w:spacing w:before="60" w:after="100"/>
              <w:rPr>
                <w:b/>
              </w:rPr>
            </w:pPr>
          </w:p>
          <w:p w14:paraId="4080F60B" w14:textId="2E6BDD03" w:rsidR="00CE3039" w:rsidRPr="00CE3039" w:rsidRDefault="00CE3039" w:rsidP="00745462">
            <w:pPr>
              <w:spacing w:before="60" w:after="100"/>
              <w:rPr>
                <w:b/>
              </w:rPr>
            </w:pPr>
            <w:r w:rsidRPr="00CE3039">
              <w:rPr>
                <w:b/>
              </w:rPr>
              <w:t>Introduction</w:t>
            </w:r>
          </w:p>
          <w:p w14:paraId="61543243" w14:textId="3F77F791" w:rsidR="006C435E" w:rsidRPr="00671790" w:rsidRDefault="006C435E" w:rsidP="00745462">
            <w:pPr>
              <w:spacing w:before="60" w:after="100"/>
            </w:pPr>
            <w:r w:rsidRPr="00671790">
              <w:t>The</w:t>
            </w:r>
            <w:r w:rsidR="00E84522">
              <w:t xml:space="preserve"> Lot specific questions</w:t>
            </w:r>
            <w:r w:rsidRPr="00671790">
              <w:t xml:space="preserve"> are numbered as follows:</w:t>
            </w:r>
          </w:p>
          <w:p w14:paraId="76192448" w14:textId="3DBFDCE7" w:rsidR="006C435E" w:rsidRDefault="005F76ED" w:rsidP="00745462">
            <w:pPr>
              <w:spacing w:before="60" w:after="100"/>
            </w:pPr>
            <w:r>
              <w:t>Question AQB1</w:t>
            </w:r>
            <w:r w:rsidR="006C435E">
              <w:t xml:space="preserve"> </w:t>
            </w:r>
            <w:r w:rsidR="00E84522">
              <w:t xml:space="preserve">- </w:t>
            </w:r>
            <w:r w:rsidR="00E80528">
              <w:t>Lot 1</w:t>
            </w:r>
            <w:r w:rsidR="00E84522">
              <w:t xml:space="preserve">: </w:t>
            </w:r>
            <w:r w:rsidR="00E431BE">
              <w:t xml:space="preserve">Specialist </w:t>
            </w:r>
            <w:r w:rsidR="00E84522">
              <w:t>C</w:t>
            </w:r>
            <w:r w:rsidR="00E431BE">
              <w:t xml:space="preserve">onsultancy </w:t>
            </w:r>
            <w:r w:rsidR="00E84522">
              <w:t>S</w:t>
            </w:r>
            <w:r w:rsidR="00E431BE">
              <w:t>ervices</w:t>
            </w:r>
          </w:p>
          <w:p w14:paraId="3D91C63B" w14:textId="7F82F1C9" w:rsidR="006C435E" w:rsidRDefault="005F76ED" w:rsidP="00745462">
            <w:pPr>
              <w:spacing w:before="60" w:after="100"/>
            </w:pPr>
            <w:r>
              <w:t>Question AQB2</w:t>
            </w:r>
            <w:r w:rsidR="00E84522">
              <w:t xml:space="preserve"> -</w:t>
            </w:r>
            <w:r w:rsidR="00E431BE">
              <w:t xml:space="preserve"> Lot 2</w:t>
            </w:r>
            <w:r w:rsidR="00E84522">
              <w:t xml:space="preserve">: </w:t>
            </w:r>
            <w:r w:rsidR="00E431BE">
              <w:t>Events</w:t>
            </w:r>
          </w:p>
          <w:p w14:paraId="1C6EAAD0" w14:textId="4CBFF409" w:rsidR="006C435E" w:rsidRDefault="005F76ED" w:rsidP="00745462">
            <w:pPr>
              <w:spacing w:before="60" w:after="100"/>
            </w:pPr>
            <w:r>
              <w:t>Question AQB3</w:t>
            </w:r>
            <w:r w:rsidR="00EE4240">
              <w:t xml:space="preserve"> </w:t>
            </w:r>
            <w:r w:rsidR="00E84522">
              <w:t>-</w:t>
            </w:r>
            <w:r w:rsidR="00EE4240">
              <w:t xml:space="preserve"> </w:t>
            </w:r>
            <w:r w:rsidR="00E431BE">
              <w:t>Lot 3</w:t>
            </w:r>
            <w:r w:rsidR="00E84522">
              <w:t xml:space="preserve">: </w:t>
            </w:r>
            <w:r w:rsidR="00E431BE">
              <w:t xml:space="preserve">Channel Strategy and </w:t>
            </w:r>
            <w:r w:rsidR="00E84522">
              <w:t>P</w:t>
            </w:r>
            <w:r w:rsidR="00E431BE">
              <w:t>lanning</w:t>
            </w:r>
          </w:p>
          <w:p w14:paraId="5C9BBE2F" w14:textId="47D30439" w:rsidR="006C435E" w:rsidRDefault="005F76ED" w:rsidP="00745462">
            <w:pPr>
              <w:spacing w:before="60" w:after="100"/>
            </w:pPr>
            <w:r>
              <w:t>Question AQB4</w:t>
            </w:r>
            <w:r w:rsidR="00DE1A01">
              <w:t>a</w:t>
            </w:r>
            <w:r w:rsidR="005615F1">
              <w:t xml:space="preserve"> - </w:t>
            </w:r>
            <w:r w:rsidR="00E431BE">
              <w:t>Lot 4</w:t>
            </w:r>
            <w:r w:rsidR="00E84522">
              <w:t xml:space="preserve">: </w:t>
            </w:r>
            <w:r w:rsidR="00E431BE">
              <w:t>Pu</w:t>
            </w:r>
            <w:r w:rsidR="00A738E6">
              <w:t>blic Relations (Specialist and R</w:t>
            </w:r>
            <w:r w:rsidR="00E431BE">
              <w:t>egion</w:t>
            </w:r>
            <w:r w:rsidR="00A738E6">
              <w:t>al</w:t>
            </w:r>
            <w:r w:rsidR="00E431BE">
              <w:t>)</w:t>
            </w:r>
          </w:p>
          <w:p w14:paraId="02EC9A42" w14:textId="4A7AF7DB" w:rsidR="00DE1A01" w:rsidRDefault="00DE1A01" w:rsidP="00745462">
            <w:pPr>
              <w:spacing w:before="60" w:after="100"/>
            </w:pPr>
            <w:r>
              <w:t>Question AQB4b</w:t>
            </w:r>
            <w:r w:rsidR="005615F1">
              <w:t xml:space="preserve"> - </w:t>
            </w:r>
            <w:r>
              <w:t>Lot 4: Location of Offices in the UK</w:t>
            </w:r>
          </w:p>
          <w:p w14:paraId="5DDBFBFF" w14:textId="1ED9C6AD" w:rsidR="006C435E" w:rsidRDefault="005F76ED" w:rsidP="00745462">
            <w:pPr>
              <w:spacing w:before="60" w:after="100"/>
            </w:pPr>
            <w:r>
              <w:t>Question AQB5</w:t>
            </w:r>
            <w:r w:rsidR="00E84522">
              <w:t xml:space="preserve"> -</w:t>
            </w:r>
            <w:r w:rsidR="00E431BE">
              <w:t xml:space="preserve"> Lot 5</w:t>
            </w:r>
            <w:r w:rsidR="00E84522">
              <w:t xml:space="preserve">: </w:t>
            </w:r>
            <w:r w:rsidR="00E431BE">
              <w:t>Proposition Development</w:t>
            </w:r>
          </w:p>
          <w:p w14:paraId="6ADB8BED" w14:textId="111BF98B" w:rsidR="00E431BE" w:rsidRDefault="005F76ED" w:rsidP="00745462">
            <w:pPr>
              <w:spacing w:before="60" w:after="100"/>
            </w:pPr>
            <w:r>
              <w:t>Question AQB6</w:t>
            </w:r>
            <w:r w:rsidR="00E84522">
              <w:t xml:space="preserve"> - </w:t>
            </w:r>
            <w:r w:rsidR="00E431BE">
              <w:t>Lot 6</w:t>
            </w:r>
            <w:r w:rsidR="00E84522">
              <w:t xml:space="preserve">: </w:t>
            </w:r>
            <w:r w:rsidR="00E431BE">
              <w:t>Creative Develop</w:t>
            </w:r>
            <w:r w:rsidR="00E84522">
              <w:t>ment and D</w:t>
            </w:r>
            <w:r w:rsidR="00E431BE">
              <w:t>elivery</w:t>
            </w:r>
          </w:p>
          <w:p w14:paraId="377FDD46" w14:textId="419574B3" w:rsidR="00E431BE" w:rsidRDefault="00E431BE" w:rsidP="00745462">
            <w:pPr>
              <w:spacing w:before="60" w:after="100"/>
            </w:pPr>
            <w:r>
              <w:t>Question AQB7</w:t>
            </w:r>
            <w:r w:rsidR="00E84522">
              <w:t xml:space="preserve"> -</w:t>
            </w:r>
            <w:r>
              <w:t xml:space="preserve"> Lot 7</w:t>
            </w:r>
            <w:r w:rsidR="00E84522">
              <w:t xml:space="preserve">: </w:t>
            </w:r>
            <w:r>
              <w:t xml:space="preserve">Digital </w:t>
            </w:r>
            <w:r w:rsidR="00E84522">
              <w:t>M</w:t>
            </w:r>
            <w:r>
              <w:t xml:space="preserve">arketing and </w:t>
            </w:r>
            <w:r w:rsidR="00E84522">
              <w:t>Social M</w:t>
            </w:r>
            <w:r>
              <w:t>edia</w:t>
            </w:r>
            <w:r w:rsidR="00A738E6">
              <w:t xml:space="preserve"> </w:t>
            </w:r>
            <w:r>
              <w:t xml:space="preserve"> </w:t>
            </w:r>
          </w:p>
          <w:p w14:paraId="4271721F" w14:textId="6D6F3E63" w:rsidR="00E431BE" w:rsidRDefault="00E431BE" w:rsidP="00745462">
            <w:pPr>
              <w:spacing w:before="60" w:after="100"/>
            </w:pPr>
            <w:r>
              <w:t>Question AQB8</w:t>
            </w:r>
            <w:r w:rsidR="005615F1">
              <w:t xml:space="preserve">a - </w:t>
            </w:r>
            <w:r>
              <w:t>Lot 8</w:t>
            </w:r>
            <w:r w:rsidR="00E84522">
              <w:t xml:space="preserve">: </w:t>
            </w:r>
            <w:r>
              <w:t xml:space="preserve">Data </w:t>
            </w:r>
            <w:r w:rsidR="00E84522">
              <w:t>St</w:t>
            </w:r>
            <w:r>
              <w:t xml:space="preserve">rategy and </w:t>
            </w:r>
            <w:r w:rsidR="00E84522">
              <w:t>M</w:t>
            </w:r>
            <w:r>
              <w:t>anagement</w:t>
            </w:r>
          </w:p>
          <w:p w14:paraId="1E54D99A" w14:textId="5FB942EA" w:rsidR="00DE1A01" w:rsidRDefault="00DE1A01" w:rsidP="00745462">
            <w:pPr>
              <w:spacing w:before="60" w:after="100"/>
            </w:pPr>
            <w:r>
              <w:t>Question AQB8b</w:t>
            </w:r>
            <w:r w:rsidR="005615F1">
              <w:t xml:space="preserve"> -</w:t>
            </w:r>
            <w:r>
              <w:t xml:space="preserve"> Lot 8: </w:t>
            </w:r>
            <w:r w:rsidR="005615F1">
              <w:t>Data Strategy and Management (optional service requirements)</w:t>
            </w:r>
          </w:p>
          <w:p w14:paraId="439B8D8F" w14:textId="3620832B" w:rsidR="00E431BE" w:rsidRDefault="00E431BE" w:rsidP="00745462">
            <w:pPr>
              <w:spacing w:before="60" w:after="100"/>
            </w:pPr>
            <w:r>
              <w:t xml:space="preserve">Question AQB9 </w:t>
            </w:r>
            <w:r w:rsidR="00E84522">
              <w:t>-</w:t>
            </w:r>
            <w:r>
              <w:t xml:space="preserve"> Lot 9</w:t>
            </w:r>
            <w:r w:rsidR="00E84522">
              <w:t xml:space="preserve">: </w:t>
            </w:r>
            <w:r>
              <w:t>Production</w:t>
            </w:r>
          </w:p>
          <w:p w14:paraId="03D5EBDD" w14:textId="0CEDAA1E" w:rsidR="00E431BE" w:rsidRDefault="00E84522" w:rsidP="00745462">
            <w:pPr>
              <w:spacing w:before="60" w:after="100"/>
            </w:pPr>
            <w:r>
              <w:t>Question AQB10 -</w:t>
            </w:r>
            <w:r w:rsidR="00E431BE">
              <w:t xml:space="preserve"> Lot 10</w:t>
            </w:r>
            <w:r>
              <w:t xml:space="preserve">: </w:t>
            </w:r>
            <w:r w:rsidR="00E431BE">
              <w:t>Editorial</w:t>
            </w:r>
          </w:p>
          <w:p w14:paraId="5B5F4731" w14:textId="48A54B36" w:rsidR="006C435E" w:rsidRDefault="00E84522" w:rsidP="00745462">
            <w:pPr>
              <w:spacing w:before="60" w:after="100"/>
            </w:pPr>
            <w:r>
              <w:t>Question AQB11</w:t>
            </w:r>
            <w:r w:rsidR="005615F1">
              <w:t>a</w:t>
            </w:r>
            <w:r>
              <w:t xml:space="preserve"> -</w:t>
            </w:r>
            <w:r w:rsidR="00E431BE">
              <w:t xml:space="preserve"> Lot 11</w:t>
            </w:r>
            <w:r>
              <w:t xml:space="preserve">: </w:t>
            </w:r>
            <w:r w:rsidR="00E431BE">
              <w:t>International</w:t>
            </w:r>
          </w:p>
          <w:p w14:paraId="33EAC96A" w14:textId="5DD6C4E3" w:rsidR="005615F1" w:rsidRDefault="005615F1" w:rsidP="00745462">
            <w:pPr>
              <w:spacing w:before="60" w:after="100"/>
            </w:pPr>
            <w:r>
              <w:t>Question AQB11b – Location of Offices Outside the UK</w:t>
            </w:r>
          </w:p>
          <w:p w14:paraId="2354F263" w14:textId="77777777" w:rsidR="00671790" w:rsidRDefault="00671790" w:rsidP="00745462">
            <w:pPr>
              <w:spacing w:before="60" w:after="100"/>
            </w:pPr>
          </w:p>
          <w:p w14:paraId="27C5E1DB" w14:textId="77777777" w:rsidR="005739C5" w:rsidRDefault="002B3502" w:rsidP="00745462">
            <w:pPr>
              <w:spacing w:before="60" w:after="100"/>
            </w:pPr>
            <w:r>
              <w:t xml:space="preserve">Each Lot will be evaluated separately.  </w:t>
            </w:r>
          </w:p>
          <w:p w14:paraId="3C324A2C" w14:textId="6D765A29" w:rsidR="00DE3F3D" w:rsidRDefault="002B3502" w:rsidP="00745462">
            <w:pPr>
              <w:spacing w:before="60" w:after="100"/>
            </w:pPr>
            <w:r>
              <w:t>Each Lot will be evaluated i</w:t>
            </w:r>
            <w:r w:rsidR="008109AA">
              <w:t xml:space="preserve">n accordance with the </w:t>
            </w:r>
            <w:r>
              <w:t xml:space="preserve">evaluation criteria </w:t>
            </w:r>
            <w:r w:rsidR="004111D2">
              <w:t xml:space="preserve">published in this document </w:t>
            </w:r>
            <w:r w:rsidR="00671790">
              <w:t>and the process described in the ITT</w:t>
            </w:r>
            <w:r w:rsidR="00584C94">
              <w:t xml:space="preserve"> (Attachment 1)</w:t>
            </w:r>
            <w:r w:rsidR="00DE3F3D">
              <w:t xml:space="preserve">. </w:t>
            </w:r>
          </w:p>
          <w:p w14:paraId="6FF219CE" w14:textId="77777777" w:rsidR="00A04661" w:rsidRDefault="005739C5" w:rsidP="00DE3F3D">
            <w:pPr>
              <w:shd w:val="clear" w:color="auto" w:fill="FFFFFF"/>
              <w:spacing w:before="0" w:after="0"/>
              <w:jc w:val="left"/>
              <w:rPr>
                <w:rFonts w:eastAsia="Times New Roman" w:cs="Arial"/>
                <w:color w:val="222222"/>
                <w:lang w:eastAsia="en-GB"/>
              </w:rPr>
            </w:pPr>
            <w:r>
              <w:rPr>
                <w:rFonts w:eastAsia="Times New Roman" w:cs="Arial"/>
                <w:color w:val="222222"/>
                <w:lang w:eastAsia="en-GB"/>
              </w:rPr>
              <w:t>The evaluation criteria for each Lot are published in this document, and are contained within each question.</w:t>
            </w:r>
            <w:r w:rsidR="00783B00">
              <w:rPr>
                <w:rFonts w:eastAsia="Times New Roman" w:cs="Arial"/>
                <w:color w:val="222222"/>
                <w:lang w:eastAsia="en-GB"/>
              </w:rPr>
              <w:t xml:space="preserve">  </w:t>
            </w:r>
          </w:p>
          <w:p w14:paraId="44F95CEF" w14:textId="77777777" w:rsidR="00A04661" w:rsidRDefault="00A04661" w:rsidP="00DE3F3D">
            <w:pPr>
              <w:shd w:val="clear" w:color="auto" w:fill="FFFFFF"/>
              <w:spacing w:before="0" w:after="0"/>
              <w:jc w:val="left"/>
              <w:rPr>
                <w:rFonts w:eastAsia="Times New Roman" w:cs="Arial"/>
                <w:color w:val="222222"/>
                <w:lang w:eastAsia="en-GB"/>
              </w:rPr>
            </w:pPr>
          </w:p>
          <w:p w14:paraId="2D6F232D" w14:textId="63A9F7FD" w:rsidR="00A04661" w:rsidRDefault="00A04661" w:rsidP="00DE3F3D">
            <w:pPr>
              <w:shd w:val="clear" w:color="auto" w:fill="FFFFFF"/>
              <w:spacing w:before="0" w:after="0"/>
              <w:jc w:val="left"/>
              <w:rPr>
                <w:rFonts w:eastAsia="Times New Roman" w:cs="Arial"/>
                <w:color w:val="222222"/>
                <w:lang w:eastAsia="en-GB"/>
              </w:rPr>
            </w:pPr>
            <w:r>
              <w:rPr>
                <w:rFonts w:eastAsia="Times New Roman" w:cs="Arial"/>
                <w:color w:val="222222"/>
                <w:lang w:eastAsia="en-GB"/>
              </w:rPr>
              <w:t xml:space="preserve">The weightings for each Lot vary and the weightings for the evaluation criteria within each Lot also vary.  Please read the information contained within this document for the details. </w:t>
            </w:r>
          </w:p>
          <w:p w14:paraId="5750B41C" w14:textId="77777777" w:rsidR="00A04661" w:rsidRDefault="00A04661" w:rsidP="00DE3F3D">
            <w:pPr>
              <w:shd w:val="clear" w:color="auto" w:fill="FFFFFF"/>
              <w:spacing w:before="0" w:after="0"/>
              <w:jc w:val="left"/>
              <w:rPr>
                <w:rFonts w:eastAsia="Times New Roman" w:cs="Arial"/>
                <w:color w:val="222222"/>
                <w:lang w:eastAsia="en-GB"/>
              </w:rPr>
            </w:pPr>
          </w:p>
          <w:p w14:paraId="4AB5EBE7" w14:textId="65000F43" w:rsidR="00CE3039" w:rsidRPr="00CE3039" w:rsidRDefault="00CE3039" w:rsidP="00DE3F3D">
            <w:pPr>
              <w:shd w:val="clear" w:color="auto" w:fill="FFFFFF"/>
              <w:spacing w:before="0" w:after="0"/>
              <w:jc w:val="left"/>
              <w:rPr>
                <w:rFonts w:eastAsia="Times New Roman" w:cs="Arial"/>
                <w:b/>
                <w:bCs/>
                <w:color w:val="222222"/>
                <w:lang w:eastAsia="en-GB"/>
              </w:rPr>
            </w:pPr>
            <w:r>
              <w:rPr>
                <w:rFonts w:eastAsia="Times New Roman" w:cs="Arial"/>
                <w:b/>
                <w:bCs/>
                <w:color w:val="222222"/>
                <w:lang w:eastAsia="en-GB"/>
              </w:rPr>
              <w:t xml:space="preserve">Instructions for </w:t>
            </w:r>
            <w:r w:rsidR="000B5F36">
              <w:rPr>
                <w:rFonts w:eastAsia="Times New Roman" w:cs="Arial"/>
                <w:b/>
                <w:bCs/>
                <w:color w:val="222222"/>
                <w:lang w:eastAsia="en-GB"/>
              </w:rPr>
              <w:t xml:space="preserve">Lots 1, 2, 3, 4, 5, 6, 7, 8, </w:t>
            </w:r>
            <w:r w:rsidRPr="00CE3039">
              <w:rPr>
                <w:rFonts w:eastAsia="Times New Roman" w:cs="Arial"/>
                <w:b/>
                <w:bCs/>
                <w:color w:val="222222"/>
                <w:lang w:eastAsia="en-GB"/>
              </w:rPr>
              <w:t>and 11 only</w:t>
            </w:r>
          </w:p>
          <w:p w14:paraId="4027E6A4" w14:textId="77777777" w:rsidR="00CE3039" w:rsidRDefault="00CE3039" w:rsidP="00DE3F3D">
            <w:pPr>
              <w:shd w:val="clear" w:color="auto" w:fill="FFFFFF"/>
              <w:spacing w:before="0" w:after="0"/>
              <w:jc w:val="left"/>
              <w:rPr>
                <w:rFonts w:eastAsia="Times New Roman" w:cs="Arial"/>
                <w:bCs/>
                <w:color w:val="222222"/>
                <w:lang w:eastAsia="en-GB"/>
              </w:rPr>
            </w:pPr>
          </w:p>
          <w:p w14:paraId="57EDCA28" w14:textId="06F4F8BC" w:rsidR="00DE3F3D" w:rsidRPr="00DE3F3D" w:rsidRDefault="004B7A81" w:rsidP="00DE3F3D">
            <w:pPr>
              <w:shd w:val="clear" w:color="auto" w:fill="FFFFFF"/>
              <w:spacing w:before="0" w:after="0"/>
              <w:jc w:val="left"/>
              <w:rPr>
                <w:rFonts w:eastAsia="Times New Roman" w:cs="Arial"/>
                <w:color w:val="222222"/>
                <w:lang w:eastAsia="en-GB"/>
              </w:rPr>
            </w:pPr>
            <w:r>
              <w:rPr>
                <w:rFonts w:eastAsia="Times New Roman" w:cs="Arial"/>
                <w:bCs/>
                <w:color w:val="222222"/>
                <w:lang w:eastAsia="en-GB"/>
              </w:rPr>
              <w:t xml:space="preserve">For each of </w:t>
            </w:r>
            <w:r w:rsidR="00B52A3C">
              <w:rPr>
                <w:rFonts w:eastAsia="Times New Roman" w:cs="Arial"/>
                <w:bCs/>
                <w:color w:val="222222"/>
                <w:lang w:eastAsia="en-GB"/>
              </w:rPr>
              <w:t xml:space="preserve">Lots 1, 2, 3, 4, 5, 6, 7, 8 </w:t>
            </w:r>
            <w:r w:rsidRPr="00CE3039">
              <w:rPr>
                <w:rFonts w:eastAsia="Times New Roman" w:cs="Arial"/>
                <w:bCs/>
                <w:color w:val="222222"/>
                <w:lang w:eastAsia="en-GB"/>
              </w:rPr>
              <w:t>and 11</w:t>
            </w:r>
            <w:r>
              <w:rPr>
                <w:rFonts w:eastAsia="Times New Roman" w:cs="Arial"/>
                <w:bCs/>
                <w:color w:val="222222"/>
                <w:lang w:eastAsia="en-GB"/>
              </w:rPr>
              <w:t xml:space="preserve">, </w:t>
            </w:r>
            <w:r w:rsidR="002B3502">
              <w:rPr>
                <w:rFonts w:eastAsia="Times New Roman" w:cs="Arial"/>
                <w:bCs/>
                <w:color w:val="222222"/>
                <w:lang w:eastAsia="en-GB"/>
              </w:rPr>
              <w:t>yo</w:t>
            </w:r>
            <w:r w:rsidR="00DE3F3D" w:rsidRPr="00DE3F3D">
              <w:rPr>
                <w:rFonts w:eastAsia="Times New Roman" w:cs="Arial"/>
                <w:bCs/>
                <w:color w:val="222222"/>
                <w:lang w:eastAsia="en-GB"/>
              </w:rPr>
              <w:t>u must: </w:t>
            </w:r>
          </w:p>
          <w:p w14:paraId="587146E2" w14:textId="75D3680F" w:rsidR="00DE3F3D" w:rsidRPr="002A0465" w:rsidRDefault="00F97DF1" w:rsidP="00DE3F3D">
            <w:pPr>
              <w:shd w:val="clear" w:color="auto" w:fill="FFFFFF"/>
              <w:spacing w:before="0" w:after="0"/>
              <w:jc w:val="left"/>
              <w:rPr>
                <w:rFonts w:eastAsia="Times New Roman" w:cs="Arial"/>
                <w:bCs/>
                <w:color w:val="222222"/>
                <w:lang w:eastAsia="en-GB"/>
              </w:rPr>
            </w:pPr>
            <w:r w:rsidRPr="00DE3F3D">
              <w:rPr>
                <w:rFonts w:eastAsia="Times New Roman" w:cs="Arial"/>
                <w:bCs/>
                <w:color w:val="222222"/>
                <w:lang w:eastAsia="en-GB"/>
              </w:rPr>
              <w:t>- a</w:t>
            </w:r>
            <w:r w:rsidRPr="002A0465">
              <w:rPr>
                <w:rFonts w:eastAsia="Times New Roman" w:cs="Arial"/>
                <w:bCs/>
                <w:color w:val="222222"/>
                <w:lang w:eastAsia="en-GB"/>
              </w:rPr>
              <w:t xml:space="preserve">dhere to </w:t>
            </w:r>
            <w:r w:rsidR="004111D2">
              <w:rPr>
                <w:rFonts w:eastAsia="Times New Roman" w:cs="Arial"/>
                <w:bCs/>
                <w:color w:val="222222"/>
                <w:lang w:eastAsia="en-GB"/>
              </w:rPr>
              <w:t>a</w:t>
            </w:r>
            <w:r w:rsidRPr="002A0465">
              <w:rPr>
                <w:rFonts w:eastAsia="Times New Roman" w:cs="Arial"/>
                <w:bCs/>
                <w:color w:val="222222"/>
                <w:lang w:eastAsia="en-GB"/>
              </w:rPr>
              <w:t xml:space="preserve"> maximum number of 3</w:t>
            </w:r>
            <w:r w:rsidRPr="00DE3F3D">
              <w:rPr>
                <w:rFonts w:eastAsia="Times New Roman" w:cs="Arial"/>
                <w:bCs/>
                <w:color w:val="222222"/>
                <w:lang w:eastAsia="en-GB"/>
              </w:rPr>
              <w:t xml:space="preserve"> single-sided A4 pages </w:t>
            </w:r>
            <w:r w:rsidRPr="002A0465">
              <w:rPr>
                <w:rFonts w:eastAsia="Times New Roman" w:cs="Arial"/>
                <w:bCs/>
                <w:color w:val="222222"/>
                <w:lang w:eastAsia="en-GB"/>
              </w:rPr>
              <w:t xml:space="preserve">per question </w:t>
            </w:r>
          </w:p>
          <w:p w14:paraId="396F2DDD" w14:textId="3A937749" w:rsidR="00F97DF1" w:rsidRDefault="00F97DF1" w:rsidP="00DE3F3D">
            <w:pPr>
              <w:shd w:val="clear" w:color="auto" w:fill="FFFFFF"/>
              <w:spacing w:before="0" w:after="0"/>
              <w:jc w:val="left"/>
              <w:rPr>
                <w:rFonts w:eastAsia="Times New Roman" w:cs="Arial"/>
                <w:bCs/>
                <w:color w:val="222222"/>
                <w:lang w:eastAsia="en-GB"/>
              </w:rPr>
            </w:pPr>
            <w:r w:rsidRPr="00DE3F3D">
              <w:rPr>
                <w:rFonts w:eastAsia="Times New Roman" w:cs="Arial"/>
                <w:bCs/>
                <w:color w:val="222222"/>
                <w:lang w:eastAsia="en-GB"/>
              </w:rPr>
              <w:t>- use 'Arial' font, size 11</w:t>
            </w:r>
          </w:p>
          <w:p w14:paraId="6BA81E72" w14:textId="1DDBF9F9" w:rsidR="008F5FE5" w:rsidRPr="00DE3F3D" w:rsidRDefault="008F5FE5" w:rsidP="00DE3F3D">
            <w:pPr>
              <w:shd w:val="clear" w:color="auto" w:fill="FFFFFF"/>
              <w:spacing w:before="0" w:after="0"/>
              <w:jc w:val="left"/>
              <w:rPr>
                <w:rFonts w:eastAsia="Times New Roman" w:cs="Arial"/>
                <w:color w:val="222222"/>
                <w:lang w:eastAsia="en-GB"/>
              </w:rPr>
            </w:pPr>
            <w:r>
              <w:rPr>
                <w:rFonts w:eastAsia="Times New Roman" w:cs="Arial"/>
                <w:bCs/>
                <w:color w:val="222222"/>
                <w:lang w:eastAsia="en-GB"/>
              </w:rPr>
              <w:t xml:space="preserve">- </w:t>
            </w:r>
            <w:r w:rsidR="00E84522">
              <w:rPr>
                <w:rFonts w:eastAsia="Times New Roman" w:cs="Arial"/>
                <w:bCs/>
                <w:color w:val="222222"/>
                <w:lang w:eastAsia="en-GB"/>
              </w:rPr>
              <w:t xml:space="preserve">save the </w:t>
            </w:r>
            <w:r>
              <w:rPr>
                <w:rFonts w:eastAsia="Times New Roman" w:cs="Arial"/>
                <w:bCs/>
                <w:color w:val="222222"/>
                <w:lang w:eastAsia="en-GB"/>
              </w:rPr>
              <w:t>response in PDF format</w:t>
            </w:r>
            <w:r w:rsidR="00E84522">
              <w:rPr>
                <w:rFonts w:eastAsia="Times New Roman" w:cs="Arial"/>
                <w:bCs/>
                <w:color w:val="222222"/>
                <w:lang w:eastAsia="en-GB"/>
              </w:rPr>
              <w:t xml:space="preserve"> and submit</w:t>
            </w:r>
            <w:r w:rsidR="002B3502">
              <w:rPr>
                <w:rFonts w:eastAsia="Times New Roman" w:cs="Arial"/>
                <w:bCs/>
                <w:color w:val="222222"/>
                <w:lang w:eastAsia="en-GB"/>
              </w:rPr>
              <w:t xml:space="preserve"> your response</w:t>
            </w:r>
            <w:r w:rsidR="00E84522">
              <w:rPr>
                <w:rFonts w:eastAsia="Times New Roman" w:cs="Arial"/>
                <w:bCs/>
                <w:color w:val="222222"/>
                <w:lang w:eastAsia="en-GB"/>
              </w:rPr>
              <w:t xml:space="preserve"> in a PDF format</w:t>
            </w:r>
          </w:p>
          <w:p w14:paraId="198DADE2" w14:textId="377B5C80" w:rsidR="00DE3F3D" w:rsidRDefault="00DE3F3D" w:rsidP="00DE3F3D">
            <w:pPr>
              <w:shd w:val="clear" w:color="auto" w:fill="FFFFFF"/>
              <w:spacing w:before="0" w:after="0"/>
              <w:jc w:val="left"/>
              <w:rPr>
                <w:rFonts w:eastAsia="Times New Roman" w:cs="Arial"/>
                <w:bCs/>
                <w:color w:val="222222"/>
                <w:lang w:eastAsia="en-GB"/>
              </w:rPr>
            </w:pPr>
            <w:r w:rsidRPr="00DE3F3D">
              <w:rPr>
                <w:rFonts w:eastAsia="Times New Roman" w:cs="Arial"/>
                <w:bCs/>
                <w:color w:val="222222"/>
                <w:lang w:eastAsia="en-GB"/>
              </w:rPr>
              <w:t>- you must ensure your organisation</w:t>
            </w:r>
            <w:r w:rsidR="00E84522">
              <w:rPr>
                <w:rFonts w:eastAsia="Times New Roman" w:cs="Arial"/>
                <w:bCs/>
                <w:color w:val="222222"/>
                <w:lang w:eastAsia="en-GB"/>
              </w:rPr>
              <w:t>’s</w:t>
            </w:r>
            <w:r w:rsidRPr="00DE3F3D">
              <w:rPr>
                <w:rFonts w:eastAsia="Times New Roman" w:cs="Arial"/>
                <w:bCs/>
                <w:color w:val="222222"/>
                <w:lang w:eastAsia="en-GB"/>
              </w:rPr>
              <w:t xml:space="preserve"> nam</w:t>
            </w:r>
            <w:r w:rsidRPr="002A0465">
              <w:rPr>
                <w:rFonts w:eastAsia="Times New Roman" w:cs="Arial"/>
                <w:bCs/>
                <w:color w:val="222222"/>
                <w:lang w:eastAsia="en-GB"/>
              </w:rPr>
              <w:t xml:space="preserve">e </w:t>
            </w:r>
            <w:r w:rsidR="00E84522">
              <w:rPr>
                <w:rFonts w:eastAsia="Times New Roman" w:cs="Arial"/>
                <w:bCs/>
                <w:color w:val="222222"/>
                <w:lang w:eastAsia="en-GB"/>
              </w:rPr>
              <w:t xml:space="preserve">is visible </w:t>
            </w:r>
            <w:r w:rsidRPr="002A0465">
              <w:rPr>
                <w:rFonts w:eastAsia="Times New Roman" w:cs="Arial"/>
                <w:bCs/>
                <w:color w:val="222222"/>
                <w:lang w:eastAsia="en-GB"/>
              </w:rPr>
              <w:t>on the footer of each of the 3</w:t>
            </w:r>
            <w:r w:rsidRPr="00DE3F3D">
              <w:rPr>
                <w:rFonts w:eastAsia="Times New Roman" w:cs="Arial"/>
                <w:bCs/>
                <w:color w:val="222222"/>
                <w:lang w:eastAsia="en-GB"/>
              </w:rPr>
              <w:t xml:space="preserve"> single-sided A4</w:t>
            </w:r>
            <w:r w:rsidR="00F97DF1" w:rsidRPr="002A0465">
              <w:rPr>
                <w:rFonts w:eastAsia="Times New Roman" w:cs="Arial"/>
                <w:bCs/>
                <w:color w:val="222222"/>
                <w:lang w:eastAsia="en-GB"/>
              </w:rPr>
              <w:t xml:space="preserve"> pages </w:t>
            </w:r>
          </w:p>
          <w:p w14:paraId="7ACC3874" w14:textId="77777777" w:rsidR="008F5FE5" w:rsidRPr="002A0465" w:rsidRDefault="008F5FE5" w:rsidP="00DE3F3D">
            <w:pPr>
              <w:shd w:val="clear" w:color="auto" w:fill="FFFFFF"/>
              <w:spacing w:before="0" w:after="0"/>
              <w:jc w:val="left"/>
              <w:rPr>
                <w:rFonts w:eastAsia="Times New Roman" w:cs="Arial"/>
                <w:bCs/>
                <w:color w:val="222222"/>
                <w:lang w:eastAsia="en-GB"/>
              </w:rPr>
            </w:pPr>
          </w:p>
          <w:p w14:paraId="47476450" w14:textId="77777777" w:rsidR="00C22157" w:rsidRPr="00DE3F3D" w:rsidRDefault="00C22157" w:rsidP="00DE3F3D">
            <w:pPr>
              <w:shd w:val="clear" w:color="auto" w:fill="FFFFFF"/>
              <w:spacing w:before="0" w:after="0"/>
              <w:jc w:val="left"/>
              <w:rPr>
                <w:rFonts w:eastAsia="Times New Roman" w:cs="Arial"/>
                <w:color w:val="222222"/>
                <w:lang w:eastAsia="en-GB"/>
              </w:rPr>
            </w:pPr>
          </w:p>
          <w:p w14:paraId="69F7165B" w14:textId="336F93C6" w:rsidR="00DE3F3D" w:rsidRPr="00DE3F3D" w:rsidRDefault="00DE3F3D" w:rsidP="00DE3F3D">
            <w:pPr>
              <w:shd w:val="clear" w:color="auto" w:fill="FFFFFF"/>
              <w:spacing w:before="0" w:after="0"/>
              <w:jc w:val="left"/>
              <w:rPr>
                <w:rFonts w:eastAsia="Times New Roman" w:cs="Arial"/>
                <w:color w:val="222222"/>
                <w:lang w:eastAsia="en-GB"/>
              </w:rPr>
            </w:pPr>
            <w:r w:rsidRPr="00DE3F3D">
              <w:rPr>
                <w:rFonts w:eastAsia="Times New Roman" w:cs="Arial"/>
                <w:bCs/>
                <w:color w:val="222222"/>
                <w:lang w:eastAsia="en-GB"/>
              </w:rPr>
              <w:t>You must NOT include any of the following in your response</w:t>
            </w:r>
            <w:r w:rsidR="00F97DF1" w:rsidRPr="002A0465">
              <w:rPr>
                <w:rFonts w:eastAsia="Times New Roman" w:cs="Arial"/>
                <w:bCs/>
                <w:color w:val="222222"/>
                <w:lang w:eastAsia="en-GB"/>
              </w:rPr>
              <w:t>s</w:t>
            </w:r>
            <w:r w:rsidRPr="00DE3F3D">
              <w:rPr>
                <w:rFonts w:eastAsia="Times New Roman" w:cs="Arial"/>
                <w:bCs/>
                <w:color w:val="222222"/>
                <w:lang w:eastAsia="en-GB"/>
              </w:rPr>
              <w:t>:</w:t>
            </w:r>
          </w:p>
          <w:p w14:paraId="47218A68" w14:textId="77777777" w:rsidR="00DE3F3D" w:rsidRPr="00DE3F3D" w:rsidRDefault="00DE3F3D" w:rsidP="00DE3F3D">
            <w:pPr>
              <w:shd w:val="clear" w:color="auto" w:fill="FFFFFF"/>
              <w:spacing w:before="0" w:after="0"/>
              <w:jc w:val="left"/>
              <w:rPr>
                <w:rFonts w:eastAsia="Times New Roman" w:cs="Arial"/>
                <w:color w:val="222222"/>
                <w:lang w:eastAsia="en-GB"/>
              </w:rPr>
            </w:pPr>
          </w:p>
          <w:p w14:paraId="6CC7A074" w14:textId="48EF731F" w:rsidR="00DE3F3D" w:rsidRPr="00DE3F3D" w:rsidRDefault="00DE3F3D" w:rsidP="00DE3F3D">
            <w:pPr>
              <w:shd w:val="clear" w:color="auto" w:fill="FFFFFF"/>
              <w:spacing w:before="0" w:after="0"/>
              <w:jc w:val="left"/>
              <w:rPr>
                <w:rFonts w:eastAsia="Times New Roman" w:cs="Arial"/>
                <w:color w:val="222222"/>
                <w:lang w:eastAsia="en-GB"/>
              </w:rPr>
            </w:pPr>
            <w:r w:rsidRPr="00DE3F3D">
              <w:rPr>
                <w:rFonts w:eastAsia="Times New Roman" w:cs="Arial"/>
                <w:bCs/>
                <w:color w:val="222222"/>
                <w:lang w:eastAsia="en-GB"/>
              </w:rPr>
              <w:t>-</w:t>
            </w:r>
            <w:r w:rsidR="00E84522">
              <w:rPr>
                <w:rFonts w:eastAsia="Times New Roman" w:cs="Arial"/>
                <w:bCs/>
                <w:color w:val="222222"/>
                <w:lang w:eastAsia="en-GB"/>
              </w:rPr>
              <w:t xml:space="preserve"> </w:t>
            </w:r>
            <w:r w:rsidRPr="00DE3F3D">
              <w:rPr>
                <w:rFonts w:eastAsia="Times New Roman" w:cs="Arial"/>
                <w:bCs/>
                <w:color w:val="222222"/>
                <w:lang w:eastAsia="en-GB"/>
              </w:rPr>
              <w:t>links to websites or URLs</w:t>
            </w:r>
            <w:r w:rsidR="00C236F5">
              <w:rPr>
                <w:rFonts w:eastAsia="Times New Roman" w:cs="Arial"/>
                <w:bCs/>
                <w:color w:val="222222"/>
                <w:lang w:eastAsia="en-GB"/>
              </w:rPr>
              <w:t>;</w:t>
            </w:r>
          </w:p>
          <w:p w14:paraId="416378D4" w14:textId="252042F5" w:rsidR="00DE3F3D" w:rsidRPr="0074130F" w:rsidRDefault="00DE3F3D" w:rsidP="00DE3F3D">
            <w:pPr>
              <w:shd w:val="clear" w:color="auto" w:fill="FFFFFF"/>
              <w:spacing w:before="0" w:after="0"/>
              <w:jc w:val="left"/>
              <w:rPr>
                <w:rFonts w:eastAsia="Times New Roman" w:cs="Arial"/>
                <w:bCs/>
                <w:color w:val="222222"/>
                <w:lang w:eastAsia="en-GB"/>
              </w:rPr>
            </w:pPr>
            <w:r w:rsidRPr="00DE3F3D">
              <w:rPr>
                <w:rFonts w:eastAsia="Times New Roman" w:cs="Arial"/>
                <w:bCs/>
                <w:color w:val="222222"/>
                <w:lang w:eastAsia="en-GB"/>
              </w:rPr>
              <w:t>-</w:t>
            </w:r>
            <w:r w:rsidR="00E84522">
              <w:rPr>
                <w:rFonts w:eastAsia="Times New Roman" w:cs="Arial"/>
                <w:bCs/>
                <w:color w:val="222222"/>
                <w:lang w:eastAsia="en-GB"/>
              </w:rPr>
              <w:t xml:space="preserve"> </w:t>
            </w:r>
            <w:r w:rsidRPr="00DE3F3D">
              <w:rPr>
                <w:rFonts w:eastAsia="Times New Roman" w:cs="Arial"/>
                <w:bCs/>
                <w:color w:val="222222"/>
                <w:lang w:eastAsia="en-GB"/>
              </w:rPr>
              <w:t>embedded files or objects</w:t>
            </w:r>
            <w:r w:rsidR="002B3502">
              <w:rPr>
                <w:rFonts w:eastAsia="Times New Roman" w:cs="Arial"/>
                <w:bCs/>
                <w:color w:val="222222"/>
                <w:lang w:eastAsia="en-GB"/>
              </w:rPr>
              <w:t xml:space="preserve"> (</w:t>
            </w:r>
            <w:r w:rsidR="0074130F">
              <w:rPr>
                <w:rFonts w:eastAsia="Times New Roman" w:cs="Arial"/>
                <w:bCs/>
                <w:color w:val="222222"/>
                <w:lang w:eastAsia="en-GB"/>
              </w:rPr>
              <w:t xml:space="preserve">i.e. </w:t>
            </w:r>
            <w:r w:rsidR="00584C94">
              <w:rPr>
                <w:rFonts w:eastAsia="Times New Roman" w:cs="Arial"/>
                <w:bCs/>
                <w:color w:val="222222"/>
                <w:lang w:eastAsia="en-GB"/>
              </w:rPr>
              <w:t xml:space="preserve">files or objects </w:t>
            </w:r>
            <w:r w:rsidR="002B3502" w:rsidRPr="0074130F">
              <w:rPr>
                <w:rFonts w:eastAsia="Times New Roman" w:cs="Arial"/>
                <w:bCs/>
                <w:color w:val="222222"/>
                <w:lang w:eastAsia="en-GB"/>
              </w:rPr>
              <w:t xml:space="preserve">which </w:t>
            </w:r>
            <w:r w:rsidR="002B3502" w:rsidRPr="0074130F">
              <w:rPr>
                <w:rFonts w:cs="Arial"/>
                <w:color w:val="525254"/>
                <w:spacing w:val="-8"/>
                <w:shd w:val="clear" w:color="auto" w:fill="FFFFFF"/>
              </w:rPr>
              <w:t>contain a reference to</w:t>
            </w:r>
            <w:r w:rsidR="0074130F">
              <w:rPr>
                <w:rFonts w:cs="Arial"/>
                <w:color w:val="525254"/>
                <w:spacing w:val="-8"/>
                <w:shd w:val="clear" w:color="auto" w:fill="FFFFFF"/>
              </w:rPr>
              <w:t xml:space="preserve"> an </w:t>
            </w:r>
            <w:r w:rsidR="002B3502" w:rsidRPr="0074130F">
              <w:rPr>
                <w:rFonts w:cs="Arial"/>
                <w:color w:val="525254"/>
                <w:spacing w:val="-8"/>
                <w:shd w:val="clear" w:color="auto" w:fill="FFFFFF"/>
              </w:rPr>
              <w:t>external file</w:t>
            </w:r>
            <w:r w:rsidR="0074130F">
              <w:rPr>
                <w:rFonts w:cs="Arial"/>
                <w:color w:val="525254"/>
                <w:spacing w:val="-8"/>
                <w:shd w:val="clear" w:color="auto" w:fill="FFFFFF"/>
              </w:rPr>
              <w:t>/document)</w:t>
            </w:r>
            <w:r w:rsidR="00C236F5">
              <w:rPr>
                <w:rFonts w:cs="Arial"/>
                <w:color w:val="525254"/>
                <w:spacing w:val="-8"/>
                <w:shd w:val="clear" w:color="auto" w:fill="FFFFFF"/>
              </w:rPr>
              <w:t>.</w:t>
            </w:r>
          </w:p>
          <w:p w14:paraId="5A84ED24" w14:textId="77777777" w:rsidR="00F97DF1" w:rsidRPr="0074130F" w:rsidRDefault="00F97DF1" w:rsidP="002A0465">
            <w:pPr>
              <w:spacing w:before="0" w:after="0"/>
              <w:jc w:val="left"/>
              <w:rPr>
                <w:rFonts w:eastAsia="Times New Roman" w:cs="Arial"/>
                <w:bCs/>
                <w:color w:val="222222"/>
                <w:lang w:eastAsia="en-GB"/>
              </w:rPr>
            </w:pPr>
          </w:p>
          <w:p w14:paraId="3AEE213C" w14:textId="52226528" w:rsidR="006C435E" w:rsidRDefault="006C435E" w:rsidP="002A0465">
            <w:pPr>
              <w:spacing w:before="60" w:after="100"/>
            </w:pPr>
            <w:r>
              <w:t>Whilst there will be no marks given to layout, spelling, punctuation and grammar, it will assist evaluators if attention is paid to these areas.</w:t>
            </w:r>
          </w:p>
          <w:p w14:paraId="75FE84B8" w14:textId="390D34F8" w:rsidR="00CE3039" w:rsidRPr="00836859" w:rsidRDefault="00CE3039" w:rsidP="00CE3039">
            <w:pPr>
              <w:spacing w:before="0" w:after="0"/>
              <w:jc w:val="left"/>
              <w:rPr>
                <w:rFonts w:eastAsia="Times New Roman" w:cs="Arial"/>
                <w:color w:val="222222"/>
                <w:lang w:eastAsia="en-GB"/>
              </w:rPr>
            </w:pPr>
            <w:r w:rsidRPr="002A0465">
              <w:rPr>
                <w:rFonts w:eastAsia="Times New Roman" w:cs="Arial"/>
                <w:bCs/>
                <w:color w:val="222222"/>
                <w:shd w:val="clear" w:color="auto" w:fill="FFFFFF"/>
                <w:lang w:eastAsia="en-GB"/>
              </w:rPr>
              <w:t xml:space="preserve">Please upload </w:t>
            </w:r>
            <w:r>
              <w:rPr>
                <w:rFonts w:eastAsia="Times New Roman" w:cs="Arial"/>
                <w:bCs/>
                <w:color w:val="222222"/>
                <w:shd w:val="clear" w:color="auto" w:fill="FFFFFF"/>
                <w:lang w:eastAsia="en-GB"/>
              </w:rPr>
              <w:t xml:space="preserve">each </w:t>
            </w:r>
            <w:r w:rsidRPr="002A0465">
              <w:rPr>
                <w:rFonts w:eastAsia="Times New Roman" w:cs="Arial"/>
                <w:bCs/>
                <w:color w:val="222222"/>
                <w:shd w:val="clear" w:color="auto" w:fill="FFFFFF"/>
                <w:lang w:eastAsia="en-GB"/>
              </w:rPr>
              <w:t>response</w:t>
            </w:r>
            <w:r>
              <w:rPr>
                <w:rFonts w:eastAsia="Times New Roman" w:cs="Arial"/>
                <w:bCs/>
                <w:color w:val="222222"/>
                <w:shd w:val="clear" w:color="auto" w:fill="FFFFFF"/>
                <w:lang w:eastAsia="en-GB"/>
              </w:rPr>
              <w:t xml:space="preserve"> (in PDF format)</w:t>
            </w:r>
            <w:r w:rsidRPr="002A0465">
              <w:rPr>
                <w:rFonts w:eastAsia="Times New Roman" w:cs="Arial"/>
                <w:bCs/>
                <w:color w:val="222222"/>
                <w:shd w:val="clear" w:color="auto" w:fill="FFFFFF"/>
                <w:lang w:eastAsia="en-GB"/>
              </w:rPr>
              <w:t xml:space="preserve"> to the relevant question (at question level) in Emptoris using a separate attachment for each question. You must use the following naming convention: [question number] [Potential Agency name]’</w:t>
            </w:r>
            <w:r>
              <w:rPr>
                <w:rFonts w:eastAsia="Times New Roman" w:cs="Arial"/>
                <w:bCs/>
                <w:color w:val="222222"/>
                <w:shd w:val="clear" w:color="auto" w:fill="FFFFFF"/>
                <w:lang w:eastAsia="en-GB"/>
              </w:rPr>
              <w:t xml:space="preserve"> </w:t>
            </w:r>
          </w:p>
          <w:p w14:paraId="1C013943" w14:textId="77777777" w:rsidR="00CE3039" w:rsidRDefault="00CE3039" w:rsidP="00112581">
            <w:pPr>
              <w:pStyle w:val="Header"/>
              <w:tabs>
                <w:tab w:val="clear" w:pos="4513"/>
                <w:tab w:val="clear" w:pos="9026"/>
              </w:tabs>
              <w:spacing w:before="60" w:after="100"/>
            </w:pPr>
          </w:p>
          <w:p w14:paraId="327FA6C6" w14:textId="662DC215" w:rsidR="00CE3039" w:rsidRDefault="00CE3039" w:rsidP="002A0465">
            <w:pPr>
              <w:spacing w:before="60" w:after="100"/>
              <w:rPr>
                <w:b/>
              </w:rPr>
            </w:pPr>
            <w:r w:rsidRPr="00CE3039">
              <w:rPr>
                <w:b/>
              </w:rPr>
              <w:t>Instructions for Lot 9 only</w:t>
            </w:r>
          </w:p>
          <w:p w14:paraId="3A96E52B" w14:textId="49E2714C" w:rsidR="00AD67AE" w:rsidRPr="00CE3039" w:rsidRDefault="00AD67AE" w:rsidP="002A0465">
            <w:pPr>
              <w:spacing w:before="60" w:after="100"/>
              <w:rPr>
                <w:b/>
              </w:rPr>
            </w:pPr>
            <w:r>
              <w:rPr>
                <w:b/>
              </w:rPr>
              <w:t>Lot 9 Criterion 1 only</w:t>
            </w:r>
          </w:p>
          <w:p w14:paraId="1D4F913B" w14:textId="58C4EA3C" w:rsidR="00BD0A65" w:rsidRPr="00651349" w:rsidRDefault="00C22157" w:rsidP="00BD0A65">
            <w:pPr>
              <w:shd w:val="clear" w:color="auto" w:fill="FFFFFF"/>
              <w:spacing w:before="0" w:after="0"/>
              <w:ind w:left="428" w:hanging="428"/>
              <w:jc w:val="left"/>
              <w:rPr>
                <w:rFonts w:eastAsia="Times New Roman" w:cs="Arial"/>
                <w:color w:val="222222"/>
                <w:lang w:eastAsia="en-GB"/>
              </w:rPr>
            </w:pPr>
            <w:r w:rsidRPr="00651349">
              <w:rPr>
                <w:rFonts w:eastAsia="Times New Roman" w:cs="Arial"/>
                <w:color w:val="222222"/>
                <w:lang w:eastAsia="en-GB"/>
              </w:rPr>
              <w:t>For</w:t>
            </w:r>
            <w:r w:rsidRPr="00651349">
              <w:rPr>
                <w:rFonts w:eastAsia="Times New Roman" w:cs="Arial"/>
                <w:b/>
                <w:color w:val="222222"/>
                <w:lang w:eastAsia="en-GB"/>
              </w:rPr>
              <w:t xml:space="preserve"> </w:t>
            </w:r>
            <w:r w:rsidRPr="00651349">
              <w:rPr>
                <w:rFonts w:eastAsia="Times New Roman" w:cs="Arial"/>
                <w:color w:val="222222"/>
                <w:lang w:eastAsia="en-GB"/>
              </w:rPr>
              <w:t>Lot 9</w:t>
            </w:r>
            <w:r w:rsidR="00AD67AE">
              <w:rPr>
                <w:rFonts w:eastAsia="Times New Roman" w:cs="Arial"/>
                <w:color w:val="222222"/>
                <w:lang w:eastAsia="en-GB"/>
              </w:rPr>
              <w:t xml:space="preserve"> (Criter</w:t>
            </w:r>
            <w:r w:rsidR="0086459F">
              <w:rPr>
                <w:rFonts w:eastAsia="Times New Roman" w:cs="Arial"/>
                <w:color w:val="222222"/>
                <w:lang w:eastAsia="en-GB"/>
              </w:rPr>
              <w:t xml:space="preserve">ia </w:t>
            </w:r>
            <w:r w:rsidR="00AD67AE">
              <w:rPr>
                <w:rFonts w:eastAsia="Times New Roman" w:cs="Arial"/>
                <w:color w:val="222222"/>
                <w:lang w:eastAsia="en-GB"/>
              </w:rPr>
              <w:t>1)</w:t>
            </w:r>
            <w:r w:rsidRPr="00651349">
              <w:rPr>
                <w:rFonts w:eastAsia="Times New Roman" w:cs="Arial"/>
                <w:color w:val="222222"/>
                <w:lang w:eastAsia="en-GB"/>
              </w:rPr>
              <w:t>, you must</w:t>
            </w:r>
            <w:r w:rsidR="00BD0A65" w:rsidRPr="00651349">
              <w:rPr>
                <w:rFonts w:eastAsia="Times New Roman" w:cs="Arial"/>
                <w:color w:val="222222"/>
                <w:lang w:eastAsia="en-GB"/>
              </w:rPr>
              <w:t xml:space="preserve"> submit:</w:t>
            </w:r>
          </w:p>
          <w:p w14:paraId="656BD2EC" w14:textId="174B9C16" w:rsidR="00BD0A65" w:rsidRPr="00AD67AE" w:rsidRDefault="00C22157" w:rsidP="00C61DE0">
            <w:pPr>
              <w:pStyle w:val="ListParagraph"/>
              <w:numPr>
                <w:ilvl w:val="0"/>
                <w:numId w:val="11"/>
              </w:numPr>
              <w:shd w:val="clear" w:color="auto" w:fill="FFFFFF"/>
              <w:spacing w:before="0" w:after="0"/>
              <w:jc w:val="left"/>
              <w:rPr>
                <w:rFonts w:cs="Arial"/>
                <w:color w:val="222222"/>
                <w:lang w:eastAsia="en-GB"/>
              </w:rPr>
            </w:pPr>
            <w:r w:rsidRPr="00AD67AE">
              <w:rPr>
                <w:rFonts w:cs="Arial"/>
                <w:color w:val="222222"/>
                <w:lang w:eastAsia="en-GB"/>
              </w:rPr>
              <w:t>two video clips</w:t>
            </w:r>
            <w:r w:rsidR="00F95364">
              <w:rPr>
                <w:rFonts w:cs="Arial"/>
                <w:color w:val="222222"/>
                <w:lang w:eastAsia="en-GB"/>
              </w:rPr>
              <w:t xml:space="preserve">, plus </w:t>
            </w:r>
            <w:r w:rsidR="00BD0A65" w:rsidRPr="00AD67AE">
              <w:rPr>
                <w:rFonts w:cs="Arial"/>
                <w:color w:val="222222"/>
                <w:lang w:eastAsia="en-GB"/>
              </w:rPr>
              <w:t xml:space="preserve">one single side of A4 </w:t>
            </w:r>
            <w:r w:rsidR="009427BD" w:rsidRPr="00AD67AE">
              <w:rPr>
                <w:rFonts w:cs="Arial"/>
                <w:color w:val="222222"/>
                <w:lang w:eastAsia="en-GB"/>
              </w:rPr>
              <w:t xml:space="preserve">(in PDF </w:t>
            </w:r>
            <w:r w:rsidR="00044712" w:rsidRPr="00AD67AE">
              <w:rPr>
                <w:rFonts w:cs="Arial"/>
                <w:color w:val="222222"/>
                <w:lang w:eastAsia="en-GB"/>
              </w:rPr>
              <w:t>format</w:t>
            </w:r>
            <w:r w:rsidR="009427BD" w:rsidRPr="00AD67AE">
              <w:rPr>
                <w:rFonts w:cs="Arial"/>
                <w:color w:val="222222"/>
                <w:lang w:eastAsia="en-GB"/>
              </w:rPr>
              <w:t xml:space="preserve">) </w:t>
            </w:r>
            <w:r w:rsidR="00BD0A65" w:rsidRPr="00AD67AE">
              <w:rPr>
                <w:rFonts w:cs="Arial"/>
                <w:color w:val="222222"/>
                <w:lang w:eastAsia="en-GB"/>
              </w:rPr>
              <w:t xml:space="preserve">which contains </w:t>
            </w:r>
            <w:r w:rsidR="003F4720" w:rsidRPr="00AD67AE">
              <w:rPr>
                <w:rFonts w:cs="Arial"/>
                <w:color w:val="222222"/>
                <w:lang w:eastAsia="en-GB"/>
              </w:rPr>
              <w:t xml:space="preserve">a brief description of the target audience and context for each video clip. </w:t>
            </w:r>
          </w:p>
          <w:p w14:paraId="122020ED" w14:textId="77777777" w:rsidR="00BD0A65" w:rsidRDefault="00BD0A65" w:rsidP="00BD0A65">
            <w:pPr>
              <w:pStyle w:val="ListParagraph"/>
              <w:shd w:val="clear" w:color="auto" w:fill="FFFFFF"/>
              <w:spacing w:before="0" w:after="0"/>
              <w:ind w:left="360"/>
              <w:jc w:val="left"/>
              <w:rPr>
                <w:rFonts w:cs="Arial"/>
                <w:color w:val="222222"/>
                <w:lang w:eastAsia="en-GB"/>
              </w:rPr>
            </w:pPr>
          </w:p>
          <w:p w14:paraId="32BF1023" w14:textId="675AAD23" w:rsidR="00C22157" w:rsidRPr="00BD0A65" w:rsidRDefault="00BD0A65" w:rsidP="00BD0A65">
            <w:pPr>
              <w:pStyle w:val="ListParagraph"/>
              <w:shd w:val="clear" w:color="auto" w:fill="FFFFFF"/>
              <w:spacing w:before="0" w:after="0"/>
              <w:ind w:left="0"/>
              <w:jc w:val="left"/>
              <w:rPr>
                <w:rFonts w:cs="Arial"/>
                <w:color w:val="222222"/>
                <w:lang w:eastAsia="en-GB"/>
              </w:rPr>
            </w:pPr>
            <w:r>
              <w:rPr>
                <w:rFonts w:cs="Arial"/>
                <w:color w:val="222222"/>
                <w:lang w:eastAsia="en-GB"/>
              </w:rPr>
              <w:t xml:space="preserve">You must ensure that you comply with the following instructions: </w:t>
            </w:r>
          </w:p>
          <w:p w14:paraId="66DAD48C" w14:textId="70D1D634" w:rsidR="00C22157" w:rsidRDefault="00C22157" w:rsidP="00BD0A65">
            <w:pPr>
              <w:pStyle w:val="ListParagraph"/>
              <w:numPr>
                <w:ilvl w:val="0"/>
                <w:numId w:val="11"/>
              </w:numPr>
              <w:shd w:val="clear" w:color="auto" w:fill="FFFFFF"/>
              <w:spacing w:before="0" w:after="0"/>
              <w:ind w:left="144" w:hanging="144"/>
              <w:jc w:val="left"/>
              <w:rPr>
                <w:rFonts w:cs="Arial"/>
                <w:b/>
                <w:color w:val="222222"/>
                <w:lang w:eastAsia="en-GB"/>
              </w:rPr>
            </w:pPr>
            <w:r w:rsidRPr="00C22157">
              <w:rPr>
                <w:rFonts w:cs="Arial"/>
                <w:color w:val="222222"/>
                <w:lang w:eastAsia="en-GB"/>
              </w:rPr>
              <w:t xml:space="preserve">each </w:t>
            </w:r>
            <w:r>
              <w:rPr>
                <w:rFonts w:cs="Arial"/>
                <w:color w:val="222222"/>
                <w:lang w:eastAsia="en-GB"/>
              </w:rPr>
              <w:t>video clip must be a maximum of 30 seconds duration</w:t>
            </w:r>
            <w:r w:rsidR="00BD0A65">
              <w:rPr>
                <w:rFonts w:cs="Arial"/>
                <w:color w:val="222222"/>
                <w:lang w:eastAsia="en-GB"/>
              </w:rPr>
              <w:t>;</w:t>
            </w:r>
            <w:r w:rsidRPr="00C22157">
              <w:rPr>
                <w:rFonts w:cs="Arial"/>
                <w:b/>
                <w:color w:val="222222"/>
                <w:lang w:eastAsia="en-GB"/>
              </w:rPr>
              <w:t xml:space="preserve">  </w:t>
            </w:r>
          </w:p>
          <w:p w14:paraId="03035BC9" w14:textId="66BD93F2" w:rsidR="00DC16E3" w:rsidRPr="00DC16E3" w:rsidRDefault="00DC16E3" w:rsidP="00BD0A65">
            <w:pPr>
              <w:pStyle w:val="ListParagraph"/>
              <w:numPr>
                <w:ilvl w:val="0"/>
                <w:numId w:val="11"/>
              </w:numPr>
              <w:shd w:val="clear" w:color="auto" w:fill="FFFFFF"/>
              <w:spacing w:before="0" w:after="0"/>
              <w:ind w:left="144" w:hanging="144"/>
              <w:jc w:val="left"/>
              <w:rPr>
                <w:rFonts w:cs="Arial"/>
                <w:color w:val="222222"/>
                <w:lang w:eastAsia="en-GB"/>
              </w:rPr>
            </w:pPr>
            <w:r w:rsidRPr="00DC16E3">
              <w:rPr>
                <w:rFonts w:cs="Arial"/>
                <w:color w:val="222222"/>
                <w:lang w:eastAsia="en-GB"/>
              </w:rPr>
              <w:t xml:space="preserve">each video </w:t>
            </w:r>
            <w:r>
              <w:rPr>
                <w:rFonts w:cs="Arial"/>
                <w:color w:val="222222"/>
                <w:lang w:eastAsia="en-GB"/>
              </w:rPr>
              <w:t xml:space="preserve">clip </w:t>
            </w:r>
            <w:r w:rsidRPr="00DC16E3">
              <w:rPr>
                <w:rFonts w:cs="Arial"/>
                <w:color w:val="222222"/>
                <w:lang w:eastAsia="en-GB"/>
              </w:rPr>
              <w:t>must be in MP4 format;</w:t>
            </w:r>
          </w:p>
          <w:p w14:paraId="1C5DA2B6" w14:textId="3C2EF7D3" w:rsidR="009427BD" w:rsidRPr="00A04661" w:rsidRDefault="00A04661" w:rsidP="009427BD">
            <w:pPr>
              <w:pStyle w:val="ListParagraph"/>
              <w:numPr>
                <w:ilvl w:val="0"/>
                <w:numId w:val="11"/>
              </w:numPr>
              <w:spacing w:before="0" w:after="0"/>
              <w:ind w:left="144" w:hanging="144"/>
              <w:jc w:val="left"/>
              <w:rPr>
                <w:rFonts w:cs="Arial"/>
                <w:color w:val="222222"/>
                <w:lang w:eastAsia="en-GB"/>
              </w:rPr>
            </w:pPr>
            <w:r w:rsidRPr="00A04661">
              <w:rPr>
                <w:rFonts w:cs="Arial"/>
                <w:color w:val="222222"/>
                <w:lang w:eastAsia="en-GB"/>
              </w:rPr>
              <w:t>save your two sep</w:t>
            </w:r>
            <w:r w:rsidR="00D67738">
              <w:rPr>
                <w:rFonts w:cs="Arial"/>
                <w:color w:val="222222"/>
                <w:lang w:eastAsia="en-GB"/>
              </w:rPr>
              <w:t xml:space="preserve">arate </w:t>
            </w:r>
            <w:r w:rsidR="00651349">
              <w:rPr>
                <w:rFonts w:cs="Arial"/>
                <w:color w:val="222222"/>
                <w:lang w:eastAsia="en-GB"/>
              </w:rPr>
              <w:t xml:space="preserve">video </w:t>
            </w:r>
            <w:r w:rsidR="00D67738">
              <w:rPr>
                <w:rFonts w:cs="Arial"/>
                <w:color w:val="222222"/>
                <w:lang w:eastAsia="en-GB"/>
              </w:rPr>
              <w:t>clips</w:t>
            </w:r>
            <w:r w:rsidR="009427BD">
              <w:rPr>
                <w:rFonts w:cs="Arial"/>
                <w:color w:val="222222"/>
                <w:lang w:eastAsia="en-GB"/>
              </w:rPr>
              <w:t xml:space="preserve"> </w:t>
            </w:r>
            <w:r w:rsidR="009427BD" w:rsidRPr="00A04661">
              <w:rPr>
                <w:rFonts w:cs="Arial"/>
                <w:color w:val="222222"/>
                <w:lang w:eastAsia="en-GB"/>
              </w:rPr>
              <w:t>using the following naming convention:</w:t>
            </w:r>
            <w:r w:rsidR="009427BD" w:rsidRPr="00A04661">
              <w:rPr>
                <w:rFonts w:cs="Arial"/>
                <w:bCs/>
                <w:color w:val="222222"/>
                <w:shd w:val="clear" w:color="auto" w:fill="FFFFFF"/>
                <w:lang w:eastAsia="en-GB"/>
              </w:rPr>
              <w:t xml:space="preserve"> </w:t>
            </w:r>
            <w:r w:rsidR="009427BD">
              <w:rPr>
                <w:rFonts w:cs="Arial"/>
                <w:bCs/>
                <w:color w:val="222222"/>
                <w:shd w:val="clear" w:color="auto" w:fill="FFFFFF"/>
                <w:lang w:eastAsia="en-GB"/>
              </w:rPr>
              <w:t xml:space="preserve">[RM3796 Lot 9 </w:t>
            </w:r>
            <w:r w:rsidR="009427BD" w:rsidRPr="00A04661">
              <w:rPr>
                <w:rFonts w:cs="Arial"/>
                <w:bCs/>
                <w:color w:val="222222"/>
                <w:shd w:val="clear" w:color="auto" w:fill="FFFFFF"/>
                <w:lang w:eastAsia="en-GB"/>
              </w:rPr>
              <w:t>[Potential Agency name]</w:t>
            </w:r>
            <w:r w:rsidR="009427BD">
              <w:rPr>
                <w:rFonts w:cs="Arial"/>
                <w:bCs/>
                <w:color w:val="222222"/>
                <w:shd w:val="clear" w:color="auto" w:fill="FFFFFF"/>
                <w:lang w:eastAsia="en-GB"/>
              </w:rPr>
              <w:t xml:space="preserve"> [Potential Agency’s DUNS number] [Clip </w:t>
            </w:r>
            <w:r w:rsidR="009427BD" w:rsidRPr="003F4720">
              <w:rPr>
                <w:rFonts w:cs="Arial"/>
                <w:bCs/>
                <w:i/>
                <w:color w:val="222222"/>
                <w:shd w:val="clear" w:color="auto" w:fill="FFFFFF"/>
                <w:lang w:eastAsia="en-GB"/>
              </w:rPr>
              <w:t>(</w:t>
            </w:r>
            <w:r w:rsidR="009427BD">
              <w:rPr>
                <w:rFonts w:cs="Arial"/>
                <w:bCs/>
                <w:i/>
                <w:color w:val="222222"/>
                <w:shd w:val="clear" w:color="auto" w:fill="FFFFFF"/>
                <w:lang w:eastAsia="en-GB"/>
              </w:rPr>
              <w:t xml:space="preserve">1 </w:t>
            </w:r>
            <w:r w:rsidR="009427BD" w:rsidRPr="003F4720">
              <w:rPr>
                <w:rFonts w:cs="Arial"/>
                <w:bCs/>
                <w:i/>
                <w:color w:val="222222"/>
                <w:shd w:val="clear" w:color="auto" w:fill="FFFFFF"/>
                <w:lang w:eastAsia="en-GB"/>
              </w:rPr>
              <w:t>or 2)]</w:t>
            </w:r>
            <w:r w:rsidR="009427BD" w:rsidRPr="00A04661">
              <w:rPr>
                <w:rFonts w:cs="Arial"/>
                <w:bCs/>
                <w:color w:val="222222"/>
                <w:shd w:val="clear" w:color="auto" w:fill="FFFFFF"/>
                <w:lang w:eastAsia="en-GB"/>
              </w:rPr>
              <w:t xml:space="preserve">’ </w:t>
            </w:r>
          </w:p>
          <w:p w14:paraId="2D68CF54" w14:textId="4F004D00" w:rsidR="009427BD" w:rsidRPr="001941DF" w:rsidRDefault="009427BD" w:rsidP="009427BD">
            <w:pPr>
              <w:pStyle w:val="ListParagraph"/>
              <w:numPr>
                <w:ilvl w:val="0"/>
                <w:numId w:val="11"/>
              </w:numPr>
              <w:shd w:val="clear" w:color="auto" w:fill="FFFFFF"/>
              <w:spacing w:before="0" w:after="0"/>
              <w:ind w:left="144" w:hanging="144"/>
              <w:jc w:val="left"/>
              <w:rPr>
                <w:rFonts w:cs="Arial"/>
                <w:color w:val="222222"/>
                <w:lang w:eastAsia="en-GB"/>
              </w:rPr>
            </w:pPr>
            <w:r w:rsidRPr="001941DF">
              <w:rPr>
                <w:rFonts w:cs="Arial"/>
                <w:color w:val="222222"/>
                <w:lang w:eastAsia="en-GB"/>
              </w:rPr>
              <w:t xml:space="preserve">please ensure that you </w:t>
            </w:r>
            <w:r>
              <w:rPr>
                <w:rFonts w:cs="Arial"/>
                <w:color w:val="222222"/>
                <w:lang w:eastAsia="en-GB"/>
              </w:rPr>
              <w:t>include your Potential Agency’s name in the footer of the single side of A4 (in PDF format);</w:t>
            </w:r>
          </w:p>
          <w:p w14:paraId="24B810CD" w14:textId="0B3AD076" w:rsidR="00A04661" w:rsidRPr="00112581" w:rsidRDefault="00651349" w:rsidP="00821334">
            <w:pPr>
              <w:pStyle w:val="ListParagraph"/>
              <w:numPr>
                <w:ilvl w:val="0"/>
                <w:numId w:val="11"/>
              </w:numPr>
              <w:spacing w:before="60" w:after="100"/>
              <w:ind w:left="144" w:hanging="144"/>
              <w:jc w:val="left"/>
            </w:pPr>
            <w:r>
              <w:rPr>
                <w:rFonts w:cs="Arial"/>
                <w:bCs/>
                <w:color w:val="222222"/>
                <w:shd w:val="clear" w:color="auto" w:fill="FFFFFF"/>
                <w:lang w:eastAsia="en-GB"/>
              </w:rPr>
              <w:t xml:space="preserve">send </w:t>
            </w:r>
            <w:r w:rsidR="00A04661" w:rsidRPr="001941DF">
              <w:rPr>
                <w:rFonts w:cs="Arial"/>
                <w:bCs/>
                <w:color w:val="222222"/>
                <w:shd w:val="clear" w:color="auto" w:fill="FFFFFF"/>
                <w:lang w:eastAsia="en-GB"/>
              </w:rPr>
              <w:t xml:space="preserve">your </w:t>
            </w:r>
            <w:r w:rsidR="009427BD">
              <w:rPr>
                <w:rFonts w:cs="Arial"/>
                <w:bCs/>
                <w:color w:val="222222"/>
                <w:shd w:val="clear" w:color="auto" w:fill="FFFFFF"/>
                <w:lang w:eastAsia="en-GB"/>
              </w:rPr>
              <w:t xml:space="preserve">Lot 9 </w:t>
            </w:r>
            <w:r w:rsidR="00A04661" w:rsidRPr="001941DF">
              <w:rPr>
                <w:rFonts w:cs="Arial"/>
                <w:bCs/>
                <w:color w:val="222222"/>
                <w:shd w:val="clear" w:color="auto" w:fill="FFFFFF"/>
                <w:lang w:eastAsia="en-GB"/>
              </w:rPr>
              <w:t xml:space="preserve">response </w:t>
            </w:r>
            <w:r w:rsidR="009427BD">
              <w:rPr>
                <w:rFonts w:cs="Arial"/>
                <w:bCs/>
                <w:color w:val="222222"/>
                <w:shd w:val="clear" w:color="auto" w:fill="FFFFFF"/>
                <w:lang w:eastAsia="en-GB"/>
              </w:rPr>
              <w:t xml:space="preserve">in a single email message (containing 2 video clips and one single side of A4 (in PDF format) to </w:t>
            </w:r>
            <w:r w:rsidR="00D2633F" w:rsidRPr="001941DF">
              <w:rPr>
                <w:rFonts w:cs="Arial"/>
                <w:bCs/>
                <w:color w:val="222222"/>
                <w:shd w:val="clear" w:color="auto" w:fill="FFFFFF"/>
                <w:lang w:eastAsia="en-GB"/>
              </w:rPr>
              <w:t>the email add</w:t>
            </w:r>
            <w:r w:rsidR="00BD0A65" w:rsidRPr="001941DF">
              <w:rPr>
                <w:rFonts w:cs="Arial"/>
                <w:bCs/>
                <w:color w:val="222222"/>
                <w:shd w:val="clear" w:color="auto" w:fill="FFFFFF"/>
                <w:lang w:eastAsia="en-GB"/>
              </w:rPr>
              <w:t>r</w:t>
            </w:r>
            <w:r w:rsidR="00D2633F" w:rsidRPr="001941DF">
              <w:rPr>
                <w:rFonts w:cs="Arial"/>
                <w:bCs/>
                <w:color w:val="222222"/>
                <w:shd w:val="clear" w:color="auto" w:fill="FFFFFF"/>
                <w:lang w:eastAsia="en-GB"/>
              </w:rPr>
              <w:t>ess specified</w:t>
            </w:r>
            <w:r w:rsidR="001941DF">
              <w:rPr>
                <w:rFonts w:cs="Arial"/>
                <w:bCs/>
                <w:color w:val="222222"/>
                <w:shd w:val="clear" w:color="auto" w:fill="FFFFFF"/>
                <w:lang w:eastAsia="en-GB"/>
              </w:rPr>
              <w:t xml:space="preserve"> below</w:t>
            </w:r>
            <w:r w:rsidR="00D2633F" w:rsidRPr="001941DF">
              <w:rPr>
                <w:rFonts w:cs="Arial"/>
                <w:bCs/>
                <w:color w:val="222222"/>
                <w:shd w:val="clear" w:color="auto" w:fill="FFFFFF"/>
                <w:lang w:eastAsia="en-GB"/>
              </w:rPr>
              <w:t>:</w:t>
            </w:r>
          </w:p>
          <w:p w14:paraId="2F672802" w14:textId="0B5D666F" w:rsidR="001941DF" w:rsidRDefault="00C61DE0" w:rsidP="001941DF">
            <w:pPr>
              <w:pStyle w:val="ListParagraph"/>
              <w:spacing w:before="60" w:after="100"/>
              <w:ind w:left="144"/>
              <w:jc w:val="left"/>
              <w:rPr>
                <w:rFonts w:cs="Arial"/>
                <w:bCs/>
                <w:color w:val="222222"/>
                <w:shd w:val="clear" w:color="auto" w:fill="FFFFFF"/>
                <w:lang w:eastAsia="en-GB"/>
              </w:rPr>
            </w:pPr>
            <w:r w:rsidRPr="00C61DE0">
              <w:rPr>
                <w:rFonts w:cs="Arial"/>
                <w:bCs/>
                <w:color w:val="222222"/>
                <w:shd w:val="clear" w:color="auto" w:fill="FFFFFF"/>
                <w:lang w:eastAsia="en-GB"/>
              </w:rPr>
              <w:t>RM3796LOT9@</w:t>
            </w:r>
            <w:r w:rsidR="001941DF" w:rsidRPr="00C61DE0">
              <w:rPr>
                <w:rFonts w:cs="Arial"/>
                <w:bCs/>
                <w:color w:val="222222"/>
                <w:shd w:val="clear" w:color="auto" w:fill="FFFFFF"/>
                <w:lang w:eastAsia="en-GB"/>
              </w:rPr>
              <w:t>crowncommercial.gov.uk</w:t>
            </w:r>
          </w:p>
          <w:p w14:paraId="1BB09D94" w14:textId="7B4DFB9B" w:rsidR="00C61DE0" w:rsidRPr="008823CD" w:rsidRDefault="00C61DE0" w:rsidP="00112581">
            <w:pPr>
              <w:pStyle w:val="ListParagraph"/>
              <w:numPr>
                <w:ilvl w:val="0"/>
                <w:numId w:val="11"/>
              </w:numPr>
              <w:spacing w:before="60" w:after="100"/>
              <w:ind w:left="144" w:hanging="144"/>
              <w:jc w:val="left"/>
              <w:rPr>
                <w:szCs w:val="22"/>
              </w:rPr>
            </w:pPr>
            <w:r w:rsidRPr="00C61DE0">
              <w:rPr>
                <w:rFonts w:cs="Arial"/>
                <w:color w:val="222222"/>
                <w:szCs w:val="22"/>
                <w:shd w:val="clear" w:color="auto" w:fill="FFFFFF"/>
              </w:rPr>
              <w:t xml:space="preserve">you must send the email from the email address </w:t>
            </w:r>
            <w:r>
              <w:rPr>
                <w:rFonts w:cs="Arial"/>
                <w:color w:val="222222"/>
                <w:szCs w:val="22"/>
                <w:shd w:val="clear" w:color="auto" w:fill="FFFFFF"/>
              </w:rPr>
              <w:t xml:space="preserve">which you have </w:t>
            </w:r>
            <w:r w:rsidRPr="00C61DE0">
              <w:rPr>
                <w:rFonts w:cs="Arial"/>
                <w:color w:val="222222"/>
                <w:szCs w:val="22"/>
                <w:shd w:val="clear" w:color="auto" w:fill="FFFFFF"/>
              </w:rPr>
              <w:t xml:space="preserve">registered on Emptoris for </w:t>
            </w:r>
            <w:r>
              <w:rPr>
                <w:rFonts w:cs="Arial"/>
                <w:color w:val="222222"/>
                <w:szCs w:val="22"/>
                <w:shd w:val="clear" w:color="auto" w:fill="FFFFFF"/>
              </w:rPr>
              <w:t>your</w:t>
            </w:r>
            <w:r w:rsidRPr="00C61DE0">
              <w:rPr>
                <w:rFonts w:cs="Arial"/>
                <w:color w:val="222222"/>
                <w:szCs w:val="22"/>
                <w:shd w:val="clear" w:color="auto" w:fill="FFFFFF"/>
              </w:rPr>
              <w:t xml:space="preserve"> Potential Agency </w:t>
            </w:r>
          </w:p>
          <w:p w14:paraId="006BA4D7" w14:textId="3C9F7504" w:rsidR="008823CD" w:rsidRPr="00C61DE0" w:rsidRDefault="008823CD" w:rsidP="00112581">
            <w:pPr>
              <w:pStyle w:val="ListParagraph"/>
              <w:numPr>
                <w:ilvl w:val="0"/>
                <w:numId w:val="11"/>
              </w:numPr>
              <w:spacing w:before="60" w:after="100"/>
              <w:ind w:left="144" w:hanging="144"/>
              <w:jc w:val="left"/>
              <w:rPr>
                <w:szCs w:val="22"/>
              </w:rPr>
            </w:pPr>
            <w:r>
              <w:rPr>
                <w:rFonts w:cs="Arial"/>
                <w:color w:val="222222"/>
                <w:szCs w:val="22"/>
                <w:shd w:val="clear" w:color="auto" w:fill="FFFFFF"/>
              </w:rPr>
              <w:t>In the subject line of your email please enter [Potential Agency Name Lot 9]</w:t>
            </w:r>
          </w:p>
          <w:p w14:paraId="4B7D9D6F" w14:textId="0AD74B2D" w:rsidR="00112581" w:rsidRPr="001941DF" w:rsidRDefault="00112581" w:rsidP="00112581">
            <w:pPr>
              <w:pStyle w:val="ListParagraph"/>
              <w:numPr>
                <w:ilvl w:val="0"/>
                <w:numId w:val="11"/>
              </w:numPr>
              <w:spacing w:before="60" w:after="100"/>
              <w:ind w:left="144" w:hanging="144"/>
              <w:jc w:val="left"/>
            </w:pPr>
            <w:r>
              <w:rPr>
                <w:rFonts w:cs="Arial"/>
                <w:bCs/>
                <w:color w:val="222222"/>
                <w:shd w:val="clear" w:color="auto" w:fill="FFFFFF"/>
                <w:lang w:eastAsia="en-GB"/>
              </w:rPr>
              <w:t xml:space="preserve">the </w:t>
            </w:r>
            <w:r w:rsidR="00C61DE0">
              <w:rPr>
                <w:rFonts w:cs="Arial"/>
                <w:bCs/>
                <w:color w:val="222222"/>
                <w:shd w:val="clear" w:color="auto" w:fill="FFFFFF"/>
                <w:lang w:eastAsia="en-GB"/>
              </w:rPr>
              <w:t xml:space="preserve">total </w:t>
            </w:r>
            <w:r>
              <w:rPr>
                <w:rFonts w:cs="Arial"/>
                <w:bCs/>
                <w:color w:val="222222"/>
                <w:shd w:val="clear" w:color="auto" w:fill="FFFFFF"/>
                <w:lang w:eastAsia="en-GB"/>
              </w:rPr>
              <w:t>size of your email message must not exceed 2</w:t>
            </w:r>
            <w:r w:rsidR="008823CD">
              <w:rPr>
                <w:rFonts w:cs="Arial"/>
                <w:bCs/>
                <w:color w:val="222222"/>
                <w:shd w:val="clear" w:color="auto" w:fill="FFFFFF"/>
                <w:lang w:eastAsia="en-GB"/>
              </w:rPr>
              <w:t>5</w:t>
            </w:r>
            <w:r>
              <w:rPr>
                <w:rFonts w:cs="Arial"/>
                <w:bCs/>
                <w:color w:val="222222"/>
                <w:shd w:val="clear" w:color="auto" w:fill="FFFFFF"/>
                <w:lang w:eastAsia="en-GB"/>
              </w:rPr>
              <w:t>Mb.</w:t>
            </w:r>
          </w:p>
          <w:p w14:paraId="68E17D75" w14:textId="181EB80C" w:rsidR="001941DF" w:rsidRDefault="001941DF" w:rsidP="001941DF">
            <w:pPr>
              <w:pStyle w:val="ListParagraph"/>
              <w:spacing w:before="60" w:after="100"/>
              <w:ind w:left="0"/>
              <w:jc w:val="left"/>
              <w:rPr>
                <w:rFonts w:cs="Arial"/>
                <w:bCs/>
                <w:color w:val="222222"/>
                <w:shd w:val="clear" w:color="auto" w:fill="FFFFFF"/>
                <w:lang w:eastAsia="en-GB"/>
              </w:rPr>
            </w:pPr>
            <w:r>
              <w:rPr>
                <w:rFonts w:cs="Arial"/>
                <w:bCs/>
                <w:color w:val="222222"/>
                <w:shd w:val="clear" w:color="auto" w:fill="FFFFFF"/>
                <w:lang w:eastAsia="en-GB"/>
              </w:rPr>
              <w:t xml:space="preserve">You must only use the email address above </w:t>
            </w:r>
            <w:r w:rsidR="003F4720">
              <w:rPr>
                <w:rFonts w:cs="Arial"/>
                <w:bCs/>
                <w:color w:val="222222"/>
                <w:shd w:val="clear" w:color="auto" w:fill="FFFFFF"/>
                <w:lang w:eastAsia="en-GB"/>
              </w:rPr>
              <w:t xml:space="preserve">only </w:t>
            </w:r>
            <w:r>
              <w:rPr>
                <w:rFonts w:cs="Arial"/>
                <w:bCs/>
                <w:color w:val="222222"/>
                <w:shd w:val="clear" w:color="auto" w:fill="FFFFFF"/>
                <w:lang w:eastAsia="en-GB"/>
              </w:rPr>
              <w:t xml:space="preserve">for the purpose of submitting your response to Lot 9.  </w:t>
            </w:r>
          </w:p>
          <w:p w14:paraId="0706443C" w14:textId="79BA561A" w:rsidR="001941DF" w:rsidRDefault="001941DF" w:rsidP="001941DF">
            <w:pPr>
              <w:pStyle w:val="ListParagraph"/>
              <w:spacing w:before="60" w:after="100"/>
              <w:ind w:left="0"/>
              <w:jc w:val="left"/>
              <w:rPr>
                <w:rFonts w:cs="Arial"/>
                <w:bCs/>
                <w:color w:val="222222"/>
                <w:shd w:val="clear" w:color="auto" w:fill="FFFFFF"/>
                <w:lang w:eastAsia="en-GB"/>
              </w:rPr>
            </w:pPr>
            <w:r>
              <w:rPr>
                <w:rFonts w:cs="Arial"/>
                <w:bCs/>
                <w:color w:val="222222"/>
                <w:shd w:val="clear" w:color="auto" w:fill="FFFFFF"/>
                <w:lang w:eastAsia="en-GB"/>
              </w:rPr>
              <w:t xml:space="preserve">You must send your response for Lot 9 to the email address above </w:t>
            </w:r>
            <w:r w:rsidR="00E40D89">
              <w:rPr>
                <w:rFonts w:cs="Arial"/>
                <w:bCs/>
                <w:color w:val="222222"/>
                <w:shd w:val="clear" w:color="auto" w:fill="FFFFFF"/>
                <w:lang w:eastAsia="en-GB"/>
              </w:rPr>
              <w:t>by</w:t>
            </w:r>
            <w:r>
              <w:rPr>
                <w:rFonts w:cs="Arial"/>
                <w:bCs/>
                <w:color w:val="222222"/>
                <w:shd w:val="clear" w:color="auto" w:fill="FFFFFF"/>
                <w:lang w:eastAsia="en-GB"/>
              </w:rPr>
              <w:t xml:space="preserve"> the Tender Submission Deadline which is stated in the ITT</w:t>
            </w:r>
            <w:r w:rsidR="00E40D89">
              <w:rPr>
                <w:rFonts w:cs="Arial"/>
                <w:bCs/>
                <w:color w:val="222222"/>
                <w:shd w:val="clear" w:color="auto" w:fill="FFFFFF"/>
                <w:lang w:eastAsia="en-GB"/>
              </w:rPr>
              <w:t xml:space="preserve"> (Attachment 1)</w:t>
            </w:r>
            <w:r>
              <w:rPr>
                <w:rFonts w:cs="Arial"/>
                <w:bCs/>
                <w:color w:val="222222"/>
                <w:shd w:val="clear" w:color="auto" w:fill="FFFFFF"/>
                <w:lang w:eastAsia="en-GB"/>
              </w:rPr>
              <w:t>.  Failure to send you</w:t>
            </w:r>
            <w:r w:rsidR="00E40D89">
              <w:rPr>
                <w:rFonts w:cs="Arial"/>
                <w:bCs/>
                <w:color w:val="222222"/>
                <w:shd w:val="clear" w:color="auto" w:fill="FFFFFF"/>
                <w:lang w:eastAsia="en-GB"/>
              </w:rPr>
              <w:t>r</w:t>
            </w:r>
            <w:r>
              <w:rPr>
                <w:rFonts w:cs="Arial"/>
                <w:bCs/>
                <w:color w:val="222222"/>
                <w:shd w:val="clear" w:color="auto" w:fill="FFFFFF"/>
                <w:lang w:eastAsia="en-GB"/>
              </w:rPr>
              <w:t xml:space="preserve"> response to this email address by the Tender Submission Deadline will result in your Tender being excluded from further consideration in the procurement.</w:t>
            </w:r>
          </w:p>
          <w:p w14:paraId="16745F6E" w14:textId="477FDA34" w:rsidR="001941DF" w:rsidRDefault="00651349" w:rsidP="001941DF">
            <w:pPr>
              <w:pStyle w:val="ListParagraph"/>
              <w:spacing w:before="60" w:after="100"/>
              <w:ind w:left="0"/>
              <w:jc w:val="left"/>
              <w:rPr>
                <w:rFonts w:cs="Arial"/>
                <w:bCs/>
                <w:color w:val="222222"/>
                <w:shd w:val="clear" w:color="auto" w:fill="FFFFFF"/>
                <w:lang w:eastAsia="en-GB"/>
              </w:rPr>
            </w:pPr>
            <w:r>
              <w:rPr>
                <w:rFonts w:cs="Arial"/>
                <w:bCs/>
                <w:color w:val="222222"/>
                <w:shd w:val="clear" w:color="auto" w:fill="FFFFFF"/>
                <w:lang w:eastAsia="en-GB"/>
              </w:rPr>
              <w:t>You must not use this email address for any other purposes.  CCS will not respond to any emails sent to this email address.</w:t>
            </w:r>
          </w:p>
          <w:p w14:paraId="2D96E2CC" w14:textId="3A92BC89" w:rsidR="001941DF" w:rsidRDefault="00AD67AE" w:rsidP="00AD67AE">
            <w:pPr>
              <w:pStyle w:val="ListParagraph"/>
              <w:spacing w:before="60" w:after="100"/>
              <w:ind w:left="2" w:hanging="2"/>
              <w:jc w:val="left"/>
              <w:rPr>
                <w:b/>
              </w:rPr>
            </w:pPr>
            <w:r w:rsidRPr="00AD67AE">
              <w:rPr>
                <w:b/>
              </w:rPr>
              <w:t>Lot 9 Criteria 2 and Criteria 3</w:t>
            </w:r>
            <w:r>
              <w:rPr>
                <w:b/>
              </w:rPr>
              <w:t xml:space="preserve"> only</w:t>
            </w:r>
          </w:p>
          <w:p w14:paraId="4BA103AB" w14:textId="4E52FF69" w:rsidR="00AD67AE" w:rsidRDefault="00AD67AE" w:rsidP="00AD67AE">
            <w:pPr>
              <w:shd w:val="clear" w:color="auto" w:fill="FFFFFF"/>
              <w:spacing w:before="0" w:after="0"/>
              <w:jc w:val="left"/>
              <w:rPr>
                <w:rFonts w:eastAsia="Times New Roman" w:cs="Arial"/>
                <w:bCs/>
                <w:color w:val="222222"/>
                <w:lang w:eastAsia="en-GB"/>
              </w:rPr>
            </w:pPr>
            <w:r>
              <w:rPr>
                <w:rFonts w:eastAsia="Times New Roman" w:cs="Arial"/>
                <w:bCs/>
                <w:color w:val="222222"/>
                <w:lang w:eastAsia="en-GB"/>
              </w:rPr>
              <w:t>For Lot 9 Criteria 2 and Criteria 3. You must:</w:t>
            </w:r>
          </w:p>
          <w:p w14:paraId="4F771A8F" w14:textId="611D42A6" w:rsidR="00AD67AE" w:rsidRPr="002A0465" w:rsidRDefault="00AD67AE" w:rsidP="00AD67AE">
            <w:pPr>
              <w:shd w:val="clear" w:color="auto" w:fill="FFFFFF"/>
              <w:spacing w:before="0" w:after="0"/>
              <w:jc w:val="left"/>
              <w:rPr>
                <w:rFonts w:eastAsia="Times New Roman" w:cs="Arial"/>
                <w:bCs/>
                <w:color w:val="222222"/>
                <w:lang w:eastAsia="en-GB"/>
              </w:rPr>
            </w:pPr>
            <w:r>
              <w:rPr>
                <w:rFonts w:eastAsia="Times New Roman" w:cs="Arial"/>
                <w:bCs/>
                <w:color w:val="222222"/>
                <w:lang w:eastAsia="en-GB"/>
              </w:rPr>
              <w:t xml:space="preserve">- </w:t>
            </w:r>
            <w:r w:rsidRPr="00DE3F3D">
              <w:rPr>
                <w:rFonts w:eastAsia="Times New Roman" w:cs="Arial"/>
                <w:bCs/>
                <w:color w:val="222222"/>
                <w:lang w:eastAsia="en-GB"/>
              </w:rPr>
              <w:t>a</w:t>
            </w:r>
            <w:r w:rsidRPr="002A0465">
              <w:rPr>
                <w:rFonts w:eastAsia="Times New Roman" w:cs="Arial"/>
                <w:bCs/>
                <w:color w:val="222222"/>
                <w:lang w:eastAsia="en-GB"/>
              </w:rPr>
              <w:t xml:space="preserve">dhere to </w:t>
            </w:r>
            <w:r>
              <w:rPr>
                <w:rFonts w:eastAsia="Times New Roman" w:cs="Arial"/>
                <w:bCs/>
                <w:color w:val="222222"/>
                <w:lang w:eastAsia="en-GB"/>
              </w:rPr>
              <w:t>a</w:t>
            </w:r>
            <w:r w:rsidRPr="002A0465">
              <w:rPr>
                <w:rFonts w:eastAsia="Times New Roman" w:cs="Arial"/>
                <w:bCs/>
                <w:color w:val="222222"/>
                <w:lang w:eastAsia="en-GB"/>
              </w:rPr>
              <w:t xml:space="preserve"> maximum number of 3</w:t>
            </w:r>
            <w:r w:rsidRPr="00DE3F3D">
              <w:rPr>
                <w:rFonts w:eastAsia="Times New Roman" w:cs="Arial"/>
                <w:bCs/>
                <w:color w:val="222222"/>
                <w:lang w:eastAsia="en-GB"/>
              </w:rPr>
              <w:t xml:space="preserve"> single-sided A4 pages </w:t>
            </w:r>
          </w:p>
          <w:p w14:paraId="2742AD80" w14:textId="77777777" w:rsidR="00AD67AE" w:rsidRDefault="00AD67AE" w:rsidP="00AD67AE">
            <w:pPr>
              <w:shd w:val="clear" w:color="auto" w:fill="FFFFFF"/>
              <w:spacing w:before="0" w:after="0"/>
              <w:jc w:val="left"/>
              <w:rPr>
                <w:rFonts w:eastAsia="Times New Roman" w:cs="Arial"/>
                <w:bCs/>
                <w:color w:val="222222"/>
                <w:lang w:eastAsia="en-GB"/>
              </w:rPr>
            </w:pPr>
            <w:r w:rsidRPr="00DE3F3D">
              <w:rPr>
                <w:rFonts w:eastAsia="Times New Roman" w:cs="Arial"/>
                <w:bCs/>
                <w:color w:val="222222"/>
                <w:lang w:eastAsia="en-GB"/>
              </w:rPr>
              <w:t>- use 'Arial' font, size 11</w:t>
            </w:r>
          </w:p>
          <w:p w14:paraId="4406E144" w14:textId="77777777" w:rsidR="00AD67AE" w:rsidRPr="00DE3F3D" w:rsidRDefault="00AD67AE" w:rsidP="00AD67AE">
            <w:pPr>
              <w:shd w:val="clear" w:color="auto" w:fill="FFFFFF"/>
              <w:spacing w:before="0" w:after="0"/>
              <w:jc w:val="left"/>
              <w:rPr>
                <w:rFonts w:eastAsia="Times New Roman" w:cs="Arial"/>
                <w:color w:val="222222"/>
                <w:lang w:eastAsia="en-GB"/>
              </w:rPr>
            </w:pPr>
            <w:r>
              <w:rPr>
                <w:rFonts w:eastAsia="Times New Roman" w:cs="Arial"/>
                <w:bCs/>
                <w:color w:val="222222"/>
                <w:lang w:eastAsia="en-GB"/>
              </w:rPr>
              <w:t>- save the response in PDF format and submit your response in a PDF format</w:t>
            </w:r>
          </w:p>
          <w:p w14:paraId="56FCB868" w14:textId="77777777" w:rsidR="00AD67AE" w:rsidRDefault="00AD67AE" w:rsidP="00AD67AE">
            <w:pPr>
              <w:shd w:val="clear" w:color="auto" w:fill="FFFFFF"/>
              <w:spacing w:before="0" w:after="0"/>
              <w:jc w:val="left"/>
              <w:rPr>
                <w:rFonts w:eastAsia="Times New Roman" w:cs="Arial"/>
                <w:bCs/>
                <w:color w:val="222222"/>
                <w:lang w:eastAsia="en-GB"/>
              </w:rPr>
            </w:pPr>
            <w:r w:rsidRPr="00DE3F3D">
              <w:rPr>
                <w:rFonts w:eastAsia="Times New Roman" w:cs="Arial"/>
                <w:bCs/>
                <w:color w:val="222222"/>
                <w:lang w:eastAsia="en-GB"/>
              </w:rPr>
              <w:t>- you must ensure your organisation</w:t>
            </w:r>
            <w:r>
              <w:rPr>
                <w:rFonts w:eastAsia="Times New Roman" w:cs="Arial"/>
                <w:bCs/>
                <w:color w:val="222222"/>
                <w:lang w:eastAsia="en-GB"/>
              </w:rPr>
              <w:t>’s</w:t>
            </w:r>
            <w:r w:rsidRPr="00DE3F3D">
              <w:rPr>
                <w:rFonts w:eastAsia="Times New Roman" w:cs="Arial"/>
                <w:bCs/>
                <w:color w:val="222222"/>
                <w:lang w:eastAsia="en-GB"/>
              </w:rPr>
              <w:t xml:space="preserve"> nam</w:t>
            </w:r>
            <w:r w:rsidRPr="002A0465">
              <w:rPr>
                <w:rFonts w:eastAsia="Times New Roman" w:cs="Arial"/>
                <w:bCs/>
                <w:color w:val="222222"/>
                <w:lang w:eastAsia="en-GB"/>
              </w:rPr>
              <w:t xml:space="preserve">e </w:t>
            </w:r>
            <w:r>
              <w:rPr>
                <w:rFonts w:eastAsia="Times New Roman" w:cs="Arial"/>
                <w:bCs/>
                <w:color w:val="222222"/>
                <w:lang w:eastAsia="en-GB"/>
              </w:rPr>
              <w:t xml:space="preserve">is visible </w:t>
            </w:r>
            <w:r w:rsidRPr="002A0465">
              <w:rPr>
                <w:rFonts w:eastAsia="Times New Roman" w:cs="Arial"/>
                <w:bCs/>
                <w:color w:val="222222"/>
                <w:lang w:eastAsia="en-GB"/>
              </w:rPr>
              <w:t>on the footer of each of the 3</w:t>
            </w:r>
            <w:r w:rsidRPr="00DE3F3D">
              <w:rPr>
                <w:rFonts w:eastAsia="Times New Roman" w:cs="Arial"/>
                <w:bCs/>
                <w:color w:val="222222"/>
                <w:lang w:eastAsia="en-GB"/>
              </w:rPr>
              <w:t xml:space="preserve"> single-sided A4</w:t>
            </w:r>
            <w:r w:rsidRPr="002A0465">
              <w:rPr>
                <w:rFonts w:eastAsia="Times New Roman" w:cs="Arial"/>
                <w:bCs/>
                <w:color w:val="222222"/>
                <w:lang w:eastAsia="en-GB"/>
              </w:rPr>
              <w:t xml:space="preserve"> pages </w:t>
            </w:r>
          </w:p>
          <w:p w14:paraId="383B4B4B" w14:textId="77777777" w:rsidR="00AD67AE" w:rsidRPr="002A0465" w:rsidRDefault="00AD67AE" w:rsidP="00AD67AE">
            <w:pPr>
              <w:shd w:val="clear" w:color="auto" w:fill="FFFFFF"/>
              <w:spacing w:before="0" w:after="0"/>
              <w:jc w:val="left"/>
              <w:rPr>
                <w:rFonts w:eastAsia="Times New Roman" w:cs="Arial"/>
                <w:bCs/>
                <w:color w:val="222222"/>
                <w:lang w:eastAsia="en-GB"/>
              </w:rPr>
            </w:pPr>
          </w:p>
          <w:p w14:paraId="55C44A18" w14:textId="77777777" w:rsidR="00AD67AE" w:rsidRPr="00DE3F3D" w:rsidRDefault="00AD67AE" w:rsidP="00AD67AE">
            <w:pPr>
              <w:shd w:val="clear" w:color="auto" w:fill="FFFFFF"/>
              <w:spacing w:before="0" w:after="0"/>
              <w:jc w:val="left"/>
              <w:rPr>
                <w:rFonts w:eastAsia="Times New Roman" w:cs="Arial"/>
                <w:color w:val="222222"/>
                <w:lang w:eastAsia="en-GB"/>
              </w:rPr>
            </w:pPr>
          </w:p>
          <w:p w14:paraId="665B705B" w14:textId="77777777" w:rsidR="00AD67AE" w:rsidRPr="00DE3F3D" w:rsidRDefault="00AD67AE" w:rsidP="00AD67AE">
            <w:pPr>
              <w:shd w:val="clear" w:color="auto" w:fill="FFFFFF"/>
              <w:spacing w:before="0" w:after="0"/>
              <w:jc w:val="left"/>
              <w:rPr>
                <w:rFonts w:eastAsia="Times New Roman" w:cs="Arial"/>
                <w:color w:val="222222"/>
                <w:lang w:eastAsia="en-GB"/>
              </w:rPr>
            </w:pPr>
            <w:r w:rsidRPr="00DE3F3D">
              <w:rPr>
                <w:rFonts w:eastAsia="Times New Roman" w:cs="Arial"/>
                <w:bCs/>
                <w:color w:val="222222"/>
                <w:lang w:eastAsia="en-GB"/>
              </w:rPr>
              <w:t>You must NOT include any of the following in your response</w:t>
            </w:r>
            <w:r w:rsidRPr="002A0465">
              <w:rPr>
                <w:rFonts w:eastAsia="Times New Roman" w:cs="Arial"/>
                <w:bCs/>
                <w:color w:val="222222"/>
                <w:lang w:eastAsia="en-GB"/>
              </w:rPr>
              <w:t>s</w:t>
            </w:r>
            <w:r w:rsidRPr="00DE3F3D">
              <w:rPr>
                <w:rFonts w:eastAsia="Times New Roman" w:cs="Arial"/>
                <w:bCs/>
                <w:color w:val="222222"/>
                <w:lang w:eastAsia="en-GB"/>
              </w:rPr>
              <w:t>:</w:t>
            </w:r>
          </w:p>
          <w:p w14:paraId="5CF233A4" w14:textId="77777777" w:rsidR="00AD67AE" w:rsidRPr="00DE3F3D" w:rsidRDefault="00AD67AE" w:rsidP="00AD67AE">
            <w:pPr>
              <w:shd w:val="clear" w:color="auto" w:fill="FFFFFF"/>
              <w:spacing w:before="0" w:after="0"/>
              <w:jc w:val="left"/>
              <w:rPr>
                <w:rFonts w:eastAsia="Times New Roman" w:cs="Arial"/>
                <w:color w:val="222222"/>
                <w:lang w:eastAsia="en-GB"/>
              </w:rPr>
            </w:pPr>
          </w:p>
          <w:p w14:paraId="52B3F996" w14:textId="77777777" w:rsidR="00AD67AE" w:rsidRPr="00DE3F3D" w:rsidRDefault="00AD67AE" w:rsidP="00AD67AE">
            <w:pPr>
              <w:shd w:val="clear" w:color="auto" w:fill="FFFFFF"/>
              <w:spacing w:before="0" w:after="0"/>
              <w:jc w:val="left"/>
              <w:rPr>
                <w:rFonts w:eastAsia="Times New Roman" w:cs="Arial"/>
                <w:color w:val="222222"/>
                <w:lang w:eastAsia="en-GB"/>
              </w:rPr>
            </w:pPr>
            <w:r w:rsidRPr="00DE3F3D">
              <w:rPr>
                <w:rFonts w:eastAsia="Times New Roman" w:cs="Arial"/>
                <w:bCs/>
                <w:color w:val="222222"/>
                <w:lang w:eastAsia="en-GB"/>
              </w:rPr>
              <w:t>-</w:t>
            </w:r>
            <w:r>
              <w:rPr>
                <w:rFonts w:eastAsia="Times New Roman" w:cs="Arial"/>
                <w:bCs/>
                <w:color w:val="222222"/>
                <w:lang w:eastAsia="en-GB"/>
              </w:rPr>
              <w:t xml:space="preserve"> </w:t>
            </w:r>
            <w:r w:rsidRPr="00DE3F3D">
              <w:rPr>
                <w:rFonts w:eastAsia="Times New Roman" w:cs="Arial"/>
                <w:bCs/>
                <w:color w:val="222222"/>
                <w:lang w:eastAsia="en-GB"/>
              </w:rPr>
              <w:t>links to websites or URLs</w:t>
            </w:r>
            <w:r>
              <w:rPr>
                <w:rFonts w:eastAsia="Times New Roman" w:cs="Arial"/>
                <w:bCs/>
                <w:color w:val="222222"/>
                <w:lang w:eastAsia="en-GB"/>
              </w:rPr>
              <w:t>;</w:t>
            </w:r>
          </w:p>
          <w:p w14:paraId="5D7AD59E" w14:textId="77777777" w:rsidR="00AD67AE" w:rsidRPr="0074130F" w:rsidRDefault="00AD67AE" w:rsidP="00AD67AE">
            <w:pPr>
              <w:shd w:val="clear" w:color="auto" w:fill="FFFFFF"/>
              <w:spacing w:before="0" w:after="0"/>
              <w:jc w:val="left"/>
              <w:rPr>
                <w:rFonts w:eastAsia="Times New Roman" w:cs="Arial"/>
                <w:bCs/>
                <w:color w:val="222222"/>
                <w:lang w:eastAsia="en-GB"/>
              </w:rPr>
            </w:pPr>
            <w:r w:rsidRPr="00DE3F3D">
              <w:rPr>
                <w:rFonts w:eastAsia="Times New Roman" w:cs="Arial"/>
                <w:bCs/>
                <w:color w:val="222222"/>
                <w:lang w:eastAsia="en-GB"/>
              </w:rPr>
              <w:t>-</w:t>
            </w:r>
            <w:r>
              <w:rPr>
                <w:rFonts w:eastAsia="Times New Roman" w:cs="Arial"/>
                <w:bCs/>
                <w:color w:val="222222"/>
                <w:lang w:eastAsia="en-GB"/>
              </w:rPr>
              <w:t xml:space="preserve"> </w:t>
            </w:r>
            <w:r w:rsidRPr="00DE3F3D">
              <w:rPr>
                <w:rFonts w:eastAsia="Times New Roman" w:cs="Arial"/>
                <w:bCs/>
                <w:color w:val="222222"/>
                <w:lang w:eastAsia="en-GB"/>
              </w:rPr>
              <w:t>embedded files or objects</w:t>
            </w:r>
            <w:r>
              <w:rPr>
                <w:rFonts w:eastAsia="Times New Roman" w:cs="Arial"/>
                <w:bCs/>
                <w:color w:val="222222"/>
                <w:lang w:eastAsia="en-GB"/>
              </w:rPr>
              <w:t xml:space="preserve"> (i.e. files or objects </w:t>
            </w:r>
            <w:r w:rsidRPr="0074130F">
              <w:rPr>
                <w:rFonts w:eastAsia="Times New Roman" w:cs="Arial"/>
                <w:bCs/>
                <w:color w:val="222222"/>
                <w:lang w:eastAsia="en-GB"/>
              </w:rPr>
              <w:t xml:space="preserve">which </w:t>
            </w:r>
            <w:r w:rsidRPr="0074130F">
              <w:rPr>
                <w:rFonts w:cs="Arial"/>
                <w:color w:val="525254"/>
                <w:spacing w:val="-8"/>
                <w:shd w:val="clear" w:color="auto" w:fill="FFFFFF"/>
              </w:rPr>
              <w:t>contain a reference to</w:t>
            </w:r>
            <w:r>
              <w:rPr>
                <w:rFonts w:cs="Arial"/>
                <w:color w:val="525254"/>
                <w:spacing w:val="-8"/>
                <w:shd w:val="clear" w:color="auto" w:fill="FFFFFF"/>
              </w:rPr>
              <w:t xml:space="preserve"> an </w:t>
            </w:r>
            <w:r w:rsidRPr="0074130F">
              <w:rPr>
                <w:rFonts w:cs="Arial"/>
                <w:color w:val="525254"/>
                <w:spacing w:val="-8"/>
                <w:shd w:val="clear" w:color="auto" w:fill="FFFFFF"/>
              </w:rPr>
              <w:t>external file</w:t>
            </w:r>
            <w:r>
              <w:rPr>
                <w:rFonts w:cs="Arial"/>
                <w:color w:val="525254"/>
                <w:spacing w:val="-8"/>
                <w:shd w:val="clear" w:color="auto" w:fill="FFFFFF"/>
              </w:rPr>
              <w:t>/document).</w:t>
            </w:r>
          </w:p>
          <w:p w14:paraId="4C61FE57" w14:textId="77777777" w:rsidR="00AD67AE" w:rsidRPr="0074130F" w:rsidRDefault="00AD67AE" w:rsidP="00AD67AE">
            <w:pPr>
              <w:spacing w:before="0" w:after="0"/>
              <w:jc w:val="left"/>
              <w:rPr>
                <w:rFonts w:eastAsia="Times New Roman" w:cs="Arial"/>
                <w:bCs/>
                <w:color w:val="222222"/>
                <w:lang w:eastAsia="en-GB"/>
              </w:rPr>
            </w:pPr>
          </w:p>
          <w:p w14:paraId="666737AE" w14:textId="77777777" w:rsidR="00AD67AE" w:rsidRDefault="00AD67AE" w:rsidP="00AD67AE">
            <w:pPr>
              <w:spacing w:before="60" w:after="100"/>
            </w:pPr>
            <w:r>
              <w:t>Whilst there will be no marks given to layout, spelling, punctuation and grammar, it will assist evaluators if attention is paid to these areas.</w:t>
            </w:r>
          </w:p>
          <w:p w14:paraId="20CFF384" w14:textId="4170199F" w:rsidR="00AD67AE" w:rsidRPr="00836859" w:rsidRDefault="00AD67AE" w:rsidP="00AD67AE">
            <w:pPr>
              <w:spacing w:before="0" w:after="0"/>
              <w:jc w:val="left"/>
              <w:rPr>
                <w:rFonts w:eastAsia="Times New Roman" w:cs="Arial"/>
                <w:color w:val="222222"/>
                <w:lang w:eastAsia="en-GB"/>
              </w:rPr>
            </w:pPr>
            <w:r w:rsidRPr="002A0465">
              <w:rPr>
                <w:rFonts w:eastAsia="Times New Roman" w:cs="Arial"/>
                <w:bCs/>
                <w:color w:val="222222"/>
                <w:shd w:val="clear" w:color="auto" w:fill="FFFFFF"/>
                <w:lang w:eastAsia="en-GB"/>
              </w:rPr>
              <w:t xml:space="preserve">Please upload </w:t>
            </w:r>
            <w:r>
              <w:rPr>
                <w:rFonts w:eastAsia="Times New Roman" w:cs="Arial"/>
                <w:bCs/>
                <w:color w:val="222222"/>
                <w:shd w:val="clear" w:color="auto" w:fill="FFFFFF"/>
                <w:lang w:eastAsia="en-GB"/>
              </w:rPr>
              <w:t xml:space="preserve">each </w:t>
            </w:r>
            <w:r w:rsidRPr="002A0465">
              <w:rPr>
                <w:rFonts w:eastAsia="Times New Roman" w:cs="Arial"/>
                <w:bCs/>
                <w:color w:val="222222"/>
                <w:shd w:val="clear" w:color="auto" w:fill="FFFFFF"/>
                <w:lang w:eastAsia="en-GB"/>
              </w:rPr>
              <w:t>response</w:t>
            </w:r>
            <w:r>
              <w:rPr>
                <w:rFonts w:eastAsia="Times New Roman" w:cs="Arial"/>
                <w:bCs/>
                <w:color w:val="222222"/>
                <w:shd w:val="clear" w:color="auto" w:fill="FFFFFF"/>
                <w:lang w:eastAsia="en-GB"/>
              </w:rPr>
              <w:t xml:space="preserve"> (in PDF format)</w:t>
            </w:r>
            <w:r w:rsidRPr="002A0465">
              <w:rPr>
                <w:rFonts w:eastAsia="Times New Roman" w:cs="Arial"/>
                <w:bCs/>
                <w:color w:val="222222"/>
                <w:shd w:val="clear" w:color="auto" w:fill="FFFFFF"/>
                <w:lang w:eastAsia="en-GB"/>
              </w:rPr>
              <w:t xml:space="preserve"> to the relevant question (at question level) in Emptoris</w:t>
            </w:r>
            <w:r>
              <w:rPr>
                <w:rFonts w:eastAsia="Times New Roman" w:cs="Arial"/>
                <w:bCs/>
                <w:color w:val="222222"/>
                <w:shd w:val="clear" w:color="auto" w:fill="FFFFFF"/>
                <w:lang w:eastAsia="en-GB"/>
              </w:rPr>
              <w:t xml:space="preserve">. </w:t>
            </w:r>
            <w:r w:rsidRPr="002A0465">
              <w:rPr>
                <w:rFonts w:eastAsia="Times New Roman" w:cs="Arial"/>
                <w:bCs/>
                <w:color w:val="222222"/>
                <w:shd w:val="clear" w:color="auto" w:fill="FFFFFF"/>
                <w:lang w:eastAsia="en-GB"/>
              </w:rPr>
              <w:t>You must use the following naming convention: [question number] [Potential Agency name]’</w:t>
            </w:r>
            <w:r>
              <w:rPr>
                <w:rFonts w:eastAsia="Times New Roman" w:cs="Arial"/>
                <w:bCs/>
                <w:color w:val="222222"/>
                <w:shd w:val="clear" w:color="auto" w:fill="FFFFFF"/>
                <w:lang w:eastAsia="en-GB"/>
              </w:rPr>
              <w:t xml:space="preserve"> </w:t>
            </w:r>
          </w:p>
          <w:p w14:paraId="191B9A34" w14:textId="77777777" w:rsidR="00AD67AE" w:rsidRPr="00AD67AE" w:rsidRDefault="00AD67AE" w:rsidP="00AD67AE">
            <w:pPr>
              <w:pStyle w:val="ListParagraph"/>
              <w:spacing w:before="60" w:after="100"/>
              <w:ind w:left="2" w:hanging="2"/>
              <w:jc w:val="left"/>
              <w:rPr>
                <w:b/>
              </w:rPr>
            </w:pPr>
          </w:p>
          <w:p w14:paraId="4E567227" w14:textId="1A52DEA2" w:rsidR="000B5F36" w:rsidRDefault="000B5F36" w:rsidP="00A04661">
            <w:pPr>
              <w:spacing w:before="60" w:after="100"/>
              <w:rPr>
                <w:b/>
              </w:rPr>
            </w:pPr>
            <w:r w:rsidRPr="000B5F36">
              <w:rPr>
                <w:b/>
              </w:rPr>
              <w:t>Instructions for Lot 10 only</w:t>
            </w:r>
          </w:p>
          <w:p w14:paraId="0888F453" w14:textId="1E065E97" w:rsidR="000B5F36" w:rsidRDefault="000B5F36" w:rsidP="000B5F36">
            <w:pPr>
              <w:spacing w:before="60" w:after="100"/>
            </w:pPr>
            <w:r w:rsidRPr="000B5F36">
              <w:t>For Lot 10, you must</w:t>
            </w:r>
            <w:r w:rsidR="00C61DE0">
              <w:t xml:space="preserve"> comply with the following instructions</w:t>
            </w:r>
            <w:r w:rsidRPr="000B5F36">
              <w:t>:</w:t>
            </w:r>
          </w:p>
          <w:p w14:paraId="0B5C1ED1" w14:textId="77777777" w:rsidR="00693EF6" w:rsidRDefault="00693EF6" w:rsidP="000B5F36">
            <w:pPr>
              <w:spacing w:before="60" w:after="100"/>
            </w:pPr>
          </w:p>
          <w:p w14:paraId="33A88EB5" w14:textId="52071F2C" w:rsidR="00693EF6" w:rsidRDefault="00693EF6" w:rsidP="000B5F36">
            <w:pPr>
              <w:spacing w:before="60" w:after="100"/>
            </w:pPr>
            <w:r>
              <w:t>For Criteria 1 ONLY</w:t>
            </w:r>
          </w:p>
          <w:p w14:paraId="3DBF85AE" w14:textId="1FEF2DDB" w:rsidR="00C61DE0" w:rsidRPr="00693EF6" w:rsidRDefault="00693EF6" w:rsidP="00693EF6">
            <w:pPr>
              <w:pStyle w:val="ListParagraph"/>
              <w:spacing w:before="60" w:after="100"/>
              <w:ind w:left="2"/>
            </w:pPr>
            <w:r>
              <w:t>-</w:t>
            </w:r>
            <w:r w:rsidR="00C61DE0" w:rsidRPr="00693EF6">
              <w:t xml:space="preserve">you must </w:t>
            </w:r>
            <w:r w:rsidR="000B5F36" w:rsidRPr="00693EF6">
              <w:t xml:space="preserve">submit </w:t>
            </w:r>
            <w:r w:rsidR="004C644D">
              <w:t>3</w:t>
            </w:r>
            <w:r w:rsidR="000B5F36" w:rsidRPr="00693EF6">
              <w:t xml:space="preserve"> samples of your work</w:t>
            </w:r>
            <w:r w:rsidR="00C61DE0" w:rsidRPr="00693EF6">
              <w:t>;</w:t>
            </w:r>
            <w:r w:rsidR="000B5F36" w:rsidRPr="00693EF6">
              <w:t xml:space="preserve"> </w:t>
            </w:r>
          </w:p>
          <w:p w14:paraId="1D13EA03" w14:textId="271C01B4" w:rsidR="004C644D" w:rsidRDefault="00693EF6" w:rsidP="004C644D">
            <w:pPr>
              <w:pStyle w:val="ListParagraph"/>
              <w:spacing w:before="60" w:after="100"/>
              <w:ind w:left="2"/>
            </w:pPr>
            <w:r>
              <w:t>-</w:t>
            </w:r>
            <w:r w:rsidR="004C644D" w:rsidRPr="004C644D">
              <w:t>your response must adhere to a maximum of 2 single-sided A4 pages</w:t>
            </w:r>
          </w:p>
          <w:p w14:paraId="6A18DB57" w14:textId="787A1DA5" w:rsidR="004C644D" w:rsidRDefault="004C644D" w:rsidP="004C644D">
            <w:pPr>
              <w:pStyle w:val="ListParagraph"/>
              <w:spacing w:before="60" w:after="100"/>
              <w:ind w:left="2"/>
            </w:pPr>
            <w:r>
              <w:t>-</w:t>
            </w:r>
            <w:r w:rsidR="000F720D">
              <w:t xml:space="preserve">your response </w:t>
            </w:r>
            <w:r>
              <w:t>must be saved in PDF format</w:t>
            </w:r>
          </w:p>
          <w:p w14:paraId="56A3955C" w14:textId="77777777" w:rsidR="004C644D" w:rsidRDefault="004C644D" w:rsidP="004C644D">
            <w:pPr>
              <w:pStyle w:val="ListParagraph"/>
              <w:spacing w:before="60" w:after="100"/>
              <w:ind w:left="2"/>
            </w:pPr>
          </w:p>
          <w:p w14:paraId="5CA5D4D2" w14:textId="77777777" w:rsidR="004C644D" w:rsidRPr="000F720D" w:rsidRDefault="004C644D" w:rsidP="004C644D">
            <w:pPr>
              <w:pStyle w:val="ListParagraph"/>
              <w:spacing w:before="60" w:after="100"/>
              <w:ind w:left="2"/>
            </w:pPr>
            <w:r w:rsidRPr="000F720D">
              <w:t>You must NOT include any of the following in your responses:</w:t>
            </w:r>
          </w:p>
          <w:p w14:paraId="60E2536E" w14:textId="77777777" w:rsidR="004C644D" w:rsidRPr="000F720D" w:rsidRDefault="004C644D" w:rsidP="004C644D">
            <w:pPr>
              <w:pStyle w:val="ListParagraph"/>
              <w:spacing w:before="60" w:after="100"/>
              <w:ind w:left="2"/>
            </w:pPr>
          </w:p>
          <w:p w14:paraId="65A78650" w14:textId="77777777" w:rsidR="004C644D" w:rsidRPr="000F720D" w:rsidRDefault="004C644D" w:rsidP="004C644D">
            <w:pPr>
              <w:pStyle w:val="ListParagraph"/>
              <w:spacing w:before="60" w:after="100"/>
              <w:ind w:left="2"/>
            </w:pPr>
            <w:r w:rsidRPr="000F720D">
              <w:t>-links to websites or URLs</w:t>
            </w:r>
          </w:p>
          <w:p w14:paraId="66D8A5B8" w14:textId="77777777" w:rsidR="004C644D" w:rsidRPr="000F720D" w:rsidRDefault="004C644D" w:rsidP="004C644D">
            <w:pPr>
              <w:pStyle w:val="ListParagraph"/>
              <w:spacing w:before="60" w:after="100"/>
              <w:ind w:left="2"/>
            </w:pPr>
            <w:r w:rsidRPr="000F720D">
              <w:t xml:space="preserve">-embedded files or objects </w:t>
            </w:r>
          </w:p>
          <w:p w14:paraId="205A6AF3" w14:textId="77777777" w:rsidR="004C644D" w:rsidRPr="000F720D" w:rsidRDefault="004C644D" w:rsidP="004C644D">
            <w:pPr>
              <w:pStyle w:val="ListParagraph"/>
              <w:spacing w:before="60" w:after="100"/>
              <w:ind w:left="2"/>
            </w:pPr>
          </w:p>
          <w:p w14:paraId="47C59D5B" w14:textId="77777777" w:rsidR="004C644D" w:rsidRPr="000F720D" w:rsidRDefault="004C644D" w:rsidP="004C644D">
            <w:pPr>
              <w:pStyle w:val="ListParagraph"/>
              <w:spacing w:before="60" w:after="100"/>
              <w:ind w:left="2"/>
            </w:pPr>
            <w:r w:rsidRPr="000F720D">
              <w:t>Please upload your PDF response to the relevant question (at question level) in the Emptoris system using a separate attachment for each question. You must use the following naming convention: [question number] [Potential Agency name]’</w:t>
            </w:r>
          </w:p>
          <w:p w14:paraId="033284ED" w14:textId="77777777" w:rsidR="004C644D" w:rsidRPr="000F720D" w:rsidRDefault="004C644D" w:rsidP="004C644D">
            <w:pPr>
              <w:pStyle w:val="ListParagraph"/>
              <w:spacing w:before="60" w:after="100"/>
              <w:ind w:left="2"/>
            </w:pPr>
          </w:p>
          <w:p w14:paraId="4CED04A0" w14:textId="44223BE8" w:rsidR="004C644D" w:rsidRDefault="004C644D" w:rsidP="004C644D">
            <w:pPr>
              <w:pStyle w:val="ListParagraph"/>
              <w:spacing w:before="60" w:after="100"/>
              <w:ind w:left="2"/>
            </w:pPr>
            <w:r w:rsidRPr="000F720D">
              <w:t>Whilst there will be no marks given to layout, spelling, punctuation and grammar, it will assist evaluators if attention is paid to these areas.</w:t>
            </w:r>
          </w:p>
          <w:p w14:paraId="492022FD" w14:textId="1F8D15E4" w:rsidR="00C61DE0" w:rsidRDefault="00C61DE0" w:rsidP="00C61DE0">
            <w:pPr>
              <w:spacing w:before="60" w:after="100"/>
            </w:pPr>
          </w:p>
          <w:p w14:paraId="31FE7F08" w14:textId="77777777" w:rsidR="00693EF6" w:rsidRDefault="00693EF6" w:rsidP="00C61DE0">
            <w:pPr>
              <w:spacing w:before="60" w:after="100"/>
            </w:pPr>
          </w:p>
          <w:p w14:paraId="3D763143" w14:textId="77777777" w:rsidR="00693EF6" w:rsidRDefault="00693EF6" w:rsidP="00C61DE0">
            <w:pPr>
              <w:spacing w:before="60" w:after="100"/>
            </w:pPr>
            <w:r>
              <w:t>For Criteria 2 ONLY</w:t>
            </w:r>
          </w:p>
          <w:p w14:paraId="432E7238" w14:textId="463B6741" w:rsidR="00693EF6" w:rsidRDefault="00693EF6" w:rsidP="00693EF6">
            <w:pPr>
              <w:spacing w:before="60" w:after="100"/>
            </w:pPr>
            <w:r>
              <w:t>-you must submit 1 sample of your work; plus</w:t>
            </w:r>
          </w:p>
          <w:p w14:paraId="2DCC8556" w14:textId="77777777" w:rsidR="00693EF6" w:rsidRDefault="00693EF6" w:rsidP="00693EF6">
            <w:pPr>
              <w:spacing w:before="60" w:after="100"/>
            </w:pPr>
            <w:r>
              <w:t>-one original text</w:t>
            </w:r>
          </w:p>
          <w:p w14:paraId="7A4CB632" w14:textId="7C05A446" w:rsidR="00693EF6" w:rsidRDefault="00693EF6" w:rsidP="00693EF6">
            <w:pPr>
              <w:spacing w:before="60" w:after="100"/>
            </w:pPr>
            <w:r>
              <w:t xml:space="preserve">- your response must adhere to a maximum of </w:t>
            </w:r>
            <w:r w:rsidR="00D84725">
              <w:t>2</w:t>
            </w:r>
            <w:r>
              <w:t xml:space="preserve"> single-sided A4 pages.</w:t>
            </w:r>
          </w:p>
          <w:p w14:paraId="1F595626" w14:textId="77777777" w:rsidR="000F720D" w:rsidRDefault="000F720D" w:rsidP="000F720D">
            <w:pPr>
              <w:spacing w:before="60" w:after="100"/>
            </w:pPr>
            <w:r>
              <w:t>-your response must be saved in PDF format</w:t>
            </w:r>
          </w:p>
          <w:p w14:paraId="414AA17B" w14:textId="77777777" w:rsidR="000F720D" w:rsidRDefault="000F720D" w:rsidP="000F720D">
            <w:pPr>
              <w:spacing w:before="60" w:after="100"/>
            </w:pPr>
          </w:p>
          <w:p w14:paraId="6721D5EE" w14:textId="77777777" w:rsidR="000F720D" w:rsidRDefault="000F720D" w:rsidP="000F720D">
            <w:pPr>
              <w:spacing w:before="60" w:after="100"/>
            </w:pPr>
            <w:r>
              <w:t>You must NOT include any of the following in your responses:</w:t>
            </w:r>
          </w:p>
          <w:p w14:paraId="1818FB08" w14:textId="77777777" w:rsidR="000F720D" w:rsidRDefault="000F720D" w:rsidP="000F720D">
            <w:pPr>
              <w:spacing w:before="60" w:after="100"/>
            </w:pPr>
          </w:p>
          <w:p w14:paraId="11632725" w14:textId="77777777" w:rsidR="000F720D" w:rsidRDefault="000F720D" w:rsidP="000F720D">
            <w:pPr>
              <w:spacing w:before="60" w:after="100"/>
            </w:pPr>
            <w:r>
              <w:t>-links to websites or URLs</w:t>
            </w:r>
          </w:p>
          <w:p w14:paraId="23E163A0" w14:textId="77777777" w:rsidR="000F720D" w:rsidRDefault="000F720D" w:rsidP="000F720D">
            <w:pPr>
              <w:spacing w:before="60" w:after="100"/>
            </w:pPr>
            <w:r>
              <w:t xml:space="preserve">-embedded files or objects </w:t>
            </w:r>
          </w:p>
          <w:p w14:paraId="18B7B8E9" w14:textId="77777777" w:rsidR="000F720D" w:rsidRDefault="000F720D" w:rsidP="000F720D">
            <w:pPr>
              <w:spacing w:before="60" w:after="100"/>
            </w:pPr>
          </w:p>
          <w:p w14:paraId="5B3D7692" w14:textId="77777777" w:rsidR="000F720D" w:rsidRDefault="000F720D" w:rsidP="000F720D">
            <w:pPr>
              <w:spacing w:before="60" w:after="100"/>
            </w:pPr>
            <w:r>
              <w:t>Please upload your PDF response to the relevant question (at question level) in the Emptoris system using a separate attachment for each question. You must use the following naming convention: [question number] [Potential Agency name]’</w:t>
            </w:r>
          </w:p>
          <w:p w14:paraId="5FFA9428" w14:textId="77777777" w:rsidR="000F720D" w:rsidRDefault="000F720D" w:rsidP="000F720D">
            <w:pPr>
              <w:spacing w:before="60" w:after="100"/>
            </w:pPr>
          </w:p>
          <w:p w14:paraId="6FDAF884" w14:textId="2B12A98F" w:rsidR="000F720D" w:rsidRDefault="000F720D" w:rsidP="000F720D">
            <w:pPr>
              <w:spacing w:before="60" w:after="100"/>
            </w:pPr>
            <w:r>
              <w:t>Whilst there will be no marks given to layout, spelling, punctuation and grammar, it will assist evaluators if attention is paid to these areas.</w:t>
            </w:r>
          </w:p>
          <w:p w14:paraId="7F7BFFCC" w14:textId="77777777" w:rsidR="00D84725" w:rsidRDefault="00D84725" w:rsidP="00693EF6">
            <w:pPr>
              <w:spacing w:before="60" w:after="100"/>
            </w:pPr>
          </w:p>
          <w:p w14:paraId="53112461" w14:textId="53AD6D09" w:rsidR="00D84725" w:rsidRDefault="00D84725" w:rsidP="00693EF6">
            <w:pPr>
              <w:spacing w:before="60" w:after="100"/>
            </w:pPr>
            <w:r>
              <w:t>For Criteria  3 ONLY</w:t>
            </w:r>
          </w:p>
          <w:p w14:paraId="41379994" w14:textId="77777777" w:rsidR="00D84725" w:rsidRDefault="00D84725" w:rsidP="00D84725">
            <w:pPr>
              <w:spacing w:before="60" w:after="100"/>
            </w:pPr>
            <w:r>
              <w:t>-you must submit 1 sample of your work; plus</w:t>
            </w:r>
          </w:p>
          <w:p w14:paraId="0D0B8741" w14:textId="77777777" w:rsidR="00D84725" w:rsidRDefault="00D84725" w:rsidP="00D84725">
            <w:pPr>
              <w:spacing w:before="60" w:after="100"/>
            </w:pPr>
            <w:r>
              <w:t>-one original text</w:t>
            </w:r>
          </w:p>
          <w:p w14:paraId="3F3CDD44" w14:textId="40D20EBC" w:rsidR="00D84725" w:rsidRDefault="00D84725" w:rsidP="00D84725">
            <w:pPr>
              <w:spacing w:before="60" w:after="100"/>
            </w:pPr>
            <w:r>
              <w:t>- your response must adhere to a maximum of 2 single-sided A4 pages.</w:t>
            </w:r>
          </w:p>
          <w:p w14:paraId="69BA76C8" w14:textId="77777777" w:rsidR="000F720D" w:rsidRDefault="000F720D" w:rsidP="000F720D">
            <w:pPr>
              <w:spacing w:before="60" w:after="100"/>
            </w:pPr>
            <w:r>
              <w:t>-your response must be saved in PDF format</w:t>
            </w:r>
          </w:p>
          <w:p w14:paraId="316BC1BB" w14:textId="77777777" w:rsidR="000F720D" w:rsidRDefault="000F720D" w:rsidP="000F720D">
            <w:pPr>
              <w:spacing w:before="60" w:after="100"/>
            </w:pPr>
          </w:p>
          <w:p w14:paraId="0DF3EC11" w14:textId="77777777" w:rsidR="000F720D" w:rsidRDefault="000F720D" w:rsidP="000F720D">
            <w:pPr>
              <w:spacing w:before="60" w:after="100"/>
            </w:pPr>
            <w:r>
              <w:t>You must NOT include any of the following in your responses:</w:t>
            </w:r>
          </w:p>
          <w:p w14:paraId="61B40671" w14:textId="77777777" w:rsidR="000F720D" w:rsidRDefault="000F720D" w:rsidP="000F720D">
            <w:pPr>
              <w:spacing w:before="60" w:after="100"/>
            </w:pPr>
          </w:p>
          <w:p w14:paraId="5267F4B7" w14:textId="77777777" w:rsidR="000F720D" w:rsidRDefault="000F720D" w:rsidP="000F720D">
            <w:pPr>
              <w:spacing w:before="60" w:after="100"/>
            </w:pPr>
            <w:r>
              <w:t>-links to websites or URLs</w:t>
            </w:r>
          </w:p>
          <w:p w14:paraId="7923FE3F" w14:textId="77777777" w:rsidR="000F720D" w:rsidRDefault="000F720D" w:rsidP="000F720D">
            <w:pPr>
              <w:spacing w:before="60" w:after="100"/>
            </w:pPr>
            <w:r>
              <w:t xml:space="preserve">-embedded files or objects </w:t>
            </w:r>
          </w:p>
          <w:p w14:paraId="74DDBB0F" w14:textId="77777777" w:rsidR="000F720D" w:rsidRDefault="000F720D" w:rsidP="000F720D">
            <w:pPr>
              <w:spacing w:before="60" w:after="100"/>
            </w:pPr>
          </w:p>
          <w:p w14:paraId="795E182B" w14:textId="77777777" w:rsidR="000F720D" w:rsidRDefault="000F720D" w:rsidP="000F720D">
            <w:pPr>
              <w:spacing w:before="60" w:after="100"/>
            </w:pPr>
            <w:r>
              <w:t>Please upload your PDF response to the relevant question (at question level) in the Emptoris system using a separate attachment for each question. You must use the following naming convention: [question number] [Potential Agency name]’</w:t>
            </w:r>
          </w:p>
          <w:p w14:paraId="29D23537" w14:textId="77777777" w:rsidR="000F720D" w:rsidRDefault="000F720D" w:rsidP="000F720D">
            <w:pPr>
              <w:spacing w:before="60" w:after="100"/>
            </w:pPr>
          </w:p>
          <w:p w14:paraId="79644232" w14:textId="005041BF" w:rsidR="000F720D" w:rsidRDefault="000F720D" w:rsidP="000F720D">
            <w:pPr>
              <w:spacing w:before="60" w:after="100"/>
            </w:pPr>
            <w:r>
              <w:t>Whilst there will be no marks given to layout, spelling, punctuation and grammar, it will assist evaluators if attention is paid to these areas.</w:t>
            </w:r>
          </w:p>
          <w:p w14:paraId="08A73857" w14:textId="0B54E4E7" w:rsidR="000B5F36" w:rsidRDefault="00693EF6" w:rsidP="00A04661">
            <w:pPr>
              <w:spacing w:before="60" w:after="100"/>
            </w:pPr>
            <w:r w:rsidRPr="00693EF6">
              <w:t xml:space="preserve">We advise your </w:t>
            </w:r>
            <w:r w:rsidR="00463442">
              <w:t xml:space="preserve">responses </w:t>
            </w:r>
            <w:r w:rsidRPr="00693EF6">
              <w:t>to be around 250 words however please note this is not a mandatory word limit. You must keep your response on each question to no more than 2 x A4 including original sample/copy, where applicable.</w:t>
            </w:r>
          </w:p>
          <w:p w14:paraId="093C5269" w14:textId="03937346" w:rsidR="006C435E" w:rsidRDefault="00671790" w:rsidP="002A0465">
            <w:pPr>
              <w:spacing w:after="100"/>
            </w:pPr>
            <w:r>
              <w:rPr>
                <w:b/>
              </w:rPr>
              <w:t xml:space="preserve">Guidance </w:t>
            </w:r>
            <w:r w:rsidR="002B3502">
              <w:rPr>
                <w:b/>
              </w:rPr>
              <w:t>for Lots 2, 3, 4, 5, 6, 7 and 11</w:t>
            </w:r>
          </w:p>
          <w:p w14:paraId="6A3230B4" w14:textId="3DAC7C76" w:rsidR="006C435E" w:rsidRDefault="006C435E" w:rsidP="002A0465">
            <w:pPr>
              <w:spacing w:after="100"/>
            </w:pPr>
            <w:r>
              <w:t xml:space="preserve">The following guidance applies to </w:t>
            </w:r>
            <w:r w:rsidR="00E80528">
              <w:t>Lots 2,</w:t>
            </w:r>
            <w:r w:rsidR="002B3502">
              <w:t xml:space="preserve"> </w:t>
            </w:r>
            <w:r w:rsidR="00E80528">
              <w:t>3,</w:t>
            </w:r>
            <w:r w:rsidR="002B3502">
              <w:t xml:space="preserve"> </w:t>
            </w:r>
            <w:r w:rsidR="00E80528">
              <w:t>4,</w:t>
            </w:r>
            <w:r w:rsidR="002B3502">
              <w:t xml:space="preserve"> </w:t>
            </w:r>
            <w:r w:rsidR="00E80528">
              <w:t>5,</w:t>
            </w:r>
            <w:r w:rsidR="002B3502">
              <w:t xml:space="preserve"> </w:t>
            </w:r>
            <w:r w:rsidR="00E80528">
              <w:t>6,</w:t>
            </w:r>
            <w:r w:rsidR="002B3502">
              <w:t xml:space="preserve"> </w:t>
            </w:r>
            <w:r w:rsidR="00E80528">
              <w:t>7 and 11</w:t>
            </w:r>
            <w:r w:rsidR="002B3502">
              <w:t xml:space="preserve"> only.</w:t>
            </w:r>
          </w:p>
          <w:p w14:paraId="4E39F008" w14:textId="1FBA3927" w:rsidR="00783B00" w:rsidRDefault="00783B00" w:rsidP="002A0465">
            <w:pPr>
              <w:spacing w:after="100"/>
            </w:pPr>
            <w:r>
              <w:t>Evaluation criteria for Lots 2, 3, 4, 5, 6, 7, and 11 are based on the OASIS model.</w:t>
            </w:r>
          </w:p>
          <w:p w14:paraId="76797663" w14:textId="77777777" w:rsidR="000D1557" w:rsidRDefault="00671790" w:rsidP="002A0465">
            <w:pPr>
              <w:spacing w:before="60" w:after="100"/>
            </w:pPr>
            <w:r>
              <w:t xml:space="preserve">Responses should be focused on the Government Communication Service (GCS) OASIS framework as set out in the evaluation criteria for each question. You should refrain from making generalised statements and providing information not relevant to the OASIS framework. </w:t>
            </w:r>
          </w:p>
          <w:p w14:paraId="24852637" w14:textId="10FA0B90" w:rsidR="00671790" w:rsidRDefault="00C42CD3" w:rsidP="002A0465">
            <w:pPr>
              <w:spacing w:before="60" w:after="100"/>
            </w:pPr>
            <w:hyperlink r:id="rId14" w:history="1">
              <w:r w:rsidR="000D1557" w:rsidRPr="00285D7F">
                <w:rPr>
                  <w:rStyle w:val="Hyperlink"/>
                </w:rPr>
                <w:t>https://gcs.civilservice.gov.uk/wp-content/uploads/2015/09/OASIS-Campaigns-Guide-.pdf</w:t>
              </w:r>
            </w:hyperlink>
          </w:p>
          <w:p w14:paraId="72CD9A88" w14:textId="77777777" w:rsidR="000D1557" w:rsidRDefault="000D1557" w:rsidP="002A0465">
            <w:pPr>
              <w:spacing w:before="60" w:after="100"/>
            </w:pPr>
          </w:p>
          <w:p w14:paraId="570F5230" w14:textId="47A4F0D6" w:rsidR="00DA6B56" w:rsidRDefault="00671790" w:rsidP="00DA6B56">
            <w:pPr>
              <w:spacing w:after="100"/>
            </w:pPr>
            <w:r>
              <w:t xml:space="preserve">Potential </w:t>
            </w:r>
            <w:r w:rsidR="006C435E">
              <w:t xml:space="preserve">Agencies do not </w:t>
            </w:r>
            <w:r w:rsidR="00EE4240">
              <w:t xml:space="preserve">have to lay out their response </w:t>
            </w:r>
            <w:r w:rsidR="006C435E">
              <w:t>under the OASIS headings but</w:t>
            </w:r>
            <w:r>
              <w:t xml:space="preserve"> </w:t>
            </w:r>
            <w:r w:rsidR="000A06DD">
              <w:t>must</w:t>
            </w:r>
            <w:r w:rsidR="006C435E">
              <w:t xml:space="preserve"> demonstrate their </w:t>
            </w:r>
            <w:r w:rsidR="00783B00">
              <w:t xml:space="preserve">approach to </w:t>
            </w:r>
            <w:r w:rsidR="006C435E" w:rsidRPr="00783B00">
              <w:t>each</w:t>
            </w:r>
            <w:r w:rsidR="006C435E">
              <w:t xml:space="preserve"> of the </w:t>
            </w:r>
            <w:r w:rsidR="00783B00">
              <w:t xml:space="preserve">required </w:t>
            </w:r>
            <w:r w:rsidR="006C435E">
              <w:t xml:space="preserve">OASIS stages. </w:t>
            </w:r>
            <w:r w:rsidR="00333A2F">
              <w:t>Each</w:t>
            </w:r>
            <w:r w:rsidR="006C435E">
              <w:t xml:space="preserve"> response will be evaluated </w:t>
            </w:r>
            <w:r w:rsidR="009D10F5">
              <w:t>against the</w:t>
            </w:r>
            <w:r w:rsidR="006C435E">
              <w:t xml:space="preserve"> </w:t>
            </w:r>
            <w:r w:rsidR="00333A2F">
              <w:t>published criteria</w:t>
            </w:r>
            <w:r w:rsidR="0074130F">
              <w:t>,</w:t>
            </w:r>
            <w:r w:rsidR="00333A2F">
              <w:t xml:space="preserve"> which are based on the </w:t>
            </w:r>
            <w:r w:rsidR="006C435E">
              <w:t xml:space="preserve">OASIS </w:t>
            </w:r>
            <w:r w:rsidR="008E14A4">
              <w:t xml:space="preserve">model. </w:t>
            </w:r>
            <w:r w:rsidR="00DA6B56">
              <w:t xml:space="preserve">Each criterion of this model will carry different evaluation weightings depending on the Lot. The weightings are detailed under each Lot. </w:t>
            </w:r>
          </w:p>
          <w:p w14:paraId="0428545C" w14:textId="77777777" w:rsidR="00745462" w:rsidRDefault="00745462" w:rsidP="002A0465">
            <w:pPr>
              <w:spacing w:after="100"/>
            </w:pPr>
          </w:p>
          <w:p w14:paraId="0B423854" w14:textId="229AF1EF" w:rsidR="00D136E2" w:rsidRPr="00D136E2" w:rsidRDefault="00D136E2" w:rsidP="002A0465">
            <w:pPr>
              <w:spacing w:after="100"/>
              <w:rPr>
                <w:b/>
              </w:rPr>
            </w:pPr>
            <w:r w:rsidRPr="00D136E2">
              <w:rPr>
                <w:b/>
              </w:rPr>
              <w:t>Marking Scheme for all Lots</w:t>
            </w:r>
          </w:p>
          <w:p w14:paraId="004D4455" w14:textId="4883EA8D" w:rsidR="00671790" w:rsidRDefault="00671790" w:rsidP="002A0465">
            <w:pPr>
              <w:spacing w:before="60" w:after="100"/>
            </w:pPr>
            <w:r>
              <w:t xml:space="preserve">The maximum number of marks available for each criterion in each </w:t>
            </w:r>
            <w:r w:rsidR="0074130F">
              <w:t xml:space="preserve">Lot </w:t>
            </w:r>
            <w:r>
              <w:t xml:space="preserve">is 100 marks. </w:t>
            </w:r>
          </w:p>
          <w:p w14:paraId="71B4F756" w14:textId="21D85C98" w:rsidR="006C435E" w:rsidRDefault="00942EA0" w:rsidP="002A0465">
            <w:pPr>
              <w:spacing w:after="100"/>
            </w:pPr>
            <w:r>
              <w:t>For each criterion</w:t>
            </w:r>
            <w:r w:rsidR="007218E5">
              <w:t xml:space="preserve">, marks </w:t>
            </w:r>
            <w:r w:rsidR="00745462">
              <w:t xml:space="preserve">will be awarded </w:t>
            </w:r>
            <w:r w:rsidR="007218E5">
              <w:t>using the marking scheme below</w:t>
            </w:r>
            <w:r w:rsidR="006C435E">
              <w:t xml:space="preserve">: </w:t>
            </w:r>
          </w:p>
          <w:p w14:paraId="46818664" w14:textId="78519CC6" w:rsidR="006C435E" w:rsidRDefault="006C435E" w:rsidP="002B6FC0">
            <w:pPr>
              <w:numPr>
                <w:ilvl w:val="0"/>
                <w:numId w:val="95"/>
              </w:numPr>
              <w:spacing w:before="0" w:after="100"/>
              <w:contextualSpacing/>
              <w:jc w:val="left"/>
            </w:pPr>
            <w:r>
              <w:t>A very good answer - 100</w:t>
            </w:r>
            <w:r w:rsidR="00333A2F">
              <w:t xml:space="preserve"> marks</w:t>
            </w:r>
          </w:p>
          <w:p w14:paraId="720D96BF" w14:textId="686E83B9" w:rsidR="006C435E" w:rsidRDefault="006C435E" w:rsidP="002B6FC0">
            <w:pPr>
              <w:numPr>
                <w:ilvl w:val="0"/>
                <w:numId w:val="95"/>
              </w:numPr>
              <w:spacing w:before="0" w:after="100"/>
              <w:contextualSpacing/>
              <w:jc w:val="left"/>
            </w:pPr>
            <w:r>
              <w:t>A good answer - 75</w:t>
            </w:r>
            <w:r w:rsidR="00333A2F">
              <w:t xml:space="preserve"> marks</w:t>
            </w:r>
          </w:p>
          <w:p w14:paraId="0E5D1739" w14:textId="51AF594E" w:rsidR="006C435E" w:rsidRDefault="006C435E" w:rsidP="002B6FC0">
            <w:pPr>
              <w:numPr>
                <w:ilvl w:val="0"/>
                <w:numId w:val="95"/>
              </w:numPr>
              <w:spacing w:before="0" w:after="100"/>
              <w:contextualSpacing/>
              <w:jc w:val="left"/>
            </w:pPr>
            <w:r>
              <w:t xml:space="preserve">A satisfactory answer </w:t>
            </w:r>
            <w:r w:rsidR="00333A2F">
              <w:t>–</w:t>
            </w:r>
            <w:r>
              <w:t xml:space="preserve"> 50</w:t>
            </w:r>
            <w:r w:rsidR="00333A2F">
              <w:t xml:space="preserve"> marks</w:t>
            </w:r>
          </w:p>
          <w:p w14:paraId="2450A6AC" w14:textId="52A8FA34" w:rsidR="006C435E" w:rsidRDefault="006C435E" w:rsidP="002B6FC0">
            <w:pPr>
              <w:numPr>
                <w:ilvl w:val="0"/>
                <w:numId w:val="95"/>
              </w:numPr>
              <w:spacing w:before="0" w:after="100"/>
              <w:contextualSpacing/>
              <w:jc w:val="left"/>
            </w:pPr>
            <w:r>
              <w:t xml:space="preserve">A below standard answer </w:t>
            </w:r>
            <w:r w:rsidR="00333A2F">
              <w:t>–</w:t>
            </w:r>
            <w:r>
              <w:t xml:space="preserve"> 25</w:t>
            </w:r>
            <w:r w:rsidR="00333A2F">
              <w:t xml:space="preserve"> marks</w:t>
            </w:r>
            <w:r>
              <w:t xml:space="preserve"> </w:t>
            </w:r>
          </w:p>
          <w:p w14:paraId="4516DA78" w14:textId="31389ED8" w:rsidR="006C435E" w:rsidRDefault="006C435E" w:rsidP="002B6FC0">
            <w:pPr>
              <w:numPr>
                <w:ilvl w:val="0"/>
                <w:numId w:val="95"/>
              </w:numPr>
              <w:spacing w:before="0" w:after="100"/>
              <w:contextualSpacing/>
              <w:jc w:val="left"/>
            </w:pPr>
            <w:r>
              <w:t xml:space="preserve">A poor answer </w:t>
            </w:r>
            <w:r w:rsidR="00333A2F">
              <w:t>–</w:t>
            </w:r>
            <w:r>
              <w:t xml:space="preserve"> 0</w:t>
            </w:r>
            <w:r w:rsidR="00333A2F">
              <w:t xml:space="preserve"> marks</w:t>
            </w:r>
          </w:p>
          <w:p w14:paraId="222FB71A" w14:textId="77777777" w:rsidR="007218E5" w:rsidRDefault="007218E5" w:rsidP="002A0465">
            <w:pPr>
              <w:spacing w:after="100"/>
            </w:pPr>
          </w:p>
          <w:p w14:paraId="215154AE" w14:textId="6745386E" w:rsidR="006C435E" w:rsidRDefault="007218E5" w:rsidP="002A0465">
            <w:pPr>
              <w:spacing w:after="100"/>
            </w:pPr>
            <w:r>
              <w:t xml:space="preserve">Marks awarded will </w:t>
            </w:r>
            <w:r w:rsidR="006C435E">
              <w:t xml:space="preserve">then be weighted in </w:t>
            </w:r>
            <w:r>
              <w:t>line with the weightings published</w:t>
            </w:r>
            <w:r w:rsidR="004E3C01">
              <w:t xml:space="preserve"> </w:t>
            </w:r>
            <w:r>
              <w:t xml:space="preserve">in each </w:t>
            </w:r>
            <w:r w:rsidR="0074130F">
              <w:t>Lot</w:t>
            </w:r>
            <w:r>
              <w:t xml:space="preserve">. Potential Agencies should note that the weightings for each </w:t>
            </w:r>
            <w:r w:rsidR="00D136E2">
              <w:t>Lot, and the criteria within each Lot</w:t>
            </w:r>
            <w:r>
              <w:t xml:space="preserve"> are weighted differently</w:t>
            </w:r>
            <w:r w:rsidR="00D136E2">
              <w:t>.</w:t>
            </w:r>
            <w:r w:rsidR="0074130F">
              <w:t xml:space="preserve"> </w:t>
            </w:r>
            <w:r>
              <w:t xml:space="preserve"> </w:t>
            </w:r>
          </w:p>
          <w:p w14:paraId="528BD773" w14:textId="7C17727C" w:rsidR="005739C5" w:rsidRPr="005739C5" w:rsidRDefault="005739C5" w:rsidP="002A0465">
            <w:pPr>
              <w:spacing w:after="100"/>
              <w:rPr>
                <w:b/>
              </w:rPr>
            </w:pPr>
            <w:r w:rsidRPr="005739C5">
              <w:rPr>
                <w:b/>
              </w:rPr>
              <w:t xml:space="preserve">Worked Example for Lots where maximum </w:t>
            </w:r>
            <w:r>
              <w:rPr>
                <w:b/>
              </w:rPr>
              <w:t xml:space="preserve">Quality Score </w:t>
            </w:r>
            <w:r w:rsidRPr="005739C5">
              <w:rPr>
                <w:b/>
              </w:rPr>
              <w:t>available is 80</w:t>
            </w:r>
          </w:p>
          <w:p w14:paraId="482A49A4" w14:textId="6592C699" w:rsidR="006C435E" w:rsidRDefault="006C435E" w:rsidP="00584C94">
            <w:pPr>
              <w:pStyle w:val="BodyText2"/>
            </w:pPr>
            <w:r>
              <w:t xml:space="preserve">For </w:t>
            </w:r>
            <w:r w:rsidR="00333A2F">
              <w:t xml:space="preserve">illustrative purposes, </w:t>
            </w:r>
            <w:r w:rsidR="007218E5">
              <w:t xml:space="preserve">we have given below a worked </w:t>
            </w:r>
            <w:r>
              <w:t xml:space="preserve">example for </w:t>
            </w:r>
            <w:r w:rsidR="00301CC0">
              <w:t xml:space="preserve">Lot 4: </w:t>
            </w:r>
            <w:r w:rsidR="00584C94">
              <w:t>Public Relations (Specialist and Regional)</w:t>
            </w:r>
            <w:r>
              <w:t xml:space="preserve">: </w:t>
            </w:r>
            <w:r>
              <w:br/>
              <w:t xml:space="preserve">                  </w:t>
            </w:r>
          </w:p>
          <w:tbl>
            <w:tblPr>
              <w:tblW w:w="8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68"/>
              <w:gridCol w:w="1222"/>
              <w:gridCol w:w="1125"/>
              <w:gridCol w:w="1365"/>
              <w:gridCol w:w="1710"/>
              <w:gridCol w:w="1035"/>
              <w:gridCol w:w="1020"/>
            </w:tblGrid>
            <w:tr w:rsidR="006C435E" w14:paraId="75900B55" w14:textId="77777777" w:rsidTr="00D97A95">
              <w:tc>
                <w:tcPr>
                  <w:tcW w:w="1268" w:type="dxa"/>
                  <w:tcMar>
                    <w:top w:w="100" w:type="dxa"/>
                    <w:left w:w="100" w:type="dxa"/>
                    <w:bottom w:w="100" w:type="dxa"/>
                    <w:right w:w="100" w:type="dxa"/>
                  </w:tcMar>
                </w:tcPr>
                <w:p w14:paraId="1957EC6D" w14:textId="77777777" w:rsidR="006C435E" w:rsidRDefault="006C435E" w:rsidP="002A0465">
                  <w:pPr>
                    <w:widowControl w:val="0"/>
                    <w:spacing w:after="0"/>
                  </w:pPr>
                </w:p>
              </w:tc>
              <w:tc>
                <w:tcPr>
                  <w:tcW w:w="1222" w:type="dxa"/>
                  <w:tcMar>
                    <w:top w:w="100" w:type="dxa"/>
                    <w:left w:w="100" w:type="dxa"/>
                    <w:bottom w:w="100" w:type="dxa"/>
                    <w:right w:w="100" w:type="dxa"/>
                  </w:tcMar>
                </w:tcPr>
                <w:p w14:paraId="5D15CEE3" w14:textId="77777777" w:rsidR="006C435E" w:rsidRDefault="006C435E" w:rsidP="002A0465">
                  <w:pPr>
                    <w:widowControl w:val="0"/>
                    <w:spacing w:after="0"/>
                  </w:pPr>
                  <w:r>
                    <w:rPr>
                      <w:b/>
                      <w:sz w:val="20"/>
                      <w:szCs w:val="20"/>
                    </w:rPr>
                    <w:t>Objectives</w:t>
                  </w:r>
                </w:p>
              </w:tc>
              <w:tc>
                <w:tcPr>
                  <w:tcW w:w="1125" w:type="dxa"/>
                  <w:tcMar>
                    <w:top w:w="100" w:type="dxa"/>
                    <w:left w:w="100" w:type="dxa"/>
                    <w:bottom w:w="100" w:type="dxa"/>
                    <w:right w:w="100" w:type="dxa"/>
                  </w:tcMar>
                </w:tcPr>
                <w:p w14:paraId="28AECAA2" w14:textId="77777777" w:rsidR="006C435E" w:rsidRDefault="006C435E" w:rsidP="002A0465">
                  <w:pPr>
                    <w:widowControl w:val="0"/>
                    <w:spacing w:after="0"/>
                  </w:pPr>
                  <w:r>
                    <w:rPr>
                      <w:b/>
                      <w:sz w:val="20"/>
                      <w:szCs w:val="20"/>
                    </w:rPr>
                    <w:t>Audience insight</w:t>
                  </w:r>
                </w:p>
              </w:tc>
              <w:tc>
                <w:tcPr>
                  <w:tcW w:w="1365" w:type="dxa"/>
                  <w:tcMar>
                    <w:top w:w="100" w:type="dxa"/>
                    <w:left w:w="100" w:type="dxa"/>
                    <w:bottom w:w="100" w:type="dxa"/>
                    <w:right w:w="100" w:type="dxa"/>
                  </w:tcMar>
                </w:tcPr>
                <w:p w14:paraId="54A07F78" w14:textId="77777777" w:rsidR="006C435E" w:rsidRDefault="006C435E" w:rsidP="002A0465">
                  <w:pPr>
                    <w:widowControl w:val="0"/>
                    <w:spacing w:after="0"/>
                  </w:pPr>
                  <w:r>
                    <w:rPr>
                      <w:b/>
                      <w:sz w:val="20"/>
                      <w:szCs w:val="20"/>
                    </w:rPr>
                    <w:t>Strategy</w:t>
                  </w:r>
                </w:p>
              </w:tc>
              <w:tc>
                <w:tcPr>
                  <w:tcW w:w="1710" w:type="dxa"/>
                  <w:tcMar>
                    <w:top w:w="100" w:type="dxa"/>
                    <w:left w:w="100" w:type="dxa"/>
                    <w:bottom w:w="100" w:type="dxa"/>
                    <w:right w:w="100" w:type="dxa"/>
                  </w:tcMar>
                </w:tcPr>
                <w:p w14:paraId="2C46F789" w14:textId="77777777" w:rsidR="006C435E" w:rsidRDefault="006C435E" w:rsidP="002A0465">
                  <w:pPr>
                    <w:widowControl w:val="0"/>
                    <w:spacing w:after="0"/>
                  </w:pPr>
                  <w:r>
                    <w:rPr>
                      <w:b/>
                      <w:sz w:val="20"/>
                      <w:szCs w:val="20"/>
                    </w:rPr>
                    <w:t xml:space="preserve">Implementation </w:t>
                  </w:r>
                </w:p>
              </w:tc>
              <w:tc>
                <w:tcPr>
                  <w:tcW w:w="1035" w:type="dxa"/>
                  <w:tcMar>
                    <w:top w:w="100" w:type="dxa"/>
                    <w:left w:w="100" w:type="dxa"/>
                    <w:bottom w:w="100" w:type="dxa"/>
                    <w:right w:w="100" w:type="dxa"/>
                  </w:tcMar>
                </w:tcPr>
                <w:p w14:paraId="39930D8C" w14:textId="77777777" w:rsidR="006C435E" w:rsidRDefault="006C435E" w:rsidP="002A0465">
                  <w:pPr>
                    <w:widowControl w:val="0"/>
                    <w:spacing w:after="0"/>
                  </w:pPr>
                  <w:r>
                    <w:rPr>
                      <w:b/>
                      <w:sz w:val="20"/>
                      <w:szCs w:val="20"/>
                    </w:rPr>
                    <w:t>Scoring</w:t>
                  </w:r>
                </w:p>
              </w:tc>
              <w:tc>
                <w:tcPr>
                  <w:tcW w:w="1020" w:type="dxa"/>
                  <w:tcMar>
                    <w:top w:w="100" w:type="dxa"/>
                    <w:left w:w="100" w:type="dxa"/>
                    <w:bottom w:w="100" w:type="dxa"/>
                    <w:right w:w="100" w:type="dxa"/>
                  </w:tcMar>
                </w:tcPr>
                <w:p w14:paraId="597B9856" w14:textId="3AE33B95" w:rsidR="006C435E" w:rsidRDefault="00D97A95" w:rsidP="002A0465">
                  <w:pPr>
                    <w:widowControl w:val="0"/>
                    <w:spacing w:after="0"/>
                  </w:pPr>
                  <w:r>
                    <w:rPr>
                      <w:b/>
                      <w:sz w:val="20"/>
                      <w:szCs w:val="20"/>
                    </w:rPr>
                    <w:t xml:space="preserve">Score </w:t>
                  </w:r>
                </w:p>
              </w:tc>
            </w:tr>
            <w:tr w:rsidR="006C435E" w14:paraId="5285F8E4" w14:textId="77777777" w:rsidTr="00D97A95">
              <w:tc>
                <w:tcPr>
                  <w:tcW w:w="1268" w:type="dxa"/>
                  <w:tcMar>
                    <w:top w:w="100" w:type="dxa"/>
                    <w:left w:w="100" w:type="dxa"/>
                    <w:bottom w:w="100" w:type="dxa"/>
                    <w:right w:w="100" w:type="dxa"/>
                  </w:tcMar>
                </w:tcPr>
                <w:p w14:paraId="320FB1E4" w14:textId="77777777" w:rsidR="006C435E" w:rsidRDefault="006C435E" w:rsidP="002A0465">
                  <w:pPr>
                    <w:widowControl w:val="0"/>
                    <w:spacing w:after="0"/>
                  </w:pPr>
                  <w:r>
                    <w:rPr>
                      <w:b/>
                      <w:sz w:val="20"/>
                      <w:szCs w:val="20"/>
                    </w:rPr>
                    <w:t>Quality response</w:t>
                  </w:r>
                </w:p>
              </w:tc>
              <w:tc>
                <w:tcPr>
                  <w:tcW w:w="1222" w:type="dxa"/>
                  <w:tcMar>
                    <w:top w:w="100" w:type="dxa"/>
                    <w:left w:w="100" w:type="dxa"/>
                    <w:bottom w:w="100" w:type="dxa"/>
                    <w:right w:w="100" w:type="dxa"/>
                  </w:tcMar>
                </w:tcPr>
                <w:p w14:paraId="1F2854F7" w14:textId="77777777" w:rsidR="006C435E" w:rsidRDefault="006C435E" w:rsidP="002A0465">
                  <w:pPr>
                    <w:widowControl w:val="0"/>
                    <w:spacing w:after="0"/>
                  </w:pPr>
                  <w:r>
                    <w:rPr>
                      <w:sz w:val="20"/>
                      <w:szCs w:val="20"/>
                    </w:rPr>
                    <w:t>Very good</w:t>
                  </w:r>
                </w:p>
              </w:tc>
              <w:tc>
                <w:tcPr>
                  <w:tcW w:w="1125" w:type="dxa"/>
                  <w:tcMar>
                    <w:top w:w="100" w:type="dxa"/>
                    <w:left w:w="100" w:type="dxa"/>
                    <w:bottom w:w="100" w:type="dxa"/>
                    <w:right w:w="100" w:type="dxa"/>
                  </w:tcMar>
                </w:tcPr>
                <w:p w14:paraId="6950591A" w14:textId="77777777" w:rsidR="006C435E" w:rsidRDefault="006C435E" w:rsidP="002A0465">
                  <w:pPr>
                    <w:widowControl w:val="0"/>
                    <w:spacing w:after="0"/>
                  </w:pPr>
                  <w:r>
                    <w:rPr>
                      <w:sz w:val="20"/>
                      <w:szCs w:val="20"/>
                    </w:rPr>
                    <w:t>Good</w:t>
                  </w:r>
                </w:p>
              </w:tc>
              <w:tc>
                <w:tcPr>
                  <w:tcW w:w="1365" w:type="dxa"/>
                  <w:tcMar>
                    <w:top w:w="100" w:type="dxa"/>
                    <w:left w:w="100" w:type="dxa"/>
                    <w:bottom w:w="100" w:type="dxa"/>
                    <w:right w:w="100" w:type="dxa"/>
                  </w:tcMar>
                </w:tcPr>
                <w:p w14:paraId="4A771E53" w14:textId="77777777" w:rsidR="006C435E" w:rsidRDefault="006C435E" w:rsidP="002A0465">
                  <w:pPr>
                    <w:widowControl w:val="0"/>
                    <w:spacing w:after="0"/>
                  </w:pPr>
                  <w:r>
                    <w:rPr>
                      <w:sz w:val="20"/>
                      <w:szCs w:val="20"/>
                    </w:rPr>
                    <w:t>Satisfactory</w:t>
                  </w:r>
                </w:p>
              </w:tc>
              <w:tc>
                <w:tcPr>
                  <w:tcW w:w="1710" w:type="dxa"/>
                  <w:tcMar>
                    <w:top w:w="100" w:type="dxa"/>
                    <w:left w:w="100" w:type="dxa"/>
                    <w:bottom w:w="100" w:type="dxa"/>
                    <w:right w:w="100" w:type="dxa"/>
                  </w:tcMar>
                </w:tcPr>
                <w:p w14:paraId="56D334DC" w14:textId="77777777" w:rsidR="006C435E" w:rsidRDefault="006C435E" w:rsidP="002A0465">
                  <w:pPr>
                    <w:widowControl w:val="0"/>
                    <w:spacing w:after="0"/>
                  </w:pPr>
                  <w:r>
                    <w:rPr>
                      <w:sz w:val="20"/>
                      <w:szCs w:val="20"/>
                    </w:rPr>
                    <w:t xml:space="preserve">Below standard </w:t>
                  </w:r>
                </w:p>
              </w:tc>
              <w:tc>
                <w:tcPr>
                  <w:tcW w:w="1035" w:type="dxa"/>
                  <w:tcMar>
                    <w:top w:w="100" w:type="dxa"/>
                    <w:left w:w="100" w:type="dxa"/>
                    <w:bottom w:w="100" w:type="dxa"/>
                    <w:right w:w="100" w:type="dxa"/>
                  </w:tcMar>
                </w:tcPr>
                <w:p w14:paraId="7F9FCC89" w14:textId="77777777" w:rsidR="006C435E" w:rsidRDefault="006C435E" w:rsidP="002A0465">
                  <w:pPr>
                    <w:widowControl w:val="0"/>
                    <w:spacing w:after="0"/>
                  </w:pPr>
                  <w:r>
                    <w:rPr>
                      <w:sz w:val="20"/>
                      <w:szCs w:val="20"/>
                    </w:rPr>
                    <w:t>Poor</w:t>
                  </w:r>
                </w:p>
              </w:tc>
              <w:tc>
                <w:tcPr>
                  <w:tcW w:w="1020" w:type="dxa"/>
                  <w:tcMar>
                    <w:top w:w="100" w:type="dxa"/>
                    <w:left w:w="100" w:type="dxa"/>
                    <w:bottom w:w="100" w:type="dxa"/>
                    <w:right w:w="100" w:type="dxa"/>
                  </w:tcMar>
                </w:tcPr>
                <w:p w14:paraId="3076A433" w14:textId="77777777" w:rsidR="006C435E" w:rsidRDefault="006C435E" w:rsidP="002A0465">
                  <w:pPr>
                    <w:widowControl w:val="0"/>
                    <w:spacing w:after="0"/>
                  </w:pPr>
                </w:p>
              </w:tc>
            </w:tr>
            <w:tr w:rsidR="006C435E" w14:paraId="13D51B14" w14:textId="77777777" w:rsidTr="00D97A95">
              <w:tc>
                <w:tcPr>
                  <w:tcW w:w="1268" w:type="dxa"/>
                  <w:tcMar>
                    <w:top w:w="100" w:type="dxa"/>
                    <w:left w:w="100" w:type="dxa"/>
                    <w:bottom w:w="100" w:type="dxa"/>
                    <w:right w:w="100" w:type="dxa"/>
                  </w:tcMar>
                </w:tcPr>
                <w:p w14:paraId="78AA1DCA" w14:textId="5DBC6740" w:rsidR="006C435E" w:rsidRDefault="00D97A95" w:rsidP="002A0465">
                  <w:pPr>
                    <w:widowControl w:val="0"/>
                    <w:spacing w:after="0"/>
                  </w:pPr>
                  <w:r>
                    <w:rPr>
                      <w:b/>
                      <w:sz w:val="20"/>
                      <w:szCs w:val="20"/>
                    </w:rPr>
                    <w:t xml:space="preserve">Marks Awarded </w:t>
                  </w:r>
                </w:p>
              </w:tc>
              <w:tc>
                <w:tcPr>
                  <w:tcW w:w="1222" w:type="dxa"/>
                  <w:tcMar>
                    <w:top w:w="100" w:type="dxa"/>
                    <w:left w:w="100" w:type="dxa"/>
                    <w:bottom w:w="100" w:type="dxa"/>
                    <w:right w:w="100" w:type="dxa"/>
                  </w:tcMar>
                </w:tcPr>
                <w:p w14:paraId="3145BBDB" w14:textId="77777777" w:rsidR="006C435E" w:rsidRDefault="006C435E" w:rsidP="002A0465">
                  <w:pPr>
                    <w:widowControl w:val="0"/>
                    <w:spacing w:after="0"/>
                  </w:pPr>
                  <w:r>
                    <w:rPr>
                      <w:sz w:val="20"/>
                      <w:szCs w:val="20"/>
                    </w:rPr>
                    <w:t>100</w:t>
                  </w:r>
                </w:p>
              </w:tc>
              <w:tc>
                <w:tcPr>
                  <w:tcW w:w="1125" w:type="dxa"/>
                  <w:tcMar>
                    <w:top w:w="100" w:type="dxa"/>
                    <w:left w:w="100" w:type="dxa"/>
                    <w:bottom w:w="100" w:type="dxa"/>
                    <w:right w:w="100" w:type="dxa"/>
                  </w:tcMar>
                </w:tcPr>
                <w:p w14:paraId="5B448292" w14:textId="77777777" w:rsidR="006C435E" w:rsidRDefault="006C435E" w:rsidP="002A0465">
                  <w:pPr>
                    <w:widowControl w:val="0"/>
                    <w:spacing w:after="0"/>
                  </w:pPr>
                  <w:r>
                    <w:rPr>
                      <w:sz w:val="20"/>
                      <w:szCs w:val="20"/>
                    </w:rPr>
                    <w:t>75</w:t>
                  </w:r>
                </w:p>
              </w:tc>
              <w:tc>
                <w:tcPr>
                  <w:tcW w:w="1365" w:type="dxa"/>
                  <w:tcMar>
                    <w:top w:w="100" w:type="dxa"/>
                    <w:left w:w="100" w:type="dxa"/>
                    <w:bottom w:w="100" w:type="dxa"/>
                    <w:right w:w="100" w:type="dxa"/>
                  </w:tcMar>
                </w:tcPr>
                <w:p w14:paraId="6E51F5DA" w14:textId="77777777" w:rsidR="006C435E" w:rsidRDefault="006C435E" w:rsidP="002A0465">
                  <w:pPr>
                    <w:widowControl w:val="0"/>
                    <w:spacing w:after="0"/>
                  </w:pPr>
                  <w:r>
                    <w:rPr>
                      <w:sz w:val="20"/>
                      <w:szCs w:val="20"/>
                    </w:rPr>
                    <w:t>50</w:t>
                  </w:r>
                </w:p>
              </w:tc>
              <w:tc>
                <w:tcPr>
                  <w:tcW w:w="1710" w:type="dxa"/>
                  <w:tcMar>
                    <w:top w:w="100" w:type="dxa"/>
                    <w:left w:w="100" w:type="dxa"/>
                    <w:bottom w:w="100" w:type="dxa"/>
                    <w:right w:w="100" w:type="dxa"/>
                  </w:tcMar>
                </w:tcPr>
                <w:p w14:paraId="59518BBA" w14:textId="77777777" w:rsidR="006C435E" w:rsidRDefault="006C435E" w:rsidP="002A0465">
                  <w:pPr>
                    <w:widowControl w:val="0"/>
                    <w:spacing w:after="0"/>
                  </w:pPr>
                  <w:r>
                    <w:rPr>
                      <w:sz w:val="20"/>
                      <w:szCs w:val="20"/>
                    </w:rPr>
                    <w:t>25</w:t>
                  </w:r>
                </w:p>
              </w:tc>
              <w:tc>
                <w:tcPr>
                  <w:tcW w:w="1035" w:type="dxa"/>
                  <w:tcMar>
                    <w:top w:w="100" w:type="dxa"/>
                    <w:left w:w="100" w:type="dxa"/>
                    <w:bottom w:w="100" w:type="dxa"/>
                    <w:right w:w="100" w:type="dxa"/>
                  </w:tcMar>
                </w:tcPr>
                <w:p w14:paraId="286A4F30" w14:textId="77777777" w:rsidR="006C435E" w:rsidRDefault="006C435E" w:rsidP="002A0465">
                  <w:pPr>
                    <w:widowControl w:val="0"/>
                    <w:spacing w:after="0"/>
                  </w:pPr>
                  <w:r>
                    <w:rPr>
                      <w:sz w:val="20"/>
                      <w:szCs w:val="20"/>
                    </w:rPr>
                    <w:t>0</w:t>
                  </w:r>
                </w:p>
              </w:tc>
              <w:tc>
                <w:tcPr>
                  <w:tcW w:w="1020" w:type="dxa"/>
                  <w:tcMar>
                    <w:top w:w="100" w:type="dxa"/>
                    <w:left w:w="100" w:type="dxa"/>
                    <w:bottom w:w="100" w:type="dxa"/>
                    <w:right w:w="100" w:type="dxa"/>
                  </w:tcMar>
                </w:tcPr>
                <w:p w14:paraId="116CBE81" w14:textId="77777777" w:rsidR="006C435E" w:rsidRDefault="006C435E" w:rsidP="002A0465">
                  <w:pPr>
                    <w:widowControl w:val="0"/>
                    <w:spacing w:after="0"/>
                  </w:pPr>
                </w:p>
              </w:tc>
            </w:tr>
            <w:tr w:rsidR="006C435E" w14:paraId="26780DAE" w14:textId="77777777" w:rsidTr="00D97A95">
              <w:tc>
                <w:tcPr>
                  <w:tcW w:w="1268" w:type="dxa"/>
                  <w:tcMar>
                    <w:top w:w="100" w:type="dxa"/>
                    <w:left w:w="100" w:type="dxa"/>
                    <w:bottom w:w="100" w:type="dxa"/>
                    <w:right w:w="100" w:type="dxa"/>
                  </w:tcMar>
                </w:tcPr>
                <w:p w14:paraId="717C9B4A" w14:textId="77777777" w:rsidR="006C435E" w:rsidRDefault="006C435E" w:rsidP="002A0465">
                  <w:pPr>
                    <w:widowControl w:val="0"/>
                    <w:spacing w:after="0"/>
                  </w:pPr>
                  <w:r>
                    <w:rPr>
                      <w:b/>
                      <w:sz w:val="20"/>
                      <w:szCs w:val="20"/>
                    </w:rPr>
                    <w:t>Weighting</w:t>
                  </w:r>
                </w:p>
              </w:tc>
              <w:tc>
                <w:tcPr>
                  <w:tcW w:w="1222" w:type="dxa"/>
                  <w:tcMar>
                    <w:top w:w="100" w:type="dxa"/>
                    <w:left w:w="100" w:type="dxa"/>
                    <w:bottom w:w="100" w:type="dxa"/>
                    <w:right w:w="100" w:type="dxa"/>
                  </w:tcMar>
                </w:tcPr>
                <w:p w14:paraId="545E5B98" w14:textId="77777777" w:rsidR="006C435E" w:rsidRDefault="006C435E" w:rsidP="002A0465">
                  <w:pPr>
                    <w:widowControl w:val="0"/>
                    <w:spacing w:after="0"/>
                  </w:pPr>
                  <w:r>
                    <w:rPr>
                      <w:sz w:val="20"/>
                      <w:szCs w:val="20"/>
                    </w:rPr>
                    <w:t>10%</w:t>
                  </w:r>
                </w:p>
              </w:tc>
              <w:tc>
                <w:tcPr>
                  <w:tcW w:w="1125" w:type="dxa"/>
                  <w:tcMar>
                    <w:top w:w="100" w:type="dxa"/>
                    <w:left w:w="100" w:type="dxa"/>
                    <w:bottom w:w="100" w:type="dxa"/>
                    <w:right w:w="100" w:type="dxa"/>
                  </w:tcMar>
                </w:tcPr>
                <w:p w14:paraId="42ECBDD8" w14:textId="77777777" w:rsidR="006C435E" w:rsidRDefault="006C435E" w:rsidP="002A0465">
                  <w:pPr>
                    <w:widowControl w:val="0"/>
                    <w:spacing w:after="0"/>
                  </w:pPr>
                  <w:r>
                    <w:rPr>
                      <w:sz w:val="20"/>
                      <w:szCs w:val="20"/>
                    </w:rPr>
                    <w:t>20%</w:t>
                  </w:r>
                </w:p>
              </w:tc>
              <w:tc>
                <w:tcPr>
                  <w:tcW w:w="1365" w:type="dxa"/>
                  <w:tcMar>
                    <w:top w:w="100" w:type="dxa"/>
                    <w:left w:w="100" w:type="dxa"/>
                    <w:bottom w:w="100" w:type="dxa"/>
                    <w:right w:w="100" w:type="dxa"/>
                  </w:tcMar>
                </w:tcPr>
                <w:p w14:paraId="0F3BE954" w14:textId="0B3184DE" w:rsidR="006C435E" w:rsidRDefault="00584C94" w:rsidP="002A0465">
                  <w:pPr>
                    <w:widowControl w:val="0"/>
                    <w:spacing w:after="0"/>
                  </w:pPr>
                  <w:r>
                    <w:rPr>
                      <w:sz w:val="20"/>
                      <w:szCs w:val="20"/>
                    </w:rPr>
                    <w:t>2</w:t>
                  </w:r>
                  <w:r w:rsidR="006C435E">
                    <w:rPr>
                      <w:sz w:val="20"/>
                      <w:szCs w:val="20"/>
                    </w:rPr>
                    <w:t>0%</w:t>
                  </w:r>
                </w:p>
              </w:tc>
              <w:tc>
                <w:tcPr>
                  <w:tcW w:w="1710" w:type="dxa"/>
                  <w:tcMar>
                    <w:top w:w="100" w:type="dxa"/>
                    <w:left w:w="100" w:type="dxa"/>
                    <w:bottom w:w="100" w:type="dxa"/>
                    <w:right w:w="100" w:type="dxa"/>
                  </w:tcMar>
                </w:tcPr>
                <w:p w14:paraId="0872F789" w14:textId="24369EC9" w:rsidR="006C435E" w:rsidRDefault="00584C94" w:rsidP="002A0465">
                  <w:pPr>
                    <w:widowControl w:val="0"/>
                    <w:spacing w:after="0"/>
                  </w:pPr>
                  <w:r>
                    <w:rPr>
                      <w:sz w:val="20"/>
                      <w:szCs w:val="20"/>
                    </w:rPr>
                    <w:t>2</w:t>
                  </w:r>
                  <w:r w:rsidR="006C435E">
                    <w:rPr>
                      <w:sz w:val="20"/>
                      <w:szCs w:val="20"/>
                    </w:rPr>
                    <w:t>0%</w:t>
                  </w:r>
                </w:p>
              </w:tc>
              <w:tc>
                <w:tcPr>
                  <w:tcW w:w="1035" w:type="dxa"/>
                  <w:tcMar>
                    <w:top w:w="100" w:type="dxa"/>
                    <w:left w:w="100" w:type="dxa"/>
                    <w:bottom w:w="100" w:type="dxa"/>
                    <w:right w:w="100" w:type="dxa"/>
                  </w:tcMar>
                </w:tcPr>
                <w:p w14:paraId="3D8F0934" w14:textId="77777777" w:rsidR="006C435E" w:rsidRDefault="006C435E" w:rsidP="002A0465">
                  <w:pPr>
                    <w:widowControl w:val="0"/>
                    <w:spacing w:after="0"/>
                  </w:pPr>
                  <w:r>
                    <w:rPr>
                      <w:sz w:val="20"/>
                      <w:szCs w:val="20"/>
                    </w:rPr>
                    <w:t>10%</w:t>
                  </w:r>
                </w:p>
              </w:tc>
              <w:tc>
                <w:tcPr>
                  <w:tcW w:w="1020" w:type="dxa"/>
                  <w:tcMar>
                    <w:top w:w="100" w:type="dxa"/>
                    <w:left w:w="100" w:type="dxa"/>
                    <w:bottom w:w="100" w:type="dxa"/>
                    <w:right w:w="100" w:type="dxa"/>
                  </w:tcMar>
                </w:tcPr>
                <w:p w14:paraId="3360DFD7" w14:textId="77777777" w:rsidR="006C435E" w:rsidRDefault="006C435E" w:rsidP="002A0465">
                  <w:pPr>
                    <w:widowControl w:val="0"/>
                    <w:spacing w:after="0"/>
                  </w:pPr>
                </w:p>
              </w:tc>
            </w:tr>
            <w:tr w:rsidR="006C435E" w14:paraId="2ACDC4BA" w14:textId="77777777" w:rsidTr="00D97A95">
              <w:tc>
                <w:tcPr>
                  <w:tcW w:w="1268" w:type="dxa"/>
                  <w:tcMar>
                    <w:top w:w="100" w:type="dxa"/>
                    <w:left w:w="100" w:type="dxa"/>
                    <w:bottom w:w="100" w:type="dxa"/>
                    <w:right w:w="100" w:type="dxa"/>
                  </w:tcMar>
                </w:tcPr>
                <w:p w14:paraId="66B18621" w14:textId="77777777" w:rsidR="006C435E" w:rsidRDefault="006C435E" w:rsidP="002A0465">
                  <w:pPr>
                    <w:widowControl w:val="0"/>
                    <w:spacing w:after="0"/>
                  </w:pPr>
                  <w:r>
                    <w:rPr>
                      <w:b/>
                      <w:sz w:val="20"/>
                      <w:szCs w:val="20"/>
                    </w:rPr>
                    <w:t>Score</w:t>
                  </w:r>
                </w:p>
                <w:p w14:paraId="4373897D" w14:textId="55FA1638" w:rsidR="006C435E" w:rsidRDefault="006C435E" w:rsidP="002A0465">
                  <w:pPr>
                    <w:spacing w:after="100"/>
                  </w:pPr>
                  <w:r>
                    <w:t xml:space="preserve">  </w:t>
                  </w:r>
                  <w:r w:rsidR="00D97A95">
                    <w:rPr>
                      <w:sz w:val="20"/>
                      <w:szCs w:val="20"/>
                    </w:rPr>
                    <w:t>(Marks Awarded</w:t>
                  </w:r>
                  <w:r>
                    <w:rPr>
                      <w:sz w:val="20"/>
                      <w:szCs w:val="20"/>
                    </w:rPr>
                    <w:t xml:space="preserve"> x weighting)</w:t>
                  </w:r>
                </w:p>
              </w:tc>
              <w:tc>
                <w:tcPr>
                  <w:tcW w:w="1222" w:type="dxa"/>
                  <w:tcMar>
                    <w:top w:w="100" w:type="dxa"/>
                    <w:left w:w="100" w:type="dxa"/>
                    <w:bottom w:w="100" w:type="dxa"/>
                    <w:right w:w="100" w:type="dxa"/>
                  </w:tcMar>
                </w:tcPr>
                <w:p w14:paraId="426E50A9" w14:textId="77777777" w:rsidR="006C435E" w:rsidRDefault="006C435E" w:rsidP="002A0465">
                  <w:pPr>
                    <w:widowControl w:val="0"/>
                    <w:spacing w:after="0"/>
                  </w:pPr>
                  <w:r>
                    <w:rPr>
                      <w:sz w:val="20"/>
                      <w:szCs w:val="20"/>
                    </w:rPr>
                    <w:t>1000</w:t>
                  </w:r>
                </w:p>
              </w:tc>
              <w:tc>
                <w:tcPr>
                  <w:tcW w:w="1125" w:type="dxa"/>
                  <w:tcMar>
                    <w:top w:w="100" w:type="dxa"/>
                    <w:left w:w="100" w:type="dxa"/>
                    <w:bottom w:w="100" w:type="dxa"/>
                    <w:right w:w="100" w:type="dxa"/>
                  </w:tcMar>
                </w:tcPr>
                <w:p w14:paraId="1D192B7A" w14:textId="77777777" w:rsidR="006C435E" w:rsidRDefault="006C435E" w:rsidP="002A0465">
                  <w:pPr>
                    <w:widowControl w:val="0"/>
                    <w:spacing w:after="0"/>
                  </w:pPr>
                  <w:r>
                    <w:rPr>
                      <w:sz w:val="20"/>
                      <w:szCs w:val="20"/>
                    </w:rPr>
                    <w:t>1500</w:t>
                  </w:r>
                </w:p>
              </w:tc>
              <w:tc>
                <w:tcPr>
                  <w:tcW w:w="1365" w:type="dxa"/>
                  <w:tcMar>
                    <w:top w:w="100" w:type="dxa"/>
                    <w:left w:w="100" w:type="dxa"/>
                    <w:bottom w:w="100" w:type="dxa"/>
                    <w:right w:w="100" w:type="dxa"/>
                  </w:tcMar>
                </w:tcPr>
                <w:p w14:paraId="69A5B71E" w14:textId="4E0FA0A3" w:rsidR="006C435E" w:rsidRDefault="00301CC0" w:rsidP="002A0465">
                  <w:pPr>
                    <w:widowControl w:val="0"/>
                    <w:spacing w:after="0"/>
                  </w:pPr>
                  <w:r>
                    <w:rPr>
                      <w:sz w:val="20"/>
                      <w:szCs w:val="20"/>
                    </w:rPr>
                    <w:t>10</w:t>
                  </w:r>
                  <w:r w:rsidR="007218E5">
                    <w:rPr>
                      <w:sz w:val="20"/>
                      <w:szCs w:val="20"/>
                    </w:rPr>
                    <w:t>00</w:t>
                  </w:r>
                </w:p>
              </w:tc>
              <w:tc>
                <w:tcPr>
                  <w:tcW w:w="1710" w:type="dxa"/>
                  <w:tcMar>
                    <w:top w:w="100" w:type="dxa"/>
                    <w:left w:w="100" w:type="dxa"/>
                    <w:bottom w:w="100" w:type="dxa"/>
                    <w:right w:w="100" w:type="dxa"/>
                  </w:tcMar>
                </w:tcPr>
                <w:p w14:paraId="156EE4E6" w14:textId="3611F888" w:rsidR="006C435E" w:rsidRDefault="00301CC0" w:rsidP="002A0465">
                  <w:pPr>
                    <w:widowControl w:val="0"/>
                    <w:spacing w:after="0"/>
                  </w:pPr>
                  <w:r>
                    <w:rPr>
                      <w:sz w:val="20"/>
                      <w:szCs w:val="20"/>
                    </w:rPr>
                    <w:t>500</w:t>
                  </w:r>
                </w:p>
              </w:tc>
              <w:tc>
                <w:tcPr>
                  <w:tcW w:w="1035" w:type="dxa"/>
                  <w:tcMar>
                    <w:top w:w="100" w:type="dxa"/>
                    <w:left w:w="100" w:type="dxa"/>
                    <w:bottom w:w="100" w:type="dxa"/>
                    <w:right w:w="100" w:type="dxa"/>
                  </w:tcMar>
                </w:tcPr>
                <w:p w14:paraId="5A500DB7" w14:textId="77777777" w:rsidR="006C435E" w:rsidRDefault="006C435E" w:rsidP="002A0465">
                  <w:pPr>
                    <w:widowControl w:val="0"/>
                    <w:spacing w:after="0"/>
                  </w:pPr>
                  <w:r>
                    <w:rPr>
                      <w:sz w:val="20"/>
                      <w:szCs w:val="20"/>
                    </w:rPr>
                    <w:t>0</w:t>
                  </w:r>
                </w:p>
              </w:tc>
              <w:tc>
                <w:tcPr>
                  <w:tcW w:w="1020" w:type="dxa"/>
                  <w:tcMar>
                    <w:top w:w="100" w:type="dxa"/>
                    <w:left w:w="100" w:type="dxa"/>
                    <w:bottom w:w="100" w:type="dxa"/>
                    <w:right w:w="100" w:type="dxa"/>
                  </w:tcMar>
                </w:tcPr>
                <w:p w14:paraId="4C2B0E3B" w14:textId="31C9CBD7" w:rsidR="006C435E" w:rsidRDefault="007218E5" w:rsidP="00F13F60">
                  <w:pPr>
                    <w:widowControl w:val="0"/>
                    <w:spacing w:after="0"/>
                  </w:pPr>
                  <w:r>
                    <w:rPr>
                      <w:sz w:val="20"/>
                      <w:szCs w:val="20"/>
                    </w:rPr>
                    <w:t>4</w:t>
                  </w:r>
                  <w:r w:rsidR="00F13F60">
                    <w:rPr>
                      <w:sz w:val="20"/>
                      <w:szCs w:val="20"/>
                    </w:rPr>
                    <w:t>000</w:t>
                  </w:r>
                </w:p>
              </w:tc>
            </w:tr>
          </w:tbl>
          <w:p w14:paraId="3300DE80" w14:textId="145EB5D3" w:rsidR="006C435E" w:rsidRDefault="00D97A95" w:rsidP="002A0465">
            <w:pPr>
              <w:spacing w:after="100"/>
            </w:pPr>
            <w:r>
              <w:t xml:space="preserve"> </w:t>
            </w:r>
          </w:p>
          <w:p w14:paraId="1542B3BE" w14:textId="34E5D776" w:rsidR="009A364E" w:rsidRDefault="009A364E" w:rsidP="002A0465">
            <w:pPr>
              <w:spacing w:after="100"/>
            </w:pPr>
            <w:r>
              <w:t>The maximum Quality Score available for each</w:t>
            </w:r>
            <w:r w:rsidR="00D136E2">
              <w:t xml:space="preserve"> of</w:t>
            </w:r>
            <w:r>
              <w:t xml:space="preserve"> </w:t>
            </w:r>
            <w:r w:rsidR="0074130F">
              <w:t>Lot</w:t>
            </w:r>
            <w:r w:rsidR="00D136E2">
              <w:t>s</w:t>
            </w:r>
            <w:r w:rsidR="0074130F">
              <w:t xml:space="preserve"> </w:t>
            </w:r>
            <w:r w:rsidR="00D136E2">
              <w:t xml:space="preserve">1, 3, 4, 5, 6, 7, 8 and 11 </w:t>
            </w:r>
            <w:r w:rsidR="00AC510A">
              <w:t>i</w:t>
            </w:r>
            <w:r>
              <w:t xml:space="preserve">s </w:t>
            </w:r>
            <w:r w:rsidRPr="005739C5">
              <w:t>80.</w:t>
            </w:r>
          </w:p>
          <w:p w14:paraId="1E2463E6" w14:textId="1A0EBE8E" w:rsidR="009A364E" w:rsidRDefault="009A364E" w:rsidP="002A0465">
            <w:pPr>
              <w:spacing w:after="100"/>
            </w:pPr>
            <w:r>
              <w:t xml:space="preserve">To convert a Potential Agency’s score into their Quality Score the following </w:t>
            </w:r>
            <w:r w:rsidR="009D10F5">
              <w:t>methodology</w:t>
            </w:r>
            <w:r>
              <w:t xml:space="preserve"> will be applied</w:t>
            </w:r>
            <w:r w:rsidR="00AC510A">
              <w:t>:</w:t>
            </w:r>
            <w:r>
              <w:t xml:space="preserve"> </w:t>
            </w:r>
          </w:p>
          <w:p w14:paraId="004B1640" w14:textId="77777777" w:rsidR="003D4DF9" w:rsidRDefault="003D4DF9" w:rsidP="002A0465">
            <w:pPr>
              <w:spacing w:after="100"/>
            </w:pPr>
          </w:p>
          <w:p w14:paraId="737C6525" w14:textId="35E91D29" w:rsidR="009A364E" w:rsidRDefault="009A364E" w:rsidP="002A0465">
            <w:pPr>
              <w:spacing w:after="100"/>
            </w:pPr>
            <w:r w:rsidRPr="00D97A95">
              <w:rPr>
                <w:u w:val="single"/>
              </w:rPr>
              <w:t>Potential Agency</w:t>
            </w:r>
            <w:r>
              <w:rPr>
                <w:u w:val="single"/>
              </w:rPr>
              <w:t xml:space="preserve"> s</w:t>
            </w:r>
            <w:r w:rsidRPr="000A6844">
              <w:rPr>
                <w:u w:val="single"/>
              </w:rPr>
              <w:t>core</w:t>
            </w:r>
            <w:r>
              <w:t xml:space="preserve"> </w:t>
            </w:r>
            <w:r w:rsidR="00DE3F3D">
              <w:t xml:space="preserve">                                       </w:t>
            </w:r>
            <w:r>
              <w:t>x 80</w:t>
            </w:r>
          </w:p>
          <w:p w14:paraId="064128DE" w14:textId="4C68D712" w:rsidR="009A364E" w:rsidRDefault="009A364E" w:rsidP="002A0465">
            <w:pPr>
              <w:spacing w:after="100"/>
            </w:pPr>
            <w:r>
              <w:t xml:space="preserve">Highest Potential Agency score </w:t>
            </w:r>
          </w:p>
          <w:p w14:paraId="3FD59893" w14:textId="77777777" w:rsidR="003D4DF9" w:rsidRDefault="003D4DF9" w:rsidP="002A0465">
            <w:pPr>
              <w:spacing w:after="100"/>
            </w:pPr>
          </w:p>
          <w:p w14:paraId="6AC0B13A" w14:textId="2E16A0FC" w:rsidR="009A364E" w:rsidRPr="003D4DF9" w:rsidRDefault="009A364E" w:rsidP="002A0465">
            <w:pPr>
              <w:spacing w:after="100"/>
              <w:rPr>
                <w:b/>
              </w:rPr>
            </w:pPr>
            <w:r w:rsidRPr="003D4DF9">
              <w:rPr>
                <w:b/>
              </w:rPr>
              <w:t>For example</w:t>
            </w:r>
          </w:p>
          <w:p w14:paraId="3BAD3018" w14:textId="6B2F2C13" w:rsidR="009A364E" w:rsidRDefault="00301CC0" w:rsidP="002A0465">
            <w:pPr>
              <w:spacing w:after="100"/>
            </w:pPr>
            <w:r>
              <w:t>Potential Agency A scores 400</w:t>
            </w:r>
            <w:r w:rsidR="009A364E">
              <w:t>0</w:t>
            </w:r>
          </w:p>
          <w:p w14:paraId="7E1AEC4C" w14:textId="328C9B3E" w:rsidR="009A364E" w:rsidRDefault="009A364E" w:rsidP="002A0465">
            <w:pPr>
              <w:spacing w:after="100"/>
            </w:pPr>
            <w:r>
              <w:t>Potential Agency B scores 6000</w:t>
            </w:r>
          </w:p>
          <w:p w14:paraId="52AF98ED" w14:textId="77777777" w:rsidR="003D4DF9" w:rsidRDefault="003D4DF9" w:rsidP="002A0465">
            <w:pPr>
              <w:spacing w:after="100"/>
            </w:pPr>
          </w:p>
          <w:p w14:paraId="564D6451" w14:textId="08D65918" w:rsidR="009A364E" w:rsidRDefault="009A364E" w:rsidP="002A0465">
            <w:pPr>
              <w:spacing w:after="100"/>
            </w:pPr>
            <w:r>
              <w:t xml:space="preserve">Therefore the calculation for Potential Agency A is as follows: </w:t>
            </w:r>
          </w:p>
          <w:p w14:paraId="5BA1365E" w14:textId="77777777" w:rsidR="003D4DF9" w:rsidRDefault="003D4DF9" w:rsidP="002A0465">
            <w:pPr>
              <w:spacing w:after="100"/>
            </w:pPr>
          </w:p>
          <w:p w14:paraId="2C67072F" w14:textId="26C8BE29" w:rsidR="009A364E" w:rsidRPr="009A364E" w:rsidRDefault="00301CC0" w:rsidP="002A0465">
            <w:pPr>
              <w:spacing w:after="100"/>
            </w:pPr>
            <w:r>
              <w:rPr>
                <w:u w:val="single"/>
              </w:rPr>
              <w:t>400</w:t>
            </w:r>
            <w:r w:rsidR="009A364E" w:rsidRPr="009A364E">
              <w:rPr>
                <w:u w:val="single"/>
              </w:rPr>
              <w:t>0</w:t>
            </w:r>
            <w:r w:rsidR="009A364E" w:rsidRPr="009A364E">
              <w:t xml:space="preserve"> </w:t>
            </w:r>
            <w:r w:rsidR="002A0465">
              <w:t xml:space="preserve">             </w:t>
            </w:r>
            <w:r w:rsidR="009A364E" w:rsidRPr="009A364E">
              <w:t>x 80</w:t>
            </w:r>
          </w:p>
          <w:p w14:paraId="516B7E65" w14:textId="7E33E230" w:rsidR="009A364E" w:rsidRDefault="009A364E" w:rsidP="002A0465">
            <w:pPr>
              <w:spacing w:after="100"/>
            </w:pPr>
            <w:r w:rsidRPr="009A364E">
              <w:t>6000</w:t>
            </w:r>
            <w:r>
              <w:t xml:space="preserve">              </w:t>
            </w:r>
            <w:r w:rsidR="00AC510A">
              <w:t xml:space="preserve">                           </w:t>
            </w:r>
            <w:r>
              <w:t>=      5</w:t>
            </w:r>
            <w:r w:rsidR="00301CC0">
              <w:t>3.33</w:t>
            </w:r>
            <w:r>
              <w:t xml:space="preserve"> (Potential Agency A Quality Score is 5</w:t>
            </w:r>
            <w:r w:rsidR="00301CC0">
              <w:t>3.33</w:t>
            </w:r>
            <w:r>
              <w:t>)</w:t>
            </w:r>
          </w:p>
          <w:p w14:paraId="358AB016" w14:textId="77777777" w:rsidR="003D4DF9" w:rsidRDefault="003D4DF9" w:rsidP="002A0465">
            <w:pPr>
              <w:spacing w:after="100"/>
            </w:pPr>
          </w:p>
          <w:p w14:paraId="22311E7E" w14:textId="22C7743B" w:rsidR="009A364E" w:rsidRDefault="009A364E" w:rsidP="002A0465">
            <w:pPr>
              <w:spacing w:after="100"/>
            </w:pPr>
            <w:r>
              <w:t>Therefore the calculation for Potential Agency B is as follows:</w:t>
            </w:r>
          </w:p>
          <w:p w14:paraId="24921CBA" w14:textId="77777777" w:rsidR="003D4DF9" w:rsidRDefault="003D4DF9" w:rsidP="002A0465">
            <w:pPr>
              <w:spacing w:after="100"/>
            </w:pPr>
          </w:p>
          <w:p w14:paraId="58C2B55A" w14:textId="4C7B4C38" w:rsidR="009A364E" w:rsidRPr="009A364E" w:rsidRDefault="009A364E" w:rsidP="002A0465">
            <w:pPr>
              <w:spacing w:after="100"/>
            </w:pPr>
            <w:r w:rsidRPr="009A364E">
              <w:rPr>
                <w:u w:val="single"/>
              </w:rPr>
              <w:t>6000</w:t>
            </w:r>
            <w:r w:rsidRPr="009A364E">
              <w:t xml:space="preserve"> </w:t>
            </w:r>
            <w:r w:rsidR="0063737A">
              <w:t xml:space="preserve">           </w:t>
            </w:r>
            <w:r w:rsidRPr="009A364E">
              <w:t>x 80</w:t>
            </w:r>
          </w:p>
          <w:p w14:paraId="033EDE32" w14:textId="77777777" w:rsidR="005739C5" w:rsidRDefault="009A364E" w:rsidP="005739C5">
            <w:pPr>
              <w:tabs>
                <w:tab w:val="left" w:pos="3404"/>
              </w:tabs>
              <w:spacing w:after="100"/>
            </w:pPr>
            <w:r w:rsidRPr="009A364E">
              <w:t>6000</w:t>
            </w:r>
            <w:r>
              <w:t xml:space="preserve">              </w:t>
            </w:r>
            <w:r w:rsidR="00AC510A">
              <w:t xml:space="preserve">                         </w:t>
            </w:r>
            <w:r>
              <w:t xml:space="preserve">= </w:t>
            </w:r>
            <w:r w:rsidR="003D4DF9">
              <w:t xml:space="preserve">  </w:t>
            </w:r>
            <w:r w:rsidR="00AC510A">
              <w:t xml:space="preserve">    80.00 </w:t>
            </w:r>
            <w:r w:rsidR="003D4DF9">
              <w:t>(Potential Agency B Quality Score is 80</w:t>
            </w:r>
            <w:r w:rsidR="00AC510A">
              <w:t>.00</w:t>
            </w:r>
            <w:r w:rsidR="003D4DF9">
              <w:t xml:space="preserve">) </w:t>
            </w:r>
          </w:p>
          <w:p w14:paraId="0B36E6E8" w14:textId="77777777" w:rsidR="005739C5" w:rsidRDefault="005739C5" w:rsidP="005739C5">
            <w:pPr>
              <w:tabs>
                <w:tab w:val="left" w:pos="3404"/>
              </w:tabs>
              <w:spacing w:after="100"/>
            </w:pPr>
          </w:p>
          <w:p w14:paraId="6686CABF" w14:textId="3EBA9BE2" w:rsidR="005739C5" w:rsidRPr="005739C5" w:rsidRDefault="005739C5" w:rsidP="005739C5">
            <w:pPr>
              <w:tabs>
                <w:tab w:val="left" w:pos="3404"/>
              </w:tabs>
              <w:spacing w:after="100"/>
            </w:pPr>
            <w:r w:rsidRPr="005739C5">
              <w:rPr>
                <w:b/>
              </w:rPr>
              <w:t xml:space="preserve">Worked Example for Lots where maximum </w:t>
            </w:r>
            <w:r>
              <w:rPr>
                <w:b/>
              </w:rPr>
              <w:t xml:space="preserve">Quality Score </w:t>
            </w:r>
            <w:r w:rsidRPr="005739C5">
              <w:rPr>
                <w:b/>
              </w:rPr>
              <w:t xml:space="preserve">available </w:t>
            </w:r>
            <w:r>
              <w:rPr>
                <w:b/>
              </w:rPr>
              <w:t>is 7</w:t>
            </w:r>
            <w:r w:rsidRPr="005739C5">
              <w:rPr>
                <w:b/>
              </w:rPr>
              <w:t>0</w:t>
            </w:r>
          </w:p>
          <w:p w14:paraId="53C8ACA7" w14:textId="5EB19ED3" w:rsidR="003D4DF9" w:rsidRDefault="003D4DF9" w:rsidP="002A0465">
            <w:pPr>
              <w:spacing w:after="100"/>
            </w:pPr>
          </w:p>
          <w:p w14:paraId="04085E86" w14:textId="5B8CE8CE" w:rsidR="00D136E2" w:rsidRDefault="00D136E2" w:rsidP="002A0465">
            <w:pPr>
              <w:spacing w:after="100"/>
            </w:pPr>
            <w:r>
              <w:t xml:space="preserve">The maximum Quality Score available for each of Lots 2, 9 and 10 is 70. </w:t>
            </w:r>
          </w:p>
          <w:p w14:paraId="35B32FE0" w14:textId="07AC091B" w:rsidR="00D136E2" w:rsidRDefault="00D136E2" w:rsidP="00D136E2">
            <w:pPr>
              <w:spacing w:after="100"/>
              <w:rPr>
                <w:b/>
              </w:rPr>
            </w:pPr>
            <w:r>
              <w:t>For illustrative purposes, we have given a worked example</w:t>
            </w:r>
            <w:r w:rsidR="005739C5">
              <w:t>, shown below:</w:t>
            </w:r>
          </w:p>
          <w:p w14:paraId="6719F898" w14:textId="6DE61092" w:rsidR="00D136E2" w:rsidRPr="003D4DF9" w:rsidRDefault="00D136E2" w:rsidP="00D136E2">
            <w:pPr>
              <w:spacing w:after="100"/>
              <w:rPr>
                <w:b/>
              </w:rPr>
            </w:pPr>
            <w:r w:rsidRPr="003D4DF9">
              <w:rPr>
                <w:b/>
              </w:rPr>
              <w:t>For example</w:t>
            </w:r>
          </w:p>
          <w:p w14:paraId="6A62BB4E" w14:textId="17085DEC" w:rsidR="00D136E2" w:rsidRDefault="00D136E2" w:rsidP="00D136E2">
            <w:pPr>
              <w:spacing w:after="100"/>
            </w:pPr>
            <w:r>
              <w:t xml:space="preserve">Potential Agency </w:t>
            </w:r>
            <w:r w:rsidR="00783B00">
              <w:t>A</w:t>
            </w:r>
            <w:r>
              <w:t xml:space="preserve"> scores 4950</w:t>
            </w:r>
          </w:p>
          <w:p w14:paraId="68B8823D" w14:textId="79ED9AD3" w:rsidR="00D136E2" w:rsidRDefault="00D136E2" w:rsidP="00D136E2">
            <w:pPr>
              <w:spacing w:after="100"/>
            </w:pPr>
            <w:r>
              <w:t>Potential Agency B scores 3500</w:t>
            </w:r>
          </w:p>
          <w:p w14:paraId="09695560" w14:textId="77777777" w:rsidR="00D136E2" w:rsidRDefault="00D136E2" w:rsidP="00D136E2">
            <w:pPr>
              <w:spacing w:after="100"/>
            </w:pPr>
          </w:p>
          <w:p w14:paraId="28FCF6FA" w14:textId="77777777" w:rsidR="00D136E2" w:rsidRDefault="00D136E2" w:rsidP="00D136E2">
            <w:pPr>
              <w:spacing w:after="100"/>
            </w:pPr>
            <w:r>
              <w:t xml:space="preserve">Therefore the calculation for Potential Agency A is as follows: </w:t>
            </w:r>
          </w:p>
          <w:p w14:paraId="0B9BAA04" w14:textId="77777777" w:rsidR="00D136E2" w:rsidRDefault="00D136E2" w:rsidP="00D136E2">
            <w:pPr>
              <w:spacing w:after="100"/>
            </w:pPr>
          </w:p>
          <w:p w14:paraId="6DD62315" w14:textId="388C5CFF" w:rsidR="00D136E2" w:rsidRPr="009A364E" w:rsidRDefault="00D136E2" w:rsidP="00D136E2">
            <w:pPr>
              <w:spacing w:after="100"/>
            </w:pPr>
            <w:r>
              <w:rPr>
                <w:u w:val="single"/>
              </w:rPr>
              <w:t>4950</w:t>
            </w:r>
            <w:r w:rsidRPr="009A364E">
              <w:t xml:space="preserve"> </w:t>
            </w:r>
            <w:r>
              <w:t xml:space="preserve">             x 7</w:t>
            </w:r>
            <w:r w:rsidRPr="009A364E">
              <w:t>0</w:t>
            </w:r>
          </w:p>
          <w:p w14:paraId="4B0CCF58" w14:textId="25D7FAE8" w:rsidR="00D136E2" w:rsidRDefault="00D136E2" w:rsidP="00D136E2">
            <w:pPr>
              <w:spacing w:after="100"/>
            </w:pPr>
            <w:r>
              <w:t>4950                                         =      70.00 (Potential Agency A Quality Score is 70.00)</w:t>
            </w:r>
          </w:p>
          <w:p w14:paraId="457B4068" w14:textId="77777777" w:rsidR="00D136E2" w:rsidRDefault="00D136E2" w:rsidP="00D136E2">
            <w:pPr>
              <w:spacing w:after="100"/>
            </w:pPr>
          </w:p>
          <w:p w14:paraId="24629CAA" w14:textId="77777777" w:rsidR="00D136E2" w:rsidRDefault="00D136E2" w:rsidP="00D136E2">
            <w:pPr>
              <w:spacing w:after="100"/>
            </w:pPr>
            <w:r>
              <w:t>Therefore the calculation for Potential Agency B is as follows:</w:t>
            </w:r>
          </w:p>
          <w:p w14:paraId="7620F926" w14:textId="77777777" w:rsidR="00D136E2" w:rsidRDefault="00D136E2" w:rsidP="00D136E2">
            <w:pPr>
              <w:spacing w:after="100"/>
            </w:pPr>
          </w:p>
          <w:p w14:paraId="6A032D60" w14:textId="5A26B942" w:rsidR="00D136E2" w:rsidRPr="009A364E" w:rsidRDefault="00D136E2" w:rsidP="00D136E2">
            <w:pPr>
              <w:spacing w:after="100"/>
            </w:pPr>
            <w:r>
              <w:rPr>
                <w:u w:val="single"/>
              </w:rPr>
              <w:t>350</w:t>
            </w:r>
            <w:r w:rsidRPr="009A364E">
              <w:rPr>
                <w:u w:val="single"/>
              </w:rPr>
              <w:t>0</w:t>
            </w:r>
            <w:r w:rsidRPr="009A364E">
              <w:t xml:space="preserve"> </w:t>
            </w:r>
            <w:r>
              <w:t xml:space="preserve">           x 7</w:t>
            </w:r>
            <w:r w:rsidRPr="009A364E">
              <w:t>0</w:t>
            </w:r>
          </w:p>
          <w:p w14:paraId="16F09E69" w14:textId="2A8FE939" w:rsidR="00D136E2" w:rsidRDefault="00D136E2" w:rsidP="00D136E2">
            <w:pPr>
              <w:tabs>
                <w:tab w:val="left" w:pos="3404"/>
              </w:tabs>
              <w:spacing w:after="100"/>
            </w:pPr>
            <w:r>
              <w:t xml:space="preserve">4950                                    </w:t>
            </w:r>
            <w:r w:rsidR="005739C5">
              <w:t xml:space="preserve"> </w:t>
            </w:r>
            <w:r>
              <w:t xml:space="preserve">   =       </w:t>
            </w:r>
            <w:r w:rsidR="005739C5">
              <w:t>49.49</w:t>
            </w:r>
            <w:r>
              <w:t xml:space="preserve"> (Potential Agency B Quality Score is </w:t>
            </w:r>
            <w:r w:rsidR="005739C5">
              <w:t>49.49</w:t>
            </w:r>
            <w:r>
              <w:t xml:space="preserve">) </w:t>
            </w:r>
          </w:p>
          <w:p w14:paraId="67556398" w14:textId="6092E577" w:rsidR="006C435E" w:rsidRDefault="006C435E" w:rsidP="00783B00">
            <w:pPr>
              <w:spacing w:after="100"/>
            </w:pPr>
          </w:p>
        </w:tc>
      </w:tr>
    </w:tbl>
    <w:p w14:paraId="7DEFA934" w14:textId="2DFA1E86" w:rsidR="005E7692" w:rsidRDefault="005E7692">
      <w:pPr>
        <w:spacing w:after="0"/>
      </w:pPr>
    </w:p>
    <w:tbl>
      <w:tblPr>
        <w:tblW w:w="90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5"/>
        <w:gridCol w:w="7890"/>
      </w:tblGrid>
      <w:tr w:rsidR="005E7692" w14:paraId="5EE0A27B" w14:textId="77777777" w:rsidTr="00745462">
        <w:trPr>
          <w:trHeight w:val="220"/>
        </w:trPr>
        <w:tc>
          <w:tcPr>
            <w:tcW w:w="90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F5EF0C" w14:textId="77777777" w:rsidR="005E7692" w:rsidRDefault="005E7692" w:rsidP="0011234A">
            <w:pPr>
              <w:spacing w:before="60" w:after="100"/>
            </w:pPr>
            <w:r>
              <w:rPr>
                <w:b/>
              </w:rPr>
              <w:t xml:space="preserve">Table 1 </w:t>
            </w:r>
          </w:p>
        </w:tc>
      </w:tr>
      <w:tr w:rsidR="005E7692" w14:paraId="4E15E540" w14:textId="77777777" w:rsidTr="00745462">
        <w:tc>
          <w:tcPr>
            <w:tcW w:w="11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64417" w14:textId="77777777" w:rsidR="005E7692" w:rsidRDefault="005E7692" w:rsidP="0011234A">
            <w:pPr>
              <w:spacing w:before="60" w:after="100"/>
            </w:pPr>
            <w:r>
              <w:rPr>
                <w:b/>
              </w:rPr>
              <w:t xml:space="preserve">Marking Scheme </w:t>
            </w:r>
          </w:p>
        </w:tc>
        <w:tc>
          <w:tcPr>
            <w:tcW w:w="7890" w:type="dxa"/>
            <w:tcBorders>
              <w:top w:val="single" w:sz="4" w:space="0" w:color="000000"/>
              <w:left w:val="single" w:sz="4" w:space="0" w:color="000000"/>
              <w:bottom w:val="single" w:sz="4" w:space="0" w:color="000000"/>
              <w:right w:val="single" w:sz="4" w:space="0" w:color="000000"/>
            </w:tcBorders>
            <w:shd w:val="clear" w:color="auto" w:fill="auto"/>
          </w:tcPr>
          <w:p w14:paraId="532F066A" w14:textId="77777777" w:rsidR="005E7692" w:rsidRDefault="005E7692" w:rsidP="0011234A">
            <w:pPr>
              <w:spacing w:before="60" w:after="100"/>
              <w:ind w:left="1"/>
            </w:pPr>
            <w:r>
              <w:rPr>
                <w:b/>
              </w:rPr>
              <w:t xml:space="preserve">Evaluation Guidance </w:t>
            </w:r>
          </w:p>
        </w:tc>
      </w:tr>
      <w:tr w:rsidR="005E7692" w14:paraId="65B58817" w14:textId="77777777" w:rsidTr="00745462">
        <w:tc>
          <w:tcPr>
            <w:tcW w:w="1125" w:type="dxa"/>
            <w:shd w:val="clear" w:color="auto" w:fill="auto"/>
            <w:vAlign w:val="center"/>
          </w:tcPr>
          <w:p w14:paraId="151C104F" w14:textId="002E3BB6" w:rsidR="005E7692" w:rsidRPr="005E7692" w:rsidRDefault="005E7692" w:rsidP="005E7692">
            <w:pPr>
              <w:spacing w:before="60" w:after="100"/>
              <w:rPr>
                <w:b/>
              </w:rPr>
            </w:pPr>
            <w:r w:rsidRPr="005E7692">
              <w:rPr>
                <w:b/>
              </w:rPr>
              <w:t>100</w:t>
            </w:r>
          </w:p>
        </w:tc>
        <w:tc>
          <w:tcPr>
            <w:tcW w:w="7890" w:type="dxa"/>
            <w:shd w:val="clear" w:color="auto" w:fill="auto"/>
          </w:tcPr>
          <w:p w14:paraId="70AA58D3" w14:textId="77777777" w:rsidR="005E7692" w:rsidRDefault="005E7692" w:rsidP="0011234A">
            <w:pPr>
              <w:spacing w:after="100"/>
            </w:pPr>
            <w:r>
              <w:rPr>
                <w:b/>
                <w:color w:val="222222"/>
              </w:rPr>
              <w:t>A VERY GOOD ANSWER</w:t>
            </w:r>
          </w:p>
          <w:p w14:paraId="521E8459" w14:textId="77777777" w:rsidR="005E7692" w:rsidRDefault="005E7692" w:rsidP="0011234A">
            <w:pPr>
              <w:spacing w:after="100"/>
            </w:pPr>
            <w:r>
              <w:rPr>
                <w:color w:val="222222"/>
              </w:rPr>
              <w:t>The response is relevant to the question and fully satisfies the requirements in the question.</w:t>
            </w:r>
          </w:p>
          <w:p w14:paraId="77C8212C" w14:textId="7AB64BA7" w:rsidR="005E7692" w:rsidRDefault="005E7692" w:rsidP="0011234A">
            <w:pPr>
              <w:spacing w:after="100"/>
            </w:pPr>
            <w:r>
              <w:rPr>
                <w:color w:val="222222"/>
              </w:rPr>
              <w:t xml:space="preserve">The response is comprehensive, unambiguous, demonstrates a thorough understanding of the Service requirements and provides details of how the Service requirement </w:t>
            </w:r>
            <w:r w:rsidR="009D10F5">
              <w:rPr>
                <w:color w:val="222222"/>
              </w:rPr>
              <w:t>will</w:t>
            </w:r>
            <w:r>
              <w:rPr>
                <w:color w:val="222222"/>
              </w:rPr>
              <w:t xml:space="preserve"> be met in full. </w:t>
            </w:r>
          </w:p>
          <w:p w14:paraId="53AD82D4" w14:textId="77777777" w:rsidR="005E7692" w:rsidRDefault="005E7692" w:rsidP="0011234A">
            <w:pPr>
              <w:spacing w:after="100"/>
            </w:pPr>
            <w:r>
              <w:rPr>
                <w:color w:val="222222"/>
              </w:rPr>
              <w:t>Full and relevant evidence has been provided to demonstrate delivery of the services to meet the Service requirement.</w:t>
            </w:r>
          </w:p>
          <w:p w14:paraId="4280E3F2" w14:textId="46FC23CE" w:rsidR="005E7692" w:rsidRDefault="005E7692" w:rsidP="00333A2F">
            <w:pPr>
              <w:spacing w:after="100"/>
            </w:pPr>
            <w:r>
              <w:rPr>
                <w:color w:val="222222"/>
              </w:rPr>
              <w:t xml:space="preserve">In the view of the </w:t>
            </w:r>
            <w:r w:rsidR="00333A2F">
              <w:rPr>
                <w:color w:val="222222"/>
              </w:rPr>
              <w:t>evaluators</w:t>
            </w:r>
            <w:r>
              <w:rPr>
                <w:color w:val="222222"/>
              </w:rPr>
              <w:t xml:space="preserve">, the approach will meet the requirement and has the </w:t>
            </w:r>
            <w:r w:rsidR="00333A2F">
              <w:rPr>
                <w:color w:val="222222"/>
              </w:rPr>
              <w:t xml:space="preserve">strong </w:t>
            </w:r>
            <w:r>
              <w:rPr>
                <w:color w:val="222222"/>
              </w:rPr>
              <w:t>potential to exceed the requirement for the delivery of the services.</w:t>
            </w:r>
          </w:p>
        </w:tc>
      </w:tr>
      <w:tr w:rsidR="005E7692" w14:paraId="701FEF29" w14:textId="77777777" w:rsidTr="00745462">
        <w:tc>
          <w:tcPr>
            <w:tcW w:w="1125" w:type="dxa"/>
            <w:shd w:val="clear" w:color="auto" w:fill="auto"/>
            <w:vAlign w:val="center"/>
          </w:tcPr>
          <w:p w14:paraId="0032B7A5" w14:textId="77777777" w:rsidR="005E7692" w:rsidRDefault="005E7692" w:rsidP="0011234A">
            <w:pPr>
              <w:spacing w:before="60" w:after="100"/>
              <w:jc w:val="center"/>
            </w:pPr>
            <w:r>
              <w:rPr>
                <w:b/>
              </w:rPr>
              <w:t>75</w:t>
            </w:r>
          </w:p>
        </w:tc>
        <w:tc>
          <w:tcPr>
            <w:tcW w:w="7890" w:type="dxa"/>
            <w:shd w:val="clear" w:color="auto" w:fill="auto"/>
          </w:tcPr>
          <w:p w14:paraId="34BBEDE3" w14:textId="77777777" w:rsidR="005E7692" w:rsidRDefault="005E7692" w:rsidP="0011234A">
            <w:pPr>
              <w:spacing w:after="100"/>
            </w:pPr>
            <w:r>
              <w:rPr>
                <w:b/>
                <w:color w:val="222222"/>
              </w:rPr>
              <w:t>A GOOD ANSWER</w:t>
            </w:r>
          </w:p>
          <w:p w14:paraId="28A1F91B" w14:textId="77777777" w:rsidR="005E7692" w:rsidRDefault="005E7692" w:rsidP="0011234A">
            <w:pPr>
              <w:spacing w:after="100"/>
            </w:pPr>
            <w:r>
              <w:rPr>
                <w:color w:val="222222"/>
              </w:rPr>
              <w:t>The response is relevant to the question and satisfies most of the requirements in the question</w:t>
            </w:r>
          </w:p>
          <w:p w14:paraId="68DE484A" w14:textId="51F66483" w:rsidR="005E7692" w:rsidRDefault="005E7692" w:rsidP="0011234A">
            <w:pPr>
              <w:spacing w:after="100"/>
            </w:pPr>
            <w:r>
              <w:rPr>
                <w:color w:val="222222"/>
              </w:rPr>
              <w:t xml:space="preserve">The response is sufficiently detailed to demonstrate an understanding of the Service requirements and provides details on how the Service requirements will be met. </w:t>
            </w:r>
          </w:p>
          <w:p w14:paraId="328823AA" w14:textId="77777777" w:rsidR="005E7692" w:rsidRDefault="005E7692" w:rsidP="0011234A">
            <w:pPr>
              <w:spacing w:after="100"/>
            </w:pPr>
            <w:r>
              <w:rPr>
                <w:color w:val="222222"/>
              </w:rPr>
              <w:t>Sufficient evidence has been provided to demonstrate delivery of the services to meet the Service requirement.</w:t>
            </w:r>
          </w:p>
          <w:p w14:paraId="2BCCF000" w14:textId="747AC4C9" w:rsidR="005E7692" w:rsidRDefault="005E7692" w:rsidP="00333A2F">
            <w:pPr>
              <w:spacing w:after="100"/>
            </w:pPr>
            <w:r>
              <w:rPr>
                <w:color w:val="222222"/>
              </w:rPr>
              <w:t xml:space="preserve">In the view of the </w:t>
            </w:r>
            <w:r w:rsidR="00333A2F">
              <w:rPr>
                <w:color w:val="222222"/>
              </w:rPr>
              <w:t>evaluators</w:t>
            </w:r>
            <w:r>
              <w:rPr>
                <w:color w:val="222222"/>
              </w:rPr>
              <w:t>, the approach will meet the requirements for the delivery of the services.</w:t>
            </w:r>
          </w:p>
        </w:tc>
      </w:tr>
      <w:tr w:rsidR="005E7692" w14:paraId="7C0C25FE" w14:textId="77777777" w:rsidTr="00745462">
        <w:tc>
          <w:tcPr>
            <w:tcW w:w="1125" w:type="dxa"/>
            <w:shd w:val="clear" w:color="auto" w:fill="auto"/>
            <w:vAlign w:val="center"/>
          </w:tcPr>
          <w:p w14:paraId="1426FCD2" w14:textId="77777777" w:rsidR="005E7692" w:rsidRDefault="005E7692" w:rsidP="0011234A">
            <w:pPr>
              <w:spacing w:before="60" w:after="100"/>
              <w:jc w:val="center"/>
            </w:pPr>
            <w:r>
              <w:rPr>
                <w:b/>
              </w:rPr>
              <w:t>50</w:t>
            </w:r>
          </w:p>
        </w:tc>
        <w:tc>
          <w:tcPr>
            <w:tcW w:w="7890" w:type="dxa"/>
            <w:shd w:val="clear" w:color="auto" w:fill="auto"/>
          </w:tcPr>
          <w:p w14:paraId="36BDC0C2" w14:textId="77777777" w:rsidR="005E7692" w:rsidRDefault="005E7692" w:rsidP="0011234A">
            <w:pPr>
              <w:spacing w:after="100"/>
            </w:pPr>
            <w:r>
              <w:rPr>
                <w:b/>
                <w:color w:val="222222"/>
              </w:rPr>
              <w:t>A SATISFACTORY ANSWER</w:t>
            </w:r>
          </w:p>
          <w:p w14:paraId="28989C5C" w14:textId="77777777" w:rsidR="005E7692" w:rsidRDefault="005E7692" w:rsidP="0011234A">
            <w:pPr>
              <w:spacing w:after="100"/>
            </w:pPr>
            <w:r>
              <w:rPr>
                <w:color w:val="222222"/>
              </w:rPr>
              <w:t xml:space="preserve">The response is relevant to the question and satisfies some of the requirements in the question. </w:t>
            </w:r>
          </w:p>
          <w:p w14:paraId="01B32CA6" w14:textId="788B3829" w:rsidR="005E7692" w:rsidRDefault="005E7692" w:rsidP="0011234A">
            <w:pPr>
              <w:spacing w:after="100"/>
            </w:pPr>
            <w:r>
              <w:rPr>
                <w:color w:val="222222"/>
              </w:rPr>
              <w:t xml:space="preserve">Whilst the response addresses all elements of the question, it is not sufficiently detailed and/or does not include sufficient explanation in </w:t>
            </w:r>
            <w:r>
              <w:t xml:space="preserve">some </w:t>
            </w:r>
            <w:r>
              <w:rPr>
                <w:color w:val="222222"/>
              </w:rPr>
              <w:t xml:space="preserve">elements of the response to demonstrate a full understanding of the Service requirements. However, the lack of detail and/or lack of explanation and/or ambiguity in the response is not considered to be material to the </w:t>
            </w:r>
            <w:r w:rsidR="009D10F5">
              <w:rPr>
                <w:color w:val="222222"/>
              </w:rPr>
              <w:t xml:space="preserve">Potential </w:t>
            </w:r>
            <w:r>
              <w:rPr>
                <w:color w:val="222222"/>
              </w:rPr>
              <w:t>Agency’s ability to meet the Service requirement and constitutes minor concerns.</w:t>
            </w:r>
          </w:p>
          <w:p w14:paraId="51C48AC2" w14:textId="2A8BF324" w:rsidR="005E7692" w:rsidRDefault="005E7692" w:rsidP="001E23B2">
            <w:pPr>
              <w:spacing w:after="100"/>
            </w:pPr>
            <w:r>
              <w:rPr>
                <w:color w:val="222222"/>
              </w:rPr>
              <w:t xml:space="preserve">In the view of the </w:t>
            </w:r>
            <w:r w:rsidR="001E23B2">
              <w:rPr>
                <w:color w:val="222222"/>
              </w:rPr>
              <w:t>evaluator</w:t>
            </w:r>
            <w:r>
              <w:rPr>
                <w:color w:val="222222"/>
              </w:rPr>
              <w:t>s, the approach has the potential to meet the material requirement for the delivery of the services.</w:t>
            </w:r>
          </w:p>
        </w:tc>
      </w:tr>
      <w:tr w:rsidR="005E7692" w14:paraId="12EC2905" w14:textId="77777777" w:rsidTr="00745462">
        <w:tc>
          <w:tcPr>
            <w:tcW w:w="1125" w:type="dxa"/>
            <w:shd w:val="clear" w:color="auto" w:fill="auto"/>
            <w:vAlign w:val="center"/>
          </w:tcPr>
          <w:p w14:paraId="791A793B" w14:textId="77777777" w:rsidR="005E7692" w:rsidRDefault="005E7692" w:rsidP="0011234A">
            <w:pPr>
              <w:spacing w:before="60" w:after="100"/>
              <w:jc w:val="center"/>
            </w:pPr>
          </w:p>
          <w:p w14:paraId="07A9C54C" w14:textId="77777777" w:rsidR="005E7692" w:rsidRDefault="005E7692" w:rsidP="0011234A">
            <w:pPr>
              <w:spacing w:before="60" w:after="100"/>
              <w:jc w:val="center"/>
            </w:pPr>
          </w:p>
          <w:p w14:paraId="1702A7A3" w14:textId="77777777" w:rsidR="005E7692" w:rsidRDefault="005E7692" w:rsidP="0011234A">
            <w:pPr>
              <w:spacing w:before="60" w:after="100"/>
              <w:jc w:val="center"/>
            </w:pPr>
          </w:p>
          <w:p w14:paraId="5BE5E670" w14:textId="77777777" w:rsidR="005E7692" w:rsidRDefault="005E7692" w:rsidP="0011234A">
            <w:pPr>
              <w:spacing w:before="60" w:after="100"/>
              <w:jc w:val="center"/>
            </w:pPr>
          </w:p>
          <w:p w14:paraId="1DC648CE" w14:textId="77777777" w:rsidR="005E7692" w:rsidRDefault="005E7692" w:rsidP="0011234A">
            <w:pPr>
              <w:spacing w:before="60" w:after="100"/>
              <w:jc w:val="center"/>
            </w:pPr>
          </w:p>
          <w:p w14:paraId="5AE3D2D0" w14:textId="77777777" w:rsidR="005E7692" w:rsidRDefault="005E7692" w:rsidP="0011234A">
            <w:pPr>
              <w:spacing w:before="60" w:after="100"/>
              <w:jc w:val="center"/>
            </w:pPr>
          </w:p>
          <w:p w14:paraId="711B5671" w14:textId="77777777" w:rsidR="005E7692" w:rsidRDefault="005E7692" w:rsidP="0011234A">
            <w:pPr>
              <w:spacing w:before="60" w:after="100"/>
              <w:jc w:val="center"/>
            </w:pPr>
          </w:p>
          <w:p w14:paraId="40D027EF" w14:textId="77777777" w:rsidR="005E7692" w:rsidRDefault="005E7692" w:rsidP="0011234A">
            <w:pPr>
              <w:spacing w:before="60" w:after="100"/>
              <w:jc w:val="center"/>
            </w:pPr>
          </w:p>
          <w:p w14:paraId="0C98D179" w14:textId="77777777" w:rsidR="005E7692" w:rsidRDefault="005E7692" w:rsidP="0011234A">
            <w:pPr>
              <w:spacing w:before="60" w:after="100"/>
              <w:jc w:val="center"/>
            </w:pPr>
          </w:p>
          <w:p w14:paraId="5DA8B3AC" w14:textId="77777777" w:rsidR="005E7692" w:rsidRDefault="005E7692" w:rsidP="0011234A">
            <w:pPr>
              <w:spacing w:before="60" w:after="100"/>
              <w:jc w:val="center"/>
            </w:pPr>
          </w:p>
          <w:p w14:paraId="2C01A77A" w14:textId="77777777" w:rsidR="005E7692" w:rsidRDefault="005E7692" w:rsidP="0011234A">
            <w:pPr>
              <w:spacing w:before="60" w:after="100"/>
              <w:jc w:val="center"/>
            </w:pPr>
          </w:p>
          <w:p w14:paraId="5682AC91" w14:textId="77777777" w:rsidR="005E7692" w:rsidRDefault="005E7692" w:rsidP="0011234A">
            <w:pPr>
              <w:spacing w:before="60" w:after="100"/>
              <w:jc w:val="center"/>
            </w:pPr>
            <w:r>
              <w:rPr>
                <w:b/>
              </w:rPr>
              <w:t>25</w:t>
            </w:r>
          </w:p>
        </w:tc>
        <w:tc>
          <w:tcPr>
            <w:tcW w:w="7890" w:type="dxa"/>
            <w:shd w:val="clear" w:color="auto" w:fill="auto"/>
          </w:tcPr>
          <w:p w14:paraId="6E2307D2" w14:textId="77777777" w:rsidR="005E7692" w:rsidRDefault="005E7692" w:rsidP="0011234A">
            <w:pPr>
              <w:spacing w:after="100"/>
            </w:pPr>
            <w:r>
              <w:rPr>
                <w:b/>
                <w:color w:val="222222"/>
              </w:rPr>
              <w:t>A BELOW STANDARD ANSWER</w:t>
            </w:r>
          </w:p>
          <w:p w14:paraId="50EFF8A0" w14:textId="77777777" w:rsidR="005E7692" w:rsidRDefault="005E7692" w:rsidP="0011234A">
            <w:pPr>
              <w:spacing w:after="100"/>
            </w:pPr>
            <w:r>
              <w:rPr>
                <w:color w:val="222222"/>
              </w:rPr>
              <w:t>The response is not fully relevant to the question or only partially satisfies the requirements in the question. The response either:</w:t>
            </w:r>
          </w:p>
          <w:p w14:paraId="2121FD59" w14:textId="77777777" w:rsidR="005E7692" w:rsidRDefault="005E7692" w:rsidP="0011234A">
            <w:pPr>
              <w:spacing w:after="100"/>
              <w:ind w:hanging="360"/>
            </w:pPr>
            <w:r>
              <w:t>1.</w:t>
            </w:r>
            <w:r>
              <w:rPr>
                <w:rFonts w:ascii="Times New Roman" w:eastAsia="Times New Roman" w:hAnsi="Times New Roman"/>
                <w:sz w:val="14"/>
                <w:szCs w:val="14"/>
              </w:rPr>
              <w:t xml:space="preserve">     </w:t>
            </w:r>
            <w:r>
              <w:t xml:space="preserve">addresses all elements of the question, but there is a significant lack of detail  and/or it does not include sufficient explanation in many elements of the response to demonstrate a full understanding of the Service requirements  </w:t>
            </w:r>
          </w:p>
          <w:p w14:paraId="30011666" w14:textId="77777777" w:rsidR="005E7692" w:rsidRDefault="005E7692" w:rsidP="0011234A">
            <w:pPr>
              <w:spacing w:after="100"/>
            </w:pPr>
            <w:r>
              <w:t xml:space="preserve"> </w:t>
            </w:r>
          </w:p>
          <w:p w14:paraId="34C52371" w14:textId="0FF6632D" w:rsidR="005E7692" w:rsidRDefault="005E7692" w:rsidP="0011234A">
            <w:pPr>
              <w:spacing w:after="100"/>
            </w:pPr>
            <w:r>
              <w:t>This lack of detail and/or lack of explanation and/or ambiguity in the response is considered to be material to the</w:t>
            </w:r>
            <w:r w:rsidR="009D10F5">
              <w:t xml:space="preserve"> Potential</w:t>
            </w:r>
            <w:r>
              <w:t xml:space="preserve"> Agency’s ability to meet the Service requirement and constitutes major concerns.</w:t>
            </w:r>
          </w:p>
          <w:p w14:paraId="771981F4" w14:textId="2D78781B" w:rsidR="005E7692" w:rsidRDefault="005E7692" w:rsidP="0011234A">
            <w:pPr>
              <w:spacing w:after="100"/>
            </w:pPr>
            <w:r>
              <w:t xml:space="preserve">In the view of the </w:t>
            </w:r>
            <w:r w:rsidR="001E23B2">
              <w:t>evaluator</w:t>
            </w:r>
            <w:r>
              <w:t>s, the approach is unlikely to meet the requirement for the delivery of the services.</w:t>
            </w:r>
          </w:p>
          <w:p w14:paraId="1A443792" w14:textId="04D9A556" w:rsidR="005E7692" w:rsidRDefault="005E7692" w:rsidP="0011234A">
            <w:pPr>
              <w:spacing w:after="100"/>
            </w:pPr>
            <w:r>
              <w:t xml:space="preserve"> or</w:t>
            </w:r>
          </w:p>
          <w:p w14:paraId="4614A7CB" w14:textId="64395789" w:rsidR="005E7692" w:rsidRDefault="005E7692" w:rsidP="0011234A">
            <w:pPr>
              <w:spacing w:after="100"/>
              <w:ind w:hanging="360"/>
            </w:pPr>
            <w:r>
              <w:t>2.</w:t>
            </w:r>
            <w:r>
              <w:rPr>
                <w:rFonts w:ascii="Times New Roman" w:eastAsia="Times New Roman" w:hAnsi="Times New Roman"/>
                <w:sz w:val="14"/>
                <w:szCs w:val="14"/>
              </w:rPr>
              <w:t xml:space="preserve">     </w:t>
            </w:r>
            <w:r w:rsidR="008E14A4">
              <w:t>Addresses</w:t>
            </w:r>
            <w:r>
              <w:t xml:space="preserve"> some elements of the requirements of the question but not all.  As not all elements are a</w:t>
            </w:r>
            <w:r w:rsidR="000A6844">
              <w:t xml:space="preserve">ddressed, the response does not </w:t>
            </w:r>
            <w:r>
              <w:t>demonstrate a full understanding of the Service requirements.</w:t>
            </w:r>
          </w:p>
          <w:p w14:paraId="2175E2BA" w14:textId="787638D2" w:rsidR="005E7692" w:rsidRDefault="005E7692" w:rsidP="0011234A">
            <w:pPr>
              <w:spacing w:after="100"/>
            </w:pPr>
            <w:r>
              <w:t xml:space="preserve">The elements that have not been addressed are considered to be material to the </w:t>
            </w:r>
            <w:r w:rsidR="009D10F5">
              <w:t xml:space="preserve">Potential </w:t>
            </w:r>
            <w:r>
              <w:t>Agency’s ability to meet the Service requirement and constitutes major concerns.</w:t>
            </w:r>
          </w:p>
          <w:p w14:paraId="6B14AADF" w14:textId="1AE0243C" w:rsidR="005E7692" w:rsidRDefault="005E7692" w:rsidP="001E23B2">
            <w:pPr>
              <w:spacing w:after="100"/>
            </w:pPr>
            <w:r>
              <w:t xml:space="preserve"> In the view of the </w:t>
            </w:r>
            <w:r w:rsidR="001E23B2">
              <w:t>evaluator</w:t>
            </w:r>
            <w:r>
              <w:t>s, the approach is unlikely to meet the requirement for the delivery of the services.</w:t>
            </w:r>
          </w:p>
        </w:tc>
      </w:tr>
      <w:tr w:rsidR="005E7692" w14:paraId="436AC861" w14:textId="77777777" w:rsidTr="00745462">
        <w:tc>
          <w:tcPr>
            <w:tcW w:w="1125" w:type="dxa"/>
            <w:shd w:val="clear" w:color="auto" w:fill="auto"/>
            <w:vAlign w:val="center"/>
          </w:tcPr>
          <w:p w14:paraId="08EE6FF9" w14:textId="77777777" w:rsidR="005E7692" w:rsidRDefault="005E7692" w:rsidP="0011234A">
            <w:pPr>
              <w:spacing w:before="60" w:after="100"/>
              <w:jc w:val="center"/>
            </w:pPr>
            <w:r>
              <w:rPr>
                <w:b/>
              </w:rPr>
              <w:t>0</w:t>
            </w:r>
          </w:p>
        </w:tc>
        <w:tc>
          <w:tcPr>
            <w:tcW w:w="7890" w:type="dxa"/>
            <w:shd w:val="clear" w:color="auto" w:fill="auto"/>
          </w:tcPr>
          <w:p w14:paraId="3E4A5E0D" w14:textId="77777777" w:rsidR="005E7692" w:rsidRDefault="005E7692" w:rsidP="0011234A">
            <w:pPr>
              <w:spacing w:after="100"/>
            </w:pPr>
            <w:r>
              <w:rPr>
                <w:b/>
              </w:rPr>
              <w:t>A POOR ANSWER</w:t>
            </w:r>
          </w:p>
          <w:p w14:paraId="4606F436" w14:textId="77777777" w:rsidR="005E7692" w:rsidRDefault="005E7692" w:rsidP="0011234A">
            <w:pPr>
              <w:spacing w:after="100"/>
            </w:pPr>
            <w:r>
              <w:t>The response is not relevant to the question and/or the response has not answered the question that was asked and/or the response has satisfied very few to none of the question requirements.</w:t>
            </w:r>
          </w:p>
          <w:p w14:paraId="13D38D24" w14:textId="1C477AAA" w:rsidR="005E7692" w:rsidRDefault="005E7692" w:rsidP="0011234A">
            <w:pPr>
              <w:spacing w:after="100"/>
            </w:pPr>
            <w:r>
              <w:t xml:space="preserve">In the view of the </w:t>
            </w:r>
            <w:r w:rsidR="001E23B2">
              <w:t>evaluator</w:t>
            </w:r>
            <w:r>
              <w:t>s, the approach cannot meet the requirement for the delivery of the services.</w:t>
            </w:r>
          </w:p>
          <w:p w14:paraId="35DA6988" w14:textId="77777777" w:rsidR="005E7692" w:rsidRDefault="005E7692" w:rsidP="0011234A">
            <w:pPr>
              <w:spacing w:after="100"/>
            </w:pPr>
            <w:r>
              <w:t>or</w:t>
            </w:r>
          </w:p>
          <w:p w14:paraId="170F5CE0" w14:textId="77777777" w:rsidR="005E7692" w:rsidRDefault="005E7692" w:rsidP="0011234A">
            <w:pPr>
              <w:spacing w:after="100"/>
            </w:pPr>
            <w:r>
              <w:t>No response provided.</w:t>
            </w:r>
          </w:p>
        </w:tc>
      </w:tr>
    </w:tbl>
    <w:p w14:paraId="6E3B3662" w14:textId="77777777" w:rsidR="005E7692" w:rsidRDefault="005E7692">
      <w:pPr>
        <w:spacing w:after="0"/>
      </w:pPr>
    </w:p>
    <w:p w14:paraId="01D5948F" w14:textId="77777777" w:rsidR="00B36384" w:rsidRDefault="00B36384">
      <w:pPr>
        <w:spacing w:after="0"/>
      </w:pPr>
    </w:p>
    <w:p w14:paraId="1CCCDC76" w14:textId="77777777" w:rsidR="00745462" w:rsidRDefault="00745462">
      <w:pPr>
        <w:spacing w:after="0"/>
      </w:pPr>
    </w:p>
    <w:p w14:paraId="7AA821AC" w14:textId="77777777" w:rsidR="009D10F5" w:rsidRDefault="009D10F5">
      <w:pPr>
        <w:spacing w:after="0"/>
      </w:pPr>
    </w:p>
    <w:p w14:paraId="1F20CC75" w14:textId="37F2BDBC" w:rsidR="000B6F57" w:rsidRDefault="000B6F57">
      <w:r>
        <w:br w:type="page"/>
      </w:r>
    </w:p>
    <w:p w14:paraId="76843CAE" w14:textId="77777777" w:rsidR="00745462" w:rsidRDefault="0074546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677879" w:rsidRPr="005A364E" w14:paraId="2E7AECB7" w14:textId="77777777" w:rsidTr="00745462">
        <w:tc>
          <w:tcPr>
            <w:tcW w:w="9017" w:type="dxa"/>
            <w:tcBorders>
              <w:top w:val="single" w:sz="4" w:space="0" w:color="auto"/>
              <w:left w:val="single" w:sz="4" w:space="0" w:color="auto"/>
              <w:bottom w:val="single" w:sz="4" w:space="0" w:color="auto"/>
              <w:right w:val="single" w:sz="4" w:space="0" w:color="auto"/>
            </w:tcBorders>
            <w:shd w:val="clear" w:color="auto" w:fill="auto"/>
          </w:tcPr>
          <w:p w14:paraId="4BC061F6" w14:textId="54B22CB6" w:rsidR="00677879" w:rsidRPr="005A364E" w:rsidRDefault="00677879" w:rsidP="00597128">
            <w:pPr>
              <w:rPr>
                <w:rFonts w:cs="Arial"/>
                <w:b/>
              </w:rPr>
            </w:pPr>
            <w:r>
              <w:rPr>
                <w:rFonts w:cs="Arial"/>
                <w:b/>
              </w:rPr>
              <w:t xml:space="preserve">Section B – </w:t>
            </w:r>
            <w:r w:rsidR="0074130F">
              <w:rPr>
                <w:rFonts w:cs="Arial"/>
                <w:b/>
              </w:rPr>
              <w:t>L</w:t>
            </w:r>
            <w:r w:rsidR="00597128">
              <w:rPr>
                <w:rFonts w:cs="Arial"/>
                <w:b/>
              </w:rPr>
              <w:t xml:space="preserve">OT </w:t>
            </w:r>
            <w:r w:rsidR="0074130F">
              <w:rPr>
                <w:rFonts w:cs="Arial"/>
                <w:b/>
              </w:rPr>
              <w:t>S</w:t>
            </w:r>
            <w:r w:rsidR="00597128">
              <w:rPr>
                <w:rFonts w:cs="Arial"/>
                <w:b/>
              </w:rPr>
              <w:t xml:space="preserve">PECIFIC </w:t>
            </w:r>
            <w:r w:rsidR="0074130F">
              <w:rPr>
                <w:rFonts w:cs="Arial"/>
                <w:b/>
              </w:rPr>
              <w:t>Q</w:t>
            </w:r>
            <w:r w:rsidR="00597128">
              <w:rPr>
                <w:rFonts w:cs="Arial"/>
                <w:b/>
              </w:rPr>
              <w:t xml:space="preserve">UESTIONS </w:t>
            </w:r>
          </w:p>
        </w:tc>
      </w:tr>
      <w:tr w:rsidR="00BD5EAB" w:rsidRPr="005A364E" w14:paraId="0DF09112" w14:textId="77777777" w:rsidTr="00A536EB">
        <w:tc>
          <w:tcPr>
            <w:tcW w:w="901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A07F28B" w14:textId="2820BFFB" w:rsidR="00BD5EAB" w:rsidRPr="005A364E" w:rsidRDefault="00BD5EAB" w:rsidP="000E2DE4">
            <w:pPr>
              <w:rPr>
                <w:rFonts w:cs="Arial"/>
                <w:b/>
              </w:rPr>
            </w:pPr>
            <w:r w:rsidRPr="005A364E">
              <w:rPr>
                <w:rFonts w:cs="Arial"/>
                <w:b/>
              </w:rPr>
              <w:t>AQB</w:t>
            </w:r>
            <w:r w:rsidR="00D248E8">
              <w:rPr>
                <w:rFonts w:cs="Arial"/>
                <w:b/>
              </w:rPr>
              <w:t xml:space="preserve">1 – </w:t>
            </w:r>
            <w:r w:rsidR="00E80528">
              <w:rPr>
                <w:rFonts w:cs="Arial"/>
                <w:b/>
              </w:rPr>
              <w:t>LOT 1 SPECIALIST CONSULTANCY SERVICES</w:t>
            </w:r>
            <w:r w:rsidR="00677879">
              <w:rPr>
                <w:rFonts w:cs="Arial"/>
                <w:b/>
              </w:rPr>
              <w:t xml:space="preserve"> </w:t>
            </w:r>
          </w:p>
        </w:tc>
      </w:tr>
      <w:tr w:rsidR="00BD5EAB" w:rsidRPr="005A364E" w14:paraId="5760E312" w14:textId="77777777" w:rsidTr="00745462">
        <w:tc>
          <w:tcPr>
            <w:tcW w:w="9017" w:type="dxa"/>
            <w:tcBorders>
              <w:top w:val="single" w:sz="4" w:space="0" w:color="auto"/>
              <w:left w:val="single" w:sz="4" w:space="0" w:color="auto"/>
              <w:bottom w:val="single" w:sz="4" w:space="0" w:color="auto"/>
              <w:right w:val="single" w:sz="4" w:space="0" w:color="auto"/>
            </w:tcBorders>
            <w:shd w:val="clear" w:color="auto" w:fill="auto"/>
            <w:hideMark/>
          </w:tcPr>
          <w:p w14:paraId="66AFAA91" w14:textId="50693A99" w:rsidR="00BD5EAB" w:rsidRPr="00F95364" w:rsidRDefault="002939DD" w:rsidP="0053478C">
            <w:pPr>
              <w:overflowPunct w:val="0"/>
              <w:autoSpaceDE w:val="0"/>
              <w:autoSpaceDN w:val="0"/>
              <w:adjustRightInd w:val="0"/>
              <w:textAlignment w:val="baseline"/>
              <w:rPr>
                <w:rFonts w:eastAsia="Times New Roman" w:cs="Arial"/>
                <w:b/>
              </w:rPr>
            </w:pPr>
            <w:r w:rsidRPr="00F95364">
              <w:rPr>
                <w:rFonts w:eastAsia="Times New Roman" w:cs="Arial"/>
                <w:b/>
              </w:rPr>
              <w:t>AQB1</w:t>
            </w:r>
            <w:r w:rsidR="00F95364" w:rsidRPr="00F95364">
              <w:rPr>
                <w:rFonts w:eastAsia="Times New Roman" w:cs="Arial"/>
                <w:b/>
              </w:rPr>
              <w:t xml:space="preserve"> </w:t>
            </w:r>
            <w:r w:rsidR="00B37AC6" w:rsidRPr="00F95364">
              <w:rPr>
                <w:rFonts w:eastAsia="Times New Roman" w:cs="Arial"/>
                <w:b/>
              </w:rPr>
              <w:t>Response Guidance</w:t>
            </w:r>
          </w:p>
          <w:p w14:paraId="2942B125" w14:textId="7B92AE41" w:rsidR="00663A89" w:rsidRPr="000E2DE4" w:rsidRDefault="00B37AC6" w:rsidP="00B37AC6">
            <w:pPr>
              <w:spacing w:before="60" w:after="100"/>
              <w:rPr>
                <w:b/>
                <w:color w:val="000000" w:themeColor="text1"/>
              </w:rPr>
            </w:pPr>
            <w:r>
              <w:rPr>
                <w:b/>
              </w:rPr>
              <w:t>You should only answer this question if you have indicated that you are responding to delive</w:t>
            </w:r>
            <w:r w:rsidRPr="000E2DE4">
              <w:rPr>
                <w:b/>
                <w:color w:val="000000" w:themeColor="text1"/>
              </w:rPr>
              <w:t xml:space="preserve">r </w:t>
            </w:r>
            <w:r w:rsidR="00AC510A">
              <w:rPr>
                <w:b/>
                <w:color w:val="000000" w:themeColor="text1"/>
              </w:rPr>
              <w:t xml:space="preserve">Lot 1: </w:t>
            </w:r>
            <w:r w:rsidR="00663A89" w:rsidRPr="000E2DE4">
              <w:rPr>
                <w:b/>
                <w:color w:val="000000" w:themeColor="text1"/>
              </w:rPr>
              <w:t xml:space="preserve">Specialist </w:t>
            </w:r>
            <w:r w:rsidR="00AC510A">
              <w:rPr>
                <w:b/>
                <w:color w:val="000000" w:themeColor="text1"/>
              </w:rPr>
              <w:t>C</w:t>
            </w:r>
            <w:r w:rsidR="00663A89" w:rsidRPr="000E2DE4">
              <w:rPr>
                <w:b/>
                <w:color w:val="000000" w:themeColor="text1"/>
              </w:rPr>
              <w:t xml:space="preserve">onsultancy </w:t>
            </w:r>
            <w:r w:rsidR="00AC510A">
              <w:rPr>
                <w:b/>
                <w:color w:val="000000" w:themeColor="text1"/>
              </w:rPr>
              <w:t>S</w:t>
            </w:r>
            <w:r w:rsidR="00663A89" w:rsidRPr="000E2DE4">
              <w:rPr>
                <w:b/>
                <w:color w:val="000000" w:themeColor="text1"/>
              </w:rPr>
              <w:t>ervices</w:t>
            </w:r>
            <w:r w:rsidR="00AC510A">
              <w:rPr>
                <w:b/>
                <w:color w:val="000000" w:themeColor="text1"/>
              </w:rPr>
              <w:t>.</w:t>
            </w:r>
          </w:p>
          <w:p w14:paraId="338711D4" w14:textId="2AED724A" w:rsidR="000B6F57" w:rsidRDefault="000B6F57" w:rsidP="00B37AC6">
            <w:pPr>
              <w:spacing w:before="60" w:after="100"/>
              <w:rPr>
                <w:color w:val="000000" w:themeColor="text1"/>
              </w:rPr>
            </w:pPr>
            <w:r w:rsidRPr="004D25EA">
              <w:rPr>
                <w:color w:val="000000" w:themeColor="text1"/>
              </w:rPr>
              <w:t xml:space="preserve">Your response </w:t>
            </w:r>
            <w:r>
              <w:rPr>
                <w:color w:val="000000" w:themeColor="text1"/>
              </w:rPr>
              <w:t>must address each of the following criteria:</w:t>
            </w:r>
          </w:p>
          <w:p w14:paraId="37C4E9D8" w14:textId="5E3E7A35" w:rsidR="000B6F57" w:rsidRDefault="005B2884" w:rsidP="00B37AC6">
            <w:pPr>
              <w:spacing w:before="60" w:after="100"/>
              <w:rPr>
                <w:color w:val="000000" w:themeColor="text1"/>
              </w:rPr>
            </w:pPr>
            <w:r w:rsidRPr="005B2884">
              <w:rPr>
                <w:b/>
                <w:color w:val="000000" w:themeColor="text1"/>
              </w:rPr>
              <w:t>Criterion</w:t>
            </w:r>
            <w:r w:rsidR="000B6F57" w:rsidRPr="004D25EA">
              <w:rPr>
                <w:b/>
                <w:color w:val="000000" w:themeColor="text1"/>
              </w:rPr>
              <w:t xml:space="preserve"> 1</w:t>
            </w:r>
            <w:r w:rsidR="000B6F57">
              <w:rPr>
                <w:color w:val="000000" w:themeColor="text1"/>
              </w:rPr>
              <w:t>: this is weighted at 10% within this Lot</w:t>
            </w:r>
          </w:p>
          <w:p w14:paraId="20FCC709" w14:textId="30C286A5" w:rsidR="000B6F57" w:rsidRDefault="000B6F57" w:rsidP="00B37AC6">
            <w:pPr>
              <w:spacing w:before="60" w:after="100"/>
              <w:rPr>
                <w:color w:val="000000" w:themeColor="text1"/>
              </w:rPr>
            </w:pPr>
            <w:r w:rsidRPr="004D25EA">
              <w:rPr>
                <w:b/>
                <w:color w:val="000000" w:themeColor="text1"/>
              </w:rPr>
              <w:t>Crit</w:t>
            </w:r>
            <w:r w:rsidR="005634B7" w:rsidRPr="005B2884">
              <w:rPr>
                <w:b/>
                <w:color w:val="000000" w:themeColor="text1"/>
              </w:rPr>
              <w:t>e</w:t>
            </w:r>
            <w:r w:rsidR="005B2884" w:rsidRPr="005B2884">
              <w:rPr>
                <w:b/>
                <w:color w:val="000000" w:themeColor="text1"/>
              </w:rPr>
              <w:t>rion</w:t>
            </w:r>
            <w:r w:rsidRPr="004D25EA">
              <w:rPr>
                <w:b/>
                <w:color w:val="000000" w:themeColor="text1"/>
              </w:rPr>
              <w:t xml:space="preserve"> 2</w:t>
            </w:r>
            <w:r>
              <w:rPr>
                <w:color w:val="000000" w:themeColor="text1"/>
              </w:rPr>
              <w:t xml:space="preserve">: this is weighted at 30% within this Lot </w:t>
            </w:r>
          </w:p>
          <w:p w14:paraId="6E711E6E" w14:textId="4A4F2FB0" w:rsidR="005B2884" w:rsidRDefault="005B2884" w:rsidP="00B37AC6">
            <w:pPr>
              <w:spacing w:before="60" w:after="100"/>
              <w:rPr>
                <w:color w:val="000000" w:themeColor="text1"/>
              </w:rPr>
            </w:pPr>
            <w:r w:rsidRPr="004D25EA">
              <w:rPr>
                <w:b/>
                <w:color w:val="000000" w:themeColor="text1"/>
              </w:rPr>
              <w:t>Criterion 3:</w:t>
            </w:r>
            <w:r>
              <w:rPr>
                <w:color w:val="000000" w:themeColor="text1"/>
              </w:rPr>
              <w:t xml:space="preserve"> this is weighted at 30% within this Lot</w:t>
            </w:r>
          </w:p>
          <w:p w14:paraId="04A96697" w14:textId="5AE55B3D" w:rsidR="005B2884" w:rsidRPr="004D25EA" w:rsidRDefault="005B2884" w:rsidP="00B37AC6">
            <w:pPr>
              <w:spacing w:before="60" w:after="100"/>
              <w:rPr>
                <w:color w:val="000000" w:themeColor="text1"/>
              </w:rPr>
            </w:pPr>
            <w:r w:rsidRPr="004D25EA">
              <w:rPr>
                <w:b/>
                <w:color w:val="000000" w:themeColor="text1"/>
              </w:rPr>
              <w:t>Criterion 4:</w:t>
            </w:r>
            <w:r>
              <w:rPr>
                <w:color w:val="000000" w:themeColor="text1"/>
              </w:rPr>
              <w:t xml:space="preserve"> this is weighted at 10% within this Lot  </w:t>
            </w:r>
          </w:p>
          <w:p w14:paraId="35ADFA87" w14:textId="77777777" w:rsidR="005634B7" w:rsidRDefault="005634B7" w:rsidP="00B37AC6">
            <w:pPr>
              <w:spacing w:before="60" w:after="100"/>
              <w:rPr>
                <w:b/>
                <w:color w:val="000000" w:themeColor="text1"/>
              </w:rPr>
            </w:pPr>
          </w:p>
          <w:p w14:paraId="5C302CF1" w14:textId="7E377FDF" w:rsidR="00663A89" w:rsidRPr="000E2DE4" w:rsidRDefault="000B6F57" w:rsidP="00B37AC6">
            <w:pPr>
              <w:spacing w:before="60" w:after="100"/>
              <w:rPr>
                <w:b/>
                <w:color w:val="000000" w:themeColor="text1"/>
              </w:rPr>
            </w:pPr>
            <w:r>
              <w:rPr>
                <w:b/>
                <w:color w:val="000000" w:themeColor="text1"/>
              </w:rPr>
              <w:t>Criteri</w:t>
            </w:r>
            <w:r w:rsidR="005634B7">
              <w:rPr>
                <w:b/>
                <w:color w:val="000000" w:themeColor="text1"/>
              </w:rPr>
              <w:t>on 1</w:t>
            </w:r>
          </w:p>
          <w:p w14:paraId="3F38EF7E" w14:textId="6D450D22" w:rsidR="00663A89" w:rsidRPr="005634B7" w:rsidRDefault="00220717" w:rsidP="005634B7">
            <w:pPr>
              <w:spacing w:before="0" w:after="204" w:line="269" w:lineRule="auto"/>
              <w:contextualSpacing/>
              <w:rPr>
                <w:color w:val="000000" w:themeColor="text1"/>
              </w:rPr>
            </w:pPr>
            <w:r>
              <w:rPr>
                <w:color w:val="000000" w:themeColor="text1"/>
              </w:rPr>
              <w:t xml:space="preserve">Please explain how the services you </w:t>
            </w:r>
            <w:r w:rsidR="005634B7">
              <w:rPr>
                <w:color w:val="000000" w:themeColor="text1"/>
              </w:rPr>
              <w:t xml:space="preserve">will </w:t>
            </w:r>
            <w:r>
              <w:rPr>
                <w:color w:val="000000" w:themeColor="text1"/>
              </w:rPr>
              <w:t xml:space="preserve">provide </w:t>
            </w:r>
            <w:r w:rsidR="00663A89" w:rsidRPr="005634B7">
              <w:rPr>
                <w:color w:val="000000" w:themeColor="text1"/>
              </w:rPr>
              <w:t>will add value to Government communication outcomes</w:t>
            </w:r>
            <w:r>
              <w:rPr>
                <w:color w:val="000000" w:themeColor="text1"/>
              </w:rPr>
              <w:t>.</w:t>
            </w:r>
            <w:r w:rsidR="00663A89" w:rsidRPr="005634B7">
              <w:rPr>
                <w:color w:val="000000" w:themeColor="text1"/>
              </w:rPr>
              <w:t xml:space="preserve"> </w:t>
            </w:r>
          </w:p>
          <w:p w14:paraId="5CB8B96A" w14:textId="77777777" w:rsidR="005634B7" w:rsidRDefault="005634B7" w:rsidP="00663A89">
            <w:pPr>
              <w:spacing w:after="204"/>
              <w:ind w:left="284"/>
              <w:rPr>
                <w:color w:val="000000" w:themeColor="text1"/>
              </w:rPr>
            </w:pPr>
          </w:p>
          <w:p w14:paraId="06489BBB" w14:textId="3B350568" w:rsidR="00663A89" w:rsidRPr="005634B7" w:rsidRDefault="005634B7" w:rsidP="005634B7">
            <w:pPr>
              <w:spacing w:after="204"/>
              <w:rPr>
                <w:b/>
                <w:color w:val="000000" w:themeColor="text1"/>
              </w:rPr>
            </w:pPr>
            <w:r w:rsidRPr="005634B7">
              <w:rPr>
                <w:b/>
                <w:color w:val="000000" w:themeColor="text1"/>
              </w:rPr>
              <w:t xml:space="preserve">Evaluation </w:t>
            </w:r>
            <w:r w:rsidR="00663A89" w:rsidRPr="005634B7">
              <w:rPr>
                <w:b/>
                <w:color w:val="000000" w:themeColor="text1"/>
              </w:rPr>
              <w:t>C</w:t>
            </w:r>
            <w:r w:rsidRPr="005634B7">
              <w:rPr>
                <w:b/>
                <w:color w:val="000000" w:themeColor="text1"/>
              </w:rPr>
              <w:t>riteria for Criterion 1</w:t>
            </w:r>
          </w:p>
          <w:p w14:paraId="2A8AF814" w14:textId="36ADD431" w:rsidR="00663A89" w:rsidRPr="000E2DE4" w:rsidRDefault="005634B7" w:rsidP="002B6FC0">
            <w:pPr>
              <w:pStyle w:val="ListParagraph"/>
              <w:numPr>
                <w:ilvl w:val="0"/>
                <w:numId w:val="12"/>
              </w:numPr>
              <w:spacing w:before="0" w:after="204" w:line="269" w:lineRule="auto"/>
              <w:contextualSpacing/>
              <w:rPr>
                <w:color w:val="000000" w:themeColor="text1"/>
              </w:rPr>
            </w:pPr>
            <w:r>
              <w:rPr>
                <w:color w:val="000000" w:themeColor="text1"/>
              </w:rPr>
              <w:t xml:space="preserve">How </w:t>
            </w:r>
            <w:r w:rsidR="00650CF6">
              <w:rPr>
                <w:color w:val="000000" w:themeColor="text1"/>
              </w:rPr>
              <w:t xml:space="preserve">will </w:t>
            </w:r>
            <w:r w:rsidR="00663A89" w:rsidRPr="000E2DE4">
              <w:rPr>
                <w:color w:val="000000" w:themeColor="text1"/>
              </w:rPr>
              <w:t>the service</w:t>
            </w:r>
            <w:r w:rsidR="0085480B">
              <w:rPr>
                <w:color w:val="000000" w:themeColor="text1"/>
              </w:rPr>
              <w:t>s</w:t>
            </w:r>
            <w:r w:rsidR="00663A89" w:rsidRPr="000E2DE4">
              <w:rPr>
                <w:color w:val="000000" w:themeColor="text1"/>
              </w:rPr>
              <w:t xml:space="preserve"> </w:t>
            </w:r>
            <w:r w:rsidR="0085480B">
              <w:rPr>
                <w:color w:val="000000" w:themeColor="text1"/>
              </w:rPr>
              <w:t xml:space="preserve">you </w:t>
            </w:r>
            <w:r w:rsidR="00AD3872">
              <w:rPr>
                <w:color w:val="000000" w:themeColor="text1"/>
              </w:rPr>
              <w:t xml:space="preserve">will </w:t>
            </w:r>
            <w:r w:rsidR="0085480B">
              <w:rPr>
                <w:color w:val="000000" w:themeColor="text1"/>
              </w:rPr>
              <w:t xml:space="preserve">provide </w:t>
            </w:r>
            <w:r w:rsidR="00663A89" w:rsidRPr="000E2DE4">
              <w:rPr>
                <w:color w:val="000000" w:themeColor="text1"/>
              </w:rPr>
              <w:t xml:space="preserve">solve a problem (or </w:t>
            </w:r>
            <w:r w:rsidR="0085480B">
              <w:rPr>
                <w:color w:val="000000" w:themeColor="text1"/>
              </w:rPr>
              <w:t xml:space="preserve">a </w:t>
            </w:r>
            <w:r w:rsidR="00663A89" w:rsidRPr="000E2DE4">
              <w:rPr>
                <w:color w:val="000000" w:themeColor="text1"/>
              </w:rPr>
              <w:t>potential future problem) for Governme</w:t>
            </w:r>
            <w:r w:rsidR="00AD3872">
              <w:rPr>
                <w:color w:val="000000" w:themeColor="text1"/>
              </w:rPr>
              <w:t>nt/public sector communications;</w:t>
            </w:r>
          </w:p>
          <w:p w14:paraId="305BD203" w14:textId="5B1F9E8D" w:rsidR="00663A89" w:rsidRPr="000E2DE4" w:rsidRDefault="00663A89" w:rsidP="002B6FC0">
            <w:pPr>
              <w:pStyle w:val="ListParagraph"/>
              <w:numPr>
                <w:ilvl w:val="0"/>
                <w:numId w:val="12"/>
              </w:numPr>
              <w:spacing w:before="0" w:after="204" w:line="269" w:lineRule="auto"/>
              <w:contextualSpacing/>
              <w:jc w:val="left"/>
              <w:rPr>
                <w:color w:val="000000" w:themeColor="text1"/>
              </w:rPr>
            </w:pPr>
            <w:r w:rsidRPr="000E2DE4">
              <w:rPr>
                <w:color w:val="000000" w:themeColor="text1"/>
              </w:rPr>
              <w:t xml:space="preserve">Does the </w:t>
            </w:r>
            <w:r w:rsidR="00A84DF3">
              <w:rPr>
                <w:color w:val="000000" w:themeColor="text1"/>
              </w:rPr>
              <w:t xml:space="preserve">Potential Agency </w:t>
            </w:r>
            <w:r w:rsidRPr="000E2DE4">
              <w:rPr>
                <w:color w:val="000000" w:themeColor="text1"/>
              </w:rPr>
              <w:t>demonstrate a clear understanding of Government/publi</w:t>
            </w:r>
            <w:r w:rsidR="00AD3872">
              <w:rPr>
                <w:color w:val="000000" w:themeColor="text1"/>
              </w:rPr>
              <w:t>c sector communication outcomes;</w:t>
            </w:r>
          </w:p>
          <w:p w14:paraId="4D948026" w14:textId="21C01B81" w:rsidR="00663A89" w:rsidRPr="000E2DE4" w:rsidRDefault="00650CF6" w:rsidP="002B6FC0">
            <w:pPr>
              <w:pStyle w:val="ListParagraph"/>
              <w:numPr>
                <w:ilvl w:val="0"/>
                <w:numId w:val="12"/>
              </w:numPr>
              <w:spacing w:before="0" w:after="204" w:line="269" w:lineRule="auto"/>
              <w:contextualSpacing/>
              <w:jc w:val="left"/>
              <w:rPr>
                <w:color w:val="000000" w:themeColor="text1"/>
              </w:rPr>
            </w:pPr>
            <w:r>
              <w:rPr>
                <w:color w:val="000000" w:themeColor="text1"/>
              </w:rPr>
              <w:t xml:space="preserve">How does </w:t>
            </w:r>
            <w:r w:rsidR="00C343D0">
              <w:rPr>
                <w:color w:val="000000" w:themeColor="text1"/>
              </w:rPr>
              <w:t xml:space="preserve">this </w:t>
            </w:r>
            <w:r w:rsidR="00663A89" w:rsidRPr="000E2DE4">
              <w:rPr>
                <w:color w:val="000000" w:themeColor="text1"/>
              </w:rPr>
              <w:t xml:space="preserve">service differ from </w:t>
            </w:r>
            <w:r w:rsidR="00AD3872">
              <w:rPr>
                <w:color w:val="000000" w:themeColor="text1"/>
              </w:rPr>
              <w:t xml:space="preserve">services on existing </w:t>
            </w:r>
            <w:r>
              <w:rPr>
                <w:color w:val="000000" w:themeColor="text1"/>
              </w:rPr>
              <w:t xml:space="preserve">Government </w:t>
            </w:r>
            <w:r w:rsidR="00AD3872">
              <w:rPr>
                <w:color w:val="000000" w:themeColor="text1"/>
              </w:rPr>
              <w:t>frameworks.</w:t>
            </w:r>
            <w:r w:rsidR="00663A89" w:rsidRPr="000E2DE4">
              <w:rPr>
                <w:color w:val="000000" w:themeColor="text1"/>
              </w:rPr>
              <w:br/>
            </w:r>
          </w:p>
          <w:p w14:paraId="3C7689D4" w14:textId="77777777" w:rsidR="005634B7" w:rsidRPr="004D25EA" w:rsidRDefault="005634B7" w:rsidP="004D25EA">
            <w:pPr>
              <w:spacing w:before="0" w:after="204" w:line="269" w:lineRule="auto"/>
              <w:contextualSpacing/>
              <w:rPr>
                <w:b/>
                <w:color w:val="000000" w:themeColor="text1"/>
              </w:rPr>
            </w:pPr>
            <w:r w:rsidRPr="004D25EA">
              <w:rPr>
                <w:b/>
                <w:color w:val="000000" w:themeColor="text1"/>
              </w:rPr>
              <w:t>Criterion 2</w:t>
            </w:r>
          </w:p>
          <w:p w14:paraId="55052172" w14:textId="1917F1A3" w:rsidR="00663A89" w:rsidRDefault="005634B7" w:rsidP="004D25EA">
            <w:pPr>
              <w:spacing w:before="0" w:after="204" w:line="269" w:lineRule="auto"/>
              <w:contextualSpacing/>
              <w:rPr>
                <w:color w:val="000000" w:themeColor="text1"/>
              </w:rPr>
            </w:pPr>
            <w:r>
              <w:rPr>
                <w:color w:val="000000" w:themeColor="text1"/>
              </w:rPr>
              <w:t xml:space="preserve">Please explain how </w:t>
            </w:r>
            <w:r w:rsidR="00220717">
              <w:rPr>
                <w:color w:val="000000" w:themeColor="text1"/>
              </w:rPr>
              <w:t xml:space="preserve">the services you will provide will have, </w:t>
            </w:r>
            <w:r w:rsidR="00663A89" w:rsidRPr="004D25EA">
              <w:rPr>
                <w:color w:val="000000" w:themeColor="text1"/>
              </w:rPr>
              <w:t>or could have, a demonstrable impact on achi</w:t>
            </w:r>
            <w:r w:rsidR="00220717">
              <w:rPr>
                <w:color w:val="000000" w:themeColor="text1"/>
              </w:rPr>
              <w:t>eving communication objectives.</w:t>
            </w:r>
          </w:p>
          <w:p w14:paraId="2FA86016" w14:textId="77777777" w:rsidR="00220717" w:rsidRPr="004D25EA" w:rsidRDefault="00220717" w:rsidP="004D25EA">
            <w:pPr>
              <w:spacing w:before="0" w:after="204" w:line="269" w:lineRule="auto"/>
              <w:contextualSpacing/>
              <w:rPr>
                <w:color w:val="000000" w:themeColor="text1"/>
              </w:rPr>
            </w:pPr>
          </w:p>
          <w:p w14:paraId="5C208882" w14:textId="42843349" w:rsidR="005634B7" w:rsidRPr="004D25EA" w:rsidRDefault="005634B7" w:rsidP="00220717">
            <w:pPr>
              <w:spacing w:after="204"/>
              <w:rPr>
                <w:b/>
                <w:color w:val="000000" w:themeColor="text1"/>
              </w:rPr>
            </w:pPr>
            <w:r w:rsidRPr="004D25EA">
              <w:rPr>
                <w:b/>
                <w:color w:val="000000" w:themeColor="text1"/>
              </w:rPr>
              <w:t>Evaluation Criteria for Cri</w:t>
            </w:r>
            <w:r>
              <w:rPr>
                <w:b/>
                <w:color w:val="000000" w:themeColor="text1"/>
              </w:rPr>
              <w:t>t</w:t>
            </w:r>
            <w:r w:rsidRPr="004D25EA">
              <w:rPr>
                <w:b/>
                <w:color w:val="000000" w:themeColor="text1"/>
              </w:rPr>
              <w:t>erion 2</w:t>
            </w:r>
          </w:p>
          <w:p w14:paraId="1388E09C" w14:textId="5E241DDE" w:rsidR="00663A89" w:rsidRPr="000E2DE4" w:rsidRDefault="005634B7" w:rsidP="002B6FC0">
            <w:pPr>
              <w:pStyle w:val="ListParagraph"/>
              <w:numPr>
                <w:ilvl w:val="0"/>
                <w:numId w:val="13"/>
              </w:numPr>
              <w:spacing w:before="0" w:after="204" w:line="269" w:lineRule="auto"/>
              <w:ind w:left="360"/>
              <w:contextualSpacing/>
              <w:rPr>
                <w:color w:val="000000" w:themeColor="text1"/>
              </w:rPr>
            </w:pPr>
            <w:r>
              <w:rPr>
                <w:color w:val="000000" w:themeColor="text1"/>
              </w:rPr>
              <w:t xml:space="preserve">How </w:t>
            </w:r>
            <w:r w:rsidR="00191BF3">
              <w:rPr>
                <w:color w:val="000000" w:themeColor="text1"/>
              </w:rPr>
              <w:t xml:space="preserve">will </w:t>
            </w:r>
            <w:r w:rsidR="00663A89" w:rsidRPr="000E2DE4">
              <w:rPr>
                <w:color w:val="000000" w:themeColor="text1"/>
              </w:rPr>
              <w:t>the consultancy</w:t>
            </w:r>
            <w:r w:rsidR="0085480B">
              <w:rPr>
                <w:color w:val="000000" w:themeColor="text1"/>
              </w:rPr>
              <w:t xml:space="preserve"> services</w:t>
            </w:r>
            <w:r w:rsidR="00663A89" w:rsidRPr="000E2DE4">
              <w:rPr>
                <w:color w:val="000000" w:themeColor="text1"/>
              </w:rPr>
              <w:t xml:space="preserve"> </w:t>
            </w:r>
            <w:r w:rsidR="00220717">
              <w:rPr>
                <w:color w:val="000000" w:themeColor="text1"/>
              </w:rPr>
              <w:t xml:space="preserve">you </w:t>
            </w:r>
            <w:r w:rsidR="005B2884">
              <w:rPr>
                <w:color w:val="000000" w:themeColor="text1"/>
              </w:rPr>
              <w:t>provide result in</w:t>
            </w:r>
            <w:r w:rsidR="00663A89" w:rsidRPr="000E2DE4">
              <w:rPr>
                <w:color w:val="000000" w:themeColor="text1"/>
              </w:rPr>
              <w:t xml:space="preserve"> a clear i</w:t>
            </w:r>
            <w:r w:rsidR="00AD3872">
              <w:rPr>
                <w:color w:val="000000" w:themeColor="text1"/>
              </w:rPr>
              <w:t>mpact on achieving an objective;</w:t>
            </w:r>
          </w:p>
          <w:p w14:paraId="051D88D5" w14:textId="2769ED23" w:rsidR="00663A89" w:rsidRPr="000E2DE4" w:rsidRDefault="005634B7" w:rsidP="002B6FC0">
            <w:pPr>
              <w:pStyle w:val="ListParagraph"/>
              <w:numPr>
                <w:ilvl w:val="0"/>
                <w:numId w:val="13"/>
              </w:numPr>
              <w:spacing w:before="0" w:after="204" w:line="269" w:lineRule="auto"/>
              <w:ind w:left="360"/>
              <w:contextualSpacing/>
              <w:rPr>
                <w:color w:val="000000" w:themeColor="text1"/>
              </w:rPr>
            </w:pPr>
            <w:r>
              <w:rPr>
                <w:color w:val="000000" w:themeColor="text1"/>
              </w:rPr>
              <w:t xml:space="preserve">How will </w:t>
            </w:r>
            <w:r w:rsidR="00663A89" w:rsidRPr="000E2DE4">
              <w:rPr>
                <w:color w:val="000000" w:themeColor="text1"/>
              </w:rPr>
              <w:t>the proposed service</w:t>
            </w:r>
            <w:r w:rsidR="00AD3872">
              <w:rPr>
                <w:color w:val="000000" w:themeColor="text1"/>
              </w:rPr>
              <w:t>s</w:t>
            </w:r>
            <w:r w:rsidR="00663A89" w:rsidRPr="000E2DE4">
              <w:rPr>
                <w:color w:val="000000" w:themeColor="text1"/>
              </w:rPr>
              <w:t xml:space="preserve"> lead directl</w:t>
            </w:r>
            <w:r w:rsidR="00AD3872">
              <w:rPr>
                <w:color w:val="000000" w:themeColor="text1"/>
              </w:rPr>
              <w:t>y to a positive overall outcome;</w:t>
            </w:r>
          </w:p>
          <w:p w14:paraId="62F8F688" w14:textId="37C8A674" w:rsidR="00663A89" w:rsidRPr="000E2DE4" w:rsidRDefault="005634B7" w:rsidP="002B6FC0">
            <w:pPr>
              <w:pStyle w:val="ListParagraph"/>
              <w:numPr>
                <w:ilvl w:val="0"/>
                <w:numId w:val="13"/>
              </w:numPr>
              <w:spacing w:before="0" w:after="204" w:line="269" w:lineRule="auto"/>
              <w:ind w:left="360"/>
              <w:contextualSpacing/>
              <w:rPr>
                <w:color w:val="000000" w:themeColor="text1"/>
              </w:rPr>
            </w:pPr>
            <w:r>
              <w:rPr>
                <w:color w:val="000000" w:themeColor="text1"/>
              </w:rPr>
              <w:t xml:space="preserve">How </w:t>
            </w:r>
            <w:r w:rsidR="00191BF3">
              <w:rPr>
                <w:color w:val="000000" w:themeColor="text1"/>
              </w:rPr>
              <w:t xml:space="preserve">will </w:t>
            </w:r>
            <w:r w:rsidR="00AD3872">
              <w:rPr>
                <w:color w:val="000000" w:themeColor="text1"/>
              </w:rPr>
              <w:t>t</w:t>
            </w:r>
            <w:r w:rsidR="00663A89" w:rsidRPr="000E2DE4">
              <w:rPr>
                <w:color w:val="000000" w:themeColor="text1"/>
              </w:rPr>
              <w:t>he service</w:t>
            </w:r>
            <w:r w:rsidR="00220717">
              <w:rPr>
                <w:color w:val="000000" w:themeColor="text1"/>
              </w:rPr>
              <w:t xml:space="preserve">s you provide </w:t>
            </w:r>
            <w:r w:rsidR="00663A89" w:rsidRPr="000E2DE4">
              <w:rPr>
                <w:color w:val="000000" w:themeColor="text1"/>
              </w:rPr>
              <w:t>integrate (or have the potential to integrate) successfully with other elements of a campaign</w:t>
            </w:r>
            <w:r w:rsidR="00AD3872">
              <w:rPr>
                <w:color w:val="000000" w:themeColor="text1"/>
              </w:rPr>
              <w:t>;</w:t>
            </w:r>
          </w:p>
          <w:p w14:paraId="0416A84F" w14:textId="47AD942C" w:rsidR="00663A89" w:rsidRPr="000E2DE4" w:rsidRDefault="00663A89" w:rsidP="002B6FC0">
            <w:pPr>
              <w:pStyle w:val="ListParagraph"/>
              <w:numPr>
                <w:ilvl w:val="0"/>
                <w:numId w:val="13"/>
              </w:numPr>
              <w:spacing w:before="0" w:after="204" w:line="269" w:lineRule="auto"/>
              <w:ind w:left="360"/>
              <w:contextualSpacing/>
              <w:jc w:val="left"/>
              <w:rPr>
                <w:color w:val="000000" w:themeColor="text1"/>
              </w:rPr>
            </w:pPr>
            <w:r w:rsidRPr="000E2DE4">
              <w:rPr>
                <w:color w:val="000000" w:themeColor="text1"/>
              </w:rPr>
              <w:t xml:space="preserve">Has the </w:t>
            </w:r>
            <w:r w:rsidR="00A84DF3">
              <w:rPr>
                <w:color w:val="000000" w:themeColor="text1"/>
              </w:rPr>
              <w:t xml:space="preserve">Potential Agency </w:t>
            </w:r>
            <w:r w:rsidRPr="000E2DE4">
              <w:rPr>
                <w:color w:val="000000" w:themeColor="text1"/>
              </w:rPr>
              <w:t xml:space="preserve">outlined a service that is feasible for </w:t>
            </w:r>
            <w:r w:rsidR="00D84725">
              <w:rPr>
                <w:color w:val="000000" w:themeColor="text1"/>
              </w:rPr>
              <w:t>G</w:t>
            </w:r>
            <w:r w:rsidRPr="000E2DE4">
              <w:rPr>
                <w:color w:val="000000" w:themeColor="text1"/>
              </w:rPr>
              <w:t>overnment</w:t>
            </w:r>
            <w:r w:rsidR="00D84725">
              <w:rPr>
                <w:color w:val="000000" w:themeColor="text1"/>
              </w:rPr>
              <w:t xml:space="preserve">/public sector) </w:t>
            </w:r>
            <w:r w:rsidRPr="000E2DE4">
              <w:rPr>
                <w:color w:val="000000" w:themeColor="text1"/>
              </w:rPr>
              <w:t>to use</w:t>
            </w:r>
            <w:r w:rsidR="00191BF3">
              <w:rPr>
                <w:color w:val="000000" w:themeColor="text1"/>
              </w:rPr>
              <w:t xml:space="preserve">, and </w:t>
            </w:r>
            <w:r w:rsidRPr="000E2DE4">
              <w:rPr>
                <w:color w:val="000000" w:themeColor="text1"/>
              </w:rPr>
              <w:t>is it appropriate and proportionate to the needs of government communicators?</w:t>
            </w:r>
          </w:p>
          <w:p w14:paraId="7E157617" w14:textId="77777777" w:rsidR="0086459F" w:rsidRDefault="0086459F" w:rsidP="00220717">
            <w:pPr>
              <w:pStyle w:val="ListParagraph"/>
              <w:spacing w:before="0" w:after="204" w:line="269" w:lineRule="auto"/>
              <w:ind w:left="0"/>
              <w:contextualSpacing/>
              <w:rPr>
                <w:b/>
                <w:color w:val="000000" w:themeColor="text1"/>
              </w:rPr>
            </w:pPr>
            <w:bookmarkStart w:id="0" w:name="h.30j0zll" w:colFirst="0" w:colLast="0"/>
            <w:bookmarkEnd w:id="0"/>
          </w:p>
          <w:p w14:paraId="59D03090" w14:textId="22E3E905" w:rsidR="005634B7" w:rsidRPr="004D25EA" w:rsidRDefault="005634B7" w:rsidP="00220717">
            <w:pPr>
              <w:pStyle w:val="ListParagraph"/>
              <w:spacing w:before="0" w:after="204" w:line="269" w:lineRule="auto"/>
              <w:ind w:left="0"/>
              <w:contextualSpacing/>
              <w:rPr>
                <w:b/>
                <w:color w:val="000000" w:themeColor="text1"/>
              </w:rPr>
            </w:pPr>
            <w:r w:rsidRPr="004D25EA">
              <w:rPr>
                <w:b/>
                <w:color w:val="000000" w:themeColor="text1"/>
              </w:rPr>
              <w:t>Criterion 3</w:t>
            </w:r>
          </w:p>
          <w:p w14:paraId="1C6F1D17" w14:textId="77777777" w:rsidR="005634B7" w:rsidRDefault="005634B7" w:rsidP="00220717">
            <w:pPr>
              <w:pStyle w:val="ListParagraph"/>
              <w:spacing w:before="0" w:after="204" w:line="269" w:lineRule="auto"/>
              <w:ind w:left="0"/>
              <w:contextualSpacing/>
              <w:rPr>
                <w:color w:val="000000" w:themeColor="text1"/>
              </w:rPr>
            </w:pPr>
          </w:p>
          <w:p w14:paraId="40479E38" w14:textId="611C0209" w:rsidR="005B2884" w:rsidRDefault="00F36ECE" w:rsidP="00220717">
            <w:pPr>
              <w:pStyle w:val="ListParagraph"/>
              <w:spacing w:before="0" w:after="204" w:line="269" w:lineRule="auto"/>
              <w:ind w:left="0"/>
              <w:contextualSpacing/>
              <w:rPr>
                <w:color w:val="000000" w:themeColor="text1"/>
              </w:rPr>
            </w:pPr>
            <w:r>
              <w:rPr>
                <w:color w:val="000000" w:themeColor="text1"/>
              </w:rPr>
              <w:t>S</w:t>
            </w:r>
            <w:r w:rsidR="00220717">
              <w:rPr>
                <w:color w:val="000000" w:themeColor="text1"/>
              </w:rPr>
              <w:t>elect a government campaign (or campaigns) of your choice and explain</w:t>
            </w:r>
            <w:r w:rsidR="00663A89" w:rsidRPr="000E2DE4">
              <w:rPr>
                <w:color w:val="000000" w:themeColor="text1"/>
              </w:rPr>
              <w:t xml:space="preserve">, either in general </w:t>
            </w:r>
            <w:r w:rsidR="000F720D">
              <w:rPr>
                <w:color w:val="000000" w:themeColor="text1"/>
              </w:rPr>
              <w:t xml:space="preserve">terms </w:t>
            </w:r>
            <w:r w:rsidR="00663A89" w:rsidRPr="000E2DE4">
              <w:rPr>
                <w:color w:val="000000" w:themeColor="text1"/>
              </w:rPr>
              <w:t xml:space="preserve">or </w:t>
            </w:r>
            <w:r w:rsidR="000F720D">
              <w:rPr>
                <w:color w:val="000000" w:themeColor="text1"/>
              </w:rPr>
              <w:t>in relation to a specific campaign</w:t>
            </w:r>
            <w:r w:rsidR="00AD3872">
              <w:rPr>
                <w:color w:val="000000" w:themeColor="text1"/>
              </w:rPr>
              <w:t>,</w:t>
            </w:r>
            <w:r w:rsidR="00663A89" w:rsidRPr="000E2DE4">
              <w:rPr>
                <w:color w:val="000000" w:themeColor="text1"/>
              </w:rPr>
              <w:t xml:space="preserve"> </w:t>
            </w:r>
            <w:r w:rsidR="00220717">
              <w:rPr>
                <w:color w:val="000000" w:themeColor="text1"/>
              </w:rPr>
              <w:t xml:space="preserve">how </w:t>
            </w:r>
            <w:r w:rsidR="00AD3872">
              <w:rPr>
                <w:color w:val="000000" w:themeColor="text1"/>
              </w:rPr>
              <w:t>it</w:t>
            </w:r>
            <w:r w:rsidR="00D25F11">
              <w:rPr>
                <w:color w:val="000000" w:themeColor="text1"/>
              </w:rPr>
              <w:t>/they</w:t>
            </w:r>
            <w:r w:rsidR="00220717">
              <w:rPr>
                <w:color w:val="000000" w:themeColor="text1"/>
              </w:rPr>
              <w:t xml:space="preserve"> </w:t>
            </w:r>
            <w:r w:rsidR="00663A89" w:rsidRPr="000E2DE4">
              <w:rPr>
                <w:color w:val="000000" w:themeColor="text1"/>
              </w:rPr>
              <w:t xml:space="preserve">could have achieved a better outcome as a result of </w:t>
            </w:r>
            <w:r w:rsidR="00220717">
              <w:rPr>
                <w:color w:val="000000" w:themeColor="text1"/>
              </w:rPr>
              <w:t>the services you will provide.</w:t>
            </w:r>
          </w:p>
          <w:p w14:paraId="40B4D4DA" w14:textId="77777777" w:rsidR="00191BF3" w:rsidRDefault="00191BF3" w:rsidP="00220717">
            <w:pPr>
              <w:pStyle w:val="ListParagraph"/>
              <w:spacing w:before="0" w:after="204" w:line="269" w:lineRule="auto"/>
              <w:ind w:left="0"/>
              <w:contextualSpacing/>
              <w:rPr>
                <w:b/>
                <w:color w:val="000000" w:themeColor="text1"/>
              </w:rPr>
            </w:pPr>
          </w:p>
          <w:p w14:paraId="721E9D0A" w14:textId="28F5E01C" w:rsidR="00663A89" w:rsidRDefault="005634B7" w:rsidP="00220717">
            <w:pPr>
              <w:pStyle w:val="ListParagraph"/>
              <w:spacing w:before="0" w:after="204" w:line="269" w:lineRule="auto"/>
              <w:ind w:left="0"/>
              <w:contextualSpacing/>
              <w:rPr>
                <w:b/>
                <w:color w:val="000000" w:themeColor="text1"/>
              </w:rPr>
            </w:pPr>
            <w:r w:rsidRPr="004D25EA">
              <w:rPr>
                <w:b/>
                <w:color w:val="000000" w:themeColor="text1"/>
              </w:rPr>
              <w:t xml:space="preserve">Evaluation </w:t>
            </w:r>
            <w:r w:rsidR="00663A89" w:rsidRPr="004D25EA">
              <w:rPr>
                <w:b/>
                <w:color w:val="000000" w:themeColor="text1"/>
              </w:rPr>
              <w:t xml:space="preserve">Criteria for </w:t>
            </w:r>
            <w:r w:rsidRPr="004D25EA">
              <w:rPr>
                <w:b/>
                <w:color w:val="000000" w:themeColor="text1"/>
              </w:rPr>
              <w:t>Criterion 3</w:t>
            </w:r>
          </w:p>
          <w:p w14:paraId="745695EB" w14:textId="77777777" w:rsidR="00191BF3" w:rsidRPr="004D25EA" w:rsidRDefault="00191BF3" w:rsidP="00191BF3">
            <w:pPr>
              <w:pStyle w:val="ListParagraph"/>
              <w:spacing w:before="0" w:after="204" w:line="269" w:lineRule="auto"/>
              <w:ind w:left="0"/>
              <w:contextualSpacing/>
              <w:rPr>
                <w:b/>
                <w:color w:val="000000" w:themeColor="text1"/>
              </w:rPr>
            </w:pPr>
          </w:p>
          <w:p w14:paraId="1B7B7475" w14:textId="47CA5AF5" w:rsidR="00663A89" w:rsidRPr="00AD3872" w:rsidRDefault="00663A89" w:rsidP="002B6FC0">
            <w:pPr>
              <w:pStyle w:val="ListParagraph"/>
              <w:numPr>
                <w:ilvl w:val="0"/>
                <w:numId w:val="14"/>
              </w:numPr>
              <w:spacing w:before="0" w:after="204" w:line="269" w:lineRule="auto"/>
              <w:ind w:left="360"/>
              <w:contextualSpacing/>
              <w:rPr>
                <w:color w:val="000000" w:themeColor="text1"/>
              </w:rPr>
            </w:pPr>
            <w:r w:rsidRPr="000E2DE4">
              <w:rPr>
                <w:color w:val="000000" w:themeColor="text1"/>
              </w:rPr>
              <w:t xml:space="preserve">Does the response </w:t>
            </w:r>
            <w:r w:rsidR="00AD3872">
              <w:rPr>
                <w:color w:val="000000" w:themeColor="text1"/>
              </w:rPr>
              <w:t xml:space="preserve">demonstrate </w:t>
            </w:r>
            <w:r w:rsidRPr="000E2DE4">
              <w:rPr>
                <w:color w:val="000000" w:themeColor="text1"/>
              </w:rPr>
              <w:t xml:space="preserve">an understanding of the purpose of government </w:t>
            </w:r>
            <w:r w:rsidRPr="00AD3872">
              <w:rPr>
                <w:color w:val="000000" w:themeColor="text1"/>
              </w:rPr>
              <w:t>communication</w:t>
            </w:r>
            <w:r w:rsidR="00AD3872" w:rsidRPr="00AD3872">
              <w:rPr>
                <w:color w:val="000000" w:themeColor="text1"/>
              </w:rPr>
              <w:t>;</w:t>
            </w:r>
          </w:p>
          <w:p w14:paraId="6A2F6EAA" w14:textId="7176D1A4" w:rsidR="00663A89" w:rsidRPr="00AD3872" w:rsidRDefault="00663A89" w:rsidP="002B6FC0">
            <w:pPr>
              <w:pStyle w:val="ListParagraph"/>
              <w:numPr>
                <w:ilvl w:val="0"/>
                <w:numId w:val="14"/>
              </w:numPr>
              <w:spacing w:before="0" w:after="204" w:line="269" w:lineRule="auto"/>
              <w:ind w:left="360"/>
              <w:contextualSpacing/>
              <w:rPr>
                <w:color w:val="000000" w:themeColor="text1"/>
              </w:rPr>
            </w:pPr>
            <w:r w:rsidRPr="00AD3872">
              <w:rPr>
                <w:color w:val="000000" w:themeColor="text1"/>
              </w:rPr>
              <w:t xml:space="preserve">Does the response </w:t>
            </w:r>
            <w:r w:rsidR="00AD3872" w:rsidRPr="00AD3872">
              <w:rPr>
                <w:color w:val="000000" w:themeColor="text1"/>
              </w:rPr>
              <w:t xml:space="preserve">demonstrate </w:t>
            </w:r>
            <w:r w:rsidRPr="00AD3872">
              <w:rPr>
                <w:color w:val="000000" w:themeColor="text1"/>
              </w:rPr>
              <w:t>an understanding of the campaign</w:t>
            </w:r>
            <w:r w:rsidR="00AD3872" w:rsidRPr="00AD3872">
              <w:rPr>
                <w:color w:val="000000" w:themeColor="text1"/>
              </w:rPr>
              <w:t>(s)</w:t>
            </w:r>
            <w:r w:rsidRPr="00AD3872">
              <w:rPr>
                <w:color w:val="000000" w:themeColor="text1"/>
              </w:rPr>
              <w:t xml:space="preserve"> it has reference</w:t>
            </w:r>
            <w:r w:rsidR="00542FD7" w:rsidRPr="00AD3872">
              <w:rPr>
                <w:color w:val="000000" w:themeColor="text1"/>
              </w:rPr>
              <w:t>d</w:t>
            </w:r>
            <w:r w:rsidR="00AD3872" w:rsidRPr="00AD3872">
              <w:rPr>
                <w:color w:val="000000" w:themeColor="text1"/>
              </w:rPr>
              <w:t xml:space="preserve"> and its objectives;</w:t>
            </w:r>
          </w:p>
          <w:p w14:paraId="38B55882" w14:textId="5BD2C1B5" w:rsidR="00663A89" w:rsidRPr="000E2DE4" w:rsidRDefault="00663A89" w:rsidP="002B6FC0">
            <w:pPr>
              <w:pStyle w:val="ListParagraph"/>
              <w:numPr>
                <w:ilvl w:val="0"/>
                <w:numId w:val="14"/>
              </w:numPr>
              <w:spacing w:before="0" w:after="204" w:line="269" w:lineRule="auto"/>
              <w:ind w:left="360"/>
              <w:contextualSpacing/>
              <w:rPr>
                <w:color w:val="000000" w:themeColor="text1"/>
              </w:rPr>
            </w:pPr>
            <w:r w:rsidRPr="000E2DE4">
              <w:rPr>
                <w:color w:val="000000" w:themeColor="text1"/>
              </w:rPr>
              <w:t>Is the intervention described proportionate to the importance of the campaign</w:t>
            </w:r>
            <w:r w:rsidR="00AD3872">
              <w:rPr>
                <w:color w:val="000000" w:themeColor="text1"/>
              </w:rPr>
              <w:t>(s)</w:t>
            </w:r>
            <w:r w:rsidRPr="000E2DE4">
              <w:rPr>
                <w:color w:val="000000" w:themeColor="text1"/>
              </w:rPr>
              <w:t xml:space="preserve"> objective</w:t>
            </w:r>
            <w:r w:rsidR="00AD3872">
              <w:rPr>
                <w:color w:val="000000" w:themeColor="text1"/>
              </w:rPr>
              <w:t>(s);</w:t>
            </w:r>
          </w:p>
          <w:p w14:paraId="20114A85" w14:textId="19560E2F" w:rsidR="00663A89" w:rsidRPr="000E2DE4" w:rsidRDefault="00663A89" w:rsidP="002B6FC0">
            <w:pPr>
              <w:pStyle w:val="ListParagraph"/>
              <w:numPr>
                <w:ilvl w:val="0"/>
                <w:numId w:val="14"/>
              </w:numPr>
              <w:spacing w:before="0" w:after="204" w:line="269" w:lineRule="auto"/>
              <w:ind w:left="360"/>
              <w:contextualSpacing/>
              <w:rPr>
                <w:color w:val="000000" w:themeColor="text1"/>
              </w:rPr>
            </w:pPr>
            <w:r w:rsidRPr="000E2DE4">
              <w:rPr>
                <w:color w:val="000000" w:themeColor="text1"/>
              </w:rPr>
              <w:t>Is it clear that the service can work seamlessl</w:t>
            </w:r>
            <w:r w:rsidR="00AD3872">
              <w:rPr>
                <w:color w:val="000000" w:themeColor="text1"/>
              </w:rPr>
              <w:t>y with the OASIS planning model;</w:t>
            </w:r>
          </w:p>
          <w:p w14:paraId="52649B3E" w14:textId="3E889579" w:rsidR="00663A89" w:rsidRPr="000E2DE4" w:rsidRDefault="00663A89" w:rsidP="002B6FC0">
            <w:pPr>
              <w:pStyle w:val="ListParagraph"/>
              <w:numPr>
                <w:ilvl w:val="0"/>
                <w:numId w:val="14"/>
              </w:numPr>
              <w:spacing w:before="0" w:after="204" w:line="269" w:lineRule="auto"/>
              <w:ind w:left="360"/>
              <w:contextualSpacing/>
              <w:rPr>
                <w:color w:val="000000" w:themeColor="text1"/>
              </w:rPr>
            </w:pPr>
            <w:r w:rsidRPr="000E2DE4">
              <w:rPr>
                <w:color w:val="000000" w:themeColor="text1"/>
              </w:rPr>
              <w:t>Has the respons</w:t>
            </w:r>
            <w:r w:rsidR="00AD3872">
              <w:rPr>
                <w:color w:val="000000" w:themeColor="text1"/>
              </w:rPr>
              <w:t>e been modelled on any evidence.</w:t>
            </w:r>
          </w:p>
          <w:p w14:paraId="78A48BF0" w14:textId="77777777" w:rsidR="00663A89" w:rsidRPr="000E2DE4" w:rsidRDefault="00663A89" w:rsidP="00D25F11">
            <w:pPr>
              <w:pStyle w:val="ListParagraph"/>
              <w:spacing w:after="204"/>
              <w:ind w:left="0"/>
              <w:rPr>
                <w:color w:val="000000" w:themeColor="text1"/>
              </w:rPr>
            </w:pPr>
          </w:p>
          <w:p w14:paraId="6F987368" w14:textId="46903FD6" w:rsidR="005B2884" w:rsidRDefault="005B2884" w:rsidP="00D25F11">
            <w:pPr>
              <w:pStyle w:val="ListParagraph"/>
              <w:spacing w:before="0" w:after="204" w:line="269" w:lineRule="auto"/>
              <w:ind w:left="0"/>
              <w:contextualSpacing/>
              <w:rPr>
                <w:b/>
                <w:color w:val="000000" w:themeColor="text1"/>
              </w:rPr>
            </w:pPr>
            <w:r w:rsidRPr="004D25EA">
              <w:rPr>
                <w:b/>
                <w:color w:val="000000" w:themeColor="text1"/>
              </w:rPr>
              <w:t>Criterion 4</w:t>
            </w:r>
          </w:p>
          <w:p w14:paraId="718372CF" w14:textId="77777777" w:rsidR="00715B27" w:rsidRPr="004D25EA" w:rsidRDefault="00715B27" w:rsidP="00D25F11">
            <w:pPr>
              <w:pStyle w:val="ListParagraph"/>
              <w:spacing w:before="0" w:after="204" w:line="269" w:lineRule="auto"/>
              <w:ind w:left="0"/>
              <w:contextualSpacing/>
              <w:rPr>
                <w:b/>
                <w:color w:val="000000" w:themeColor="text1"/>
              </w:rPr>
            </w:pPr>
          </w:p>
          <w:p w14:paraId="5B995E09" w14:textId="10CAA28A" w:rsidR="00663A89" w:rsidRPr="000E2DE4" w:rsidRDefault="00715B27" w:rsidP="00D25F11">
            <w:pPr>
              <w:pStyle w:val="ListParagraph"/>
              <w:spacing w:before="0" w:after="204" w:line="269" w:lineRule="auto"/>
              <w:ind w:left="0"/>
              <w:contextualSpacing/>
              <w:rPr>
                <w:color w:val="000000" w:themeColor="text1"/>
              </w:rPr>
            </w:pPr>
            <w:r>
              <w:rPr>
                <w:color w:val="000000" w:themeColor="text1"/>
              </w:rPr>
              <w:t>Please d</w:t>
            </w:r>
            <w:r w:rsidR="00663A89" w:rsidRPr="000E2DE4">
              <w:rPr>
                <w:color w:val="000000" w:themeColor="text1"/>
              </w:rPr>
              <w:t>emonstrate how your service</w:t>
            </w:r>
            <w:r w:rsidR="00D25F11">
              <w:rPr>
                <w:color w:val="000000" w:themeColor="text1"/>
              </w:rPr>
              <w:t xml:space="preserve">(s) </w:t>
            </w:r>
            <w:r w:rsidR="005B2884">
              <w:rPr>
                <w:color w:val="000000" w:themeColor="text1"/>
              </w:rPr>
              <w:t>will</w:t>
            </w:r>
            <w:r w:rsidR="00663A89" w:rsidRPr="000E2DE4">
              <w:rPr>
                <w:color w:val="000000" w:themeColor="text1"/>
              </w:rPr>
              <w:t xml:space="preserve"> successfully provide better return on investment for government campaigns</w:t>
            </w:r>
            <w:r w:rsidR="00D25F11">
              <w:rPr>
                <w:color w:val="000000" w:themeColor="text1"/>
              </w:rPr>
              <w:t>.</w:t>
            </w:r>
          </w:p>
          <w:p w14:paraId="25B9762F" w14:textId="0561F05C" w:rsidR="00663A89" w:rsidRPr="004D25EA" w:rsidRDefault="005B2884" w:rsidP="00D25F11">
            <w:pPr>
              <w:spacing w:after="204"/>
              <w:rPr>
                <w:b/>
                <w:color w:val="000000" w:themeColor="text1"/>
              </w:rPr>
            </w:pPr>
            <w:r w:rsidRPr="004D25EA">
              <w:rPr>
                <w:b/>
                <w:color w:val="000000" w:themeColor="text1"/>
              </w:rPr>
              <w:t xml:space="preserve">Evaluation </w:t>
            </w:r>
            <w:r w:rsidR="00663A89" w:rsidRPr="004D25EA">
              <w:rPr>
                <w:b/>
                <w:color w:val="000000" w:themeColor="text1"/>
              </w:rPr>
              <w:t xml:space="preserve">Criteria for </w:t>
            </w:r>
            <w:r w:rsidRPr="004D25EA">
              <w:rPr>
                <w:b/>
                <w:color w:val="000000" w:themeColor="text1"/>
              </w:rPr>
              <w:t>Criterion 4</w:t>
            </w:r>
          </w:p>
          <w:p w14:paraId="56F7A6AA" w14:textId="11D09C2C" w:rsidR="00663A89" w:rsidRPr="000E2DE4" w:rsidRDefault="005B2884" w:rsidP="002B6FC0">
            <w:pPr>
              <w:pStyle w:val="ListParagraph"/>
              <w:numPr>
                <w:ilvl w:val="0"/>
                <w:numId w:val="15"/>
              </w:numPr>
              <w:spacing w:before="0" w:after="204" w:line="269" w:lineRule="auto"/>
              <w:contextualSpacing/>
              <w:rPr>
                <w:color w:val="000000" w:themeColor="text1"/>
              </w:rPr>
            </w:pPr>
            <w:r>
              <w:rPr>
                <w:color w:val="000000" w:themeColor="text1"/>
              </w:rPr>
              <w:t>How will</w:t>
            </w:r>
            <w:r w:rsidR="00663A89" w:rsidRPr="000E2DE4">
              <w:rPr>
                <w:color w:val="000000" w:themeColor="text1"/>
              </w:rPr>
              <w:t xml:space="preserve"> the cost of the service </w:t>
            </w:r>
            <w:r>
              <w:rPr>
                <w:color w:val="000000" w:themeColor="text1"/>
              </w:rPr>
              <w:t xml:space="preserve">be </w:t>
            </w:r>
            <w:r w:rsidR="00D25F11">
              <w:rPr>
                <w:color w:val="000000" w:themeColor="text1"/>
              </w:rPr>
              <w:t>proportionate to the spend;</w:t>
            </w:r>
          </w:p>
          <w:p w14:paraId="75C1AD6F" w14:textId="007EF998" w:rsidR="00663A89" w:rsidRPr="000E2DE4" w:rsidRDefault="00663A89" w:rsidP="002B6FC0">
            <w:pPr>
              <w:pStyle w:val="ListParagraph"/>
              <w:numPr>
                <w:ilvl w:val="0"/>
                <w:numId w:val="15"/>
              </w:numPr>
              <w:spacing w:before="0" w:after="204" w:line="269" w:lineRule="auto"/>
              <w:contextualSpacing/>
              <w:rPr>
                <w:color w:val="000000" w:themeColor="text1"/>
              </w:rPr>
            </w:pPr>
            <w:r w:rsidRPr="000E2DE4">
              <w:rPr>
                <w:color w:val="000000" w:themeColor="text1"/>
              </w:rPr>
              <w:t xml:space="preserve">Has the response demonstrated </w:t>
            </w:r>
            <w:r w:rsidR="00D25F11">
              <w:rPr>
                <w:color w:val="000000" w:themeColor="text1"/>
              </w:rPr>
              <w:t xml:space="preserve">how </w:t>
            </w:r>
            <w:r w:rsidRPr="000E2DE4">
              <w:rPr>
                <w:color w:val="000000" w:themeColor="text1"/>
              </w:rPr>
              <w:t xml:space="preserve">the service </w:t>
            </w:r>
            <w:r w:rsidR="00D25F11">
              <w:rPr>
                <w:color w:val="000000" w:themeColor="text1"/>
              </w:rPr>
              <w:t>will provide value to the taxpayer;</w:t>
            </w:r>
          </w:p>
          <w:p w14:paraId="222767D3" w14:textId="54BE9B9E" w:rsidR="00663A89" w:rsidRPr="000E2DE4" w:rsidRDefault="00663A89" w:rsidP="002B6FC0">
            <w:pPr>
              <w:pStyle w:val="ListParagraph"/>
              <w:numPr>
                <w:ilvl w:val="0"/>
                <w:numId w:val="15"/>
              </w:numPr>
              <w:spacing w:before="0" w:after="204" w:line="269" w:lineRule="auto"/>
              <w:contextualSpacing/>
              <w:rPr>
                <w:color w:val="000000" w:themeColor="text1"/>
              </w:rPr>
            </w:pPr>
            <w:r w:rsidRPr="000E2DE4">
              <w:rPr>
                <w:color w:val="000000" w:themeColor="text1"/>
              </w:rPr>
              <w:t xml:space="preserve">Has the response </w:t>
            </w:r>
            <w:r w:rsidR="00D25F11">
              <w:rPr>
                <w:color w:val="000000" w:themeColor="text1"/>
              </w:rPr>
              <w:t xml:space="preserve">provided evidence to </w:t>
            </w:r>
            <w:r w:rsidRPr="000E2DE4">
              <w:rPr>
                <w:color w:val="000000" w:themeColor="text1"/>
              </w:rPr>
              <w:t>demonstrate</w:t>
            </w:r>
            <w:r w:rsidR="00D25F11">
              <w:rPr>
                <w:color w:val="000000" w:themeColor="text1"/>
              </w:rPr>
              <w:t xml:space="preserve"> how </w:t>
            </w:r>
            <w:r w:rsidRPr="000E2DE4">
              <w:rPr>
                <w:color w:val="000000" w:themeColor="text1"/>
              </w:rPr>
              <w:t>th</w:t>
            </w:r>
            <w:r w:rsidR="00D25F11">
              <w:rPr>
                <w:color w:val="000000" w:themeColor="text1"/>
              </w:rPr>
              <w:t>e service(s) could generate a saving.</w:t>
            </w:r>
          </w:p>
          <w:p w14:paraId="4F696BA0" w14:textId="62D490DD" w:rsidR="00663A89" w:rsidRPr="004D25EA" w:rsidRDefault="00663A89" w:rsidP="00D25F11">
            <w:pPr>
              <w:spacing w:before="0" w:after="200" w:line="276" w:lineRule="auto"/>
              <w:ind w:left="360"/>
              <w:contextualSpacing/>
              <w:jc w:val="left"/>
              <w:rPr>
                <w:strike/>
                <w:color w:val="000000" w:themeColor="text1"/>
                <w:highlight w:val="yellow"/>
              </w:rPr>
            </w:pPr>
          </w:p>
          <w:p w14:paraId="0FBCC1BB" w14:textId="01439E5E" w:rsidR="00BD5EAB" w:rsidRPr="00BD5EAB" w:rsidRDefault="00BD5EAB" w:rsidP="001C2869">
            <w:pPr>
              <w:spacing w:before="60" w:after="100"/>
              <w:rPr>
                <w:rFonts w:cs="Arial"/>
                <w:b/>
                <w:bCs/>
                <w:iCs/>
              </w:rPr>
            </w:pPr>
          </w:p>
        </w:tc>
      </w:tr>
    </w:tbl>
    <w:p w14:paraId="48BC28D7" w14:textId="0439564A" w:rsidR="005626D9" w:rsidRDefault="005626D9" w:rsidP="000970EF">
      <w:pPr>
        <w:spacing w:after="0"/>
      </w:pPr>
    </w:p>
    <w:p w14:paraId="26B017B9" w14:textId="5454C814" w:rsidR="005626D9" w:rsidRDefault="005626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E51AE8" w:rsidRPr="005A364E" w14:paraId="2A85852A" w14:textId="77777777" w:rsidTr="00C00F4A">
        <w:tc>
          <w:tcPr>
            <w:tcW w:w="901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05F7E85" w14:textId="7E7B096F" w:rsidR="00E51AE8" w:rsidRPr="005A364E" w:rsidRDefault="00677879" w:rsidP="00AA00A9">
            <w:pPr>
              <w:rPr>
                <w:rFonts w:cs="Arial"/>
                <w:b/>
              </w:rPr>
            </w:pPr>
            <w:r>
              <w:rPr>
                <w:rFonts w:cs="Arial"/>
                <w:b/>
              </w:rPr>
              <w:t>AQB2</w:t>
            </w:r>
            <w:r w:rsidR="00E51AE8" w:rsidRPr="005A364E">
              <w:rPr>
                <w:rFonts w:cs="Arial"/>
                <w:b/>
              </w:rPr>
              <w:t xml:space="preserve"> – </w:t>
            </w:r>
            <w:r w:rsidR="00E51AE8" w:rsidRPr="007F2D89">
              <w:rPr>
                <w:rFonts w:eastAsia="Times New Roman" w:cs="Arial"/>
                <w:b/>
                <w:bCs/>
                <w:color w:val="222222"/>
                <w:sz w:val="27"/>
                <w:szCs w:val="27"/>
                <w:lang w:eastAsia="en-GB"/>
              </w:rPr>
              <w:t> </w:t>
            </w:r>
            <w:r w:rsidR="00AA00A9">
              <w:rPr>
                <w:rFonts w:eastAsia="Times New Roman" w:cs="Arial"/>
                <w:b/>
                <w:bCs/>
                <w:color w:val="FFFFFF" w:themeColor="background1"/>
                <w:lang w:eastAsia="en-GB"/>
              </w:rPr>
              <w:t>LOT 2 EVENTS</w:t>
            </w:r>
            <w:r>
              <w:rPr>
                <w:rFonts w:eastAsia="Times New Roman" w:cs="Arial"/>
                <w:b/>
                <w:bCs/>
                <w:color w:val="FFFFFF" w:themeColor="background1"/>
                <w:lang w:eastAsia="en-GB"/>
              </w:rPr>
              <w:t xml:space="preserve"> </w:t>
            </w:r>
          </w:p>
        </w:tc>
      </w:tr>
      <w:tr w:rsidR="00E51AE8" w:rsidRPr="005A364E" w14:paraId="112A8114" w14:textId="77777777" w:rsidTr="006829E3">
        <w:tc>
          <w:tcPr>
            <w:tcW w:w="9017" w:type="dxa"/>
            <w:tcBorders>
              <w:top w:val="single" w:sz="4" w:space="0" w:color="auto"/>
              <w:left w:val="single" w:sz="4" w:space="0" w:color="auto"/>
              <w:bottom w:val="single" w:sz="4" w:space="0" w:color="auto"/>
              <w:right w:val="single" w:sz="4" w:space="0" w:color="auto"/>
            </w:tcBorders>
            <w:hideMark/>
          </w:tcPr>
          <w:p w14:paraId="010AAA0E" w14:textId="3AA42C92" w:rsidR="00E51AE8" w:rsidRPr="00BA5623" w:rsidRDefault="00114A5F" w:rsidP="00B866DA">
            <w:pPr>
              <w:rPr>
                <w:b/>
                <w:u w:val="single"/>
              </w:rPr>
            </w:pPr>
            <w:r>
              <w:t xml:space="preserve">With reference to the Government's OASIS framework, </w:t>
            </w:r>
            <w:r w:rsidR="00F36ECE">
              <w:t xml:space="preserve">please </w:t>
            </w:r>
            <w:r>
              <w:t xml:space="preserve">describe how you will deliver </w:t>
            </w:r>
            <w:r w:rsidR="00E507DD">
              <w:t xml:space="preserve">Lot 2: </w:t>
            </w:r>
            <w:r w:rsidR="00CA6AAE">
              <w:t>Events</w:t>
            </w:r>
            <w:r>
              <w:t xml:space="preserve"> as set out in </w:t>
            </w:r>
            <w:r w:rsidRPr="00661629">
              <w:t>para</w:t>
            </w:r>
            <w:r w:rsidR="002C7706" w:rsidRPr="00661629">
              <w:t>graph</w:t>
            </w:r>
            <w:r w:rsidRPr="00661629">
              <w:t xml:space="preserve"> </w:t>
            </w:r>
            <w:r w:rsidR="002C7706" w:rsidRPr="00661629">
              <w:t>2.</w:t>
            </w:r>
            <w:r w:rsidR="00661629" w:rsidRPr="00661629">
              <w:t>8</w:t>
            </w:r>
            <w:r w:rsidRPr="002C7706">
              <w:t>,</w:t>
            </w:r>
            <w:r>
              <w:t xml:space="preserve"> Framework Agreement Section 2 (Services Offered).</w:t>
            </w:r>
          </w:p>
        </w:tc>
      </w:tr>
      <w:tr w:rsidR="00E51AE8" w:rsidRPr="005A364E" w14:paraId="45FE7489" w14:textId="77777777" w:rsidTr="00174D74">
        <w:tc>
          <w:tcPr>
            <w:tcW w:w="9017" w:type="dxa"/>
            <w:tcBorders>
              <w:top w:val="single" w:sz="4" w:space="0" w:color="auto"/>
              <w:left w:val="single" w:sz="4" w:space="0" w:color="auto"/>
              <w:bottom w:val="single" w:sz="4" w:space="0" w:color="auto"/>
              <w:right w:val="single" w:sz="4" w:space="0" w:color="auto"/>
            </w:tcBorders>
            <w:shd w:val="clear" w:color="auto" w:fill="auto"/>
            <w:hideMark/>
          </w:tcPr>
          <w:p w14:paraId="26A69344" w14:textId="65440DAA" w:rsidR="00E51AE8" w:rsidRDefault="00EC0522" w:rsidP="009208BE">
            <w:pPr>
              <w:overflowPunct w:val="0"/>
              <w:autoSpaceDE w:val="0"/>
              <w:autoSpaceDN w:val="0"/>
              <w:adjustRightInd w:val="0"/>
              <w:textAlignment w:val="baseline"/>
              <w:rPr>
                <w:rFonts w:eastAsia="Times New Roman" w:cs="Arial"/>
                <w:b/>
              </w:rPr>
            </w:pPr>
            <w:r>
              <w:rPr>
                <w:rFonts w:eastAsia="Times New Roman" w:cs="Arial"/>
                <w:b/>
              </w:rPr>
              <w:t>AQB2</w:t>
            </w:r>
            <w:r w:rsidR="00E51AE8" w:rsidRPr="005A364E">
              <w:rPr>
                <w:rFonts w:eastAsia="Times New Roman" w:cs="Arial"/>
                <w:b/>
              </w:rPr>
              <w:t xml:space="preserve"> Response Guidance </w:t>
            </w:r>
          </w:p>
          <w:p w14:paraId="6E8DBE8B" w14:textId="3FA57F9D" w:rsidR="00114A5F" w:rsidRDefault="00114A5F" w:rsidP="00114A5F">
            <w:pPr>
              <w:spacing w:before="60" w:after="100"/>
            </w:pPr>
            <w:r>
              <w:rPr>
                <w:b/>
              </w:rPr>
              <w:t xml:space="preserve">You should only answer this question if you have indicated that you are responding to deliver </w:t>
            </w:r>
            <w:r w:rsidR="00AC510A">
              <w:rPr>
                <w:b/>
              </w:rPr>
              <w:t xml:space="preserve">Lot 2: </w:t>
            </w:r>
            <w:r w:rsidR="0080106E">
              <w:rPr>
                <w:b/>
              </w:rPr>
              <w:t>Events</w:t>
            </w:r>
            <w:r>
              <w:rPr>
                <w:b/>
              </w:rPr>
              <w:t xml:space="preserve">. </w:t>
            </w:r>
          </w:p>
          <w:p w14:paraId="2C6C258A" w14:textId="77777777" w:rsidR="00114A5F" w:rsidRDefault="00114A5F" w:rsidP="00F72271">
            <w:pPr>
              <w:spacing w:before="60" w:after="100"/>
            </w:pPr>
            <w:r>
              <w:t>Your response must address each of the following elements of the OASIS framework:</w:t>
            </w:r>
          </w:p>
          <w:p w14:paraId="4BE8D7A1" w14:textId="65281E38" w:rsidR="00114A5F" w:rsidRDefault="00114A5F" w:rsidP="00114A5F">
            <w:pPr>
              <w:spacing w:before="60" w:after="100"/>
            </w:pPr>
            <w:r>
              <w:rPr>
                <w:b/>
              </w:rPr>
              <w:t>Objectives</w:t>
            </w:r>
            <w:r>
              <w:t>: this is w</w:t>
            </w:r>
            <w:r w:rsidR="00466BA5">
              <w:t xml:space="preserve">eighted at </w:t>
            </w:r>
            <w:r w:rsidRPr="00F72271">
              <w:t>10%</w:t>
            </w:r>
            <w:r w:rsidR="00466BA5">
              <w:t xml:space="preserve"> within this Lot</w:t>
            </w:r>
          </w:p>
          <w:p w14:paraId="7577774B" w14:textId="0B39907A" w:rsidR="00977037" w:rsidRDefault="00114A5F" w:rsidP="00977037">
            <w:pPr>
              <w:spacing w:before="60" w:after="100"/>
            </w:pPr>
            <w:r>
              <w:rPr>
                <w:b/>
              </w:rPr>
              <w:t>Audience</w:t>
            </w:r>
            <w:r>
              <w:t>: this is w</w:t>
            </w:r>
            <w:r w:rsidR="00466BA5">
              <w:t>eighted at</w:t>
            </w:r>
            <w:r>
              <w:t xml:space="preserve"> </w:t>
            </w:r>
            <w:r w:rsidRPr="00F72271">
              <w:t>10%</w:t>
            </w:r>
            <w:r w:rsidR="00466BA5">
              <w:t xml:space="preserve"> within this Lot</w:t>
            </w:r>
          </w:p>
          <w:p w14:paraId="032881F8" w14:textId="62E316B4" w:rsidR="00977037" w:rsidRDefault="00114A5F" w:rsidP="00977037">
            <w:pPr>
              <w:spacing w:before="60" w:after="100"/>
            </w:pPr>
            <w:r>
              <w:rPr>
                <w:b/>
              </w:rPr>
              <w:t>Strategy</w:t>
            </w:r>
            <w:r>
              <w:t>: this is w</w:t>
            </w:r>
            <w:r w:rsidR="00466BA5">
              <w:t xml:space="preserve">eighted </w:t>
            </w:r>
            <w:r w:rsidR="00466BA5" w:rsidRPr="00F72271">
              <w:t>at</w:t>
            </w:r>
            <w:r w:rsidRPr="00F72271">
              <w:t xml:space="preserve"> </w:t>
            </w:r>
            <w:r w:rsidR="000726B9">
              <w:t>10</w:t>
            </w:r>
            <w:r w:rsidRPr="00F72271">
              <w:t>%</w:t>
            </w:r>
            <w:r>
              <w:t xml:space="preserve"> </w:t>
            </w:r>
            <w:r w:rsidR="00466BA5">
              <w:t xml:space="preserve">within this Lot </w:t>
            </w:r>
          </w:p>
          <w:p w14:paraId="03494E07" w14:textId="5A75DD04" w:rsidR="00977037" w:rsidRDefault="00114A5F" w:rsidP="00977037">
            <w:pPr>
              <w:spacing w:before="60" w:after="100"/>
            </w:pPr>
            <w:r>
              <w:rPr>
                <w:b/>
              </w:rPr>
              <w:t>Implementation</w:t>
            </w:r>
            <w:r>
              <w:t xml:space="preserve">: this is </w:t>
            </w:r>
            <w:r w:rsidRPr="00F72271">
              <w:t>w</w:t>
            </w:r>
            <w:r w:rsidR="00466BA5" w:rsidRPr="00F72271">
              <w:t xml:space="preserve">eighted at </w:t>
            </w:r>
            <w:r w:rsidRPr="00F72271">
              <w:t>30%</w:t>
            </w:r>
            <w:r w:rsidR="00466BA5" w:rsidRPr="00F72271">
              <w:t xml:space="preserve"> within</w:t>
            </w:r>
            <w:r w:rsidR="00466BA5">
              <w:t xml:space="preserve"> this Lot </w:t>
            </w:r>
          </w:p>
          <w:p w14:paraId="2E432262" w14:textId="3F8002D4" w:rsidR="00977037" w:rsidRDefault="00114A5F" w:rsidP="00977037">
            <w:pPr>
              <w:spacing w:before="60" w:after="100"/>
            </w:pPr>
            <w:r>
              <w:rPr>
                <w:b/>
              </w:rPr>
              <w:t>Scoring</w:t>
            </w:r>
            <w:r>
              <w:t>: this is w</w:t>
            </w:r>
            <w:r w:rsidR="00466BA5">
              <w:t xml:space="preserve">eighted at </w:t>
            </w:r>
            <w:r w:rsidRPr="00F72271">
              <w:t>10%</w:t>
            </w:r>
            <w:r>
              <w:t xml:space="preserve"> </w:t>
            </w:r>
            <w:r w:rsidR="00466BA5">
              <w:t xml:space="preserve">within this Lot </w:t>
            </w:r>
            <w:bookmarkStart w:id="1" w:name="_GoBack"/>
            <w:bookmarkEnd w:id="1"/>
          </w:p>
          <w:p w14:paraId="4F89E968" w14:textId="77777777" w:rsidR="00977037" w:rsidRDefault="00977037" w:rsidP="00977037">
            <w:pPr>
              <w:spacing w:before="60" w:after="100"/>
            </w:pPr>
          </w:p>
          <w:p w14:paraId="49665891" w14:textId="77777777" w:rsidR="00661629" w:rsidRDefault="000D1557" w:rsidP="00661629">
            <w:pPr>
              <w:spacing w:before="60" w:after="100"/>
            </w:pPr>
            <w:r>
              <w:t xml:space="preserve">Responses should focus on the Government's OASIS framework as outlined in the Response Guidance and Marking Scheme for </w:t>
            </w:r>
            <w:r w:rsidR="0074130F">
              <w:t>Lot Specific Questions</w:t>
            </w:r>
            <w:r w:rsidR="00977037">
              <w:t xml:space="preserve"> for Lot 2</w:t>
            </w:r>
            <w:r w:rsidR="00B960B6">
              <w:t>,</w:t>
            </w:r>
            <w:r w:rsidR="0074130F">
              <w:t xml:space="preserve"> </w:t>
            </w:r>
            <w:r w:rsidR="00661629">
              <w:t xml:space="preserve">as described in this document in Section B Lot Specific Questions. </w:t>
            </w:r>
          </w:p>
          <w:p w14:paraId="3E461067" w14:textId="7660949B" w:rsidR="00114A5F" w:rsidRDefault="00114A5F" w:rsidP="00661629">
            <w:pPr>
              <w:spacing w:before="60" w:after="100"/>
            </w:pPr>
            <w:r>
              <w:t>You should refrain from making generalised statements and providing information not relevant to the OASIS framework.</w:t>
            </w:r>
          </w:p>
          <w:p w14:paraId="5A805DAB" w14:textId="77777777" w:rsidR="00D25F11" w:rsidRDefault="00D25F11" w:rsidP="00114A5F">
            <w:pPr>
              <w:overflowPunct w:val="0"/>
              <w:autoSpaceDE w:val="0"/>
              <w:autoSpaceDN w:val="0"/>
              <w:adjustRightInd w:val="0"/>
              <w:textAlignment w:val="baseline"/>
            </w:pPr>
          </w:p>
          <w:p w14:paraId="794098D1" w14:textId="6D0FB5B0" w:rsidR="000E2DE4" w:rsidRPr="007132ED" w:rsidRDefault="007132ED" w:rsidP="00114A5F">
            <w:pPr>
              <w:overflowPunct w:val="0"/>
              <w:autoSpaceDE w:val="0"/>
              <w:autoSpaceDN w:val="0"/>
              <w:adjustRightInd w:val="0"/>
              <w:textAlignment w:val="baseline"/>
              <w:rPr>
                <w:b/>
              </w:rPr>
            </w:pPr>
            <w:r w:rsidRPr="007132ED">
              <w:rPr>
                <w:b/>
              </w:rPr>
              <w:t>Evaluation Criteria</w:t>
            </w:r>
          </w:p>
          <w:p w14:paraId="099640F1" w14:textId="77777777" w:rsidR="00D25F11" w:rsidRDefault="00D25F11" w:rsidP="000E2DE4">
            <w:pPr>
              <w:ind w:left="-5"/>
              <w:rPr>
                <w:b/>
                <w:color w:val="000000" w:themeColor="text1"/>
              </w:rPr>
            </w:pPr>
          </w:p>
          <w:p w14:paraId="2C381E51" w14:textId="77777777" w:rsidR="000E2DE4" w:rsidRPr="000E2DE4" w:rsidRDefault="000E2DE4" w:rsidP="000E2DE4">
            <w:pPr>
              <w:ind w:left="-5"/>
              <w:rPr>
                <w:color w:val="000000" w:themeColor="text1"/>
              </w:rPr>
            </w:pPr>
            <w:r w:rsidRPr="000E2DE4">
              <w:rPr>
                <w:b/>
                <w:color w:val="000000" w:themeColor="text1"/>
              </w:rPr>
              <w:t>Objectives</w:t>
            </w:r>
          </w:p>
          <w:p w14:paraId="7FEFCF08" w14:textId="6E5B92F9" w:rsidR="000E2DE4" w:rsidRPr="000E2DE4" w:rsidRDefault="000E2DE4" w:rsidP="002B6FC0">
            <w:pPr>
              <w:numPr>
                <w:ilvl w:val="0"/>
                <w:numId w:val="17"/>
              </w:numPr>
              <w:spacing w:before="0" w:after="5" w:line="269" w:lineRule="auto"/>
              <w:ind w:left="0" w:firstLine="0"/>
              <w:contextualSpacing/>
              <w:rPr>
                <w:color w:val="000000" w:themeColor="text1"/>
              </w:rPr>
            </w:pPr>
            <w:r w:rsidRPr="000E2DE4">
              <w:rPr>
                <w:color w:val="000000" w:themeColor="text1"/>
              </w:rPr>
              <w:t xml:space="preserve">Does the </w:t>
            </w:r>
            <w:r w:rsidR="00597128">
              <w:rPr>
                <w:color w:val="000000" w:themeColor="text1"/>
              </w:rPr>
              <w:t>Potential A</w:t>
            </w:r>
            <w:r w:rsidRPr="000E2DE4">
              <w:rPr>
                <w:color w:val="000000" w:themeColor="text1"/>
              </w:rPr>
              <w:t>gency show they underst</w:t>
            </w:r>
            <w:r w:rsidR="00D25F11">
              <w:rPr>
                <w:color w:val="000000" w:themeColor="text1"/>
              </w:rPr>
              <w:t>and SMART objectives;</w:t>
            </w:r>
          </w:p>
          <w:p w14:paraId="2DE65C4B" w14:textId="594AAFA9" w:rsidR="000E2DE4" w:rsidRPr="000E2DE4" w:rsidRDefault="000E2DE4" w:rsidP="002B6FC0">
            <w:pPr>
              <w:numPr>
                <w:ilvl w:val="0"/>
                <w:numId w:val="17"/>
              </w:numPr>
              <w:spacing w:before="0" w:after="5" w:line="269" w:lineRule="auto"/>
              <w:ind w:left="720" w:hanging="720"/>
              <w:contextualSpacing/>
              <w:rPr>
                <w:color w:val="000000" w:themeColor="text1"/>
              </w:rPr>
            </w:pPr>
            <w:r w:rsidRPr="000E2DE4">
              <w:rPr>
                <w:color w:val="000000" w:themeColor="text1"/>
              </w:rPr>
              <w:t xml:space="preserve">Is there evidence of </w:t>
            </w:r>
            <w:r w:rsidR="0031346A">
              <w:rPr>
                <w:color w:val="000000" w:themeColor="text1"/>
              </w:rPr>
              <w:t>how clear objectives will be developed around complex projects</w:t>
            </w:r>
            <w:r w:rsidR="00D25F11">
              <w:rPr>
                <w:color w:val="000000" w:themeColor="text1"/>
              </w:rPr>
              <w:t>.</w:t>
            </w:r>
          </w:p>
          <w:p w14:paraId="796F82C8" w14:textId="77777777" w:rsidR="000E2DE4" w:rsidRPr="000E2DE4" w:rsidRDefault="000E2DE4" w:rsidP="00D25F11">
            <w:pPr>
              <w:rPr>
                <w:color w:val="000000" w:themeColor="text1"/>
              </w:rPr>
            </w:pPr>
          </w:p>
          <w:p w14:paraId="45F9352E" w14:textId="226176BB" w:rsidR="000E2DE4" w:rsidRPr="000E2DE4" w:rsidRDefault="000E2DE4" w:rsidP="00874890">
            <w:pPr>
              <w:tabs>
                <w:tab w:val="left" w:pos="6977"/>
              </w:tabs>
              <w:rPr>
                <w:color w:val="000000" w:themeColor="text1"/>
              </w:rPr>
            </w:pPr>
            <w:r w:rsidRPr="000E2DE4">
              <w:rPr>
                <w:b/>
                <w:color w:val="000000" w:themeColor="text1"/>
              </w:rPr>
              <w:t>Audience Insight</w:t>
            </w:r>
            <w:r w:rsidR="00874890">
              <w:rPr>
                <w:b/>
                <w:color w:val="000000" w:themeColor="text1"/>
              </w:rPr>
              <w:tab/>
            </w:r>
          </w:p>
          <w:p w14:paraId="047A0FBD" w14:textId="76CB97FC" w:rsidR="000E2DE4" w:rsidRPr="000E2DE4" w:rsidRDefault="00597128" w:rsidP="002B6FC0">
            <w:pPr>
              <w:numPr>
                <w:ilvl w:val="0"/>
                <w:numId w:val="18"/>
              </w:numPr>
              <w:spacing w:before="0" w:after="200" w:line="276" w:lineRule="auto"/>
              <w:ind w:firstLine="0"/>
              <w:contextualSpacing/>
              <w:jc w:val="left"/>
              <w:rPr>
                <w:color w:val="000000" w:themeColor="text1"/>
              </w:rPr>
            </w:pPr>
            <w:r>
              <w:rPr>
                <w:color w:val="000000" w:themeColor="text1"/>
              </w:rPr>
              <w:t>What tools or methods does the Potential A</w:t>
            </w:r>
            <w:r w:rsidR="00D25F11">
              <w:rPr>
                <w:color w:val="000000" w:themeColor="text1"/>
              </w:rPr>
              <w:t>gency use to gather insight;</w:t>
            </w:r>
          </w:p>
          <w:p w14:paraId="59BA79F5" w14:textId="4467EBE9" w:rsidR="000E2DE4" w:rsidRPr="000E2DE4" w:rsidRDefault="000E2DE4" w:rsidP="002B6FC0">
            <w:pPr>
              <w:numPr>
                <w:ilvl w:val="0"/>
                <w:numId w:val="18"/>
              </w:numPr>
              <w:spacing w:before="0" w:after="200" w:line="276" w:lineRule="auto"/>
              <w:ind w:firstLine="0"/>
              <w:contextualSpacing/>
              <w:jc w:val="left"/>
              <w:rPr>
                <w:color w:val="000000" w:themeColor="text1"/>
              </w:rPr>
            </w:pPr>
            <w:r w:rsidRPr="000E2DE4">
              <w:rPr>
                <w:color w:val="000000" w:themeColor="text1"/>
              </w:rPr>
              <w:t xml:space="preserve">How does insight influence the strategy and implementation </w:t>
            </w:r>
            <w:r w:rsidR="00D25F11">
              <w:rPr>
                <w:color w:val="000000" w:themeColor="text1"/>
              </w:rPr>
              <w:t>of work;</w:t>
            </w:r>
          </w:p>
          <w:p w14:paraId="61E5A3F6" w14:textId="53243AB0" w:rsidR="000E2DE4" w:rsidRPr="000E2DE4" w:rsidRDefault="000E2DE4" w:rsidP="002B6FC0">
            <w:pPr>
              <w:numPr>
                <w:ilvl w:val="0"/>
                <w:numId w:val="18"/>
              </w:numPr>
              <w:spacing w:before="0" w:after="200" w:line="276" w:lineRule="auto"/>
              <w:ind w:firstLine="0"/>
              <w:contextualSpacing/>
              <w:jc w:val="left"/>
              <w:rPr>
                <w:color w:val="000000" w:themeColor="text1"/>
              </w:rPr>
            </w:pPr>
            <w:r w:rsidRPr="000E2DE4">
              <w:rPr>
                <w:color w:val="000000" w:themeColor="text1"/>
              </w:rPr>
              <w:t xml:space="preserve">How does the </w:t>
            </w:r>
            <w:r w:rsidR="00597128">
              <w:rPr>
                <w:color w:val="000000" w:themeColor="text1"/>
              </w:rPr>
              <w:t>Potential A</w:t>
            </w:r>
            <w:r w:rsidRPr="000E2DE4">
              <w:rPr>
                <w:color w:val="000000" w:themeColor="text1"/>
              </w:rPr>
              <w:t>gency use insi</w:t>
            </w:r>
            <w:r w:rsidR="00D25F11">
              <w:rPr>
                <w:color w:val="000000" w:themeColor="text1"/>
              </w:rPr>
              <w:t>ght to deliver effective events.</w:t>
            </w:r>
          </w:p>
          <w:p w14:paraId="41D00D27" w14:textId="77777777" w:rsidR="000E2DE4" w:rsidRPr="000E2DE4" w:rsidRDefault="000E2DE4" w:rsidP="000E2DE4">
            <w:pPr>
              <w:ind w:left="-5"/>
              <w:rPr>
                <w:color w:val="000000" w:themeColor="text1"/>
              </w:rPr>
            </w:pPr>
            <w:r w:rsidRPr="000E2DE4">
              <w:rPr>
                <w:b/>
                <w:color w:val="000000" w:themeColor="text1"/>
              </w:rPr>
              <w:br/>
              <w:t>Strategy</w:t>
            </w:r>
          </w:p>
          <w:p w14:paraId="755F54C5" w14:textId="77777777" w:rsidR="00D25F11" w:rsidRDefault="000E2DE4" w:rsidP="002B6FC0">
            <w:pPr>
              <w:numPr>
                <w:ilvl w:val="0"/>
                <w:numId w:val="19"/>
              </w:numPr>
              <w:spacing w:before="0" w:after="200" w:line="276" w:lineRule="auto"/>
              <w:ind w:left="720" w:hanging="720"/>
              <w:contextualSpacing/>
              <w:jc w:val="left"/>
              <w:rPr>
                <w:color w:val="000000" w:themeColor="text1"/>
              </w:rPr>
            </w:pPr>
            <w:r w:rsidRPr="00D25F11">
              <w:rPr>
                <w:color w:val="000000" w:themeColor="text1"/>
              </w:rPr>
              <w:t xml:space="preserve">Has the </w:t>
            </w:r>
            <w:r w:rsidR="00597128" w:rsidRPr="00D25F11">
              <w:rPr>
                <w:color w:val="000000" w:themeColor="text1"/>
              </w:rPr>
              <w:t>Potential A</w:t>
            </w:r>
            <w:r w:rsidRPr="00D25F11">
              <w:rPr>
                <w:color w:val="000000" w:themeColor="text1"/>
              </w:rPr>
              <w:t>gency demonstrated that it can apply strategic thinking t</w:t>
            </w:r>
            <w:r w:rsidR="00D25F11">
              <w:rPr>
                <w:color w:val="000000" w:themeColor="text1"/>
              </w:rPr>
              <w:t>o event management and delivery;</w:t>
            </w:r>
          </w:p>
          <w:p w14:paraId="2F178A55" w14:textId="03B00BE8" w:rsidR="000E2DE4" w:rsidRPr="00D25F11" w:rsidRDefault="008F090B" w:rsidP="002B6FC0">
            <w:pPr>
              <w:numPr>
                <w:ilvl w:val="0"/>
                <w:numId w:val="19"/>
              </w:numPr>
              <w:spacing w:before="0" w:after="200" w:line="276" w:lineRule="auto"/>
              <w:ind w:left="720" w:hanging="720"/>
              <w:contextualSpacing/>
              <w:jc w:val="left"/>
              <w:rPr>
                <w:color w:val="000000" w:themeColor="text1"/>
              </w:rPr>
            </w:pPr>
            <w:r>
              <w:rPr>
                <w:color w:val="000000" w:themeColor="text1"/>
              </w:rPr>
              <w:t xml:space="preserve">How </w:t>
            </w:r>
            <w:r w:rsidR="00650CF6">
              <w:rPr>
                <w:color w:val="000000" w:themeColor="text1"/>
              </w:rPr>
              <w:t>will</w:t>
            </w:r>
            <w:r w:rsidR="000E2DE4" w:rsidRPr="00D25F11">
              <w:rPr>
                <w:color w:val="000000" w:themeColor="text1"/>
              </w:rPr>
              <w:t xml:space="preserve"> the </w:t>
            </w:r>
            <w:r w:rsidR="00597128" w:rsidRPr="00D25F11">
              <w:rPr>
                <w:color w:val="000000" w:themeColor="text1"/>
              </w:rPr>
              <w:t>Potential A</w:t>
            </w:r>
            <w:r w:rsidR="000E2DE4" w:rsidRPr="00D25F11">
              <w:rPr>
                <w:color w:val="000000" w:themeColor="text1"/>
              </w:rPr>
              <w:t>gency put together a plan of action to achieve a defined goal tha</w:t>
            </w:r>
            <w:r w:rsidR="00D25F11">
              <w:rPr>
                <w:color w:val="000000" w:themeColor="text1"/>
              </w:rPr>
              <w:t>t include</w:t>
            </w:r>
            <w:r>
              <w:rPr>
                <w:color w:val="000000" w:themeColor="text1"/>
              </w:rPr>
              <w:t>s</w:t>
            </w:r>
            <w:r w:rsidR="00D25F11">
              <w:rPr>
                <w:color w:val="000000" w:themeColor="text1"/>
              </w:rPr>
              <w:t xml:space="preserve"> coordinated messages;</w:t>
            </w:r>
          </w:p>
          <w:p w14:paraId="3522AE61" w14:textId="342F66DB" w:rsidR="000E2DE4" w:rsidRPr="000E2DE4" w:rsidRDefault="00E507DD" w:rsidP="002B6FC0">
            <w:pPr>
              <w:numPr>
                <w:ilvl w:val="0"/>
                <w:numId w:val="19"/>
              </w:numPr>
              <w:spacing w:before="0" w:after="200" w:line="276" w:lineRule="auto"/>
              <w:ind w:firstLine="0"/>
              <w:contextualSpacing/>
              <w:jc w:val="left"/>
              <w:rPr>
                <w:color w:val="000000" w:themeColor="text1"/>
              </w:rPr>
            </w:pPr>
            <w:r>
              <w:rPr>
                <w:color w:val="000000" w:themeColor="text1"/>
              </w:rPr>
              <w:t>How d</w:t>
            </w:r>
            <w:r w:rsidR="000E2DE4" w:rsidRPr="000E2DE4">
              <w:rPr>
                <w:color w:val="000000" w:themeColor="text1"/>
              </w:rPr>
              <w:t>oes the strateg</w:t>
            </w:r>
            <w:r w:rsidR="00D25F11">
              <w:rPr>
                <w:color w:val="000000" w:themeColor="text1"/>
              </w:rPr>
              <w:t>y build on the audience insight;</w:t>
            </w:r>
          </w:p>
          <w:p w14:paraId="0E888E5E" w14:textId="5D6CC8FD" w:rsidR="000E2DE4" w:rsidRPr="000E2DE4" w:rsidRDefault="00E507DD" w:rsidP="002B6FC0">
            <w:pPr>
              <w:numPr>
                <w:ilvl w:val="0"/>
                <w:numId w:val="19"/>
              </w:numPr>
              <w:spacing w:before="0" w:after="200" w:line="276" w:lineRule="auto"/>
              <w:ind w:firstLine="0"/>
              <w:contextualSpacing/>
              <w:jc w:val="left"/>
              <w:rPr>
                <w:color w:val="000000" w:themeColor="text1"/>
              </w:rPr>
            </w:pPr>
            <w:r>
              <w:rPr>
                <w:color w:val="000000" w:themeColor="text1"/>
              </w:rPr>
              <w:t>How d</w:t>
            </w:r>
            <w:r w:rsidR="000E2DE4" w:rsidRPr="000E2DE4">
              <w:rPr>
                <w:color w:val="000000" w:themeColor="text1"/>
              </w:rPr>
              <w:t>oes the strategy rel</w:t>
            </w:r>
            <w:r w:rsidR="00D25F11">
              <w:rPr>
                <w:color w:val="000000" w:themeColor="text1"/>
              </w:rPr>
              <w:t>ate back to specific objectives;</w:t>
            </w:r>
          </w:p>
          <w:p w14:paraId="27CA586F" w14:textId="154B018B" w:rsidR="000E2DE4" w:rsidRPr="000E2DE4" w:rsidRDefault="000E2DE4" w:rsidP="002B6FC0">
            <w:pPr>
              <w:numPr>
                <w:ilvl w:val="0"/>
                <w:numId w:val="19"/>
              </w:numPr>
              <w:spacing w:before="0" w:after="200" w:line="276" w:lineRule="auto"/>
              <w:ind w:firstLine="0"/>
              <w:contextualSpacing/>
              <w:jc w:val="left"/>
              <w:rPr>
                <w:color w:val="000000" w:themeColor="text1"/>
              </w:rPr>
            </w:pPr>
            <w:r w:rsidRPr="000E2DE4">
              <w:rPr>
                <w:color w:val="000000" w:themeColor="text1"/>
              </w:rPr>
              <w:t>Are there any innovative approac</w:t>
            </w:r>
            <w:r w:rsidR="00D25F11">
              <w:rPr>
                <w:color w:val="000000" w:themeColor="text1"/>
              </w:rPr>
              <w:t>hes to solving complex problems;</w:t>
            </w:r>
          </w:p>
          <w:p w14:paraId="18AF5B37" w14:textId="4B328647" w:rsidR="000E2DE4" w:rsidRPr="000E2DE4" w:rsidRDefault="000E2DE4" w:rsidP="002B6FC0">
            <w:pPr>
              <w:numPr>
                <w:ilvl w:val="0"/>
                <w:numId w:val="19"/>
              </w:numPr>
              <w:spacing w:before="0" w:after="200" w:line="276" w:lineRule="auto"/>
              <w:ind w:firstLine="0"/>
              <w:contextualSpacing/>
              <w:jc w:val="left"/>
              <w:rPr>
                <w:color w:val="000000" w:themeColor="text1"/>
              </w:rPr>
            </w:pPr>
            <w:r w:rsidRPr="000E2DE4">
              <w:rPr>
                <w:color w:val="000000" w:themeColor="text1"/>
              </w:rPr>
              <w:t xml:space="preserve">Are any strategies referenced </w:t>
            </w:r>
            <w:r w:rsidR="00D25F11">
              <w:rPr>
                <w:color w:val="000000" w:themeColor="text1"/>
              </w:rPr>
              <w:t>clear and well defined;</w:t>
            </w:r>
          </w:p>
          <w:p w14:paraId="1A4B0BFF" w14:textId="4239277D" w:rsidR="000E2DE4" w:rsidRPr="000E2DE4" w:rsidRDefault="000E2DE4" w:rsidP="002B6FC0">
            <w:pPr>
              <w:numPr>
                <w:ilvl w:val="0"/>
                <w:numId w:val="19"/>
              </w:numPr>
              <w:spacing w:before="0" w:after="200" w:line="276" w:lineRule="auto"/>
              <w:ind w:left="720" w:hanging="720"/>
              <w:contextualSpacing/>
              <w:jc w:val="left"/>
              <w:rPr>
                <w:color w:val="000000" w:themeColor="text1"/>
              </w:rPr>
            </w:pPr>
            <w:r w:rsidRPr="000E2DE4">
              <w:rPr>
                <w:color w:val="000000" w:themeColor="text1"/>
              </w:rPr>
              <w:t xml:space="preserve">Does the </w:t>
            </w:r>
            <w:r w:rsidR="00597128">
              <w:rPr>
                <w:color w:val="000000" w:themeColor="text1"/>
              </w:rPr>
              <w:t>Potential A</w:t>
            </w:r>
            <w:r w:rsidRPr="000E2DE4">
              <w:rPr>
                <w:color w:val="000000" w:themeColor="text1"/>
              </w:rPr>
              <w:t xml:space="preserve">gency demonstrate an understanding of the whole communications mix, and how </w:t>
            </w:r>
            <w:r w:rsidRPr="00D25F11">
              <w:rPr>
                <w:color w:val="000000" w:themeColor="text1"/>
              </w:rPr>
              <w:t>their specialism fits w</w:t>
            </w:r>
            <w:r w:rsidR="00D25F11">
              <w:rPr>
                <w:color w:val="000000" w:themeColor="text1"/>
              </w:rPr>
              <w:t>ithin it;</w:t>
            </w:r>
          </w:p>
          <w:p w14:paraId="4C180642" w14:textId="6D753EA5" w:rsidR="000E2DE4" w:rsidRPr="000E2DE4" w:rsidRDefault="000E2DE4" w:rsidP="002B6FC0">
            <w:pPr>
              <w:numPr>
                <w:ilvl w:val="0"/>
                <w:numId w:val="19"/>
              </w:numPr>
              <w:spacing w:before="0" w:after="200" w:line="276" w:lineRule="auto"/>
              <w:ind w:left="720" w:hanging="720"/>
              <w:contextualSpacing/>
              <w:jc w:val="left"/>
              <w:rPr>
                <w:color w:val="000000" w:themeColor="text1"/>
              </w:rPr>
            </w:pPr>
            <w:r w:rsidRPr="000E2DE4">
              <w:rPr>
                <w:color w:val="000000" w:themeColor="text1"/>
              </w:rPr>
              <w:t xml:space="preserve">Does the </w:t>
            </w:r>
            <w:r w:rsidR="00597128">
              <w:rPr>
                <w:color w:val="000000" w:themeColor="text1"/>
              </w:rPr>
              <w:t>Potential A</w:t>
            </w:r>
            <w:r w:rsidRPr="000E2DE4">
              <w:rPr>
                <w:color w:val="000000" w:themeColor="text1"/>
              </w:rPr>
              <w:t>gency demonstrate it can develop strategies that would be cost ef</w:t>
            </w:r>
            <w:r w:rsidR="00D25F11">
              <w:rPr>
                <w:color w:val="000000" w:themeColor="text1"/>
              </w:rPr>
              <w:t>fective;</w:t>
            </w:r>
          </w:p>
          <w:p w14:paraId="50B4FCE6" w14:textId="77777777" w:rsidR="000E2DE4" w:rsidRPr="000E2DE4" w:rsidRDefault="000E2DE4" w:rsidP="000E2DE4">
            <w:pPr>
              <w:spacing w:after="200" w:line="276" w:lineRule="auto"/>
              <w:contextualSpacing/>
              <w:jc w:val="left"/>
              <w:rPr>
                <w:color w:val="000000" w:themeColor="text1"/>
              </w:rPr>
            </w:pPr>
          </w:p>
          <w:p w14:paraId="4A56E51C" w14:textId="77777777" w:rsidR="000E2DE4" w:rsidRPr="000E2DE4" w:rsidRDefault="000E2DE4" w:rsidP="000E2DE4">
            <w:pPr>
              <w:spacing w:after="200" w:line="276" w:lineRule="auto"/>
              <w:contextualSpacing/>
              <w:jc w:val="left"/>
              <w:rPr>
                <w:color w:val="000000" w:themeColor="text1"/>
              </w:rPr>
            </w:pPr>
            <w:r w:rsidRPr="000E2DE4">
              <w:rPr>
                <w:b/>
                <w:color w:val="000000" w:themeColor="text1"/>
              </w:rPr>
              <w:t>Implementation</w:t>
            </w:r>
          </w:p>
          <w:p w14:paraId="35332846" w14:textId="16D33650" w:rsidR="00C343D0" w:rsidRDefault="00C343D0" w:rsidP="002B6FC0">
            <w:pPr>
              <w:numPr>
                <w:ilvl w:val="0"/>
                <w:numId w:val="20"/>
              </w:numPr>
              <w:spacing w:before="0" w:after="200" w:line="276" w:lineRule="auto"/>
              <w:ind w:left="720" w:hanging="691"/>
              <w:contextualSpacing/>
              <w:jc w:val="left"/>
              <w:rPr>
                <w:color w:val="000000" w:themeColor="text1"/>
              </w:rPr>
            </w:pPr>
            <w:r>
              <w:rPr>
                <w:color w:val="000000" w:themeColor="text1"/>
              </w:rPr>
              <w:t>Is the response to this criterion</w:t>
            </w:r>
            <w:r w:rsidR="00444A9C">
              <w:rPr>
                <w:color w:val="000000" w:themeColor="text1"/>
              </w:rPr>
              <w:t xml:space="preserve"> clear, attractive and easy to understand;</w:t>
            </w:r>
          </w:p>
          <w:p w14:paraId="02A0500C" w14:textId="45B04036" w:rsidR="000E2DE4" w:rsidRPr="000E2DE4" w:rsidRDefault="000E2DE4" w:rsidP="002B6FC0">
            <w:pPr>
              <w:numPr>
                <w:ilvl w:val="0"/>
                <w:numId w:val="20"/>
              </w:numPr>
              <w:spacing w:before="0" w:after="200" w:line="276" w:lineRule="auto"/>
              <w:ind w:left="720" w:hanging="691"/>
              <w:contextualSpacing/>
              <w:jc w:val="left"/>
              <w:rPr>
                <w:color w:val="000000" w:themeColor="text1"/>
              </w:rPr>
            </w:pPr>
            <w:r w:rsidRPr="000E2DE4">
              <w:rPr>
                <w:color w:val="000000" w:themeColor="text1"/>
              </w:rPr>
              <w:t xml:space="preserve">Does the </w:t>
            </w:r>
            <w:r w:rsidR="00597128">
              <w:rPr>
                <w:color w:val="000000" w:themeColor="text1"/>
              </w:rPr>
              <w:t>Potential A</w:t>
            </w:r>
            <w:r w:rsidRPr="000E2DE4">
              <w:rPr>
                <w:color w:val="000000" w:themeColor="text1"/>
              </w:rPr>
              <w:t xml:space="preserve">gency </w:t>
            </w:r>
            <w:r w:rsidR="00A83EBD">
              <w:rPr>
                <w:color w:val="000000" w:themeColor="text1"/>
              </w:rPr>
              <w:t xml:space="preserve">demonstrate </w:t>
            </w:r>
            <w:r w:rsidR="00C838CF">
              <w:rPr>
                <w:color w:val="000000" w:themeColor="text1"/>
              </w:rPr>
              <w:t>how it will</w:t>
            </w:r>
            <w:r w:rsidRPr="000E2DE4">
              <w:rPr>
                <w:color w:val="000000" w:themeColor="text1"/>
              </w:rPr>
              <w:t xml:space="preserve"> deliver a</w:t>
            </w:r>
            <w:r w:rsidR="00D25F11">
              <w:rPr>
                <w:color w:val="000000" w:themeColor="text1"/>
              </w:rPr>
              <w:t xml:space="preserve"> wide range of events services;</w:t>
            </w:r>
          </w:p>
          <w:p w14:paraId="5B2B8CE9" w14:textId="27C197FF" w:rsidR="000E2DE4" w:rsidRPr="000E2DE4" w:rsidRDefault="000E2DE4" w:rsidP="002B6FC0">
            <w:pPr>
              <w:numPr>
                <w:ilvl w:val="0"/>
                <w:numId w:val="20"/>
              </w:numPr>
              <w:spacing w:before="0" w:after="200" w:line="276" w:lineRule="auto"/>
              <w:ind w:left="720" w:hanging="691"/>
              <w:contextualSpacing/>
              <w:jc w:val="left"/>
              <w:rPr>
                <w:color w:val="000000" w:themeColor="text1"/>
              </w:rPr>
            </w:pPr>
            <w:r w:rsidRPr="000E2DE4">
              <w:rPr>
                <w:color w:val="000000" w:themeColor="text1"/>
              </w:rPr>
              <w:t xml:space="preserve">Is there evidence that the </w:t>
            </w:r>
            <w:r w:rsidR="00A84DF3">
              <w:rPr>
                <w:color w:val="000000" w:themeColor="text1"/>
              </w:rPr>
              <w:t xml:space="preserve">Potential Agency </w:t>
            </w:r>
            <w:r w:rsidRPr="000E2DE4">
              <w:rPr>
                <w:color w:val="000000" w:themeColor="text1"/>
              </w:rPr>
              <w:t xml:space="preserve">can deliver </w:t>
            </w:r>
            <w:r w:rsidRPr="00A83EBD">
              <w:rPr>
                <w:color w:val="000000" w:themeColor="text1"/>
              </w:rPr>
              <w:t>this specialism</w:t>
            </w:r>
            <w:r w:rsidR="00D25F11" w:rsidRPr="00A83EBD">
              <w:rPr>
                <w:color w:val="000000" w:themeColor="text1"/>
              </w:rPr>
              <w:t xml:space="preserve"> as</w:t>
            </w:r>
            <w:r w:rsidR="00D25F11">
              <w:rPr>
                <w:color w:val="000000" w:themeColor="text1"/>
              </w:rPr>
              <w:t xml:space="preserve"> part of an integrated campaign;</w:t>
            </w:r>
          </w:p>
          <w:p w14:paraId="30C9BB76" w14:textId="586A93D6" w:rsidR="000E2DE4" w:rsidRPr="000E2DE4" w:rsidRDefault="000E2DE4" w:rsidP="002B6FC0">
            <w:pPr>
              <w:numPr>
                <w:ilvl w:val="0"/>
                <w:numId w:val="20"/>
              </w:numPr>
              <w:spacing w:before="0" w:after="200" w:line="276" w:lineRule="auto"/>
              <w:ind w:left="720" w:hanging="691"/>
              <w:contextualSpacing/>
              <w:jc w:val="left"/>
              <w:rPr>
                <w:color w:val="000000" w:themeColor="text1"/>
              </w:rPr>
            </w:pPr>
            <w:r w:rsidRPr="000E2DE4">
              <w:rPr>
                <w:color w:val="000000" w:themeColor="text1"/>
              </w:rPr>
              <w:t>Is the</w:t>
            </w:r>
            <w:r w:rsidR="00DA6B56">
              <w:rPr>
                <w:color w:val="000000" w:themeColor="text1"/>
              </w:rPr>
              <w:t>re</w:t>
            </w:r>
            <w:r w:rsidRPr="000E2DE4">
              <w:rPr>
                <w:color w:val="000000" w:themeColor="text1"/>
              </w:rPr>
              <w:t xml:space="preserve"> evidence of the </w:t>
            </w:r>
            <w:r w:rsidR="00597128">
              <w:rPr>
                <w:color w:val="000000" w:themeColor="text1"/>
              </w:rPr>
              <w:t xml:space="preserve">Potential Agency </w:t>
            </w:r>
            <w:r w:rsidRPr="000E2DE4">
              <w:rPr>
                <w:color w:val="000000" w:themeColor="text1"/>
              </w:rPr>
              <w:t>demonstrating value for money and sound budget and resourci</w:t>
            </w:r>
            <w:r w:rsidR="00D25F11">
              <w:rPr>
                <w:color w:val="000000" w:themeColor="text1"/>
              </w:rPr>
              <w:t>ng management in their delivery;</w:t>
            </w:r>
          </w:p>
          <w:p w14:paraId="46296F2A" w14:textId="6BC498B9" w:rsidR="000E2DE4" w:rsidRPr="000E2DE4" w:rsidRDefault="000E2DE4" w:rsidP="002B6FC0">
            <w:pPr>
              <w:numPr>
                <w:ilvl w:val="0"/>
                <w:numId w:val="20"/>
              </w:numPr>
              <w:spacing w:before="0" w:after="200" w:line="276" w:lineRule="auto"/>
              <w:ind w:left="720" w:hanging="691"/>
              <w:contextualSpacing/>
              <w:jc w:val="left"/>
              <w:rPr>
                <w:color w:val="000000" w:themeColor="text1"/>
              </w:rPr>
            </w:pPr>
            <w:r w:rsidRPr="000E2DE4">
              <w:rPr>
                <w:color w:val="000000" w:themeColor="text1"/>
              </w:rPr>
              <w:t xml:space="preserve">Does the </w:t>
            </w:r>
            <w:r w:rsidR="00597128">
              <w:rPr>
                <w:color w:val="000000" w:themeColor="text1"/>
              </w:rPr>
              <w:t xml:space="preserve">Potential Agency </w:t>
            </w:r>
            <w:r w:rsidRPr="000E2DE4">
              <w:rPr>
                <w:color w:val="000000" w:themeColor="text1"/>
              </w:rPr>
              <w:t>show awareness and consideration of risk m</w:t>
            </w:r>
            <w:r w:rsidR="00D25F11">
              <w:rPr>
                <w:color w:val="000000" w:themeColor="text1"/>
              </w:rPr>
              <w:t>anagement and health and safety;</w:t>
            </w:r>
          </w:p>
          <w:p w14:paraId="3E9A7B2B" w14:textId="2A7EA285" w:rsidR="000E2DE4" w:rsidRPr="000E2DE4" w:rsidRDefault="000E2DE4" w:rsidP="002B6FC0">
            <w:pPr>
              <w:numPr>
                <w:ilvl w:val="0"/>
                <w:numId w:val="20"/>
              </w:numPr>
              <w:spacing w:before="0" w:after="200" w:line="276" w:lineRule="auto"/>
              <w:ind w:left="0" w:firstLine="29"/>
              <w:contextualSpacing/>
              <w:jc w:val="left"/>
              <w:rPr>
                <w:color w:val="000000" w:themeColor="text1"/>
              </w:rPr>
            </w:pPr>
            <w:r w:rsidRPr="000E2DE4">
              <w:rPr>
                <w:color w:val="000000" w:themeColor="text1"/>
              </w:rPr>
              <w:t>Is there anything</w:t>
            </w:r>
            <w:r w:rsidR="00D25F11">
              <w:rPr>
                <w:color w:val="000000" w:themeColor="text1"/>
              </w:rPr>
              <w:t xml:space="preserve"> new or innovative demonstrated;</w:t>
            </w:r>
          </w:p>
          <w:p w14:paraId="47740374" w14:textId="0C84AC47" w:rsidR="000E2DE4" w:rsidRPr="000E2DE4" w:rsidRDefault="000E2DE4" w:rsidP="002B6FC0">
            <w:pPr>
              <w:numPr>
                <w:ilvl w:val="0"/>
                <w:numId w:val="20"/>
              </w:numPr>
              <w:spacing w:before="0" w:after="200" w:line="276" w:lineRule="auto"/>
              <w:ind w:left="720" w:hanging="691"/>
              <w:contextualSpacing/>
              <w:jc w:val="left"/>
              <w:rPr>
                <w:color w:val="000000" w:themeColor="text1"/>
              </w:rPr>
            </w:pPr>
            <w:r w:rsidRPr="000E2DE4">
              <w:rPr>
                <w:color w:val="000000" w:themeColor="text1"/>
              </w:rPr>
              <w:t xml:space="preserve">Does the </w:t>
            </w:r>
            <w:r w:rsidR="00597128">
              <w:rPr>
                <w:color w:val="000000" w:themeColor="text1"/>
              </w:rPr>
              <w:t>Potential Agency</w:t>
            </w:r>
            <w:r w:rsidRPr="000E2DE4">
              <w:rPr>
                <w:color w:val="000000" w:themeColor="text1"/>
              </w:rPr>
              <w:t xml:space="preserve"> demonstrate an understanding of suitable sponsors and partners in line wi</w:t>
            </w:r>
            <w:r w:rsidR="00D25F11">
              <w:rPr>
                <w:color w:val="000000" w:themeColor="text1"/>
              </w:rPr>
              <w:t>th ethos and brand if required;</w:t>
            </w:r>
          </w:p>
          <w:p w14:paraId="48B54305" w14:textId="6695BCD3" w:rsidR="000E2DE4" w:rsidRPr="000E2DE4" w:rsidRDefault="000E2DE4" w:rsidP="002B6FC0">
            <w:pPr>
              <w:numPr>
                <w:ilvl w:val="0"/>
                <w:numId w:val="20"/>
              </w:numPr>
              <w:spacing w:before="0" w:after="200" w:line="276" w:lineRule="auto"/>
              <w:ind w:left="0" w:firstLine="29"/>
              <w:contextualSpacing/>
              <w:jc w:val="left"/>
              <w:rPr>
                <w:color w:val="000000" w:themeColor="text1"/>
              </w:rPr>
            </w:pPr>
            <w:r w:rsidRPr="000E2DE4">
              <w:rPr>
                <w:color w:val="000000" w:themeColor="text1"/>
              </w:rPr>
              <w:t xml:space="preserve">Has the </w:t>
            </w:r>
            <w:r w:rsidR="00597128">
              <w:rPr>
                <w:color w:val="000000" w:themeColor="text1"/>
              </w:rPr>
              <w:t>Potential A</w:t>
            </w:r>
            <w:r w:rsidRPr="000E2DE4">
              <w:rPr>
                <w:color w:val="000000" w:themeColor="text1"/>
              </w:rPr>
              <w:t xml:space="preserve">gency demonstrated </w:t>
            </w:r>
            <w:r w:rsidR="00A83EBD">
              <w:rPr>
                <w:color w:val="000000" w:themeColor="text1"/>
              </w:rPr>
              <w:t xml:space="preserve">how they will </w:t>
            </w:r>
            <w:r w:rsidR="00D25F11">
              <w:rPr>
                <w:color w:val="000000" w:themeColor="text1"/>
              </w:rPr>
              <w:t>manage VIPs;</w:t>
            </w:r>
          </w:p>
          <w:p w14:paraId="6CD8F466" w14:textId="217B69B0" w:rsidR="000E2DE4" w:rsidRDefault="000E2DE4" w:rsidP="002B6FC0">
            <w:pPr>
              <w:numPr>
                <w:ilvl w:val="0"/>
                <w:numId w:val="20"/>
              </w:numPr>
              <w:spacing w:before="0" w:after="200" w:line="276" w:lineRule="auto"/>
              <w:ind w:left="720" w:hanging="691"/>
              <w:contextualSpacing/>
              <w:jc w:val="left"/>
              <w:rPr>
                <w:color w:val="000000" w:themeColor="text1"/>
              </w:rPr>
            </w:pPr>
            <w:r w:rsidRPr="000E2DE4">
              <w:rPr>
                <w:color w:val="000000" w:themeColor="text1"/>
              </w:rPr>
              <w:t xml:space="preserve">Has the </w:t>
            </w:r>
            <w:r w:rsidR="00597128">
              <w:rPr>
                <w:color w:val="000000" w:themeColor="text1"/>
              </w:rPr>
              <w:t>Potential A</w:t>
            </w:r>
            <w:r w:rsidRPr="000E2DE4">
              <w:rPr>
                <w:color w:val="000000" w:themeColor="text1"/>
              </w:rPr>
              <w:t xml:space="preserve">gency shown </w:t>
            </w:r>
            <w:r w:rsidR="00A83EBD">
              <w:rPr>
                <w:color w:val="000000" w:themeColor="text1"/>
              </w:rPr>
              <w:t xml:space="preserve">how </w:t>
            </w:r>
            <w:r w:rsidRPr="000E2DE4">
              <w:rPr>
                <w:color w:val="000000" w:themeColor="text1"/>
              </w:rPr>
              <w:t xml:space="preserve">it </w:t>
            </w:r>
            <w:r w:rsidR="00A83EBD">
              <w:rPr>
                <w:color w:val="000000" w:themeColor="text1"/>
              </w:rPr>
              <w:t xml:space="preserve">will </w:t>
            </w:r>
            <w:r w:rsidR="00196634">
              <w:rPr>
                <w:color w:val="000000" w:themeColor="text1"/>
              </w:rPr>
              <w:t xml:space="preserve">use its </w:t>
            </w:r>
            <w:r w:rsidRPr="000E2DE4">
              <w:rPr>
                <w:color w:val="000000" w:themeColor="text1"/>
              </w:rPr>
              <w:t>expertise to deliver on a UK-wide and international level</w:t>
            </w:r>
            <w:r w:rsidR="00D25F11">
              <w:rPr>
                <w:color w:val="000000" w:themeColor="text1"/>
              </w:rPr>
              <w:t>.</w:t>
            </w:r>
          </w:p>
          <w:p w14:paraId="410F2883" w14:textId="77777777" w:rsidR="00D25F11" w:rsidRPr="000E2DE4" w:rsidRDefault="00D25F11" w:rsidP="00D25F11">
            <w:pPr>
              <w:spacing w:before="0" w:after="200" w:line="276" w:lineRule="auto"/>
              <w:ind w:left="720"/>
              <w:contextualSpacing/>
              <w:jc w:val="left"/>
              <w:rPr>
                <w:color w:val="000000" w:themeColor="text1"/>
              </w:rPr>
            </w:pPr>
          </w:p>
          <w:p w14:paraId="5A24E83C" w14:textId="77777777" w:rsidR="000E2DE4" w:rsidRDefault="000E2DE4" w:rsidP="000E2DE4">
            <w:pPr>
              <w:ind w:left="-5"/>
              <w:rPr>
                <w:b/>
                <w:color w:val="000000" w:themeColor="text1"/>
              </w:rPr>
            </w:pPr>
            <w:r w:rsidRPr="000E2DE4">
              <w:rPr>
                <w:b/>
                <w:color w:val="000000" w:themeColor="text1"/>
              </w:rPr>
              <w:t>Scoring</w:t>
            </w:r>
          </w:p>
          <w:p w14:paraId="54EE3750" w14:textId="1B8A0844" w:rsidR="000E2DE4" w:rsidRPr="000E2DE4" w:rsidRDefault="00977037" w:rsidP="002B6FC0">
            <w:pPr>
              <w:numPr>
                <w:ilvl w:val="0"/>
                <w:numId w:val="16"/>
              </w:numPr>
              <w:spacing w:before="0" w:after="200" w:line="276" w:lineRule="auto"/>
              <w:ind w:firstLine="0"/>
              <w:contextualSpacing/>
              <w:jc w:val="left"/>
              <w:rPr>
                <w:color w:val="000000" w:themeColor="text1"/>
              </w:rPr>
            </w:pPr>
            <w:r>
              <w:rPr>
                <w:color w:val="000000" w:themeColor="text1"/>
              </w:rPr>
              <w:t>H</w:t>
            </w:r>
            <w:r w:rsidR="00597128">
              <w:rPr>
                <w:color w:val="000000" w:themeColor="text1"/>
              </w:rPr>
              <w:t xml:space="preserve">ow will </w:t>
            </w:r>
            <w:r w:rsidR="000E2DE4" w:rsidRPr="000E2DE4">
              <w:rPr>
                <w:color w:val="000000" w:themeColor="text1"/>
              </w:rPr>
              <w:t xml:space="preserve">the objectives </w:t>
            </w:r>
            <w:r w:rsidR="00597128">
              <w:rPr>
                <w:color w:val="000000" w:themeColor="text1"/>
              </w:rPr>
              <w:t xml:space="preserve">be </w:t>
            </w:r>
            <w:r w:rsidR="000E2DE4" w:rsidRPr="000E2DE4">
              <w:rPr>
                <w:color w:val="000000" w:themeColor="text1"/>
              </w:rPr>
              <w:t>met</w:t>
            </w:r>
            <w:r w:rsidR="00A83EBD">
              <w:rPr>
                <w:color w:val="000000" w:themeColor="text1"/>
              </w:rPr>
              <w:t>;</w:t>
            </w:r>
          </w:p>
          <w:p w14:paraId="51CCD905" w14:textId="0C2DA8DA" w:rsidR="000E2DE4" w:rsidRPr="000E2DE4" w:rsidRDefault="000E2DE4" w:rsidP="002B6FC0">
            <w:pPr>
              <w:numPr>
                <w:ilvl w:val="0"/>
                <w:numId w:val="16"/>
              </w:numPr>
              <w:spacing w:before="0" w:after="200" w:line="276" w:lineRule="auto"/>
              <w:ind w:firstLine="0"/>
              <w:contextualSpacing/>
              <w:jc w:val="left"/>
              <w:rPr>
                <w:color w:val="000000" w:themeColor="text1"/>
              </w:rPr>
            </w:pPr>
            <w:r w:rsidRPr="000E2DE4">
              <w:rPr>
                <w:color w:val="000000" w:themeColor="text1"/>
              </w:rPr>
              <w:t xml:space="preserve">Does the </w:t>
            </w:r>
            <w:r w:rsidR="00597128">
              <w:rPr>
                <w:color w:val="000000" w:themeColor="text1"/>
              </w:rPr>
              <w:t>Potential A</w:t>
            </w:r>
            <w:r w:rsidRPr="000E2DE4">
              <w:rPr>
                <w:color w:val="000000" w:themeColor="text1"/>
              </w:rPr>
              <w:t>gency sho</w:t>
            </w:r>
            <w:r w:rsidR="00D25F11">
              <w:rPr>
                <w:color w:val="000000" w:themeColor="text1"/>
              </w:rPr>
              <w:t>w use of KPIs to track progress;</w:t>
            </w:r>
          </w:p>
          <w:p w14:paraId="3AAE704E" w14:textId="5692E255" w:rsidR="000E2DE4" w:rsidRPr="000E2DE4" w:rsidRDefault="000E2DE4" w:rsidP="002B6FC0">
            <w:pPr>
              <w:numPr>
                <w:ilvl w:val="0"/>
                <w:numId w:val="16"/>
              </w:numPr>
              <w:spacing w:before="0" w:after="200" w:line="276" w:lineRule="auto"/>
              <w:ind w:firstLine="0"/>
              <w:contextualSpacing/>
              <w:jc w:val="left"/>
              <w:rPr>
                <w:color w:val="000000" w:themeColor="text1"/>
              </w:rPr>
            </w:pPr>
            <w:r w:rsidRPr="000E2DE4">
              <w:rPr>
                <w:color w:val="000000" w:themeColor="text1"/>
              </w:rPr>
              <w:t>Is there a robust approac</w:t>
            </w:r>
            <w:r w:rsidR="00D25F11">
              <w:rPr>
                <w:color w:val="000000" w:themeColor="text1"/>
              </w:rPr>
              <w:t>h to evaluation and improvement;</w:t>
            </w:r>
          </w:p>
          <w:p w14:paraId="511731DB" w14:textId="573E2C9F" w:rsidR="000E2DE4" w:rsidRPr="000E2DE4" w:rsidRDefault="000E2DE4" w:rsidP="002B6FC0">
            <w:pPr>
              <w:numPr>
                <w:ilvl w:val="0"/>
                <w:numId w:val="16"/>
              </w:numPr>
              <w:spacing w:before="0" w:after="200" w:line="276" w:lineRule="auto"/>
              <w:ind w:firstLine="0"/>
              <w:contextualSpacing/>
              <w:jc w:val="left"/>
              <w:rPr>
                <w:color w:val="000000" w:themeColor="text1"/>
              </w:rPr>
            </w:pPr>
            <w:r w:rsidRPr="000E2DE4">
              <w:rPr>
                <w:color w:val="000000" w:themeColor="text1"/>
              </w:rPr>
              <w:t xml:space="preserve">Does the </w:t>
            </w:r>
            <w:r w:rsidR="00597128">
              <w:rPr>
                <w:color w:val="000000" w:themeColor="text1"/>
              </w:rPr>
              <w:t>Potential A</w:t>
            </w:r>
            <w:r w:rsidRPr="000E2DE4">
              <w:rPr>
                <w:color w:val="000000" w:themeColor="text1"/>
              </w:rPr>
              <w:t xml:space="preserve">gency show </w:t>
            </w:r>
            <w:r w:rsidR="00A83EBD">
              <w:rPr>
                <w:color w:val="000000" w:themeColor="text1"/>
              </w:rPr>
              <w:t xml:space="preserve">how they will </w:t>
            </w:r>
            <w:r w:rsidR="00D25F11">
              <w:rPr>
                <w:color w:val="000000" w:themeColor="text1"/>
              </w:rPr>
              <w:t>provide regular reporting;</w:t>
            </w:r>
            <w:r w:rsidRPr="000E2DE4">
              <w:rPr>
                <w:color w:val="000000" w:themeColor="text1"/>
              </w:rPr>
              <w:t xml:space="preserve"> </w:t>
            </w:r>
          </w:p>
          <w:p w14:paraId="01E09061" w14:textId="4466B753" w:rsidR="000E2DE4" w:rsidRPr="000E2DE4" w:rsidRDefault="000E2DE4" w:rsidP="002B6FC0">
            <w:pPr>
              <w:numPr>
                <w:ilvl w:val="0"/>
                <w:numId w:val="16"/>
              </w:numPr>
              <w:spacing w:before="0" w:after="200" w:line="276" w:lineRule="auto"/>
              <w:ind w:firstLine="0"/>
              <w:contextualSpacing/>
              <w:jc w:val="left"/>
              <w:rPr>
                <w:color w:val="000000" w:themeColor="text1"/>
              </w:rPr>
            </w:pPr>
            <w:r w:rsidRPr="000E2DE4">
              <w:rPr>
                <w:color w:val="000000" w:themeColor="text1"/>
              </w:rPr>
              <w:t xml:space="preserve">Does evaluation </w:t>
            </w:r>
            <w:r w:rsidR="00D25F11">
              <w:rPr>
                <w:color w:val="000000" w:themeColor="text1"/>
              </w:rPr>
              <w:t>follow the GCS evaluation model.</w:t>
            </w:r>
          </w:p>
          <w:p w14:paraId="3E338BB4" w14:textId="77777777" w:rsidR="000E2DE4" w:rsidRPr="005A364E" w:rsidRDefault="000E2DE4" w:rsidP="00114A5F">
            <w:pPr>
              <w:overflowPunct w:val="0"/>
              <w:autoSpaceDE w:val="0"/>
              <w:autoSpaceDN w:val="0"/>
              <w:adjustRightInd w:val="0"/>
              <w:textAlignment w:val="baseline"/>
              <w:rPr>
                <w:rFonts w:eastAsia="Times New Roman" w:cs="Arial"/>
                <w:b/>
              </w:rPr>
            </w:pPr>
          </w:p>
          <w:p w14:paraId="37C2C4A3" w14:textId="5ECE1473" w:rsidR="00E51AE8" w:rsidRPr="00BD5EAB" w:rsidRDefault="00E51AE8" w:rsidP="005049AF">
            <w:pPr>
              <w:spacing w:before="60" w:after="100"/>
              <w:contextualSpacing/>
              <w:rPr>
                <w:rFonts w:cs="Arial"/>
                <w:b/>
                <w:bCs/>
                <w:iCs/>
              </w:rPr>
            </w:pPr>
          </w:p>
        </w:tc>
      </w:tr>
    </w:tbl>
    <w:p w14:paraId="4C21D2F2" w14:textId="77777777" w:rsidR="000A6844" w:rsidRDefault="000A684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D57089" w:rsidRPr="005A364E" w14:paraId="14ED0D1F" w14:textId="77777777" w:rsidTr="00D57089">
        <w:tc>
          <w:tcPr>
            <w:tcW w:w="901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DBC1E8E" w14:textId="30A921FF" w:rsidR="00D57089" w:rsidRPr="005A364E" w:rsidRDefault="00677879" w:rsidP="00AA00A9">
            <w:pPr>
              <w:rPr>
                <w:rFonts w:cs="Arial"/>
                <w:b/>
              </w:rPr>
            </w:pPr>
            <w:r>
              <w:rPr>
                <w:rFonts w:cs="Arial"/>
                <w:b/>
              </w:rPr>
              <w:t xml:space="preserve">AQB3 </w:t>
            </w:r>
            <w:r w:rsidR="00AA00A9">
              <w:rPr>
                <w:rFonts w:cs="Arial"/>
                <w:b/>
              </w:rPr>
              <w:t>–</w:t>
            </w:r>
            <w:r>
              <w:rPr>
                <w:rFonts w:cs="Arial"/>
                <w:b/>
              </w:rPr>
              <w:t xml:space="preserve"> </w:t>
            </w:r>
            <w:r w:rsidR="00AA00A9">
              <w:rPr>
                <w:b/>
              </w:rPr>
              <w:t>LOT 3 CHANNEL STRATEGY &amp; PLANNING</w:t>
            </w:r>
          </w:p>
        </w:tc>
      </w:tr>
      <w:tr w:rsidR="00D57089" w:rsidRPr="005A364E" w14:paraId="67B429BA" w14:textId="77777777" w:rsidTr="00D57089">
        <w:tc>
          <w:tcPr>
            <w:tcW w:w="9017" w:type="dxa"/>
            <w:tcBorders>
              <w:top w:val="single" w:sz="4" w:space="0" w:color="auto"/>
              <w:left w:val="single" w:sz="4" w:space="0" w:color="auto"/>
              <w:bottom w:val="single" w:sz="4" w:space="0" w:color="auto"/>
              <w:right w:val="single" w:sz="4" w:space="0" w:color="auto"/>
            </w:tcBorders>
            <w:hideMark/>
          </w:tcPr>
          <w:p w14:paraId="28ABD59C" w14:textId="1D35BBBF" w:rsidR="00EC0522" w:rsidRDefault="00114A5F" w:rsidP="006940E9">
            <w:pPr>
              <w:shd w:val="clear" w:color="auto" w:fill="FFFFFF"/>
              <w:spacing w:after="0"/>
            </w:pPr>
            <w:r>
              <w:t xml:space="preserve">With reference to the Government's OASIS framework, </w:t>
            </w:r>
            <w:r w:rsidR="00F36ECE">
              <w:t xml:space="preserve">please </w:t>
            </w:r>
            <w:r>
              <w:t xml:space="preserve">describe how you will deliver </w:t>
            </w:r>
            <w:r w:rsidR="00597128">
              <w:t xml:space="preserve">Lot 3: </w:t>
            </w:r>
            <w:r w:rsidR="00CA6AAE">
              <w:t xml:space="preserve">Channel Strategy &amp; Planning </w:t>
            </w:r>
            <w:r>
              <w:t xml:space="preserve">as set out in </w:t>
            </w:r>
            <w:r w:rsidRPr="00B866DA">
              <w:t>para</w:t>
            </w:r>
            <w:r w:rsidR="002C7706" w:rsidRPr="00B866DA">
              <w:t>graph</w:t>
            </w:r>
            <w:r w:rsidRPr="00B866DA">
              <w:t xml:space="preserve"> </w:t>
            </w:r>
            <w:r w:rsidR="002C7706" w:rsidRPr="00B866DA">
              <w:t>2.</w:t>
            </w:r>
            <w:r w:rsidR="00B866DA" w:rsidRPr="00B866DA">
              <w:t>9</w:t>
            </w:r>
            <w:r w:rsidRPr="00B866DA">
              <w:t>,</w:t>
            </w:r>
            <w:r w:rsidRPr="002C7706">
              <w:t xml:space="preserve"> Framework</w:t>
            </w:r>
            <w:r>
              <w:t xml:space="preserve"> Agreement Section 2 (Services Offered).</w:t>
            </w:r>
          </w:p>
          <w:p w14:paraId="221A5824" w14:textId="7195DC75" w:rsidR="006940E9" w:rsidRPr="006940E9" w:rsidRDefault="006940E9" w:rsidP="006940E9">
            <w:pPr>
              <w:shd w:val="clear" w:color="auto" w:fill="FFFFFF"/>
              <w:spacing w:after="0"/>
            </w:pPr>
          </w:p>
        </w:tc>
      </w:tr>
      <w:tr w:rsidR="00D57089" w:rsidRPr="00BD5EAB" w14:paraId="18DE7F63" w14:textId="77777777" w:rsidTr="00174D74">
        <w:tc>
          <w:tcPr>
            <w:tcW w:w="9017" w:type="dxa"/>
            <w:tcBorders>
              <w:top w:val="single" w:sz="4" w:space="0" w:color="auto"/>
              <w:left w:val="single" w:sz="4" w:space="0" w:color="auto"/>
              <w:bottom w:val="single" w:sz="4" w:space="0" w:color="auto"/>
              <w:right w:val="single" w:sz="4" w:space="0" w:color="auto"/>
            </w:tcBorders>
            <w:shd w:val="clear" w:color="auto" w:fill="auto"/>
            <w:hideMark/>
          </w:tcPr>
          <w:p w14:paraId="05B1BDCF" w14:textId="2AEACD17" w:rsidR="00D57089" w:rsidRPr="005A364E" w:rsidRDefault="00EC0522" w:rsidP="00D57089">
            <w:pPr>
              <w:overflowPunct w:val="0"/>
              <w:autoSpaceDE w:val="0"/>
              <w:autoSpaceDN w:val="0"/>
              <w:adjustRightInd w:val="0"/>
              <w:textAlignment w:val="baseline"/>
              <w:rPr>
                <w:rFonts w:eastAsia="Times New Roman" w:cs="Arial"/>
                <w:b/>
              </w:rPr>
            </w:pPr>
            <w:r>
              <w:rPr>
                <w:rFonts w:eastAsia="Times New Roman" w:cs="Arial"/>
                <w:b/>
              </w:rPr>
              <w:t>AQB3</w:t>
            </w:r>
            <w:r w:rsidR="00D57089" w:rsidRPr="005A364E">
              <w:rPr>
                <w:rFonts w:eastAsia="Times New Roman" w:cs="Arial"/>
                <w:b/>
              </w:rPr>
              <w:t xml:space="preserve"> Response Guidance </w:t>
            </w:r>
          </w:p>
          <w:p w14:paraId="2F16AFBF" w14:textId="6417D17D" w:rsidR="00FD6077" w:rsidRDefault="00FD6077" w:rsidP="00FD6077">
            <w:pPr>
              <w:spacing w:before="60" w:after="100"/>
            </w:pPr>
            <w:r>
              <w:rPr>
                <w:b/>
              </w:rPr>
              <w:t>You should only answer this question if you have indicated that you are</w:t>
            </w:r>
            <w:r w:rsidR="000A6844">
              <w:rPr>
                <w:b/>
              </w:rPr>
              <w:t xml:space="preserve"> responding to deliver </w:t>
            </w:r>
            <w:r w:rsidR="00AC510A">
              <w:rPr>
                <w:b/>
              </w:rPr>
              <w:t xml:space="preserve">Lot 3: </w:t>
            </w:r>
            <w:r w:rsidR="0080106E">
              <w:rPr>
                <w:b/>
              </w:rPr>
              <w:t>Channel Strategy &amp; Planning</w:t>
            </w:r>
            <w:r>
              <w:rPr>
                <w:b/>
              </w:rPr>
              <w:t xml:space="preserve">. </w:t>
            </w:r>
          </w:p>
          <w:p w14:paraId="65E32F7F" w14:textId="77777777" w:rsidR="00FD6077" w:rsidRDefault="00FD6077" w:rsidP="00F72271">
            <w:pPr>
              <w:spacing w:before="60" w:after="100"/>
            </w:pPr>
            <w:r>
              <w:t>Your response must address each of the following elements of the OASIS framework:</w:t>
            </w:r>
          </w:p>
          <w:p w14:paraId="143702B9" w14:textId="789992DE" w:rsidR="00977037" w:rsidRDefault="00FD6077" w:rsidP="00FD6077">
            <w:pPr>
              <w:spacing w:before="60" w:after="100"/>
              <w:rPr>
                <w:highlight w:val="yellow"/>
              </w:rPr>
            </w:pPr>
            <w:r>
              <w:rPr>
                <w:b/>
              </w:rPr>
              <w:t>Objectives</w:t>
            </w:r>
            <w:r>
              <w:t>: this is w</w:t>
            </w:r>
            <w:r w:rsidR="00466BA5">
              <w:t xml:space="preserve">eighted </w:t>
            </w:r>
            <w:r w:rsidR="00466BA5" w:rsidRPr="00F72271">
              <w:t>at</w:t>
            </w:r>
            <w:r w:rsidRPr="00F72271">
              <w:t xml:space="preserve"> 10%</w:t>
            </w:r>
            <w:r w:rsidR="00977037">
              <w:t xml:space="preserve"> </w:t>
            </w:r>
            <w:r w:rsidR="00466BA5">
              <w:t xml:space="preserve">within this Lot </w:t>
            </w:r>
          </w:p>
          <w:p w14:paraId="7E0BAC49" w14:textId="401BC0C4" w:rsidR="00FD6077" w:rsidRDefault="00FD6077" w:rsidP="00FD6077">
            <w:pPr>
              <w:spacing w:before="60" w:after="100"/>
            </w:pPr>
            <w:r>
              <w:rPr>
                <w:b/>
              </w:rPr>
              <w:t>Audience</w:t>
            </w:r>
            <w:r>
              <w:t>: this is w</w:t>
            </w:r>
            <w:r w:rsidR="00466BA5">
              <w:t>eighted at</w:t>
            </w:r>
            <w:r>
              <w:t xml:space="preserve"> </w:t>
            </w:r>
            <w:r w:rsidR="00CA6AAE" w:rsidRPr="00F72271">
              <w:t>3</w:t>
            </w:r>
            <w:r w:rsidRPr="00F72271">
              <w:t>0%</w:t>
            </w:r>
            <w:r w:rsidR="00977037">
              <w:t xml:space="preserve"> </w:t>
            </w:r>
            <w:r w:rsidR="00466BA5">
              <w:t xml:space="preserve">within this Lot </w:t>
            </w:r>
          </w:p>
          <w:p w14:paraId="20DD75F1" w14:textId="2588D191" w:rsidR="00FD6077" w:rsidRDefault="00FD6077" w:rsidP="00FD6077">
            <w:pPr>
              <w:spacing w:before="60" w:after="100"/>
            </w:pPr>
            <w:r>
              <w:rPr>
                <w:b/>
              </w:rPr>
              <w:t>Strategy</w:t>
            </w:r>
            <w:r>
              <w:t xml:space="preserve">: this is </w:t>
            </w:r>
            <w:r w:rsidRPr="00F72271">
              <w:t>w</w:t>
            </w:r>
            <w:r w:rsidR="00466BA5" w:rsidRPr="00F72271">
              <w:t xml:space="preserve">eighted at </w:t>
            </w:r>
            <w:r w:rsidR="00CA6AAE" w:rsidRPr="00F72271">
              <w:t>4</w:t>
            </w:r>
            <w:r w:rsidRPr="00F72271">
              <w:t>0%</w:t>
            </w:r>
            <w:r w:rsidR="00977037">
              <w:t xml:space="preserve"> </w:t>
            </w:r>
            <w:r w:rsidR="00466BA5">
              <w:t xml:space="preserve">within this Lot </w:t>
            </w:r>
          </w:p>
          <w:p w14:paraId="6B02571F" w14:textId="458E0D11" w:rsidR="00FD6077" w:rsidRDefault="00FD6077" w:rsidP="00FD6077">
            <w:pPr>
              <w:spacing w:before="60" w:after="100"/>
            </w:pPr>
            <w:r>
              <w:rPr>
                <w:b/>
              </w:rPr>
              <w:t>Implementation</w:t>
            </w:r>
            <w:r>
              <w:t xml:space="preserve">: this is </w:t>
            </w:r>
            <w:r w:rsidR="00CA6AAE">
              <w:t>not applicable to this Lot</w:t>
            </w:r>
          </w:p>
          <w:p w14:paraId="53D51F6B" w14:textId="52EE5916" w:rsidR="00FD6077" w:rsidRDefault="00FD6077" w:rsidP="00FD6077">
            <w:pPr>
              <w:spacing w:before="60" w:after="100"/>
            </w:pPr>
            <w:r>
              <w:rPr>
                <w:b/>
              </w:rPr>
              <w:t>Scoring</w:t>
            </w:r>
            <w:r>
              <w:t xml:space="preserve">: </w:t>
            </w:r>
            <w:r w:rsidR="00CA6AAE">
              <w:t>this is not applicable to this Lot</w:t>
            </w:r>
          </w:p>
          <w:p w14:paraId="6819554C" w14:textId="33149793" w:rsidR="00B960B6" w:rsidRDefault="000D1557" w:rsidP="00B960B6">
            <w:pPr>
              <w:spacing w:before="60" w:after="100"/>
            </w:pPr>
            <w:r>
              <w:t>Responses should focus on the Government's OASIS framework as outlined in the Response Guida</w:t>
            </w:r>
            <w:r w:rsidR="00B960B6">
              <w:t>nce and Marking Scheme for Lot Specific Questions for Lot 3</w:t>
            </w:r>
            <w:r w:rsidR="00661629">
              <w:t xml:space="preserve">, as described in this document </w:t>
            </w:r>
            <w:r w:rsidR="00661629" w:rsidRPr="00661629">
              <w:t>in Section B Lot Specific Questions</w:t>
            </w:r>
            <w:r w:rsidR="00661629">
              <w:t>.</w:t>
            </w:r>
          </w:p>
          <w:p w14:paraId="3A15F19F" w14:textId="0BDAE895" w:rsidR="000D1557" w:rsidRDefault="000D1557" w:rsidP="000D1557">
            <w:pPr>
              <w:spacing w:after="100"/>
            </w:pPr>
          </w:p>
          <w:p w14:paraId="12C5E9DF" w14:textId="77E02048" w:rsidR="00FD6077" w:rsidRDefault="00FD6077" w:rsidP="00FD6077">
            <w:pPr>
              <w:pStyle w:val="ListParagraph"/>
              <w:ind w:left="0"/>
            </w:pPr>
            <w:r>
              <w:t>You should refrain from making generalised statements and providing information not relevant to the OASIS framework.</w:t>
            </w:r>
          </w:p>
          <w:p w14:paraId="0B5B1543" w14:textId="77777777" w:rsidR="007132ED" w:rsidRDefault="007132ED" w:rsidP="007132ED">
            <w:pPr>
              <w:overflowPunct w:val="0"/>
              <w:autoSpaceDE w:val="0"/>
              <w:autoSpaceDN w:val="0"/>
              <w:adjustRightInd w:val="0"/>
              <w:textAlignment w:val="baseline"/>
              <w:rPr>
                <w:b/>
              </w:rPr>
            </w:pPr>
          </w:p>
          <w:p w14:paraId="2924FF18" w14:textId="77777777" w:rsidR="007132ED" w:rsidRPr="007132ED" w:rsidRDefault="007132ED" w:rsidP="007132ED">
            <w:pPr>
              <w:overflowPunct w:val="0"/>
              <w:autoSpaceDE w:val="0"/>
              <w:autoSpaceDN w:val="0"/>
              <w:adjustRightInd w:val="0"/>
              <w:textAlignment w:val="baseline"/>
              <w:rPr>
                <w:b/>
              </w:rPr>
            </w:pPr>
            <w:r w:rsidRPr="007132ED">
              <w:rPr>
                <w:b/>
              </w:rPr>
              <w:t>Evaluation Criteria</w:t>
            </w:r>
          </w:p>
          <w:p w14:paraId="10143DE2" w14:textId="77777777" w:rsidR="008A797B" w:rsidRPr="008A797B" w:rsidRDefault="008A797B" w:rsidP="008A797B">
            <w:pPr>
              <w:ind w:left="-5"/>
              <w:rPr>
                <w:color w:val="000000" w:themeColor="text1"/>
              </w:rPr>
            </w:pPr>
            <w:r w:rsidRPr="008A797B">
              <w:rPr>
                <w:b/>
                <w:color w:val="000000" w:themeColor="text1"/>
              </w:rPr>
              <w:t>Objectives</w:t>
            </w:r>
          </w:p>
          <w:p w14:paraId="7396C0DE" w14:textId="1FE01B4B" w:rsidR="008A797B" w:rsidRPr="008A797B" w:rsidRDefault="008A797B" w:rsidP="002B6FC0">
            <w:pPr>
              <w:numPr>
                <w:ilvl w:val="0"/>
                <w:numId w:val="21"/>
              </w:numPr>
              <w:spacing w:before="0" w:after="5" w:line="269" w:lineRule="auto"/>
              <w:ind w:firstLine="0"/>
              <w:contextualSpacing/>
              <w:rPr>
                <w:color w:val="000000" w:themeColor="text1"/>
              </w:rPr>
            </w:pPr>
            <w:r w:rsidRPr="008A797B">
              <w:rPr>
                <w:color w:val="000000" w:themeColor="text1"/>
              </w:rPr>
              <w:t xml:space="preserve">Does the </w:t>
            </w:r>
            <w:r w:rsidR="00597128">
              <w:rPr>
                <w:color w:val="000000" w:themeColor="text1"/>
              </w:rPr>
              <w:t>Potential A</w:t>
            </w:r>
            <w:r w:rsidRPr="008A797B">
              <w:rPr>
                <w:color w:val="000000" w:themeColor="text1"/>
              </w:rPr>
              <w:t>gency show t</w:t>
            </w:r>
            <w:r w:rsidR="00874890">
              <w:rPr>
                <w:color w:val="000000" w:themeColor="text1"/>
              </w:rPr>
              <w:t>hey understand SMART objectives;</w:t>
            </w:r>
          </w:p>
          <w:p w14:paraId="79720692" w14:textId="70FEA10A" w:rsidR="008A797B" w:rsidRPr="008A797B" w:rsidRDefault="0031346A" w:rsidP="002B6FC0">
            <w:pPr>
              <w:numPr>
                <w:ilvl w:val="0"/>
                <w:numId w:val="21"/>
              </w:numPr>
              <w:spacing w:before="0" w:after="5" w:line="269" w:lineRule="auto"/>
              <w:ind w:firstLine="0"/>
              <w:contextualSpacing/>
              <w:rPr>
                <w:color w:val="000000" w:themeColor="text1"/>
              </w:rPr>
            </w:pPr>
            <w:r w:rsidRPr="000E2DE4">
              <w:rPr>
                <w:color w:val="000000" w:themeColor="text1"/>
              </w:rPr>
              <w:t xml:space="preserve">Is there evidence of </w:t>
            </w:r>
            <w:r>
              <w:rPr>
                <w:color w:val="000000" w:themeColor="text1"/>
              </w:rPr>
              <w:t>how clear objectives will be developed around complex projects.</w:t>
            </w:r>
          </w:p>
          <w:p w14:paraId="26730E0B" w14:textId="77777777" w:rsidR="008A797B" w:rsidRPr="008A797B" w:rsidRDefault="008A797B" w:rsidP="008A797B">
            <w:pPr>
              <w:rPr>
                <w:color w:val="000000" w:themeColor="text1"/>
              </w:rPr>
            </w:pPr>
          </w:p>
          <w:p w14:paraId="26EE9157" w14:textId="77777777" w:rsidR="008A797B" w:rsidRPr="008A797B" w:rsidRDefault="008A797B" w:rsidP="008A797B">
            <w:pPr>
              <w:rPr>
                <w:color w:val="000000" w:themeColor="text1"/>
              </w:rPr>
            </w:pPr>
            <w:r w:rsidRPr="008A797B">
              <w:rPr>
                <w:b/>
                <w:color w:val="000000" w:themeColor="text1"/>
              </w:rPr>
              <w:t>Audience Insight</w:t>
            </w:r>
          </w:p>
          <w:p w14:paraId="294A8C2D" w14:textId="0A9F3391" w:rsidR="008A797B" w:rsidRPr="008A797B" w:rsidRDefault="008A797B" w:rsidP="002B6FC0">
            <w:pPr>
              <w:numPr>
                <w:ilvl w:val="0"/>
                <w:numId w:val="22"/>
              </w:numPr>
              <w:spacing w:before="0" w:after="200" w:line="276" w:lineRule="auto"/>
              <w:ind w:hanging="331"/>
              <w:contextualSpacing/>
              <w:jc w:val="left"/>
              <w:rPr>
                <w:color w:val="000000" w:themeColor="text1"/>
              </w:rPr>
            </w:pPr>
            <w:r w:rsidRPr="008A797B">
              <w:rPr>
                <w:color w:val="000000" w:themeColor="text1"/>
              </w:rPr>
              <w:t xml:space="preserve">How does the </w:t>
            </w:r>
            <w:r w:rsidR="00597128">
              <w:rPr>
                <w:color w:val="000000" w:themeColor="text1"/>
              </w:rPr>
              <w:t>Potential A</w:t>
            </w:r>
            <w:r w:rsidRPr="008A797B">
              <w:rPr>
                <w:color w:val="000000" w:themeColor="text1"/>
              </w:rPr>
              <w:t>gency use insight in developing camp</w:t>
            </w:r>
            <w:r w:rsidR="00874890">
              <w:rPr>
                <w:color w:val="000000" w:themeColor="text1"/>
              </w:rPr>
              <w:t>aigns/delivering communications;</w:t>
            </w:r>
          </w:p>
          <w:p w14:paraId="2BF05E76" w14:textId="7D278683" w:rsidR="008A797B" w:rsidRPr="008A797B" w:rsidRDefault="008A797B" w:rsidP="002B6FC0">
            <w:pPr>
              <w:numPr>
                <w:ilvl w:val="0"/>
                <w:numId w:val="22"/>
              </w:numPr>
              <w:spacing w:before="0" w:after="200" w:line="276" w:lineRule="auto"/>
              <w:ind w:hanging="331"/>
              <w:contextualSpacing/>
              <w:jc w:val="left"/>
              <w:rPr>
                <w:color w:val="000000" w:themeColor="text1"/>
              </w:rPr>
            </w:pPr>
            <w:r w:rsidRPr="008A797B">
              <w:rPr>
                <w:color w:val="000000" w:themeColor="text1"/>
              </w:rPr>
              <w:t xml:space="preserve">What tools or methods does the </w:t>
            </w:r>
            <w:r w:rsidR="00A84DF3">
              <w:rPr>
                <w:color w:val="000000" w:themeColor="text1"/>
              </w:rPr>
              <w:t xml:space="preserve">Potential Agency </w:t>
            </w:r>
            <w:r w:rsidRPr="008A797B">
              <w:rPr>
                <w:color w:val="000000" w:themeColor="text1"/>
              </w:rPr>
              <w:t>use to gather ins</w:t>
            </w:r>
            <w:r w:rsidR="00874890">
              <w:rPr>
                <w:color w:val="000000" w:themeColor="text1"/>
              </w:rPr>
              <w:t>ight;</w:t>
            </w:r>
          </w:p>
          <w:p w14:paraId="3F648C9D" w14:textId="39BF720C" w:rsidR="008A797B" w:rsidRPr="008A797B" w:rsidRDefault="008A797B" w:rsidP="002B6FC0">
            <w:pPr>
              <w:numPr>
                <w:ilvl w:val="0"/>
                <w:numId w:val="22"/>
              </w:numPr>
              <w:spacing w:before="0" w:after="200" w:line="276" w:lineRule="auto"/>
              <w:ind w:hanging="331"/>
              <w:contextualSpacing/>
              <w:jc w:val="left"/>
              <w:rPr>
                <w:color w:val="000000" w:themeColor="text1"/>
              </w:rPr>
            </w:pPr>
            <w:r w:rsidRPr="008A797B">
              <w:rPr>
                <w:color w:val="000000" w:themeColor="text1"/>
              </w:rPr>
              <w:t>How does insight influence the stra</w:t>
            </w:r>
            <w:r w:rsidR="00874890">
              <w:rPr>
                <w:color w:val="000000" w:themeColor="text1"/>
              </w:rPr>
              <w:t>tegy and implementation of work;</w:t>
            </w:r>
          </w:p>
          <w:p w14:paraId="0F734246" w14:textId="7F5BB36A" w:rsidR="008A797B" w:rsidRPr="008A797B" w:rsidRDefault="00874890" w:rsidP="002B6FC0">
            <w:pPr>
              <w:numPr>
                <w:ilvl w:val="0"/>
                <w:numId w:val="22"/>
              </w:numPr>
              <w:spacing w:before="0" w:after="200" w:line="276" w:lineRule="auto"/>
              <w:ind w:hanging="331"/>
              <w:contextualSpacing/>
              <w:jc w:val="left"/>
              <w:rPr>
                <w:color w:val="000000" w:themeColor="text1"/>
              </w:rPr>
            </w:pPr>
            <w:r>
              <w:rPr>
                <w:color w:val="000000" w:themeColor="text1"/>
              </w:rPr>
              <w:t>H</w:t>
            </w:r>
            <w:r w:rsidR="00D60204">
              <w:rPr>
                <w:color w:val="000000" w:themeColor="text1"/>
              </w:rPr>
              <w:t xml:space="preserve">as </w:t>
            </w:r>
            <w:r w:rsidR="008A797B" w:rsidRPr="008A797B">
              <w:rPr>
                <w:color w:val="000000" w:themeColor="text1"/>
              </w:rPr>
              <w:t xml:space="preserve">the </w:t>
            </w:r>
            <w:r w:rsidR="00597128">
              <w:rPr>
                <w:color w:val="000000" w:themeColor="text1"/>
              </w:rPr>
              <w:t>Potential A</w:t>
            </w:r>
            <w:r w:rsidR="008A797B" w:rsidRPr="008A797B">
              <w:rPr>
                <w:color w:val="000000" w:themeColor="text1"/>
              </w:rPr>
              <w:t xml:space="preserve">gency </w:t>
            </w:r>
            <w:r w:rsidR="00D60204">
              <w:rPr>
                <w:color w:val="000000" w:themeColor="text1"/>
              </w:rPr>
              <w:t>shown how it will</w:t>
            </w:r>
            <w:r w:rsidR="008A797B" w:rsidRPr="008A797B">
              <w:rPr>
                <w:color w:val="000000" w:themeColor="text1"/>
              </w:rPr>
              <w:t xml:space="preserve"> build</w:t>
            </w:r>
            <w:r w:rsidR="00D60204">
              <w:rPr>
                <w:color w:val="000000" w:themeColor="text1"/>
              </w:rPr>
              <w:t xml:space="preserve"> </w:t>
            </w:r>
            <w:r w:rsidR="008A797B" w:rsidRPr="008A797B">
              <w:rPr>
                <w:color w:val="000000" w:themeColor="text1"/>
              </w:rPr>
              <w:t xml:space="preserve">audience models using </w:t>
            </w:r>
            <w:r w:rsidR="00597128">
              <w:rPr>
                <w:color w:val="000000" w:themeColor="text1"/>
              </w:rPr>
              <w:t>C</w:t>
            </w:r>
            <w:r>
              <w:rPr>
                <w:color w:val="000000" w:themeColor="text1"/>
              </w:rPr>
              <w:t>lient and industry data;</w:t>
            </w:r>
          </w:p>
          <w:p w14:paraId="53C225BC" w14:textId="0D3AF81A" w:rsidR="008A797B" w:rsidRPr="008A797B" w:rsidRDefault="008A797B" w:rsidP="002B6FC0">
            <w:pPr>
              <w:numPr>
                <w:ilvl w:val="0"/>
                <w:numId w:val="22"/>
              </w:numPr>
              <w:spacing w:before="0" w:after="200" w:line="276" w:lineRule="auto"/>
              <w:ind w:hanging="331"/>
              <w:contextualSpacing/>
              <w:jc w:val="left"/>
              <w:rPr>
                <w:color w:val="000000" w:themeColor="text1"/>
              </w:rPr>
            </w:pPr>
            <w:r w:rsidRPr="008A797B">
              <w:rPr>
                <w:color w:val="000000" w:themeColor="text1"/>
              </w:rPr>
              <w:t xml:space="preserve">Has the </w:t>
            </w:r>
            <w:r w:rsidR="00597128">
              <w:rPr>
                <w:color w:val="000000" w:themeColor="text1"/>
              </w:rPr>
              <w:t>Potential A</w:t>
            </w:r>
            <w:r w:rsidRPr="008A797B">
              <w:rPr>
                <w:color w:val="000000" w:themeColor="text1"/>
              </w:rPr>
              <w:t xml:space="preserve">gency demonstrated evidence of using data and analytics effectively </w:t>
            </w:r>
            <w:r w:rsidR="00874890">
              <w:rPr>
                <w:color w:val="000000" w:themeColor="text1"/>
              </w:rPr>
              <w:t>to justify investment decisions;</w:t>
            </w:r>
          </w:p>
          <w:p w14:paraId="5A2E80E0" w14:textId="7ED70B96" w:rsidR="008A797B" w:rsidRPr="008A797B" w:rsidRDefault="008A797B" w:rsidP="002B6FC0">
            <w:pPr>
              <w:numPr>
                <w:ilvl w:val="0"/>
                <w:numId w:val="22"/>
              </w:numPr>
              <w:spacing w:before="0" w:after="200" w:line="276" w:lineRule="auto"/>
              <w:ind w:hanging="331"/>
              <w:contextualSpacing/>
              <w:jc w:val="left"/>
              <w:rPr>
                <w:color w:val="000000" w:themeColor="text1"/>
              </w:rPr>
            </w:pPr>
            <w:r w:rsidRPr="008A797B">
              <w:rPr>
                <w:color w:val="000000" w:themeColor="text1"/>
              </w:rPr>
              <w:t xml:space="preserve">Does the </w:t>
            </w:r>
            <w:r w:rsidR="00597128">
              <w:rPr>
                <w:color w:val="000000" w:themeColor="text1"/>
              </w:rPr>
              <w:t>Potential A</w:t>
            </w:r>
            <w:r w:rsidRPr="008A797B">
              <w:rPr>
                <w:color w:val="000000" w:themeColor="text1"/>
              </w:rPr>
              <w:t xml:space="preserve">gency show </w:t>
            </w:r>
            <w:r w:rsidR="00C838CF">
              <w:rPr>
                <w:color w:val="000000" w:themeColor="text1"/>
              </w:rPr>
              <w:t>how it will</w:t>
            </w:r>
            <w:r w:rsidRPr="008A797B">
              <w:rPr>
                <w:color w:val="000000" w:themeColor="text1"/>
              </w:rPr>
              <w:t xml:space="preserve"> target a wide</w:t>
            </w:r>
            <w:r w:rsidR="00874890">
              <w:rPr>
                <w:color w:val="000000" w:themeColor="text1"/>
              </w:rPr>
              <w:t xml:space="preserve"> variety of different audiences;</w:t>
            </w:r>
          </w:p>
          <w:p w14:paraId="4512FA93" w14:textId="1AE46E4F" w:rsidR="008A797B" w:rsidRPr="008A797B" w:rsidRDefault="008A797B" w:rsidP="002B6FC0">
            <w:pPr>
              <w:numPr>
                <w:ilvl w:val="0"/>
                <w:numId w:val="22"/>
              </w:numPr>
              <w:spacing w:before="0" w:after="200" w:line="276" w:lineRule="auto"/>
              <w:ind w:hanging="331"/>
              <w:contextualSpacing/>
              <w:jc w:val="left"/>
              <w:rPr>
                <w:color w:val="000000" w:themeColor="text1"/>
              </w:rPr>
            </w:pPr>
            <w:r w:rsidRPr="008A797B">
              <w:rPr>
                <w:color w:val="000000" w:themeColor="text1"/>
              </w:rPr>
              <w:t xml:space="preserve">Has the </w:t>
            </w:r>
            <w:r w:rsidR="00597128">
              <w:rPr>
                <w:color w:val="000000" w:themeColor="text1"/>
              </w:rPr>
              <w:t>Potential A</w:t>
            </w:r>
            <w:r w:rsidRPr="008A797B">
              <w:rPr>
                <w:color w:val="000000" w:themeColor="text1"/>
              </w:rPr>
              <w:t xml:space="preserve">gency demonstrated </w:t>
            </w:r>
            <w:r w:rsidR="00C838CF">
              <w:rPr>
                <w:color w:val="000000" w:themeColor="text1"/>
              </w:rPr>
              <w:t>how it will</w:t>
            </w:r>
            <w:r w:rsidRPr="008A797B">
              <w:rPr>
                <w:color w:val="000000" w:themeColor="text1"/>
              </w:rPr>
              <w:t xml:space="preserve"> effectively target on a hyperlocal/regional/national/international leve</w:t>
            </w:r>
            <w:r w:rsidR="00874890">
              <w:rPr>
                <w:color w:val="000000" w:themeColor="text1"/>
              </w:rPr>
              <w:t>l as required.</w:t>
            </w:r>
          </w:p>
          <w:p w14:paraId="0423B425" w14:textId="77777777" w:rsidR="008A797B" w:rsidRPr="008A797B" w:rsidRDefault="008A797B" w:rsidP="00874890">
            <w:pPr>
              <w:spacing w:after="200" w:line="276" w:lineRule="auto"/>
              <w:ind w:left="360" w:hanging="331"/>
              <w:contextualSpacing/>
              <w:jc w:val="left"/>
              <w:rPr>
                <w:color w:val="000000" w:themeColor="text1"/>
              </w:rPr>
            </w:pPr>
          </w:p>
          <w:p w14:paraId="68C2A1A4" w14:textId="77777777" w:rsidR="008A797B" w:rsidRPr="008A797B" w:rsidRDefault="008A797B" w:rsidP="008A797B">
            <w:pPr>
              <w:ind w:left="-5"/>
              <w:rPr>
                <w:color w:val="000000" w:themeColor="text1"/>
              </w:rPr>
            </w:pPr>
            <w:r w:rsidRPr="008A797B">
              <w:rPr>
                <w:b/>
                <w:color w:val="000000" w:themeColor="text1"/>
              </w:rPr>
              <w:br/>
              <w:t>Strategy</w:t>
            </w:r>
          </w:p>
          <w:p w14:paraId="0DC0053F" w14:textId="49AEC9A8" w:rsidR="008A797B" w:rsidRPr="00A84DF3" w:rsidRDefault="00D60204" w:rsidP="002B6FC0">
            <w:pPr>
              <w:numPr>
                <w:ilvl w:val="0"/>
                <w:numId w:val="23"/>
              </w:numPr>
              <w:spacing w:before="0" w:after="200" w:line="276" w:lineRule="auto"/>
              <w:ind w:left="720" w:hanging="720"/>
              <w:contextualSpacing/>
              <w:jc w:val="left"/>
              <w:rPr>
                <w:color w:val="000000" w:themeColor="text1"/>
              </w:rPr>
            </w:pPr>
            <w:r>
              <w:rPr>
                <w:color w:val="000000" w:themeColor="text1"/>
              </w:rPr>
              <w:t xml:space="preserve">Has </w:t>
            </w:r>
            <w:r w:rsidR="008A797B" w:rsidRPr="00A84DF3">
              <w:rPr>
                <w:color w:val="000000" w:themeColor="text1"/>
              </w:rPr>
              <w:t xml:space="preserve">the </w:t>
            </w:r>
            <w:r w:rsidR="00A84DF3" w:rsidRPr="00A84DF3">
              <w:rPr>
                <w:color w:val="000000" w:themeColor="text1"/>
              </w:rPr>
              <w:t>Potential Agency</w:t>
            </w:r>
            <w:r w:rsidR="008A797B" w:rsidRPr="00A84DF3">
              <w:rPr>
                <w:color w:val="000000" w:themeColor="text1"/>
              </w:rPr>
              <w:t xml:space="preserve"> </w:t>
            </w:r>
            <w:r>
              <w:rPr>
                <w:color w:val="000000" w:themeColor="text1"/>
              </w:rPr>
              <w:t xml:space="preserve">shown how it will </w:t>
            </w:r>
            <w:r w:rsidR="008A797B" w:rsidRPr="00A84DF3">
              <w:rPr>
                <w:color w:val="000000" w:themeColor="text1"/>
              </w:rPr>
              <w:t>put together a plan of action to achieve a defined goal tha</w:t>
            </w:r>
            <w:r w:rsidR="00F36ECE">
              <w:rPr>
                <w:color w:val="000000" w:themeColor="text1"/>
              </w:rPr>
              <w:t>t includes coordinated messages;</w:t>
            </w:r>
          </w:p>
          <w:p w14:paraId="1A95EE3F" w14:textId="6F2F15A8" w:rsidR="008A797B" w:rsidRPr="008A797B" w:rsidRDefault="00F36ECE" w:rsidP="002B6FC0">
            <w:pPr>
              <w:numPr>
                <w:ilvl w:val="0"/>
                <w:numId w:val="23"/>
              </w:numPr>
              <w:spacing w:before="0" w:after="200" w:line="276" w:lineRule="auto"/>
              <w:ind w:left="0" w:firstLine="0"/>
              <w:contextualSpacing/>
              <w:jc w:val="left"/>
              <w:rPr>
                <w:color w:val="000000" w:themeColor="text1"/>
              </w:rPr>
            </w:pPr>
            <w:r>
              <w:rPr>
                <w:color w:val="000000" w:themeColor="text1"/>
              </w:rPr>
              <w:t>How d</w:t>
            </w:r>
            <w:r w:rsidR="008A797B" w:rsidRPr="008A797B">
              <w:rPr>
                <w:color w:val="000000" w:themeColor="text1"/>
              </w:rPr>
              <w:t>oes the strategy rel</w:t>
            </w:r>
            <w:r>
              <w:rPr>
                <w:color w:val="000000" w:themeColor="text1"/>
              </w:rPr>
              <w:t>ate back to specific objectives;</w:t>
            </w:r>
          </w:p>
          <w:p w14:paraId="04E1AEBF" w14:textId="376C1D5A" w:rsidR="008A797B" w:rsidRPr="008A797B" w:rsidRDefault="00D60204" w:rsidP="002B6FC0">
            <w:pPr>
              <w:numPr>
                <w:ilvl w:val="0"/>
                <w:numId w:val="23"/>
              </w:numPr>
              <w:spacing w:before="0" w:after="200" w:line="276" w:lineRule="auto"/>
              <w:ind w:left="720" w:hanging="720"/>
              <w:contextualSpacing/>
              <w:jc w:val="left"/>
              <w:rPr>
                <w:color w:val="000000" w:themeColor="text1"/>
              </w:rPr>
            </w:pPr>
            <w:r>
              <w:rPr>
                <w:color w:val="000000" w:themeColor="text1"/>
              </w:rPr>
              <w:t xml:space="preserve">Has </w:t>
            </w:r>
            <w:r w:rsidR="008A797B" w:rsidRPr="008A797B">
              <w:rPr>
                <w:color w:val="000000" w:themeColor="text1"/>
              </w:rPr>
              <w:t xml:space="preserve">the </w:t>
            </w:r>
            <w:r w:rsidR="00A84DF3">
              <w:rPr>
                <w:color w:val="000000" w:themeColor="text1"/>
              </w:rPr>
              <w:t xml:space="preserve">Potential Agency </w:t>
            </w:r>
            <w:r>
              <w:rPr>
                <w:color w:val="000000" w:themeColor="text1"/>
              </w:rPr>
              <w:t xml:space="preserve">shown how it will </w:t>
            </w:r>
            <w:r w:rsidR="008A797B" w:rsidRPr="008A797B">
              <w:rPr>
                <w:color w:val="000000" w:themeColor="text1"/>
              </w:rPr>
              <w:t xml:space="preserve"> translat</w:t>
            </w:r>
            <w:r w:rsidR="00874890">
              <w:rPr>
                <w:color w:val="000000" w:themeColor="text1"/>
              </w:rPr>
              <w:t>e</w:t>
            </w:r>
            <w:r w:rsidR="008A797B" w:rsidRPr="008A797B">
              <w:rPr>
                <w:color w:val="000000" w:themeColor="text1"/>
              </w:rPr>
              <w:t xml:space="preserve"> communications strate</w:t>
            </w:r>
            <w:r w:rsidR="00F36ECE">
              <w:rPr>
                <w:color w:val="000000" w:themeColor="text1"/>
              </w:rPr>
              <w:t>gy into effective channel plans;</w:t>
            </w:r>
          </w:p>
          <w:p w14:paraId="60F99047" w14:textId="572A970F" w:rsidR="008A797B" w:rsidRPr="008A797B" w:rsidRDefault="008A797B" w:rsidP="002B6FC0">
            <w:pPr>
              <w:numPr>
                <w:ilvl w:val="0"/>
                <w:numId w:val="23"/>
              </w:numPr>
              <w:spacing w:before="0" w:after="200" w:line="276" w:lineRule="auto"/>
              <w:ind w:left="720" w:hanging="720"/>
              <w:contextualSpacing/>
              <w:jc w:val="left"/>
              <w:rPr>
                <w:color w:val="000000" w:themeColor="text1"/>
              </w:rPr>
            </w:pPr>
            <w:r w:rsidRPr="008A797B">
              <w:rPr>
                <w:color w:val="000000" w:themeColor="text1"/>
              </w:rPr>
              <w:t xml:space="preserve">Does the </w:t>
            </w:r>
            <w:r w:rsidR="00A84DF3">
              <w:rPr>
                <w:color w:val="000000" w:themeColor="text1"/>
              </w:rPr>
              <w:t xml:space="preserve">Potential Agency </w:t>
            </w:r>
            <w:r w:rsidRPr="008A797B">
              <w:rPr>
                <w:color w:val="000000" w:themeColor="text1"/>
              </w:rPr>
              <w:t xml:space="preserve">demonstrate a sound understanding of the variety of digital channels and how content </w:t>
            </w:r>
            <w:r w:rsidR="00F36ECE">
              <w:rPr>
                <w:color w:val="000000" w:themeColor="text1"/>
              </w:rPr>
              <w:t>should be adapted appropriately;</w:t>
            </w:r>
          </w:p>
          <w:p w14:paraId="6120EB27" w14:textId="39635EFA" w:rsidR="008A797B" w:rsidRPr="008A797B" w:rsidRDefault="008A797B" w:rsidP="002B6FC0">
            <w:pPr>
              <w:numPr>
                <w:ilvl w:val="0"/>
                <w:numId w:val="23"/>
              </w:numPr>
              <w:spacing w:before="0" w:after="200" w:line="276" w:lineRule="auto"/>
              <w:ind w:left="0" w:firstLine="0"/>
              <w:contextualSpacing/>
              <w:jc w:val="left"/>
              <w:rPr>
                <w:color w:val="000000" w:themeColor="text1"/>
              </w:rPr>
            </w:pPr>
            <w:r w:rsidRPr="008A797B">
              <w:rPr>
                <w:color w:val="000000" w:themeColor="text1"/>
              </w:rPr>
              <w:t>Are there any innovative approaches to solving complex probl</w:t>
            </w:r>
            <w:r w:rsidR="00F36ECE">
              <w:rPr>
                <w:color w:val="000000" w:themeColor="text1"/>
              </w:rPr>
              <w:t>ems;</w:t>
            </w:r>
          </w:p>
          <w:p w14:paraId="46EA1E92" w14:textId="74D60BDA" w:rsidR="008A797B" w:rsidRPr="008A797B" w:rsidRDefault="008A797B" w:rsidP="002B6FC0">
            <w:pPr>
              <w:numPr>
                <w:ilvl w:val="0"/>
                <w:numId w:val="23"/>
              </w:numPr>
              <w:spacing w:before="0" w:after="200" w:line="276" w:lineRule="auto"/>
              <w:ind w:left="720" w:hanging="720"/>
              <w:contextualSpacing/>
              <w:jc w:val="left"/>
              <w:rPr>
                <w:color w:val="000000" w:themeColor="text1"/>
              </w:rPr>
            </w:pPr>
            <w:r w:rsidRPr="008A797B">
              <w:rPr>
                <w:color w:val="000000" w:themeColor="text1"/>
              </w:rPr>
              <w:t xml:space="preserve">Does the </w:t>
            </w:r>
            <w:r w:rsidR="00A84DF3">
              <w:rPr>
                <w:color w:val="000000" w:themeColor="text1"/>
              </w:rPr>
              <w:t xml:space="preserve">Potential Agency </w:t>
            </w:r>
            <w:r w:rsidRPr="008A797B">
              <w:rPr>
                <w:color w:val="000000" w:themeColor="text1"/>
              </w:rPr>
              <w:t xml:space="preserve">demonstrate </w:t>
            </w:r>
            <w:r w:rsidR="00F36ECE">
              <w:rPr>
                <w:color w:val="000000" w:themeColor="text1"/>
              </w:rPr>
              <w:t>how it will</w:t>
            </w:r>
            <w:r w:rsidRPr="008A797B">
              <w:rPr>
                <w:color w:val="000000" w:themeColor="text1"/>
              </w:rPr>
              <w:t xml:space="preserve"> enabl</w:t>
            </w:r>
            <w:r w:rsidR="00F36ECE">
              <w:rPr>
                <w:color w:val="000000" w:themeColor="text1"/>
              </w:rPr>
              <w:t>e</w:t>
            </w:r>
            <w:r w:rsidRPr="008A797B">
              <w:rPr>
                <w:color w:val="000000" w:themeColor="text1"/>
              </w:rPr>
              <w:t xml:space="preserve"> government departments to sponsor and promote content </w:t>
            </w:r>
            <w:r w:rsidR="00F36ECE">
              <w:rPr>
                <w:color w:val="000000" w:themeColor="text1"/>
              </w:rPr>
              <w:t>beyond traditional bought media;</w:t>
            </w:r>
          </w:p>
          <w:p w14:paraId="1EA393FE" w14:textId="473A36F2" w:rsidR="008A797B" w:rsidRPr="008A797B" w:rsidRDefault="008A797B" w:rsidP="002B6FC0">
            <w:pPr>
              <w:numPr>
                <w:ilvl w:val="0"/>
                <w:numId w:val="23"/>
              </w:numPr>
              <w:spacing w:before="0" w:after="200" w:line="276" w:lineRule="auto"/>
              <w:ind w:left="0" w:firstLine="0"/>
              <w:contextualSpacing/>
              <w:jc w:val="left"/>
              <w:rPr>
                <w:color w:val="000000" w:themeColor="text1"/>
              </w:rPr>
            </w:pPr>
            <w:r w:rsidRPr="008A797B">
              <w:rPr>
                <w:color w:val="000000" w:themeColor="text1"/>
              </w:rPr>
              <w:t xml:space="preserve">Are any strategies referenced </w:t>
            </w:r>
            <w:r w:rsidR="00F36ECE">
              <w:rPr>
                <w:color w:val="000000" w:themeColor="text1"/>
              </w:rPr>
              <w:t>clear and well defined;</w:t>
            </w:r>
          </w:p>
          <w:p w14:paraId="04713FA8" w14:textId="45A522DD" w:rsidR="008A797B" w:rsidRPr="008A797B" w:rsidRDefault="008A797B" w:rsidP="002B6FC0">
            <w:pPr>
              <w:numPr>
                <w:ilvl w:val="0"/>
                <w:numId w:val="23"/>
              </w:numPr>
              <w:spacing w:before="0" w:after="200" w:line="276" w:lineRule="auto"/>
              <w:ind w:left="720" w:hanging="720"/>
              <w:contextualSpacing/>
              <w:jc w:val="left"/>
              <w:rPr>
                <w:color w:val="000000" w:themeColor="text1"/>
              </w:rPr>
            </w:pPr>
            <w:r w:rsidRPr="008A797B">
              <w:rPr>
                <w:color w:val="000000" w:themeColor="text1"/>
              </w:rPr>
              <w:t xml:space="preserve">Does the </w:t>
            </w:r>
            <w:r w:rsidR="00A84DF3">
              <w:rPr>
                <w:color w:val="000000" w:themeColor="text1"/>
              </w:rPr>
              <w:t xml:space="preserve">Potential Agency </w:t>
            </w:r>
            <w:r w:rsidRPr="008A797B">
              <w:rPr>
                <w:color w:val="000000" w:themeColor="text1"/>
              </w:rPr>
              <w:t>demonstrate understanding</w:t>
            </w:r>
            <w:r w:rsidR="00F36ECE">
              <w:rPr>
                <w:color w:val="000000" w:themeColor="text1"/>
              </w:rPr>
              <w:t xml:space="preserve"> of behaviour change principles;</w:t>
            </w:r>
          </w:p>
          <w:p w14:paraId="07A3D558" w14:textId="46674F80" w:rsidR="008A797B" w:rsidRPr="008A797B" w:rsidRDefault="008A797B" w:rsidP="002B6FC0">
            <w:pPr>
              <w:numPr>
                <w:ilvl w:val="0"/>
                <w:numId w:val="23"/>
              </w:numPr>
              <w:spacing w:before="0" w:after="200" w:line="276" w:lineRule="auto"/>
              <w:ind w:left="720" w:hanging="720"/>
              <w:contextualSpacing/>
              <w:jc w:val="left"/>
              <w:rPr>
                <w:color w:val="000000" w:themeColor="text1"/>
              </w:rPr>
            </w:pPr>
            <w:r w:rsidRPr="008A797B">
              <w:rPr>
                <w:color w:val="000000" w:themeColor="text1"/>
              </w:rPr>
              <w:t>Does the</w:t>
            </w:r>
            <w:r w:rsidR="00A84DF3">
              <w:rPr>
                <w:color w:val="000000" w:themeColor="text1"/>
              </w:rPr>
              <w:t xml:space="preserve"> Potential Agency </w:t>
            </w:r>
            <w:r w:rsidRPr="008A797B">
              <w:rPr>
                <w:color w:val="000000" w:themeColor="text1"/>
              </w:rPr>
              <w:t>demonstrate it can develop strategi</w:t>
            </w:r>
            <w:r w:rsidR="00F36ECE">
              <w:rPr>
                <w:color w:val="000000" w:themeColor="text1"/>
              </w:rPr>
              <w:t>es that would be cost effective;</w:t>
            </w:r>
          </w:p>
          <w:p w14:paraId="333C451F" w14:textId="0A1B3DDC" w:rsidR="008A797B" w:rsidRPr="008A797B" w:rsidRDefault="00D60204" w:rsidP="002B6FC0">
            <w:pPr>
              <w:numPr>
                <w:ilvl w:val="0"/>
                <w:numId w:val="23"/>
              </w:numPr>
              <w:spacing w:before="0" w:after="200" w:line="276" w:lineRule="auto"/>
              <w:ind w:left="720" w:hanging="720"/>
              <w:contextualSpacing/>
              <w:jc w:val="left"/>
              <w:rPr>
                <w:color w:val="000000" w:themeColor="text1"/>
              </w:rPr>
            </w:pPr>
            <w:r>
              <w:rPr>
                <w:color w:val="000000" w:themeColor="text1"/>
              </w:rPr>
              <w:t xml:space="preserve">Has </w:t>
            </w:r>
            <w:r w:rsidR="008A797B" w:rsidRPr="008A797B">
              <w:rPr>
                <w:color w:val="000000" w:themeColor="text1"/>
              </w:rPr>
              <w:t xml:space="preserve">the </w:t>
            </w:r>
            <w:r w:rsidR="00A84DF3">
              <w:rPr>
                <w:color w:val="000000" w:themeColor="text1"/>
              </w:rPr>
              <w:t xml:space="preserve">Potential Agency </w:t>
            </w:r>
            <w:r w:rsidR="008A797B" w:rsidRPr="008A797B">
              <w:rPr>
                <w:color w:val="000000" w:themeColor="text1"/>
              </w:rPr>
              <w:t>show</w:t>
            </w:r>
            <w:r>
              <w:rPr>
                <w:color w:val="000000" w:themeColor="text1"/>
              </w:rPr>
              <w:t>n</w:t>
            </w:r>
            <w:r w:rsidR="008A797B" w:rsidRPr="008A797B">
              <w:rPr>
                <w:color w:val="000000" w:themeColor="text1"/>
              </w:rPr>
              <w:t xml:space="preserve"> </w:t>
            </w:r>
            <w:r w:rsidR="00F36ECE">
              <w:rPr>
                <w:color w:val="000000" w:themeColor="text1"/>
              </w:rPr>
              <w:t xml:space="preserve">how </w:t>
            </w:r>
            <w:r w:rsidR="008A797B" w:rsidRPr="008A797B">
              <w:rPr>
                <w:color w:val="000000" w:themeColor="text1"/>
              </w:rPr>
              <w:t xml:space="preserve">it </w:t>
            </w:r>
            <w:r>
              <w:rPr>
                <w:color w:val="000000" w:themeColor="text1"/>
              </w:rPr>
              <w:t xml:space="preserve">will </w:t>
            </w:r>
            <w:r w:rsidR="008A797B" w:rsidRPr="008A797B">
              <w:rPr>
                <w:color w:val="000000" w:themeColor="text1"/>
              </w:rPr>
              <w:t xml:space="preserve">work successfully in partnership with other agencies, stakeholders or </w:t>
            </w:r>
            <w:r w:rsidR="00F36ECE">
              <w:rPr>
                <w:color w:val="000000" w:themeColor="text1"/>
              </w:rPr>
              <w:t>partners;</w:t>
            </w:r>
          </w:p>
          <w:p w14:paraId="0ED803BE" w14:textId="77777777" w:rsidR="008A797B" w:rsidRDefault="008A797B" w:rsidP="00FD6077">
            <w:pPr>
              <w:pStyle w:val="ListParagraph"/>
              <w:ind w:left="0"/>
              <w:rPr>
                <w:rFonts w:cs="Arial"/>
                <w:b/>
                <w:color w:val="000000"/>
                <w:szCs w:val="22"/>
              </w:rPr>
            </w:pPr>
          </w:p>
          <w:p w14:paraId="1E360159" w14:textId="1D376CEB" w:rsidR="00D57089" w:rsidRPr="00BD5EAB" w:rsidRDefault="00D57089" w:rsidP="005049AF">
            <w:pPr>
              <w:spacing w:before="60" w:after="100"/>
              <w:contextualSpacing/>
              <w:rPr>
                <w:rFonts w:cs="Arial"/>
                <w:b/>
                <w:bCs/>
                <w:iCs/>
              </w:rPr>
            </w:pPr>
          </w:p>
        </w:tc>
      </w:tr>
    </w:tbl>
    <w:p w14:paraId="0B6DA8F2" w14:textId="77777777" w:rsidR="005049AF" w:rsidRDefault="005049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887981" w:rsidRPr="005A364E" w14:paraId="398BCD0C" w14:textId="77777777" w:rsidTr="00887981">
        <w:tc>
          <w:tcPr>
            <w:tcW w:w="901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9D7DED2" w14:textId="52937D30" w:rsidR="00887981" w:rsidRPr="005A364E" w:rsidRDefault="00677879" w:rsidP="00B03F0D">
            <w:pPr>
              <w:rPr>
                <w:rFonts w:cs="Arial"/>
                <w:b/>
              </w:rPr>
            </w:pPr>
            <w:r>
              <w:rPr>
                <w:rFonts w:cs="Arial"/>
                <w:b/>
              </w:rPr>
              <w:t>AQB4</w:t>
            </w:r>
            <w:r w:rsidR="00C236F5">
              <w:rPr>
                <w:rFonts w:cs="Arial"/>
                <w:b/>
              </w:rPr>
              <w:t>a</w:t>
            </w:r>
            <w:r>
              <w:rPr>
                <w:rFonts w:cs="Arial"/>
                <w:b/>
              </w:rPr>
              <w:t xml:space="preserve"> </w:t>
            </w:r>
            <w:r w:rsidR="00CA6AAE">
              <w:rPr>
                <w:rFonts w:cs="Arial"/>
                <w:b/>
              </w:rPr>
              <w:t>–</w:t>
            </w:r>
            <w:r>
              <w:rPr>
                <w:rFonts w:cs="Arial"/>
                <w:b/>
              </w:rPr>
              <w:t xml:space="preserve"> </w:t>
            </w:r>
            <w:r w:rsidR="00D62416">
              <w:rPr>
                <w:b/>
              </w:rPr>
              <w:t>LOT 4 PUBLIC RELATIONS (SPECIALIST AND REGION</w:t>
            </w:r>
            <w:r w:rsidR="00B03F0D">
              <w:rPr>
                <w:b/>
              </w:rPr>
              <w:t>AL</w:t>
            </w:r>
            <w:r w:rsidR="00D62416">
              <w:rPr>
                <w:b/>
              </w:rPr>
              <w:t>)</w:t>
            </w:r>
            <w:r>
              <w:rPr>
                <w:b/>
              </w:rPr>
              <w:t xml:space="preserve">   </w:t>
            </w:r>
          </w:p>
        </w:tc>
      </w:tr>
      <w:tr w:rsidR="00887981" w:rsidRPr="005A364E" w14:paraId="35CB6B8B" w14:textId="77777777" w:rsidTr="00887981">
        <w:tc>
          <w:tcPr>
            <w:tcW w:w="9017" w:type="dxa"/>
            <w:tcBorders>
              <w:top w:val="single" w:sz="4" w:space="0" w:color="auto"/>
              <w:left w:val="single" w:sz="4" w:space="0" w:color="auto"/>
              <w:bottom w:val="single" w:sz="4" w:space="0" w:color="auto"/>
              <w:right w:val="single" w:sz="4" w:space="0" w:color="auto"/>
            </w:tcBorders>
            <w:hideMark/>
          </w:tcPr>
          <w:p w14:paraId="1F9434AA" w14:textId="36211DE7" w:rsidR="0098214D" w:rsidRDefault="0098214D" w:rsidP="00887981">
            <w:pPr>
              <w:rPr>
                <w:b/>
                <w:u w:val="single"/>
              </w:rPr>
            </w:pPr>
            <w:r>
              <w:t xml:space="preserve">With reference to the Government's OASIS framework, </w:t>
            </w:r>
            <w:r w:rsidR="00C838CF">
              <w:t xml:space="preserve">please </w:t>
            </w:r>
            <w:r>
              <w:t xml:space="preserve">describe how you will deliver </w:t>
            </w:r>
            <w:r w:rsidR="00B03F0D">
              <w:t xml:space="preserve">Lot 4: </w:t>
            </w:r>
            <w:r w:rsidR="00DE3F3D" w:rsidRPr="002C7706">
              <w:t>Public R</w:t>
            </w:r>
            <w:r w:rsidRPr="002C7706">
              <w:t>elations</w:t>
            </w:r>
            <w:r w:rsidR="00B03F0D">
              <w:t xml:space="preserve"> (Specialist and Regional)</w:t>
            </w:r>
            <w:r w:rsidRPr="002C7706">
              <w:t xml:space="preserve"> as</w:t>
            </w:r>
            <w:r>
              <w:t xml:space="preserve"> set out in </w:t>
            </w:r>
            <w:r w:rsidRPr="00B866DA">
              <w:t>para</w:t>
            </w:r>
            <w:r w:rsidR="002C7706" w:rsidRPr="00B866DA">
              <w:t>graph</w:t>
            </w:r>
            <w:r w:rsidRPr="00B866DA">
              <w:t xml:space="preserve"> </w:t>
            </w:r>
            <w:r w:rsidR="002C7706" w:rsidRPr="00B866DA">
              <w:t>2.</w:t>
            </w:r>
            <w:r w:rsidR="00B866DA" w:rsidRPr="00B866DA">
              <w:t>10</w:t>
            </w:r>
            <w:r w:rsidRPr="00B866DA">
              <w:t>, Framework</w:t>
            </w:r>
            <w:r>
              <w:t xml:space="preserve"> Agreement Section 2 (Services Offered).</w:t>
            </w:r>
          </w:p>
          <w:p w14:paraId="768DB7A7" w14:textId="06FBAB3C" w:rsidR="00887981" w:rsidRPr="005A364E" w:rsidRDefault="00887981" w:rsidP="00887981">
            <w:pPr>
              <w:rPr>
                <w:rFonts w:cs="Arial"/>
                <w:strike/>
              </w:rPr>
            </w:pPr>
          </w:p>
        </w:tc>
      </w:tr>
      <w:tr w:rsidR="00887981" w:rsidRPr="005A364E" w14:paraId="5636368D" w14:textId="77777777" w:rsidTr="00174D74">
        <w:tc>
          <w:tcPr>
            <w:tcW w:w="9017" w:type="dxa"/>
            <w:tcBorders>
              <w:top w:val="single" w:sz="4" w:space="0" w:color="auto"/>
              <w:left w:val="single" w:sz="4" w:space="0" w:color="auto"/>
              <w:bottom w:val="single" w:sz="4" w:space="0" w:color="auto"/>
              <w:right w:val="single" w:sz="4" w:space="0" w:color="auto"/>
            </w:tcBorders>
            <w:shd w:val="clear" w:color="auto" w:fill="auto"/>
            <w:hideMark/>
          </w:tcPr>
          <w:p w14:paraId="57E9804C" w14:textId="7F36795E" w:rsidR="00887981" w:rsidRPr="005A364E" w:rsidRDefault="00EC0522" w:rsidP="00887981">
            <w:pPr>
              <w:overflowPunct w:val="0"/>
              <w:autoSpaceDE w:val="0"/>
              <w:autoSpaceDN w:val="0"/>
              <w:adjustRightInd w:val="0"/>
              <w:textAlignment w:val="baseline"/>
              <w:rPr>
                <w:rFonts w:eastAsia="Times New Roman" w:cs="Arial"/>
                <w:b/>
              </w:rPr>
            </w:pPr>
            <w:r>
              <w:rPr>
                <w:rFonts w:eastAsia="Times New Roman" w:cs="Arial"/>
                <w:b/>
              </w:rPr>
              <w:t>AQB4</w:t>
            </w:r>
            <w:r w:rsidR="00C236F5">
              <w:rPr>
                <w:rFonts w:eastAsia="Times New Roman" w:cs="Arial"/>
                <w:b/>
              </w:rPr>
              <w:t>a</w:t>
            </w:r>
            <w:r w:rsidR="00887981" w:rsidRPr="005A364E">
              <w:rPr>
                <w:rFonts w:eastAsia="Times New Roman" w:cs="Arial"/>
                <w:b/>
              </w:rPr>
              <w:t xml:space="preserve"> Response Guidance </w:t>
            </w:r>
          </w:p>
          <w:p w14:paraId="01A09D7F" w14:textId="27ADBDF5" w:rsidR="0098214D" w:rsidRDefault="0098214D" w:rsidP="0098214D">
            <w:pPr>
              <w:spacing w:before="60" w:after="100"/>
            </w:pPr>
            <w:r>
              <w:rPr>
                <w:b/>
              </w:rPr>
              <w:t>You should only answer this question if you have indicated that you are responding to deliver</w:t>
            </w:r>
            <w:r w:rsidR="00AC510A">
              <w:rPr>
                <w:b/>
              </w:rPr>
              <w:t xml:space="preserve"> Lot 4: Public R</w:t>
            </w:r>
            <w:r>
              <w:rPr>
                <w:b/>
              </w:rPr>
              <w:t>elations</w:t>
            </w:r>
            <w:r w:rsidR="00AC510A">
              <w:rPr>
                <w:b/>
              </w:rPr>
              <w:t xml:space="preserve"> (Specialist and Regional)</w:t>
            </w:r>
            <w:r>
              <w:rPr>
                <w:b/>
              </w:rPr>
              <w:t xml:space="preserve">. </w:t>
            </w:r>
          </w:p>
          <w:p w14:paraId="09C6B09C" w14:textId="77777777" w:rsidR="0098214D" w:rsidRDefault="0098214D" w:rsidP="0098214D">
            <w:pPr>
              <w:spacing w:before="60" w:after="100"/>
            </w:pPr>
            <w:r>
              <w:t>Your response must address each of the following elements of the OASIS framework:</w:t>
            </w:r>
          </w:p>
          <w:p w14:paraId="26720F3D" w14:textId="1B86A60A" w:rsidR="0098214D" w:rsidRDefault="0098214D" w:rsidP="0098214D">
            <w:pPr>
              <w:spacing w:before="60" w:after="100"/>
            </w:pPr>
            <w:r>
              <w:rPr>
                <w:b/>
              </w:rPr>
              <w:t>Objectives</w:t>
            </w:r>
            <w:r>
              <w:t>: this is w</w:t>
            </w:r>
            <w:r w:rsidR="00466BA5">
              <w:t xml:space="preserve">eighted at </w:t>
            </w:r>
            <w:r w:rsidRPr="00AD2FB5">
              <w:t>10%</w:t>
            </w:r>
            <w:r>
              <w:t xml:space="preserve"> </w:t>
            </w:r>
            <w:r w:rsidR="00466BA5">
              <w:t xml:space="preserve">within this Lot </w:t>
            </w:r>
          </w:p>
          <w:p w14:paraId="00BF6FD8" w14:textId="5641B72E" w:rsidR="0098214D" w:rsidRDefault="0098214D" w:rsidP="0098214D">
            <w:pPr>
              <w:spacing w:before="60" w:after="100"/>
            </w:pPr>
            <w:r>
              <w:rPr>
                <w:b/>
              </w:rPr>
              <w:t>Audience</w:t>
            </w:r>
            <w:r>
              <w:t>: this is w</w:t>
            </w:r>
            <w:r w:rsidR="00466BA5">
              <w:t xml:space="preserve">eighted at </w:t>
            </w:r>
            <w:r w:rsidR="00AD2FB5">
              <w:t>10</w:t>
            </w:r>
            <w:r>
              <w:rPr>
                <w:b/>
              </w:rPr>
              <w:t>%</w:t>
            </w:r>
            <w:r>
              <w:t xml:space="preserve"> </w:t>
            </w:r>
            <w:r w:rsidR="00466BA5">
              <w:t xml:space="preserve">within this Lot </w:t>
            </w:r>
          </w:p>
          <w:p w14:paraId="6276C15A" w14:textId="342C0D66" w:rsidR="00466BA5" w:rsidRDefault="0098214D" w:rsidP="0098214D">
            <w:pPr>
              <w:spacing w:before="60" w:after="100"/>
            </w:pPr>
            <w:r>
              <w:rPr>
                <w:b/>
              </w:rPr>
              <w:t>Strategy</w:t>
            </w:r>
            <w:r>
              <w:t>: this is w</w:t>
            </w:r>
            <w:r w:rsidR="00466BA5">
              <w:t xml:space="preserve">eighted at </w:t>
            </w:r>
            <w:r w:rsidR="00AD2FB5">
              <w:t>20</w:t>
            </w:r>
            <w:r>
              <w:rPr>
                <w:b/>
              </w:rPr>
              <w:t>%</w:t>
            </w:r>
            <w:r>
              <w:t xml:space="preserve"> </w:t>
            </w:r>
            <w:r w:rsidR="00466BA5">
              <w:t xml:space="preserve">within this Lot </w:t>
            </w:r>
          </w:p>
          <w:p w14:paraId="47ABE512" w14:textId="7EA276B1" w:rsidR="00B960B6" w:rsidRDefault="0098214D" w:rsidP="0098214D">
            <w:pPr>
              <w:spacing w:before="60" w:after="100"/>
            </w:pPr>
            <w:r>
              <w:rPr>
                <w:b/>
              </w:rPr>
              <w:t>Implementation</w:t>
            </w:r>
            <w:r>
              <w:t>: this is w</w:t>
            </w:r>
            <w:r w:rsidR="00466BA5">
              <w:t>eighted at</w:t>
            </w:r>
            <w:r>
              <w:t xml:space="preserve"> </w:t>
            </w:r>
            <w:r w:rsidR="00AD2FB5">
              <w:t>30</w:t>
            </w:r>
            <w:r>
              <w:rPr>
                <w:b/>
              </w:rPr>
              <w:t>%</w:t>
            </w:r>
            <w:r>
              <w:t xml:space="preserve"> </w:t>
            </w:r>
            <w:r w:rsidR="00466BA5">
              <w:t xml:space="preserve">within this Lot </w:t>
            </w:r>
          </w:p>
          <w:p w14:paraId="25B75516" w14:textId="38AFA401" w:rsidR="00B960B6" w:rsidRDefault="0098214D" w:rsidP="00B960B6">
            <w:pPr>
              <w:spacing w:before="60" w:after="100"/>
            </w:pPr>
            <w:r>
              <w:rPr>
                <w:b/>
              </w:rPr>
              <w:t>Scoring</w:t>
            </w:r>
            <w:r>
              <w:t>: this is w</w:t>
            </w:r>
            <w:r w:rsidR="00466BA5">
              <w:t>eighted a</w:t>
            </w:r>
            <w:r>
              <w:t xml:space="preserve">t </w:t>
            </w:r>
            <w:r w:rsidRPr="00AD2FB5">
              <w:t>10%</w:t>
            </w:r>
            <w:r>
              <w:t xml:space="preserve"> </w:t>
            </w:r>
            <w:r w:rsidR="00466BA5">
              <w:t xml:space="preserve">within this Lot </w:t>
            </w:r>
          </w:p>
          <w:p w14:paraId="76E34457" w14:textId="2E026840" w:rsidR="000D1557" w:rsidRDefault="000D1557" w:rsidP="00B960B6">
            <w:pPr>
              <w:spacing w:before="60" w:after="100"/>
            </w:pPr>
            <w:r>
              <w:t xml:space="preserve">Responses should focus on the Government's OASIS framework as outlined in the Response Guidance and Marking Scheme for </w:t>
            </w:r>
            <w:r w:rsidR="00DA6B56">
              <w:t xml:space="preserve">Lot specific questions for </w:t>
            </w:r>
            <w:r w:rsidR="0074130F" w:rsidRPr="00466BA5">
              <w:t>Lot</w:t>
            </w:r>
            <w:r w:rsidR="00466BA5" w:rsidRPr="00466BA5">
              <w:t xml:space="preserve"> </w:t>
            </w:r>
            <w:r w:rsidR="0074130F" w:rsidRPr="00466BA5">
              <w:t>4</w:t>
            </w:r>
            <w:r w:rsidR="00466BA5" w:rsidRPr="00466BA5">
              <w:t xml:space="preserve">, as described in this document. </w:t>
            </w:r>
            <w:r w:rsidR="0074130F">
              <w:t xml:space="preserve"> </w:t>
            </w:r>
          </w:p>
          <w:p w14:paraId="30A59BC8" w14:textId="5AB236C9" w:rsidR="008821FA" w:rsidRDefault="0098214D" w:rsidP="0098214D">
            <w:pPr>
              <w:pStyle w:val="ListParagraph"/>
              <w:ind w:left="0"/>
            </w:pPr>
            <w:r>
              <w:t>You should refrain from making generalised statements and providing information not relevant to the OASIS framework.</w:t>
            </w:r>
          </w:p>
          <w:p w14:paraId="45B7A80D" w14:textId="77777777" w:rsidR="00AD2FB5" w:rsidRDefault="00AD2FB5" w:rsidP="007132ED">
            <w:pPr>
              <w:overflowPunct w:val="0"/>
              <w:autoSpaceDE w:val="0"/>
              <w:autoSpaceDN w:val="0"/>
              <w:adjustRightInd w:val="0"/>
              <w:textAlignment w:val="baseline"/>
              <w:rPr>
                <w:b/>
              </w:rPr>
            </w:pPr>
          </w:p>
          <w:p w14:paraId="26DA6597" w14:textId="77777777" w:rsidR="007132ED" w:rsidRPr="007132ED" w:rsidRDefault="007132ED" w:rsidP="007132ED">
            <w:pPr>
              <w:overflowPunct w:val="0"/>
              <w:autoSpaceDE w:val="0"/>
              <w:autoSpaceDN w:val="0"/>
              <w:adjustRightInd w:val="0"/>
              <w:textAlignment w:val="baseline"/>
              <w:rPr>
                <w:b/>
              </w:rPr>
            </w:pPr>
            <w:r w:rsidRPr="007132ED">
              <w:rPr>
                <w:b/>
              </w:rPr>
              <w:t>Evaluation Criteria</w:t>
            </w:r>
          </w:p>
          <w:p w14:paraId="404B6123" w14:textId="77777777" w:rsidR="007132ED" w:rsidRPr="008821FA" w:rsidRDefault="007132ED" w:rsidP="008821FA">
            <w:pPr>
              <w:spacing w:after="0"/>
              <w:rPr>
                <w:color w:val="000000" w:themeColor="text1"/>
              </w:rPr>
            </w:pPr>
          </w:p>
          <w:p w14:paraId="4C43D66D" w14:textId="77777777" w:rsidR="008821FA" w:rsidRPr="008821FA" w:rsidRDefault="008821FA" w:rsidP="008821FA">
            <w:pPr>
              <w:ind w:left="-5"/>
              <w:rPr>
                <w:color w:val="000000" w:themeColor="text1"/>
              </w:rPr>
            </w:pPr>
            <w:r w:rsidRPr="008821FA">
              <w:rPr>
                <w:b/>
                <w:color w:val="000000" w:themeColor="text1"/>
              </w:rPr>
              <w:t>Objectives</w:t>
            </w:r>
          </w:p>
          <w:p w14:paraId="6185E7AA" w14:textId="7FF500AF" w:rsidR="008821FA" w:rsidRPr="008821FA" w:rsidRDefault="008821FA" w:rsidP="002B6FC0">
            <w:pPr>
              <w:numPr>
                <w:ilvl w:val="0"/>
                <w:numId w:val="24"/>
              </w:numPr>
              <w:spacing w:before="0" w:after="5" w:line="269" w:lineRule="auto"/>
              <w:ind w:firstLine="0"/>
              <w:contextualSpacing/>
              <w:rPr>
                <w:color w:val="000000" w:themeColor="text1"/>
              </w:rPr>
            </w:pPr>
            <w:r w:rsidRPr="008821FA">
              <w:rPr>
                <w:color w:val="000000" w:themeColor="text1"/>
              </w:rPr>
              <w:t>Does the</w:t>
            </w:r>
            <w:r w:rsidR="00B03F0D">
              <w:rPr>
                <w:color w:val="000000" w:themeColor="text1"/>
              </w:rPr>
              <w:t xml:space="preserve"> Potential A</w:t>
            </w:r>
            <w:r w:rsidRPr="008821FA">
              <w:rPr>
                <w:color w:val="000000" w:themeColor="text1"/>
              </w:rPr>
              <w:t>gency show t</w:t>
            </w:r>
            <w:r w:rsidR="00AD2FB5">
              <w:rPr>
                <w:color w:val="000000" w:themeColor="text1"/>
              </w:rPr>
              <w:t>hey understand SMART objectives;</w:t>
            </w:r>
          </w:p>
          <w:p w14:paraId="69155D51" w14:textId="306B5470" w:rsidR="008821FA" w:rsidRPr="008821FA" w:rsidRDefault="0031346A" w:rsidP="002B6FC0">
            <w:pPr>
              <w:numPr>
                <w:ilvl w:val="0"/>
                <w:numId w:val="24"/>
              </w:numPr>
              <w:spacing w:before="0" w:after="5" w:line="269" w:lineRule="auto"/>
              <w:ind w:firstLine="0"/>
              <w:contextualSpacing/>
              <w:rPr>
                <w:color w:val="000000" w:themeColor="text1"/>
              </w:rPr>
            </w:pPr>
            <w:r w:rsidRPr="000E2DE4">
              <w:rPr>
                <w:color w:val="000000" w:themeColor="text1"/>
              </w:rPr>
              <w:t xml:space="preserve">Is there evidence of </w:t>
            </w:r>
            <w:r>
              <w:rPr>
                <w:color w:val="000000" w:themeColor="text1"/>
              </w:rPr>
              <w:t>how clear objectives will be developed around complex projects.</w:t>
            </w:r>
          </w:p>
          <w:p w14:paraId="73A9D03A" w14:textId="77777777" w:rsidR="008821FA" w:rsidRPr="008821FA" w:rsidRDefault="008821FA" w:rsidP="008821FA">
            <w:pPr>
              <w:rPr>
                <w:color w:val="000000" w:themeColor="text1"/>
              </w:rPr>
            </w:pPr>
          </w:p>
          <w:p w14:paraId="54A63F2C" w14:textId="77777777" w:rsidR="008821FA" w:rsidRPr="008821FA" w:rsidRDefault="008821FA" w:rsidP="008821FA">
            <w:pPr>
              <w:rPr>
                <w:color w:val="000000" w:themeColor="text1"/>
              </w:rPr>
            </w:pPr>
            <w:r w:rsidRPr="008821FA">
              <w:rPr>
                <w:b/>
                <w:color w:val="000000" w:themeColor="text1"/>
              </w:rPr>
              <w:t>Audience Insight</w:t>
            </w:r>
          </w:p>
          <w:p w14:paraId="08D26FCD" w14:textId="4BF481C8" w:rsidR="008821FA" w:rsidRPr="008821FA" w:rsidRDefault="008821FA" w:rsidP="002B6FC0">
            <w:pPr>
              <w:numPr>
                <w:ilvl w:val="0"/>
                <w:numId w:val="25"/>
              </w:numPr>
              <w:spacing w:before="0" w:after="200" w:line="276" w:lineRule="auto"/>
              <w:ind w:left="720" w:hanging="691"/>
              <w:contextualSpacing/>
              <w:jc w:val="left"/>
              <w:rPr>
                <w:color w:val="000000" w:themeColor="text1"/>
              </w:rPr>
            </w:pPr>
            <w:r w:rsidRPr="008821FA">
              <w:rPr>
                <w:color w:val="000000" w:themeColor="text1"/>
              </w:rPr>
              <w:t xml:space="preserve">Is the regional or audience specialism the </w:t>
            </w:r>
            <w:r w:rsidR="00B03F0D">
              <w:rPr>
                <w:color w:val="000000" w:themeColor="text1"/>
              </w:rPr>
              <w:t>Potential A</w:t>
            </w:r>
            <w:r w:rsidRPr="008821FA">
              <w:rPr>
                <w:color w:val="000000" w:themeColor="text1"/>
              </w:rPr>
              <w:t>gency demonstrates relevant for Government/public sec</w:t>
            </w:r>
            <w:r w:rsidR="00AD2FB5">
              <w:rPr>
                <w:color w:val="000000" w:themeColor="text1"/>
              </w:rPr>
              <w:t>tor communications requirements;</w:t>
            </w:r>
          </w:p>
          <w:p w14:paraId="0C17C5C5" w14:textId="1D1A2EAC" w:rsidR="008821FA" w:rsidRPr="008821FA" w:rsidRDefault="00D60204" w:rsidP="002B6FC0">
            <w:pPr>
              <w:numPr>
                <w:ilvl w:val="0"/>
                <w:numId w:val="25"/>
              </w:numPr>
              <w:spacing w:before="0" w:after="200" w:line="276" w:lineRule="auto"/>
              <w:ind w:left="720" w:hanging="691"/>
              <w:contextualSpacing/>
              <w:jc w:val="left"/>
              <w:rPr>
                <w:color w:val="000000" w:themeColor="text1"/>
              </w:rPr>
            </w:pPr>
            <w:r>
              <w:rPr>
                <w:color w:val="000000" w:themeColor="text1"/>
              </w:rPr>
              <w:t xml:space="preserve">Has </w:t>
            </w:r>
            <w:r w:rsidR="008821FA" w:rsidRPr="008821FA">
              <w:rPr>
                <w:color w:val="000000" w:themeColor="text1"/>
              </w:rPr>
              <w:t xml:space="preserve">the </w:t>
            </w:r>
            <w:r w:rsidR="00B03F0D">
              <w:rPr>
                <w:color w:val="000000" w:themeColor="text1"/>
              </w:rPr>
              <w:t xml:space="preserve">Potential Agency </w:t>
            </w:r>
            <w:r w:rsidR="008821FA" w:rsidRPr="008821FA">
              <w:rPr>
                <w:color w:val="000000" w:themeColor="text1"/>
              </w:rPr>
              <w:t>demonstrate</w:t>
            </w:r>
            <w:r>
              <w:rPr>
                <w:color w:val="000000" w:themeColor="text1"/>
              </w:rPr>
              <w:t>d</w:t>
            </w:r>
            <w:r w:rsidR="008821FA" w:rsidRPr="008821FA">
              <w:rPr>
                <w:color w:val="000000" w:themeColor="text1"/>
              </w:rPr>
              <w:t xml:space="preserve"> </w:t>
            </w:r>
            <w:r w:rsidR="00C838CF">
              <w:rPr>
                <w:color w:val="000000" w:themeColor="text1"/>
              </w:rPr>
              <w:t>how it will</w:t>
            </w:r>
            <w:r w:rsidR="008821FA" w:rsidRPr="008821FA">
              <w:rPr>
                <w:color w:val="000000" w:themeColor="text1"/>
              </w:rPr>
              <w:t xml:space="preserve"> provide hyperlocal/local/regional/specific audie</w:t>
            </w:r>
            <w:r w:rsidR="00AD2FB5">
              <w:rPr>
                <w:color w:val="000000" w:themeColor="text1"/>
              </w:rPr>
              <w:t>nce level insight and expertise;</w:t>
            </w:r>
          </w:p>
          <w:p w14:paraId="070AD62F" w14:textId="57AB63F1" w:rsidR="008821FA" w:rsidRPr="008821FA" w:rsidRDefault="008821FA" w:rsidP="002B6FC0">
            <w:pPr>
              <w:numPr>
                <w:ilvl w:val="0"/>
                <w:numId w:val="25"/>
              </w:numPr>
              <w:spacing w:before="0" w:after="200" w:line="276" w:lineRule="auto"/>
              <w:ind w:left="0" w:firstLine="29"/>
              <w:contextualSpacing/>
              <w:jc w:val="left"/>
              <w:rPr>
                <w:color w:val="000000" w:themeColor="text1"/>
              </w:rPr>
            </w:pPr>
            <w:r w:rsidRPr="008821FA">
              <w:rPr>
                <w:color w:val="000000" w:themeColor="text1"/>
              </w:rPr>
              <w:t xml:space="preserve">What tools or methods does the </w:t>
            </w:r>
            <w:r w:rsidR="00BC2D6F">
              <w:rPr>
                <w:color w:val="000000" w:themeColor="text1"/>
              </w:rPr>
              <w:t xml:space="preserve">Potential Agency </w:t>
            </w:r>
            <w:r w:rsidR="00AD2FB5">
              <w:rPr>
                <w:color w:val="000000" w:themeColor="text1"/>
              </w:rPr>
              <w:t>use to gather insight;</w:t>
            </w:r>
          </w:p>
          <w:p w14:paraId="45C784B8" w14:textId="7A331FBD" w:rsidR="008821FA" w:rsidRPr="008821FA" w:rsidRDefault="008821FA" w:rsidP="002B6FC0">
            <w:pPr>
              <w:numPr>
                <w:ilvl w:val="0"/>
                <w:numId w:val="25"/>
              </w:numPr>
              <w:spacing w:before="0" w:after="200" w:line="276" w:lineRule="auto"/>
              <w:ind w:left="0" w:firstLine="29"/>
              <w:contextualSpacing/>
              <w:jc w:val="left"/>
              <w:rPr>
                <w:color w:val="000000" w:themeColor="text1"/>
              </w:rPr>
            </w:pPr>
            <w:r w:rsidRPr="008821FA">
              <w:rPr>
                <w:color w:val="000000" w:themeColor="text1"/>
              </w:rPr>
              <w:t>How does insight influence the stra</w:t>
            </w:r>
            <w:r w:rsidR="00AD2FB5">
              <w:rPr>
                <w:color w:val="000000" w:themeColor="text1"/>
              </w:rPr>
              <w:t>tegy and implementation of work;</w:t>
            </w:r>
          </w:p>
          <w:p w14:paraId="123B50CD" w14:textId="6B3DDE39" w:rsidR="008821FA" w:rsidRPr="008821FA" w:rsidRDefault="008821FA" w:rsidP="002B6FC0">
            <w:pPr>
              <w:numPr>
                <w:ilvl w:val="0"/>
                <w:numId w:val="25"/>
              </w:numPr>
              <w:spacing w:before="0" w:after="200" w:line="276" w:lineRule="auto"/>
              <w:ind w:left="0" w:firstLine="29"/>
              <w:contextualSpacing/>
              <w:jc w:val="left"/>
              <w:rPr>
                <w:color w:val="000000" w:themeColor="text1"/>
              </w:rPr>
            </w:pPr>
            <w:r w:rsidRPr="008821FA">
              <w:rPr>
                <w:color w:val="000000" w:themeColor="text1"/>
              </w:rPr>
              <w:t xml:space="preserve">How well does the </w:t>
            </w:r>
            <w:r w:rsidR="00466BA5">
              <w:rPr>
                <w:color w:val="000000" w:themeColor="text1"/>
              </w:rPr>
              <w:t xml:space="preserve">Potential Agency </w:t>
            </w:r>
            <w:r w:rsidR="00AD2FB5">
              <w:rPr>
                <w:color w:val="000000" w:themeColor="text1"/>
              </w:rPr>
              <w:t>know its key audiences;</w:t>
            </w:r>
          </w:p>
          <w:p w14:paraId="229C5A4E" w14:textId="77777777" w:rsidR="005E0078" w:rsidRDefault="005E0078" w:rsidP="008821FA">
            <w:pPr>
              <w:ind w:left="-5"/>
              <w:rPr>
                <w:b/>
                <w:color w:val="000000" w:themeColor="text1"/>
              </w:rPr>
            </w:pPr>
          </w:p>
          <w:p w14:paraId="3815F875" w14:textId="67D99E57" w:rsidR="008821FA" w:rsidRPr="008821FA" w:rsidRDefault="008821FA" w:rsidP="008821FA">
            <w:pPr>
              <w:ind w:left="-5"/>
              <w:rPr>
                <w:color w:val="000000" w:themeColor="text1"/>
              </w:rPr>
            </w:pPr>
            <w:r w:rsidRPr="008821FA">
              <w:rPr>
                <w:b/>
                <w:color w:val="000000" w:themeColor="text1"/>
              </w:rPr>
              <w:t>Strategy</w:t>
            </w:r>
          </w:p>
          <w:p w14:paraId="3DE96C08" w14:textId="7276A3A6" w:rsidR="008821FA" w:rsidRPr="008821FA" w:rsidRDefault="008F090B" w:rsidP="002B6FC0">
            <w:pPr>
              <w:numPr>
                <w:ilvl w:val="0"/>
                <w:numId w:val="26"/>
              </w:numPr>
              <w:spacing w:before="0" w:after="200" w:line="276" w:lineRule="auto"/>
              <w:ind w:left="720" w:hanging="720"/>
              <w:contextualSpacing/>
              <w:jc w:val="left"/>
              <w:rPr>
                <w:color w:val="000000" w:themeColor="text1"/>
              </w:rPr>
            </w:pPr>
            <w:r>
              <w:rPr>
                <w:color w:val="000000" w:themeColor="text1"/>
              </w:rPr>
              <w:t>H</w:t>
            </w:r>
            <w:r w:rsidR="00C27486">
              <w:rPr>
                <w:color w:val="000000" w:themeColor="text1"/>
              </w:rPr>
              <w:t xml:space="preserve">as the </w:t>
            </w:r>
            <w:r w:rsidR="00B03F0D">
              <w:rPr>
                <w:color w:val="000000" w:themeColor="text1"/>
              </w:rPr>
              <w:t>Potential Agency</w:t>
            </w:r>
            <w:r w:rsidR="00C27486">
              <w:rPr>
                <w:color w:val="000000" w:themeColor="text1"/>
              </w:rPr>
              <w:t xml:space="preserve"> demonstrated how it will </w:t>
            </w:r>
            <w:r w:rsidR="008821FA" w:rsidRPr="008821FA">
              <w:rPr>
                <w:color w:val="000000" w:themeColor="text1"/>
              </w:rPr>
              <w:t>put together a plan of action to achieve a defined goal tha</w:t>
            </w:r>
            <w:r w:rsidR="00AD2FB5">
              <w:rPr>
                <w:color w:val="000000" w:themeColor="text1"/>
              </w:rPr>
              <w:t>t include</w:t>
            </w:r>
            <w:r>
              <w:rPr>
                <w:color w:val="000000" w:themeColor="text1"/>
              </w:rPr>
              <w:t>s</w:t>
            </w:r>
            <w:r w:rsidR="00AD2FB5">
              <w:rPr>
                <w:color w:val="000000" w:themeColor="text1"/>
              </w:rPr>
              <w:t xml:space="preserve"> coordinated messages;</w:t>
            </w:r>
          </w:p>
          <w:p w14:paraId="3EE24C58" w14:textId="7E8A8587" w:rsidR="008821FA" w:rsidRPr="008821FA" w:rsidRDefault="008821FA" w:rsidP="002B6FC0">
            <w:pPr>
              <w:numPr>
                <w:ilvl w:val="0"/>
                <w:numId w:val="26"/>
              </w:numPr>
              <w:spacing w:before="0" w:after="200" w:line="276" w:lineRule="auto"/>
              <w:ind w:left="720" w:hanging="720"/>
              <w:contextualSpacing/>
              <w:jc w:val="left"/>
              <w:rPr>
                <w:color w:val="000000" w:themeColor="text1"/>
              </w:rPr>
            </w:pPr>
            <w:r w:rsidRPr="008821FA">
              <w:rPr>
                <w:color w:val="000000" w:themeColor="text1"/>
              </w:rPr>
              <w:t xml:space="preserve">Is there evidence that the </w:t>
            </w:r>
            <w:r w:rsidR="00466BA5">
              <w:rPr>
                <w:color w:val="000000" w:themeColor="text1"/>
              </w:rPr>
              <w:t xml:space="preserve">Potential Agency </w:t>
            </w:r>
            <w:r w:rsidRPr="008821FA">
              <w:rPr>
                <w:color w:val="000000" w:themeColor="text1"/>
              </w:rPr>
              <w:t>can develop public relations themes, strategies, plans and tactic</w:t>
            </w:r>
            <w:r w:rsidR="00AD2FB5">
              <w:rPr>
                <w:color w:val="000000" w:themeColor="text1"/>
              </w:rPr>
              <w:t>s across relevant campaigns;</w:t>
            </w:r>
          </w:p>
          <w:p w14:paraId="0A9792DB" w14:textId="40EC270B" w:rsidR="008821FA" w:rsidRPr="008821FA" w:rsidRDefault="008821FA" w:rsidP="002B6FC0">
            <w:pPr>
              <w:numPr>
                <w:ilvl w:val="0"/>
                <w:numId w:val="26"/>
              </w:numPr>
              <w:spacing w:before="0" w:after="200" w:line="276" w:lineRule="auto"/>
              <w:ind w:left="0" w:firstLine="0"/>
              <w:contextualSpacing/>
              <w:jc w:val="left"/>
              <w:rPr>
                <w:color w:val="000000" w:themeColor="text1"/>
              </w:rPr>
            </w:pPr>
            <w:r w:rsidRPr="008821FA">
              <w:rPr>
                <w:color w:val="000000" w:themeColor="text1"/>
              </w:rPr>
              <w:t>Does the strateg</w:t>
            </w:r>
            <w:r w:rsidR="00AD2FB5">
              <w:rPr>
                <w:color w:val="000000" w:themeColor="text1"/>
              </w:rPr>
              <w:t>y build on the audience insight;</w:t>
            </w:r>
          </w:p>
          <w:p w14:paraId="73E98896" w14:textId="7FBD59B7" w:rsidR="008821FA" w:rsidRPr="008821FA" w:rsidRDefault="008821FA" w:rsidP="002B6FC0">
            <w:pPr>
              <w:numPr>
                <w:ilvl w:val="0"/>
                <w:numId w:val="26"/>
              </w:numPr>
              <w:spacing w:before="0" w:after="200" w:line="276" w:lineRule="auto"/>
              <w:ind w:left="0" w:firstLine="0"/>
              <w:contextualSpacing/>
              <w:jc w:val="left"/>
              <w:rPr>
                <w:color w:val="000000" w:themeColor="text1"/>
              </w:rPr>
            </w:pPr>
            <w:r w:rsidRPr="008821FA">
              <w:rPr>
                <w:color w:val="000000" w:themeColor="text1"/>
              </w:rPr>
              <w:t>Does the strategy rel</w:t>
            </w:r>
            <w:r w:rsidR="00AD2FB5">
              <w:rPr>
                <w:color w:val="000000" w:themeColor="text1"/>
              </w:rPr>
              <w:t>ate back to specific objectives;</w:t>
            </w:r>
          </w:p>
          <w:p w14:paraId="6129E910" w14:textId="756691F1" w:rsidR="008821FA" w:rsidRPr="008821FA" w:rsidRDefault="008821FA" w:rsidP="002B6FC0">
            <w:pPr>
              <w:numPr>
                <w:ilvl w:val="0"/>
                <w:numId w:val="26"/>
              </w:numPr>
              <w:spacing w:before="0" w:after="200" w:line="276" w:lineRule="auto"/>
              <w:ind w:left="720" w:hanging="720"/>
              <w:contextualSpacing/>
              <w:jc w:val="left"/>
              <w:rPr>
                <w:color w:val="000000" w:themeColor="text1"/>
              </w:rPr>
            </w:pPr>
            <w:r w:rsidRPr="008821FA">
              <w:rPr>
                <w:color w:val="000000" w:themeColor="text1"/>
              </w:rPr>
              <w:t xml:space="preserve">Has the </w:t>
            </w:r>
            <w:r w:rsidR="00B03F0D">
              <w:rPr>
                <w:color w:val="000000" w:themeColor="text1"/>
              </w:rPr>
              <w:t xml:space="preserve">Potential Agency </w:t>
            </w:r>
            <w:r w:rsidRPr="008821FA">
              <w:rPr>
                <w:color w:val="000000" w:themeColor="text1"/>
              </w:rPr>
              <w:t>demonstrated that it can develop strategy at a hyperlocal/local/regional level with a strong knowledge and unders</w:t>
            </w:r>
            <w:r w:rsidR="00AD2FB5">
              <w:rPr>
                <w:color w:val="000000" w:themeColor="text1"/>
              </w:rPr>
              <w:t>tanding of regional differences;</w:t>
            </w:r>
          </w:p>
          <w:p w14:paraId="1FDEED58" w14:textId="5C263CF6" w:rsidR="008821FA" w:rsidRPr="008821FA" w:rsidRDefault="008821FA" w:rsidP="002B6FC0">
            <w:pPr>
              <w:numPr>
                <w:ilvl w:val="0"/>
                <w:numId w:val="26"/>
              </w:numPr>
              <w:spacing w:before="0" w:after="200" w:line="276" w:lineRule="auto"/>
              <w:ind w:left="0" w:firstLine="0"/>
              <w:contextualSpacing/>
              <w:jc w:val="left"/>
              <w:rPr>
                <w:color w:val="000000" w:themeColor="text1"/>
              </w:rPr>
            </w:pPr>
            <w:r w:rsidRPr="008821FA">
              <w:rPr>
                <w:color w:val="000000" w:themeColor="text1"/>
              </w:rPr>
              <w:t>Are there any innovative approac</w:t>
            </w:r>
            <w:r w:rsidR="00AD2FB5">
              <w:rPr>
                <w:color w:val="000000" w:themeColor="text1"/>
              </w:rPr>
              <w:t>hes to solving complex problems;</w:t>
            </w:r>
          </w:p>
          <w:p w14:paraId="46441D57" w14:textId="34F2E1B0" w:rsidR="008821FA" w:rsidRPr="008821FA" w:rsidRDefault="008821FA" w:rsidP="002B6FC0">
            <w:pPr>
              <w:numPr>
                <w:ilvl w:val="0"/>
                <w:numId w:val="26"/>
              </w:numPr>
              <w:spacing w:before="0" w:after="200" w:line="276" w:lineRule="auto"/>
              <w:ind w:left="720" w:hanging="720"/>
              <w:contextualSpacing/>
              <w:jc w:val="left"/>
              <w:rPr>
                <w:color w:val="000000" w:themeColor="text1"/>
              </w:rPr>
            </w:pPr>
            <w:r w:rsidRPr="008821FA">
              <w:rPr>
                <w:color w:val="000000" w:themeColor="text1"/>
              </w:rPr>
              <w:t xml:space="preserve">Does the </w:t>
            </w:r>
            <w:r w:rsidR="00B03F0D">
              <w:rPr>
                <w:color w:val="000000" w:themeColor="text1"/>
              </w:rPr>
              <w:t xml:space="preserve">Potential Agency </w:t>
            </w:r>
            <w:r w:rsidRPr="008821FA">
              <w:rPr>
                <w:color w:val="000000" w:themeColor="text1"/>
              </w:rPr>
              <w:t xml:space="preserve">demonstrate an understanding of the whole communications mix, and how </w:t>
            </w:r>
            <w:r w:rsidR="00AD2FB5">
              <w:rPr>
                <w:color w:val="000000" w:themeColor="text1"/>
              </w:rPr>
              <w:t>their specialism fits within it;</w:t>
            </w:r>
          </w:p>
          <w:p w14:paraId="3E265A50" w14:textId="096E6779" w:rsidR="008821FA" w:rsidRPr="008821FA" w:rsidRDefault="008821FA" w:rsidP="002B6FC0">
            <w:pPr>
              <w:numPr>
                <w:ilvl w:val="0"/>
                <w:numId w:val="26"/>
              </w:numPr>
              <w:spacing w:before="0" w:after="200" w:line="276" w:lineRule="auto"/>
              <w:ind w:left="720" w:hanging="720"/>
              <w:contextualSpacing/>
              <w:jc w:val="left"/>
              <w:rPr>
                <w:color w:val="000000" w:themeColor="text1"/>
              </w:rPr>
            </w:pPr>
            <w:r w:rsidRPr="008821FA">
              <w:rPr>
                <w:color w:val="000000" w:themeColor="text1"/>
              </w:rPr>
              <w:t xml:space="preserve">Does the </w:t>
            </w:r>
            <w:r w:rsidR="00B03F0D">
              <w:rPr>
                <w:color w:val="000000" w:themeColor="text1"/>
              </w:rPr>
              <w:t xml:space="preserve">Potential Agency </w:t>
            </w:r>
            <w:r w:rsidRPr="008821FA">
              <w:rPr>
                <w:color w:val="000000" w:themeColor="text1"/>
              </w:rPr>
              <w:t>demonstrate it can develop strategi</w:t>
            </w:r>
            <w:r w:rsidR="00AD2FB5">
              <w:rPr>
                <w:color w:val="000000" w:themeColor="text1"/>
              </w:rPr>
              <w:t>es that would be cost effective;</w:t>
            </w:r>
          </w:p>
          <w:p w14:paraId="60638262" w14:textId="77777777" w:rsidR="008821FA" w:rsidRPr="008821FA" w:rsidRDefault="008821FA" w:rsidP="00AD2FB5">
            <w:pPr>
              <w:spacing w:after="200" w:line="276" w:lineRule="auto"/>
              <w:contextualSpacing/>
              <w:jc w:val="left"/>
              <w:rPr>
                <w:color w:val="000000" w:themeColor="text1"/>
              </w:rPr>
            </w:pPr>
          </w:p>
          <w:p w14:paraId="648DC2D7" w14:textId="77777777" w:rsidR="008821FA" w:rsidRPr="008821FA" w:rsidRDefault="008821FA" w:rsidP="008821FA">
            <w:pPr>
              <w:spacing w:after="200" w:line="276" w:lineRule="auto"/>
              <w:contextualSpacing/>
              <w:jc w:val="left"/>
              <w:rPr>
                <w:color w:val="000000" w:themeColor="text1"/>
              </w:rPr>
            </w:pPr>
            <w:r w:rsidRPr="008821FA">
              <w:rPr>
                <w:b/>
                <w:color w:val="000000" w:themeColor="text1"/>
              </w:rPr>
              <w:t>Implementation</w:t>
            </w:r>
          </w:p>
          <w:p w14:paraId="1580E1FC" w14:textId="065FF394" w:rsidR="00E27942" w:rsidRDefault="00E27942" w:rsidP="002B6FC0">
            <w:pPr>
              <w:numPr>
                <w:ilvl w:val="0"/>
                <w:numId w:val="27"/>
              </w:numPr>
              <w:spacing w:before="0" w:after="200" w:line="276" w:lineRule="auto"/>
              <w:ind w:left="720" w:hanging="691"/>
              <w:contextualSpacing/>
              <w:jc w:val="left"/>
              <w:rPr>
                <w:color w:val="000000" w:themeColor="text1"/>
              </w:rPr>
            </w:pPr>
            <w:r>
              <w:rPr>
                <w:color w:val="000000" w:themeColor="text1"/>
              </w:rPr>
              <w:t>Is the response to this criterion clear, attractive and easy to understand;</w:t>
            </w:r>
          </w:p>
          <w:p w14:paraId="2D7898C2" w14:textId="4C77AAAF" w:rsidR="008821FA" w:rsidRPr="008821FA" w:rsidRDefault="008821FA" w:rsidP="002B6FC0">
            <w:pPr>
              <w:numPr>
                <w:ilvl w:val="0"/>
                <w:numId w:val="27"/>
              </w:numPr>
              <w:spacing w:before="0" w:after="200" w:line="276" w:lineRule="auto"/>
              <w:ind w:left="720" w:hanging="691"/>
              <w:contextualSpacing/>
              <w:jc w:val="left"/>
              <w:rPr>
                <w:color w:val="000000" w:themeColor="text1"/>
              </w:rPr>
            </w:pPr>
            <w:r w:rsidRPr="008821FA">
              <w:rPr>
                <w:color w:val="000000" w:themeColor="text1"/>
              </w:rPr>
              <w:t xml:space="preserve">Is there evidence that the </w:t>
            </w:r>
            <w:r w:rsidR="00B03F0D">
              <w:rPr>
                <w:color w:val="000000" w:themeColor="text1"/>
              </w:rPr>
              <w:t xml:space="preserve">Potential Agency </w:t>
            </w:r>
            <w:r w:rsidRPr="008821FA">
              <w:rPr>
                <w:color w:val="000000" w:themeColor="text1"/>
              </w:rPr>
              <w:t>can deliver this specialism as</w:t>
            </w:r>
            <w:r w:rsidR="00AD2FB5">
              <w:rPr>
                <w:color w:val="000000" w:themeColor="text1"/>
              </w:rPr>
              <w:t xml:space="preserve"> part of an integrated campaign;</w:t>
            </w:r>
          </w:p>
          <w:p w14:paraId="06891E7A" w14:textId="1F4AA2C1" w:rsidR="008821FA" w:rsidRPr="008821FA" w:rsidRDefault="008821FA" w:rsidP="002B6FC0">
            <w:pPr>
              <w:numPr>
                <w:ilvl w:val="0"/>
                <w:numId w:val="27"/>
              </w:numPr>
              <w:spacing w:before="0" w:after="200" w:line="276" w:lineRule="auto"/>
              <w:ind w:left="720" w:hanging="691"/>
              <w:contextualSpacing/>
              <w:jc w:val="left"/>
              <w:rPr>
                <w:color w:val="000000" w:themeColor="text1"/>
              </w:rPr>
            </w:pPr>
            <w:r w:rsidRPr="008821FA">
              <w:rPr>
                <w:color w:val="000000" w:themeColor="text1"/>
              </w:rPr>
              <w:t xml:space="preserve">Does the </w:t>
            </w:r>
            <w:r w:rsidR="00B03F0D">
              <w:rPr>
                <w:color w:val="000000" w:themeColor="text1"/>
              </w:rPr>
              <w:t>Potential Agency d</w:t>
            </w:r>
            <w:r w:rsidRPr="008821FA">
              <w:rPr>
                <w:color w:val="000000" w:themeColor="text1"/>
              </w:rPr>
              <w:t xml:space="preserve">emonstrate </w:t>
            </w:r>
            <w:r w:rsidR="00C838CF">
              <w:rPr>
                <w:color w:val="000000" w:themeColor="text1"/>
              </w:rPr>
              <w:t>how it will</w:t>
            </w:r>
            <w:r w:rsidRPr="008821FA">
              <w:rPr>
                <w:color w:val="000000" w:themeColor="text1"/>
              </w:rPr>
              <w:t xml:space="preserve"> implement public relations activity both online and offline (either uniquely or in conjunction with other agencie</w:t>
            </w:r>
            <w:r w:rsidR="00AD2FB5">
              <w:rPr>
                <w:color w:val="000000" w:themeColor="text1"/>
              </w:rPr>
              <w:t>s working on the same campaign);</w:t>
            </w:r>
          </w:p>
          <w:p w14:paraId="5562D32F" w14:textId="63EA9182" w:rsidR="008821FA" w:rsidRPr="008821FA" w:rsidRDefault="008821FA" w:rsidP="002B6FC0">
            <w:pPr>
              <w:numPr>
                <w:ilvl w:val="0"/>
                <w:numId w:val="27"/>
              </w:numPr>
              <w:spacing w:before="0" w:after="200" w:line="276" w:lineRule="auto"/>
              <w:ind w:left="720" w:hanging="691"/>
              <w:contextualSpacing/>
              <w:jc w:val="left"/>
              <w:rPr>
                <w:color w:val="000000" w:themeColor="text1"/>
              </w:rPr>
            </w:pPr>
            <w:r w:rsidRPr="008821FA">
              <w:rPr>
                <w:color w:val="000000" w:themeColor="text1"/>
              </w:rPr>
              <w:t xml:space="preserve">Is there evidence that the </w:t>
            </w:r>
            <w:r w:rsidR="00B03F0D">
              <w:rPr>
                <w:color w:val="000000" w:themeColor="text1"/>
              </w:rPr>
              <w:t xml:space="preserve">Potential Agency </w:t>
            </w:r>
            <w:r w:rsidRPr="008821FA">
              <w:rPr>
                <w:color w:val="000000" w:themeColor="text1"/>
              </w:rPr>
              <w:t>understands the importance of mess</w:t>
            </w:r>
            <w:r w:rsidR="00AD2FB5">
              <w:rPr>
                <w:color w:val="000000" w:themeColor="text1"/>
              </w:rPr>
              <w:t>age definition and articulation;</w:t>
            </w:r>
          </w:p>
          <w:p w14:paraId="4B4C9A00" w14:textId="15A749AE" w:rsidR="008821FA" w:rsidRPr="008821FA" w:rsidRDefault="008821FA" w:rsidP="002B6FC0">
            <w:pPr>
              <w:numPr>
                <w:ilvl w:val="0"/>
                <w:numId w:val="27"/>
              </w:numPr>
              <w:spacing w:before="0" w:after="200" w:line="276" w:lineRule="auto"/>
              <w:ind w:left="720" w:hanging="691"/>
              <w:contextualSpacing/>
              <w:jc w:val="left"/>
              <w:rPr>
                <w:color w:val="000000" w:themeColor="text1"/>
              </w:rPr>
            </w:pPr>
            <w:r w:rsidRPr="008821FA">
              <w:rPr>
                <w:color w:val="000000" w:themeColor="text1"/>
              </w:rPr>
              <w:t xml:space="preserve">Is there evidence that the </w:t>
            </w:r>
            <w:r w:rsidR="00B03F0D">
              <w:rPr>
                <w:color w:val="000000" w:themeColor="text1"/>
              </w:rPr>
              <w:t xml:space="preserve">Potential Agency </w:t>
            </w:r>
            <w:r w:rsidRPr="008821FA">
              <w:rPr>
                <w:color w:val="000000" w:themeColor="text1"/>
              </w:rPr>
              <w:t>can provide press r</w:t>
            </w:r>
            <w:r w:rsidR="00AD2FB5">
              <w:rPr>
                <w:color w:val="000000" w:themeColor="text1"/>
              </w:rPr>
              <w:t>elease writing and distribution;</w:t>
            </w:r>
          </w:p>
          <w:p w14:paraId="54BCC95E" w14:textId="358A6652" w:rsidR="008821FA" w:rsidRPr="008821FA" w:rsidRDefault="008821FA" w:rsidP="002B6FC0">
            <w:pPr>
              <w:numPr>
                <w:ilvl w:val="0"/>
                <w:numId w:val="27"/>
              </w:numPr>
              <w:spacing w:before="0" w:after="200" w:line="276" w:lineRule="auto"/>
              <w:ind w:left="720" w:hanging="691"/>
              <w:contextualSpacing/>
              <w:jc w:val="left"/>
              <w:rPr>
                <w:color w:val="000000" w:themeColor="text1"/>
              </w:rPr>
            </w:pPr>
            <w:r w:rsidRPr="008821FA">
              <w:rPr>
                <w:color w:val="000000" w:themeColor="text1"/>
              </w:rPr>
              <w:t xml:space="preserve">Does the </w:t>
            </w:r>
            <w:r w:rsidR="00B03F0D">
              <w:rPr>
                <w:color w:val="000000" w:themeColor="text1"/>
              </w:rPr>
              <w:t xml:space="preserve">Potential Agency </w:t>
            </w:r>
            <w:r w:rsidRPr="008821FA">
              <w:rPr>
                <w:color w:val="000000" w:themeColor="text1"/>
              </w:rPr>
              <w:t>provide digital PR services either uniquely or in conjunction with other agencies) for example see</w:t>
            </w:r>
            <w:r w:rsidR="00AD2FB5">
              <w:rPr>
                <w:color w:val="000000" w:themeColor="text1"/>
              </w:rPr>
              <w:t>ding, blogging, social networks;</w:t>
            </w:r>
          </w:p>
          <w:p w14:paraId="6985ED0B" w14:textId="106E791D" w:rsidR="008821FA" w:rsidRPr="008821FA" w:rsidRDefault="00874890" w:rsidP="002B6FC0">
            <w:pPr>
              <w:numPr>
                <w:ilvl w:val="0"/>
                <w:numId w:val="27"/>
              </w:numPr>
              <w:spacing w:before="0" w:after="200" w:line="276" w:lineRule="auto"/>
              <w:ind w:left="720" w:hanging="691"/>
              <w:contextualSpacing/>
              <w:jc w:val="left"/>
              <w:rPr>
                <w:color w:val="000000" w:themeColor="text1"/>
              </w:rPr>
            </w:pPr>
            <w:r>
              <w:rPr>
                <w:color w:val="000000" w:themeColor="text1"/>
              </w:rPr>
              <w:t>How will</w:t>
            </w:r>
            <w:r w:rsidR="008821FA" w:rsidRPr="008821FA">
              <w:rPr>
                <w:color w:val="000000" w:themeColor="text1"/>
              </w:rPr>
              <w:t xml:space="preserve"> the </w:t>
            </w:r>
            <w:r w:rsidR="00B03F0D">
              <w:rPr>
                <w:color w:val="000000" w:themeColor="text1"/>
              </w:rPr>
              <w:t xml:space="preserve">Potential Agency </w:t>
            </w:r>
            <w:r w:rsidR="008821FA" w:rsidRPr="008821FA">
              <w:rPr>
                <w:color w:val="000000" w:themeColor="text1"/>
              </w:rPr>
              <w:t xml:space="preserve"> provid</w:t>
            </w:r>
            <w:r>
              <w:rPr>
                <w:color w:val="000000" w:themeColor="text1"/>
              </w:rPr>
              <w:t xml:space="preserve">e </w:t>
            </w:r>
            <w:r w:rsidR="008821FA" w:rsidRPr="008821FA">
              <w:rPr>
                <w:color w:val="000000" w:themeColor="text1"/>
              </w:rPr>
              <w:t xml:space="preserve">effective crisis planning and communications </w:t>
            </w:r>
            <w:r>
              <w:rPr>
                <w:color w:val="000000" w:themeColor="text1"/>
              </w:rPr>
              <w:t xml:space="preserve">where </w:t>
            </w:r>
            <w:r w:rsidR="00AD2FB5">
              <w:rPr>
                <w:color w:val="000000" w:themeColor="text1"/>
              </w:rPr>
              <w:t xml:space="preserve"> relevant;</w:t>
            </w:r>
          </w:p>
          <w:p w14:paraId="51E3AD4A" w14:textId="402968B9" w:rsidR="008821FA" w:rsidRPr="008821FA" w:rsidRDefault="00234207" w:rsidP="002B6FC0">
            <w:pPr>
              <w:numPr>
                <w:ilvl w:val="0"/>
                <w:numId w:val="27"/>
              </w:numPr>
              <w:spacing w:before="0" w:after="200" w:line="276" w:lineRule="auto"/>
              <w:ind w:left="720" w:hanging="691"/>
              <w:contextualSpacing/>
              <w:jc w:val="left"/>
              <w:rPr>
                <w:color w:val="000000" w:themeColor="text1"/>
              </w:rPr>
            </w:pPr>
            <w:r>
              <w:rPr>
                <w:color w:val="000000" w:themeColor="text1"/>
              </w:rPr>
              <w:t xml:space="preserve">Has the </w:t>
            </w:r>
            <w:r w:rsidR="00B03F0D">
              <w:rPr>
                <w:color w:val="000000" w:themeColor="text1"/>
              </w:rPr>
              <w:t>Potential Agency</w:t>
            </w:r>
            <w:r>
              <w:rPr>
                <w:color w:val="000000" w:themeColor="text1"/>
              </w:rPr>
              <w:t xml:space="preserve"> shown how it</w:t>
            </w:r>
            <w:r w:rsidR="00B03F0D">
              <w:rPr>
                <w:color w:val="000000" w:themeColor="text1"/>
              </w:rPr>
              <w:t xml:space="preserve"> </w:t>
            </w:r>
            <w:r w:rsidR="008821FA" w:rsidRPr="008821FA">
              <w:rPr>
                <w:color w:val="000000" w:themeColor="text1"/>
              </w:rPr>
              <w:t>has good relationships with opinion leaders/formers, journalists and media channels relevant to</w:t>
            </w:r>
            <w:r w:rsidR="00AD2FB5">
              <w:rPr>
                <w:color w:val="000000" w:themeColor="text1"/>
              </w:rPr>
              <w:t xml:space="preserve"> achieving Government outcomes;</w:t>
            </w:r>
          </w:p>
          <w:p w14:paraId="267BD81C" w14:textId="4B3BC9C1" w:rsidR="008821FA" w:rsidRPr="008821FA" w:rsidRDefault="008F090B" w:rsidP="002B6FC0">
            <w:pPr>
              <w:numPr>
                <w:ilvl w:val="0"/>
                <w:numId w:val="27"/>
              </w:numPr>
              <w:spacing w:before="0" w:after="200" w:line="276" w:lineRule="auto"/>
              <w:ind w:left="720" w:hanging="691"/>
              <w:contextualSpacing/>
              <w:jc w:val="left"/>
              <w:rPr>
                <w:color w:val="000000" w:themeColor="text1"/>
              </w:rPr>
            </w:pPr>
            <w:r>
              <w:rPr>
                <w:color w:val="000000" w:themeColor="text1"/>
              </w:rPr>
              <w:t>How will the Potential Agency ensure that</w:t>
            </w:r>
            <w:r w:rsidR="008821FA" w:rsidRPr="008821FA">
              <w:rPr>
                <w:color w:val="000000" w:themeColor="text1"/>
              </w:rPr>
              <w:t xml:space="preserve"> the execution of any creative idea or concept </w:t>
            </w:r>
            <w:r w:rsidR="005E0078">
              <w:rPr>
                <w:color w:val="000000" w:themeColor="text1"/>
              </w:rPr>
              <w:t>are</w:t>
            </w:r>
            <w:r>
              <w:rPr>
                <w:color w:val="000000" w:themeColor="text1"/>
              </w:rPr>
              <w:t xml:space="preserve"> </w:t>
            </w:r>
            <w:r w:rsidR="00AD2FB5">
              <w:rPr>
                <w:color w:val="000000" w:themeColor="text1"/>
              </w:rPr>
              <w:t>of a high professional standard;</w:t>
            </w:r>
          </w:p>
          <w:p w14:paraId="781E770C" w14:textId="36CAAE3C" w:rsidR="008821FA" w:rsidRPr="008821FA" w:rsidRDefault="008F090B" w:rsidP="002B6FC0">
            <w:pPr>
              <w:numPr>
                <w:ilvl w:val="0"/>
                <w:numId w:val="27"/>
              </w:numPr>
              <w:spacing w:before="0" w:after="200" w:line="276" w:lineRule="auto"/>
              <w:ind w:left="720" w:hanging="691"/>
              <w:contextualSpacing/>
              <w:jc w:val="left"/>
              <w:rPr>
                <w:color w:val="000000" w:themeColor="text1"/>
              </w:rPr>
            </w:pPr>
            <w:r>
              <w:rPr>
                <w:color w:val="000000" w:themeColor="text1"/>
              </w:rPr>
              <w:t xml:space="preserve">How will </w:t>
            </w:r>
            <w:r w:rsidR="008821FA" w:rsidRPr="008821FA">
              <w:rPr>
                <w:color w:val="000000" w:themeColor="text1"/>
              </w:rPr>
              <w:t xml:space="preserve"> the creative idea or concept match </w:t>
            </w:r>
            <w:r w:rsidR="00AD2FB5">
              <w:rPr>
                <w:color w:val="000000" w:themeColor="text1"/>
              </w:rPr>
              <w:t>what we know about the audience;</w:t>
            </w:r>
          </w:p>
          <w:p w14:paraId="43C9EF23" w14:textId="4A93ACF0" w:rsidR="008821FA" w:rsidRPr="008821FA" w:rsidRDefault="008821FA" w:rsidP="002B6FC0">
            <w:pPr>
              <w:numPr>
                <w:ilvl w:val="0"/>
                <w:numId w:val="27"/>
              </w:numPr>
              <w:spacing w:before="0" w:after="200" w:line="276" w:lineRule="auto"/>
              <w:ind w:left="0" w:firstLine="29"/>
              <w:contextualSpacing/>
              <w:jc w:val="left"/>
              <w:rPr>
                <w:color w:val="000000" w:themeColor="text1"/>
              </w:rPr>
            </w:pPr>
            <w:r w:rsidRPr="008821FA">
              <w:rPr>
                <w:color w:val="000000" w:themeColor="text1"/>
              </w:rPr>
              <w:t>Is there anything</w:t>
            </w:r>
            <w:r w:rsidR="00AD2FB5">
              <w:rPr>
                <w:color w:val="000000" w:themeColor="text1"/>
              </w:rPr>
              <w:t xml:space="preserve"> new or innovative demonstrated;</w:t>
            </w:r>
          </w:p>
          <w:p w14:paraId="34E7DB38" w14:textId="6E333B0F" w:rsidR="008821FA" w:rsidRPr="008821FA" w:rsidRDefault="005F65B3" w:rsidP="002B6FC0">
            <w:pPr>
              <w:numPr>
                <w:ilvl w:val="0"/>
                <w:numId w:val="27"/>
              </w:numPr>
              <w:spacing w:before="0" w:after="200" w:line="276" w:lineRule="auto"/>
              <w:ind w:left="720" w:hanging="691"/>
              <w:contextualSpacing/>
              <w:jc w:val="left"/>
              <w:rPr>
                <w:color w:val="000000" w:themeColor="text1"/>
              </w:rPr>
            </w:pPr>
            <w:r w:rsidRPr="005F65B3">
              <w:rPr>
                <w:color w:val="000000" w:themeColor="text1"/>
              </w:rPr>
              <w:t>How will</w:t>
            </w:r>
            <w:r>
              <w:rPr>
                <w:color w:val="000000" w:themeColor="text1"/>
              </w:rPr>
              <w:t xml:space="preserve"> </w:t>
            </w:r>
            <w:r w:rsidR="008821FA" w:rsidRPr="005F65B3">
              <w:rPr>
                <w:color w:val="000000" w:themeColor="text1"/>
              </w:rPr>
              <w:t xml:space="preserve">delivery </w:t>
            </w:r>
            <w:r w:rsidR="00E32F65" w:rsidRPr="005F65B3">
              <w:rPr>
                <w:color w:val="000000" w:themeColor="text1"/>
              </w:rPr>
              <w:t xml:space="preserve">be </w:t>
            </w:r>
            <w:r w:rsidR="008821FA" w:rsidRPr="005F65B3">
              <w:rPr>
                <w:color w:val="000000" w:themeColor="text1"/>
              </w:rPr>
              <w:t>flexible</w:t>
            </w:r>
            <w:r w:rsidR="008821FA" w:rsidRPr="008821FA">
              <w:rPr>
                <w:color w:val="000000" w:themeColor="text1"/>
              </w:rPr>
              <w:t xml:space="preserve"> and </w:t>
            </w:r>
            <w:r w:rsidR="00E32F65">
              <w:rPr>
                <w:color w:val="000000" w:themeColor="text1"/>
              </w:rPr>
              <w:t xml:space="preserve">be </w:t>
            </w:r>
            <w:r w:rsidR="008821FA" w:rsidRPr="008821FA">
              <w:rPr>
                <w:color w:val="000000" w:themeColor="text1"/>
              </w:rPr>
              <w:t>able to re</w:t>
            </w:r>
            <w:r w:rsidR="00AD2FB5">
              <w:rPr>
                <w:color w:val="000000" w:themeColor="text1"/>
              </w:rPr>
              <w:t>spond to any unforeseen factors;</w:t>
            </w:r>
          </w:p>
          <w:p w14:paraId="3DD1D474" w14:textId="73676820" w:rsidR="008821FA" w:rsidRPr="008821FA" w:rsidRDefault="008821FA" w:rsidP="002B6FC0">
            <w:pPr>
              <w:numPr>
                <w:ilvl w:val="0"/>
                <w:numId w:val="27"/>
              </w:numPr>
              <w:spacing w:before="0" w:after="200" w:line="276" w:lineRule="auto"/>
              <w:ind w:left="720" w:hanging="691"/>
              <w:contextualSpacing/>
              <w:jc w:val="left"/>
              <w:rPr>
                <w:color w:val="000000" w:themeColor="text1"/>
              </w:rPr>
            </w:pPr>
            <w:r w:rsidRPr="008821FA">
              <w:rPr>
                <w:color w:val="000000" w:themeColor="text1"/>
              </w:rPr>
              <w:t xml:space="preserve">Does the </w:t>
            </w:r>
            <w:r w:rsidR="00B03F0D">
              <w:rPr>
                <w:color w:val="000000" w:themeColor="text1"/>
              </w:rPr>
              <w:t xml:space="preserve">Potential Agency </w:t>
            </w:r>
            <w:r w:rsidRPr="008821FA">
              <w:rPr>
                <w:color w:val="000000" w:themeColor="text1"/>
              </w:rPr>
              <w:t>show it can work successfully in partnership with other agen</w:t>
            </w:r>
            <w:r w:rsidR="00AD2FB5">
              <w:rPr>
                <w:color w:val="000000" w:themeColor="text1"/>
              </w:rPr>
              <w:t>cies, stakeholders or partners;</w:t>
            </w:r>
          </w:p>
          <w:p w14:paraId="35D02934" w14:textId="4A9A3AF0" w:rsidR="008821FA" w:rsidRPr="008821FA" w:rsidRDefault="008821FA" w:rsidP="002B6FC0">
            <w:pPr>
              <w:numPr>
                <w:ilvl w:val="0"/>
                <w:numId w:val="27"/>
              </w:numPr>
              <w:spacing w:before="0" w:after="200" w:line="276" w:lineRule="auto"/>
              <w:ind w:left="720" w:hanging="691"/>
              <w:contextualSpacing/>
              <w:jc w:val="left"/>
              <w:rPr>
                <w:color w:val="000000" w:themeColor="text1"/>
              </w:rPr>
            </w:pPr>
            <w:r w:rsidRPr="008821FA">
              <w:rPr>
                <w:color w:val="000000" w:themeColor="text1"/>
              </w:rPr>
              <w:t xml:space="preserve">Has the </w:t>
            </w:r>
            <w:r w:rsidR="00B03F0D">
              <w:rPr>
                <w:color w:val="000000" w:themeColor="text1"/>
              </w:rPr>
              <w:t xml:space="preserve">Potential Agency </w:t>
            </w:r>
            <w:r w:rsidRPr="008821FA">
              <w:rPr>
                <w:color w:val="000000" w:themeColor="text1"/>
              </w:rPr>
              <w:t xml:space="preserve">shown </w:t>
            </w:r>
            <w:r w:rsidR="008F090B">
              <w:rPr>
                <w:color w:val="000000" w:themeColor="text1"/>
              </w:rPr>
              <w:t xml:space="preserve">how </w:t>
            </w:r>
            <w:r w:rsidRPr="008821FA">
              <w:rPr>
                <w:color w:val="000000" w:themeColor="text1"/>
              </w:rPr>
              <w:t xml:space="preserve">it </w:t>
            </w:r>
            <w:r w:rsidR="008F090B">
              <w:rPr>
                <w:color w:val="000000" w:themeColor="text1"/>
              </w:rPr>
              <w:t xml:space="preserve">will </w:t>
            </w:r>
            <w:r w:rsidR="00196634">
              <w:rPr>
                <w:color w:val="000000" w:themeColor="text1"/>
              </w:rPr>
              <w:t xml:space="preserve">use its </w:t>
            </w:r>
            <w:r w:rsidR="005E0078">
              <w:rPr>
                <w:color w:val="000000" w:themeColor="text1"/>
              </w:rPr>
              <w:t>e</w:t>
            </w:r>
            <w:r w:rsidRPr="008821FA">
              <w:rPr>
                <w:color w:val="000000" w:themeColor="text1"/>
              </w:rPr>
              <w:t>xpertise to build relationships and deliver communications outcomes</w:t>
            </w:r>
            <w:r w:rsidR="00AD2FB5">
              <w:rPr>
                <w:color w:val="000000" w:themeColor="text1"/>
              </w:rPr>
              <w:t xml:space="preserve"> by specific audience or region;</w:t>
            </w:r>
            <w:r w:rsidRPr="008821FA">
              <w:rPr>
                <w:color w:val="000000" w:themeColor="text1"/>
              </w:rPr>
              <w:br/>
            </w:r>
          </w:p>
          <w:p w14:paraId="0DC9792D" w14:textId="77777777" w:rsidR="008821FA" w:rsidRPr="008821FA" w:rsidRDefault="008821FA" w:rsidP="008821FA">
            <w:pPr>
              <w:ind w:left="-5"/>
              <w:rPr>
                <w:color w:val="000000" w:themeColor="text1"/>
              </w:rPr>
            </w:pPr>
            <w:r w:rsidRPr="008821FA">
              <w:rPr>
                <w:b/>
                <w:color w:val="000000" w:themeColor="text1"/>
              </w:rPr>
              <w:t>Scoring</w:t>
            </w:r>
          </w:p>
          <w:p w14:paraId="053A5931" w14:textId="28DBE7B0" w:rsidR="008821FA" w:rsidRPr="008821FA" w:rsidRDefault="005F65B3" w:rsidP="002B6FC0">
            <w:pPr>
              <w:numPr>
                <w:ilvl w:val="0"/>
                <w:numId w:val="28"/>
              </w:numPr>
              <w:spacing w:before="0" w:after="200" w:line="276" w:lineRule="auto"/>
              <w:ind w:firstLine="0"/>
              <w:contextualSpacing/>
              <w:jc w:val="left"/>
              <w:rPr>
                <w:color w:val="000000" w:themeColor="text1"/>
              </w:rPr>
            </w:pPr>
            <w:r>
              <w:rPr>
                <w:color w:val="000000" w:themeColor="text1"/>
              </w:rPr>
              <w:t>H</w:t>
            </w:r>
            <w:r w:rsidR="00B03F0D">
              <w:rPr>
                <w:color w:val="000000" w:themeColor="text1"/>
              </w:rPr>
              <w:t xml:space="preserve">ow will </w:t>
            </w:r>
            <w:r w:rsidR="008821FA" w:rsidRPr="008821FA">
              <w:rPr>
                <w:color w:val="000000" w:themeColor="text1"/>
              </w:rPr>
              <w:t xml:space="preserve">the objectives </w:t>
            </w:r>
            <w:r w:rsidR="00E10F0D">
              <w:rPr>
                <w:color w:val="000000" w:themeColor="text1"/>
              </w:rPr>
              <w:t xml:space="preserve">be </w:t>
            </w:r>
            <w:r w:rsidR="008821FA" w:rsidRPr="008821FA">
              <w:rPr>
                <w:color w:val="000000" w:themeColor="text1"/>
              </w:rPr>
              <w:t>met</w:t>
            </w:r>
            <w:r w:rsidR="00AD2FB5">
              <w:rPr>
                <w:color w:val="000000" w:themeColor="text1"/>
              </w:rPr>
              <w:t>;</w:t>
            </w:r>
          </w:p>
          <w:p w14:paraId="2A7C55DD" w14:textId="29B31DBF" w:rsidR="008821FA" w:rsidRPr="008821FA" w:rsidRDefault="008821FA" w:rsidP="002B6FC0">
            <w:pPr>
              <w:numPr>
                <w:ilvl w:val="0"/>
                <w:numId w:val="28"/>
              </w:numPr>
              <w:spacing w:before="0" w:after="200" w:line="276" w:lineRule="auto"/>
              <w:ind w:firstLine="0"/>
              <w:contextualSpacing/>
              <w:jc w:val="left"/>
              <w:rPr>
                <w:color w:val="000000" w:themeColor="text1"/>
              </w:rPr>
            </w:pPr>
            <w:r w:rsidRPr="008821FA">
              <w:rPr>
                <w:color w:val="000000" w:themeColor="text1"/>
              </w:rPr>
              <w:t xml:space="preserve">Does the </w:t>
            </w:r>
            <w:r w:rsidR="00B03F0D">
              <w:rPr>
                <w:color w:val="000000" w:themeColor="text1"/>
              </w:rPr>
              <w:t xml:space="preserve">Potential Agency </w:t>
            </w:r>
            <w:r w:rsidRPr="008821FA">
              <w:rPr>
                <w:color w:val="000000" w:themeColor="text1"/>
              </w:rPr>
              <w:t>sho</w:t>
            </w:r>
            <w:r w:rsidR="00AD2FB5">
              <w:rPr>
                <w:color w:val="000000" w:themeColor="text1"/>
              </w:rPr>
              <w:t>w use of KPIs to track progress;</w:t>
            </w:r>
          </w:p>
          <w:p w14:paraId="7EF6C770" w14:textId="3A8C8642" w:rsidR="008821FA" w:rsidRPr="008821FA" w:rsidRDefault="008821FA" w:rsidP="002B6FC0">
            <w:pPr>
              <w:numPr>
                <w:ilvl w:val="0"/>
                <w:numId w:val="28"/>
              </w:numPr>
              <w:spacing w:before="0" w:after="200" w:line="276" w:lineRule="auto"/>
              <w:ind w:firstLine="0"/>
              <w:contextualSpacing/>
              <w:jc w:val="left"/>
              <w:rPr>
                <w:color w:val="000000" w:themeColor="text1"/>
              </w:rPr>
            </w:pPr>
            <w:r w:rsidRPr="008821FA">
              <w:rPr>
                <w:color w:val="000000" w:themeColor="text1"/>
              </w:rPr>
              <w:t>Is there a robust approach to evaluation and improvemen</w:t>
            </w:r>
            <w:r w:rsidR="00AD2FB5">
              <w:rPr>
                <w:color w:val="000000" w:themeColor="text1"/>
              </w:rPr>
              <w:t>t;</w:t>
            </w:r>
          </w:p>
          <w:p w14:paraId="5C4E10D1" w14:textId="00B505A6" w:rsidR="008821FA" w:rsidRPr="008821FA" w:rsidRDefault="008821FA" w:rsidP="002B6FC0">
            <w:pPr>
              <w:numPr>
                <w:ilvl w:val="0"/>
                <w:numId w:val="28"/>
              </w:numPr>
              <w:spacing w:before="0" w:after="200" w:line="276" w:lineRule="auto"/>
              <w:ind w:firstLine="0"/>
              <w:contextualSpacing/>
              <w:jc w:val="left"/>
              <w:rPr>
                <w:color w:val="000000" w:themeColor="text1"/>
              </w:rPr>
            </w:pPr>
            <w:r w:rsidRPr="008821FA">
              <w:rPr>
                <w:color w:val="000000" w:themeColor="text1"/>
              </w:rPr>
              <w:t xml:space="preserve">Does evaluation </w:t>
            </w:r>
            <w:r w:rsidR="00AD2FB5">
              <w:rPr>
                <w:color w:val="000000" w:themeColor="text1"/>
              </w:rPr>
              <w:t>follow the GCS evaluation model;</w:t>
            </w:r>
          </w:p>
          <w:p w14:paraId="39E808F4" w14:textId="7A07B7BB" w:rsidR="008821FA" w:rsidRPr="008821FA" w:rsidRDefault="008821FA" w:rsidP="002B6FC0">
            <w:pPr>
              <w:numPr>
                <w:ilvl w:val="0"/>
                <w:numId w:val="28"/>
              </w:numPr>
              <w:spacing w:before="0" w:after="200" w:line="276" w:lineRule="auto"/>
              <w:ind w:left="720" w:hanging="720"/>
              <w:contextualSpacing/>
              <w:jc w:val="left"/>
              <w:rPr>
                <w:color w:val="000000" w:themeColor="text1"/>
              </w:rPr>
            </w:pPr>
            <w:r w:rsidRPr="008821FA">
              <w:rPr>
                <w:color w:val="000000" w:themeColor="text1"/>
              </w:rPr>
              <w:t xml:space="preserve">Does the </w:t>
            </w:r>
            <w:r w:rsidR="00B03F0D">
              <w:rPr>
                <w:color w:val="000000" w:themeColor="text1"/>
              </w:rPr>
              <w:t xml:space="preserve">Potential Agency </w:t>
            </w:r>
            <w:r w:rsidRPr="008821FA">
              <w:rPr>
                <w:color w:val="000000" w:themeColor="text1"/>
              </w:rPr>
              <w:t>offer any tools or new approaches that will help the G</w:t>
            </w:r>
            <w:r w:rsidR="00AD2FB5">
              <w:rPr>
                <w:color w:val="000000" w:themeColor="text1"/>
              </w:rPr>
              <w:t>CS improve evaluation standards;</w:t>
            </w:r>
          </w:p>
          <w:p w14:paraId="5C562624" w14:textId="7915102C" w:rsidR="008821FA" w:rsidRPr="00D62416" w:rsidRDefault="008821FA" w:rsidP="002B6FC0">
            <w:pPr>
              <w:numPr>
                <w:ilvl w:val="0"/>
                <w:numId w:val="28"/>
              </w:numPr>
              <w:spacing w:before="0" w:after="200" w:line="276" w:lineRule="auto"/>
              <w:ind w:left="720" w:hanging="720"/>
              <w:contextualSpacing/>
              <w:jc w:val="left"/>
              <w:rPr>
                <w:color w:val="000000" w:themeColor="text1"/>
              </w:rPr>
            </w:pPr>
            <w:r w:rsidRPr="008821FA">
              <w:rPr>
                <w:color w:val="000000" w:themeColor="text1"/>
              </w:rPr>
              <w:t xml:space="preserve">Does the </w:t>
            </w:r>
            <w:r w:rsidR="00B03F0D">
              <w:rPr>
                <w:color w:val="000000" w:themeColor="text1"/>
              </w:rPr>
              <w:t xml:space="preserve">Potential Agency </w:t>
            </w:r>
            <w:r w:rsidRPr="008821FA">
              <w:rPr>
                <w:color w:val="000000" w:themeColor="text1"/>
              </w:rPr>
              <w:t>show use of listening and monito</w:t>
            </w:r>
            <w:r w:rsidR="00AD2FB5">
              <w:rPr>
                <w:color w:val="000000" w:themeColor="text1"/>
              </w:rPr>
              <w:t>ring tools to manage reputation</w:t>
            </w:r>
            <w:r w:rsidR="008F090B">
              <w:rPr>
                <w:color w:val="000000" w:themeColor="text1"/>
              </w:rPr>
              <w:t>.</w:t>
            </w:r>
          </w:p>
          <w:p w14:paraId="1FF35CA7" w14:textId="388F42B7" w:rsidR="0098214D" w:rsidRPr="00BD5EAB" w:rsidRDefault="0098214D" w:rsidP="005049AF">
            <w:pPr>
              <w:spacing w:before="60" w:after="100"/>
              <w:contextualSpacing/>
              <w:rPr>
                <w:rFonts w:cs="Arial"/>
                <w:b/>
                <w:bCs/>
                <w:iCs/>
              </w:rPr>
            </w:pPr>
          </w:p>
        </w:tc>
      </w:tr>
    </w:tbl>
    <w:p w14:paraId="14CF420D" w14:textId="77777777" w:rsidR="00093E68" w:rsidRDefault="00093E68" w:rsidP="000970EF">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C236F5" w:rsidRPr="005A364E" w14:paraId="7412F5BC" w14:textId="77777777" w:rsidTr="00D5129B">
        <w:tc>
          <w:tcPr>
            <w:tcW w:w="901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C19C7CE" w14:textId="7BC23F61" w:rsidR="00C236F5" w:rsidRPr="005A364E" w:rsidRDefault="00C236F5" w:rsidP="00D5129B">
            <w:pPr>
              <w:rPr>
                <w:rFonts w:cs="Arial"/>
                <w:b/>
              </w:rPr>
            </w:pPr>
            <w:r>
              <w:rPr>
                <w:rFonts w:cs="Arial"/>
                <w:b/>
              </w:rPr>
              <w:t xml:space="preserve">AQB4b - </w:t>
            </w:r>
            <w:r>
              <w:rPr>
                <w:b/>
              </w:rPr>
              <w:t xml:space="preserve"> LOT 4 – </w:t>
            </w:r>
            <w:r w:rsidR="00FF3571">
              <w:rPr>
                <w:b/>
              </w:rPr>
              <w:t xml:space="preserve">LOCATION OF </w:t>
            </w:r>
            <w:r>
              <w:rPr>
                <w:b/>
              </w:rPr>
              <w:t>OFFICES</w:t>
            </w:r>
            <w:r w:rsidR="00FF3571">
              <w:rPr>
                <w:b/>
              </w:rPr>
              <w:t xml:space="preserve"> IN THE UK</w:t>
            </w:r>
          </w:p>
        </w:tc>
      </w:tr>
      <w:tr w:rsidR="00C236F5" w:rsidRPr="005A364E" w14:paraId="33903044" w14:textId="77777777" w:rsidTr="00D5129B">
        <w:tc>
          <w:tcPr>
            <w:tcW w:w="9017" w:type="dxa"/>
            <w:tcBorders>
              <w:top w:val="single" w:sz="4" w:space="0" w:color="auto"/>
              <w:left w:val="single" w:sz="4" w:space="0" w:color="auto"/>
              <w:bottom w:val="single" w:sz="4" w:space="0" w:color="auto"/>
              <w:right w:val="single" w:sz="4" w:space="0" w:color="auto"/>
            </w:tcBorders>
            <w:hideMark/>
          </w:tcPr>
          <w:p w14:paraId="6D4F2152" w14:textId="640770A7" w:rsidR="00C236F5" w:rsidRPr="00D60204" w:rsidRDefault="005E0078" w:rsidP="00C236F5">
            <w:pPr>
              <w:rPr>
                <w:rFonts w:cs="Arial"/>
                <w:highlight w:val="yellow"/>
              </w:rPr>
            </w:pPr>
            <w:r>
              <w:rPr>
                <w:rFonts w:cs="Arial"/>
              </w:rPr>
              <w:t>If you applying for Lot 4, and you are applying for ‘Regional’ within this Lot, p</w:t>
            </w:r>
            <w:r w:rsidR="00D60204">
              <w:rPr>
                <w:rFonts w:cs="Arial"/>
              </w:rPr>
              <w:t xml:space="preserve">lease provide </w:t>
            </w:r>
            <w:r>
              <w:rPr>
                <w:rFonts w:cs="Arial"/>
              </w:rPr>
              <w:t xml:space="preserve">the </w:t>
            </w:r>
            <w:r w:rsidR="00D60204">
              <w:rPr>
                <w:rFonts w:cs="Arial"/>
              </w:rPr>
              <w:t>full postal address</w:t>
            </w:r>
            <w:r>
              <w:rPr>
                <w:rFonts w:cs="Arial"/>
              </w:rPr>
              <w:t>, including postcode</w:t>
            </w:r>
            <w:r w:rsidR="00D60204">
              <w:rPr>
                <w:rFonts w:cs="Arial"/>
              </w:rPr>
              <w:t xml:space="preserve"> </w:t>
            </w:r>
            <w:r>
              <w:rPr>
                <w:rFonts w:cs="Arial"/>
              </w:rPr>
              <w:t xml:space="preserve">for each </w:t>
            </w:r>
            <w:r w:rsidR="00D60204">
              <w:rPr>
                <w:rFonts w:cs="Arial"/>
              </w:rPr>
              <w:t xml:space="preserve">of </w:t>
            </w:r>
            <w:r>
              <w:rPr>
                <w:rFonts w:cs="Arial"/>
              </w:rPr>
              <w:t xml:space="preserve">your UK </w:t>
            </w:r>
            <w:r w:rsidR="00D60204">
              <w:rPr>
                <w:rFonts w:cs="Arial"/>
              </w:rPr>
              <w:t>office</w:t>
            </w:r>
            <w:r>
              <w:rPr>
                <w:rFonts w:cs="Arial"/>
              </w:rPr>
              <w:t>s which are located outside Greater London.</w:t>
            </w:r>
          </w:p>
          <w:p w14:paraId="0263390C" w14:textId="0B4FCE10" w:rsidR="00C236F5" w:rsidRPr="00D60204" w:rsidRDefault="00C236F5" w:rsidP="00D60204">
            <w:pPr>
              <w:pStyle w:val="Header"/>
              <w:tabs>
                <w:tab w:val="clear" w:pos="4513"/>
                <w:tab w:val="clear" w:pos="9026"/>
              </w:tabs>
              <w:rPr>
                <w:rFonts w:cs="Arial"/>
              </w:rPr>
            </w:pPr>
          </w:p>
        </w:tc>
      </w:tr>
      <w:tr w:rsidR="00C236F5" w:rsidRPr="005A364E" w14:paraId="0C0D79F0" w14:textId="77777777" w:rsidTr="00D5129B">
        <w:tc>
          <w:tcPr>
            <w:tcW w:w="9017" w:type="dxa"/>
            <w:tcBorders>
              <w:top w:val="single" w:sz="4" w:space="0" w:color="auto"/>
              <w:left w:val="single" w:sz="4" w:space="0" w:color="auto"/>
              <w:bottom w:val="single" w:sz="4" w:space="0" w:color="auto"/>
              <w:right w:val="single" w:sz="4" w:space="0" w:color="auto"/>
            </w:tcBorders>
          </w:tcPr>
          <w:p w14:paraId="66D32F72" w14:textId="63712626" w:rsidR="00A93267" w:rsidRPr="005A364E" w:rsidRDefault="00A93267" w:rsidP="00A93267">
            <w:pPr>
              <w:overflowPunct w:val="0"/>
              <w:autoSpaceDE w:val="0"/>
              <w:autoSpaceDN w:val="0"/>
              <w:adjustRightInd w:val="0"/>
              <w:textAlignment w:val="baseline"/>
              <w:rPr>
                <w:rFonts w:eastAsia="Times New Roman" w:cs="Arial"/>
                <w:b/>
              </w:rPr>
            </w:pPr>
            <w:r>
              <w:rPr>
                <w:rFonts w:eastAsia="Times New Roman" w:cs="Arial"/>
                <w:b/>
              </w:rPr>
              <w:t>AQB4b</w:t>
            </w:r>
            <w:r w:rsidRPr="005A364E">
              <w:rPr>
                <w:rFonts w:eastAsia="Times New Roman" w:cs="Arial"/>
                <w:b/>
              </w:rPr>
              <w:t xml:space="preserve"> Response Guidance </w:t>
            </w:r>
          </w:p>
          <w:p w14:paraId="4ED00C5E" w14:textId="258AD603" w:rsidR="00A93267" w:rsidRDefault="00A93267" w:rsidP="00A93267">
            <w:pPr>
              <w:spacing w:before="60" w:after="100"/>
            </w:pPr>
            <w:r>
              <w:rPr>
                <w:b/>
              </w:rPr>
              <w:t>You should only answer this question if you have indicated that you are responding to deliver Lot 4: Public Relations (</w:t>
            </w:r>
            <w:r w:rsidR="005E0078" w:rsidRPr="005E0078">
              <w:rPr>
                <w:b/>
                <w:u w:val="single"/>
              </w:rPr>
              <w:t>Regional</w:t>
            </w:r>
            <w:r>
              <w:rPr>
                <w:b/>
              </w:rPr>
              <w:t xml:space="preserve">). </w:t>
            </w:r>
          </w:p>
          <w:p w14:paraId="439B970A" w14:textId="03864C2A" w:rsidR="00A93267" w:rsidRPr="00E1093D" w:rsidRDefault="00A93267" w:rsidP="00E1093D">
            <w:pPr>
              <w:pStyle w:val="BodyText3"/>
              <w:spacing w:before="0" w:after="0"/>
              <w:rPr>
                <w:rFonts w:cs="Arial"/>
              </w:rPr>
            </w:pPr>
            <w:r w:rsidRPr="00E1093D">
              <w:rPr>
                <w:rFonts w:cs="Arial"/>
              </w:rPr>
              <w:t xml:space="preserve">This question is for information purposes only and will not be evaluated. </w:t>
            </w:r>
          </w:p>
          <w:p w14:paraId="2F40BFD6" w14:textId="77777777" w:rsidR="00A93267" w:rsidRPr="005E0078" w:rsidRDefault="00A93267" w:rsidP="005E0078">
            <w:pPr>
              <w:pStyle w:val="Header"/>
              <w:tabs>
                <w:tab w:val="clear" w:pos="4513"/>
                <w:tab w:val="clear" w:pos="9026"/>
              </w:tabs>
              <w:spacing w:before="0" w:after="0"/>
              <w:rPr>
                <w:rFonts w:cs="Arial"/>
              </w:rPr>
            </w:pPr>
          </w:p>
          <w:p w14:paraId="2777C124" w14:textId="77777777" w:rsidR="00C236F5" w:rsidRDefault="00A93267" w:rsidP="00D60204">
            <w:pPr>
              <w:spacing w:before="0" w:after="0"/>
              <w:rPr>
                <w:rFonts w:cs="Arial"/>
              </w:rPr>
            </w:pPr>
            <w:r>
              <w:rPr>
                <w:rFonts w:cs="Arial"/>
              </w:rPr>
              <w:t xml:space="preserve">In </w:t>
            </w:r>
            <w:r w:rsidRPr="00A93267">
              <w:rPr>
                <w:rFonts w:cs="Arial"/>
              </w:rPr>
              <w:t xml:space="preserve">the event that the Potential </w:t>
            </w:r>
            <w:r>
              <w:rPr>
                <w:rFonts w:cs="Arial"/>
              </w:rPr>
              <w:t>Agency</w:t>
            </w:r>
            <w:r w:rsidRPr="00A93267">
              <w:rPr>
                <w:rFonts w:cs="Arial"/>
              </w:rPr>
              <w:t xml:space="preserve"> is awarded a place on the</w:t>
            </w:r>
            <w:r>
              <w:rPr>
                <w:rFonts w:cs="Arial"/>
              </w:rPr>
              <w:t xml:space="preserve"> </w:t>
            </w:r>
            <w:r w:rsidRPr="00A93267">
              <w:rPr>
                <w:rFonts w:cs="Arial"/>
              </w:rPr>
              <w:t>Framework Agreement, the details provided in response to this question will be</w:t>
            </w:r>
            <w:r>
              <w:rPr>
                <w:rFonts w:cs="Arial"/>
              </w:rPr>
              <w:t xml:space="preserve"> </w:t>
            </w:r>
            <w:r w:rsidRPr="00A93267">
              <w:rPr>
                <w:rFonts w:cs="Arial"/>
              </w:rPr>
              <w:t xml:space="preserve">made available to Contracting </w:t>
            </w:r>
            <w:r w:rsidR="00D60204">
              <w:rPr>
                <w:rFonts w:cs="Arial"/>
              </w:rPr>
              <w:t xml:space="preserve">Authorities </w:t>
            </w:r>
            <w:r w:rsidRPr="00A93267">
              <w:rPr>
                <w:rFonts w:cs="Arial"/>
              </w:rPr>
              <w:t>as guidance for Further Competitions.</w:t>
            </w:r>
          </w:p>
          <w:p w14:paraId="38393DCC" w14:textId="77777777" w:rsidR="005E0078" w:rsidRDefault="005E0078" w:rsidP="00D60204">
            <w:pPr>
              <w:spacing w:before="0" w:after="0"/>
              <w:rPr>
                <w:rFonts w:cs="Arial"/>
              </w:rPr>
            </w:pPr>
          </w:p>
          <w:p w14:paraId="7E6F39E8" w14:textId="0C799EF9" w:rsidR="005E0078" w:rsidRPr="00C236F5" w:rsidRDefault="005E0078" w:rsidP="005E0078">
            <w:pPr>
              <w:spacing w:before="0" w:after="0"/>
              <w:rPr>
                <w:rFonts w:cs="Arial"/>
              </w:rPr>
            </w:pPr>
            <w:r>
              <w:rPr>
                <w:rFonts w:cs="Arial"/>
              </w:rPr>
              <w:t>Please complete the table in Emptoris and provide the full postal address, including postcode, for each of your offices in the UK, which are located outside the Greater London area.</w:t>
            </w:r>
          </w:p>
        </w:tc>
      </w:tr>
    </w:tbl>
    <w:p w14:paraId="67DB10AB" w14:textId="77777777" w:rsidR="00C236F5" w:rsidRDefault="00C236F5" w:rsidP="000970EF">
      <w:pPr>
        <w:spacing w:after="0"/>
      </w:pPr>
    </w:p>
    <w:p w14:paraId="5A1B6455" w14:textId="77777777" w:rsidR="00C236F5" w:rsidRDefault="00C236F5" w:rsidP="000970EF">
      <w:pPr>
        <w:spacing w:after="0"/>
      </w:pPr>
    </w:p>
    <w:p w14:paraId="67E50684" w14:textId="77777777" w:rsidR="00C236F5" w:rsidRDefault="00C236F5" w:rsidP="000970EF">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677879" w:rsidRPr="005A364E" w14:paraId="55AD38DD" w14:textId="77777777" w:rsidTr="006C435E">
        <w:tc>
          <w:tcPr>
            <w:tcW w:w="901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43BD028" w14:textId="1862570E" w:rsidR="00677879" w:rsidRPr="005A364E" w:rsidRDefault="00677879" w:rsidP="00CA6AAE">
            <w:pPr>
              <w:rPr>
                <w:rFonts w:cs="Arial"/>
                <w:b/>
              </w:rPr>
            </w:pPr>
            <w:r>
              <w:rPr>
                <w:rFonts w:cs="Arial"/>
                <w:b/>
              </w:rPr>
              <w:t xml:space="preserve">AQB5 - </w:t>
            </w:r>
            <w:r>
              <w:rPr>
                <w:b/>
              </w:rPr>
              <w:t xml:space="preserve"> </w:t>
            </w:r>
            <w:r w:rsidR="00CA6AAE">
              <w:rPr>
                <w:b/>
              </w:rPr>
              <w:t>LOT 5 PROPOSITION DEVELOPMENT</w:t>
            </w:r>
          </w:p>
        </w:tc>
      </w:tr>
      <w:tr w:rsidR="00677879" w:rsidRPr="005A364E" w14:paraId="10F23D30" w14:textId="77777777" w:rsidTr="006C435E">
        <w:tc>
          <w:tcPr>
            <w:tcW w:w="9017" w:type="dxa"/>
            <w:tcBorders>
              <w:top w:val="single" w:sz="4" w:space="0" w:color="auto"/>
              <w:left w:val="single" w:sz="4" w:space="0" w:color="auto"/>
              <w:bottom w:val="single" w:sz="4" w:space="0" w:color="auto"/>
              <w:right w:val="single" w:sz="4" w:space="0" w:color="auto"/>
            </w:tcBorders>
            <w:hideMark/>
          </w:tcPr>
          <w:p w14:paraId="24D22B3E" w14:textId="4D100352" w:rsidR="00A41C37" w:rsidRDefault="00A41C37" w:rsidP="006C435E">
            <w:pPr>
              <w:rPr>
                <w:b/>
                <w:u w:val="single"/>
              </w:rPr>
            </w:pPr>
            <w:r>
              <w:t xml:space="preserve">With reference to the Government's OASIS framework, </w:t>
            </w:r>
            <w:r w:rsidR="00C838CF">
              <w:t>please d</w:t>
            </w:r>
            <w:r>
              <w:t xml:space="preserve">escribe how you will deliver </w:t>
            </w:r>
            <w:r w:rsidR="00B03F0D">
              <w:t xml:space="preserve">Lot 5: </w:t>
            </w:r>
            <w:r w:rsidR="00CA6AAE">
              <w:t>Proposition Development</w:t>
            </w:r>
            <w:r w:rsidRPr="002C7706">
              <w:t xml:space="preserve"> </w:t>
            </w:r>
            <w:r>
              <w:t xml:space="preserve">as set out in </w:t>
            </w:r>
            <w:r w:rsidRPr="002C7706">
              <w:t>para</w:t>
            </w:r>
            <w:r w:rsidR="002C7706" w:rsidRPr="002C7706">
              <w:t>graph</w:t>
            </w:r>
            <w:r w:rsidRPr="002C7706">
              <w:t xml:space="preserve"> </w:t>
            </w:r>
            <w:r w:rsidR="002C7706" w:rsidRPr="00B866DA">
              <w:t>2.</w:t>
            </w:r>
            <w:r w:rsidR="00B866DA" w:rsidRPr="00B866DA">
              <w:t>11</w:t>
            </w:r>
            <w:r w:rsidRPr="00B866DA">
              <w:t>,</w:t>
            </w:r>
            <w:r>
              <w:t xml:space="preserve"> Framework Agreement Section 2 (Services Offered).</w:t>
            </w:r>
          </w:p>
          <w:p w14:paraId="4B68DCFA" w14:textId="65106999" w:rsidR="00677879" w:rsidRPr="005A364E" w:rsidRDefault="00677879" w:rsidP="006C435E">
            <w:pPr>
              <w:rPr>
                <w:rFonts w:cs="Arial"/>
                <w:strike/>
              </w:rPr>
            </w:pPr>
          </w:p>
        </w:tc>
      </w:tr>
      <w:tr w:rsidR="00677879" w:rsidRPr="005A364E" w14:paraId="361E8C02" w14:textId="77777777" w:rsidTr="00174D74">
        <w:tc>
          <w:tcPr>
            <w:tcW w:w="9017" w:type="dxa"/>
            <w:tcBorders>
              <w:top w:val="single" w:sz="4" w:space="0" w:color="auto"/>
              <w:left w:val="single" w:sz="4" w:space="0" w:color="auto"/>
              <w:bottom w:val="single" w:sz="4" w:space="0" w:color="auto"/>
              <w:right w:val="single" w:sz="4" w:space="0" w:color="auto"/>
            </w:tcBorders>
            <w:shd w:val="clear" w:color="auto" w:fill="auto"/>
            <w:hideMark/>
          </w:tcPr>
          <w:p w14:paraId="38221029" w14:textId="6D88F2CD" w:rsidR="00677879" w:rsidRPr="005A364E" w:rsidRDefault="00EC0522" w:rsidP="006C435E">
            <w:pPr>
              <w:overflowPunct w:val="0"/>
              <w:autoSpaceDE w:val="0"/>
              <w:autoSpaceDN w:val="0"/>
              <w:adjustRightInd w:val="0"/>
              <w:textAlignment w:val="baseline"/>
              <w:rPr>
                <w:rFonts w:eastAsia="Times New Roman" w:cs="Arial"/>
                <w:b/>
              </w:rPr>
            </w:pPr>
            <w:r>
              <w:rPr>
                <w:rFonts w:eastAsia="Times New Roman" w:cs="Arial"/>
                <w:b/>
              </w:rPr>
              <w:t>AQB5</w:t>
            </w:r>
            <w:r w:rsidR="00677879" w:rsidRPr="005A364E">
              <w:rPr>
                <w:rFonts w:eastAsia="Times New Roman" w:cs="Arial"/>
                <w:b/>
              </w:rPr>
              <w:t xml:space="preserve"> Response Guidance </w:t>
            </w:r>
          </w:p>
          <w:p w14:paraId="270C6D00" w14:textId="02781FF3" w:rsidR="00A41C37" w:rsidRDefault="00A41C37" w:rsidP="00A41C37">
            <w:pPr>
              <w:spacing w:before="60" w:after="100"/>
            </w:pPr>
            <w:r>
              <w:rPr>
                <w:b/>
              </w:rPr>
              <w:t xml:space="preserve">You should only answer this question if you have indicated that you are responding to deliver </w:t>
            </w:r>
            <w:r w:rsidR="00B03F0D">
              <w:rPr>
                <w:b/>
              </w:rPr>
              <w:t xml:space="preserve">Lot 5: </w:t>
            </w:r>
            <w:r w:rsidR="0080106E">
              <w:rPr>
                <w:b/>
              </w:rPr>
              <w:t>Proposition Development</w:t>
            </w:r>
            <w:r>
              <w:rPr>
                <w:b/>
              </w:rPr>
              <w:t xml:space="preserve">. </w:t>
            </w:r>
          </w:p>
          <w:p w14:paraId="7F5F72BD" w14:textId="77777777" w:rsidR="00A41C37" w:rsidRDefault="00A41C37" w:rsidP="00A41C37">
            <w:pPr>
              <w:spacing w:before="60" w:after="100"/>
            </w:pPr>
            <w:r>
              <w:t>Your response must address each of the following elements of the OASIS framework:</w:t>
            </w:r>
          </w:p>
          <w:p w14:paraId="0BC1C1D0" w14:textId="37597BE0" w:rsidR="00A41C37" w:rsidRDefault="00A41C37" w:rsidP="00A41C37">
            <w:pPr>
              <w:spacing w:before="60" w:after="100"/>
            </w:pPr>
            <w:r>
              <w:rPr>
                <w:b/>
              </w:rPr>
              <w:t>Objectives</w:t>
            </w:r>
            <w:r>
              <w:t>: this is w</w:t>
            </w:r>
            <w:r w:rsidR="00E32F65">
              <w:t xml:space="preserve">eighted at </w:t>
            </w:r>
            <w:r w:rsidRPr="00F72271">
              <w:t>10%</w:t>
            </w:r>
            <w:r w:rsidR="00E32F65" w:rsidRPr="00F72271">
              <w:t xml:space="preserve"> within</w:t>
            </w:r>
            <w:r w:rsidR="00E32F65">
              <w:t xml:space="preserve"> this Lot</w:t>
            </w:r>
          </w:p>
          <w:p w14:paraId="77BA8601" w14:textId="77777777" w:rsidR="00E32F65" w:rsidRDefault="00A41C37" w:rsidP="00E32F65">
            <w:pPr>
              <w:spacing w:before="60" w:after="100"/>
            </w:pPr>
            <w:r>
              <w:rPr>
                <w:b/>
              </w:rPr>
              <w:t>Audience</w:t>
            </w:r>
            <w:r>
              <w:t>: this is w</w:t>
            </w:r>
            <w:r w:rsidR="00E32F65">
              <w:t xml:space="preserve">eighted </w:t>
            </w:r>
            <w:r w:rsidR="00E32F65" w:rsidRPr="00F72271">
              <w:t xml:space="preserve">at </w:t>
            </w:r>
            <w:r w:rsidRPr="00F72271">
              <w:t>20%</w:t>
            </w:r>
            <w:r w:rsidR="00E32F65">
              <w:t xml:space="preserve"> within this Lot</w:t>
            </w:r>
          </w:p>
          <w:p w14:paraId="2C682F7B" w14:textId="76F693BC" w:rsidR="00E32F65" w:rsidRDefault="00A41C37" w:rsidP="00E32F65">
            <w:pPr>
              <w:spacing w:before="60" w:after="100"/>
            </w:pPr>
            <w:r>
              <w:rPr>
                <w:b/>
              </w:rPr>
              <w:t>Strategy</w:t>
            </w:r>
            <w:r>
              <w:t>: this is w</w:t>
            </w:r>
            <w:r w:rsidR="00E32F65">
              <w:t>eighted at</w:t>
            </w:r>
            <w:r>
              <w:t xml:space="preserve"> </w:t>
            </w:r>
            <w:r w:rsidRPr="00F72271">
              <w:t>20%</w:t>
            </w:r>
            <w:r w:rsidR="00E32F65" w:rsidRPr="00F72271">
              <w:t xml:space="preserve"> within</w:t>
            </w:r>
            <w:r w:rsidR="00E32F65">
              <w:t xml:space="preserve"> this Lot</w:t>
            </w:r>
          </w:p>
          <w:p w14:paraId="6CF28C26" w14:textId="4F9ED092" w:rsidR="00E32F65" w:rsidRDefault="00A41C37" w:rsidP="00E32F65">
            <w:pPr>
              <w:spacing w:before="60" w:after="100"/>
            </w:pPr>
            <w:r>
              <w:rPr>
                <w:b/>
              </w:rPr>
              <w:t>Implementation</w:t>
            </w:r>
            <w:r>
              <w:t>: this is w</w:t>
            </w:r>
            <w:r w:rsidR="00E32F65">
              <w:t>eighted at</w:t>
            </w:r>
            <w:r>
              <w:t xml:space="preserve"> </w:t>
            </w:r>
            <w:r w:rsidRPr="00F72271">
              <w:t>20%</w:t>
            </w:r>
            <w:r w:rsidR="00E32F65" w:rsidRPr="00F72271">
              <w:t xml:space="preserve"> within</w:t>
            </w:r>
            <w:r w:rsidR="00E32F65">
              <w:t xml:space="preserve"> this Lot</w:t>
            </w:r>
          </w:p>
          <w:p w14:paraId="276040AF" w14:textId="5EC1BFE2" w:rsidR="00A41C37" w:rsidRDefault="00A41C37" w:rsidP="00A41C37">
            <w:pPr>
              <w:spacing w:before="60" w:after="100"/>
            </w:pPr>
            <w:r>
              <w:rPr>
                <w:b/>
              </w:rPr>
              <w:t>Scoring</w:t>
            </w:r>
            <w:r>
              <w:t>: this is w</w:t>
            </w:r>
            <w:r w:rsidR="00E32F65">
              <w:t xml:space="preserve">eighted at </w:t>
            </w:r>
            <w:r w:rsidRPr="00F72271">
              <w:t>10%</w:t>
            </w:r>
            <w:r w:rsidR="00E32F65" w:rsidRPr="00F72271">
              <w:t xml:space="preserve"> within</w:t>
            </w:r>
            <w:r w:rsidR="00E32F65">
              <w:t xml:space="preserve"> this Lot</w:t>
            </w:r>
          </w:p>
          <w:p w14:paraId="5D57948D" w14:textId="5C2F9A5A" w:rsidR="000F3BF6" w:rsidRDefault="000D1557" w:rsidP="000F3BF6">
            <w:pPr>
              <w:spacing w:after="100"/>
            </w:pPr>
            <w:r>
              <w:t>Responses should focus on the Government's OASIS framework as outlined in the Response Guidance and Marking Scheme for</w:t>
            </w:r>
            <w:r w:rsidR="000F3BF6">
              <w:t xml:space="preserve"> Lot Specific Questions for</w:t>
            </w:r>
            <w:r>
              <w:t xml:space="preserve"> </w:t>
            </w:r>
            <w:r w:rsidR="0074130F">
              <w:t>Lot</w:t>
            </w:r>
            <w:r w:rsidR="000F3BF6">
              <w:t xml:space="preserve"> 5, as described in this document. </w:t>
            </w:r>
          </w:p>
          <w:p w14:paraId="25A7E634" w14:textId="03EAC104" w:rsidR="00A41C37" w:rsidRDefault="00A41C37" w:rsidP="000F3BF6">
            <w:pPr>
              <w:spacing w:after="100"/>
            </w:pPr>
            <w:r>
              <w:t>You should refrain from making generalised statements and providing information not relevant to the OASIS framework.</w:t>
            </w:r>
          </w:p>
          <w:p w14:paraId="23781E96" w14:textId="77777777" w:rsidR="007132ED" w:rsidRDefault="007132ED" w:rsidP="000F3BF6">
            <w:pPr>
              <w:spacing w:after="100"/>
            </w:pPr>
          </w:p>
          <w:p w14:paraId="191CE2C5" w14:textId="77777777" w:rsidR="007132ED" w:rsidRPr="007132ED" w:rsidRDefault="007132ED" w:rsidP="007132ED">
            <w:pPr>
              <w:overflowPunct w:val="0"/>
              <w:autoSpaceDE w:val="0"/>
              <w:autoSpaceDN w:val="0"/>
              <w:adjustRightInd w:val="0"/>
              <w:textAlignment w:val="baseline"/>
              <w:rPr>
                <w:b/>
              </w:rPr>
            </w:pPr>
            <w:r w:rsidRPr="007132ED">
              <w:rPr>
                <w:b/>
              </w:rPr>
              <w:t>Evaluation Criteria</w:t>
            </w:r>
          </w:p>
          <w:p w14:paraId="523A13F8" w14:textId="77777777" w:rsidR="007132ED" w:rsidRDefault="007132ED" w:rsidP="000F3BF6">
            <w:pPr>
              <w:spacing w:after="100"/>
            </w:pPr>
          </w:p>
          <w:p w14:paraId="410C2016" w14:textId="77777777" w:rsidR="008821FA" w:rsidRPr="008821FA" w:rsidRDefault="008821FA" w:rsidP="008821FA">
            <w:pPr>
              <w:rPr>
                <w:color w:val="000000" w:themeColor="text1"/>
              </w:rPr>
            </w:pPr>
            <w:r w:rsidRPr="008821FA">
              <w:rPr>
                <w:b/>
                <w:color w:val="000000" w:themeColor="text1"/>
              </w:rPr>
              <w:t>Objectives</w:t>
            </w:r>
          </w:p>
          <w:p w14:paraId="0937B294" w14:textId="406A1AF6" w:rsidR="008821FA" w:rsidRPr="008821FA" w:rsidRDefault="008821FA" w:rsidP="002B6FC0">
            <w:pPr>
              <w:numPr>
                <w:ilvl w:val="0"/>
                <w:numId w:val="29"/>
              </w:numPr>
              <w:spacing w:before="0" w:after="5" w:line="269" w:lineRule="auto"/>
              <w:ind w:firstLine="0"/>
              <w:contextualSpacing/>
              <w:rPr>
                <w:color w:val="000000" w:themeColor="text1"/>
              </w:rPr>
            </w:pPr>
            <w:r w:rsidRPr="008821FA">
              <w:rPr>
                <w:color w:val="000000" w:themeColor="text1"/>
              </w:rPr>
              <w:t xml:space="preserve">Does the </w:t>
            </w:r>
            <w:r w:rsidR="00B03F0D">
              <w:rPr>
                <w:color w:val="000000" w:themeColor="text1"/>
              </w:rPr>
              <w:t xml:space="preserve">Potential Agency </w:t>
            </w:r>
            <w:r w:rsidRPr="008821FA">
              <w:rPr>
                <w:color w:val="000000" w:themeColor="text1"/>
              </w:rPr>
              <w:t>show t</w:t>
            </w:r>
            <w:r w:rsidR="005F65B3">
              <w:rPr>
                <w:color w:val="000000" w:themeColor="text1"/>
              </w:rPr>
              <w:t>hey understand SMART objectives;</w:t>
            </w:r>
          </w:p>
          <w:p w14:paraId="38CA8F4A" w14:textId="6F7222AA" w:rsidR="008821FA" w:rsidRPr="008821FA" w:rsidRDefault="0031346A" w:rsidP="002B6FC0">
            <w:pPr>
              <w:numPr>
                <w:ilvl w:val="0"/>
                <w:numId w:val="29"/>
              </w:numPr>
              <w:spacing w:before="0" w:after="5" w:line="269" w:lineRule="auto"/>
              <w:ind w:firstLine="0"/>
              <w:contextualSpacing/>
              <w:rPr>
                <w:color w:val="000000" w:themeColor="text1"/>
              </w:rPr>
            </w:pPr>
            <w:r w:rsidRPr="000E2DE4">
              <w:rPr>
                <w:color w:val="000000" w:themeColor="text1"/>
              </w:rPr>
              <w:t xml:space="preserve">Is there evidence of </w:t>
            </w:r>
            <w:r>
              <w:rPr>
                <w:color w:val="000000" w:themeColor="text1"/>
              </w:rPr>
              <w:t>how clear objectives will be developed around complex projects.</w:t>
            </w:r>
          </w:p>
          <w:p w14:paraId="4DE7D436" w14:textId="77777777" w:rsidR="008821FA" w:rsidRPr="008821FA" w:rsidRDefault="008821FA" w:rsidP="008821FA">
            <w:pPr>
              <w:rPr>
                <w:color w:val="000000" w:themeColor="text1"/>
              </w:rPr>
            </w:pPr>
          </w:p>
          <w:p w14:paraId="51C4FCA6" w14:textId="77777777" w:rsidR="008821FA" w:rsidRPr="008821FA" w:rsidRDefault="008821FA" w:rsidP="008821FA">
            <w:pPr>
              <w:rPr>
                <w:color w:val="000000" w:themeColor="text1"/>
              </w:rPr>
            </w:pPr>
            <w:r w:rsidRPr="008821FA">
              <w:rPr>
                <w:b/>
                <w:color w:val="000000" w:themeColor="text1"/>
              </w:rPr>
              <w:t>Audience Insight</w:t>
            </w:r>
          </w:p>
          <w:p w14:paraId="0D1D4EC4" w14:textId="33DE79B6" w:rsidR="008821FA" w:rsidRPr="008821FA" w:rsidRDefault="008821FA" w:rsidP="002B6FC0">
            <w:pPr>
              <w:numPr>
                <w:ilvl w:val="0"/>
                <w:numId w:val="30"/>
              </w:numPr>
              <w:spacing w:before="0" w:after="200" w:line="276" w:lineRule="auto"/>
              <w:ind w:left="720" w:hanging="720"/>
              <w:contextualSpacing/>
              <w:jc w:val="left"/>
              <w:rPr>
                <w:color w:val="000000" w:themeColor="text1"/>
              </w:rPr>
            </w:pPr>
            <w:r w:rsidRPr="008821FA">
              <w:rPr>
                <w:color w:val="000000" w:themeColor="text1"/>
              </w:rPr>
              <w:t xml:space="preserve">What tools or methods does the </w:t>
            </w:r>
            <w:r w:rsidR="00A84DF3">
              <w:rPr>
                <w:color w:val="000000" w:themeColor="text1"/>
              </w:rPr>
              <w:t xml:space="preserve">Potential Agency </w:t>
            </w:r>
            <w:r w:rsidRPr="008821FA">
              <w:rPr>
                <w:color w:val="000000" w:themeColor="text1"/>
              </w:rPr>
              <w:t>use to gather insight, are</w:t>
            </w:r>
            <w:r w:rsidR="005F65B3">
              <w:rPr>
                <w:color w:val="000000" w:themeColor="text1"/>
              </w:rPr>
              <w:t xml:space="preserve"> these best practice/innovative;</w:t>
            </w:r>
          </w:p>
          <w:p w14:paraId="38635C3E" w14:textId="2A4D301D" w:rsidR="008821FA" w:rsidRPr="008821FA" w:rsidRDefault="008821FA" w:rsidP="002B6FC0">
            <w:pPr>
              <w:numPr>
                <w:ilvl w:val="0"/>
                <w:numId w:val="30"/>
              </w:numPr>
              <w:spacing w:before="0" w:after="200" w:line="276" w:lineRule="auto"/>
              <w:ind w:left="720" w:hanging="720"/>
              <w:contextualSpacing/>
              <w:jc w:val="left"/>
              <w:rPr>
                <w:color w:val="000000" w:themeColor="text1"/>
              </w:rPr>
            </w:pPr>
            <w:r w:rsidRPr="008821FA">
              <w:rPr>
                <w:color w:val="000000" w:themeColor="text1"/>
              </w:rPr>
              <w:t xml:space="preserve">Does the </w:t>
            </w:r>
            <w:r w:rsidR="00B03F0D">
              <w:rPr>
                <w:color w:val="000000" w:themeColor="text1"/>
              </w:rPr>
              <w:t xml:space="preserve">Potential Agency </w:t>
            </w:r>
            <w:r w:rsidRPr="008821FA">
              <w:rPr>
                <w:color w:val="000000" w:themeColor="text1"/>
              </w:rPr>
              <w:t xml:space="preserve">use insight to develop creative concepts </w:t>
            </w:r>
            <w:r w:rsidR="005F65B3">
              <w:rPr>
                <w:color w:val="000000" w:themeColor="text1"/>
              </w:rPr>
              <w:t>and communications propositions;</w:t>
            </w:r>
          </w:p>
          <w:p w14:paraId="56D6825A" w14:textId="7D7E34D3" w:rsidR="008821FA" w:rsidRPr="008821FA" w:rsidRDefault="008821FA" w:rsidP="002B6FC0">
            <w:pPr>
              <w:numPr>
                <w:ilvl w:val="0"/>
                <w:numId w:val="30"/>
              </w:numPr>
              <w:spacing w:before="0" w:after="200" w:line="276" w:lineRule="auto"/>
              <w:ind w:left="720" w:hanging="720"/>
              <w:contextualSpacing/>
              <w:jc w:val="left"/>
              <w:rPr>
                <w:color w:val="000000" w:themeColor="text1"/>
              </w:rPr>
            </w:pPr>
            <w:r w:rsidRPr="008821FA">
              <w:rPr>
                <w:color w:val="000000" w:themeColor="text1"/>
              </w:rPr>
              <w:t xml:space="preserve">Does the </w:t>
            </w:r>
            <w:r w:rsidR="00B03F0D">
              <w:rPr>
                <w:color w:val="000000" w:themeColor="text1"/>
              </w:rPr>
              <w:t xml:space="preserve">Potential Agency </w:t>
            </w:r>
            <w:r w:rsidRPr="008821FA">
              <w:rPr>
                <w:color w:val="000000" w:themeColor="text1"/>
              </w:rPr>
              <w:t>provide evidence of developing and testing new communica</w:t>
            </w:r>
            <w:r w:rsidR="005F65B3">
              <w:rPr>
                <w:color w:val="000000" w:themeColor="text1"/>
              </w:rPr>
              <w:t>tions ideas prior to production;</w:t>
            </w:r>
          </w:p>
          <w:p w14:paraId="7E5389A3" w14:textId="191B6B46" w:rsidR="008821FA" w:rsidRPr="008821FA" w:rsidRDefault="008821FA" w:rsidP="002B6FC0">
            <w:pPr>
              <w:numPr>
                <w:ilvl w:val="0"/>
                <w:numId w:val="30"/>
              </w:numPr>
              <w:spacing w:before="0" w:after="200" w:line="276" w:lineRule="auto"/>
              <w:ind w:left="720" w:hanging="720"/>
              <w:contextualSpacing/>
              <w:jc w:val="left"/>
              <w:rPr>
                <w:color w:val="000000" w:themeColor="text1"/>
              </w:rPr>
            </w:pPr>
            <w:r w:rsidRPr="008821FA">
              <w:rPr>
                <w:color w:val="000000" w:themeColor="text1"/>
              </w:rPr>
              <w:t xml:space="preserve">Does the </w:t>
            </w:r>
            <w:r w:rsidR="00B03F0D">
              <w:rPr>
                <w:color w:val="000000" w:themeColor="text1"/>
              </w:rPr>
              <w:t xml:space="preserve">Potential Agency </w:t>
            </w:r>
            <w:r w:rsidRPr="008821FA">
              <w:rPr>
                <w:color w:val="000000" w:themeColor="text1"/>
              </w:rPr>
              <w:t>show it puts the audience at the he</w:t>
            </w:r>
            <w:r w:rsidR="005F65B3">
              <w:rPr>
                <w:color w:val="000000" w:themeColor="text1"/>
              </w:rPr>
              <w:t>art of its creative development.</w:t>
            </w:r>
          </w:p>
          <w:p w14:paraId="65D43556" w14:textId="77777777" w:rsidR="008821FA" w:rsidRPr="008821FA" w:rsidRDefault="008821FA" w:rsidP="008821FA">
            <w:pPr>
              <w:ind w:left="-5"/>
              <w:rPr>
                <w:color w:val="000000" w:themeColor="text1"/>
              </w:rPr>
            </w:pPr>
            <w:r w:rsidRPr="008821FA">
              <w:rPr>
                <w:b/>
                <w:color w:val="000000" w:themeColor="text1"/>
              </w:rPr>
              <w:br/>
              <w:t>Strategy</w:t>
            </w:r>
          </w:p>
          <w:p w14:paraId="190F1FA7" w14:textId="3C2ACFA3" w:rsidR="008821FA" w:rsidRPr="008821FA" w:rsidRDefault="008F090B" w:rsidP="002B6FC0">
            <w:pPr>
              <w:numPr>
                <w:ilvl w:val="0"/>
                <w:numId w:val="31"/>
              </w:numPr>
              <w:spacing w:before="0" w:after="200" w:line="276" w:lineRule="auto"/>
              <w:ind w:left="738" w:hanging="738"/>
              <w:contextualSpacing/>
              <w:jc w:val="left"/>
              <w:rPr>
                <w:color w:val="000000" w:themeColor="text1"/>
              </w:rPr>
            </w:pPr>
            <w:r>
              <w:rPr>
                <w:color w:val="000000" w:themeColor="text1"/>
              </w:rPr>
              <w:t>H</w:t>
            </w:r>
            <w:r w:rsidR="00D60204">
              <w:rPr>
                <w:color w:val="000000" w:themeColor="text1"/>
              </w:rPr>
              <w:t xml:space="preserve">as the </w:t>
            </w:r>
            <w:r w:rsidR="00B03F0D">
              <w:rPr>
                <w:color w:val="000000" w:themeColor="text1"/>
              </w:rPr>
              <w:t xml:space="preserve">Potential Agency </w:t>
            </w:r>
            <w:r w:rsidR="00D60204">
              <w:rPr>
                <w:color w:val="000000" w:themeColor="text1"/>
              </w:rPr>
              <w:t xml:space="preserve">shown how it will </w:t>
            </w:r>
            <w:r w:rsidR="008821FA" w:rsidRPr="008821FA">
              <w:rPr>
                <w:color w:val="000000" w:themeColor="text1"/>
              </w:rPr>
              <w:t>put together a plan of action to achieve a defined goal that include</w:t>
            </w:r>
            <w:r>
              <w:rPr>
                <w:color w:val="000000" w:themeColor="text1"/>
              </w:rPr>
              <w:t>s</w:t>
            </w:r>
            <w:r w:rsidR="005F65B3">
              <w:rPr>
                <w:color w:val="000000" w:themeColor="text1"/>
              </w:rPr>
              <w:t xml:space="preserve"> coordinated messages;</w:t>
            </w:r>
          </w:p>
          <w:p w14:paraId="743E035C" w14:textId="2C89DB6E" w:rsidR="008821FA" w:rsidRPr="008821FA" w:rsidRDefault="008821FA" w:rsidP="002B6FC0">
            <w:pPr>
              <w:numPr>
                <w:ilvl w:val="0"/>
                <w:numId w:val="31"/>
              </w:numPr>
              <w:spacing w:before="0" w:after="200" w:line="276" w:lineRule="auto"/>
              <w:ind w:left="738" w:hanging="738"/>
              <w:contextualSpacing/>
              <w:jc w:val="left"/>
              <w:rPr>
                <w:color w:val="000000" w:themeColor="text1"/>
              </w:rPr>
            </w:pPr>
            <w:r w:rsidRPr="008821FA">
              <w:rPr>
                <w:color w:val="000000" w:themeColor="text1"/>
              </w:rPr>
              <w:t>Does the strategy build on relevant r</w:t>
            </w:r>
            <w:r w:rsidR="005F65B3">
              <w:rPr>
                <w:color w:val="000000" w:themeColor="text1"/>
              </w:rPr>
              <w:t>esearch and audience insight;</w:t>
            </w:r>
          </w:p>
          <w:p w14:paraId="0A13DB62" w14:textId="6F3B8DBC" w:rsidR="008821FA" w:rsidRPr="008821FA" w:rsidRDefault="008821FA" w:rsidP="002B6FC0">
            <w:pPr>
              <w:numPr>
                <w:ilvl w:val="0"/>
                <w:numId w:val="31"/>
              </w:numPr>
              <w:spacing w:before="0" w:after="200" w:line="276" w:lineRule="auto"/>
              <w:ind w:left="738" w:hanging="738"/>
              <w:contextualSpacing/>
              <w:jc w:val="left"/>
              <w:rPr>
                <w:color w:val="000000" w:themeColor="text1"/>
              </w:rPr>
            </w:pPr>
            <w:r w:rsidRPr="008821FA">
              <w:rPr>
                <w:color w:val="000000" w:themeColor="text1"/>
              </w:rPr>
              <w:t>Does the strategy rel</w:t>
            </w:r>
            <w:r w:rsidR="005F65B3">
              <w:rPr>
                <w:color w:val="000000" w:themeColor="text1"/>
              </w:rPr>
              <w:t>ate back to specific objectives;</w:t>
            </w:r>
          </w:p>
          <w:p w14:paraId="36D3F4ED" w14:textId="12B49110" w:rsidR="008821FA" w:rsidRPr="008821FA" w:rsidRDefault="008821FA" w:rsidP="002B6FC0">
            <w:pPr>
              <w:numPr>
                <w:ilvl w:val="0"/>
                <w:numId w:val="31"/>
              </w:numPr>
              <w:spacing w:before="0" w:after="200" w:line="276" w:lineRule="auto"/>
              <w:ind w:left="738" w:hanging="738"/>
              <w:contextualSpacing/>
              <w:jc w:val="left"/>
              <w:rPr>
                <w:color w:val="000000" w:themeColor="text1"/>
              </w:rPr>
            </w:pPr>
            <w:r w:rsidRPr="008821FA">
              <w:rPr>
                <w:color w:val="000000" w:themeColor="text1"/>
              </w:rPr>
              <w:t>Are there any innovative approac</w:t>
            </w:r>
            <w:r w:rsidR="005F65B3">
              <w:rPr>
                <w:color w:val="000000" w:themeColor="text1"/>
              </w:rPr>
              <w:t>hes to solving complex problems;</w:t>
            </w:r>
          </w:p>
          <w:p w14:paraId="7C67F605" w14:textId="776A233D" w:rsidR="008821FA" w:rsidRPr="008821FA" w:rsidRDefault="008821FA" w:rsidP="002B6FC0">
            <w:pPr>
              <w:numPr>
                <w:ilvl w:val="0"/>
                <w:numId w:val="31"/>
              </w:numPr>
              <w:spacing w:before="0" w:after="200" w:line="276" w:lineRule="auto"/>
              <w:ind w:left="738" w:hanging="738"/>
              <w:contextualSpacing/>
              <w:jc w:val="left"/>
              <w:rPr>
                <w:color w:val="000000" w:themeColor="text1"/>
              </w:rPr>
            </w:pPr>
            <w:r w:rsidRPr="008821FA">
              <w:rPr>
                <w:color w:val="000000" w:themeColor="text1"/>
              </w:rPr>
              <w:t xml:space="preserve">Are any strategies referenced </w:t>
            </w:r>
            <w:r w:rsidR="005F65B3">
              <w:rPr>
                <w:color w:val="000000" w:themeColor="text1"/>
              </w:rPr>
              <w:t>clear and well defined;</w:t>
            </w:r>
          </w:p>
          <w:p w14:paraId="3B561A6C" w14:textId="72E578E3" w:rsidR="008821FA" w:rsidRPr="008821FA" w:rsidRDefault="008821FA" w:rsidP="002B6FC0">
            <w:pPr>
              <w:numPr>
                <w:ilvl w:val="0"/>
                <w:numId w:val="31"/>
              </w:numPr>
              <w:spacing w:before="0" w:after="200" w:line="276" w:lineRule="auto"/>
              <w:ind w:left="738" w:hanging="738"/>
              <w:contextualSpacing/>
              <w:jc w:val="left"/>
              <w:rPr>
                <w:color w:val="000000" w:themeColor="text1"/>
              </w:rPr>
            </w:pPr>
            <w:r w:rsidRPr="008821FA">
              <w:rPr>
                <w:color w:val="000000" w:themeColor="text1"/>
              </w:rPr>
              <w:t xml:space="preserve">Does the </w:t>
            </w:r>
            <w:r w:rsidR="00B03F0D">
              <w:rPr>
                <w:color w:val="000000" w:themeColor="text1"/>
              </w:rPr>
              <w:t xml:space="preserve">Potential Agency </w:t>
            </w:r>
            <w:r w:rsidRPr="008821FA">
              <w:rPr>
                <w:color w:val="000000" w:themeColor="text1"/>
              </w:rPr>
              <w:t xml:space="preserve">demonstrate an understanding of the whole communications mix, and how </w:t>
            </w:r>
            <w:r w:rsidR="005F65B3">
              <w:rPr>
                <w:color w:val="000000" w:themeColor="text1"/>
              </w:rPr>
              <w:t>their specialism fits within it;</w:t>
            </w:r>
          </w:p>
          <w:p w14:paraId="71407DC5" w14:textId="1B7C95FB" w:rsidR="008821FA" w:rsidRPr="00B03F0D" w:rsidRDefault="008821FA" w:rsidP="002B6FC0">
            <w:pPr>
              <w:numPr>
                <w:ilvl w:val="0"/>
                <w:numId w:val="31"/>
              </w:numPr>
              <w:spacing w:before="0" w:after="200" w:line="276" w:lineRule="auto"/>
              <w:ind w:left="738" w:hanging="738"/>
              <w:contextualSpacing/>
              <w:jc w:val="left"/>
              <w:rPr>
                <w:color w:val="000000" w:themeColor="text1"/>
              </w:rPr>
            </w:pPr>
            <w:r w:rsidRPr="00B03F0D">
              <w:rPr>
                <w:color w:val="000000" w:themeColor="text1"/>
              </w:rPr>
              <w:t xml:space="preserve">Does the </w:t>
            </w:r>
            <w:r w:rsidR="00B03F0D" w:rsidRPr="00B03F0D">
              <w:rPr>
                <w:color w:val="000000" w:themeColor="text1"/>
              </w:rPr>
              <w:t xml:space="preserve">Potential Agency </w:t>
            </w:r>
            <w:r w:rsidRPr="00B03F0D">
              <w:rPr>
                <w:color w:val="000000" w:themeColor="text1"/>
              </w:rPr>
              <w:t>demonstrate understanding</w:t>
            </w:r>
            <w:r w:rsidR="005F65B3">
              <w:rPr>
                <w:color w:val="000000" w:themeColor="text1"/>
              </w:rPr>
              <w:t xml:space="preserve"> of behaviour change principles.</w:t>
            </w:r>
          </w:p>
          <w:p w14:paraId="5225D4EB" w14:textId="77777777" w:rsidR="008821FA" w:rsidRPr="005F65B3" w:rsidRDefault="008821FA" w:rsidP="005F65B3">
            <w:pPr>
              <w:pStyle w:val="ListParagraph"/>
              <w:spacing w:after="200" w:line="276" w:lineRule="auto"/>
              <w:ind w:left="0"/>
              <w:contextualSpacing/>
              <w:jc w:val="left"/>
              <w:rPr>
                <w:color w:val="000000" w:themeColor="text1"/>
              </w:rPr>
            </w:pPr>
            <w:r w:rsidRPr="005F65B3">
              <w:rPr>
                <w:color w:val="000000" w:themeColor="text1"/>
              </w:rPr>
              <w:br/>
            </w:r>
            <w:r w:rsidRPr="005F65B3">
              <w:rPr>
                <w:b/>
                <w:color w:val="000000" w:themeColor="text1"/>
              </w:rPr>
              <w:t>Implementation</w:t>
            </w:r>
          </w:p>
          <w:p w14:paraId="6197A138" w14:textId="48D2AB19" w:rsidR="00E27942" w:rsidRPr="00C27486" w:rsidRDefault="00E27942" w:rsidP="002B6FC0">
            <w:pPr>
              <w:pStyle w:val="ListParagraph"/>
              <w:numPr>
                <w:ilvl w:val="0"/>
                <w:numId w:val="56"/>
              </w:numPr>
              <w:spacing w:before="0" w:after="200" w:line="276" w:lineRule="auto"/>
              <w:ind w:left="596" w:hanging="596"/>
              <w:contextualSpacing/>
              <w:jc w:val="left"/>
              <w:rPr>
                <w:color w:val="000000" w:themeColor="text1"/>
              </w:rPr>
            </w:pPr>
            <w:r w:rsidRPr="00C27486">
              <w:rPr>
                <w:color w:val="000000" w:themeColor="text1"/>
              </w:rPr>
              <w:t>Is the response to this criterion clear, attractive and easy to understand;</w:t>
            </w:r>
          </w:p>
          <w:p w14:paraId="61095881" w14:textId="77777777" w:rsidR="003012A2" w:rsidRPr="00C27486" w:rsidRDefault="00416629" w:rsidP="002B6FC0">
            <w:pPr>
              <w:pStyle w:val="ListParagraph"/>
              <w:numPr>
                <w:ilvl w:val="0"/>
                <w:numId w:val="56"/>
              </w:numPr>
              <w:spacing w:before="0" w:after="200" w:line="276" w:lineRule="auto"/>
              <w:ind w:left="596" w:hanging="596"/>
              <w:contextualSpacing/>
              <w:jc w:val="left"/>
              <w:rPr>
                <w:color w:val="000000" w:themeColor="text1"/>
              </w:rPr>
            </w:pPr>
            <w:r w:rsidRPr="00C27486">
              <w:rPr>
                <w:color w:val="000000" w:themeColor="text1"/>
              </w:rPr>
              <w:t>H</w:t>
            </w:r>
            <w:r w:rsidR="00D60204" w:rsidRPr="00C27486">
              <w:rPr>
                <w:color w:val="000000" w:themeColor="text1"/>
              </w:rPr>
              <w:t xml:space="preserve">as </w:t>
            </w:r>
            <w:r w:rsidR="008821FA" w:rsidRPr="00C27486">
              <w:rPr>
                <w:color w:val="000000" w:themeColor="text1"/>
              </w:rPr>
              <w:t xml:space="preserve">the </w:t>
            </w:r>
            <w:r w:rsidR="00B03F0D" w:rsidRPr="00C27486">
              <w:rPr>
                <w:color w:val="000000" w:themeColor="text1"/>
              </w:rPr>
              <w:t xml:space="preserve">Potential Agency </w:t>
            </w:r>
            <w:r w:rsidR="00D60204" w:rsidRPr="00C27486">
              <w:rPr>
                <w:color w:val="000000" w:themeColor="text1"/>
              </w:rPr>
              <w:t>shown how it will e</w:t>
            </w:r>
            <w:r w:rsidR="005F65B3" w:rsidRPr="00C27486">
              <w:rPr>
                <w:color w:val="000000" w:themeColor="text1"/>
              </w:rPr>
              <w:t>nsure</w:t>
            </w:r>
            <w:r w:rsidR="00040683" w:rsidRPr="00C27486">
              <w:rPr>
                <w:color w:val="000000" w:themeColor="text1"/>
              </w:rPr>
              <w:t xml:space="preserve"> deliver</w:t>
            </w:r>
            <w:r w:rsidR="00D60204" w:rsidRPr="00C27486">
              <w:rPr>
                <w:color w:val="000000" w:themeColor="text1"/>
              </w:rPr>
              <w:t xml:space="preserve">y of </w:t>
            </w:r>
            <w:r w:rsidR="008821FA" w:rsidRPr="00C27486">
              <w:rPr>
                <w:color w:val="000000" w:themeColor="text1"/>
              </w:rPr>
              <w:t xml:space="preserve"> high standards of creativity across both art and copy</w:t>
            </w:r>
            <w:r w:rsidR="005F65B3" w:rsidRPr="00C27486">
              <w:rPr>
                <w:color w:val="000000" w:themeColor="text1"/>
              </w:rPr>
              <w:t>;</w:t>
            </w:r>
            <w:r w:rsidR="005F65B3" w:rsidRPr="00C27486" w:rsidDel="005F65B3">
              <w:rPr>
                <w:color w:val="000000" w:themeColor="text1"/>
              </w:rPr>
              <w:t xml:space="preserve"> </w:t>
            </w:r>
          </w:p>
          <w:p w14:paraId="38008203" w14:textId="3E95334A" w:rsidR="008821FA" w:rsidRPr="00C27486" w:rsidRDefault="008821FA" w:rsidP="002B6FC0">
            <w:pPr>
              <w:pStyle w:val="ListParagraph"/>
              <w:numPr>
                <w:ilvl w:val="0"/>
                <w:numId w:val="56"/>
              </w:numPr>
              <w:spacing w:before="0" w:after="200" w:line="276" w:lineRule="auto"/>
              <w:ind w:left="596" w:hanging="596"/>
              <w:contextualSpacing/>
              <w:jc w:val="left"/>
              <w:rPr>
                <w:color w:val="000000" w:themeColor="text1"/>
              </w:rPr>
            </w:pPr>
            <w:r w:rsidRPr="00C27486">
              <w:rPr>
                <w:color w:val="000000" w:themeColor="text1"/>
              </w:rPr>
              <w:t xml:space="preserve">Does the </w:t>
            </w:r>
            <w:r w:rsidR="00B03F0D" w:rsidRPr="00C27486">
              <w:rPr>
                <w:color w:val="000000" w:themeColor="text1"/>
              </w:rPr>
              <w:t xml:space="preserve">Potential Agency </w:t>
            </w:r>
            <w:r w:rsidRPr="00C27486">
              <w:rPr>
                <w:color w:val="000000" w:themeColor="text1"/>
              </w:rPr>
              <w:t>show evidence of proposition development in line with ident</w:t>
            </w:r>
            <w:r w:rsidR="005F65B3" w:rsidRPr="00C27486">
              <w:rPr>
                <w:color w:val="000000" w:themeColor="text1"/>
              </w:rPr>
              <w:t>ities, core messages and values;</w:t>
            </w:r>
          </w:p>
          <w:p w14:paraId="06888B47" w14:textId="0CDF7A1F" w:rsidR="008821FA" w:rsidRPr="00C27486" w:rsidRDefault="008821FA" w:rsidP="002B6FC0">
            <w:pPr>
              <w:pStyle w:val="ListParagraph"/>
              <w:numPr>
                <w:ilvl w:val="0"/>
                <w:numId w:val="56"/>
              </w:numPr>
              <w:spacing w:before="0" w:after="200" w:line="276" w:lineRule="auto"/>
              <w:ind w:left="596" w:hanging="596"/>
              <w:contextualSpacing/>
              <w:jc w:val="left"/>
              <w:rPr>
                <w:color w:val="000000" w:themeColor="text1"/>
              </w:rPr>
            </w:pPr>
            <w:r w:rsidRPr="00C27486">
              <w:rPr>
                <w:color w:val="000000" w:themeColor="text1"/>
              </w:rPr>
              <w:t xml:space="preserve">Does the creative look and feel match what </w:t>
            </w:r>
            <w:r w:rsidR="00E32F65" w:rsidRPr="00C27486">
              <w:rPr>
                <w:color w:val="000000" w:themeColor="text1"/>
              </w:rPr>
              <w:t xml:space="preserve">the Client </w:t>
            </w:r>
            <w:r w:rsidRPr="00C27486">
              <w:rPr>
                <w:color w:val="000000" w:themeColor="text1"/>
              </w:rPr>
              <w:t>know</w:t>
            </w:r>
            <w:r w:rsidR="00E32F65" w:rsidRPr="00C27486">
              <w:rPr>
                <w:color w:val="000000" w:themeColor="text1"/>
              </w:rPr>
              <w:t>s</w:t>
            </w:r>
            <w:r w:rsidR="005F65B3" w:rsidRPr="00C27486">
              <w:rPr>
                <w:color w:val="000000" w:themeColor="text1"/>
              </w:rPr>
              <w:t xml:space="preserve"> about the audience;</w:t>
            </w:r>
          </w:p>
          <w:p w14:paraId="3F53E2A2" w14:textId="3624CEC4" w:rsidR="008821FA" w:rsidRPr="00C27486" w:rsidRDefault="008821FA" w:rsidP="002B6FC0">
            <w:pPr>
              <w:pStyle w:val="ListParagraph"/>
              <w:numPr>
                <w:ilvl w:val="0"/>
                <w:numId w:val="56"/>
              </w:numPr>
              <w:spacing w:before="0" w:after="200" w:line="276" w:lineRule="auto"/>
              <w:ind w:left="596" w:hanging="596"/>
              <w:contextualSpacing/>
              <w:jc w:val="left"/>
              <w:rPr>
                <w:color w:val="000000" w:themeColor="text1"/>
              </w:rPr>
            </w:pPr>
            <w:r w:rsidRPr="00C27486">
              <w:rPr>
                <w:color w:val="000000" w:themeColor="text1"/>
              </w:rPr>
              <w:t>Is there anything new</w:t>
            </w:r>
            <w:r w:rsidR="005F65B3" w:rsidRPr="00C27486">
              <w:rPr>
                <w:color w:val="000000" w:themeColor="text1"/>
              </w:rPr>
              <w:t xml:space="preserve"> or innovative demonstrated;</w:t>
            </w:r>
          </w:p>
          <w:p w14:paraId="102A3167" w14:textId="590451D5" w:rsidR="008821FA" w:rsidRPr="00C27486" w:rsidRDefault="00E32F65" w:rsidP="002B6FC0">
            <w:pPr>
              <w:pStyle w:val="ListParagraph"/>
              <w:numPr>
                <w:ilvl w:val="0"/>
                <w:numId w:val="56"/>
              </w:numPr>
              <w:spacing w:before="0" w:after="200" w:line="276" w:lineRule="auto"/>
              <w:ind w:left="596" w:hanging="596"/>
              <w:contextualSpacing/>
              <w:jc w:val="left"/>
              <w:rPr>
                <w:color w:val="000000" w:themeColor="text1"/>
              </w:rPr>
            </w:pPr>
            <w:r w:rsidRPr="00C27486">
              <w:rPr>
                <w:color w:val="000000" w:themeColor="text1"/>
              </w:rPr>
              <w:t xml:space="preserve">Is </w:t>
            </w:r>
            <w:r w:rsidR="008821FA" w:rsidRPr="00C27486">
              <w:rPr>
                <w:color w:val="000000" w:themeColor="text1"/>
              </w:rPr>
              <w:t>the creative proposition flexible and able to re</w:t>
            </w:r>
            <w:r w:rsidR="005F65B3" w:rsidRPr="00C27486">
              <w:rPr>
                <w:color w:val="000000" w:themeColor="text1"/>
              </w:rPr>
              <w:t>spond to any unforeseen factors;</w:t>
            </w:r>
          </w:p>
          <w:p w14:paraId="3DB5FA02" w14:textId="74C63050" w:rsidR="008821FA" w:rsidRPr="00C27486" w:rsidRDefault="008821FA" w:rsidP="002B6FC0">
            <w:pPr>
              <w:pStyle w:val="ListParagraph"/>
              <w:numPr>
                <w:ilvl w:val="0"/>
                <w:numId w:val="56"/>
              </w:numPr>
              <w:spacing w:before="0" w:after="200" w:line="276" w:lineRule="auto"/>
              <w:ind w:left="596" w:hanging="596"/>
              <w:contextualSpacing/>
              <w:jc w:val="left"/>
              <w:rPr>
                <w:color w:val="000000" w:themeColor="text1"/>
              </w:rPr>
            </w:pPr>
            <w:r w:rsidRPr="00C27486">
              <w:rPr>
                <w:color w:val="000000" w:themeColor="text1"/>
              </w:rPr>
              <w:t xml:space="preserve">Does the </w:t>
            </w:r>
            <w:r w:rsidR="00A84DF3" w:rsidRPr="00C27486">
              <w:rPr>
                <w:color w:val="000000" w:themeColor="text1"/>
              </w:rPr>
              <w:t>Potential Agency demonst</w:t>
            </w:r>
            <w:r w:rsidRPr="00C27486">
              <w:rPr>
                <w:color w:val="000000" w:themeColor="text1"/>
              </w:rPr>
              <w:t>rate that the creative proposition could be applied acr</w:t>
            </w:r>
            <w:r w:rsidR="005F65B3" w:rsidRPr="00C27486">
              <w:rPr>
                <w:color w:val="000000" w:themeColor="text1"/>
              </w:rPr>
              <w:t>oss a number of different media;</w:t>
            </w:r>
          </w:p>
          <w:p w14:paraId="09450468" w14:textId="7AB050D8" w:rsidR="008821FA" w:rsidRPr="00C27486" w:rsidRDefault="008821FA" w:rsidP="002B6FC0">
            <w:pPr>
              <w:pStyle w:val="ListParagraph"/>
              <w:numPr>
                <w:ilvl w:val="0"/>
                <w:numId w:val="56"/>
              </w:numPr>
              <w:spacing w:before="0" w:after="200" w:line="276" w:lineRule="auto"/>
              <w:ind w:left="596" w:hanging="596"/>
              <w:contextualSpacing/>
              <w:jc w:val="left"/>
              <w:rPr>
                <w:color w:val="000000" w:themeColor="text1"/>
              </w:rPr>
            </w:pPr>
            <w:r w:rsidRPr="00C27486">
              <w:rPr>
                <w:color w:val="000000" w:themeColor="text1"/>
              </w:rPr>
              <w:t xml:space="preserve">Does the </w:t>
            </w:r>
            <w:r w:rsidR="00B03F0D" w:rsidRPr="00C27486">
              <w:rPr>
                <w:color w:val="000000" w:themeColor="text1"/>
              </w:rPr>
              <w:t xml:space="preserve">Potential Agency </w:t>
            </w:r>
            <w:r w:rsidRPr="00C27486">
              <w:rPr>
                <w:color w:val="000000" w:themeColor="text1"/>
              </w:rPr>
              <w:t>show it can work successfully in partnership with other age</w:t>
            </w:r>
            <w:r w:rsidR="005F65B3" w:rsidRPr="00C27486">
              <w:rPr>
                <w:color w:val="000000" w:themeColor="text1"/>
              </w:rPr>
              <w:t>ncies, stakeholders or partners;</w:t>
            </w:r>
            <w:r w:rsidRPr="00C27486">
              <w:rPr>
                <w:color w:val="000000" w:themeColor="text1"/>
              </w:rPr>
              <w:t xml:space="preserve"> </w:t>
            </w:r>
            <w:r w:rsidRPr="00C27486">
              <w:rPr>
                <w:color w:val="000000" w:themeColor="text1"/>
              </w:rPr>
              <w:br/>
            </w:r>
          </w:p>
          <w:p w14:paraId="37C6CFEA" w14:textId="77777777" w:rsidR="008821FA" w:rsidRPr="008821FA" w:rsidRDefault="008821FA" w:rsidP="008821FA">
            <w:pPr>
              <w:ind w:left="-5"/>
              <w:rPr>
                <w:b/>
                <w:color w:val="000000" w:themeColor="text1"/>
              </w:rPr>
            </w:pPr>
            <w:r w:rsidRPr="008821FA">
              <w:rPr>
                <w:b/>
                <w:color w:val="000000" w:themeColor="text1"/>
              </w:rPr>
              <w:t>Scoring</w:t>
            </w:r>
          </w:p>
          <w:p w14:paraId="61231E72" w14:textId="626B7864" w:rsidR="008821FA" w:rsidRPr="008821FA" w:rsidRDefault="008821FA" w:rsidP="00111A7B">
            <w:pPr>
              <w:numPr>
                <w:ilvl w:val="0"/>
                <w:numId w:val="32"/>
              </w:numPr>
              <w:spacing w:before="0" w:after="200" w:line="276" w:lineRule="auto"/>
              <w:ind w:left="29" w:firstLine="0"/>
              <w:contextualSpacing/>
              <w:jc w:val="left"/>
              <w:rPr>
                <w:color w:val="000000" w:themeColor="text1"/>
              </w:rPr>
            </w:pPr>
            <w:r w:rsidRPr="008821FA">
              <w:rPr>
                <w:color w:val="000000" w:themeColor="text1"/>
              </w:rPr>
              <w:t>Is there a robust approac</w:t>
            </w:r>
            <w:r w:rsidR="005F65B3">
              <w:rPr>
                <w:color w:val="000000" w:themeColor="text1"/>
              </w:rPr>
              <w:t>h to evaluation and improvement;</w:t>
            </w:r>
          </w:p>
          <w:p w14:paraId="1B53DE79" w14:textId="75BD8EC7" w:rsidR="008821FA" w:rsidRPr="00E32F65" w:rsidRDefault="003012A2" w:rsidP="00111A7B">
            <w:pPr>
              <w:numPr>
                <w:ilvl w:val="0"/>
                <w:numId w:val="32"/>
              </w:numPr>
              <w:spacing w:before="0" w:after="200" w:line="276" w:lineRule="auto"/>
              <w:ind w:left="29" w:firstLine="0"/>
              <w:contextualSpacing/>
              <w:jc w:val="left"/>
              <w:rPr>
                <w:color w:val="000000" w:themeColor="text1"/>
              </w:rPr>
            </w:pPr>
            <w:r>
              <w:rPr>
                <w:color w:val="000000" w:themeColor="text1"/>
              </w:rPr>
              <w:t xml:space="preserve">Has </w:t>
            </w:r>
            <w:r w:rsidR="008821FA" w:rsidRPr="00E32F65">
              <w:rPr>
                <w:color w:val="000000" w:themeColor="text1"/>
              </w:rPr>
              <w:t xml:space="preserve">the </w:t>
            </w:r>
            <w:r w:rsidR="00A84DF3" w:rsidRPr="00E32F65">
              <w:rPr>
                <w:color w:val="000000" w:themeColor="text1"/>
              </w:rPr>
              <w:t xml:space="preserve">Potential Agency </w:t>
            </w:r>
            <w:r w:rsidR="008821FA" w:rsidRPr="00E32F65">
              <w:rPr>
                <w:color w:val="000000" w:themeColor="text1"/>
              </w:rPr>
              <w:t>show</w:t>
            </w:r>
            <w:r>
              <w:rPr>
                <w:color w:val="000000" w:themeColor="text1"/>
              </w:rPr>
              <w:t xml:space="preserve">n how it </w:t>
            </w:r>
            <w:r w:rsidR="00C838CF">
              <w:rPr>
                <w:color w:val="000000" w:themeColor="text1"/>
              </w:rPr>
              <w:t>will</w:t>
            </w:r>
            <w:r w:rsidR="005F65B3">
              <w:rPr>
                <w:color w:val="000000" w:themeColor="text1"/>
              </w:rPr>
              <w:t xml:space="preserve"> provide regular reporting;</w:t>
            </w:r>
          </w:p>
          <w:p w14:paraId="7B8A8060" w14:textId="7C74A036" w:rsidR="008821FA" w:rsidRPr="008821FA" w:rsidRDefault="008821FA" w:rsidP="00111A7B">
            <w:pPr>
              <w:numPr>
                <w:ilvl w:val="0"/>
                <w:numId w:val="32"/>
              </w:numPr>
              <w:spacing w:before="0" w:after="200" w:line="276" w:lineRule="auto"/>
              <w:ind w:left="29" w:firstLine="0"/>
              <w:contextualSpacing/>
              <w:jc w:val="left"/>
              <w:rPr>
                <w:color w:val="000000" w:themeColor="text1"/>
              </w:rPr>
            </w:pPr>
            <w:r w:rsidRPr="008821FA">
              <w:rPr>
                <w:color w:val="000000" w:themeColor="text1"/>
              </w:rPr>
              <w:t xml:space="preserve">Does evaluation </w:t>
            </w:r>
            <w:r w:rsidR="005F65B3">
              <w:rPr>
                <w:color w:val="000000" w:themeColor="text1"/>
              </w:rPr>
              <w:t>follow the GCS evaluation mod</w:t>
            </w:r>
            <w:r w:rsidR="00416629">
              <w:rPr>
                <w:color w:val="000000" w:themeColor="text1"/>
              </w:rPr>
              <w:t>el.</w:t>
            </w:r>
          </w:p>
          <w:p w14:paraId="0BB19144" w14:textId="05A9FB0A" w:rsidR="00871E99" w:rsidRPr="00BD5EAB" w:rsidRDefault="00871E99" w:rsidP="005049AF">
            <w:pPr>
              <w:spacing w:before="60" w:after="100"/>
              <w:contextualSpacing/>
              <w:rPr>
                <w:rFonts w:cs="Arial"/>
                <w:b/>
                <w:bCs/>
                <w:iCs/>
              </w:rPr>
            </w:pPr>
          </w:p>
        </w:tc>
      </w:tr>
    </w:tbl>
    <w:p w14:paraId="03D90109" w14:textId="77777777" w:rsidR="00A55567" w:rsidRDefault="00A55567" w:rsidP="00677879">
      <w:pPr>
        <w:spacing w:after="0"/>
      </w:pPr>
    </w:p>
    <w:p w14:paraId="5AF29338" w14:textId="77777777" w:rsidR="009508E7" w:rsidRDefault="009508E7" w:rsidP="00677879">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526F79" w:rsidRPr="005A364E" w14:paraId="1D12A476" w14:textId="77777777" w:rsidTr="006C435E">
        <w:tc>
          <w:tcPr>
            <w:tcW w:w="901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7FE2D09" w14:textId="0B6BDA77" w:rsidR="00526F79" w:rsidRPr="005A364E" w:rsidRDefault="00526F79" w:rsidP="00CA6AAE">
            <w:pPr>
              <w:rPr>
                <w:rFonts w:cs="Arial"/>
                <w:b/>
              </w:rPr>
            </w:pPr>
            <w:r>
              <w:rPr>
                <w:rFonts w:cs="Arial"/>
                <w:b/>
              </w:rPr>
              <w:t xml:space="preserve">AQB6 - </w:t>
            </w:r>
            <w:r>
              <w:rPr>
                <w:b/>
              </w:rPr>
              <w:t xml:space="preserve"> </w:t>
            </w:r>
            <w:r w:rsidR="00CA6AAE">
              <w:rPr>
                <w:b/>
              </w:rPr>
              <w:t>LOT 6 CREATIVE DEVELOPMENT AND DELIVERY</w:t>
            </w:r>
            <w:r>
              <w:rPr>
                <w:b/>
              </w:rPr>
              <w:t xml:space="preserve">    </w:t>
            </w:r>
          </w:p>
        </w:tc>
      </w:tr>
      <w:tr w:rsidR="00526F79" w:rsidRPr="005A364E" w14:paraId="6E8F204B" w14:textId="77777777" w:rsidTr="006C435E">
        <w:tc>
          <w:tcPr>
            <w:tcW w:w="9017" w:type="dxa"/>
            <w:tcBorders>
              <w:top w:val="single" w:sz="4" w:space="0" w:color="auto"/>
              <w:left w:val="single" w:sz="4" w:space="0" w:color="auto"/>
              <w:bottom w:val="single" w:sz="4" w:space="0" w:color="auto"/>
              <w:right w:val="single" w:sz="4" w:space="0" w:color="auto"/>
            </w:tcBorders>
            <w:hideMark/>
          </w:tcPr>
          <w:p w14:paraId="1B534DAA" w14:textId="53DEFAE2" w:rsidR="00871E99" w:rsidRDefault="00871E99" w:rsidP="006C435E">
            <w:pPr>
              <w:rPr>
                <w:b/>
                <w:u w:val="single"/>
              </w:rPr>
            </w:pPr>
            <w:r>
              <w:t xml:space="preserve">With reference to the Government's OASIS framework, </w:t>
            </w:r>
            <w:r w:rsidR="00416629">
              <w:t xml:space="preserve">please </w:t>
            </w:r>
            <w:r>
              <w:t xml:space="preserve">describe how you will deliver </w:t>
            </w:r>
            <w:r w:rsidR="000F3BF6">
              <w:t xml:space="preserve">Lot 6: </w:t>
            </w:r>
            <w:r w:rsidR="00CA6AAE">
              <w:t>Creative Development and Delivery</w:t>
            </w:r>
            <w:r w:rsidRPr="002C7706">
              <w:t xml:space="preserve"> as set out in para</w:t>
            </w:r>
            <w:r w:rsidR="002C7706">
              <w:t>graph 2.</w:t>
            </w:r>
            <w:r w:rsidR="00B866DA">
              <w:t>12</w:t>
            </w:r>
            <w:r w:rsidRPr="002C7706">
              <w:t>, Framework</w:t>
            </w:r>
            <w:r>
              <w:t xml:space="preserve"> Agreement Section 2 (Services Offered).</w:t>
            </w:r>
          </w:p>
          <w:p w14:paraId="5FF5AA32" w14:textId="1A859DED" w:rsidR="00526F79" w:rsidRPr="005A364E" w:rsidRDefault="00526F79" w:rsidP="006C435E">
            <w:pPr>
              <w:rPr>
                <w:rFonts w:cs="Arial"/>
                <w:strike/>
              </w:rPr>
            </w:pPr>
          </w:p>
        </w:tc>
      </w:tr>
      <w:tr w:rsidR="00526F79" w:rsidRPr="00BD5EAB" w14:paraId="1CBE9C03" w14:textId="77777777" w:rsidTr="00174D74">
        <w:tc>
          <w:tcPr>
            <w:tcW w:w="9017" w:type="dxa"/>
            <w:tcBorders>
              <w:top w:val="single" w:sz="4" w:space="0" w:color="auto"/>
              <w:left w:val="single" w:sz="4" w:space="0" w:color="auto"/>
              <w:bottom w:val="single" w:sz="4" w:space="0" w:color="auto"/>
              <w:right w:val="single" w:sz="4" w:space="0" w:color="auto"/>
            </w:tcBorders>
            <w:shd w:val="clear" w:color="auto" w:fill="auto"/>
            <w:hideMark/>
          </w:tcPr>
          <w:p w14:paraId="243488A0" w14:textId="54BF59B8" w:rsidR="00871E99" w:rsidRDefault="00871E99" w:rsidP="00871E99">
            <w:pPr>
              <w:spacing w:before="60" w:after="100"/>
            </w:pPr>
            <w:r>
              <w:rPr>
                <w:b/>
              </w:rPr>
              <w:t xml:space="preserve">You should only answer this question if you have indicated that you are responding to deliver </w:t>
            </w:r>
            <w:r w:rsidR="000F3BF6">
              <w:rPr>
                <w:b/>
              </w:rPr>
              <w:t xml:space="preserve">Lot 6: </w:t>
            </w:r>
            <w:r w:rsidR="0080106E">
              <w:rPr>
                <w:b/>
              </w:rPr>
              <w:t>Creative Development and Delivery</w:t>
            </w:r>
            <w:r>
              <w:rPr>
                <w:b/>
              </w:rPr>
              <w:t xml:space="preserve">. </w:t>
            </w:r>
          </w:p>
          <w:p w14:paraId="17CB5B1C" w14:textId="77777777" w:rsidR="00871E99" w:rsidRDefault="00871E99" w:rsidP="00871E99">
            <w:pPr>
              <w:spacing w:before="60" w:after="100"/>
            </w:pPr>
            <w:r>
              <w:t>Your response must address each of the following elements of the OASIS framework:</w:t>
            </w:r>
          </w:p>
          <w:p w14:paraId="6F73050E" w14:textId="0315730B" w:rsidR="00871E99" w:rsidRDefault="00871E99" w:rsidP="00871E99">
            <w:pPr>
              <w:spacing w:before="60" w:after="100"/>
            </w:pPr>
            <w:r>
              <w:rPr>
                <w:b/>
              </w:rPr>
              <w:t>Objectives</w:t>
            </w:r>
            <w:r>
              <w:t>: this is w</w:t>
            </w:r>
            <w:r w:rsidR="000F3BF6">
              <w:t xml:space="preserve">eighted </w:t>
            </w:r>
            <w:r w:rsidR="000F3BF6" w:rsidRPr="00F72271">
              <w:t>at</w:t>
            </w:r>
            <w:r w:rsidRPr="00F72271">
              <w:t xml:space="preserve"> 10%</w:t>
            </w:r>
            <w:r w:rsidR="000F3BF6" w:rsidRPr="00F72271">
              <w:t xml:space="preserve"> within</w:t>
            </w:r>
            <w:r w:rsidR="000F3BF6">
              <w:t xml:space="preserve"> this Lot</w:t>
            </w:r>
          </w:p>
          <w:p w14:paraId="2A95D9A8" w14:textId="397379DD" w:rsidR="00871E99" w:rsidRDefault="00871E99" w:rsidP="00871E99">
            <w:pPr>
              <w:spacing w:before="60" w:after="100"/>
            </w:pPr>
            <w:r>
              <w:rPr>
                <w:b/>
              </w:rPr>
              <w:t>Audience</w:t>
            </w:r>
            <w:r>
              <w:t>: this is w</w:t>
            </w:r>
            <w:r w:rsidR="000F3BF6">
              <w:t xml:space="preserve">eighted at </w:t>
            </w:r>
            <w:r w:rsidRPr="00F72271">
              <w:t>10%</w:t>
            </w:r>
            <w:r w:rsidR="000F3BF6">
              <w:t xml:space="preserve"> within this Lot</w:t>
            </w:r>
          </w:p>
          <w:p w14:paraId="51CBC757" w14:textId="69175C17" w:rsidR="00871E99" w:rsidRDefault="00871E99" w:rsidP="00871E99">
            <w:pPr>
              <w:spacing w:before="60" w:after="100"/>
            </w:pPr>
            <w:r>
              <w:rPr>
                <w:b/>
              </w:rPr>
              <w:t>Strategy</w:t>
            </w:r>
            <w:r>
              <w:t>: this is w</w:t>
            </w:r>
            <w:r w:rsidR="000F3BF6">
              <w:t xml:space="preserve">eighted </w:t>
            </w:r>
            <w:r w:rsidR="000F3BF6" w:rsidRPr="00F72271">
              <w:t>at</w:t>
            </w:r>
            <w:r w:rsidRPr="00F72271">
              <w:t xml:space="preserve"> 20%</w:t>
            </w:r>
            <w:r w:rsidR="000F3BF6">
              <w:t xml:space="preserve"> within this Lot</w:t>
            </w:r>
          </w:p>
          <w:p w14:paraId="11AB2F1F" w14:textId="1A0FDC38" w:rsidR="00871E99" w:rsidRDefault="00871E99" w:rsidP="00871E99">
            <w:pPr>
              <w:spacing w:before="60" w:after="100"/>
            </w:pPr>
            <w:r>
              <w:rPr>
                <w:b/>
              </w:rPr>
              <w:t>Implementation</w:t>
            </w:r>
            <w:r>
              <w:t>: this is w</w:t>
            </w:r>
            <w:r w:rsidR="000F3BF6">
              <w:t xml:space="preserve">eighted at </w:t>
            </w:r>
            <w:r w:rsidRPr="00F72271">
              <w:t>30%</w:t>
            </w:r>
            <w:r>
              <w:t xml:space="preserve"> </w:t>
            </w:r>
            <w:r w:rsidR="000F3BF6">
              <w:t>within this Lot</w:t>
            </w:r>
          </w:p>
          <w:p w14:paraId="6F3B7BEB" w14:textId="3FCBB861" w:rsidR="00871E99" w:rsidRDefault="00871E99" w:rsidP="00871E99">
            <w:pPr>
              <w:spacing w:before="60" w:after="100"/>
            </w:pPr>
            <w:r>
              <w:rPr>
                <w:b/>
              </w:rPr>
              <w:t>Scoring</w:t>
            </w:r>
            <w:r>
              <w:t>: this is w</w:t>
            </w:r>
            <w:r w:rsidR="003A3125">
              <w:t>eighted at</w:t>
            </w:r>
            <w:r>
              <w:t xml:space="preserve"> </w:t>
            </w:r>
            <w:r w:rsidRPr="00F72271">
              <w:t>10%</w:t>
            </w:r>
            <w:r w:rsidR="003A3125">
              <w:t xml:space="preserve"> within this Lot</w:t>
            </w:r>
          </w:p>
          <w:p w14:paraId="2B290793" w14:textId="7B88EC3D" w:rsidR="000D1557" w:rsidRDefault="000D1557" w:rsidP="000D1557">
            <w:pPr>
              <w:spacing w:after="100"/>
            </w:pPr>
            <w:r>
              <w:t xml:space="preserve">Responses should focus on the Government's OASIS framework as outlined in the Response Guidance and Marking Scheme for </w:t>
            </w:r>
            <w:r w:rsidR="000F3BF6">
              <w:t xml:space="preserve">Lot </w:t>
            </w:r>
            <w:r w:rsidR="00416629">
              <w:t>s</w:t>
            </w:r>
            <w:r w:rsidR="000F3BF6">
              <w:t xml:space="preserve">pecific </w:t>
            </w:r>
            <w:r w:rsidR="00416629">
              <w:t>q</w:t>
            </w:r>
            <w:r w:rsidR="000F3BF6">
              <w:t xml:space="preserve">uestions for Lot 6, as described in this document. </w:t>
            </w:r>
          </w:p>
          <w:p w14:paraId="722195FB" w14:textId="5FB269D4" w:rsidR="00871E99" w:rsidRDefault="00871E99" w:rsidP="00871E99">
            <w:pPr>
              <w:pStyle w:val="ListParagraph"/>
              <w:ind w:left="0"/>
            </w:pPr>
            <w:r>
              <w:t>You should refrain from making generalised statements and providing information not relevant to the OASIS framework.</w:t>
            </w:r>
          </w:p>
          <w:p w14:paraId="4EDBD845" w14:textId="77777777" w:rsidR="00416629" w:rsidRDefault="00416629" w:rsidP="007132ED">
            <w:pPr>
              <w:overflowPunct w:val="0"/>
              <w:autoSpaceDE w:val="0"/>
              <w:autoSpaceDN w:val="0"/>
              <w:adjustRightInd w:val="0"/>
              <w:textAlignment w:val="baseline"/>
              <w:rPr>
                <w:b/>
              </w:rPr>
            </w:pPr>
          </w:p>
          <w:p w14:paraId="66515F71" w14:textId="77777777" w:rsidR="007132ED" w:rsidRPr="007132ED" w:rsidRDefault="007132ED" w:rsidP="007132ED">
            <w:pPr>
              <w:overflowPunct w:val="0"/>
              <w:autoSpaceDE w:val="0"/>
              <w:autoSpaceDN w:val="0"/>
              <w:adjustRightInd w:val="0"/>
              <w:textAlignment w:val="baseline"/>
              <w:rPr>
                <w:b/>
              </w:rPr>
            </w:pPr>
            <w:r w:rsidRPr="007132ED">
              <w:rPr>
                <w:b/>
              </w:rPr>
              <w:t>Evaluation Criteria</w:t>
            </w:r>
          </w:p>
          <w:p w14:paraId="04345299" w14:textId="77777777" w:rsidR="007132ED" w:rsidRPr="000F3BF6" w:rsidRDefault="007132ED" w:rsidP="008821FA">
            <w:pPr>
              <w:spacing w:after="0"/>
              <w:rPr>
                <w:color w:val="000000" w:themeColor="text1"/>
              </w:rPr>
            </w:pPr>
          </w:p>
          <w:p w14:paraId="28C4A554" w14:textId="77777777" w:rsidR="008821FA" w:rsidRPr="008821FA" w:rsidRDefault="008821FA" w:rsidP="008821FA">
            <w:pPr>
              <w:ind w:left="-5"/>
              <w:rPr>
                <w:color w:val="000000" w:themeColor="text1"/>
              </w:rPr>
            </w:pPr>
            <w:r w:rsidRPr="008821FA">
              <w:rPr>
                <w:b/>
                <w:color w:val="000000" w:themeColor="text1"/>
              </w:rPr>
              <w:t>Objectives</w:t>
            </w:r>
          </w:p>
          <w:p w14:paraId="1B073E71" w14:textId="114A8105" w:rsidR="008821FA" w:rsidRPr="008821FA" w:rsidRDefault="008821FA" w:rsidP="00111A7B">
            <w:pPr>
              <w:numPr>
                <w:ilvl w:val="0"/>
                <w:numId w:val="33"/>
              </w:numPr>
              <w:spacing w:before="0" w:after="5" w:line="269" w:lineRule="auto"/>
              <w:ind w:left="0" w:firstLine="0"/>
              <w:contextualSpacing/>
              <w:rPr>
                <w:color w:val="000000" w:themeColor="text1"/>
              </w:rPr>
            </w:pPr>
            <w:r w:rsidRPr="008821FA">
              <w:rPr>
                <w:color w:val="000000" w:themeColor="text1"/>
              </w:rPr>
              <w:t xml:space="preserve">Does the </w:t>
            </w:r>
            <w:r w:rsidR="00A84DF3">
              <w:rPr>
                <w:color w:val="000000" w:themeColor="text1"/>
              </w:rPr>
              <w:t>Potential Agency s</w:t>
            </w:r>
            <w:r w:rsidRPr="008821FA">
              <w:rPr>
                <w:color w:val="000000" w:themeColor="text1"/>
              </w:rPr>
              <w:t>how t</w:t>
            </w:r>
            <w:r w:rsidR="00E10F0D">
              <w:rPr>
                <w:color w:val="000000" w:themeColor="text1"/>
              </w:rPr>
              <w:t>hey understand SMART objectives;</w:t>
            </w:r>
          </w:p>
          <w:p w14:paraId="7FF32DFE" w14:textId="25B4B6AE" w:rsidR="008821FA" w:rsidRPr="008821FA" w:rsidRDefault="0031346A" w:rsidP="00111A7B">
            <w:pPr>
              <w:numPr>
                <w:ilvl w:val="0"/>
                <w:numId w:val="33"/>
              </w:numPr>
              <w:spacing w:before="0" w:after="5" w:line="269" w:lineRule="auto"/>
              <w:ind w:left="29" w:hanging="29"/>
              <w:contextualSpacing/>
              <w:rPr>
                <w:color w:val="000000" w:themeColor="text1"/>
              </w:rPr>
            </w:pPr>
            <w:r w:rsidRPr="000E2DE4">
              <w:rPr>
                <w:color w:val="000000" w:themeColor="text1"/>
              </w:rPr>
              <w:t xml:space="preserve">Is there evidence of </w:t>
            </w:r>
            <w:r>
              <w:rPr>
                <w:color w:val="000000" w:themeColor="text1"/>
              </w:rPr>
              <w:t>how clear objectives will be developed around complex projects</w:t>
            </w:r>
          </w:p>
          <w:p w14:paraId="2F386B46" w14:textId="77777777" w:rsidR="008821FA" w:rsidRPr="008821FA" w:rsidRDefault="008821FA" w:rsidP="008821FA">
            <w:pPr>
              <w:rPr>
                <w:color w:val="000000" w:themeColor="text1"/>
              </w:rPr>
            </w:pPr>
          </w:p>
          <w:p w14:paraId="22783BF7" w14:textId="77777777" w:rsidR="008821FA" w:rsidRPr="008821FA" w:rsidRDefault="008821FA" w:rsidP="008821FA">
            <w:pPr>
              <w:rPr>
                <w:color w:val="000000" w:themeColor="text1"/>
              </w:rPr>
            </w:pPr>
            <w:r w:rsidRPr="008821FA">
              <w:rPr>
                <w:b/>
                <w:color w:val="000000" w:themeColor="text1"/>
              </w:rPr>
              <w:t>Audience Insight</w:t>
            </w:r>
          </w:p>
          <w:p w14:paraId="79A13CE8" w14:textId="29CAA236" w:rsidR="008821FA" w:rsidRPr="00C236F5" w:rsidRDefault="008821FA" w:rsidP="00111A7B">
            <w:pPr>
              <w:pStyle w:val="ListParagraph"/>
              <w:numPr>
                <w:ilvl w:val="0"/>
                <w:numId w:val="51"/>
              </w:numPr>
              <w:spacing w:before="0" w:after="200" w:line="276" w:lineRule="auto"/>
              <w:ind w:hanging="720"/>
              <w:contextualSpacing/>
              <w:jc w:val="left"/>
              <w:rPr>
                <w:color w:val="000000" w:themeColor="text1"/>
              </w:rPr>
            </w:pPr>
            <w:r w:rsidRPr="00C236F5">
              <w:rPr>
                <w:color w:val="000000" w:themeColor="text1"/>
              </w:rPr>
              <w:t>How does the</w:t>
            </w:r>
            <w:r w:rsidR="00A84DF3" w:rsidRPr="00C236F5">
              <w:rPr>
                <w:color w:val="000000" w:themeColor="text1"/>
              </w:rPr>
              <w:t xml:space="preserve"> Potential Agency </w:t>
            </w:r>
            <w:r w:rsidRPr="00C236F5">
              <w:rPr>
                <w:color w:val="000000" w:themeColor="text1"/>
              </w:rPr>
              <w:t>use research and ins</w:t>
            </w:r>
            <w:r w:rsidR="00416629" w:rsidRPr="00C236F5">
              <w:rPr>
                <w:color w:val="000000" w:themeColor="text1"/>
              </w:rPr>
              <w:t>ight to develop design concepts;</w:t>
            </w:r>
          </w:p>
          <w:p w14:paraId="39AA89BE" w14:textId="51B52165" w:rsidR="008821FA" w:rsidRPr="00C236F5" w:rsidRDefault="008821FA" w:rsidP="00111A7B">
            <w:pPr>
              <w:pStyle w:val="ListParagraph"/>
              <w:numPr>
                <w:ilvl w:val="0"/>
                <w:numId w:val="51"/>
              </w:numPr>
              <w:spacing w:before="0" w:after="200" w:line="276" w:lineRule="auto"/>
              <w:ind w:left="29" w:hanging="29"/>
              <w:contextualSpacing/>
              <w:jc w:val="left"/>
              <w:rPr>
                <w:color w:val="000000" w:themeColor="text1"/>
              </w:rPr>
            </w:pPr>
            <w:r w:rsidRPr="00C236F5">
              <w:rPr>
                <w:color w:val="000000" w:themeColor="text1"/>
              </w:rPr>
              <w:t xml:space="preserve">What tools or methods does the </w:t>
            </w:r>
            <w:r w:rsidR="00A84DF3" w:rsidRPr="00C236F5">
              <w:rPr>
                <w:color w:val="000000" w:themeColor="text1"/>
              </w:rPr>
              <w:t xml:space="preserve">Potential Agency </w:t>
            </w:r>
            <w:r w:rsidR="00416629" w:rsidRPr="00C236F5">
              <w:rPr>
                <w:color w:val="000000" w:themeColor="text1"/>
              </w:rPr>
              <w:t>use to gather insight;</w:t>
            </w:r>
          </w:p>
          <w:p w14:paraId="5E73026E" w14:textId="1D8F2DD4" w:rsidR="008821FA" w:rsidRPr="00C236F5" w:rsidRDefault="008821FA" w:rsidP="00111A7B">
            <w:pPr>
              <w:pStyle w:val="ListParagraph"/>
              <w:numPr>
                <w:ilvl w:val="0"/>
                <w:numId w:val="51"/>
              </w:numPr>
              <w:spacing w:before="0" w:after="200" w:line="276" w:lineRule="auto"/>
              <w:ind w:left="29" w:hanging="29"/>
              <w:contextualSpacing/>
              <w:jc w:val="left"/>
              <w:rPr>
                <w:color w:val="000000" w:themeColor="text1"/>
              </w:rPr>
            </w:pPr>
            <w:r w:rsidRPr="00C236F5">
              <w:rPr>
                <w:color w:val="000000" w:themeColor="text1"/>
              </w:rPr>
              <w:t>How does insight influence the stra</w:t>
            </w:r>
            <w:r w:rsidR="00416629" w:rsidRPr="00C236F5">
              <w:rPr>
                <w:color w:val="000000" w:themeColor="text1"/>
              </w:rPr>
              <w:t>tegy and implementation of work.</w:t>
            </w:r>
          </w:p>
          <w:p w14:paraId="7D312FF1" w14:textId="77777777" w:rsidR="008821FA" w:rsidRPr="008821FA" w:rsidRDefault="008821FA" w:rsidP="008821FA">
            <w:pPr>
              <w:ind w:left="-5"/>
              <w:rPr>
                <w:color w:val="000000" w:themeColor="text1"/>
              </w:rPr>
            </w:pPr>
            <w:r w:rsidRPr="008821FA">
              <w:rPr>
                <w:b/>
                <w:color w:val="000000" w:themeColor="text1"/>
              </w:rPr>
              <w:br/>
              <w:t>Strategy</w:t>
            </w:r>
          </w:p>
          <w:p w14:paraId="630925A9" w14:textId="1671B610" w:rsidR="008821FA" w:rsidRPr="00C236F5" w:rsidRDefault="008F090B" w:rsidP="00111A7B">
            <w:pPr>
              <w:pStyle w:val="ListParagraph"/>
              <w:numPr>
                <w:ilvl w:val="0"/>
                <w:numId w:val="52"/>
              </w:numPr>
              <w:spacing w:before="0" w:after="200" w:line="276" w:lineRule="auto"/>
              <w:ind w:hanging="691"/>
              <w:contextualSpacing/>
              <w:jc w:val="left"/>
              <w:rPr>
                <w:color w:val="000000" w:themeColor="text1"/>
              </w:rPr>
            </w:pPr>
            <w:r w:rsidRPr="00C236F5">
              <w:rPr>
                <w:color w:val="000000" w:themeColor="text1"/>
              </w:rPr>
              <w:t xml:space="preserve">How does </w:t>
            </w:r>
            <w:r w:rsidR="008821FA" w:rsidRPr="00C236F5">
              <w:rPr>
                <w:color w:val="000000" w:themeColor="text1"/>
              </w:rPr>
              <w:t xml:space="preserve">the </w:t>
            </w:r>
            <w:r w:rsidR="00A84DF3" w:rsidRPr="00C236F5">
              <w:rPr>
                <w:color w:val="000000" w:themeColor="text1"/>
              </w:rPr>
              <w:t xml:space="preserve">Potential Agency </w:t>
            </w:r>
            <w:r w:rsidR="008821FA" w:rsidRPr="00C236F5">
              <w:rPr>
                <w:color w:val="000000" w:themeColor="text1"/>
              </w:rPr>
              <w:t>put together a plan of action to achieve a defined goal that include</w:t>
            </w:r>
            <w:r w:rsidRPr="00C236F5">
              <w:rPr>
                <w:color w:val="000000" w:themeColor="text1"/>
              </w:rPr>
              <w:t>s</w:t>
            </w:r>
            <w:r w:rsidR="00416629" w:rsidRPr="00C236F5">
              <w:rPr>
                <w:color w:val="000000" w:themeColor="text1"/>
              </w:rPr>
              <w:t xml:space="preserve"> coordinated messages;</w:t>
            </w:r>
          </w:p>
          <w:p w14:paraId="70F6C0FF" w14:textId="34535BC8" w:rsidR="008821FA" w:rsidRPr="00C236F5" w:rsidRDefault="008821FA" w:rsidP="00111A7B">
            <w:pPr>
              <w:pStyle w:val="ListParagraph"/>
              <w:numPr>
                <w:ilvl w:val="0"/>
                <w:numId w:val="52"/>
              </w:numPr>
              <w:spacing w:before="0" w:after="200" w:line="276" w:lineRule="auto"/>
              <w:ind w:left="29" w:firstLine="0"/>
              <w:contextualSpacing/>
              <w:jc w:val="left"/>
              <w:rPr>
                <w:color w:val="000000" w:themeColor="text1"/>
              </w:rPr>
            </w:pPr>
            <w:r w:rsidRPr="00C236F5">
              <w:rPr>
                <w:color w:val="000000" w:themeColor="text1"/>
              </w:rPr>
              <w:t>Does the strateg</w:t>
            </w:r>
            <w:r w:rsidR="00416629" w:rsidRPr="00C236F5">
              <w:rPr>
                <w:color w:val="000000" w:themeColor="text1"/>
              </w:rPr>
              <w:t>y build on the audience insight;</w:t>
            </w:r>
          </w:p>
          <w:p w14:paraId="4556F976" w14:textId="58258632" w:rsidR="008821FA" w:rsidRPr="00C236F5" w:rsidRDefault="008821FA" w:rsidP="00111A7B">
            <w:pPr>
              <w:pStyle w:val="ListParagraph"/>
              <w:numPr>
                <w:ilvl w:val="0"/>
                <w:numId w:val="52"/>
              </w:numPr>
              <w:spacing w:before="0" w:after="200" w:line="276" w:lineRule="auto"/>
              <w:ind w:hanging="691"/>
              <w:contextualSpacing/>
              <w:jc w:val="left"/>
              <w:rPr>
                <w:color w:val="000000" w:themeColor="text1"/>
              </w:rPr>
            </w:pPr>
            <w:r w:rsidRPr="00C236F5">
              <w:rPr>
                <w:color w:val="000000" w:themeColor="text1"/>
              </w:rPr>
              <w:t xml:space="preserve">Does the </w:t>
            </w:r>
            <w:r w:rsidR="00A84DF3" w:rsidRPr="00C236F5">
              <w:rPr>
                <w:color w:val="000000" w:themeColor="text1"/>
              </w:rPr>
              <w:t xml:space="preserve">Potential Agency </w:t>
            </w:r>
            <w:r w:rsidRPr="00C236F5">
              <w:rPr>
                <w:color w:val="000000" w:themeColor="text1"/>
              </w:rPr>
              <w:t xml:space="preserve">demonstrate an understanding of the whole communications mix, and how </w:t>
            </w:r>
            <w:r w:rsidR="00416629" w:rsidRPr="00C236F5">
              <w:rPr>
                <w:color w:val="000000" w:themeColor="text1"/>
              </w:rPr>
              <w:t>their specialism fits within it;</w:t>
            </w:r>
          </w:p>
          <w:p w14:paraId="34AD0367" w14:textId="5E5772D2" w:rsidR="008821FA" w:rsidRPr="00C236F5" w:rsidRDefault="008821FA" w:rsidP="00111A7B">
            <w:pPr>
              <w:pStyle w:val="ListParagraph"/>
              <w:numPr>
                <w:ilvl w:val="0"/>
                <w:numId w:val="52"/>
              </w:numPr>
              <w:spacing w:before="0" w:after="200" w:line="276" w:lineRule="auto"/>
              <w:ind w:hanging="691"/>
              <w:contextualSpacing/>
              <w:jc w:val="left"/>
              <w:rPr>
                <w:color w:val="000000" w:themeColor="text1"/>
              </w:rPr>
            </w:pPr>
            <w:r w:rsidRPr="00C236F5">
              <w:rPr>
                <w:color w:val="000000" w:themeColor="text1"/>
              </w:rPr>
              <w:t xml:space="preserve">Does the </w:t>
            </w:r>
            <w:r w:rsidR="00A84DF3" w:rsidRPr="00C236F5">
              <w:rPr>
                <w:color w:val="000000" w:themeColor="text1"/>
              </w:rPr>
              <w:t xml:space="preserve">Potential Agency </w:t>
            </w:r>
            <w:r w:rsidRPr="00C236F5">
              <w:rPr>
                <w:color w:val="000000" w:themeColor="text1"/>
              </w:rPr>
              <w:t>demonstrate it can develop strategies that would be cost</w:t>
            </w:r>
            <w:r w:rsidR="00416629" w:rsidRPr="00C236F5">
              <w:rPr>
                <w:color w:val="000000" w:themeColor="text1"/>
              </w:rPr>
              <w:t xml:space="preserve"> effective;</w:t>
            </w:r>
          </w:p>
          <w:p w14:paraId="6C685098" w14:textId="40BF31EA" w:rsidR="008821FA" w:rsidRPr="00C236F5" w:rsidRDefault="008821FA" w:rsidP="00111A7B">
            <w:pPr>
              <w:pStyle w:val="ListParagraph"/>
              <w:numPr>
                <w:ilvl w:val="0"/>
                <w:numId w:val="52"/>
              </w:numPr>
              <w:spacing w:before="0" w:after="200" w:line="276" w:lineRule="auto"/>
              <w:ind w:hanging="691"/>
              <w:contextualSpacing/>
              <w:jc w:val="left"/>
              <w:rPr>
                <w:color w:val="000000" w:themeColor="text1"/>
              </w:rPr>
            </w:pPr>
            <w:r w:rsidRPr="00C236F5">
              <w:rPr>
                <w:color w:val="000000" w:themeColor="text1"/>
              </w:rPr>
              <w:t xml:space="preserve">Does the </w:t>
            </w:r>
            <w:r w:rsidR="00A84DF3" w:rsidRPr="00C236F5">
              <w:rPr>
                <w:color w:val="000000" w:themeColor="text1"/>
              </w:rPr>
              <w:t xml:space="preserve">Potential Agency </w:t>
            </w:r>
            <w:r w:rsidRPr="00C236F5">
              <w:rPr>
                <w:color w:val="000000" w:themeColor="text1"/>
              </w:rPr>
              <w:t>demonstrate understanding</w:t>
            </w:r>
            <w:r w:rsidR="00416629" w:rsidRPr="00C236F5">
              <w:rPr>
                <w:color w:val="000000" w:themeColor="text1"/>
              </w:rPr>
              <w:t xml:space="preserve"> of behaviour change principles;</w:t>
            </w:r>
          </w:p>
          <w:p w14:paraId="78E8D0AD" w14:textId="2639BEE2" w:rsidR="008821FA" w:rsidRPr="00C236F5" w:rsidRDefault="008821FA" w:rsidP="00111A7B">
            <w:pPr>
              <w:pStyle w:val="ListParagraph"/>
              <w:numPr>
                <w:ilvl w:val="0"/>
                <w:numId w:val="52"/>
              </w:numPr>
              <w:spacing w:before="0" w:after="200" w:line="276" w:lineRule="auto"/>
              <w:ind w:hanging="691"/>
              <w:contextualSpacing/>
              <w:jc w:val="left"/>
              <w:rPr>
                <w:color w:val="000000" w:themeColor="text1"/>
              </w:rPr>
            </w:pPr>
            <w:r w:rsidRPr="00C236F5">
              <w:rPr>
                <w:color w:val="000000" w:themeColor="text1"/>
              </w:rPr>
              <w:t xml:space="preserve">Does the </w:t>
            </w:r>
            <w:r w:rsidR="00A84DF3" w:rsidRPr="00C236F5">
              <w:rPr>
                <w:color w:val="000000" w:themeColor="text1"/>
              </w:rPr>
              <w:t xml:space="preserve">Potential Agency </w:t>
            </w:r>
            <w:r w:rsidRPr="00C236F5">
              <w:rPr>
                <w:color w:val="000000" w:themeColor="text1"/>
              </w:rPr>
              <w:t>show a clear understanding of how branding fits into an over</w:t>
            </w:r>
            <w:r w:rsidR="00416629" w:rsidRPr="00C236F5">
              <w:rPr>
                <w:color w:val="000000" w:themeColor="text1"/>
              </w:rPr>
              <w:t>arching communications strategy;</w:t>
            </w:r>
          </w:p>
          <w:p w14:paraId="169A67A0" w14:textId="4E2C8F0A" w:rsidR="008821FA" w:rsidRPr="00C236F5" w:rsidRDefault="008821FA" w:rsidP="00111A7B">
            <w:pPr>
              <w:pStyle w:val="ListParagraph"/>
              <w:numPr>
                <w:ilvl w:val="0"/>
                <w:numId w:val="52"/>
              </w:numPr>
              <w:spacing w:before="0" w:after="200" w:line="276" w:lineRule="auto"/>
              <w:ind w:hanging="691"/>
              <w:contextualSpacing/>
              <w:jc w:val="left"/>
              <w:rPr>
                <w:color w:val="000000" w:themeColor="text1"/>
              </w:rPr>
            </w:pPr>
            <w:r w:rsidRPr="00C236F5">
              <w:rPr>
                <w:color w:val="000000" w:themeColor="text1"/>
              </w:rPr>
              <w:t xml:space="preserve">Does the </w:t>
            </w:r>
            <w:r w:rsidR="00A84DF3" w:rsidRPr="00C236F5">
              <w:rPr>
                <w:color w:val="000000" w:themeColor="text1"/>
              </w:rPr>
              <w:t xml:space="preserve">Potential Agency </w:t>
            </w:r>
            <w:r w:rsidRPr="00C236F5">
              <w:rPr>
                <w:color w:val="000000" w:themeColor="text1"/>
              </w:rPr>
              <w:t>show that they understand the importan</w:t>
            </w:r>
            <w:r w:rsidR="00416629" w:rsidRPr="00C236F5">
              <w:rPr>
                <w:color w:val="000000" w:themeColor="text1"/>
              </w:rPr>
              <w:t>ce of brand identity and values.</w:t>
            </w:r>
          </w:p>
          <w:p w14:paraId="3C861275" w14:textId="77777777" w:rsidR="008821FA" w:rsidRPr="008821FA" w:rsidRDefault="008821FA" w:rsidP="00C236F5">
            <w:pPr>
              <w:spacing w:after="200" w:line="276" w:lineRule="auto"/>
              <w:ind w:left="29"/>
              <w:contextualSpacing/>
              <w:jc w:val="left"/>
              <w:rPr>
                <w:color w:val="000000" w:themeColor="text1"/>
              </w:rPr>
            </w:pPr>
          </w:p>
          <w:p w14:paraId="7E7EE838" w14:textId="77777777" w:rsidR="008821FA" w:rsidRPr="008821FA" w:rsidRDefault="008821FA" w:rsidP="008821FA">
            <w:pPr>
              <w:spacing w:after="200" w:line="276" w:lineRule="auto"/>
              <w:contextualSpacing/>
              <w:jc w:val="left"/>
              <w:rPr>
                <w:color w:val="000000" w:themeColor="text1"/>
              </w:rPr>
            </w:pPr>
            <w:r w:rsidRPr="008821FA">
              <w:rPr>
                <w:b/>
                <w:color w:val="000000" w:themeColor="text1"/>
              </w:rPr>
              <w:t>Implementation</w:t>
            </w:r>
          </w:p>
          <w:p w14:paraId="3FAAA734" w14:textId="77777777" w:rsidR="00E27942" w:rsidRPr="00C27486" w:rsidRDefault="00E27942" w:rsidP="00111A7B">
            <w:pPr>
              <w:pStyle w:val="ListParagraph"/>
              <w:numPr>
                <w:ilvl w:val="0"/>
                <w:numId w:val="96"/>
              </w:numPr>
              <w:spacing w:before="0" w:after="200" w:line="276" w:lineRule="auto"/>
              <w:ind w:left="596" w:hanging="596"/>
              <w:contextualSpacing/>
              <w:jc w:val="left"/>
            </w:pPr>
            <w:r w:rsidRPr="00C27486">
              <w:t>Is the response to this criterion clear, attractive and easy to understand;</w:t>
            </w:r>
          </w:p>
          <w:p w14:paraId="659FA4C0" w14:textId="23624B72" w:rsidR="008821FA" w:rsidRPr="00111A7B" w:rsidRDefault="008821FA" w:rsidP="00111A7B">
            <w:pPr>
              <w:pStyle w:val="ListParagraph"/>
              <w:numPr>
                <w:ilvl w:val="0"/>
                <w:numId w:val="96"/>
              </w:numPr>
              <w:spacing w:before="0" w:after="200" w:line="276" w:lineRule="auto"/>
              <w:ind w:left="596" w:hanging="596"/>
              <w:contextualSpacing/>
              <w:jc w:val="left"/>
              <w:rPr>
                <w:color w:val="000000" w:themeColor="text1"/>
              </w:rPr>
            </w:pPr>
            <w:r w:rsidRPr="00111A7B">
              <w:rPr>
                <w:color w:val="000000" w:themeColor="text1"/>
              </w:rPr>
              <w:t xml:space="preserve">Does the </w:t>
            </w:r>
            <w:r w:rsidR="00A84DF3" w:rsidRPr="00111A7B">
              <w:rPr>
                <w:color w:val="000000" w:themeColor="text1"/>
              </w:rPr>
              <w:t xml:space="preserve">Potential Agency </w:t>
            </w:r>
            <w:r w:rsidRPr="00111A7B">
              <w:rPr>
                <w:color w:val="000000" w:themeColor="text1"/>
              </w:rPr>
              <w:t xml:space="preserve">demonstrate </w:t>
            </w:r>
            <w:r w:rsidR="00C838CF" w:rsidRPr="00111A7B">
              <w:rPr>
                <w:color w:val="000000" w:themeColor="text1"/>
              </w:rPr>
              <w:t>how it will</w:t>
            </w:r>
            <w:r w:rsidRPr="00111A7B">
              <w:rPr>
                <w:color w:val="000000" w:themeColor="text1"/>
              </w:rPr>
              <w:t xml:space="preserve"> provide a full design service across all types of project</w:t>
            </w:r>
            <w:r w:rsidR="00416629" w:rsidRPr="00111A7B">
              <w:rPr>
                <w:color w:val="000000" w:themeColor="text1"/>
              </w:rPr>
              <w:t>;</w:t>
            </w:r>
          </w:p>
          <w:p w14:paraId="3880560F" w14:textId="2B191BAA" w:rsidR="008821FA" w:rsidRPr="00111A7B" w:rsidRDefault="008821FA" w:rsidP="00111A7B">
            <w:pPr>
              <w:pStyle w:val="ListParagraph"/>
              <w:numPr>
                <w:ilvl w:val="0"/>
                <w:numId w:val="96"/>
              </w:numPr>
              <w:spacing w:before="0" w:after="200" w:line="276" w:lineRule="auto"/>
              <w:ind w:left="596" w:hanging="596"/>
              <w:contextualSpacing/>
              <w:jc w:val="left"/>
              <w:rPr>
                <w:color w:val="000000" w:themeColor="text1"/>
              </w:rPr>
            </w:pPr>
            <w:r w:rsidRPr="00111A7B">
              <w:rPr>
                <w:color w:val="000000" w:themeColor="text1"/>
              </w:rPr>
              <w:t>Is the execution of any creative design work of a high professional standard</w:t>
            </w:r>
            <w:r w:rsidR="00416629" w:rsidRPr="00111A7B">
              <w:rPr>
                <w:color w:val="000000" w:themeColor="text1"/>
              </w:rPr>
              <w:t>;</w:t>
            </w:r>
          </w:p>
          <w:p w14:paraId="0A9EF7D2" w14:textId="77777777" w:rsidR="00111A7B" w:rsidRPr="00111A7B" w:rsidRDefault="00111A7B" w:rsidP="00111A7B">
            <w:pPr>
              <w:spacing w:before="0" w:after="200" w:line="276" w:lineRule="auto"/>
              <w:ind w:left="596" w:hanging="596"/>
              <w:contextualSpacing/>
              <w:jc w:val="left"/>
              <w:rPr>
                <w:color w:val="000000" w:themeColor="text1"/>
              </w:rPr>
            </w:pPr>
          </w:p>
          <w:p w14:paraId="2E723E0A" w14:textId="7D470F30" w:rsidR="008821FA" w:rsidRPr="00111A7B" w:rsidRDefault="008821FA" w:rsidP="00111A7B">
            <w:pPr>
              <w:pStyle w:val="ListParagraph"/>
              <w:numPr>
                <w:ilvl w:val="0"/>
                <w:numId w:val="96"/>
              </w:numPr>
              <w:spacing w:before="0" w:after="200" w:line="276" w:lineRule="auto"/>
              <w:ind w:left="596" w:hanging="596"/>
              <w:contextualSpacing/>
              <w:jc w:val="left"/>
              <w:rPr>
                <w:color w:val="000000" w:themeColor="text1"/>
              </w:rPr>
            </w:pPr>
            <w:r w:rsidRPr="00111A7B">
              <w:rPr>
                <w:color w:val="000000" w:themeColor="text1"/>
              </w:rPr>
              <w:t xml:space="preserve">Does the </w:t>
            </w:r>
            <w:r w:rsidR="00A84DF3" w:rsidRPr="00111A7B">
              <w:rPr>
                <w:color w:val="000000" w:themeColor="text1"/>
              </w:rPr>
              <w:t xml:space="preserve">Potential Agency </w:t>
            </w:r>
            <w:r w:rsidRPr="00111A7B">
              <w:rPr>
                <w:color w:val="000000" w:themeColor="text1"/>
              </w:rPr>
              <w:t>demonstrate creativity across a number of different media</w:t>
            </w:r>
            <w:r w:rsidR="00416629" w:rsidRPr="00111A7B">
              <w:rPr>
                <w:color w:val="000000" w:themeColor="text1"/>
              </w:rPr>
              <w:t>;</w:t>
            </w:r>
          </w:p>
          <w:p w14:paraId="6FC2CF23" w14:textId="32F6DC91" w:rsidR="008821FA" w:rsidRPr="00111A7B" w:rsidRDefault="00074690" w:rsidP="00111A7B">
            <w:pPr>
              <w:pStyle w:val="ListParagraph"/>
              <w:numPr>
                <w:ilvl w:val="0"/>
                <w:numId w:val="96"/>
              </w:numPr>
              <w:spacing w:before="0" w:after="200" w:line="276" w:lineRule="auto"/>
              <w:ind w:left="596" w:hanging="596"/>
              <w:contextualSpacing/>
              <w:jc w:val="left"/>
              <w:rPr>
                <w:color w:val="000000" w:themeColor="text1"/>
              </w:rPr>
            </w:pPr>
            <w:r w:rsidRPr="00111A7B">
              <w:rPr>
                <w:color w:val="000000" w:themeColor="text1"/>
              </w:rPr>
              <w:t>How d</w:t>
            </w:r>
            <w:r w:rsidR="008821FA" w:rsidRPr="00111A7B">
              <w:rPr>
                <w:color w:val="000000" w:themeColor="text1"/>
              </w:rPr>
              <w:t xml:space="preserve">oes the look and feel of any creative or design work provided match </w:t>
            </w:r>
            <w:r w:rsidR="00416629" w:rsidRPr="00111A7B">
              <w:rPr>
                <w:color w:val="000000" w:themeColor="text1"/>
              </w:rPr>
              <w:t xml:space="preserve">what </w:t>
            </w:r>
            <w:r w:rsidRPr="00111A7B">
              <w:rPr>
                <w:color w:val="000000" w:themeColor="text1"/>
              </w:rPr>
              <w:t>the Client</w:t>
            </w:r>
            <w:r w:rsidR="00416629" w:rsidRPr="00111A7B">
              <w:rPr>
                <w:color w:val="000000" w:themeColor="text1"/>
              </w:rPr>
              <w:t xml:space="preserve"> know</w:t>
            </w:r>
            <w:r w:rsidRPr="00111A7B">
              <w:rPr>
                <w:color w:val="000000" w:themeColor="text1"/>
              </w:rPr>
              <w:t>s</w:t>
            </w:r>
            <w:r w:rsidR="00416629" w:rsidRPr="00111A7B">
              <w:rPr>
                <w:color w:val="000000" w:themeColor="text1"/>
              </w:rPr>
              <w:t xml:space="preserve"> about the audience;</w:t>
            </w:r>
          </w:p>
          <w:p w14:paraId="1F9152D3" w14:textId="377FA214" w:rsidR="008821FA" w:rsidRPr="00111A7B" w:rsidRDefault="008821FA" w:rsidP="00111A7B">
            <w:pPr>
              <w:pStyle w:val="ListParagraph"/>
              <w:numPr>
                <w:ilvl w:val="0"/>
                <w:numId w:val="96"/>
              </w:numPr>
              <w:spacing w:before="0" w:after="200" w:line="276" w:lineRule="auto"/>
              <w:ind w:left="596" w:hanging="596"/>
              <w:contextualSpacing/>
              <w:jc w:val="left"/>
              <w:rPr>
                <w:color w:val="000000" w:themeColor="text1"/>
              </w:rPr>
            </w:pPr>
            <w:r w:rsidRPr="00111A7B">
              <w:rPr>
                <w:color w:val="000000" w:themeColor="text1"/>
              </w:rPr>
              <w:t>Is there anything</w:t>
            </w:r>
            <w:r w:rsidR="00416629" w:rsidRPr="00111A7B">
              <w:rPr>
                <w:color w:val="000000" w:themeColor="text1"/>
              </w:rPr>
              <w:t xml:space="preserve"> new or innovative demonstrated;</w:t>
            </w:r>
          </w:p>
          <w:p w14:paraId="25232BB7" w14:textId="768DFC54" w:rsidR="008821FA" w:rsidRPr="00111A7B" w:rsidRDefault="008821FA" w:rsidP="00111A7B">
            <w:pPr>
              <w:pStyle w:val="ListParagraph"/>
              <w:numPr>
                <w:ilvl w:val="0"/>
                <w:numId w:val="96"/>
              </w:numPr>
              <w:spacing w:before="0" w:after="200" w:line="276" w:lineRule="auto"/>
              <w:ind w:left="596" w:hanging="596"/>
              <w:contextualSpacing/>
              <w:jc w:val="left"/>
              <w:rPr>
                <w:color w:val="000000" w:themeColor="text1"/>
              </w:rPr>
            </w:pPr>
            <w:r w:rsidRPr="00111A7B">
              <w:rPr>
                <w:color w:val="000000" w:themeColor="text1"/>
              </w:rPr>
              <w:t xml:space="preserve">Does the </w:t>
            </w:r>
            <w:r w:rsidR="00A84DF3" w:rsidRPr="00111A7B">
              <w:rPr>
                <w:color w:val="000000" w:themeColor="text1"/>
              </w:rPr>
              <w:t xml:space="preserve">Potential Agency </w:t>
            </w:r>
            <w:r w:rsidRPr="00111A7B">
              <w:rPr>
                <w:color w:val="000000" w:themeColor="text1"/>
              </w:rPr>
              <w:t>demonstrate that they understand the importance of developing and delivering design work in line w</w:t>
            </w:r>
            <w:r w:rsidR="00416629" w:rsidRPr="00111A7B">
              <w:rPr>
                <w:color w:val="000000" w:themeColor="text1"/>
              </w:rPr>
              <w:t>ith brand values and guidelines;</w:t>
            </w:r>
          </w:p>
          <w:p w14:paraId="5150D4C2" w14:textId="7D04865E" w:rsidR="008821FA" w:rsidRPr="00111A7B" w:rsidRDefault="008821FA" w:rsidP="00111A7B">
            <w:pPr>
              <w:pStyle w:val="ListParagraph"/>
              <w:numPr>
                <w:ilvl w:val="0"/>
                <w:numId w:val="96"/>
              </w:numPr>
              <w:spacing w:before="0" w:after="200" w:line="276" w:lineRule="auto"/>
              <w:ind w:left="596" w:hanging="596"/>
              <w:contextualSpacing/>
              <w:jc w:val="left"/>
              <w:rPr>
                <w:color w:val="000000" w:themeColor="text1"/>
              </w:rPr>
            </w:pPr>
            <w:r w:rsidRPr="00111A7B">
              <w:rPr>
                <w:color w:val="000000" w:themeColor="text1"/>
              </w:rPr>
              <w:t xml:space="preserve">Does the </w:t>
            </w:r>
            <w:r w:rsidR="00A84DF3" w:rsidRPr="00111A7B">
              <w:rPr>
                <w:color w:val="000000" w:themeColor="text1"/>
              </w:rPr>
              <w:t xml:space="preserve">Potential Agency </w:t>
            </w:r>
            <w:r w:rsidRPr="00111A7B">
              <w:rPr>
                <w:color w:val="000000" w:themeColor="text1"/>
              </w:rPr>
              <w:t xml:space="preserve">demonstrate </w:t>
            </w:r>
            <w:r w:rsidR="00C838CF" w:rsidRPr="00111A7B">
              <w:rPr>
                <w:color w:val="000000" w:themeColor="text1"/>
              </w:rPr>
              <w:t>how it will</w:t>
            </w:r>
            <w:r w:rsidRPr="00111A7B">
              <w:rPr>
                <w:color w:val="000000" w:themeColor="text1"/>
              </w:rPr>
              <w:t xml:space="preserve"> provide high levels of creative dire</w:t>
            </w:r>
            <w:r w:rsidR="00416629" w:rsidRPr="00111A7B">
              <w:rPr>
                <w:color w:val="000000" w:themeColor="text1"/>
              </w:rPr>
              <w:t>ction and management;</w:t>
            </w:r>
          </w:p>
          <w:p w14:paraId="15F16C60" w14:textId="5B37827B" w:rsidR="00074690" w:rsidRPr="00111A7B" w:rsidRDefault="008821FA" w:rsidP="00111A7B">
            <w:pPr>
              <w:pStyle w:val="ListParagraph"/>
              <w:numPr>
                <w:ilvl w:val="0"/>
                <w:numId w:val="96"/>
              </w:numPr>
              <w:spacing w:before="0" w:after="200" w:line="276" w:lineRule="auto"/>
              <w:ind w:left="596" w:hanging="596"/>
              <w:contextualSpacing/>
              <w:jc w:val="left"/>
              <w:rPr>
                <w:color w:val="000000" w:themeColor="text1"/>
              </w:rPr>
            </w:pPr>
            <w:r w:rsidRPr="00111A7B">
              <w:rPr>
                <w:color w:val="000000" w:themeColor="text1"/>
              </w:rPr>
              <w:t xml:space="preserve">Does the </w:t>
            </w:r>
            <w:r w:rsidR="00A84DF3" w:rsidRPr="00111A7B">
              <w:rPr>
                <w:color w:val="000000" w:themeColor="text1"/>
              </w:rPr>
              <w:t xml:space="preserve">Potential Agency </w:t>
            </w:r>
            <w:r w:rsidRPr="00111A7B">
              <w:rPr>
                <w:color w:val="000000" w:themeColor="text1"/>
              </w:rPr>
              <w:t xml:space="preserve">demonstrate </w:t>
            </w:r>
            <w:r w:rsidR="00416629" w:rsidRPr="00111A7B">
              <w:rPr>
                <w:color w:val="000000" w:themeColor="text1"/>
              </w:rPr>
              <w:t>how it will</w:t>
            </w:r>
            <w:r w:rsidRPr="00111A7B">
              <w:rPr>
                <w:color w:val="000000" w:themeColor="text1"/>
              </w:rPr>
              <w:t xml:space="preserve"> develop and produc</w:t>
            </w:r>
            <w:r w:rsidR="00416629" w:rsidRPr="00111A7B">
              <w:rPr>
                <w:color w:val="000000" w:themeColor="text1"/>
              </w:rPr>
              <w:t xml:space="preserve">e </w:t>
            </w:r>
            <w:r w:rsidRPr="00111A7B">
              <w:rPr>
                <w:color w:val="000000" w:themeColor="text1"/>
              </w:rPr>
              <w:t>multi channel brand guidelines</w:t>
            </w:r>
            <w:r w:rsidR="00074690" w:rsidRPr="00111A7B">
              <w:rPr>
                <w:color w:val="000000" w:themeColor="text1"/>
              </w:rPr>
              <w:t>;</w:t>
            </w:r>
          </w:p>
          <w:p w14:paraId="670ABA6B" w14:textId="48DD2FB6" w:rsidR="008821FA" w:rsidRPr="00111A7B" w:rsidRDefault="008821FA" w:rsidP="00111A7B">
            <w:pPr>
              <w:pStyle w:val="ListParagraph"/>
              <w:numPr>
                <w:ilvl w:val="0"/>
                <w:numId w:val="96"/>
              </w:numPr>
              <w:spacing w:before="0" w:after="200" w:line="276" w:lineRule="auto"/>
              <w:ind w:left="596" w:hanging="596"/>
              <w:contextualSpacing/>
              <w:jc w:val="left"/>
              <w:rPr>
                <w:color w:val="000000" w:themeColor="text1"/>
              </w:rPr>
            </w:pPr>
            <w:r w:rsidRPr="00111A7B">
              <w:rPr>
                <w:color w:val="000000" w:themeColor="text1"/>
              </w:rPr>
              <w:t xml:space="preserve">Does the </w:t>
            </w:r>
            <w:r w:rsidR="003A3125" w:rsidRPr="00111A7B">
              <w:rPr>
                <w:color w:val="000000" w:themeColor="text1"/>
              </w:rPr>
              <w:t xml:space="preserve">Potential Agency </w:t>
            </w:r>
            <w:r w:rsidRPr="00111A7B">
              <w:rPr>
                <w:color w:val="000000" w:themeColor="text1"/>
              </w:rPr>
              <w:t xml:space="preserve">show </w:t>
            </w:r>
            <w:r w:rsidR="00074690" w:rsidRPr="00111A7B">
              <w:rPr>
                <w:color w:val="000000" w:themeColor="text1"/>
              </w:rPr>
              <w:t xml:space="preserve">how </w:t>
            </w:r>
            <w:r w:rsidRPr="00111A7B">
              <w:rPr>
                <w:color w:val="000000" w:themeColor="text1"/>
              </w:rPr>
              <w:t xml:space="preserve">it </w:t>
            </w:r>
            <w:r w:rsidR="00074690" w:rsidRPr="00111A7B">
              <w:rPr>
                <w:color w:val="000000" w:themeColor="text1"/>
              </w:rPr>
              <w:t>will</w:t>
            </w:r>
            <w:r w:rsidRPr="00111A7B">
              <w:rPr>
                <w:color w:val="000000" w:themeColor="text1"/>
              </w:rPr>
              <w:t xml:space="preserve"> work successfully in partnership with other agencies, stakeholders or partners, includ</w:t>
            </w:r>
            <w:r w:rsidR="00074690" w:rsidRPr="00111A7B">
              <w:rPr>
                <w:color w:val="000000" w:themeColor="text1"/>
              </w:rPr>
              <w:t>ing printers and print managers;</w:t>
            </w:r>
            <w:r w:rsidRPr="00111A7B">
              <w:rPr>
                <w:color w:val="000000" w:themeColor="text1"/>
              </w:rPr>
              <w:t xml:space="preserve"> </w:t>
            </w:r>
          </w:p>
          <w:p w14:paraId="219E8964" w14:textId="02DDAE99" w:rsidR="008821FA" w:rsidRPr="00111A7B" w:rsidRDefault="008821FA" w:rsidP="00111A7B">
            <w:pPr>
              <w:pStyle w:val="ListParagraph"/>
              <w:numPr>
                <w:ilvl w:val="0"/>
                <w:numId w:val="96"/>
              </w:numPr>
              <w:spacing w:before="0" w:after="200" w:line="276" w:lineRule="auto"/>
              <w:ind w:left="596" w:hanging="596"/>
              <w:contextualSpacing/>
              <w:jc w:val="left"/>
              <w:rPr>
                <w:color w:val="000000" w:themeColor="text1"/>
              </w:rPr>
            </w:pPr>
            <w:r w:rsidRPr="00111A7B">
              <w:rPr>
                <w:color w:val="000000" w:themeColor="text1"/>
              </w:rPr>
              <w:t xml:space="preserve">Does the </w:t>
            </w:r>
            <w:r w:rsidR="00A84DF3" w:rsidRPr="00111A7B">
              <w:rPr>
                <w:color w:val="000000" w:themeColor="text1"/>
              </w:rPr>
              <w:t>Potential Agency s</w:t>
            </w:r>
            <w:r w:rsidRPr="00111A7B">
              <w:rPr>
                <w:color w:val="000000" w:themeColor="text1"/>
              </w:rPr>
              <w:t xml:space="preserve">how </w:t>
            </w:r>
            <w:r w:rsidR="00416629" w:rsidRPr="00111A7B">
              <w:rPr>
                <w:color w:val="000000" w:themeColor="text1"/>
              </w:rPr>
              <w:t xml:space="preserve">how it will </w:t>
            </w:r>
            <w:r w:rsidRPr="00111A7B">
              <w:rPr>
                <w:color w:val="000000" w:themeColor="text1"/>
              </w:rPr>
              <w:t>build relationships at a local level</w:t>
            </w:r>
            <w:r w:rsidR="00074690" w:rsidRPr="00111A7B">
              <w:rPr>
                <w:color w:val="000000" w:themeColor="text1"/>
              </w:rPr>
              <w:t>;</w:t>
            </w:r>
            <w:r w:rsidRPr="00111A7B">
              <w:rPr>
                <w:color w:val="000000" w:themeColor="text1"/>
              </w:rPr>
              <w:t xml:space="preserve"> </w:t>
            </w:r>
          </w:p>
          <w:p w14:paraId="5A099818" w14:textId="0D7FD7BC" w:rsidR="008821FA" w:rsidRPr="00111A7B" w:rsidRDefault="008821FA" w:rsidP="00111A7B">
            <w:pPr>
              <w:pStyle w:val="ListParagraph"/>
              <w:numPr>
                <w:ilvl w:val="0"/>
                <w:numId w:val="96"/>
              </w:numPr>
              <w:spacing w:before="0" w:after="200" w:line="276" w:lineRule="auto"/>
              <w:ind w:left="596" w:hanging="596"/>
              <w:contextualSpacing/>
              <w:jc w:val="left"/>
              <w:rPr>
                <w:color w:val="000000" w:themeColor="text1"/>
              </w:rPr>
            </w:pPr>
            <w:r w:rsidRPr="00111A7B">
              <w:rPr>
                <w:color w:val="000000" w:themeColor="text1"/>
              </w:rPr>
              <w:t>Ha</w:t>
            </w:r>
            <w:r w:rsidR="00440C09" w:rsidRPr="00111A7B">
              <w:rPr>
                <w:color w:val="000000" w:themeColor="text1"/>
              </w:rPr>
              <w:t>s</w:t>
            </w:r>
            <w:r w:rsidRPr="00111A7B">
              <w:rPr>
                <w:color w:val="000000" w:themeColor="text1"/>
              </w:rPr>
              <w:t xml:space="preserve"> the </w:t>
            </w:r>
            <w:r w:rsidR="00440C09" w:rsidRPr="00111A7B">
              <w:rPr>
                <w:color w:val="000000" w:themeColor="text1"/>
              </w:rPr>
              <w:t xml:space="preserve">Potential Agency </w:t>
            </w:r>
            <w:r w:rsidRPr="00111A7B">
              <w:rPr>
                <w:color w:val="000000" w:themeColor="text1"/>
              </w:rPr>
              <w:t xml:space="preserve">shown </w:t>
            </w:r>
            <w:r w:rsidR="00416629" w:rsidRPr="00111A7B">
              <w:rPr>
                <w:color w:val="000000" w:themeColor="text1"/>
              </w:rPr>
              <w:t xml:space="preserve">how </w:t>
            </w:r>
            <w:r w:rsidRPr="00111A7B">
              <w:rPr>
                <w:color w:val="000000" w:themeColor="text1"/>
              </w:rPr>
              <w:t xml:space="preserve">it </w:t>
            </w:r>
            <w:r w:rsidR="00416629" w:rsidRPr="00111A7B">
              <w:rPr>
                <w:color w:val="000000" w:themeColor="text1"/>
              </w:rPr>
              <w:t>will</w:t>
            </w:r>
            <w:r w:rsidRPr="00111A7B">
              <w:rPr>
                <w:color w:val="000000" w:themeColor="text1"/>
              </w:rPr>
              <w:t xml:space="preserve"> deliver communications outcomes by specific audience or region</w:t>
            </w:r>
            <w:r w:rsidR="00074690" w:rsidRPr="00111A7B">
              <w:rPr>
                <w:color w:val="000000" w:themeColor="text1"/>
              </w:rPr>
              <w:t>.</w:t>
            </w:r>
            <w:r w:rsidRPr="00111A7B">
              <w:rPr>
                <w:color w:val="000000" w:themeColor="text1"/>
              </w:rPr>
              <w:t xml:space="preserve"> </w:t>
            </w:r>
            <w:r w:rsidRPr="00111A7B">
              <w:rPr>
                <w:color w:val="000000" w:themeColor="text1"/>
              </w:rPr>
              <w:br/>
            </w:r>
          </w:p>
          <w:p w14:paraId="3D1CB799" w14:textId="77777777" w:rsidR="008821FA" w:rsidRPr="008821FA" w:rsidRDefault="008821FA" w:rsidP="008821FA">
            <w:pPr>
              <w:ind w:left="-5"/>
              <w:rPr>
                <w:color w:val="000000" w:themeColor="text1"/>
              </w:rPr>
            </w:pPr>
            <w:r w:rsidRPr="008821FA">
              <w:rPr>
                <w:b/>
                <w:color w:val="000000" w:themeColor="text1"/>
              </w:rPr>
              <w:t>Scoring</w:t>
            </w:r>
          </w:p>
          <w:p w14:paraId="11BC2B1F" w14:textId="7095F408" w:rsidR="008821FA" w:rsidRPr="00111A7B" w:rsidRDefault="008821FA" w:rsidP="00111A7B">
            <w:pPr>
              <w:pStyle w:val="ListParagraph"/>
              <w:numPr>
                <w:ilvl w:val="0"/>
                <w:numId w:val="97"/>
              </w:numPr>
              <w:spacing w:before="0" w:after="200" w:line="276" w:lineRule="auto"/>
              <w:ind w:left="596" w:hanging="596"/>
              <w:contextualSpacing/>
              <w:jc w:val="left"/>
              <w:rPr>
                <w:color w:val="000000" w:themeColor="text1"/>
              </w:rPr>
            </w:pPr>
            <w:r w:rsidRPr="00111A7B">
              <w:rPr>
                <w:color w:val="000000" w:themeColor="text1"/>
              </w:rPr>
              <w:t>Is there a robust approac</w:t>
            </w:r>
            <w:r w:rsidR="00074690" w:rsidRPr="00111A7B">
              <w:rPr>
                <w:color w:val="000000" w:themeColor="text1"/>
              </w:rPr>
              <w:t>h to evaluation and improvement;</w:t>
            </w:r>
          </w:p>
          <w:p w14:paraId="7ACF0320" w14:textId="3238F882" w:rsidR="008821FA" w:rsidRPr="00111A7B" w:rsidRDefault="008821FA" w:rsidP="00111A7B">
            <w:pPr>
              <w:pStyle w:val="ListParagraph"/>
              <w:numPr>
                <w:ilvl w:val="0"/>
                <w:numId w:val="97"/>
              </w:numPr>
              <w:spacing w:before="0" w:after="200" w:line="276" w:lineRule="auto"/>
              <w:ind w:left="596" w:hanging="596"/>
              <w:contextualSpacing/>
              <w:jc w:val="left"/>
              <w:rPr>
                <w:color w:val="000000" w:themeColor="text1"/>
              </w:rPr>
            </w:pPr>
            <w:r w:rsidRPr="00111A7B">
              <w:rPr>
                <w:color w:val="000000" w:themeColor="text1"/>
              </w:rPr>
              <w:t xml:space="preserve">Does evaluation </w:t>
            </w:r>
            <w:r w:rsidR="00074690" w:rsidRPr="00111A7B">
              <w:rPr>
                <w:color w:val="000000" w:themeColor="text1"/>
              </w:rPr>
              <w:t>follow the GCS evaluation model.</w:t>
            </w:r>
          </w:p>
          <w:p w14:paraId="537DD0C3" w14:textId="13085A6D" w:rsidR="00D62416" w:rsidRPr="00BD5EAB" w:rsidRDefault="00D62416" w:rsidP="00D62416">
            <w:pPr>
              <w:pStyle w:val="ListParagraph"/>
              <w:ind w:left="0"/>
              <w:rPr>
                <w:rFonts w:cs="Arial"/>
                <w:b/>
                <w:bCs/>
                <w:iCs/>
              </w:rPr>
            </w:pPr>
          </w:p>
        </w:tc>
      </w:tr>
    </w:tbl>
    <w:p w14:paraId="6E25BADF" w14:textId="77777777" w:rsidR="00093E68" w:rsidRPr="0095569C" w:rsidRDefault="00093E68" w:rsidP="000970EF">
      <w:pPr>
        <w:spacing w:after="0"/>
      </w:pPr>
    </w:p>
    <w:p w14:paraId="1AE98202" w14:textId="77777777" w:rsidR="00CA6AAE" w:rsidRPr="0095569C" w:rsidRDefault="00CA6AAE" w:rsidP="00CA6AAE">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CA6AAE" w:rsidRPr="0095569C" w14:paraId="645A8951" w14:textId="77777777" w:rsidTr="00CA6AAE">
        <w:tc>
          <w:tcPr>
            <w:tcW w:w="901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B2D4FC9" w14:textId="61CE3DBB" w:rsidR="00CA6AAE" w:rsidRPr="0095569C" w:rsidRDefault="0095569C" w:rsidP="0095569C">
            <w:pPr>
              <w:rPr>
                <w:rFonts w:cs="Arial"/>
                <w:b/>
              </w:rPr>
            </w:pPr>
            <w:r>
              <w:rPr>
                <w:rFonts w:cs="Arial"/>
                <w:b/>
              </w:rPr>
              <w:t>AQB7</w:t>
            </w:r>
            <w:r w:rsidR="00CA6AAE" w:rsidRPr="0095569C">
              <w:rPr>
                <w:rFonts w:cs="Arial"/>
                <w:b/>
              </w:rPr>
              <w:t xml:space="preserve"> - </w:t>
            </w:r>
            <w:r w:rsidR="00CA6AAE" w:rsidRPr="0095569C">
              <w:rPr>
                <w:b/>
              </w:rPr>
              <w:t xml:space="preserve"> </w:t>
            </w:r>
            <w:r w:rsidRPr="0095569C">
              <w:rPr>
                <w:b/>
              </w:rPr>
              <w:t>LOT 7</w:t>
            </w:r>
            <w:r w:rsidR="00CA6AAE" w:rsidRPr="0095569C">
              <w:rPr>
                <w:b/>
              </w:rPr>
              <w:t xml:space="preserve"> </w:t>
            </w:r>
            <w:r>
              <w:rPr>
                <w:b/>
              </w:rPr>
              <w:t>DIGITAL MARKETING AND SOCIAL MEDIA</w:t>
            </w:r>
            <w:r w:rsidR="00CA6AAE" w:rsidRPr="0095569C">
              <w:rPr>
                <w:b/>
              </w:rPr>
              <w:t xml:space="preserve">    </w:t>
            </w:r>
          </w:p>
        </w:tc>
      </w:tr>
      <w:tr w:rsidR="00CA6AAE" w:rsidRPr="0095569C" w14:paraId="281E096D" w14:textId="77777777" w:rsidTr="00CA6AAE">
        <w:tc>
          <w:tcPr>
            <w:tcW w:w="9017" w:type="dxa"/>
            <w:tcBorders>
              <w:top w:val="single" w:sz="4" w:space="0" w:color="auto"/>
              <w:left w:val="single" w:sz="4" w:space="0" w:color="auto"/>
              <w:bottom w:val="single" w:sz="4" w:space="0" w:color="auto"/>
              <w:right w:val="single" w:sz="4" w:space="0" w:color="auto"/>
            </w:tcBorders>
            <w:hideMark/>
          </w:tcPr>
          <w:p w14:paraId="0052C438" w14:textId="48D81686" w:rsidR="00CA6AAE" w:rsidRPr="0095569C" w:rsidRDefault="00CA6AAE" w:rsidP="00CA6AAE">
            <w:pPr>
              <w:rPr>
                <w:b/>
                <w:u w:val="single"/>
              </w:rPr>
            </w:pPr>
            <w:r w:rsidRPr="0095569C">
              <w:t xml:space="preserve">With reference to the Government's OASIS framework, </w:t>
            </w:r>
            <w:r w:rsidR="00074690">
              <w:t xml:space="preserve">please </w:t>
            </w:r>
            <w:r w:rsidRPr="0095569C">
              <w:t xml:space="preserve">describe how you will deliver </w:t>
            </w:r>
            <w:r w:rsidR="003A3125">
              <w:t xml:space="preserve">Lot 7: </w:t>
            </w:r>
            <w:r w:rsidR="0095569C">
              <w:t>Digital Marketing and Social Media a</w:t>
            </w:r>
            <w:r w:rsidRPr="0095569C">
              <w:t>s set out in paragraph 2.</w:t>
            </w:r>
            <w:r w:rsidR="00B866DA">
              <w:t>13</w:t>
            </w:r>
            <w:r w:rsidRPr="0095569C">
              <w:t>, Framework Agreement Section 2 (Services Offered).</w:t>
            </w:r>
          </w:p>
          <w:p w14:paraId="023E3904" w14:textId="77777777" w:rsidR="00CA6AAE" w:rsidRPr="000F1E99" w:rsidRDefault="00CA6AAE" w:rsidP="00CA6AAE">
            <w:pPr>
              <w:rPr>
                <w:rFonts w:cs="Arial"/>
                <w:strike/>
              </w:rPr>
            </w:pPr>
          </w:p>
        </w:tc>
      </w:tr>
      <w:tr w:rsidR="00CA6AAE" w:rsidRPr="0095569C" w14:paraId="0AEBA238" w14:textId="77777777" w:rsidTr="00CA6AAE">
        <w:tc>
          <w:tcPr>
            <w:tcW w:w="9017" w:type="dxa"/>
            <w:tcBorders>
              <w:top w:val="single" w:sz="4" w:space="0" w:color="auto"/>
              <w:left w:val="single" w:sz="4" w:space="0" w:color="auto"/>
              <w:bottom w:val="single" w:sz="4" w:space="0" w:color="auto"/>
              <w:right w:val="single" w:sz="4" w:space="0" w:color="auto"/>
            </w:tcBorders>
            <w:shd w:val="clear" w:color="auto" w:fill="auto"/>
            <w:hideMark/>
          </w:tcPr>
          <w:p w14:paraId="235C5A94" w14:textId="32324E9C" w:rsidR="00CA6AAE" w:rsidRPr="0080106E" w:rsidRDefault="00CA6AAE" w:rsidP="003A3125">
            <w:pPr>
              <w:pStyle w:val="BodyText3"/>
            </w:pPr>
            <w:r w:rsidRPr="0095569C">
              <w:t xml:space="preserve">You should only answer this question if you have indicated that you are responding </w:t>
            </w:r>
            <w:r w:rsidRPr="008F5FE5">
              <w:t xml:space="preserve">to deliver </w:t>
            </w:r>
            <w:r w:rsidR="003A3125">
              <w:t xml:space="preserve">Lot 7: </w:t>
            </w:r>
            <w:r w:rsidR="0080106E">
              <w:t>Digital Marketing and Social Media</w:t>
            </w:r>
            <w:r w:rsidRPr="0080106E">
              <w:t xml:space="preserve">. </w:t>
            </w:r>
          </w:p>
          <w:p w14:paraId="290B9800" w14:textId="77777777" w:rsidR="00CA6AAE" w:rsidRPr="000F1E99" w:rsidRDefault="00CA6AAE" w:rsidP="00CA6AAE">
            <w:pPr>
              <w:spacing w:before="60" w:after="100"/>
            </w:pPr>
            <w:r w:rsidRPr="000F1E99">
              <w:t>Your response must address each of the following elements of the OASIS framework:</w:t>
            </w:r>
          </w:p>
          <w:p w14:paraId="3CD30AFC" w14:textId="683C534D" w:rsidR="00CA6AAE" w:rsidRDefault="00CA6AAE" w:rsidP="00CA6AAE">
            <w:pPr>
              <w:spacing w:before="60" w:after="100"/>
            </w:pPr>
            <w:r w:rsidRPr="000F1E99">
              <w:rPr>
                <w:b/>
              </w:rPr>
              <w:t>Objectives</w:t>
            </w:r>
            <w:r w:rsidRPr="000F1E99">
              <w:t>: this is w</w:t>
            </w:r>
            <w:r w:rsidR="003A3125">
              <w:t xml:space="preserve">eighted </w:t>
            </w:r>
            <w:r w:rsidR="003A3125" w:rsidRPr="00040683">
              <w:t xml:space="preserve">at </w:t>
            </w:r>
            <w:r w:rsidRPr="00040683">
              <w:t>10%</w:t>
            </w:r>
            <w:r w:rsidR="003A3125">
              <w:t xml:space="preserve"> within this Lot</w:t>
            </w:r>
          </w:p>
          <w:p w14:paraId="0759329D" w14:textId="00FB7C4D" w:rsidR="00CA6AAE" w:rsidRPr="0095569C" w:rsidRDefault="00CA6AAE" w:rsidP="00CA6AAE">
            <w:pPr>
              <w:spacing w:before="60" w:after="100"/>
            </w:pPr>
            <w:r w:rsidRPr="0095569C">
              <w:rPr>
                <w:b/>
              </w:rPr>
              <w:t>Audience</w:t>
            </w:r>
            <w:r w:rsidRPr="0095569C">
              <w:t>: this is w</w:t>
            </w:r>
            <w:r w:rsidR="003A3125">
              <w:t xml:space="preserve">eighted at </w:t>
            </w:r>
            <w:r w:rsidRPr="00040683">
              <w:t>10%</w:t>
            </w:r>
            <w:r w:rsidR="003A3125">
              <w:t xml:space="preserve"> within this Lot</w:t>
            </w:r>
          </w:p>
          <w:p w14:paraId="03F770BA" w14:textId="34A7A76A" w:rsidR="00CA6AAE" w:rsidRPr="0095569C" w:rsidRDefault="00CA6AAE" w:rsidP="00CA6AAE">
            <w:pPr>
              <w:spacing w:before="60" w:after="100"/>
            </w:pPr>
            <w:r w:rsidRPr="0095569C">
              <w:rPr>
                <w:b/>
              </w:rPr>
              <w:t>Strategy</w:t>
            </w:r>
            <w:r w:rsidRPr="0095569C">
              <w:t>: this is w</w:t>
            </w:r>
            <w:r w:rsidR="003A3125">
              <w:t xml:space="preserve">eighted at </w:t>
            </w:r>
            <w:r w:rsidRPr="00040683">
              <w:t>20%</w:t>
            </w:r>
            <w:r w:rsidR="003A3125">
              <w:t xml:space="preserve"> within this Lot</w:t>
            </w:r>
          </w:p>
          <w:p w14:paraId="46AC522E" w14:textId="4B75EE09" w:rsidR="00CA6AAE" w:rsidRPr="0095569C" w:rsidRDefault="00CA6AAE" w:rsidP="00CA6AAE">
            <w:pPr>
              <w:spacing w:before="60" w:after="100"/>
            </w:pPr>
            <w:r w:rsidRPr="0095569C">
              <w:rPr>
                <w:b/>
              </w:rPr>
              <w:t>Implementation</w:t>
            </w:r>
            <w:r w:rsidRPr="0095569C">
              <w:t>: this is w</w:t>
            </w:r>
            <w:r w:rsidR="003A3125">
              <w:t xml:space="preserve">eighted </w:t>
            </w:r>
            <w:r w:rsidR="003A3125" w:rsidRPr="00040683">
              <w:t>at</w:t>
            </w:r>
            <w:r w:rsidRPr="00040683">
              <w:t xml:space="preserve"> 30%</w:t>
            </w:r>
            <w:r w:rsidR="003A3125">
              <w:t xml:space="preserve"> within this Lot</w:t>
            </w:r>
          </w:p>
          <w:p w14:paraId="5BD99AE8" w14:textId="41DF2BC5" w:rsidR="00CA6AAE" w:rsidRPr="0095569C" w:rsidRDefault="00CA6AAE" w:rsidP="00CA6AAE">
            <w:pPr>
              <w:spacing w:before="60" w:after="100"/>
            </w:pPr>
            <w:r w:rsidRPr="0095569C">
              <w:rPr>
                <w:b/>
              </w:rPr>
              <w:t>Scoring</w:t>
            </w:r>
            <w:r w:rsidRPr="0095569C">
              <w:t>: this is w</w:t>
            </w:r>
            <w:r w:rsidR="003A3125">
              <w:t>eighted at</w:t>
            </w:r>
            <w:r w:rsidRPr="0095569C">
              <w:t xml:space="preserve"> </w:t>
            </w:r>
            <w:r w:rsidRPr="00040683">
              <w:t>10%</w:t>
            </w:r>
            <w:r w:rsidR="003A3125">
              <w:t xml:space="preserve"> within this Lot</w:t>
            </w:r>
          </w:p>
          <w:p w14:paraId="46189B36" w14:textId="60B559A4" w:rsidR="00CA6AAE" w:rsidRPr="0095569C" w:rsidRDefault="00CA6AAE" w:rsidP="00CA6AAE">
            <w:pPr>
              <w:spacing w:after="100"/>
            </w:pPr>
            <w:r w:rsidRPr="0095569C">
              <w:t xml:space="preserve">Responses should focus on the Government's OASIS framework as outlined in the Response Guidance and Marking Scheme for </w:t>
            </w:r>
            <w:r w:rsidR="0074130F">
              <w:t>Lot</w:t>
            </w:r>
            <w:r w:rsidR="003A3125">
              <w:t xml:space="preserve"> </w:t>
            </w:r>
            <w:r w:rsidR="00074690">
              <w:t>s</w:t>
            </w:r>
            <w:r w:rsidR="003A3125">
              <w:t xml:space="preserve">pecific </w:t>
            </w:r>
            <w:r w:rsidR="00074690">
              <w:t>q</w:t>
            </w:r>
            <w:r w:rsidR="003A3125">
              <w:t xml:space="preserve">uestions for Lot 7, as described in this document. </w:t>
            </w:r>
          </w:p>
          <w:p w14:paraId="390733CB" w14:textId="77777777" w:rsidR="00CA6AAE" w:rsidRDefault="00CA6AAE" w:rsidP="00CA6AAE">
            <w:pPr>
              <w:pStyle w:val="ListParagraph"/>
              <w:ind w:left="0"/>
            </w:pPr>
            <w:r w:rsidRPr="0095569C">
              <w:t xml:space="preserve">You should refrain from making generalised statements and providing information not </w:t>
            </w:r>
            <w:r w:rsidRPr="008F5FE5">
              <w:t>relevant to the OASIS framework.</w:t>
            </w:r>
          </w:p>
          <w:p w14:paraId="790DF104" w14:textId="77777777" w:rsidR="00074690" w:rsidRDefault="00074690" w:rsidP="007132ED">
            <w:pPr>
              <w:overflowPunct w:val="0"/>
              <w:autoSpaceDE w:val="0"/>
              <w:autoSpaceDN w:val="0"/>
              <w:adjustRightInd w:val="0"/>
              <w:textAlignment w:val="baseline"/>
              <w:rPr>
                <w:b/>
              </w:rPr>
            </w:pPr>
          </w:p>
          <w:p w14:paraId="5AC7642A" w14:textId="77777777" w:rsidR="007132ED" w:rsidRPr="007132ED" w:rsidRDefault="007132ED" w:rsidP="007132ED">
            <w:pPr>
              <w:overflowPunct w:val="0"/>
              <w:autoSpaceDE w:val="0"/>
              <w:autoSpaceDN w:val="0"/>
              <w:adjustRightInd w:val="0"/>
              <w:textAlignment w:val="baseline"/>
              <w:rPr>
                <w:b/>
              </w:rPr>
            </w:pPr>
            <w:r w:rsidRPr="007132ED">
              <w:rPr>
                <w:b/>
              </w:rPr>
              <w:t>Evaluation Criteria</w:t>
            </w:r>
          </w:p>
          <w:p w14:paraId="2A9351B8" w14:textId="77777777" w:rsidR="008821FA" w:rsidRPr="003A3125" w:rsidRDefault="008821FA" w:rsidP="008821FA">
            <w:pPr>
              <w:spacing w:after="0"/>
              <w:rPr>
                <w:strike/>
                <w:color w:val="000000" w:themeColor="text1"/>
              </w:rPr>
            </w:pPr>
          </w:p>
          <w:p w14:paraId="70B2BAF6" w14:textId="77777777" w:rsidR="008821FA" w:rsidRPr="00BC6BFE" w:rsidRDefault="008821FA" w:rsidP="008821FA">
            <w:pPr>
              <w:ind w:left="-5"/>
              <w:rPr>
                <w:color w:val="000000" w:themeColor="text1"/>
              </w:rPr>
            </w:pPr>
            <w:r w:rsidRPr="00BC6BFE">
              <w:rPr>
                <w:b/>
                <w:color w:val="000000" w:themeColor="text1"/>
              </w:rPr>
              <w:t>Objectives</w:t>
            </w:r>
          </w:p>
          <w:p w14:paraId="13BB5546" w14:textId="4305FA7A" w:rsidR="008821FA" w:rsidRPr="00BC6BFE" w:rsidRDefault="008821FA" w:rsidP="00111A7B">
            <w:pPr>
              <w:numPr>
                <w:ilvl w:val="0"/>
                <w:numId w:val="34"/>
              </w:numPr>
              <w:spacing w:before="0" w:after="5" w:line="269" w:lineRule="auto"/>
              <w:ind w:firstLine="1530"/>
              <w:contextualSpacing/>
              <w:rPr>
                <w:color w:val="000000" w:themeColor="text1"/>
              </w:rPr>
            </w:pPr>
            <w:r w:rsidRPr="00BC6BFE">
              <w:rPr>
                <w:color w:val="000000" w:themeColor="text1"/>
              </w:rPr>
              <w:t xml:space="preserve">Does the </w:t>
            </w:r>
            <w:r w:rsidR="00440C09">
              <w:rPr>
                <w:color w:val="000000" w:themeColor="text1"/>
              </w:rPr>
              <w:t xml:space="preserve">Potential Agency </w:t>
            </w:r>
            <w:r w:rsidRPr="00BC6BFE">
              <w:rPr>
                <w:color w:val="000000" w:themeColor="text1"/>
              </w:rPr>
              <w:t>show t</w:t>
            </w:r>
            <w:r w:rsidR="00074690">
              <w:rPr>
                <w:color w:val="000000" w:themeColor="text1"/>
              </w:rPr>
              <w:t>hey understand SMART objectives;</w:t>
            </w:r>
          </w:p>
          <w:p w14:paraId="14C3131B" w14:textId="392924A0" w:rsidR="008821FA" w:rsidRPr="00BC6BFE" w:rsidRDefault="0031346A" w:rsidP="00111A7B">
            <w:pPr>
              <w:numPr>
                <w:ilvl w:val="0"/>
                <w:numId w:val="34"/>
              </w:numPr>
              <w:spacing w:before="0" w:after="5" w:line="269" w:lineRule="auto"/>
              <w:ind w:firstLine="1530"/>
              <w:contextualSpacing/>
              <w:rPr>
                <w:color w:val="000000" w:themeColor="text1"/>
              </w:rPr>
            </w:pPr>
            <w:r w:rsidRPr="000E2DE4">
              <w:rPr>
                <w:color w:val="000000" w:themeColor="text1"/>
              </w:rPr>
              <w:t xml:space="preserve">Is there evidence of </w:t>
            </w:r>
            <w:r>
              <w:rPr>
                <w:color w:val="000000" w:themeColor="text1"/>
              </w:rPr>
              <w:t>how clear objectives will be developed around complex projects</w:t>
            </w:r>
            <w:r w:rsidR="00074690">
              <w:rPr>
                <w:color w:val="000000" w:themeColor="text1"/>
              </w:rPr>
              <w:t>.</w:t>
            </w:r>
          </w:p>
          <w:p w14:paraId="1AC0C0E3" w14:textId="77777777" w:rsidR="008821FA" w:rsidRPr="00BC6BFE" w:rsidRDefault="008821FA" w:rsidP="008821FA">
            <w:pPr>
              <w:rPr>
                <w:color w:val="000000" w:themeColor="text1"/>
              </w:rPr>
            </w:pPr>
          </w:p>
          <w:p w14:paraId="6FB48247" w14:textId="77777777" w:rsidR="008821FA" w:rsidRPr="00BC6BFE" w:rsidRDefault="008821FA" w:rsidP="008821FA">
            <w:pPr>
              <w:rPr>
                <w:color w:val="000000" w:themeColor="text1"/>
              </w:rPr>
            </w:pPr>
            <w:r w:rsidRPr="00BC6BFE">
              <w:rPr>
                <w:b/>
                <w:color w:val="000000" w:themeColor="text1"/>
              </w:rPr>
              <w:t>Audience Insight</w:t>
            </w:r>
          </w:p>
          <w:p w14:paraId="7AF6D85F" w14:textId="609A2BA9" w:rsidR="008821FA" w:rsidRPr="00074690" w:rsidRDefault="008821FA" w:rsidP="00111A7B">
            <w:pPr>
              <w:pStyle w:val="ListParagraph"/>
              <w:numPr>
                <w:ilvl w:val="0"/>
                <w:numId w:val="35"/>
              </w:numPr>
              <w:spacing w:before="0" w:after="200" w:line="276" w:lineRule="auto"/>
              <w:ind w:left="720" w:hanging="720"/>
              <w:contextualSpacing/>
              <w:jc w:val="left"/>
              <w:rPr>
                <w:color w:val="000000" w:themeColor="text1"/>
              </w:rPr>
            </w:pPr>
            <w:r w:rsidRPr="00074690">
              <w:rPr>
                <w:color w:val="000000" w:themeColor="text1"/>
              </w:rPr>
              <w:t xml:space="preserve">How does the </w:t>
            </w:r>
            <w:r w:rsidR="00440C09" w:rsidRPr="00074690">
              <w:rPr>
                <w:color w:val="000000" w:themeColor="text1"/>
              </w:rPr>
              <w:t xml:space="preserve">Potential Agency </w:t>
            </w:r>
            <w:r w:rsidRPr="00074690">
              <w:rPr>
                <w:color w:val="000000" w:themeColor="text1"/>
              </w:rPr>
              <w:t>use insight in developing camp</w:t>
            </w:r>
            <w:r w:rsidR="00074690">
              <w:rPr>
                <w:color w:val="000000" w:themeColor="text1"/>
              </w:rPr>
              <w:t>aigns/delivering communications;</w:t>
            </w:r>
          </w:p>
          <w:p w14:paraId="6AD7BB01" w14:textId="67049693" w:rsidR="008821FA" w:rsidRPr="00074690" w:rsidRDefault="008821FA" w:rsidP="00111A7B">
            <w:pPr>
              <w:pStyle w:val="ListParagraph"/>
              <w:numPr>
                <w:ilvl w:val="0"/>
                <w:numId w:val="35"/>
              </w:numPr>
              <w:spacing w:before="0" w:after="200" w:line="276" w:lineRule="auto"/>
              <w:ind w:left="0" w:firstLine="0"/>
              <w:contextualSpacing/>
              <w:jc w:val="left"/>
              <w:rPr>
                <w:color w:val="000000" w:themeColor="text1"/>
              </w:rPr>
            </w:pPr>
            <w:r w:rsidRPr="00074690">
              <w:rPr>
                <w:color w:val="000000" w:themeColor="text1"/>
              </w:rPr>
              <w:t xml:space="preserve">What tools or methods does the </w:t>
            </w:r>
            <w:r w:rsidR="00440C09" w:rsidRPr="00074690">
              <w:rPr>
                <w:color w:val="000000" w:themeColor="text1"/>
              </w:rPr>
              <w:t xml:space="preserve">Potential Agency </w:t>
            </w:r>
            <w:r w:rsidR="00074690">
              <w:rPr>
                <w:color w:val="000000" w:themeColor="text1"/>
              </w:rPr>
              <w:t>use to gather insight;</w:t>
            </w:r>
          </w:p>
          <w:p w14:paraId="712E175C" w14:textId="53CD3BB4" w:rsidR="008821FA" w:rsidRPr="00074690" w:rsidRDefault="008821FA" w:rsidP="00111A7B">
            <w:pPr>
              <w:pStyle w:val="ListParagraph"/>
              <w:numPr>
                <w:ilvl w:val="0"/>
                <w:numId w:val="35"/>
              </w:numPr>
              <w:spacing w:before="0" w:after="200" w:line="276" w:lineRule="auto"/>
              <w:ind w:left="0" w:firstLine="0"/>
              <w:contextualSpacing/>
              <w:jc w:val="left"/>
              <w:rPr>
                <w:color w:val="000000" w:themeColor="text1"/>
              </w:rPr>
            </w:pPr>
            <w:r w:rsidRPr="00074690">
              <w:rPr>
                <w:color w:val="000000" w:themeColor="text1"/>
              </w:rPr>
              <w:t>How does insight influence the stra</w:t>
            </w:r>
            <w:r w:rsidR="00074690">
              <w:rPr>
                <w:color w:val="000000" w:themeColor="text1"/>
              </w:rPr>
              <w:t>tegy and implementation of work;</w:t>
            </w:r>
          </w:p>
          <w:p w14:paraId="10432A52" w14:textId="3812FD49" w:rsidR="008821FA" w:rsidRPr="00074690" w:rsidRDefault="008821FA" w:rsidP="00111A7B">
            <w:pPr>
              <w:pStyle w:val="ListParagraph"/>
              <w:numPr>
                <w:ilvl w:val="0"/>
                <w:numId w:val="35"/>
              </w:numPr>
              <w:spacing w:before="0" w:after="200" w:line="276" w:lineRule="auto"/>
              <w:ind w:left="720" w:hanging="720"/>
              <w:contextualSpacing/>
              <w:jc w:val="left"/>
              <w:rPr>
                <w:color w:val="000000" w:themeColor="text1"/>
              </w:rPr>
            </w:pPr>
            <w:r w:rsidRPr="00074690">
              <w:rPr>
                <w:color w:val="000000" w:themeColor="text1"/>
              </w:rPr>
              <w:t xml:space="preserve">Does the </w:t>
            </w:r>
            <w:r w:rsidR="00440C09" w:rsidRPr="00074690">
              <w:rPr>
                <w:color w:val="000000" w:themeColor="text1"/>
              </w:rPr>
              <w:t xml:space="preserve">Potential Agency </w:t>
            </w:r>
            <w:r w:rsidRPr="00074690">
              <w:rPr>
                <w:color w:val="000000" w:themeColor="text1"/>
              </w:rPr>
              <w:t xml:space="preserve">demonstrate </w:t>
            </w:r>
            <w:r w:rsidR="00C838CF" w:rsidRPr="00074690">
              <w:rPr>
                <w:color w:val="000000" w:themeColor="text1"/>
              </w:rPr>
              <w:t>how it will</w:t>
            </w:r>
            <w:r w:rsidRPr="00074690">
              <w:rPr>
                <w:color w:val="000000" w:themeColor="text1"/>
              </w:rPr>
              <w:t xml:space="preserve"> provide hyperlocal/local/regio</w:t>
            </w:r>
            <w:r w:rsidR="00074690">
              <w:rPr>
                <w:color w:val="000000" w:themeColor="text1"/>
              </w:rPr>
              <w:t>nal level insight and expertise.</w:t>
            </w:r>
          </w:p>
          <w:p w14:paraId="7BBB560A" w14:textId="77777777" w:rsidR="008821FA" w:rsidRPr="00BC6BFE" w:rsidRDefault="008821FA" w:rsidP="00074690">
            <w:pPr>
              <w:ind w:left="-5"/>
              <w:rPr>
                <w:color w:val="000000" w:themeColor="text1"/>
              </w:rPr>
            </w:pPr>
            <w:r w:rsidRPr="00BC6BFE">
              <w:rPr>
                <w:b/>
                <w:color w:val="000000" w:themeColor="text1"/>
              </w:rPr>
              <w:br/>
              <w:t>Strategy</w:t>
            </w:r>
          </w:p>
          <w:p w14:paraId="5CE0BE0F" w14:textId="3BE2F821" w:rsidR="008821FA" w:rsidRPr="00BC6BFE" w:rsidRDefault="003012A2" w:rsidP="00111A7B">
            <w:pPr>
              <w:numPr>
                <w:ilvl w:val="0"/>
                <w:numId w:val="9"/>
              </w:numPr>
              <w:spacing w:before="0" w:after="200" w:line="276" w:lineRule="auto"/>
              <w:ind w:left="720" w:hanging="720"/>
              <w:contextualSpacing/>
              <w:jc w:val="left"/>
              <w:rPr>
                <w:color w:val="000000" w:themeColor="text1"/>
              </w:rPr>
            </w:pPr>
            <w:r>
              <w:rPr>
                <w:color w:val="000000" w:themeColor="text1"/>
              </w:rPr>
              <w:t xml:space="preserve">Has </w:t>
            </w:r>
            <w:r w:rsidR="008821FA" w:rsidRPr="00BC6BFE">
              <w:rPr>
                <w:color w:val="000000" w:themeColor="text1"/>
              </w:rPr>
              <w:t>the</w:t>
            </w:r>
            <w:r w:rsidR="00440C09">
              <w:rPr>
                <w:color w:val="000000" w:themeColor="text1"/>
              </w:rPr>
              <w:t xml:space="preserve"> Potential Agency </w:t>
            </w:r>
            <w:r>
              <w:rPr>
                <w:color w:val="000000" w:themeColor="text1"/>
              </w:rPr>
              <w:t xml:space="preserve">shown how it will </w:t>
            </w:r>
            <w:r w:rsidR="008821FA" w:rsidRPr="00BC6BFE">
              <w:rPr>
                <w:color w:val="000000" w:themeColor="text1"/>
              </w:rPr>
              <w:t>put together a plan of action to achieve a defined goal that include</w:t>
            </w:r>
            <w:r w:rsidR="008F090B">
              <w:rPr>
                <w:color w:val="000000" w:themeColor="text1"/>
              </w:rPr>
              <w:t>s</w:t>
            </w:r>
            <w:r w:rsidR="00012B12">
              <w:rPr>
                <w:color w:val="000000" w:themeColor="text1"/>
              </w:rPr>
              <w:t xml:space="preserve"> coordinated messages;</w:t>
            </w:r>
          </w:p>
          <w:p w14:paraId="34E82C2D" w14:textId="6209452D" w:rsidR="008821FA" w:rsidRPr="00BC6BFE" w:rsidRDefault="008821FA" w:rsidP="00111A7B">
            <w:pPr>
              <w:numPr>
                <w:ilvl w:val="0"/>
                <w:numId w:val="9"/>
              </w:numPr>
              <w:spacing w:before="0" w:after="200" w:line="276" w:lineRule="auto"/>
              <w:ind w:left="-5" w:firstLine="0"/>
              <w:contextualSpacing/>
              <w:jc w:val="left"/>
              <w:rPr>
                <w:color w:val="000000" w:themeColor="text1"/>
              </w:rPr>
            </w:pPr>
            <w:r w:rsidRPr="00BC6BFE">
              <w:rPr>
                <w:color w:val="000000" w:themeColor="text1"/>
              </w:rPr>
              <w:t>Does the strateg</w:t>
            </w:r>
            <w:r w:rsidR="00012B12">
              <w:rPr>
                <w:color w:val="000000" w:themeColor="text1"/>
              </w:rPr>
              <w:t>y build on the audience insight;</w:t>
            </w:r>
          </w:p>
          <w:p w14:paraId="49F3954F" w14:textId="26DA9E06" w:rsidR="008821FA" w:rsidRPr="00BC6BFE" w:rsidRDefault="008821FA" w:rsidP="00111A7B">
            <w:pPr>
              <w:numPr>
                <w:ilvl w:val="0"/>
                <w:numId w:val="9"/>
              </w:numPr>
              <w:spacing w:before="0" w:after="200" w:line="276" w:lineRule="auto"/>
              <w:ind w:left="-5" w:firstLine="0"/>
              <w:contextualSpacing/>
              <w:jc w:val="left"/>
              <w:rPr>
                <w:color w:val="000000" w:themeColor="text1"/>
              </w:rPr>
            </w:pPr>
            <w:r w:rsidRPr="00BC6BFE">
              <w:rPr>
                <w:color w:val="000000" w:themeColor="text1"/>
              </w:rPr>
              <w:t>Does the strategy rel</w:t>
            </w:r>
            <w:r w:rsidR="00012B12">
              <w:rPr>
                <w:color w:val="000000" w:themeColor="text1"/>
              </w:rPr>
              <w:t>ate back to specific objectives;</w:t>
            </w:r>
          </w:p>
          <w:p w14:paraId="20B3E52C" w14:textId="4199795B" w:rsidR="008821FA" w:rsidRPr="00BC6BFE" w:rsidRDefault="008821FA" w:rsidP="00111A7B">
            <w:pPr>
              <w:numPr>
                <w:ilvl w:val="0"/>
                <w:numId w:val="9"/>
              </w:numPr>
              <w:spacing w:before="0" w:after="200" w:line="276" w:lineRule="auto"/>
              <w:ind w:left="-5" w:firstLine="0"/>
              <w:contextualSpacing/>
              <w:jc w:val="left"/>
              <w:rPr>
                <w:color w:val="000000" w:themeColor="text1"/>
              </w:rPr>
            </w:pPr>
            <w:r w:rsidRPr="00BC6BFE">
              <w:rPr>
                <w:color w:val="000000" w:themeColor="text1"/>
              </w:rPr>
              <w:t>Are there any innovative approac</w:t>
            </w:r>
            <w:r w:rsidR="00012B12">
              <w:rPr>
                <w:color w:val="000000" w:themeColor="text1"/>
              </w:rPr>
              <w:t>hes to solving complex problems;</w:t>
            </w:r>
          </w:p>
          <w:p w14:paraId="306B8AEC" w14:textId="3A6BE571" w:rsidR="008821FA" w:rsidRPr="00BC6BFE" w:rsidRDefault="008821FA" w:rsidP="00111A7B">
            <w:pPr>
              <w:numPr>
                <w:ilvl w:val="0"/>
                <w:numId w:val="9"/>
              </w:numPr>
              <w:spacing w:before="0" w:after="200" w:line="276" w:lineRule="auto"/>
              <w:ind w:left="-5" w:firstLine="0"/>
              <w:contextualSpacing/>
              <w:jc w:val="left"/>
              <w:rPr>
                <w:color w:val="000000" w:themeColor="text1"/>
              </w:rPr>
            </w:pPr>
            <w:r w:rsidRPr="00BC6BFE">
              <w:rPr>
                <w:color w:val="000000" w:themeColor="text1"/>
              </w:rPr>
              <w:t xml:space="preserve">Are any strategies referenced </w:t>
            </w:r>
            <w:r w:rsidR="00012B12">
              <w:rPr>
                <w:color w:val="000000" w:themeColor="text1"/>
              </w:rPr>
              <w:t>clear and well defined;</w:t>
            </w:r>
          </w:p>
          <w:p w14:paraId="28BD5395" w14:textId="3C558E6C" w:rsidR="008821FA" w:rsidRPr="00BC6BFE" w:rsidRDefault="008821FA" w:rsidP="00111A7B">
            <w:pPr>
              <w:numPr>
                <w:ilvl w:val="0"/>
                <w:numId w:val="9"/>
              </w:numPr>
              <w:spacing w:before="0" w:after="200" w:line="276" w:lineRule="auto"/>
              <w:ind w:left="720" w:hanging="720"/>
              <w:contextualSpacing/>
              <w:jc w:val="left"/>
              <w:rPr>
                <w:color w:val="000000" w:themeColor="text1"/>
              </w:rPr>
            </w:pPr>
            <w:r w:rsidRPr="00BC6BFE">
              <w:rPr>
                <w:color w:val="000000" w:themeColor="text1"/>
              </w:rPr>
              <w:t xml:space="preserve">Does the </w:t>
            </w:r>
            <w:r w:rsidR="00440C09">
              <w:rPr>
                <w:color w:val="000000" w:themeColor="text1"/>
              </w:rPr>
              <w:t xml:space="preserve">Potential Agency </w:t>
            </w:r>
            <w:r w:rsidRPr="00BC6BFE">
              <w:rPr>
                <w:color w:val="000000" w:themeColor="text1"/>
              </w:rPr>
              <w:t xml:space="preserve">demonstrate an understanding of the whole communications mix, and how </w:t>
            </w:r>
            <w:r w:rsidR="00012B12">
              <w:rPr>
                <w:color w:val="000000" w:themeColor="text1"/>
              </w:rPr>
              <w:t>their specialism fits within it;</w:t>
            </w:r>
          </w:p>
          <w:p w14:paraId="023C386D" w14:textId="3CAA07F5" w:rsidR="008821FA" w:rsidRPr="00BC6BFE" w:rsidRDefault="008821FA" w:rsidP="00111A7B">
            <w:pPr>
              <w:numPr>
                <w:ilvl w:val="0"/>
                <w:numId w:val="9"/>
              </w:numPr>
              <w:spacing w:before="0" w:after="200" w:line="276" w:lineRule="auto"/>
              <w:ind w:left="720" w:hanging="720"/>
              <w:contextualSpacing/>
              <w:jc w:val="left"/>
              <w:rPr>
                <w:color w:val="000000" w:themeColor="text1"/>
              </w:rPr>
            </w:pPr>
            <w:r w:rsidRPr="00BC6BFE">
              <w:rPr>
                <w:color w:val="000000" w:themeColor="text1"/>
              </w:rPr>
              <w:t xml:space="preserve">Has the </w:t>
            </w:r>
            <w:r w:rsidR="00440C09">
              <w:rPr>
                <w:color w:val="000000" w:themeColor="text1"/>
              </w:rPr>
              <w:t xml:space="preserve">Potential Agency </w:t>
            </w:r>
            <w:r w:rsidRPr="00BC6BFE">
              <w:rPr>
                <w:color w:val="000000" w:themeColor="text1"/>
              </w:rPr>
              <w:t>demonstrated that it can develop strategy at a hyperlocal/local/regional level beari</w:t>
            </w:r>
            <w:r w:rsidR="00012B12">
              <w:rPr>
                <w:color w:val="000000" w:themeColor="text1"/>
              </w:rPr>
              <w:t>ng in mind regional differences;</w:t>
            </w:r>
          </w:p>
          <w:p w14:paraId="5B4D510A" w14:textId="38A9459C" w:rsidR="008821FA" w:rsidRPr="00BC6BFE" w:rsidRDefault="008821FA" w:rsidP="00111A7B">
            <w:pPr>
              <w:numPr>
                <w:ilvl w:val="0"/>
                <w:numId w:val="9"/>
              </w:numPr>
              <w:spacing w:before="0" w:after="200" w:line="276" w:lineRule="auto"/>
              <w:ind w:left="720" w:hanging="720"/>
              <w:contextualSpacing/>
              <w:jc w:val="left"/>
              <w:rPr>
                <w:color w:val="000000" w:themeColor="text1"/>
              </w:rPr>
            </w:pPr>
            <w:r w:rsidRPr="00BC6BFE">
              <w:rPr>
                <w:color w:val="000000" w:themeColor="text1"/>
              </w:rPr>
              <w:t xml:space="preserve">Does the </w:t>
            </w:r>
            <w:r w:rsidR="00440C09">
              <w:rPr>
                <w:color w:val="000000" w:themeColor="text1"/>
              </w:rPr>
              <w:t xml:space="preserve">Potential Agency </w:t>
            </w:r>
            <w:r w:rsidRPr="00BC6BFE">
              <w:rPr>
                <w:color w:val="000000" w:themeColor="text1"/>
              </w:rPr>
              <w:t xml:space="preserve">demonstrate it can develop strategies </w:t>
            </w:r>
            <w:r w:rsidR="00012B12">
              <w:rPr>
                <w:color w:val="000000" w:themeColor="text1"/>
              </w:rPr>
              <w:t>that would be cost effective;</w:t>
            </w:r>
          </w:p>
          <w:p w14:paraId="402AC341" w14:textId="77777777" w:rsidR="008821FA" w:rsidRPr="00BC6BFE" w:rsidRDefault="008821FA" w:rsidP="00074690">
            <w:pPr>
              <w:spacing w:after="200" w:line="276" w:lineRule="auto"/>
              <w:ind w:left="-5"/>
              <w:contextualSpacing/>
              <w:jc w:val="left"/>
              <w:rPr>
                <w:color w:val="000000" w:themeColor="text1"/>
              </w:rPr>
            </w:pPr>
          </w:p>
          <w:p w14:paraId="43915E31" w14:textId="77777777" w:rsidR="008821FA" w:rsidRPr="00BC6BFE" w:rsidRDefault="008821FA" w:rsidP="00074690">
            <w:pPr>
              <w:spacing w:after="200" w:line="276" w:lineRule="auto"/>
              <w:ind w:left="-5"/>
              <w:contextualSpacing/>
              <w:jc w:val="left"/>
              <w:rPr>
                <w:color w:val="000000" w:themeColor="text1"/>
              </w:rPr>
            </w:pPr>
            <w:r w:rsidRPr="00BC6BFE">
              <w:rPr>
                <w:b/>
                <w:color w:val="000000" w:themeColor="text1"/>
              </w:rPr>
              <w:t>Implementation</w:t>
            </w:r>
          </w:p>
          <w:p w14:paraId="34152FBF" w14:textId="0B910CC1" w:rsidR="00E27942" w:rsidRDefault="00E27942" w:rsidP="00111A7B">
            <w:pPr>
              <w:pStyle w:val="ListParagraph"/>
              <w:numPr>
                <w:ilvl w:val="0"/>
                <w:numId w:val="36"/>
              </w:numPr>
              <w:spacing w:before="0" w:after="200" w:line="276" w:lineRule="auto"/>
              <w:ind w:left="454" w:hanging="454"/>
              <w:contextualSpacing/>
              <w:jc w:val="left"/>
              <w:rPr>
                <w:color w:val="000000" w:themeColor="text1"/>
              </w:rPr>
            </w:pPr>
            <w:r>
              <w:rPr>
                <w:color w:val="000000" w:themeColor="text1"/>
              </w:rPr>
              <w:t>Is the response to this criterion clear, attractive and easy to understand;</w:t>
            </w:r>
          </w:p>
          <w:p w14:paraId="3AD765E0" w14:textId="1BA9FF86" w:rsidR="008821FA" w:rsidRPr="00012B12" w:rsidRDefault="00C27486" w:rsidP="00111A7B">
            <w:pPr>
              <w:pStyle w:val="ListParagraph"/>
              <w:numPr>
                <w:ilvl w:val="0"/>
                <w:numId w:val="36"/>
              </w:numPr>
              <w:spacing w:before="0" w:after="200" w:line="276" w:lineRule="auto"/>
              <w:ind w:left="454" w:hanging="454"/>
              <w:contextualSpacing/>
              <w:jc w:val="left"/>
              <w:rPr>
                <w:color w:val="000000" w:themeColor="text1"/>
              </w:rPr>
            </w:pPr>
            <w:r>
              <w:rPr>
                <w:color w:val="000000" w:themeColor="text1"/>
              </w:rPr>
              <w:t>Has t</w:t>
            </w:r>
            <w:r w:rsidR="008821FA" w:rsidRPr="00012B12">
              <w:rPr>
                <w:color w:val="000000" w:themeColor="text1"/>
              </w:rPr>
              <w:t xml:space="preserve">he </w:t>
            </w:r>
            <w:r w:rsidR="00440C09" w:rsidRPr="00012B12">
              <w:rPr>
                <w:color w:val="000000" w:themeColor="text1"/>
              </w:rPr>
              <w:t xml:space="preserve">Potential Agency </w:t>
            </w:r>
            <w:r>
              <w:rPr>
                <w:color w:val="000000" w:themeColor="text1"/>
              </w:rPr>
              <w:t xml:space="preserve">shown how it will </w:t>
            </w:r>
            <w:r w:rsidR="008821FA" w:rsidRPr="00012B12">
              <w:rPr>
                <w:color w:val="000000" w:themeColor="text1"/>
              </w:rPr>
              <w:t>provid</w:t>
            </w:r>
            <w:r>
              <w:rPr>
                <w:color w:val="000000" w:themeColor="text1"/>
              </w:rPr>
              <w:t>e</w:t>
            </w:r>
            <w:r w:rsidR="008821FA" w:rsidRPr="00012B12">
              <w:rPr>
                <w:color w:val="000000" w:themeColor="text1"/>
              </w:rPr>
              <w:t xml:space="preserve"> digital marketing services and products both as sole services/products and to</w:t>
            </w:r>
            <w:r w:rsidR="00012B12">
              <w:rPr>
                <w:color w:val="000000" w:themeColor="text1"/>
              </w:rPr>
              <w:t xml:space="preserve"> integrate with wider campaigns;</w:t>
            </w:r>
          </w:p>
          <w:p w14:paraId="746C27AD" w14:textId="6223BB27" w:rsidR="008821FA" w:rsidRPr="00012B12" w:rsidRDefault="008821FA" w:rsidP="00111A7B">
            <w:pPr>
              <w:pStyle w:val="ListParagraph"/>
              <w:numPr>
                <w:ilvl w:val="0"/>
                <w:numId w:val="36"/>
              </w:numPr>
              <w:spacing w:before="0" w:after="200" w:line="276" w:lineRule="auto"/>
              <w:ind w:left="454" w:hanging="454"/>
              <w:contextualSpacing/>
              <w:jc w:val="left"/>
              <w:rPr>
                <w:color w:val="000000" w:themeColor="text1"/>
              </w:rPr>
            </w:pPr>
            <w:r w:rsidRPr="00012B12">
              <w:rPr>
                <w:color w:val="000000" w:themeColor="text1"/>
              </w:rPr>
              <w:t xml:space="preserve">Is the </w:t>
            </w:r>
            <w:r w:rsidR="00440C09" w:rsidRPr="00012B12">
              <w:rPr>
                <w:color w:val="000000" w:themeColor="text1"/>
              </w:rPr>
              <w:t xml:space="preserve">Potential Agency </w:t>
            </w:r>
            <w:r w:rsidRPr="00012B12">
              <w:rPr>
                <w:color w:val="000000" w:themeColor="text1"/>
              </w:rPr>
              <w:t>capable of managing all aspects of produ</w:t>
            </w:r>
            <w:r w:rsidR="00012B12">
              <w:rPr>
                <w:color w:val="000000" w:themeColor="text1"/>
              </w:rPr>
              <w:t>ction for all digital platforms;</w:t>
            </w:r>
          </w:p>
          <w:p w14:paraId="743B07DD" w14:textId="3976F2FD" w:rsidR="008821FA" w:rsidRPr="00012B12" w:rsidRDefault="003012A2" w:rsidP="00111A7B">
            <w:pPr>
              <w:pStyle w:val="ListParagraph"/>
              <w:numPr>
                <w:ilvl w:val="0"/>
                <w:numId w:val="36"/>
              </w:numPr>
              <w:spacing w:before="0" w:after="200" w:line="276" w:lineRule="auto"/>
              <w:ind w:left="454" w:hanging="454"/>
              <w:contextualSpacing/>
              <w:jc w:val="left"/>
              <w:rPr>
                <w:color w:val="000000" w:themeColor="text1"/>
              </w:rPr>
            </w:pPr>
            <w:r>
              <w:rPr>
                <w:color w:val="000000" w:themeColor="text1"/>
              </w:rPr>
              <w:t xml:space="preserve">Has the </w:t>
            </w:r>
            <w:r w:rsidR="00440C09" w:rsidRPr="00012B12">
              <w:rPr>
                <w:color w:val="000000" w:themeColor="text1"/>
              </w:rPr>
              <w:t xml:space="preserve">Potential Agency </w:t>
            </w:r>
            <w:r w:rsidR="008821FA" w:rsidRPr="00012B12">
              <w:rPr>
                <w:color w:val="000000" w:themeColor="text1"/>
              </w:rPr>
              <w:t>demonstrate</w:t>
            </w:r>
            <w:r>
              <w:rPr>
                <w:color w:val="000000" w:themeColor="text1"/>
              </w:rPr>
              <w:t>d</w:t>
            </w:r>
            <w:r w:rsidR="008821FA" w:rsidRPr="00012B12">
              <w:rPr>
                <w:color w:val="000000" w:themeColor="text1"/>
              </w:rPr>
              <w:t xml:space="preserve"> a strong understanding of  website development and builds</w:t>
            </w:r>
            <w:r w:rsidR="0019025E">
              <w:rPr>
                <w:color w:val="000000" w:themeColor="text1"/>
              </w:rPr>
              <w:t>,</w:t>
            </w:r>
            <w:r w:rsidR="00F56EF7" w:rsidRPr="00012B12">
              <w:rPr>
                <w:color w:val="000000" w:themeColor="text1"/>
              </w:rPr>
              <w:t xml:space="preserve"> and </w:t>
            </w:r>
            <w:r>
              <w:rPr>
                <w:color w:val="000000" w:themeColor="text1"/>
              </w:rPr>
              <w:t xml:space="preserve">has </w:t>
            </w:r>
            <w:r w:rsidR="0019025E">
              <w:rPr>
                <w:color w:val="000000" w:themeColor="text1"/>
              </w:rPr>
              <w:t xml:space="preserve">the Potential Agency </w:t>
            </w:r>
            <w:r w:rsidR="00F56EF7" w:rsidRPr="00012B12">
              <w:rPr>
                <w:color w:val="000000" w:themeColor="text1"/>
              </w:rPr>
              <w:t>explain</w:t>
            </w:r>
            <w:r>
              <w:rPr>
                <w:color w:val="000000" w:themeColor="text1"/>
              </w:rPr>
              <w:t>ed</w:t>
            </w:r>
            <w:r w:rsidR="00F56EF7" w:rsidRPr="00012B12">
              <w:rPr>
                <w:color w:val="000000" w:themeColor="text1"/>
              </w:rPr>
              <w:t xml:space="preserve"> how will they deliver these;</w:t>
            </w:r>
          </w:p>
          <w:p w14:paraId="17A99868" w14:textId="60C4132D" w:rsidR="008821FA" w:rsidRPr="00012B12" w:rsidRDefault="008821FA" w:rsidP="00111A7B">
            <w:pPr>
              <w:pStyle w:val="ListParagraph"/>
              <w:numPr>
                <w:ilvl w:val="0"/>
                <w:numId w:val="36"/>
              </w:numPr>
              <w:spacing w:before="0" w:after="200" w:line="276" w:lineRule="auto"/>
              <w:ind w:left="454" w:hanging="454"/>
              <w:contextualSpacing/>
              <w:jc w:val="left"/>
              <w:rPr>
                <w:color w:val="000000" w:themeColor="text1"/>
              </w:rPr>
            </w:pPr>
            <w:r w:rsidRPr="00012B12">
              <w:rPr>
                <w:color w:val="000000" w:themeColor="text1"/>
              </w:rPr>
              <w:t>Is the execution of any creative work of a high pro</w:t>
            </w:r>
            <w:r w:rsidR="00012B12">
              <w:rPr>
                <w:color w:val="000000" w:themeColor="text1"/>
              </w:rPr>
              <w:t>fessional standard;</w:t>
            </w:r>
            <w:r w:rsidRPr="00012B12">
              <w:rPr>
                <w:color w:val="000000" w:themeColor="text1"/>
              </w:rPr>
              <w:t xml:space="preserve"> This could include web design, content cre</w:t>
            </w:r>
            <w:r w:rsidR="00012B12">
              <w:rPr>
                <w:color w:val="000000" w:themeColor="text1"/>
              </w:rPr>
              <w:t>ation, viral marketing concepts;</w:t>
            </w:r>
          </w:p>
          <w:p w14:paraId="60488FA4" w14:textId="521C4486" w:rsidR="008821FA" w:rsidRPr="00012B12" w:rsidRDefault="003012A2" w:rsidP="00111A7B">
            <w:pPr>
              <w:pStyle w:val="ListParagraph"/>
              <w:numPr>
                <w:ilvl w:val="0"/>
                <w:numId w:val="36"/>
              </w:numPr>
              <w:spacing w:before="0" w:after="200" w:line="276" w:lineRule="auto"/>
              <w:ind w:left="454" w:hanging="454"/>
              <w:contextualSpacing/>
              <w:jc w:val="left"/>
              <w:rPr>
                <w:color w:val="000000" w:themeColor="text1"/>
              </w:rPr>
            </w:pPr>
            <w:r>
              <w:rPr>
                <w:color w:val="000000" w:themeColor="text1"/>
              </w:rPr>
              <w:t>How d</w:t>
            </w:r>
            <w:r w:rsidR="008821FA" w:rsidRPr="00012B12">
              <w:rPr>
                <w:color w:val="000000" w:themeColor="text1"/>
              </w:rPr>
              <w:t>oes any creative look and</w:t>
            </w:r>
            <w:r>
              <w:rPr>
                <w:color w:val="000000" w:themeColor="text1"/>
              </w:rPr>
              <w:t xml:space="preserve"> </w:t>
            </w:r>
            <w:r w:rsidR="008821FA" w:rsidRPr="00012B12">
              <w:rPr>
                <w:color w:val="000000" w:themeColor="text1"/>
              </w:rPr>
              <w:t>feel</w:t>
            </w:r>
            <w:r w:rsidR="00C27486">
              <w:rPr>
                <w:color w:val="000000" w:themeColor="text1"/>
              </w:rPr>
              <w:t>,</w:t>
            </w:r>
            <w:r w:rsidR="008821FA" w:rsidRPr="00012B12">
              <w:rPr>
                <w:color w:val="000000" w:themeColor="text1"/>
              </w:rPr>
              <w:t xml:space="preserve"> match </w:t>
            </w:r>
            <w:r w:rsidR="00012B12">
              <w:rPr>
                <w:color w:val="000000" w:themeColor="text1"/>
              </w:rPr>
              <w:t>the audience</w:t>
            </w:r>
            <w:r>
              <w:rPr>
                <w:color w:val="000000" w:themeColor="text1"/>
              </w:rPr>
              <w:t xml:space="preserve"> they are targeting</w:t>
            </w:r>
            <w:r w:rsidR="00012B12">
              <w:rPr>
                <w:color w:val="000000" w:themeColor="text1"/>
              </w:rPr>
              <w:t>;</w:t>
            </w:r>
          </w:p>
          <w:p w14:paraId="5ABB79D1" w14:textId="572E5313" w:rsidR="008821FA" w:rsidRPr="00012B12" w:rsidRDefault="008821FA" w:rsidP="00111A7B">
            <w:pPr>
              <w:pStyle w:val="ListParagraph"/>
              <w:numPr>
                <w:ilvl w:val="0"/>
                <w:numId w:val="36"/>
              </w:numPr>
              <w:spacing w:before="0" w:after="200" w:line="276" w:lineRule="auto"/>
              <w:ind w:left="454" w:hanging="454"/>
              <w:contextualSpacing/>
              <w:jc w:val="left"/>
              <w:rPr>
                <w:color w:val="000000" w:themeColor="text1"/>
              </w:rPr>
            </w:pPr>
            <w:r w:rsidRPr="00012B12">
              <w:rPr>
                <w:color w:val="000000" w:themeColor="text1"/>
              </w:rPr>
              <w:t>Is there anything</w:t>
            </w:r>
            <w:r w:rsidR="00012B12">
              <w:rPr>
                <w:color w:val="000000" w:themeColor="text1"/>
              </w:rPr>
              <w:t xml:space="preserve"> new or innovative demonstrated;</w:t>
            </w:r>
          </w:p>
          <w:p w14:paraId="653D2EB3" w14:textId="5BAF3480" w:rsidR="008821FA" w:rsidRPr="00012B12" w:rsidRDefault="008821FA" w:rsidP="00111A7B">
            <w:pPr>
              <w:pStyle w:val="ListParagraph"/>
              <w:numPr>
                <w:ilvl w:val="0"/>
                <w:numId w:val="36"/>
              </w:numPr>
              <w:spacing w:before="0" w:after="200" w:line="276" w:lineRule="auto"/>
              <w:ind w:left="454" w:hanging="454"/>
              <w:contextualSpacing/>
              <w:jc w:val="left"/>
              <w:rPr>
                <w:color w:val="000000" w:themeColor="text1"/>
              </w:rPr>
            </w:pPr>
            <w:r w:rsidRPr="00012B12">
              <w:rPr>
                <w:color w:val="000000" w:themeColor="text1"/>
              </w:rPr>
              <w:t xml:space="preserve">Does the </w:t>
            </w:r>
            <w:r w:rsidR="00440C09" w:rsidRPr="00012B12">
              <w:rPr>
                <w:color w:val="000000" w:themeColor="text1"/>
              </w:rPr>
              <w:t xml:space="preserve">Potential Agency </w:t>
            </w:r>
            <w:r w:rsidRPr="00012B12">
              <w:rPr>
                <w:color w:val="000000" w:themeColor="text1"/>
              </w:rPr>
              <w:t>demonstrate creativity across a number of different digita</w:t>
            </w:r>
            <w:r w:rsidR="00012B12">
              <w:rPr>
                <w:color w:val="000000" w:themeColor="text1"/>
              </w:rPr>
              <w:t>l media and advertising formats;</w:t>
            </w:r>
          </w:p>
          <w:p w14:paraId="5301BC27" w14:textId="081D4969" w:rsidR="00012B12" w:rsidRDefault="0019025E" w:rsidP="00111A7B">
            <w:pPr>
              <w:pStyle w:val="ListParagraph"/>
              <w:numPr>
                <w:ilvl w:val="0"/>
                <w:numId w:val="36"/>
              </w:numPr>
              <w:spacing w:before="0" w:after="200" w:line="276" w:lineRule="auto"/>
              <w:ind w:left="454" w:hanging="454"/>
              <w:contextualSpacing/>
              <w:jc w:val="left"/>
              <w:rPr>
                <w:color w:val="000000" w:themeColor="text1"/>
              </w:rPr>
            </w:pPr>
            <w:r>
              <w:rPr>
                <w:color w:val="000000" w:themeColor="text1"/>
              </w:rPr>
              <w:t>How d</w:t>
            </w:r>
            <w:r w:rsidR="008821FA" w:rsidRPr="00012B12">
              <w:rPr>
                <w:color w:val="000000" w:themeColor="text1"/>
              </w:rPr>
              <w:t xml:space="preserve">oes the </w:t>
            </w:r>
            <w:r w:rsidR="00440C09" w:rsidRPr="00012B12">
              <w:rPr>
                <w:color w:val="000000" w:themeColor="text1"/>
              </w:rPr>
              <w:t xml:space="preserve">Potential Agency </w:t>
            </w:r>
            <w:r w:rsidR="008821FA" w:rsidRPr="00012B12">
              <w:rPr>
                <w:color w:val="000000" w:themeColor="text1"/>
              </w:rPr>
              <w:t xml:space="preserve">demonstrate </w:t>
            </w:r>
            <w:r>
              <w:rPr>
                <w:color w:val="000000" w:themeColor="text1"/>
              </w:rPr>
              <w:t xml:space="preserve">its </w:t>
            </w:r>
            <w:r w:rsidR="008821FA" w:rsidRPr="00012B12">
              <w:rPr>
                <w:color w:val="000000" w:themeColor="text1"/>
              </w:rPr>
              <w:t xml:space="preserve">strong knowledge and </w:t>
            </w:r>
            <w:r>
              <w:rPr>
                <w:color w:val="000000" w:themeColor="text1"/>
              </w:rPr>
              <w:t>expertise</w:t>
            </w:r>
            <w:r w:rsidR="008821FA" w:rsidRPr="00012B12">
              <w:rPr>
                <w:color w:val="000000" w:themeColor="text1"/>
              </w:rPr>
              <w:t xml:space="preserve"> of delivering content </w:t>
            </w:r>
            <w:r>
              <w:rPr>
                <w:color w:val="000000" w:themeColor="text1"/>
              </w:rPr>
              <w:t>across</w:t>
            </w:r>
            <w:r w:rsidR="008821FA" w:rsidRPr="00012B12">
              <w:rPr>
                <w:color w:val="000000" w:themeColor="text1"/>
              </w:rPr>
              <w:t xml:space="preserve"> the full</w:t>
            </w:r>
            <w:r w:rsidR="00012B12" w:rsidRPr="00012B12">
              <w:rPr>
                <w:color w:val="000000" w:themeColor="text1"/>
              </w:rPr>
              <w:t xml:space="preserve"> range of digital media formats;</w:t>
            </w:r>
          </w:p>
          <w:p w14:paraId="5968EA6D" w14:textId="049C0AC0" w:rsidR="008821FA" w:rsidRPr="00012B12" w:rsidRDefault="008821FA" w:rsidP="00111A7B">
            <w:pPr>
              <w:pStyle w:val="ListParagraph"/>
              <w:numPr>
                <w:ilvl w:val="0"/>
                <w:numId w:val="36"/>
              </w:numPr>
              <w:spacing w:before="0" w:after="200" w:line="276" w:lineRule="auto"/>
              <w:ind w:left="454" w:hanging="454"/>
              <w:contextualSpacing/>
              <w:jc w:val="left"/>
              <w:rPr>
                <w:color w:val="000000" w:themeColor="text1"/>
              </w:rPr>
            </w:pPr>
            <w:r w:rsidRPr="00012B12">
              <w:rPr>
                <w:color w:val="000000" w:themeColor="text1"/>
              </w:rPr>
              <w:t xml:space="preserve">Has the </w:t>
            </w:r>
            <w:r w:rsidR="00440C09" w:rsidRPr="00012B12">
              <w:rPr>
                <w:color w:val="000000" w:themeColor="text1"/>
              </w:rPr>
              <w:t xml:space="preserve">Potential Agency </w:t>
            </w:r>
            <w:r w:rsidRPr="00012B12">
              <w:rPr>
                <w:color w:val="000000" w:themeColor="text1"/>
              </w:rPr>
              <w:t>shown understanding of futu</w:t>
            </w:r>
            <w:r w:rsidR="00012B12" w:rsidRPr="00012B12">
              <w:rPr>
                <w:color w:val="000000" w:themeColor="text1"/>
              </w:rPr>
              <w:t>re digital trends and new ideas;</w:t>
            </w:r>
          </w:p>
          <w:p w14:paraId="28F64538" w14:textId="6716C7DB" w:rsidR="008821FA" w:rsidRPr="00012B12" w:rsidRDefault="008821FA" w:rsidP="00111A7B">
            <w:pPr>
              <w:pStyle w:val="ListParagraph"/>
              <w:numPr>
                <w:ilvl w:val="0"/>
                <w:numId w:val="36"/>
              </w:numPr>
              <w:spacing w:before="0" w:after="200" w:line="276" w:lineRule="auto"/>
              <w:ind w:left="454" w:hanging="454"/>
              <w:contextualSpacing/>
              <w:jc w:val="left"/>
              <w:rPr>
                <w:color w:val="000000" w:themeColor="text1"/>
              </w:rPr>
            </w:pPr>
            <w:r w:rsidRPr="00012B12">
              <w:rPr>
                <w:rFonts w:eastAsiaTheme="minorHAnsi"/>
                <w:color w:val="000000" w:themeColor="text1"/>
              </w:rPr>
              <w:t xml:space="preserve">Does the </w:t>
            </w:r>
            <w:r w:rsidR="00440C09" w:rsidRPr="00012B12">
              <w:rPr>
                <w:rFonts w:eastAsiaTheme="minorHAnsi"/>
                <w:color w:val="000000" w:themeColor="text1"/>
              </w:rPr>
              <w:t xml:space="preserve">Potential Agency </w:t>
            </w:r>
            <w:r w:rsidRPr="00012B12">
              <w:rPr>
                <w:rFonts w:eastAsiaTheme="minorHAnsi"/>
                <w:color w:val="000000" w:themeColor="text1"/>
              </w:rPr>
              <w:t xml:space="preserve">demonstrate an understanding of providing different digital content </w:t>
            </w:r>
            <w:r w:rsidR="00012B12">
              <w:rPr>
                <w:rFonts w:eastAsiaTheme="minorHAnsi"/>
                <w:color w:val="000000" w:themeColor="text1"/>
              </w:rPr>
              <w:t>to suit specific audience needs;</w:t>
            </w:r>
          </w:p>
          <w:p w14:paraId="0ACA4539" w14:textId="282BE23A" w:rsidR="008821FA" w:rsidRPr="00012B12" w:rsidRDefault="008821FA" w:rsidP="00111A7B">
            <w:pPr>
              <w:pStyle w:val="ListParagraph"/>
              <w:numPr>
                <w:ilvl w:val="0"/>
                <w:numId w:val="36"/>
              </w:numPr>
              <w:spacing w:before="0" w:after="200" w:line="276" w:lineRule="auto"/>
              <w:ind w:left="454" w:hanging="454"/>
              <w:contextualSpacing/>
              <w:jc w:val="left"/>
              <w:rPr>
                <w:color w:val="000000" w:themeColor="text1"/>
              </w:rPr>
            </w:pPr>
            <w:r w:rsidRPr="00012B12">
              <w:rPr>
                <w:rFonts w:eastAsiaTheme="minorHAnsi"/>
                <w:color w:val="000000" w:themeColor="text1"/>
              </w:rPr>
              <w:t xml:space="preserve">Does the </w:t>
            </w:r>
            <w:r w:rsidR="00440C09" w:rsidRPr="00012B12">
              <w:rPr>
                <w:rFonts w:eastAsiaTheme="minorHAnsi"/>
                <w:color w:val="000000" w:themeColor="text1"/>
              </w:rPr>
              <w:t xml:space="preserve">Potential Agency </w:t>
            </w:r>
            <w:r w:rsidRPr="00012B12">
              <w:rPr>
                <w:rFonts w:eastAsiaTheme="minorHAnsi"/>
                <w:color w:val="000000" w:themeColor="text1"/>
              </w:rPr>
              <w:t>demonstrate an understanding of how digital content formats and requirements should d</w:t>
            </w:r>
            <w:r w:rsidR="00097BE7">
              <w:rPr>
                <w:rFonts w:eastAsiaTheme="minorHAnsi"/>
                <w:color w:val="000000" w:themeColor="text1"/>
              </w:rPr>
              <w:t>iffer depending on the channels;</w:t>
            </w:r>
          </w:p>
          <w:p w14:paraId="0CCE40F3" w14:textId="2F917590" w:rsidR="008821FA" w:rsidRPr="00012B12" w:rsidRDefault="008821FA" w:rsidP="00111A7B">
            <w:pPr>
              <w:pStyle w:val="ListParagraph"/>
              <w:numPr>
                <w:ilvl w:val="0"/>
                <w:numId w:val="36"/>
              </w:numPr>
              <w:spacing w:before="0" w:after="200" w:line="276" w:lineRule="auto"/>
              <w:ind w:left="454" w:hanging="454"/>
              <w:contextualSpacing/>
              <w:jc w:val="left"/>
              <w:rPr>
                <w:color w:val="000000" w:themeColor="text1"/>
              </w:rPr>
            </w:pPr>
            <w:r w:rsidRPr="00012B12">
              <w:rPr>
                <w:rFonts w:eastAsiaTheme="minorHAnsi"/>
                <w:color w:val="000000" w:themeColor="text1"/>
              </w:rPr>
              <w:t xml:space="preserve">Does the </w:t>
            </w:r>
            <w:r w:rsidR="00440C09" w:rsidRPr="00012B12">
              <w:rPr>
                <w:rFonts w:eastAsiaTheme="minorHAnsi"/>
                <w:color w:val="000000" w:themeColor="text1"/>
              </w:rPr>
              <w:t xml:space="preserve">Potential Agency </w:t>
            </w:r>
            <w:r w:rsidRPr="00012B12">
              <w:rPr>
                <w:rFonts w:eastAsiaTheme="minorHAnsi"/>
                <w:color w:val="000000" w:themeColor="text1"/>
              </w:rPr>
              <w:t xml:space="preserve">demonstrate that it can effectively target digital content to </w:t>
            </w:r>
            <w:r w:rsidR="00097BE7">
              <w:rPr>
                <w:rFonts w:eastAsiaTheme="minorHAnsi"/>
                <w:color w:val="000000" w:themeColor="text1"/>
              </w:rPr>
              <w:t>a regional/specialist audience;</w:t>
            </w:r>
          </w:p>
          <w:p w14:paraId="5F9E6851" w14:textId="1A1141C2" w:rsidR="008821FA" w:rsidRPr="00012B12" w:rsidRDefault="008821FA" w:rsidP="00111A7B">
            <w:pPr>
              <w:pStyle w:val="ListParagraph"/>
              <w:numPr>
                <w:ilvl w:val="0"/>
                <w:numId w:val="36"/>
              </w:numPr>
              <w:spacing w:before="0" w:after="200" w:line="276" w:lineRule="auto"/>
              <w:ind w:left="454" w:hanging="454"/>
              <w:contextualSpacing/>
              <w:jc w:val="left"/>
              <w:rPr>
                <w:color w:val="000000" w:themeColor="text1"/>
              </w:rPr>
            </w:pPr>
            <w:r w:rsidRPr="00012B12">
              <w:rPr>
                <w:color w:val="000000" w:themeColor="text1"/>
              </w:rPr>
              <w:t xml:space="preserve">Does the </w:t>
            </w:r>
            <w:r w:rsidR="00440C09" w:rsidRPr="00012B12">
              <w:rPr>
                <w:color w:val="000000" w:themeColor="text1"/>
              </w:rPr>
              <w:t xml:space="preserve">Potential Agency </w:t>
            </w:r>
            <w:r w:rsidRPr="00012B12">
              <w:rPr>
                <w:color w:val="000000" w:themeColor="text1"/>
              </w:rPr>
              <w:t>show it can work successfully in partnership with other age</w:t>
            </w:r>
            <w:r w:rsidR="00097BE7">
              <w:rPr>
                <w:color w:val="000000" w:themeColor="text1"/>
              </w:rPr>
              <w:t>ncies, stakeholders or partners;</w:t>
            </w:r>
            <w:r w:rsidRPr="00012B12">
              <w:rPr>
                <w:color w:val="000000" w:themeColor="text1"/>
              </w:rPr>
              <w:t xml:space="preserve"> </w:t>
            </w:r>
          </w:p>
          <w:p w14:paraId="5B14D48D" w14:textId="66960840" w:rsidR="008821FA" w:rsidRPr="00012B12" w:rsidRDefault="008821FA" w:rsidP="00111A7B">
            <w:pPr>
              <w:pStyle w:val="ListParagraph"/>
              <w:numPr>
                <w:ilvl w:val="0"/>
                <w:numId w:val="36"/>
              </w:numPr>
              <w:spacing w:before="0" w:after="200" w:line="276" w:lineRule="auto"/>
              <w:ind w:left="454" w:hanging="454"/>
              <w:contextualSpacing/>
              <w:jc w:val="left"/>
              <w:rPr>
                <w:color w:val="000000" w:themeColor="text1"/>
              </w:rPr>
            </w:pPr>
            <w:r w:rsidRPr="00012B12">
              <w:rPr>
                <w:color w:val="000000" w:themeColor="text1"/>
              </w:rPr>
              <w:t xml:space="preserve">Does the </w:t>
            </w:r>
            <w:r w:rsidR="00440C09" w:rsidRPr="00012B12">
              <w:rPr>
                <w:color w:val="000000" w:themeColor="text1"/>
              </w:rPr>
              <w:t xml:space="preserve">Potential Agency </w:t>
            </w:r>
            <w:r w:rsidRPr="00012B12">
              <w:rPr>
                <w:color w:val="000000" w:themeColor="text1"/>
              </w:rPr>
              <w:t xml:space="preserve">show </w:t>
            </w:r>
            <w:r w:rsidR="00416629" w:rsidRPr="00012B12">
              <w:rPr>
                <w:color w:val="000000" w:themeColor="text1"/>
              </w:rPr>
              <w:t>how it will</w:t>
            </w:r>
            <w:r w:rsidRPr="00012B12">
              <w:rPr>
                <w:color w:val="000000" w:themeColor="text1"/>
              </w:rPr>
              <w:t xml:space="preserve"> build</w:t>
            </w:r>
            <w:r w:rsidR="00097BE7">
              <w:rPr>
                <w:color w:val="000000" w:themeColor="text1"/>
              </w:rPr>
              <w:t xml:space="preserve"> relationships at a local level;</w:t>
            </w:r>
          </w:p>
          <w:p w14:paraId="492AF8FE" w14:textId="24C7678D" w:rsidR="008821FA" w:rsidRPr="00012B12" w:rsidRDefault="008821FA" w:rsidP="00111A7B">
            <w:pPr>
              <w:pStyle w:val="ListParagraph"/>
              <w:numPr>
                <w:ilvl w:val="0"/>
                <w:numId w:val="36"/>
              </w:numPr>
              <w:spacing w:before="0" w:after="200" w:line="276" w:lineRule="auto"/>
              <w:ind w:left="454" w:hanging="454"/>
              <w:contextualSpacing/>
              <w:jc w:val="left"/>
              <w:rPr>
                <w:color w:val="000000" w:themeColor="text1"/>
              </w:rPr>
            </w:pPr>
            <w:r w:rsidRPr="00012B12">
              <w:rPr>
                <w:color w:val="000000" w:themeColor="text1"/>
              </w:rPr>
              <w:t>Ha</w:t>
            </w:r>
            <w:r w:rsidR="00440C09" w:rsidRPr="00012B12">
              <w:rPr>
                <w:color w:val="000000" w:themeColor="text1"/>
              </w:rPr>
              <w:t>s</w:t>
            </w:r>
            <w:r w:rsidRPr="00012B12">
              <w:rPr>
                <w:color w:val="000000" w:themeColor="text1"/>
              </w:rPr>
              <w:t xml:space="preserve"> the </w:t>
            </w:r>
            <w:r w:rsidR="00440C09" w:rsidRPr="00012B12">
              <w:rPr>
                <w:color w:val="000000" w:themeColor="text1"/>
              </w:rPr>
              <w:t xml:space="preserve">Potential Agency </w:t>
            </w:r>
            <w:r w:rsidRPr="00012B12">
              <w:rPr>
                <w:color w:val="000000" w:themeColor="text1"/>
              </w:rPr>
              <w:t xml:space="preserve">shown </w:t>
            </w:r>
            <w:r w:rsidR="00E10F0D">
              <w:rPr>
                <w:color w:val="000000" w:themeColor="text1"/>
              </w:rPr>
              <w:t xml:space="preserve">how </w:t>
            </w:r>
            <w:r w:rsidRPr="00012B12">
              <w:rPr>
                <w:color w:val="000000" w:themeColor="text1"/>
              </w:rPr>
              <w:t xml:space="preserve">it </w:t>
            </w:r>
            <w:r w:rsidR="00E10F0D">
              <w:rPr>
                <w:color w:val="000000" w:themeColor="text1"/>
              </w:rPr>
              <w:t>will use its</w:t>
            </w:r>
            <w:r w:rsidRPr="00012B12">
              <w:rPr>
                <w:color w:val="000000" w:themeColor="text1"/>
              </w:rPr>
              <w:t xml:space="preserve"> expertise to deliver communications outcomes</w:t>
            </w:r>
            <w:r w:rsidR="00097BE7">
              <w:rPr>
                <w:color w:val="000000" w:themeColor="text1"/>
              </w:rPr>
              <w:t xml:space="preserve"> by specific audience or region;</w:t>
            </w:r>
          </w:p>
          <w:p w14:paraId="109F04F7" w14:textId="6CF226F7" w:rsidR="008821FA" w:rsidRPr="00012B12" w:rsidRDefault="008821FA" w:rsidP="00111A7B">
            <w:pPr>
              <w:pStyle w:val="ListParagraph"/>
              <w:numPr>
                <w:ilvl w:val="0"/>
                <w:numId w:val="36"/>
              </w:numPr>
              <w:spacing w:before="0" w:after="200" w:line="276" w:lineRule="auto"/>
              <w:ind w:left="454" w:hanging="454"/>
              <w:contextualSpacing/>
              <w:jc w:val="left"/>
              <w:rPr>
                <w:color w:val="000000" w:themeColor="text1"/>
              </w:rPr>
            </w:pPr>
            <w:r w:rsidRPr="00012B12">
              <w:rPr>
                <w:color w:val="000000" w:themeColor="text1"/>
              </w:rPr>
              <w:t xml:space="preserve">Has the </w:t>
            </w:r>
            <w:r w:rsidR="00440C09" w:rsidRPr="00012B12">
              <w:rPr>
                <w:color w:val="000000" w:themeColor="text1"/>
              </w:rPr>
              <w:t xml:space="preserve">Potential Agency </w:t>
            </w:r>
            <w:r w:rsidRPr="00012B12">
              <w:rPr>
                <w:color w:val="000000" w:themeColor="text1"/>
              </w:rPr>
              <w:t xml:space="preserve">shown </w:t>
            </w:r>
            <w:r w:rsidR="00E10F0D">
              <w:rPr>
                <w:color w:val="000000" w:themeColor="text1"/>
              </w:rPr>
              <w:t xml:space="preserve">how </w:t>
            </w:r>
            <w:r w:rsidRPr="00012B12">
              <w:rPr>
                <w:color w:val="000000" w:themeColor="text1"/>
              </w:rPr>
              <w:t xml:space="preserve">it </w:t>
            </w:r>
            <w:r w:rsidR="00E10F0D">
              <w:rPr>
                <w:color w:val="000000" w:themeColor="text1"/>
              </w:rPr>
              <w:t xml:space="preserve">will </w:t>
            </w:r>
            <w:r w:rsidRPr="00012B12">
              <w:rPr>
                <w:color w:val="000000" w:themeColor="text1"/>
              </w:rPr>
              <w:t xml:space="preserve">provide technical expertise </w:t>
            </w:r>
            <w:r w:rsidR="00196634">
              <w:rPr>
                <w:color w:val="000000" w:themeColor="text1"/>
              </w:rPr>
              <w:t xml:space="preserve">in areas </w:t>
            </w:r>
            <w:r w:rsidR="003012A2">
              <w:rPr>
                <w:color w:val="000000" w:themeColor="text1"/>
              </w:rPr>
              <w:t>including</w:t>
            </w:r>
            <w:r w:rsidR="00196634">
              <w:rPr>
                <w:color w:val="000000" w:themeColor="text1"/>
              </w:rPr>
              <w:t xml:space="preserve">, </w:t>
            </w:r>
            <w:r w:rsidRPr="00012B12">
              <w:rPr>
                <w:color w:val="000000" w:themeColor="text1"/>
              </w:rPr>
              <w:t>eCRM management</w:t>
            </w:r>
            <w:r w:rsidR="0019025E">
              <w:rPr>
                <w:color w:val="000000" w:themeColor="text1"/>
              </w:rPr>
              <w:t xml:space="preserve"> (Customer Relationship Management)</w:t>
            </w:r>
            <w:r w:rsidRPr="00012B12">
              <w:rPr>
                <w:color w:val="000000" w:themeColor="text1"/>
              </w:rPr>
              <w:t>, SMS and MMS as wel</w:t>
            </w:r>
            <w:r w:rsidR="00097BE7">
              <w:rPr>
                <w:color w:val="000000" w:themeColor="text1"/>
              </w:rPr>
              <w:t>l as Search Engine Optimisation.</w:t>
            </w:r>
            <w:r w:rsidRPr="00012B12">
              <w:rPr>
                <w:color w:val="000000" w:themeColor="text1"/>
              </w:rPr>
              <w:br/>
            </w:r>
          </w:p>
          <w:p w14:paraId="3F8E1F4B" w14:textId="77777777" w:rsidR="008821FA" w:rsidRPr="00BC6BFE" w:rsidRDefault="008821FA" w:rsidP="00074690">
            <w:pPr>
              <w:ind w:left="-5"/>
              <w:rPr>
                <w:color w:val="000000" w:themeColor="text1"/>
              </w:rPr>
            </w:pPr>
            <w:r w:rsidRPr="00BC6BFE">
              <w:rPr>
                <w:b/>
                <w:color w:val="000000" w:themeColor="text1"/>
              </w:rPr>
              <w:t>Scoring</w:t>
            </w:r>
          </w:p>
          <w:p w14:paraId="4A53567D" w14:textId="58394A15" w:rsidR="008821FA" w:rsidRPr="00097BE7" w:rsidRDefault="003A3125" w:rsidP="00111A7B">
            <w:pPr>
              <w:pStyle w:val="ListParagraph"/>
              <w:numPr>
                <w:ilvl w:val="0"/>
                <w:numId w:val="37"/>
              </w:numPr>
              <w:spacing w:before="0" w:after="200" w:line="276" w:lineRule="auto"/>
              <w:ind w:left="454" w:hanging="425"/>
              <w:contextualSpacing/>
              <w:jc w:val="left"/>
              <w:rPr>
                <w:color w:val="000000" w:themeColor="text1"/>
              </w:rPr>
            </w:pPr>
            <w:r w:rsidRPr="00097BE7">
              <w:rPr>
                <w:color w:val="000000" w:themeColor="text1"/>
              </w:rPr>
              <w:t xml:space="preserve">How will </w:t>
            </w:r>
            <w:r w:rsidR="00097BE7">
              <w:rPr>
                <w:color w:val="000000" w:themeColor="text1"/>
              </w:rPr>
              <w:t>the objectives met;</w:t>
            </w:r>
          </w:p>
          <w:p w14:paraId="7A29D5DE" w14:textId="5A741C71" w:rsidR="008821FA" w:rsidRPr="00097BE7" w:rsidRDefault="008821FA" w:rsidP="00111A7B">
            <w:pPr>
              <w:pStyle w:val="ListParagraph"/>
              <w:numPr>
                <w:ilvl w:val="0"/>
                <w:numId w:val="37"/>
              </w:numPr>
              <w:spacing w:before="0" w:after="200" w:line="276" w:lineRule="auto"/>
              <w:ind w:left="454" w:hanging="425"/>
              <w:contextualSpacing/>
              <w:jc w:val="left"/>
              <w:rPr>
                <w:color w:val="000000" w:themeColor="text1"/>
              </w:rPr>
            </w:pPr>
            <w:r w:rsidRPr="00097BE7">
              <w:rPr>
                <w:color w:val="000000" w:themeColor="text1"/>
              </w:rPr>
              <w:t>Is there a robust approach to evaluation and improve</w:t>
            </w:r>
            <w:r w:rsidR="00097BE7">
              <w:rPr>
                <w:color w:val="000000" w:themeColor="text1"/>
              </w:rPr>
              <w:t>ment;</w:t>
            </w:r>
          </w:p>
          <w:p w14:paraId="31FEAB66" w14:textId="03B1930E" w:rsidR="008821FA" w:rsidRPr="00097BE7" w:rsidRDefault="008821FA" w:rsidP="00111A7B">
            <w:pPr>
              <w:pStyle w:val="ListParagraph"/>
              <w:numPr>
                <w:ilvl w:val="0"/>
                <w:numId w:val="37"/>
              </w:numPr>
              <w:spacing w:before="0" w:after="200" w:line="276" w:lineRule="auto"/>
              <w:ind w:left="454" w:hanging="425"/>
              <w:contextualSpacing/>
              <w:jc w:val="left"/>
              <w:rPr>
                <w:color w:val="000000" w:themeColor="text1"/>
              </w:rPr>
            </w:pPr>
            <w:r w:rsidRPr="00097BE7">
              <w:rPr>
                <w:color w:val="000000" w:themeColor="text1"/>
              </w:rPr>
              <w:t xml:space="preserve">Does the </w:t>
            </w:r>
            <w:r w:rsidR="00440C09" w:rsidRPr="00097BE7">
              <w:rPr>
                <w:color w:val="000000" w:themeColor="text1"/>
              </w:rPr>
              <w:t xml:space="preserve">Potential Agency </w:t>
            </w:r>
            <w:r w:rsidRPr="00097BE7">
              <w:rPr>
                <w:color w:val="000000" w:themeColor="text1"/>
              </w:rPr>
              <w:t>sho</w:t>
            </w:r>
            <w:r w:rsidR="00097BE7">
              <w:rPr>
                <w:color w:val="000000" w:themeColor="text1"/>
              </w:rPr>
              <w:t>w use of KPIs to track progress;</w:t>
            </w:r>
          </w:p>
          <w:p w14:paraId="12022460" w14:textId="4DAFB924" w:rsidR="008821FA" w:rsidRPr="00097BE7" w:rsidRDefault="008821FA" w:rsidP="00111A7B">
            <w:pPr>
              <w:pStyle w:val="ListParagraph"/>
              <w:numPr>
                <w:ilvl w:val="0"/>
                <w:numId w:val="37"/>
              </w:numPr>
              <w:spacing w:before="0" w:after="200" w:line="276" w:lineRule="auto"/>
              <w:ind w:left="454" w:hanging="425"/>
              <w:contextualSpacing/>
              <w:jc w:val="left"/>
              <w:rPr>
                <w:color w:val="000000" w:themeColor="text1"/>
              </w:rPr>
            </w:pPr>
            <w:r w:rsidRPr="00097BE7">
              <w:rPr>
                <w:color w:val="000000" w:themeColor="text1"/>
              </w:rPr>
              <w:t xml:space="preserve">Does evaluation </w:t>
            </w:r>
            <w:r w:rsidR="00097BE7">
              <w:rPr>
                <w:color w:val="000000" w:themeColor="text1"/>
              </w:rPr>
              <w:t>follow the GCS evaluation model;</w:t>
            </w:r>
          </w:p>
          <w:p w14:paraId="773A32D1" w14:textId="68104A5A" w:rsidR="008821FA" w:rsidRPr="00097BE7" w:rsidRDefault="008821FA" w:rsidP="00111A7B">
            <w:pPr>
              <w:pStyle w:val="ListParagraph"/>
              <w:numPr>
                <w:ilvl w:val="0"/>
                <w:numId w:val="37"/>
              </w:numPr>
              <w:spacing w:before="0" w:after="200" w:line="276" w:lineRule="auto"/>
              <w:ind w:left="454" w:hanging="425"/>
              <w:contextualSpacing/>
              <w:jc w:val="left"/>
              <w:rPr>
                <w:color w:val="000000" w:themeColor="text1"/>
              </w:rPr>
            </w:pPr>
            <w:r w:rsidRPr="00097BE7">
              <w:rPr>
                <w:color w:val="000000" w:themeColor="text1"/>
              </w:rPr>
              <w:t xml:space="preserve">Does the </w:t>
            </w:r>
            <w:r w:rsidR="00440C09" w:rsidRPr="00097BE7">
              <w:rPr>
                <w:color w:val="000000" w:themeColor="text1"/>
              </w:rPr>
              <w:t xml:space="preserve">Potential Agency </w:t>
            </w:r>
            <w:r w:rsidRPr="00097BE7">
              <w:rPr>
                <w:color w:val="000000" w:themeColor="text1"/>
              </w:rPr>
              <w:t>offer any tools or new approaches that will help the G</w:t>
            </w:r>
            <w:r w:rsidR="00097BE7">
              <w:rPr>
                <w:color w:val="000000" w:themeColor="text1"/>
              </w:rPr>
              <w:t>CS improve evaluation standards.</w:t>
            </w:r>
          </w:p>
          <w:p w14:paraId="645AD008" w14:textId="77777777" w:rsidR="00CA6AAE" w:rsidRPr="0095569C" w:rsidRDefault="00CA6AAE" w:rsidP="00CA6AAE">
            <w:pPr>
              <w:spacing w:before="60" w:after="100"/>
              <w:contextualSpacing/>
              <w:rPr>
                <w:rFonts w:cs="Arial"/>
                <w:b/>
                <w:bCs/>
                <w:iCs/>
              </w:rPr>
            </w:pPr>
          </w:p>
        </w:tc>
      </w:tr>
    </w:tbl>
    <w:p w14:paraId="0CBAF39F" w14:textId="77777777" w:rsidR="00CA6AAE" w:rsidRPr="0095569C" w:rsidRDefault="00CA6AAE" w:rsidP="00CA6AAE">
      <w:pPr>
        <w:spacing w:after="0"/>
      </w:pPr>
    </w:p>
    <w:p w14:paraId="2726395B" w14:textId="77777777" w:rsidR="0095569C" w:rsidRPr="0095569C" w:rsidRDefault="0095569C" w:rsidP="0095569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95569C" w:rsidRPr="00D173D6" w14:paraId="5CE6C664" w14:textId="77777777" w:rsidTr="0095569C">
        <w:tc>
          <w:tcPr>
            <w:tcW w:w="901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0732889" w14:textId="77481733" w:rsidR="0095569C" w:rsidRPr="0095569C" w:rsidRDefault="0095569C" w:rsidP="0095569C">
            <w:pPr>
              <w:rPr>
                <w:rFonts w:cs="Arial"/>
                <w:b/>
              </w:rPr>
            </w:pPr>
            <w:r>
              <w:rPr>
                <w:rFonts w:cs="Arial"/>
                <w:b/>
              </w:rPr>
              <w:t>AQB8</w:t>
            </w:r>
            <w:r w:rsidR="0079038B">
              <w:rPr>
                <w:rFonts w:cs="Arial"/>
                <w:b/>
              </w:rPr>
              <w:t>a</w:t>
            </w:r>
            <w:r w:rsidRPr="0095569C">
              <w:rPr>
                <w:rFonts w:cs="Arial"/>
                <w:b/>
              </w:rPr>
              <w:t xml:space="preserve"> - </w:t>
            </w:r>
            <w:r w:rsidRPr="0095569C">
              <w:rPr>
                <w:b/>
              </w:rPr>
              <w:t xml:space="preserve"> </w:t>
            </w:r>
            <w:r>
              <w:rPr>
                <w:b/>
              </w:rPr>
              <w:t>LOT 8</w:t>
            </w:r>
            <w:r w:rsidRPr="0095569C">
              <w:rPr>
                <w:b/>
              </w:rPr>
              <w:t xml:space="preserve"> </w:t>
            </w:r>
            <w:r>
              <w:rPr>
                <w:b/>
              </w:rPr>
              <w:t xml:space="preserve">DATA STRATEGY &amp; MANAGEMENT </w:t>
            </w:r>
            <w:r w:rsidRPr="0095569C">
              <w:rPr>
                <w:b/>
              </w:rPr>
              <w:t xml:space="preserve">    </w:t>
            </w:r>
          </w:p>
        </w:tc>
      </w:tr>
      <w:tr w:rsidR="0095569C" w:rsidRPr="00D173D6" w14:paraId="5C62388F" w14:textId="77777777" w:rsidTr="0095569C">
        <w:tc>
          <w:tcPr>
            <w:tcW w:w="9017" w:type="dxa"/>
            <w:tcBorders>
              <w:top w:val="single" w:sz="4" w:space="0" w:color="auto"/>
              <w:left w:val="single" w:sz="4" w:space="0" w:color="auto"/>
              <w:bottom w:val="single" w:sz="4" w:space="0" w:color="auto"/>
              <w:right w:val="single" w:sz="4" w:space="0" w:color="auto"/>
            </w:tcBorders>
            <w:hideMark/>
          </w:tcPr>
          <w:p w14:paraId="1C55D421" w14:textId="1F91EACB" w:rsidR="0095569C" w:rsidRPr="0095569C" w:rsidRDefault="00C838CF" w:rsidP="0095569C">
            <w:pPr>
              <w:rPr>
                <w:b/>
                <w:u w:val="single"/>
              </w:rPr>
            </w:pPr>
            <w:r>
              <w:t>Please d</w:t>
            </w:r>
            <w:r w:rsidR="0095569C" w:rsidRPr="00D173D6">
              <w:t xml:space="preserve">escribe how you will </w:t>
            </w:r>
            <w:r>
              <w:t>d</w:t>
            </w:r>
            <w:r w:rsidR="0095569C" w:rsidRPr="00D173D6">
              <w:t xml:space="preserve">eliver </w:t>
            </w:r>
            <w:r w:rsidR="00440C09">
              <w:t xml:space="preserve">Lot 8: </w:t>
            </w:r>
            <w:r w:rsidR="0095569C">
              <w:t>Digital Strategy &amp; Management a</w:t>
            </w:r>
            <w:r w:rsidR="0095569C" w:rsidRPr="0095569C">
              <w:t xml:space="preserve">s set out in </w:t>
            </w:r>
            <w:r w:rsidR="0095569C" w:rsidRPr="00B866DA">
              <w:t>paragraph 2.</w:t>
            </w:r>
            <w:r w:rsidR="00B866DA" w:rsidRPr="00B866DA">
              <w:t>14</w:t>
            </w:r>
            <w:r w:rsidR="0095569C" w:rsidRPr="00B866DA">
              <w:t>, Framework</w:t>
            </w:r>
            <w:r w:rsidR="0095569C" w:rsidRPr="0095569C">
              <w:t xml:space="preserve"> Agreement Section 2 (Services Offered).</w:t>
            </w:r>
          </w:p>
          <w:p w14:paraId="23B7C736" w14:textId="77777777" w:rsidR="0095569C" w:rsidRPr="00D173D6" w:rsidRDefault="0095569C" w:rsidP="0095569C">
            <w:pPr>
              <w:rPr>
                <w:rFonts w:cs="Arial"/>
                <w:strike/>
              </w:rPr>
            </w:pPr>
          </w:p>
        </w:tc>
      </w:tr>
      <w:tr w:rsidR="0095569C" w:rsidRPr="00D173D6" w14:paraId="49CE5A77" w14:textId="77777777" w:rsidTr="0095569C">
        <w:tc>
          <w:tcPr>
            <w:tcW w:w="9017" w:type="dxa"/>
            <w:tcBorders>
              <w:top w:val="single" w:sz="4" w:space="0" w:color="auto"/>
              <w:left w:val="single" w:sz="4" w:space="0" w:color="auto"/>
              <w:bottom w:val="single" w:sz="4" w:space="0" w:color="auto"/>
              <w:right w:val="single" w:sz="4" w:space="0" w:color="auto"/>
            </w:tcBorders>
            <w:shd w:val="clear" w:color="auto" w:fill="auto"/>
            <w:hideMark/>
          </w:tcPr>
          <w:p w14:paraId="23AEF0AC" w14:textId="4CC645B9" w:rsidR="0079038B" w:rsidRDefault="0079038B" w:rsidP="00462160">
            <w:pPr>
              <w:spacing w:before="60" w:after="100"/>
              <w:rPr>
                <w:b/>
                <w:color w:val="000000" w:themeColor="text1"/>
              </w:rPr>
            </w:pPr>
            <w:r>
              <w:rPr>
                <w:b/>
                <w:color w:val="000000" w:themeColor="text1"/>
              </w:rPr>
              <w:t>AQB8a Response Guidance</w:t>
            </w:r>
          </w:p>
          <w:p w14:paraId="59B56990" w14:textId="0B1164B4" w:rsidR="0095569C" w:rsidRDefault="0095569C" w:rsidP="00462160">
            <w:pPr>
              <w:spacing w:before="60" w:after="100"/>
              <w:rPr>
                <w:b/>
                <w:color w:val="000000" w:themeColor="text1"/>
              </w:rPr>
            </w:pPr>
            <w:r w:rsidRPr="00462160">
              <w:rPr>
                <w:b/>
                <w:color w:val="000000" w:themeColor="text1"/>
              </w:rPr>
              <w:t xml:space="preserve">You should only answer this question if you have indicated that you are responding to deliver </w:t>
            </w:r>
            <w:r w:rsidR="00440C09">
              <w:rPr>
                <w:b/>
                <w:color w:val="000000" w:themeColor="text1"/>
              </w:rPr>
              <w:t xml:space="preserve">Lot 8: </w:t>
            </w:r>
            <w:r w:rsidR="00D62416">
              <w:rPr>
                <w:b/>
                <w:color w:val="000000" w:themeColor="text1"/>
              </w:rPr>
              <w:t>Data Strategy &amp; Management</w:t>
            </w:r>
          </w:p>
          <w:p w14:paraId="27051B74" w14:textId="77777777" w:rsidR="00894ACE" w:rsidRDefault="00894ACE" w:rsidP="00542FD7">
            <w:pPr>
              <w:spacing w:before="60" w:after="100"/>
              <w:rPr>
                <w:color w:val="000000" w:themeColor="text1"/>
              </w:rPr>
            </w:pPr>
          </w:p>
          <w:p w14:paraId="7D707C75" w14:textId="77777777" w:rsidR="00542FD7" w:rsidRDefault="00542FD7" w:rsidP="00542FD7">
            <w:pPr>
              <w:spacing w:before="60" w:after="100"/>
              <w:rPr>
                <w:color w:val="000000" w:themeColor="text1"/>
              </w:rPr>
            </w:pPr>
            <w:r w:rsidRPr="00BF4B30">
              <w:rPr>
                <w:color w:val="000000" w:themeColor="text1"/>
              </w:rPr>
              <w:t xml:space="preserve">Your response </w:t>
            </w:r>
            <w:r>
              <w:rPr>
                <w:color w:val="000000" w:themeColor="text1"/>
              </w:rPr>
              <w:t>must address each of the following criteria:</w:t>
            </w:r>
          </w:p>
          <w:p w14:paraId="5F6398D3" w14:textId="09CAB97C" w:rsidR="00542FD7" w:rsidRPr="007A0ECB" w:rsidRDefault="00542FD7" w:rsidP="00542FD7">
            <w:pPr>
              <w:spacing w:before="60" w:after="100"/>
              <w:rPr>
                <w:color w:val="000000" w:themeColor="text1"/>
              </w:rPr>
            </w:pPr>
            <w:r w:rsidRPr="005B2884">
              <w:rPr>
                <w:b/>
                <w:color w:val="000000" w:themeColor="text1"/>
              </w:rPr>
              <w:t>Criterion</w:t>
            </w:r>
            <w:r w:rsidRPr="00BF4B30">
              <w:rPr>
                <w:b/>
                <w:color w:val="000000" w:themeColor="text1"/>
              </w:rPr>
              <w:t xml:space="preserve"> 1</w:t>
            </w:r>
            <w:r>
              <w:rPr>
                <w:color w:val="000000" w:themeColor="text1"/>
              </w:rPr>
              <w:t xml:space="preserve">: this is weighted at </w:t>
            </w:r>
            <w:r w:rsidR="007A0ECB" w:rsidRPr="007A0ECB">
              <w:rPr>
                <w:color w:val="000000" w:themeColor="text1"/>
              </w:rPr>
              <w:t>50</w:t>
            </w:r>
            <w:r w:rsidRPr="007A0ECB">
              <w:rPr>
                <w:color w:val="000000" w:themeColor="text1"/>
              </w:rPr>
              <w:t>% within this Lot</w:t>
            </w:r>
          </w:p>
          <w:p w14:paraId="0AEACE77" w14:textId="7C0DEDED" w:rsidR="00542FD7" w:rsidRDefault="00542FD7" w:rsidP="00542FD7">
            <w:pPr>
              <w:spacing w:before="60" w:after="100"/>
              <w:rPr>
                <w:color w:val="000000" w:themeColor="text1"/>
              </w:rPr>
            </w:pPr>
            <w:r w:rsidRPr="007A0ECB">
              <w:rPr>
                <w:b/>
                <w:color w:val="000000" w:themeColor="text1"/>
              </w:rPr>
              <w:t>Criterion 2</w:t>
            </w:r>
            <w:r w:rsidRPr="007A0ECB">
              <w:rPr>
                <w:color w:val="000000" w:themeColor="text1"/>
              </w:rPr>
              <w:t xml:space="preserve">: this is weighted at </w:t>
            </w:r>
            <w:r w:rsidR="007A0ECB" w:rsidRPr="007A0ECB">
              <w:rPr>
                <w:color w:val="000000" w:themeColor="text1"/>
              </w:rPr>
              <w:t>30</w:t>
            </w:r>
            <w:r w:rsidRPr="007A0ECB">
              <w:rPr>
                <w:color w:val="000000" w:themeColor="text1"/>
              </w:rPr>
              <w:t>% within this</w:t>
            </w:r>
            <w:r>
              <w:rPr>
                <w:color w:val="000000" w:themeColor="text1"/>
              </w:rPr>
              <w:t xml:space="preserve"> Lot </w:t>
            </w:r>
          </w:p>
          <w:p w14:paraId="09FAED3D" w14:textId="68AA8E25" w:rsidR="00894ACE" w:rsidRDefault="00894ACE" w:rsidP="00542FD7">
            <w:pPr>
              <w:spacing w:before="60" w:after="100"/>
              <w:rPr>
                <w:color w:val="000000" w:themeColor="text1"/>
              </w:rPr>
            </w:pPr>
          </w:p>
          <w:p w14:paraId="2E5B3E44" w14:textId="77777777" w:rsidR="00542FD7" w:rsidRDefault="00542FD7" w:rsidP="00462160">
            <w:pPr>
              <w:spacing w:before="60" w:after="100"/>
              <w:rPr>
                <w:color w:val="000000" w:themeColor="text1"/>
              </w:rPr>
            </w:pPr>
          </w:p>
          <w:p w14:paraId="080CA54F" w14:textId="77777777" w:rsidR="00542FD7" w:rsidRPr="000E2DE4" w:rsidRDefault="00542FD7" w:rsidP="00542FD7">
            <w:pPr>
              <w:spacing w:before="60" w:after="100"/>
              <w:rPr>
                <w:b/>
                <w:color w:val="000000" w:themeColor="text1"/>
              </w:rPr>
            </w:pPr>
            <w:r>
              <w:rPr>
                <w:b/>
                <w:color w:val="000000" w:themeColor="text1"/>
              </w:rPr>
              <w:t>Criterion 1</w:t>
            </w:r>
          </w:p>
          <w:p w14:paraId="1B364565" w14:textId="20CDBA8F" w:rsidR="00462160" w:rsidRDefault="00462160" w:rsidP="00196634">
            <w:pPr>
              <w:pStyle w:val="ListParagraph"/>
              <w:spacing w:before="0" w:after="215" w:line="259" w:lineRule="auto"/>
              <w:ind w:left="0"/>
              <w:contextualSpacing/>
              <w:jc w:val="left"/>
              <w:rPr>
                <w:color w:val="000000" w:themeColor="text1"/>
                <w:highlight w:val="white"/>
              </w:rPr>
            </w:pPr>
            <w:r w:rsidRPr="00462160">
              <w:rPr>
                <w:color w:val="000000" w:themeColor="text1"/>
                <w:highlight w:val="white"/>
              </w:rPr>
              <w:t xml:space="preserve">Please demonstrate how you will provide sufficient levels of service and </w:t>
            </w:r>
            <w:r w:rsidR="0019025E">
              <w:rPr>
                <w:color w:val="000000" w:themeColor="text1"/>
                <w:highlight w:val="white"/>
              </w:rPr>
              <w:t>apply your professional expertise</w:t>
            </w:r>
            <w:r w:rsidRPr="00462160">
              <w:rPr>
                <w:color w:val="000000" w:themeColor="text1"/>
                <w:highlight w:val="white"/>
              </w:rPr>
              <w:t xml:space="preserve"> in data analytics, to ensure the delivery of effective (including cost effective) Government campaigns such as: </w:t>
            </w:r>
          </w:p>
          <w:p w14:paraId="3E8B8AA2" w14:textId="77777777" w:rsidR="00196634" w:rsidRPr="00462160" w:rsidRDefault="00196634" w:rsidP="00196634">
            <w:pPr>
              <w:pStyle w:val="ListParagraph"/>
              <w:spacing w:before="0" w:after="215" w:line="259" w:lineRule="auto"/>
              <w:ind w:left="0"/>
              <w:contextualSpacing/>
              <w:jc w:val="left"/>
              <w:rPr>
                <w:color w:val="000000" w:themeColor="text1"/>
                <w:highlight w:val="white"/>
              </w:rPr>
            </w:pPr>
          </w:p>
          <w:p w14:paraId="0C10E705" w14:textId="0A523D86" w:rsidR="00462160" w:rsidRPr="00462160" w:rsidRDefault="00462160" w:rsidP="00111A7B">
            <w:pPr>
              <w:pStyle w:val="ListParagraph"/>
              <w:numPr>
                <w:ilvl w:val="0"/>
                <w:numId w:val="10"/>
              </w:numPr>
              <w:spacing w:before="0" w:after="215" w:line="259" w:lineRule="auto"/>
              <w:contextualSpacing/>
              <w:jc w:val="left"/>
              <w:rPr>
                <w:color w:val="000000" w:themeColor="text1"/>
                <w:highlight w:val="white"/>
              </w:rPr>
            </w:pPr>
            <w:r w:rsidRPr="00462160">
              <w:rPr>
                <w:color w:val="000000" w:themeColor="text1"/>
                <w:highlight w:val="white"/>
              </w:rPr>
              <w:t>Mass recruitment</w:t>
            </w:r>
            <w:r w:rsidR="00196634">
              <w:rPr>
                <w:color w:val="000000" w:themeColor="text1"/>
                <w:highlight w:val="white"/>
              </w:rPr>
              <w:t>;</w:t>
            </w:r>
          </w:p>
          <w:p w14:paraId="7F7B6E8C" w14:textId="100EFAE6" w:rsidR="00462160" w:rsidRPr="00462160" w:rsidRDefault="00462160" w:rsidP="00111A7B">
            <w:pPr>
              <w:pStyle w:val="ListParagraph"/>
              <w:numPr>
                <w:ilvl w:val="0"/>
                <w:numId w:val="10"/>
              </w:numPr>
              <w:spacing w:before="0" w:after="215" w:line="259" w:lineRule="auto"/>
              <w:contextualSpacing/>
              <w:jc w:val="left"/>
              <w:rPr>
                <w:color w:val="000000" w:themeColor="text1"/>
                <w:highlight w:val="white"/>
              </w:rPr>
            </w:pPr>
            <w:r w:rsidRPr="00462160">
              <w:rPr>
                <w:color w:val="000000" w:themeColor="text1"/>
                <w:highlight w:val="white"/>
              </w:rPr>
              <w:t>Customer acquisition</w:t>
            </w:r>
            <w:r w:rsidR="00196634">
              <w:rPr>
                <w:color w:val="000000" w:themeColor="text1"/>
                <w:highlight w:val="white"/>
              </w:rPr>
              <w:t>; and</w:t>
            </w:r>
          </w:p>
          <w:p w14:paraId="05D8B0E7" w14:textId="29BC0C64" w:rsidR="00D62416" w:rsidRPr="00D62416" w:rsidRDefault="00462160" w:rsidP="00111A7B">
            <w:pPr>
              <w:pStyle w:val="ListParagraph"/>
              <w:numPr>
                <w:ilvl w:val="0"/>
                <w:numId w:val="10"/>
              </w:numPr>
              <w:spacing w:before="0" w:after="215" w:line="259" w:lineRule="auto"/>
              <w:contextualSpacing/>
              <w:jc w:val="left"/>
              <w:rPr>
                <w:color w:val="000000" w:themeColor="text1"/>
                <w:highlight w:val="white"/>
              </w:rPr>
            </w:pPr>
            <w:r w:rsidRPr="00462160">
              <w:rPr>
                <w:color w:val="000000" w:themeColor="text1"/>
                <w:highlight w:val="white"/>
              </w:rPr>
              <w:t>Customer Relationship Management</w:t>
            </w:r>
            <w:r w:rsidR="00196634">
              <w:rPr>
                <w:color w:val="000000" w:themeColor="text1"/>
                <w:highlight w:val="white"/>
              </w:rPr>
              <w:t>.</w:t>
            </w:r>
            <w:r w:rsidRPr="00462160">
              <w:rPr>
                <w:color w:val="000000" w:themeColor="text1"/>
                <w:highlight w:val="white"/>
              </w:rPr>
              <w:br/>
            </w:r>
          </w:p>
          <w:p w14:paraId="631A25DB" w14:textId="77777777" w:rsidR="00542FD7" w:rsidRPr="005634B7" w:rsidRDefault="00542FD7" w:rsidP="00542FD7">
            <w:pPr>
              <w:spacing w:after="204"/>
              <w:rPr>
                <w:b/>
                <w:color w:val="000000" w:themeColor="text1"/>
              </w:rPr>
            </w:pPr>
            <w:r w:rsidRPr="005634B7">
              <w:rPr>
                <w:b/>
                <w:color w:val="000000" w:themeColor="text1"/>
              </w:rPr>
              <w:t>Evaluation Criteria for Criterion 1</w:t>
            </w:r>
          </w:p>
          <w:p w14:paraId="3CC486F0" w14:textId="2A1A0B68" w:rsidR="00462160" w:rsidRPr="00462160" w:rsidRDefault="00462160" w:rsidP="00111A7B">
            <w:pPr>
              <w:pStyle w:val="ListParagraph"/>
              <w:numPr>
                <w:ilvl w:val="0"/>
                <w:numId w:val="38"/>
              </w:numPr>
              <w:spacing w:before="0" w:after="215" w:line="259" w:lineRule="auto"/>
              <w:ind w:hanging="720"/>
              <w:contextualSpacing/>
              <w:jc w:val="left"/>
              <w:rPr>
                <w:color w:val="000000" w:themeColor="text1"/>
                <w:highlight w:val="white"/>
              </w:rPr>
            </w:pPr>
            <w:r w:rsidRPr="00462160">
              <w:rPr>
                <w:color w:val="000000" w:themeColor="text1"/>
                <w:highlight w:val="white"/>
              </w:rPr>
              <w:t xml:space="preserve">Has the </w:t>
            </w:r>
            <w:r w:rsidR="00440C09">
              <w:rPr>
                <w:color w:val="000000" w:themeColor="text1"/>
                <w:highlight w:val="white"/>
              </w:rPr>
              <w:t xml:space="preserve">Potential Agency </w:t>
            </w:r>
            <w:r w:rsidRPr="00462160">
              <w:rPr>
                <w:color w:val="000000" w:themeColor="text1"/>
                <w:highlight w:val="white"/>
              </w:rPr>
              <w:t>outlined a service that is feasible for government communications to use – is it appropriate and proportionate to the ne</w:t>
            </w:r>
            <w:r w:rsidR="00196634">
              <w:rPr>
                <w:color w:val="000000" w:themeColor="text1"/>
                <w:highlight w:val="white"/>
              </w:rPr>
              <w:t>eds of government communicators;</w:t>
            </w:r>
          </w:p>
          <w:p w14:paraId="5A796FE4" w14:textId="6445C554" w:rsidR="00462160" w:rsidRPr="00462160" w:rsidRDefault="00440C09" w:rsidP="00111A7B">
            <w:pPr>
              <w:pStyle w:val="ListParagraph"/>
              <w:numPr>
                <w:ilvl w:val="0"/>
                <w:numId w:val="38"/>
              </w:numPr>
              <w:spacing w:before="0" w:after="215" w:line="259" w:lineRule="auto"/>
              <w:ind w:hanging="720"/>
              <w:contextualSpacing/>
              <w:jc w:val="left"/>
              <w:rPr>
                <w:color w:val="000000" w:themeColor="text1"/>
                <w:highlight w:val="white"/>
              </w:rPr>
            </w:pPr>
            <w:r>
              <w:rPr>
                <w:color w:val="000000" w:themeColor="text1"/>
                <w:highlight w:val="white"/>
              </w:rPr>
              <w:t>Does the Potential Agency d</w:t>
            </w:r>
            <w:r w:rsidR="00462160" w:rsidRPr="00462160">
              <w:rPr>
                <w:color w:val="000000" w:themeColor="text1"/>
                <w:highlight w:val="white"/>
              </w:rPr>
              <w:t xml:space="preserve">emonstrate a strong understanding of data analytics and </w:t>
            </w:r>
            <w:r w:rsidR="0019025E">
              <w:rPr>
                <w:color w:val="000000" w:themeColor="text1"/>
                <w:highlight w:val="white"/>
              </w:rPr>
              <w:t xml:space="preserve">explain how it will </w:t>
            </w:r>
            <w:r w:rsidR="00462160" w:rsidRPr="00462160">
              <w:rPr>
                <w:color w:val="000000" w:themeColor="text1"/>
                <w:highlight w:val="white"/>
              </w:rPr>
              <w:t>deliver data analytics</w:t>
            </w:r>
            <w:r w:rsidR="00196634">
              <w:rPr>
                <w:color w:val="000000" w:themeColor="text1"/>
                <w:highlight w:val="white"/>
              </w:rPr>
              <w:t>;</w:t>
            </w:r>
          </w:p>
          <w:p w14:paraId="77AAE674" w14:textId="51ED08AE" w:rsidR="00462160" w:rsidRPr="001D5C8D" w:rsidRDefault="001D5C8D" w:rsidP="00111A7B">
            <w:pPr>
              <w:pStyle w:val="ListParagraph"/>
              <w:numPr>
                <w:ilvl w:val="0"/>
                <w:numId w:val="38"/>
              </w:numPr>
              <w:spacing w:before="0" w:after="215" w:line="259" w:lineRule="auto"/>
              <w:ind w:hanging="720"/>
              <w:contextualSpacing/>
              <w:jc w:val="left"/>
              <w:rPr>
                <w:color w:val="000000" w:themeColor="text1"/>
              </w:rPr>
            </w:pPr>
            <w:r w:rsidRPr="001D5C8D">
              <w:rPr>
                <w:color w:val="000000" w:themeColor="text1"/>
              </w:rPr>
              <w:t xml:space="preserve">Does the response provided relate directly to </w:t>
            </w:r>
            <w:r w:rsidR="00462160" w:rsidRPr="001D5C8D">
              <w:rPr>
                <w:color w:val="000000" w:themeColor="text1"/>
              </w:rPr>
              <w:t>one or all of the following: mass recruitment, customer acquisition and customer relat</w:t>
            </w:r>
            <w:r w:rsidR="00196634" w:rsidRPr="001D5C8D">
              <w:rPr>
                <w:color w:val="000000" w:themeColor="text1"/>
              </w:rPr>
              <w:t>ionship management;</w:t>
            </w:r>
          </w:p>
          <w:p w14:paraId="715AEA6B" w14:textId="2733AF31" w:rsidR="00D5129B" w:rsidRPr="00D5129B" w:rsidRDefault="00D5129B" w:rsidP="00111A7B">
            <w:pPr>
              <w:pStyle w:val="ListParagraph"/>
              <w:numPr>
                <w:ilvl w:val="0"/>
                <w:numId w:val="38"/>
              </w:numPr>
              <w:spacing w:before="0" w:after="215" w:line="259" w:lineRule="auto"/>
              <w:ind w:hanging="720"/>
              <w:contextualSpacing/>
              <w:jc w:val="left"/>
              <w:rPr>
                <w:color w:val="000000" w:themeColor="text1"/>
              </w:rPr>
            </w:pPr>
            <w:r w:rsidRPr="00D5129B">
              <w:rPr>
                <w:color w:val="000000" w:themeColor="text1"/>
              </w:rPr>
              <w:t xml:space="preserve">Does the Potential Agency show a strong understanding of what is required to </w:t>
            </w:r>
            <w:r w:rsidR="00DC16E3">
              <w:rPr>
                <w:color w:val="000000" w:themeColor="text1"/>
              </w:rPr>
              <w:t xml:space="preserve">support the </w:t>
            </w:r>
            <w:r w:rsidRPr="00D5129B">
              <w:rPr>
                <w:color w:val="000000" w:themeColor="text1"/>
              </w:rPr>
              <w:t>deliver</w:t>
            </w:r>
            <w:r w:rsidR="00DC16E3">
              <w:rPr>
                <w:color w:val="000000" w:themeColor="text1"/>
              </w:rPr>
              <w:t>y of</w:t>
            </w:r>
            <w:r w:rsidRPr="00D5129B">
              <w:rPr>
                <w:color w:val="000000" w:themeColor="text1"/>
              </w:rPr>
              <w:t xml:space="preserve"> effective and cost effective Government campaigns;</w:t>
            </w:r>
          </w:p>
          <w:p w14:paraId="043937C3" w14:textId="0C3D9A85" w:rsidR="00D5129B" w:rsidRDefault="00D5129B" w:rsidP="00111A7B">
            <w:pPr>
              <w:pStyle w:val="ListParagraph"/>
              <w:numPr>
                <w:ilvl w:val="0"/>
                <w:numId w:val="38"/>
              </w:numPr>
              <w:spacing w:before="0" w:after="215" w:line="259" w:lineRule="auto"/>
              <w:ind w:hanging="720"/>
              <w:contextualSpacing/>
              <w:jc w:val="left"/>
              <w:rPr>
                <w:color w:val="000000" w:themeColor="text1"/>
              </w:rPr>
            </w:pPr>
            <w:r>
              <w:rPr>
                <w:color w:val="000000" w:themeColor="text1"/>
              </w:rPr>
              <w:t>Has the Potential Agency described how they will be able to provide (and allow time for) a fully sufficient level of service – from project scoping through to development, implementation, testing, launch, reporting and training/capability;</w:t>
            </w:r>
          </w:p>
          <w:p w14:paraId="2143D7AE" w14:textId="49C1C6A4" w:rsidR="00D5129B" w:rsidRDefault="00D5129B" w:rsidP="00111A7B">
            <w:pPr>
              <w:pStyle w:val="ListParagraph"/>
              <w:numPr>
                <w:ilvl w:val="0"/>
                <w:numId w:val="38"/>
              </w:numPr>
              <w:spacing w:before="0" w:after="215" w:line="259" w:lineRule="auto"/>
              <w:ind w:hanging="720"/>
              <w:contextualSpacing/>
              <w:jc w:val="left"/>
              <w:rPr>
                <w:color w:val="000000" w:themeColor="text1"/>
              </w:rPr>
            </w:pPr>
            <w:r>
              <w:rPr>
                <w:color w:val="000000" w:themeColor="text1"/>
              </w:rPr>
              <w:t xml:space="preserve">Has the Potential Agency </w:t>
            </w:r>
            <w:r w:rsidR="0015131D">
              <w:rPr>
                <w:color w:val="000000" w:themeColor="text1"/>
              </w:rPr>
              <w:t>demonstrate</w:t>
            </w:r>
            <w:r w:rsidR="00A965C2">
              <w:rPr>
                <w:color w:val="000000" w:themeColor="text1"/>
              </w:rPr>
              <w:t>d</w:t>
            </w:r>
            <w:r w:rsidR="0015131D">
              <w:rPr>
                <w:color w:val="000000" w:themeColor="text1"/>
              </w:rPr>
              <w:t xml:space="preserve"> how they </w:t>
            </w:r>
            <w:r w:rsidR="00A965C2">
              <w:rPr>
                <w:color w:val="000000" w:themeColor="text1"/>
              </w:rPr>
              <w:t>will be able to</w:t>
            </w:r>
            <w:r w:rsidR="0015131D">
              <w:rPr>
                <w:color w:val="000000" w:themeColor="text1"/>
              </w:rPr>
              <w:t xml:space="preserve"> deliver </w:t>
            </w:r>
            <w:r w:rsidR="001D5C8D">
              <w:rPr>
                <w:color w:val="000000" w:themeColor="text1"/>
              </w:rPr>
              <w:t xml:space="preserve">Government/public sector campaigns </w:t>
            </w:r>
            <w:r w:rsidR="0015131D">
              <w:rPr>
                <w:color w:val="000000" w:themeColor="text1"/>
              </w:rPr>
              <w:t>effectively;</w:t>
            </w:r>
          </w:p>
          <w:p w14:paraId="7922CDE6" w14:textId="38B183FC" w:rsidR="0015131D" w:rsidRDefault="00A965C2" w:rsidP="00111A7B">
            <w:pPr>
              <w:pStyle w:val="ListParagraph"/>
              <w:numPr>
                <w:ilvl w:val="0"/>
                <w:numId w:val="38"/>
              </w:numPr>
              <w:spacing w:before="0" w:after="215" w:line="259" w:lineRule="auto"/>
              <w:ind w:hanging="720"/>
              <w:contextualSpacing/>
              <w:jc w:val="left"/>
              <w:rPr>
                <w:color w:val="000000" w:themeColor="text1"/>
              </w:rPr>
            </w:pPr>
            <w:r>
              <w:rPr>
                <w:color w:val="000000" w:themeColor="text1"/>
              </w:rPr>
              <w:t>Has</w:t>
            </w:r>
            <w:r w:rsidR="0015131D">
              <w:rPr>
                <w:color w:val="000000" w:themeColor="text1"/>
              </w:rPr>
              <w:t xml:space="preserve"> the service </w:t>
            </w:r>
            <w:r w:rsidR="00870EC1">
              <w:rPr>
                <w:color w:val="000000" w:themeColor="text1"/>
              </w:rPr>
              <w:t>described take</w:t>
            </w:r>
            <w:r>
              <w:rPr>
                <w:color w:val="000000" w:themeColor="text1"/>
              </w:rPr>
              <w:t>n</w:t>
            </w:r>
            <w:r w:rsidR="00870EC1">
              <w:rPr>
                <w:color w:val="000000" w:themeColor="text1"/>
              </w:rPr>
              <w:t xml:space="preserve"> du</w:t>
            </w:r>
            <w:r w:rsidR="00144D5C">
              <w:rPr>
                <w:color w:val="000000" w:themeColor="text1"/>
              </w:rPr>
              <w:t xml:space="preserve">e </w:t>
            </w:r>
            <w:r>
              <w:rPr>
                <w:color w:val="000000" w:themeColor="text1"/>
              </w:rPr>
              <w:t>c</w:t>
            </w:r>
            <w:r w:rsidR="00144D5C">
              <w:rPr>
                <w:color w:val="000000" w:themeColor="text1"/>
              </w:rPr>
              <w:t xml:space="preserve">onsideration of integrating (or having the potential to integrate) successfully with </w:t>
            </w:r>
            <w:r>
              <w:rPr>
                <w:color w:val="000000" w:themeColor="text1"/>
              </w:rPr>
              <w:t>a</w:t>
            </w:r>
            <w:r w:rsidR="00144D5C">
              <w:rPr>
                <w:color w:val="000000" w:themeColor="text1"/>
              </w:rPr>
              <w:t xml:space="preserve"> wider project or campaign;</w:t>
            </w:r>
          </w:p>
          <w:p w14:paraId="2F91EF85" w14:textId="68CC9D84" w:rsidR="00144D5C" w:rsidRDefault="00144D5C" w:rsidP="00111A7B">
            <w:pPr>
              <w:pStyle w:val="ListParagraph"/>
              <w:numPr>
                <w:ilvl w:val="0"/>
                <w:numId w:val="38"/>
              </w:numPr>
              <w:spacing w:before="0" w:after="215" w:line="259" w:lineRule="auto"/>
              <w:ind w:hanging="720"/>
              <w:contextualSpacing/>
              <w:jc w:val="left"/>
              <w:rPr>
                <w:color w:val="000000" w:themeColor="text1"/>
              </w:rPr>
            </w:pPr>
            <w:r>
              <w:rPr>
                <w:color w:val="000000" w:themeColor="text1"/>
              </w:rPr>
              <w:t xml:space="preserve">Does the Potential Agency show it can work successfully in partnership with other </w:t>
            </w:r>
            <w:r w:rsidR="00A965C2">
              <w:rPr>
                <w:color w:val="000000" w:themeColor="text1"/>
              </w:rPr>
              <w:t>a</w:t>
            </w:r>
            <w:r>
              <w:rPr>
                <w:color w:val="000000" w:themeColor="text1"/>
              </w:rPr>
              <w:t>gencies, stak</w:t>
            </w:r>
            <w:r w:rsidR="00A965C2">
              <w:rPr>
                <w:color w:val="000000" w:themeColor="text1"/>
              </w:rPr>
              <w:t>e</w:t>
            </w:r>
            <w:r>
              <w:rPr>
                <w:color w:val="000000" w:themeColor="text1"/>
              </w:rPr>
              <w:t>holders or par</w:t>
            </w:r>
            <w:r w:rsidR="00A965C2">
              <w:rPr>
                <w:color w:val="000000" w:themeColor="text1"/>
              </w:rPr>
              <w:t>t</w:t>
            </w:r>
            <w:r>
              <w:rPr>
                <w:color w:val="000000" w:themeColor="text1"/>
              </w:rPr>
              <w:t>ners when required to ensure a seamless product or service and sharing of knowledge and data when required;</w:t>
            </w:r>
          </w:p>
          <w:p w14:paraId="727B8A4F" w14:textId="12C4E475" w:rsidR="00144D5C" w:rsidRDefault="00144D5C" w:rsidP="00111A7B">
            <w:pPr>
              <w:pStyle w:val="ListParagraph"/>
              <w:numPr>
                <w:ilvl w:val="0"/>
                <w:numId w:val="38"/>
              </w:numPr>
              <w:spacing w:before="0" w:after="215" w:line="259" w:lineRule="auto"/>
              <w:ind w:hanging="720"/>
              <w:contextualSpacing/>
              <w:jc w:val="left"/>
              <w:rPr>
                <w:color w:val="000000" w:themeColor="text1"/>
              </w:rPr>
            </w:pPr>
            <w:r>
              <w:rPr>
                <w:color w:val="000000" w:themeColor="text1"/>
              </w:rPr>
              <w:t>Does the Potential Agency demonstrate understanding of the importance of user journe</w:t>
            </w:r>
            <w:r w:rsidR="00A965C2">
              <w:rPr>
                <w:color w:val="000000" w:themeColor="text1"/>
              </w:rPr>
              <w:t>ys, user needs and future proofing;</w:t>
            </w:r>
          </w:p>
          <w:p w14:paraId="177121FB" w14:textId="324DFCBE" w:rsidR="00A965C2" w:rsidRPr="00D5129B" w:rsidRDefault="00A965C2" w:rsidP="00111A7B">
            <w:pPr>
              <w:pStyle w:val="ListParagraph"/>
              <w:numPr>
                <w:ilvl w:val="0"/>
                <w:numId w:val="38"/>
              </w:numPr>
              <w:spacing w:before="0" w:after="215" w:line="259" w:lineRule="auto"/>
              <w:ind w:left="738" w:hanging="709"/>
              <w:contextualSpacing/>
              <w:jc w:val="left"/>
              <w:rPr>
                <w:color w:val="000000" w:themeColor="text1"/>
              </w:rPr>
            </w:pPr>
            <w:r>
              <w:rPr>
                <w:color w:val="000000" w:themeColor="text1"/>
              </w:rPr>
              <w:t>Has the Potential Agency provided any proposals for providing anything innovative or new to market.</w:t>
            </w:r>
          </w:p>
          <w:p w14:paraId="4B03EEC4" w14:textId="77777777" w:rsidR="0079038B" w:rsidRDefault="0079038B" w:rsidP="00B63A7D">
            <w:pPr>
              <w:pStyle w:val="ListParagraph"/>
              <w:spacing w:before="0" w:after="215" w:line="259" w:lineRule="auto"/>
              <w:ind w:left="0"/>
              <w:contextualSpacing/>
              <w:jc w:val="left"/>
              <w:rPr>
                <w:b/>
                <w:color w:val="000000" w:themeColor="text1"/>
              </w:rPr>
            </w:pPr>
          </w:p>
          <w:p w14:paraId="4351B2F7" w14:textId="647080A4" w:rsidR="001D5A57" w:rsidRDefault="0079038B" w:rsidP="00B63A7D">
            <w:pPr>
              <w:pStyle w:val="ListParagraph"/>
              <w:spacing w:before="0" w:after="215" w:line="259" w:lineRule="auto"/>
              <w:ind w:left="0"/>
              <w:contextualSpacing/>
              <w:jc w:val="left"/>
              <w:rPr>
                <w:b/>
                <w:color w:val="000000" w:themeColor="text1"/>
              </w:rPr>
            </w:pPr>
            <w:r>
              <w:rPr>
                <w:b/>
                <w:color w:val="000000" w:themeColor="text1"/>
              </w:rPr>
              <w:t>Criterion 2</w:t>
            </w:r>
          </w:p>
          <w:p w14:paraId="5C60606D" w14:textId="77777777" w:rsidR="001D5A57" w:rsidRPr="004D25EA" w:rsidRDefault="001D5A57" w:rsidP="00B63A7D">
            <w:pPr>
              <w:pStyle w:val="ListParagraph"/>
              <w:spacing w:before="0" w:after="215" w:line="259" w:lineRule="auto"/>
              <w:ind w:left="0"/>
              <w:contextualSpacing/>
              <w:jc w:val="left"/>
              <w:rPr>
                <w:b/>
                <w:color w:val="000000" w:themeColor="text1"/>
              </w:rPr>
            </w:pPr>
          </w:p>
          <w:p w14:paraId="26F935D6" w14:textId="61D04213" w:rsidR="00462160" w:rsidRPr="001D5A57" w:rsidRDefault="00462160" w:rsidP="00B63A7D">
            <w:pPr>
              <w:pStyle w:val="ListParagraph"/>
              <w:spacing w:before="0" w:after="215" w:line="259" w:lineRule="auto"/>
              <w:ind w:left="0"/>
              <w:contextualSpacing/>
              <w:jc w:val="left"/>
              <w:rPr>
                <w:highlight w:val="white"/>
              </w:rPr>
            </w:pPr>
            <w:r w:rsidRPr="00462160">
              <w:rPr>
                <w:color w:val="000000" w:themeColor="text1"/>
              </w:rPr>
              <w:t xml:space="preserve">Please </w:t>
            </w:r>
            <w:r w:rsidR="00DC16E3">
              <w:rPr>
                <w:color w:val="000000" w:themeColor="text1"/>
              </w:rPr>
              <w:t xml:space="preserve">provide a sample report which demonstrates </w:t>
            </w:r>
            <w:r w:rsidRPr="00462160">
              <w:rPr>
                <w:color w:val="000000" w:themeColor="text1"/>
              </w:rPr>
              <w:t>how you w</w:t>
            </w:r>
            <w:r w:rsidR="00B63A7D">
              <w:rPr>
                <w:color w:val="000000" w:themeColor="text1"/>
              </w:rPr>
              <w:t xml:space="preserve">ill </w:t>
            </w:r>
            <w:r w:rsidRPr="00462160">
              <w:rPr>
                <w:color w:val="000000" w:themeColor="text1"/>
              </w:rPr>
              <w:t>successfully simplify management information so that it is accessible to non-data experts in order to inform business needs.</w:t>
            </w:r>
          </w:p>
          <w:p w14:paraId="77CFA27F" w14:textId="718E58FD" w:rsidR="00040683" w:rsidRPr="00040683" w:rsidRDefault="001D5A57" w:rsidP="008310B7">
            <w:pPr>
              <w:spacing w:before="0" w:after="215" w:line="259" w:lineRule="auto"/>
              <w:contextualSpacing/>
              <w:jc w:val="left"/>
              <w:rPr>
                <w:color w:val="000000" w:themeColor="text1"/>
                <w:highlight w:val="white"/>
              </w:rPr>
            </w:pPr>
            <w:r w:rsidRPr="00040683">
              <w:rPr>
                <w:b/>
                <w:color w:val="000000" w:themeColor="text1"/>
              </w:rPr>
              <w:t>Eva</w:t>
            </w:r>
            <w:r w:rsidR="00DC16E3">
              <w:rPr>
                <w:b/>
                <w:color w:val="000000" w:themeColor="text1"/>
              </w:rPr>
              <w:t>luation Criteria for Criterion 2</w:t>
            </w:r>
          </w:p>
          <w:p w14:paraId="43DD7BED" w14:textId="5704A385" w:rsidR="00462160" w:rsidRDefault="008310B7" w:rsidP="00111A7B">
            <w:pPr>
              <w:pStyle w:val="ListParagraph"/>
              <w:numPr>
                <w:ilvl w:val="0"/>
                <w:numId w:val="47"/>
              </w:numPr>
              <w:spacing w:before="0" w:after="215" w:line="259" w:lineRule="auto"/>
              <w:ind w:left="720" w:hanging="720"/>
              <w:contextualSpacing/>
              <w:jc w:val="left"/>
              <w:rPr>
                <w:color w:val="000000" w:themeColor="text1"/>
                <w:highlight w:val="white"/>
              </w:rPr>
            </w:pPr>
            <w:r>
              <w:rPr>
                <w:color w:val="000000" w:themeColor="text1"/>
                <w:highlight w:val="white"/>
              </w:rPr>
              <w:t xml:space="preserve">Does the sample report adequately simplify </w:t>
            </w:r>
            <w:r w:rsidR="00A965C2">
              <w:rPr>
                <w:color w:val="000000" w:themeColor="text1"/>
                <w:highlight w:val="white"/>
              </w:rPr>
              <w:t>and convert complex management information for non-data experts;</w:t>
            </w:r>
          </w:p>
          <w:p w14:paraId="24FC6ACA" w14:textId="2645EE8B" w:rsidR="008310B7" w:rsidRDefault="008310B7" w:rsidP="008310B7">
            <w:pPr>
              <w:pStyle w:val="ListParagraph"/>
              <w:numPr>
                <w:ilvl w:val="0"/>
                <w:numId w:val="47"/>
              </w:numPr>
              <w:spacing w:before="0" w:after="215" w:line="209" w:lineRule="atLeast"/>
              <w:ind w:left="720" w:hanging="720"/>
              <w:contextualSpacing/>
              <w:jc w:val="left"/>
              <w:rPr>
                <w:rFonts w:cs="Arial"/>
                <w:color w:val="000000" w:themeColor="text1"/>
                <w:szCs w:val="22"/>
                <w:lang w:val="en-US" w:eastAsia="en-GB"/>
              </w:rPr>
            </w:pPr>
            <w:r>
              <w:rPr>
                <w:rFonts w:cs="Arial"/>
                <w:color w:val="000000" w:themeColor="text1"/>
                <w:szCs w:val="22"/>
                <w:lang w:val="en-US" w:eastAsia="en-GB"/>
              </w:rPr>
              <w:t>Does the sample clearly set out the process that they will follow to simplify and covert complex management information for non-data experts;</w:t>
            </w:r>
          </w:p>
          <w:p w14:paraId="63DD2010" w14:textId="289FE014" w:rsidR="008310B7" w:rsidRDefault="008310B7" w:rsidP="008310B7">
            <w:pPr>
              <w:pStyle w:val="ListParagraph"/>
              <w:numPr>
                <w:ilvl w:val="0"/>
                <w:numId w:val="47"/>
              </w:numPr>
              <w:spacing w:before="0" w:after="215" w:line="209" w:lineRule="atLeast"/>
              <w:ind w:left="720" w:hanging="720"/>
              <w:contextualSpacing/>
              <w:jc w:val="left"/>
              <w:rPr>
                <w:rFonts w:cs="Arial"/>
                <w:color w:val="000000" w:themeColor="text1"/>
                <w:szCs w:val="22"/>
                <w:lang w:val="en-US" w:eastAsia="en-GB"/>
              </w:rPr>
            </w:pPr>
            <w:r>
              <w:rPr>
                <w:rFonts w:cs="Arial"/>
                <w:color w:val="000000" w:themeColor="text1"/>
                <w:szCs w:val="22"/>
                <w:lang w:val="en-US" w:eastAsia="en-GB"/>
              </w:rPr>
              <w:t>Are visualisations such as charts or graphs legible, clear and easy to understand, with simple summary explanations provided;</w:t>
            </w:r>
          </w:p>
          <w:p w14:paraId="3EC5FEA1" w14:textId="12ECCD9E" w:rsidR="008310B7" w:rsidRDefault="008310B7" w:rsidP="008310B7">
            <w:pPr>
              <w:pStyle w:val="ListParagraph"/>
              <w:numPr>
                <w:ilvl w:val="0"/>
                <w:numId w:val="47"/>
              </w:numPr>
              <w:spacing w:before="0" w:after="215" w:line="209" w:lineRule="atLeast"/>
              <w:ind w:left="720" w:hanging="720"/>
              <w:contextualSpacing/>
              <w:jc w:val="left"/>
              <w:rPr>
                <w:rFonts w:cs="Arial"/>
                <w:color w:val="000000" w:themeColor="text1"/>
                <w:szCs w:val="22"/>
                <w:lang w:val="en-US" w:eastAsia="en-GB"/>
              </w:rPr>
            </w:pPr>
            <w:r>
              <w:rPr>
                <w:rFonts w:cs="Arial"/>
                <w:color w:val="000000" w:themeColor="text1"/>
                <w:szCs w:val="22"/>
                <w:lang w:val="en-US" w:eastAsia="en-GB"/>
              </w:rPr>
              <w:t xml:space="preserve">Does the sample demonstrate </w:t>
            </w:r>
            <w:r w:rsidR="00256FF3">
              <w:rPr>
                <w:rFonts w:cs="Arial"/>
                <w:color w:val="000000" w:themeColor="text1"/>
                <w:szCs w:val="22"/>
                <w:lang w:val="en-US" w:eastAsia="en-GB"/>
              </w:rPr>
              <w:t>the Potential Agency’s</w:t>
            </w:r>
            <w:r>
              <w:rPr>
                <w:rFonts w:cs="Arial"/>
                <w:color w:val="000000" w:themeColor="text1"/>
                <w:szCs w:val="22"/>
                <w:lang w:val="en-US" w:eastAsia="en-GB"/>
              </w:rPr>
              <w:t xml:space="preserve"> professional expertise in layout and design to improve the accessibility of complex information.</w:t>
            </w:r>
          </w:p>
          <w:p w14:paraId="5943EAF7" w14:textId="60446DEC" w:rsidR="0079038B" w:rsidRPr="0079038B" w:rsidRDefault="0079038B" w:rsidP="008310B7">
            <w:pPr>
              <w:pStyle w:val="ListParagraph"/>
              <w:spacing w:before="0" w:after="215" w:line="209" w:lineRule="atLeast"/>
              <w:contextualSpacing/>
              <w:jc w:val="left"/>
              <w:rPr>
                <w:rFonts w:cs="Arial"/>
                <w:color w:val="000000" w:themeColor="text1"/>
                <w:szCs w:val="22"/>
                <w:lang w:eastAsia="en-GB"/>
              </w:rPr>
            </w:pPr>
          </w:p>
          <w:p w14:paraId="1F9FA01E" w14:textId="77777777" w:rsidR="0095569C" w:rsidRPr="0095569C" w:rsidRDefault="0095569C" w:rsidP="0095569C">
            <w:pPr>
              <w:spacing w:before="60" w:after="100"/>
              <w:contextualSpacing/>
              <w:rPr>
                <w:rFonts w:cs="Arial"/>
                <w:b/>
                <w:bCs/>
                <w:iCs/>
              </w:rPr>
            </w:pPr>
          </w:p>
        </w:tc>
      </w:tr>
    </w:tbl>
    <w:p w14:paraId="0C717095" w14:textId="77777777" w:rsidR="0095569C" w:rsidRDefault="0095569C" w:rsidP="0095569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9038B" w:rsidRPr="0095569C" w14:paraId="56154B44" w14:textId="77777777" w:rsidTr="00C36402">
        <w:tc>
          <w:tcPr>
            <w:tcW w:w="901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325A41B" w14:textId="76B1C818" w:rsidR="0079038B" w:rsidRPr="0095569C" w:rsidRDefault="0079038B" w:rsidP="0079038B">
            <w:pPr>
              <w:rPr>
                <w:rFonts w:cs="Arial"/>
                <w:b/>
              </w:rPr>
            </w:pPr>
            <w:r>
              <w:rPr>
                <w:rFonts w:cs="Arial"/>
                <w:b/>
              </w:rPr>
              <w:t>AQB8b</w:t>
            </w:r>
            <w:r w:rsidRPr="0095569C">
              <w:rPr>
                <w:rFonts w:cs="Arial"/>
                <w:b/>
              </w:rPr>
              <w:t xml:space="preserve"> - </w:t>
            </w:r>
            <w:r w:rsidRPr="0095569C">
              <w:rPr>
                <w:b/>
              </w:rPr>
              <w:t xml:space="preserve"> </w:t>
            </w:r>
            <w:r>
              <w:rPr>
                <w:b/>
              </w:rPr>
              <w:t>LOT 8</w:t>
            </w:r>
            <w:r w:rsidRPr="0095569C">
              <w:rPr>
                <w:b/>
              </w:rPr>
              <w:t xml:space="preserve"> </w:t>
            </w:r>
            <w:r>
              <w:rPr>
                <w:b/>
              </w:rPr>
              <w:t xml:space="preserve">DATA STRATEGY &amp; MANAGEMENT </w:t>
            </w:r>
            <w:r w:rsidRPr="0095569C">
              <w:rPr>
                <w:b/>
              </w:rPr>
              <w:t xml:space="preserve">  </w:t>
            </w:r>
            <w:r w:rsidR="00E1093D">
              <w:rPr>
                <w:b/>
              </w:rPr>
              <w:t>(for information only)</w:t>
            </w:r>
            <w:r w:rsidRPr="0095569C">
              <w:rPr>
                <w:b/>
              </w:rPr>
              <w:t xml:space="preserve">  </w:t>
            </w:r>
          </w:p>
        </w:tc>
      </w:tr>
      <w:tr w:rsidR="0079038B" w:rsidRPr="00D173D6" w14:paraId="6160D6A0" w14:textId="77777777" w:rsidTr="00C36402">
        <w:tc>
          <w:tcPr>
            <w:tcW w:w="9017" w:type="dxa"/>
            <w:tcBorders>
              <w:top w:val="single" w:sz="4" w:space="0" w:color="auto"/>
              <w:left w:val="single" w:sz="4" w:space="0" w:color="auto"/>
              <w:bottom w:val="single" w:sz="4" w:space="0" w:color="auto"/>
              <w:right w:val="single" w:sz="4" w:space="0" w:color="auto"/>
            </w:tcBorders>
            <w:hideMark/>
          </w:tcPr>
          <w:p w14:paraId="2418AAE5" w14:textId="7DF6DCFD" w:rsidR="0079038B" w:rsidRPr="00C077C9" w:rsidRDefault="00E1093D" w:rsidP="00F2228C">
            <w:pPr>
              <w:pStyle w:val="Header"/>
              <w:tabs>
                <w:tab w:val="clear" w:pos="4513"/>
                <w:tab w:val="clear" w:pos="9026"/>
              </w:tabs>
              <w:rPr>
                <w:rFonts w:cs="Arial"/>
              </w:rPr>
            </w:pPr>
            <w:r>
              <w:rPr>
                <w:rFonts w:cs="Arial"/>
              </w:rPr>
              <w:t xml:space="preserve">Contracting Authorities may require the Potential Agency to provide </w:t>
            </w:r>
            <w:r w:rsidR="00F85F2A">
              <w:rPr>
                <w:rFonts w:cs="Arial"/>
              </w:rPr>
              <w:t xml:space="preserve">optional </w:t>
            </w:r>
            <w:r>
              <w:rPr>
                <w:rFonts w:cs="Arial"/>
              </w:rPr>
              <w:t>services</w:t>
            </w:r>
            <w:r w:rsidR="006971F5">
              <w:rPr>
                <w:rFonts w:cs="Arial"/>
              </w:rPr>
              <w:t xml:space="preserve">, as set out in </w:t>
            </w:r>
            <w:r w:rsidR="00F2228C">
              <w:rPr>
                <w:rFonts w:cs="Arial"/>
              </w:rPr>
              <w:t xml:space="preserve">Framework Agreement section 2.14.2 </w:t>
            </w:r>
            <w:r w:rsidR="006971F5">
              <w:rPr>
                <w:rFonts w:cs="Arial"/>
              </w:rPr>
              <w:t>, at the Call-Off stage.</w:t>
            </w:r>
          </w:p>
        </w:tc>
      </w:tr>
      <w:tr w:rsidR="0079038B" w:rsidRPr="00D173D6" w14:paraId="458C0780" w14:textId="77777777" w:rsidTr="00C36402">
        <w:tc>
          <w:tcPr>
            <w:tcW w:w="9017" w:type="dxa"/>
            <w:tcBorders>
              <w:top w:val="single" w:sz="4" w:space="0" w:color="auto"/>
              <w:left w:val="single" w:sz="4" w:space="0" w:color="auto"/>
              <w:bottom w:val="single" w:sz="4" w:space="0" w:color="auto"/>
              <w:right w:val="single" w:sz="4" w:space="0" w:color="auto"/>
            </w:tcBorders>
          </w:tcPr>
          <w:p w14:paraId="28088A93" w14:textId="529A2FC2" w:rsidR="0079038B" w:rsidRDefault="00E1093D" w:rsidP="0079038B">
            <w:pPr>
              <w:pStyle w:val="ListParagraph"/>
              <w:spacing w:before="0" w:after="215" w:line="259" w:lineRule="auto"/>
              <w:ind w:left="0"/>
              <w:contextualSpacing/>
              <w:jc w:val="left"/>
              <w:rPr>
                <w:b/>
                <w:color w:val="000000" w:themeColor="text1"/>
                <w:highlight w:val="white"/>
              </w:rPr>
            </w:pPr>
            <w:r>
              <w:rPr>
                <w:b/>
                <w:color w:val="000000" w:themeColor="text1"/>
                <w:highlight w:val="white"/>
              </w:rPr>
              <w:t>AQB8b Response Guidance</w:t>
            </w:r>
          </w:p>
          <w:p w14:paraId="726179BC" w14:textId="77777777" w:rsidR="006971F5" w:rsidRDefault="006971F5" w:rsidP="0079038B">
            <w:pPr>
              <w:pStyle w:val="ListParagraph"/>
              <w:spacing w:before="0" w:after="215" w:line="259" w:lineRule="auto"/>
              <w:ind w:left="0"/>
              <w:contextualSpacing/>
              <w:jc w:val="left"/>
              <w:rPr>
                <w:b/>
                <w:color w:val="000000" w:themeColor="text1"/>
                <w:highlight w:val="white"/>
              </w:rPr>
            </w:pPr>
          </w:p>
          <w:p w14:paraId="5C42759E" w14:textId="6853F454" w:rsidR="00E1093D" w:rsidRDefault="00E1093D" w:rsidP="0079038B">
            <w:pPr>
              <w:pStyle w:val="ListParagraph"/>
              <w:spacing w:before="0" w:after="215" w:line="259" w:lineRule="auto"/>
              <w:ind w:left="0"/>
              <w:contextualSpacing/>
              <w:jc w:val="left"/>
              <w:rPr>
                <w:b/>
                <w:color w:val="000000" w:themeColor="text1"/>
                <w:highlight w:val="white"/>
              </w:rPr>
            </w:pPr>
            <w:r w:rsidRPr="00C077C9">
              <w:rPr>
                <w:rFonts w:cs="Arial"/>
              </w:rPr>
              <w:t>This question is required for information only and will not be evaluated.</w:t>
            </w:r>
          </w:p>
          <w:p w14:paraId="181FF6F6" w14:textId="49D50802" w:rsidR="00C077C9" w:rsidRPr="00C077C9" w:rsidRDefault="00C077C9" w:rsidP="0079038B">
            <w:pPr>
              <w:pStyle w:val="ListParagraph"/>
              <w:spacing w:before="0" w:after="215" w:line="259" w:lineRule="auto"/>
              <w:ind w:left="0"/>
              <w:contextualSpacing/>
              <w:jc w:val="left"/>
              <w:rPr>
                <w:b/>
                <w:color w:val="000000" w:themeColor="text1"/>
                <w:highlight w:val="yellow"/>
              </w:rPr>
            </w:pPr>
          </w:p>
          <w:p w14:paraId="6AB8F168" w14:textId="178DB851" w:rsidR="0079038B" w:rsidRDefault="006971F5" w:rsidP="0079038B">
            <w:pPr>
              <w:pStyle w:val="ListParagraph"/>
              <w:spacing w:before="0" w:after="215" w:line="259" w:lineRule="auto"/>
              <w:ind w:left="0"/>
              <w:contextualSpacing/>
              <w:jc w:val="left"/>
              <w:rPr>
                <w:color w:val="000000" w:themeColor="text1"/>
                <w:highlight w:val="white"/>
              </w:rPr>
            </w:pPr>
            <w:r w:rsidRPr="006971F5">
              <w:rPr>
                <w:color w:val="000000" w:themeColor="text1"/>
                <w:highlight w:val="white"/>
              </w:rPr>
              <w:t>You must insert your response</w:t>
            </w:r>
            <w:r>
              <w:rPr>
                <w:color w:val="000000" w:themeColor="text1"/>
                <w:highlight w:val="white"/>
              </w:rPr>
              <w:t xml:space="preserve"> for each of the</w:t>
            </w:r>
            <w:r w:rsidR="009427BD">
              <w:rPr>
                <w:color w:val="000000" w:themeColor="text1"/>
                <w:highlight w:val="white"/>
              </w:rPr>
              <w:t xml:space="preserve"> seven (7)</w:t>
            </w:r>
            <w:r>
              <w:rPr>
                <w:color w:val="000000" w:themeColor="text1"/>
                <w:highlight w:val="white"/>
              </w:rPr>
              <w:t xml:space="preserve"> questions</w:t>
            </w:r>
            <w:r w:rsidR="00F6553C">
              <w:rPr>
                <w:color w:val="000000" w:themeColor="text1"/>
                <w:highlight w:val="white"/>
              </w:rPr>
              <w:t xml:space="preserve"> below</w:t>
            </w:r>
            <w:r w:rsidRPr="006971F5">
              <w:rPr>
                <w:color w:val="000000" w:themeColor="text1"/>
                <w:highlight w:val="white"/>
              </w:rPr>
              <w:t xml:space="preserve"> into Emptoris</w:t>
            </w:r>
            <w:r w:rsidR="00F6553C">
              <w:rPr>
                <w:color w:val="000000" w:themeColor="text1"/>
                <w:highlight w:val="white"/>
              </w:rPr>
              <w:t>,</w:t>
            </w:r>
            <w:r w:rsidRPr="006971F5">
              <w:rPr>
                <w:color w:val="000000" w:themeColor="text1"/>
                <w:highlight w:val="white"/>
              </w:rPr>
              <w:t xml:space="preserve"> by selecting </w:t>
            </w:r>
            <w:r w:rsidRPr="006971F5">
              <w:rPr>
                <w:b/>
                <w:color w:val="000000" w:themeColor="text1"/>
                <w:highlight w:val="white"/>
              </w:rPr>
              <w:t>YES</w:t>
            </w:r>
            <w:r w:rsidRPr="006971F5">
              <w:rPr>
                <w:color w:val="000000" w:themeColor="text1"/>
                <w:highlight w:val="white"/>
              </w:rPr>
              <w:t xml:space="preserve"> or </w:t>
            </w:r>
            <w:r w:rsidRPr="006971F5">
              <w:rPr>
                <w:b/>
                <w:color w:val="000000" w:themeColor="text1"/>
                <w:highlight w:val="white"/>
              </w:rPr>
              <w:t>NO</w:t>
            </w:r>
            <w:r w:rsidRPr="006971F5">
              <w:rPr>
                <w:color w:val="000000" w:themeColor="text1"/>
                <w:highlight w:val="white"/>
              </w:rPr>
              <w:t xml:space="preserve"> </w:t>
            </w:r>
            <w:r>
              <w:rPr>
                <w:color w:val="000000" w:themeColor="text1"/>
                <w:highlight w:val="white"/>
              </w:rPr>
              <w:t>from the drop down list to indicate whether you will, or will not</w:t>
            </w:r>
            <w:r w:rsidR="00F6553C">
              <w:rPr>
                <w:color w:val="000000" w:themeColor="text1"/>
                <w:highlight w:val="white"/>
              </w:rPr>
              <w:t>,</w:t>
            </w:r>
            <w:r>
              <w:rPr>
                <w:color w:val="000000" w:themeColor="text1"/>
                <w:highlight w:val="white"/>
              </w:rPr>
              <w:t xml:space="preserve"> be able to provide the services listed, from the Framework Commencement Date:</w:t>
            </w:r>
          </w:p>
          <w:p w14:paraId="602191C9" w14:textId="77777777" w:rsidR="006971F5" w:rsidRDefault="006971F5" w:rsidP="0079038B">
            <w:pPr>
              <w:pStyle w:val="ListParagraph"/>
              <w:spacing w:before="0" w:after="215" w:line="259" w:lineRule="auto"/>
              <w:ind w:left="0"/>
              <w:contextualSpacing/>
              <w:jc w:val="left"/>
              <w:rPr>
                <w:color w:val="000000" w:themeColor="text1"/>
                <w:highlight w:val="white"/>
              </w:rPr>
            </w:pPr>
          </w:p>
          <w:p w14:paraId="797A2B8D" w14:textId="7649D8A3" w:rsidR="0079038B" w:rsidRPr="00462160" w:rsidRDefault="00F6553C" w:rsidP="00111A7B">
            <w:pPr>
              <w:pStyle w:val="ListParagraph"/>
              <w:numPr>
                <w:ilvl w:val="0"/>
                <w:numId w:val="55"/>
              </w:numPr>
              <w:spacing w:before="0" w:after="215" w:line="259" w:lineRule="auto"/>
              <w:ind w:left="596" w:hanging="596"/>
              <w:contextualSpacing/>
              <w:jc w:val="left"/>
              <w:rPr>
                <w:color w:val="000000" w:themeColor="text1"/>
                <w:highlight w:val="white"/>
              </w:rPr>
            </w:pPr>
            <w:r>
              <w:rPr>
                <w:color w:val="000000" w:themeColor="text1"/>
                <w:highlight w:val="white"/>
              </w:rPr>
              <w:t>Provision of, and m</w:t>
            </w:r>
            <w:r w:rsidR="0079038B" w:rsidRPr="00462160">
              <w:rPr>
                <w:color w:val="000000" w:themeColor="text1"/>
                <w:highlight w:val="white"/>
              </w:rPr>
              <w:t>anagement of a central database along with associated registration (via websites, paper and API) and communi</w:t>
            </w:r>
            <w:r w:rsidR="006971F5">
              <w:rPr>
                <w:color w:val="000000" w:themeColor="text1"/>
                <w:highlight w:val="white"/>
              </w:rPr>
              <w:t>cations system (email and SMS);</w:t>
            </w:r>
          </w:p>
          <w:p w14:paraId="5EE5AC7E" w14:textId="1B32CFD1" w:rsidR="0079038B" w:rsidRPr="00462160" w:rsidRDefault="0079038B" w:rsidP="00111A7B">
            <w:pPr>
              <w:pStyle w:val="ListParagraph"/>
              <w:numPr>
                <w:ilvl w:val="0"/>
                <w:numId w:val="55"/>
              </w:numPr>
              <w:spacing w:before="0" w:after="5" w:line="269" w:lineRule="auto"/>
              <w:ind w:left="596" w:right="1" w:hanging="596"/>
              <w:contextualSpacing/>
              <w:rPr>
                <w:color w:val="000000" w:themeColor="text1"/>
                <w:highlight w:val="white"/>
              </w:rPr>
            </w:pPr>
            <w:r w:rsidRPr="00462160">
              <w:rPr>
                <w:color w:val="000000" w:themeColor="text1"/>
              </w:rPr>
              <w:t>Evaluation summaries based on existing management information, including data visuali</w:t>
            </w:r>
            <w:r>
              <w:rPr>
                <w:color w:val="000000" w:themeColor="text1"/>
              </w:rPr>
              <w:t>s</w:t>
            </w:r>
            <w:r w:rsidR="006971F5">
              <w:rPr>
                <w:color w:val="000000" w:themeColor="text1"/>
              </w:rPr>
              <w:t>ation within a 24-hour period;</w:t>
            </w:r>
          </w:p>
          <w:p w14:paraId="2C1749BF" w14:textId="33F39AE1" w:rsidR="0079038B" w:rsidRPr="00462160" w:rsidRDefault="0079038B" w:rsidP="00111A7B">
            <w:pPr>
              <w:pStyle w:val="ListParagraph"/>
              <w:numPr>
                <w:ilvl w:val="0"/>
                <w:numId w:val="55"/>
              </w:numPr>
              <w:spacing w:before="0" w:after="215" w:line="259" w:lineRule="auto"/>
              <w:ind w:left="596" w:hanging="596"/>
              <w:contextualSpacing/>
              <w:jc w:val="left"/>
              <w:rPr>
                <w:color w:val="000000" w:themeColor="text1"/>
                <w:highlight w:val="white"/>
              </w:rPr>
            </w:pPr>
            <w:r w:rsidRPr="00462160">
              <w:rPr>
                <w:color w:val="000000" w:themeColor="text1"/>
                <w:highlight w:val="white"/>
              </w:rPr>
              <w:t>Deliver and provide support for data cleansing and migration during a</w:t>
            </w:r>
            <w:r w:rsidR="006971F5">
              <w:rPr>
                <w:color w:val="000000" w:themeColor="text1"/>
                <w:highlight w:val="white"/>
              </w:rPr>
              <w:t>nd at the end of each contract;</w:t>
            </w:r>
          </w:p>
          <w:p w14:paraId="1474F46A" w14:textId="372115A6" w:rsidR="0079038B" w:rsidRPr="00F6553C" w:rsidRDefault="0079038B" w:rsidP="00111A7B">
            <w:pPr>
              <w:pStyle w:val="ListParagraph"/>
              <w:numPr>
                <w:ilvl w:val="0"/>
                <w:numId w:val="55"/>
              </w:numPr>
              <w:spacing w:before="0" w:after="215" w:line="259" w:lineRule="auto"/>
              <w:ind w:left="596" w:hanging="596"/>
              <w:contextualSpacing/>
              <w:jc w:val="left"/>
              <w:rPr>
                <w:color w:val="000000" w:themeColor="text1"/>
              </w:rPr>
            </w:pPr>
            <w:r w:rsidRPr="00462160">
              <w:rPr>
                <w:color w:val="000000" w:themeColor="text1"/>
                <w:highlight w:val="white"/>
              </w:rPr>
              <w:t xml:space="preserve">Dedicated individuals within your organisation with the skills and capabilities to </w:t>
            </w:r>
            <w:r w:rsidRPr="00F6553C">
              <w:rPr>
                <w:color w:val="000000" w:themeColor="text1"/>
              </w:rPr>
              <w:t>simplify and explain complex i</w:t>
            </w:r>
            <w:r w:rsidR="006971F5" w:rsidRPr="00F6553C">
              <w:rPr>
                <w:color w:val="000000" w:themeColor="text1"/>
              </w:rPr>
              <w:t>nformation to non-data experts.</w:t>
            </w:r>
          </w:p>
          <w:p w14:paraId="21949AAD" w14:textId="7E140A84" w:rsidR="0079038B" w:rsidRPr="00BD0A65" w:rsidRDefault="0079038B" w:rsidP="00BD0A65">
            <w:pPr>
              <w:pStyle w:val="ListParagraph"/>
              <w:numPr>
                <w:ilvl w:val="0"/>
                <w:numId w:val="55"/>
              </w:numPr>
              <w:spacing w:before="0" w:after="215" w:line="259" w:lineRule="auto"/>
              <w:ind w:left="596" w:hanging="596"/>
              <w:contextualSpacing/>
              <w:jc w:val="left"/>
              <w:rPr>
                <w:color w:val="000000" w:themeColor="text1"/>
              </w:rPr>
            </w:pPr>
            <w:r w:rsidRPr="00BD0A65">
              <w:rPr>
                <w:color w:val="000000" w:themeColor="text1"/>
              </w:rPr>
              <w:t>Remote access for Clients to the campaign data</w:t>
            </w:r>
            <w:r w:rsidR="006971F5" w:rsidRPr="00BD0A65">
              <w:rPr>
                <w:color w:val="000000" w:themeColor="text1"/>
              </w:rPr>
              <w:t xml:space="preserve"> you hold on their behalf;</w:t>
            </w:r>
          </w:p>
          <w:p w14:paraId="5CFEA43B" w14:textId="0FD50863" w:rsidR="0079038B" w:rsidRPr="00BD0A65" w:rsidRDefault="0079038B" w:rsidP="00BD0A65">
            <w:pPr>
              <w:pStyle w:val="ListParagraph"/>
              <w:numPr>
                <w:ilvl w:val="0"/>
                <w:numId w:val="55"/>
              </w:numPr>
              <w:spacing w:before="0" w:after="215" w:line="259" w:lineRule="auto"/>
              <w:ind w:left="596" w:hanging="596"/>
              <w:contextualSpacing/>
              <w:jc w:val="left"/>
              <w:rPr>
                <w:color w:val="000000" w:themeColor="text1"/>
                <w:highlight w:val="white"/>
              </w:rPr>
            </w:pPr>
            <w:r w:rsidRPr="00BD0A65">
              <w:rPr>
                <w:color w:val="000000" w:themeColor="text1"/>
                <w:highlight w:val="white"/>
              </w:rPr>
              <w:t>The import of data f</w:t>
            </w:r>
            <w:r w:rsidR="00111A7B" w:rsidRPr="00BD0A65">
              <w:rPr>
                <w:color w:val="000000" w:themeColor="text1"/>
                <w:highlight w:val="white"/>
              </w:rPr>
              <w:t>rom</w:t>
            </w:r>
            <w:r w:rsidRPr="00BD0A65">
              <w:rPr>
                <w:color w:val="000000" w:themeColor="text1"/>
                <w:highlight w:val="white"/>
              </w:rPr>
              <w:t xml:space="preserve"> pre-existing platforms at th</w:t>
            </w:r>
            <w:r w:rsidR="006971F5" w:rsidRPr="00BD0A65">
              <w:rPr>
                <w:color w:val="000000" w:themeColor="text1"/>
                <w:highlight w:val="white"/>
              </w:rPr>
              <w:t>e start of a new project:</w:t>
            </w:r>
          </w:p>
          <w:p w14:paraId="2FEF4CEB" w14:textId="7C9172AB" w:rsidR="0079038B" w:rsidRPr="00BD0A65" w:rsidRDefault="0079038B" w:rsidP="00BD0A65">
            <w:pPr>
              <w:pStyle w:val="ListParagraph"/>
              <w:numPr>
                <w:ilvl w:val="0"/>
                <w:numId w:val="55"/>
              </w:numPr>
              <w:spacing w:before="0" w:after="215" w:line="259" w:lineRule="auto"/>
              <w:ind w:left="596" w:hanging="596"/>
              <w:contextualSpacing/>
              <w:jc w:val="left"/>
              <w:rPr>
                <w:color w:val="000000" w:themeColor="text1"/>
              </w:rPr>
            </w:pPr>
            <w:r w:rsidRPr="00BD0A65">
              <w:rPr>
                <w:color w:val="000000" w:themeColor="text1"/>
              </w:rPr>
              <w:t xml:space="preserve">Services of </w:t>
            </w:r>
            <w:r w:rsidR="004E0076" w:rsidRPr="00BD0A65">
              <w:rPr>
                <w:color w:val="000000" w:themeColor="text1"/>
              </w:rPr>
              <w:t xml:space="preserve">dedicated </w:t>
            </w:r>
            <w:r w:rsidRPr="00BD0A65">
              <w:rPr>
                <w:color w:val="000000" w:themeColor="text1"/>
              </w:rPr>
              <w:t>individuals within your organisation who are able to analyse information within databases and make recommendations on</w:t>
            </w:r>
            <w:r w:rsidR="006971F5" w:rsidRPr="00BD0A65">
              <w:rPr>
                <w:color w:val="000000" w:themeColor="text1"/>
              </w:rPr>
              <w:t xml:space="preserve"> communications strategy.</w:t>
            </w:r>
          </w:p>
          <w:p w14:paraId="495B1045" w14:textId="77777777" w:rsidR="0079038B" w:rsidRPr="0079038B" w:rsidRDefault="0079038B" w:rsidP="00C077C9">
            <w:pPr>
              <w:spacing w:after="215" w:line="259" w:lineRule="auto"/>
              <w:ind w:left="709"/>
              <w:jc w:val="left"/>
              <w:rPr>
                <w:rFonts w:cs="Arial"/>
              </w:rPr>
            </w:pPr>
          </w:p>
        </w:tc>
      </w:tr>
    </w:tbl>
    <w:p w14:paraId="13C61623" w14:textId="77777777" w:rsidR="0079038B" w:rsidRDefault="0079038B" w:rsidP="0095569C">
      <w:pPr>
        <w:spacing w:after="0"/>
      </w:pPr>
    </w:p>
    <w:p w14:paraId="314BF895" w14:textId="77777777" w:rsidR="0079038B" w:rsidRDefault="0079038B" w:rsidP="0095569C">
      <w:pPr>
        <w:spacing w:after="0"/>
      </w:pPr>
    </w:p>
    <w:p w14:paraId="4A8C4AFD" w14:textId="77777777" w:rsidR="0079038B" w:rsidRPr="00D173D6" w:rsidRDefault="0079038B" w:rsidP="0095569C">
      <w:pPr>
        <w:spacing w:after="0"/>
      </w:pPr>
    </w:p>
    <w:p w14:paraId="28DA7779" w14:textId="77777777" w:rsidR="0095569C" w:rsidRPr="0095569C" w:rsidRDefault="0095569C" w:rsidP="0095569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95569C" w:rsidRPr="00D173D6" w14:paraId="318D4A43" w14:textId="77777777" w:rsidTr="0095569C">
        <w:tc>
          <w:tcPr>
            <w:tcW w:w="901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0261F58" w14:textId="399A2980" w:rsidR="0095569C" w:rsidRPr="0095569C" w:rsidRDefault="0095569C" w:rsidP="0095569C">
            <w:pPr>
              <w:rPr>
                <w:rFonts w:cs="Arial"/>
                <w:b/>
              </w:rPr>
            </w:pPr>
            <w:r>
              <w:rPr>
                <w:rFonts w:cs="Arial"/>
                <w:b/>
              </w:rPr>
              <w:t>AQB9</w:t>
            </w:r>
            <w:r w:rsidRPr="0095569C">
              <w:rPr>
                <w:rFonts w:cs="Arial"/>
                <w:b/>
              </w:rPr>
              <w:t xml:space="preserve"> - </w:t>
            </w:r>
            <w:r w:rsidRPr="0095569C">
              <w:rPr>
                <w:b/>
              </w:rPr>
              <w:t xml:space="preserve"> </w:t>
            </w:r>
            <w:r>
              <w:rPr>
                <w:b/>
              </w:rPr>
              <w:t xml:space="preserve">LOT 9 </w:t>
            </w:r>
            <w:r w:rsidRPr="0095569C">
              <w:rPr>
                <w:b/>
              </w:rPr>
              <w:t xml:space="preserve"> </w:t>
            </w:r>
            <w:r>
              <w:rPr>
                <w:b/>
              </w:rPr>
              <w:t>PRODUCTION</w:t>
            </w:r>
            <w:r w:rsidRPr="0095569C">
              <w:rPr>
                <w:b/>
              </w:rPr>
              <w:t xml:space="preserve">    </w:t>
            </w:r>
          </w:p>
        </w:tc>
      </w:tr>
      <w:tr w:rsidR="0095569C" w:rsidRPr="00D173D6" w14:paraId="446BCCC0" w14:textId="77777777" w:rsidTr="0095569C">
        <w:tc>
          <w:tcPr>
            <w:tcW w:w="9017" w:type="dxa"/>
            <w:tcBorders>
              <w:top w:val="single" w:sz="4" w:space="0" w:color="auto"/>
              <w:left w:val="single" w:sz="4" w:space="0" w:color="auto"/>
              <w:bottom w:val="single" w:sz="4" w:space="0" w:color="auto"/>
              <w:right w:val="single" w:sz="4" w:space="0" w:color="auto"/>
            </w:tcBorders>
            <w:hideMark/>
          </w:tcPr>
          <w:p w14:paraId="3A909135" w14:textId="7D24DFD3" w:rsidR="00F83307" w:rsidRDefault="00F83307" w:rsidP="00F83307">
            <w:r>
              <w:t xml:space="preserve">Please </w:t>
            </w:r>
            <w:r w:rsidR="00335774" w:rsidRPr="00335774">
              <w:t xml:space="preserve">submit two video clips of your work, plus a brief description of the target audience and context for each video clip which should demonstrate your expertise in delivering work effectively and professionally in two different styles (for example documentary, advertisements, digital content).  </w:t>
            </w:r>
          </w:p>
          <w:p w14:paraId="3CCAF501" w14:textId="571F79F7" w:rsidR="00F83307" w:rsidRDefault="00F83307" w:rsidP="00F83307">
            <w:r>
              <w:t>The samples you provide must comply with the instructions set out in the Response Guidance below.</w:t>
            </w:r>
          </w:p>
          <w:p w14:paraId="43919E1E" w14:textId="15364CD8" w:rsidR="00632B2C" w:rsidRPr="00D173D6" w:rsidRDefault="00632B2C" w:rsidP="00632B2C">
            <w:pPr>
              <w:rPr>
                <w:rFonts w:cs="Arial"/>
                <w:strike/>
              </w:rPr>
            </w:pPr>
          </w:p>
        </w:tc>
      </w:tr>
      <w:tr w:rsidR="0095569C" w:rsidRPr="00D173D6" w14:paraId="27FDBE6F" w14:textId="77777777" w:rsidTr="0095569C">
        <w:tc>
          <w:tcPr>
            <w:tcW w:w="9017" w:type="dxa"/>
            <w:tcBorders>
              <w:top w:val="single" w:sz="4" w:space="0" w:color="auto"/>
              <w:left w:val="single" w:sz="4" w:space="0" w:color="auto"/>
              <w:bottom w:val="single" w:sz="4" w:space="0" w:color="auto"/>
              <w:right w:val="single" w:sz="4" w:space="0" w:color="auto"/>
            </w:tcBorders>
            <w:shd w:val="clear" w:color="auto" w:fill="auto"/>
            <w:hideMark/>
          </w:tcPr>
          <w:p w14:paraId="2D0D92BA" w14:textId="45879084" w:rsidR="00112581" w:rsidRDefault="00112581" w:rsidP="00DF78E7">
            <w:pPr>
              <w:spacing w:before="60" w:after="100"/>
              <w:rPr>
                <w:b/>
              </w:rPr>
            </w:pPr>
            <w:r>
              <w:rPr>
                <w:b/>
              </w:rPr>
              <w:t>AQB9 Response Guidance</w:t>
            </w:r>
          </w:p>
          <w:p w14:paraId="008BF7D3" w14:textId="19255596" w:rsidR="0095569C" w:rsidRDefault="0095569C" w:rsidP="00DF78E7">
            <w:pPr>
              <w:spacing w:before="60" w:after="100"/>
              <w:rPr>
                <w:b/>
              </w:rPr>
            </w:pPr>
            <w:r w:rsidRPr="00D173D6">
              <w:rPr>
                <w:b/>
              </w:rPr>
              <w:t xml:space="preserve">You should only answer this question if you have indicated that you are responding to deliver </w:t>
            </w:r>
            <w:r w:rsidR="001D5A57">
              <w:rPr>
                <w:b/>
              </w:rPr>
              <w:t xml:space="preserve">Lot 9: </w:t>
            </w:r>
            <w:r w:rsidR="00462160">
              <w:rPr>
                <w:b/>
              </w:rPr>
              <w:t>Production</w:t>
            </w:r>
            <w:r w:rsidR="001D5A57">
              <w:rPr>
                <w:b/>
              </w:rPr>
              <w:t>.</w:t>
            </w:r>
          </w:p>
          <w:p w14:paraId="28F812B5" w14:textId="77777777" w:rsidR="00632B2C" w:rsidRDefault="00632B2C" w:rsidP="00DF78E7">
            <w:pPr>
              <w:spacing w:before="60" w:after="100"/>
              <w:rPr>
                <w:b/>
              </w:rPr>
            </w:pPr>
          </w:p>
          <w:p w14:paraId="6DBFAEA2" w14:textId="587FBBB9" w:rsidR="00632B2C" w:rsidRPr="00632B2C" w:rsidRDefault="00632B2C" w:rsidP="00632B2C">
            <w:pPr>
              <w:spacing w:before="60" w:after="100"/>
            </w:pPr>
            <w:r w:rsidRPr="00632B2C">
              <w:t xml:space="preserve">Your response must address each of the following criteria: </w:t>
            </w:r>
          </w:p>
          <w:p w14:paraId="121C2F9C" w14:textId="6D9B617A" w:rsidR="00632B2C" w:rsidRDefault="00632B2C" w:rsidP="00632B2C">
            <w:pPr>
              <w:spacing w:before="60" w:after="100"/>
              <w:rPr>
                <w:color w:val="000000" w:themeColor="text1"/>
              </w:rPr>
            </w:pPr>
            <w:r w:rsidRPr="005B2884">
              <w:rPr>
                <w:b/>
                <w:color w:val="000000" w:themeColor="text1"/>
              </w:rPr>
              <w:t>Criterion</w:t>
            </w:r>
            <w:r w:rsidRPr="00BF4B30">
              <w:rPr>
                <w:b/>
                <w:color w:val="000000" w:themeColor="text1"/>
              </w:rPr>
              <w:t xml:space="preserve"> 1</w:t>
            </w:r>
            <w:r>
              <w:rPr>
                <w:color w:val="000000" w:themeColor="text1"/>
              </w:rPr>
              <w:t>: this is weighted at 30% within this Lot</w:t>
            </w:r>
          </w:p>
          <w:p w14:paraId="5E5B1BC2" w14:textId="77777777" w:rsidR="00632B2C" w:rsidRDefault="00632B2C" w:rsidP="00632B2C">
            <w:pPr>
              <w:spacing w:before="60" w:after="100"/>
              <w:rPr>
                <w:color w:val="000000" w:themeColor="text1"/>
              </w:rPr>
            </w:pPr>
            <w:r w:rsidRPr="00BF4B30">
              <w:rPr>
                <w:b/>
                <w:color w:val="000000" w:themeColor="text1"/>
              </w:rPr>
              <w:t>Crit</w:t>
            </w:r>
            <w:r w:rsidRPr="005B2884">
              <w:rPr>
                <w:b/>
                <w:color w:val="000000" w:themeColor="text1"/>
              </w:rPr>
              <w:t>erion</w:t>
            </w:r>
            <w:r w:rsidRPr="00BF4B30">
              <w:rPr>
                <w:b/>
                <w:color w:val="000000" w:themeColor="text1"/>
              </w:rPr>
              <w:t xml:space="preserve"> 2</w:t>
            </w:r>
            <w:r>
              <w:rPr>
                <w:color w:val="000000" w:themeColor="text1"/>
              </w:rPr>
              <w:t xml:space="preserve">: this is weighted at 30% within this Lot </w:t>
            </w:r>
          </w:p>
          <w:p w14:paraId="6844C222" w14:textId="77777777" w:rsidR="00632B2C" w:rsidRDefault="00632B2C" w:rsidP="00632B2C">
            <w:pPr>
              <w:spacing w:before="60" w:after="100"/>
              <w:rPr>
                <w:color w:val="000000" w:themeColor="text1"/>
              </w:rPr>
            </w:pPr>
            <w:r w:rsidRPr="00BF4B30">
              <w:rPr>
                <w:b/>
                <w:color w:val="000000" w:themeColor="text1"/>
              </w:rPr>
              <w:t>Criterion 3:</w:t>
            </w:r>
            <w:r>
              <w:rPr>
                <w:color w:val="000000" w:themeColor="text1"/>
              </w:rPr>
              <w:t xml:space="preserve"> this is weighted at 10% within this Lot</w:t>
            </w:r>
          </w:p>
          <w:p w14:paraId="1676D104" w14:textId="77777777" w:rsidR="00632B2C" w:rsidRDefault="00632B2C" w:rsidP="00632B2C">
            <w:pPr>
              <w:spacing w:before="60" w:after="100"/>
              <w:rPr>
                <w:rFonts w:eastAsia="SimSun"/>
                <w:b/>
              </w:rPr>
            </w:pPr>
          </w:p>
          <w:p w14:paraId="58CD343A" w14:textId="53596EAF" w:rsidR="00632B2C" w:rsidRDefault="00632B2C" w:rsidP="00DF78E7">
            <w:pPr>
              <w:spacing w:before="60" w:after="100"/>
              <w:rPr>
                <w:b/>
              </w:rPr>
            </w:pPr>
            <w:r>
              <w:rPr>
                <w:b/>
              </w:rPr>
              <w:t>Criterion 1</w:t>
            </w:r>
          </w:p>
          <w:p w14:paraId="14AF0809" w14:textId="203CCC01" w:rsidR="0080106E" w:rsidRDefault="00112581" w:rsidP="001D5A57">
            <w:pPr>
              <w:spacing w:before="60" w:after="100"/>
              <w:rPr>
                <w:rFonts w:eastAsia="SimSun"/>
              </w:rPr>
            </w:pPr>
            <w:r w:rsidRPr="00112581">
              <w:rPr>
                <w:rFonts w:eastAsia="SimSun"/>
              </w:rPr>
              <w:t xml:space="preserve">You must provide </w:t>
            </w:r>
            <w:r>
              <w:rPr>
                <w:rFonts w:eastAsia="SimSun"/>
              </w:rPr>
              <w:t>two (2) video clips, each one must be a maximum of 30 seconds duration.</w:t>
            </w:r>
          </w:p>
          <w:p w14:paraId="576AFD1B" w14:textId="1FA28E42" w:rsidR="00112581" w:rsidRDefault="00112581" w:rsidP="001D5A57">
            <w:pPr>
              <w:spacing w:before="60" w:after="100"/>
              <w:rPr>
                <w:rFonts w:eastAsia="SimSun"/>
              </w:rPr>
            </w:pPr>
            <w:r>
              <w:rPr>
                <w:rFonts w:eastAsia="SimSun"/>
              </w:rPr>
              <w:t xml:space="preserve">You must </w:t>
            </w:r>
            <w:r w:rsidR="00632B2C">
              <w:rPr>
                <w:rFonts w:eastAsia="SimSun"/>
              </w:rPr>
              <w:t xml:space="preserve">also </w:t>
            </w:r>
            <w:r>
              <w:rPr>
                <w:rFonts w:eastAsia="SimSun"/>
              </w:rPr>
              <w:t>provide a single side of A4 (in PDF format) which contains a brief description of the target audience and context for each video clip.</w:t>
            </w:r>
          </w:p>
          <w:p w14:paraId="6CFCF219" w14:textId="3EE0AC5B" w:rsidR="00112581" w:rsidRDefault="00112581" w:rsidP="001D5A57">
            <w:pPr>
              <w:spacing w:before="60" w:after="100"/>
              <w:rPr>
                <w:rFonts w:eastAsia="SimSun"/>
              </w:rPr>
            </w:pPr>
            <w:r>
              <w:rPr>
                <w:rFonts w:eastAsia="SimSun"/>
              </w:rPr>
              <w:t>Each video clip must be in MP4 format.</w:t>
            </w:r>
          </w:p>
          <w:p w14:paraId="7D21644C" w14:textId="0A921448" w:rsidR="00112581" w:rsidRPr="00A04661" w:rsidRDefault="00112581" w:rsidP="00112581">
            <w:pPr>
              <w:spacing w:before="60" w:after="100"/>
              <w:rPr>
                <w:rFonts w:cs="Arial"/>
                <w:color w:val="222222"/>
                <w:lang w:eastAsia="en-GB"/>
              </w:rPr>
            </w:pPr>
            <w:r>
              <w:rPr>
                <w:rFonts w:eastAsia="SimSun"/>
              </w:rPr>
              <w:t xml:space="preserve">You must </w:t>
            </w:r>
            <w:r w:rsidRPr="00A04661">
              <w:rPr>
                <w:rFonts w:cs="Arial"/>
                <w:color w:val="222222"/>
                <w:lang w:eastAsia="en-GB"/>
              </w:rPr>
              <w:t>save your two sep</w:t>
            </w:r>
            <w:r>
              <w:rPr>
                <w:rFonts w:cs="Arial"/>
                <w:color w:val="222222"/>
                <w:lang w:eastAsia="en-GB"/>
              </w:rPr>
              <w:t xml:space="preserve">arate video clips </w:t>
            </w:r>
            <w:r w:rsidRPr="00A04661">
              <w:rPr>
                <w:rFonts w:cs="Arial"/>
                <w:color w:val="222222"/>
                <w:lang w:eastAsia="en-GB"/>
              </w:rPr>
              <w:t>using the following naming convention:</w:t>
            </w:r>
            <w:r w:rsidRPr="00A04661">
              <w:rPr>
                <w:rFonts w:cs="Arial"/>
                <w:bCs/>
                <w:color w:val="222222"/>
                <w:shd w:val="clear" w:color="auto" w:fill="FFFFFF"/>
                <w:lang w:eastAsia="en-GB"/>
              </w:rPr>
              <w:t xml:space="preserve"> </w:t>
            </w:r>
            <w:r>
              <w:rPr>
                <w:rFonts w:cs="Arial"/>
                <w:bCs/>
                <w:color w:val="222222"/>
                <w:shd w:val="clear" w:color="auto" w:fill="FFFFFF"/>
                <w:lang w:eastAsia="en-GB"/>
              </w:rPr>
              <w:t xml:space="preserve">[RM3796 Lot 9 </w:t>
            </w:r>
            <w:r w:rsidRPr="00A04661">
              <w:rPr>
                <w:rFonts w:cs="Arial"/>
                <w:bCs/>
                <w:color w:val="222222"/>
                <w:shd w:val="clear" w:color="auto" w:fill="FFFFFF"/>
                <w:lang w:eastAsia="en-GB"/>
              </w:rPr>
              <w:t>[Potential Agency name]</w:t>
            </w:r>
            <w:r>
              <w:rPr>
                <w:rFonts w:cs="Arial"/>
                <w:bCs/>
                <w:color w:val="222222"/>
                <w:shd w:val="clear" w:color="auto" w:fill="FFFFFF"/>
                <w:lang w:eastAsia="en-GB"/>
              </w:rPr>
              <w:t xml:space="preserve"> [Potential Agency’s DUNS number] [Clip </w:t>
            </w:r>
            <w:r w:rsidRPr="003F4720">
              <w:rPr>
                <w:rFonts w:cs="Arial"/>
                <w:bCs/>
                <w:i/>
                <w:color w:val="222222"/>
                <w:shd w:val="clear" w:color="auto" w:fill="FFFFFF"/>
                <w:lang w:eastAsia="en-GB"/>
              </w:rPr>
              <w:t>(</w:t>
            </w:r>
            <w:r>
              <w:rPr>
                <w:rFonts w:cs="Arial"/>
                <w:bCs/>
                <w:i/>
                <w:color w:val="222222"/>
                <w:shd w:val="clear" w:color="auto" w:fill="FFFFFF"/>
                <w:lang w:eastAsia="en-GB"/>
              </w:rPr>
              <w:t xml:space="preserve">1 </w:t>
            </w:r>
            <w:r w:rsidRPr="003F4720">
              <w:rPr>
                <w:rFonts w:cs="Arial"/>
                <w:bCs/>
                <w:i/>
                <w:color w:val="222222"/>
                <w:shd w:val="clear" w:color="auto" w:fill="FFFFFF"/>
                <w:lang w:eastAsia="en-GB"/>
              </w:rPr>
              <w:t>or 2)]</w:t>
            </w:r>
            <w:r w:rsidRPr="00A04661">
              <w:rPr>
                <w:rFonts w:cs="Arial"/>
                <w:bCs/>
                <w:color w:val="222222"/>
                <w:shd w:val="clear" w:color="auto" w:fill="FFFFFF"/>
                <w:lang w:eastAsia="en-GB"/>
              </w:rPr>
              <w:t xml:space="preserve">’ </w:t>
            </w:r>
          </w:p>
          <w:p w14:paraId="0511C5D4" w14:textId="50041BFC" w:rsidR="00112581" w:rsidRPr="00112581" w:rsidRDefault="00112581" w:rsidP="00112581">
            <w:pPr>
              <w:shd w:val="clear" w:color="auto" w:fill="FFFFFF"/>
              <w:spacing w:before="0" w:after="0"/>
              <w:jc w:val="left"/>
              <w:rPr>
                <w:rFonts w:cs="Arial"/>
                <w:color w:val="222222"/>
                <w:lang w:eastAsia="en-GB"/>
              </w:rPr>
            </w:pPr>
            <w:r>
              <w:rPr>
                <w:rFonts w:cs="Arial"/>
                <w:color w:val="222222"/>
                <w:lang w:eastAsia="en-GB"/>
              </w:rPr>
              <w:t xml:space="preserve">You must </w:t>
            </w:r>
            <w:r w:rsidRPr="00112581">
              <w:rPr>
                <w:rFonts w:cs="Arial"/>
                <w:color w:val="222222"/>
                <w:lang w:eastAsia="en-GB"/>
              </w:rPr>
              <w:t>ensure that you include your Potential Agency’s name in the footer of the single side of A4 (in PDF format);</w:t>
            </w:r>
          </w:p>
          <w:p w14:paraId="15DF0034" w14:textId="3A38328C" w:rsidR="00112581" w:rsidRDefault="00112581" w:rsidP="00112581">
            <w:pPr>
              <w:spacing w:before="60" w:after="100"/>
              <w:jc w:val="left"/>
              <w:rPr>
                <w:rFonts w:cs="Arial"/>
                <w:bCs/>
                <w:color w:val="222222"/>
                <w:shd w:val="clear" w:color="auto" w:fill="FFFFFF"/>
                <w:lang w:eastAsia="en-GB"/>
              </w:rPr>
            </w:pPr>
            <w:r>
              <w:rPr>
                <w:rFonts w:cs="Arial"/>
                <w:bCs/>
                <w:color w:val="222222"/>
                <w:shd w:val="clear" w:color="auto" w:fill="FFFFFF"/>
                <w:lang w:eastAsia="en-GB"/>
              </w:rPr>
              <w:t xml:space="preserve">You must </w:t>
            </w:r>
            <w:r w:rsidRPr="00112581">
              <w:rPr>
                <w:rFonts w:cs="Arial"/>
                <w:bCs/>
                <w:color w:val="222222"/>
                <w:shd w:val="clear" w:color="auto" w:fill="FFFFFF"/>
                <w:lang w:eastAsia="en-GB"/>
              </w:rPr>
              <w:t>send your Lot 9 response in a single email message (containing 2 video clips and one single side of A4 (in PDF format)</w:t>
            </w:r>
            <w:r w:rsidR="00632B2C">
              <w:rPr>
                <w:rFonts w:cs="Arial"/>
                <w:bCs/>
                <w:color w:val="222222"/>
                <w:shd w:val="clear" w:color="auto" w:fill="FFFFFF"/>
                <w:lang w:eastAsia="en-GB"/>
              </w:rPr>
              <w:t>)</w:t>
            </w:r>
            <w:r w:rsidRPr="00112581">
              <w:rPr>
                <w:rFonts w:cs="Arial"/>
                <w:bCs/>
                <w:color w:val="222222"/>
                <w:shd w:val="clear" w:color="auto" w:fill="FFFFFF"/>
                <w:lang w:eastAsia="en-GB"/>
              </w:rPr>
              <w:t xml:space="preserve"> to the email address specified below:</w:t>
            </w:r>
          </w:p>
          <w:p w14:paraId="4E3A7652" w14:textId="77777777" w:rsidR="00DE1A01" w:rsidRPr="00112581" w:rsidRDefault="00DE1A01" w:rsidP="00112581">
            <w:pPr>
              <w:spacing w:before="60" w:after="100"/>
              <w:jc w:val="left"/>
            </w:pPr>
          </w:p>
          <w:p w14:paraId="4F82CB9B" w14:textId="77777777" w:rsidR="00DE1A01" w:rsidRDefault="00C42CD3" w:rsidP="00112581">
            <w:pPr>
              <w:spacing w:before="60" w:after="100"/>
              <w:jc w:val="left"/>
            </w:pPr>
            <w:hyperlink r:id="rId15" w:tgtFrame="_blank" w:history="1">
              <w:r w:rsidR="00DE1A01" w:rsidRPr="00DE1A01">
                <w:rPr>
                  <w:rFonts w:cs="Arial"/>
                  <w:color w:val="1155CC"/>
                  <w:u w:val="single"/>
                  <w:shd w:val="clear" w:color="auto" w:fill="FFFFFF"/>
                </w:rPr>
                <w:t>RM3796LOT9@crowncommercial.gov.uk</w:t>
              </w:r>
            </w:hyperlink>
          </w:p>
          <w:p w14:paraId="33D9F544" w14:textId="77777777" w:rsidR="00DE1A01" w:rsidRDefault="00DE1A01" w:rsidP="00DE1A01">
            <w:pPr>
              <w:spacing w:before="60" w:after="100"/>
              <w:jc w:val="left"/>
            </w:pPr>
          </w:p>
          <w:p w14:paraId="3B10E844" w14:textId="77777777" w:rsidR="00DE1A01" w:rsidRDefault="00DE1A01" w:rsidP="00DE1A01">
            <w:pPr>
              <w:spacing w:before="60" w:after="100"/>
              <w:jc w:val="left"/>
            </w:pPr>
            <w:r>
              <w:t>The email should be sent from the email address registered on Emptoris for the supplier.</w:t>
            </w:r>
          </w:p>
          <w:p w14:paraId="772927FB" w14:textId="12AB3C71" w:rsidR="00DE1A01" w:rsidRPr="00DE1A01" w:rsidRDefault="00DE1A01" w:rsidP="00DE1A01">
            <w:pPr>
              <w:spacing w:before="60" w:after="100"/>
              <w:jc w:val="left"/>
            </w:pPr>
            <w:r>
              <w:t>The total size of the email including 2 x clips cannot exceed 20MB.</w:t>
            </w:r>
          </w:p>
          <w:p w14:paraId="24D601EC" w14:textId="77777777" w:rsidR="00112581" w:rsidRDefault="00112581" w:rsidP="00112581">
            <w:pPr>
              <w:pStyle w:val="ListParagraph"/>
              <w:spacing w:before="60" w:after="100"/>
              <w:ind w:left="0"/>
              <w:jc w:val="left"/>
              <w:rPr>
                <w:rFonts w:cs="Arial"/>
                <w:bCs/>
                <w:color w:val="222222"/>
                <w:shd w:val="clear" w:color="auto" w:fill="FFFFFF"/>
                <w:lang w:eastAsia="en-GB"/>
              </w:rPr>
            </w:pPr>
            <w:r>
              <w:rPr>
                <w:rFonts w:cs="Arial"/>
                <w:bCs/>
                <w:color w:val="222222"/>
                <w:shd w:val="clear" w:color="auto" w:fill="FFFFFF"/>
                <w:lang w:eastAsia="en-GB"/>
              </w:rPr>
              <w:t xml:space="preserve">You must only use the email address above only for the purpose of submitting your response to Lot 9.  </w:t>
            </w:r>
          </w:p>
          <w:p w14:paraId="41146ECF" w14:textId="77777777" w:rsidR="00112581" w:rsidRDefault="00112581" w:rsidP="00112581">
            <w:pPr>
              <w:pStyle w:val="ListParagraph"/>
              <w:spacing w:before="60" w:after="100"/>
              <w:ind w:left="0"/>
              <w:jc w:val="left"/>
              <w:rPr>
                <w:rFonts w:cs="Arial"/>
                <w:bCs/>
                <w:color w:val="222222"/>
                <w:shd w:val="clear" w:color="auto" w:fill="FFFFFF"/>
                <w:lang w:eastAsia="en-GB"/>
              </w:rPr>
            </w:pPr>
            <w:r>
              <w:rPr>
                <w:rFonts w:cs="Arial"/>
                <w:bCs/>
                <w:color w:val="222222"/>
                <w:shd w:val="clear" w:color="auto" w:fill="FFFFFF"/>
                <w:lang w:eastAsia="en-GB"/>
              </w:rPr>
              <w:t>You must send your response for Lot 9 to the email address above by the Tender Submission Deadline which is stated in the ITT (Attachment 1).  Failure to send your response to this email address by the Tender  Submission Deadline will result in your Tender being excluded from further consideration in the procurement.</w:t>
            </w:r>
          </w:p>
          <w:p w14:paraId="47EBDE41" w14:textId="77777777" w:rsidR="00112581" w:rsidRDefault="00112581" w:rsidP="00112581">
            <w:pPr>
              <w:pStyle w:val="ListParagraph"/>
              <w:spacing w:before="60" w:after="100"/>
              <w:ind w:left="0"/>
              <w:jc w:val="left"/>
              <w:rPr>
                <w:rFonts w:cs="Arial"/>
                <w:bCs/>
                <w:color w:val="222222"/>
                <w:shd w:val="clear" w:color="auto" w:fill="FFFFFF"/>
                <w:lang w:eastAsia="en-GB"/>
              </w:rPr>
            </w:pPr>
            <w:r>
              <w:rPr>
                <w:rFonts w:cs="Arial"/>
                <w:bCs/>
                <w:color w:val="222222"/>
                <w:shd w:val="clear" w:color="auto" w:fill="FFFFFF"/>
                <w:lang w:eastAsia="en-GB"/>
              </w:rPr>
              <w:t>You must not use this email address for any other purposes.  CCS will not respond to any emails sent to this email address.</w:t>
            </w:r>
          </w:p>
          <w:p w14:paraId="6FAF5BE3" w14:textId="3A62D040" w:rsidR="00112581" w:rsidRDefault="00632B2C" w:rsidP="001D5A57">
            <w:pPr>
              <w:spacing w:before="60" w:after="100"/>
              <w:rPr>
                <w:rFonts w:eastAsia="SimSun"/>
              </w:rPr>
            </w:pPr>
            <w:r>
              <w:rPr>
                <w:rFonts w:eastAsia="Times New Roman"/>
                <w:szCs w:val="24"/>
              </w:rPr>
              <w:t>Both video clips will be assessed against the evaluation criteria stated below:</w:t>
            </w:r>
          </w:p>
          <w:p w14:paraId="7BDC0847" w14:textId="77777777" w:rsidR="00632B2C" w:rsidRDefault="00632B2C" w:rsidP="00C2031F">
            <w:pPr>
              <w:spacing w:after="204"/>
              <w:rPr>
                <w:b/>
                <w:color w:val="000000" w:themeColor="text1"/>
              </w:rPr>
            </w:pPr>
          </w:p>
          <w:p w14:paraId="76F36813" w14:textId="1FDEBCFD" w:rsidR="00462160" w:rsidRPr="00462160" w:rsidRDefault="001D5A57" w:rsidP="00C2031F">
            <w:pPr>
              <w:spacing w:after="204"/>
              <w:rPr>
                <w:color w:val="000000" w:themeColor="text1"/>
              </w:rPr>
            </w:pPr>
            <w:r w:rsidRPr="00DF78E7">
              <w:rPr>
                <w:b/>
                <w:color w:val="000000" w:themeColor="text1"/>
              </w:rPr>
              <w:t>Evaluation Criteria for Criterion 1</w:t>
            </w:r>
          </w:p>
          <w:p w14:paraId="72EC963D" w14:textId="7F8A1457" w:rsidR="00462160" w:rsidRPr="00C2031F" w:rsidRDefault="00462160" w:rsidP="00ED2952">
            <w:pPr>
              <w:pStyle w:val="ListParagraph"/>
              <w:numPr>
                <w:ilvl w:val="0"/>
                <w:numId w:val="48"/>
              </w:numPr>
              <w:spacing w:before="0" w:after="0"/>
              <w:ind w:left="29" w:firstLine="0"/>
              <w:contextualSpacing/>
              <w:jc w:val="left"/>
              <w:rPr>
                <w:color w:val="000000" w:themeColor="text1"/>
                <w:highlight w:val="white"/>
              </w:rPr>
            </w:pPr>
            <w:r w:rsidRPr="00C2031F">
              <w:rPr>
                <w:color w:val="000000" w:themeColor="text1"/>
              </w:rPr>
              <w:t>Have the 30 second clips been p</w:t>
            </w:r>
            <w:r w:rsidR="00C2031F">
              <w:rPr>
                <w:color w:val="000000" w:themeColor="text1"/>
              </w:rPr>
              <w:t>rovided in the format requested;</w:t>
            </w:r>
          </w:p>
          <w:p w14:paraId="794C8D61" w14:textId="4DDEE59B" w:rsidR="00462160" w:rsidRPr="00C2031F" w:rsidRDefault="00462160" w:rsidP="00ED2952">
            <w:pPr>
              <w:pStyle w:val="ListParagraph"/>
              <w:numPr>
                <w:ilvl w:val="0"/>
                <w:numId w:val="48"/>
              </w:numPr>
              <w:spacing w:before="0" w:after="5" w:line="269" w:lineRule="auto"/>
              <w:ind w:left="29" w:right="1" w:firstLine="0"/>
              <w:contextualSpacing/>
              <w:rPr>
                <w:color w:val="000000" w:themeColor="text1"/>
              </w:rPr>
            </w:pPr>
            <w:r w:rsidRPr="00C2031F">
              <w:rPr>
                <w:color w:val="000000" w:themeColor="text1"/>
              </w:rPr>
              <w:t xml:space="preserve">Is the production, editing and sound quality </w:t>
            </w:r>
            <w:r w:rsidR="00C2031F">
              <w:rPr>
                <w:color w:val="000000" w:themeColor="text1"/>
              </w:rPr>
              <w:t>of a high professional standard;</w:t>
            </w:r>
          </w:p>
          <w:p w14:paraId="08D8BFBF" w14:textId="03ABAE8A" w:rsidR="00462160" w:rsidRPr="00C2031F" w:rsidRDefault="00462160" w:rsidP="00ED2952">
            <w:pPr>
              <w:pStyle w:val="ListParagraph"/>
              <w:numPr>
                <w:ilvl w:val="0"/>
                <w:numId w:val="48"/>
              </w:numPr>
              <w:spacing w:before="0" w:after="0"/>
              <w:ind w:hanging="691"/>
              <w:contextualSpacing/>
              <w:jc w:val="left"/>
              <w:rPr>
                <w:color w:val="000000" w:themeColor="text1"/>
                <w:highlight w:val="white"/>
              </w:rPr>
            </w:pPr>
            <w:r w:rsidRPr="00C2031F">
              <w:rPr>
                <w:color w:val="000000" w:themeColor="text1"/>
                <w:highlight w:val="white"/>
              </w:rPr>
              <w:t>Ha</w:t>
            </w:r>
            <w:r w:rsidR="00632B2C">
              <w:rPr>
                <w:color w:val="000000" w:themeColor="text1"/>
                <w:highlight w:val="white"/>
              </w:rPr>
              <w:t xml:space="preserve">s the Potential Agency </w:t>
            </w:r>
            <w:r w:rsidRPr="00C2031F">
              <w:rPr>
                <w:color w:val="000000" w:themeColor="text1"/>
                <w:highlight w:val="white"/>
              </w:rPr>
              <w:t>shown suitable consideration to specific audience</w:t>
            </w:r>
            <w:r w:rsidR="00632B2C">
              <w:rPr>
                <w:color w:val="000000" w:themeColor="text1"/>
                <w:highlight w:val="white"/>
              </w:rPr>
              <w:t>s</w:t>
            </w:r>
            <w:r w:rsidRPr="00C2031F">
              <w:rPr>
                <w:color w:val="000000" w:themeColor="text1"/>
                <w:highlight w:val="white"/>
              </w:rPr>
              <w:t xml:space="preserve"> or media format needs, as wel</w:t>
            </w:r>
            <w:r w:rsidR="00C2031F">
              <w:rPr>
                <w:color w:val="000000" w:themeColor="text1"/>
                <w:highlight w:val="white"/>
              </w:rPr>
              <w:t>l as accessibility requirements;</w:t>
            </w:r>
          </w:p>
          <w:p w14:paraId="7E40BF73" w14:textId="3F04C314" w:rsidR="00462160" w:rsidRPr="00C2031F" w:rsidRDefault="00462160" w:rsidP="00ED2952">
            <w:pPr>
              <w:pStyle w:val="ListParagraph"/>
              <w:numPr>
                <w:ilvl w:val="0"/>
                <w:numId w:val="48"/>
              </w:numPr>
              <w:spacing w:before="0" w:after="0"/>
              <w:ind w:hanging="691"/>
              <w:contextualSpacing/>
              <w:jc w:val="left"/>
              <w:rPr>
                <w:color w:val="000000" w:themeColor="text1"/>
                <w:highlight w:val="white"/>
              </w:rPr>
            </w:pPr>
            <w:r w:rsidRPr="00C2031F">
              <w:rPr>
                <w:color w:val="000000" w:themeColor="text1"/>
                <w:highlight w:val="white"/>
              </w:rPr>
              <w:t xml:space="preserve">Do </w:t>
            </w:r>
            <w:r w:rsidR="00B24A38">
              <w:rPr>
                <w:color w:val="000000" w:themeColor="text1"/>
                <w:highlight w:val="white"/>
              </w:rPr>
              <w:t xml:space="preserve">each of </w:t>
            </w:r>
            <w:r w:rsidRPr="00C2031F">
              <w:rPr>
                <w:color w:val="000000" w:themeColor="text1"/>
                <w:highlight w:val="white"/>
              </w:rPr>
              <w:t xml:space="preserve">the 30-second clips demonstrate the </w:t>
            </w:r>
            <w:r w:rsidR="00BC2D6F" w:rsidRPr="00C2031F">
              <w:rPr>
                <w:color w:val="000000" w:themeColor="text1"/>
                <w:highlight w:val="white"/>
              </w:rPr>
              <w:t>Potential Agency’</w:t>
            </w:r>
            <w:r w:rsidRPr="00C2031F">
              <w:rPr>
                <w:color w:val="000000" w:themeColor="text1"/>
                <w:highlight w:val="white"/>
              </w:rPr>
              <w:t xml:space="preserve">s </w:t>
            </w:r>
            <w:r w:rsidR="00256FF3" w:rsidRPr="00632B2C">
              <w:rPr>
                <w:color w:val="000000" w:themeColor="text1"/>
              </w:rPr>
              <w:t xml:space="preserve">expertise in </w:t>
            </w:r>
            <w:r w:rsidRPr="00632B2C">
              <w:rPr>
                <w:color w:val="000000" w:themeColor="text1"/>
              </w:rPr>
              <w:t xml:space="preserve"> </w:t>
            </w:r>
            <w:r w:rsidRPr="00C2031F">
              <w:rPr>
                <w:color w:val="000000" w:themeColor="text1"/>
                <w:highlight w:val="white"/>
              </w:rPr>
              <w:t>deliver</w:t>
            </w:r>
            <w:r w:rsidR="00256FF3">
              <w:rPr>
                <w:color w:val="000000" w:themeColor="text1"/>
                <w:highlight w:val="white"/>
              </w:rPr>
              <w:t>ing</w:t>
            </w:r>
            <w:r w:rsidRPr="00C2031F">
              <w:rPr>
                <w:color w:val="000000" w:themeColor="text1"/>
                <w:highlight w:val="white"/>
              </w:rPr>
              <w:t xml:space="preserve"> effectively and professionally </w:t>
            </w:r>
            <w:r w:rsidR="00C2031F">
              <w:rPr>
                <w:color w:val="000000" w:themeColor="text1"/>
                <w:highlight w:val="white"/>
              </w:rPr>
              <w:t>in different styles and formats;</w:t>
            </w:r>
          </w:p>
          <w:p w14:paraId="14FDA068" w14:textId="22ED6C1B" w:rsidR="00462160" w:rsidRPr="00C2031F" w:rsidRDefault="00462160" w:rsidP="00ED2952">
            <w:pPr>
              <w:pStyle w:val="ListParagraph"/>
              <w:numPr>
                <w:ilvl w:val="0"/>
                <w:numId w:val="48"/>
              </w:numPr>
              <w:spacing w:before="0" w:after="0"/>
              <w:ind w:hanging="691"/>
              <w:contextualSpacing/>
              <w:jc w:val="left"/>
              <w:rPr>
                <w:color w:val="000000" w:themeColor="text1"/>
                <w:highlight w:val="white"/>
              </w:rPr>
            </w:pPr>
            <w:r w:rsidRPr="00C2031F">
              <w:rPr>
                <w:color w:val="000000" w:themeColor="text1"/>
                <w:highlight w:val="white"/>
              </w:rPr>
              <w:t xml:space="preserve">Does the </w:t>
            </w:r>
            <w:r w:rsidR="00BC2D6F" w:rsidRPr="00C2031F">
              <w:rPr>
                <w:color w:val="000000" w:themeColor="text1"/>
                <w:highlight w:val="white"/>
              </w:rPr>
              <w:t xml:space="preserve">Potential Agency </w:t>
            </w:r>
            <w:r w:rsidRPr="00C2031F">
              <w:rPr>
                <w:color w:val="000000" w:themeColor="text1"/>
                <w:highlight w:val="white"/>
              </w:rPr>
              <w:t>demonstrate knowledge and understanding of how different media is consumed and should be adapted d</w:t>
            </w:r>
            <w:r w:rsidR="00C2031F">
              <w:rPr>
                <w:color w:val="000000" w:themeColor="text1"/>
                <w:highlight w:val="white"/>
              </w:rPr>
              <w:t>epending on the audience;</w:t>
            </w:r>
          </w:p>
          <w:p w14:paraId="60FF728C" w14:textId="35C11049" w:rsidR="00462160" w:rsidRPr="00C2031F" w:rsidRDefault="00462160" w:rsidP="00ED2952">
            <w:pPr>
              <w:pStyle w:val="ListParagraph"/>
              <w:numPr>
                <w:ilvl w:val="0"/>
                <w:numId w:val="48"/>
              </w:numPr>
              <w:spacing w:before="0" w:after="200" w:line="276" w:lineRule="auto"/>
              <w:ind w:left="29" w:firstLine="0"/>
              <w:contextualSpacing/>
              <w:jc w:val="left"/>
              <w:rPr>
                <w:color w:val="000000" w:themeColor="text1"/>
              </w:rPr>
            </w:pPr>
            <w:r w:rsidRPr="00C2031F">
              <w:rPr>
                <w:color w:val="000000" w:themeColor="text1"/>
              </w:rPr>
              <w:t xml:space="preserve">Is the execution of any creative </w:t>
            </w:r>
            <w:r w:rsidR="00C2031F">
              <w:rPr>
                <w:color w:val="000000" w:themeColor="text1"/>
              </w:rPr>
              <w:t>of a high professional standard;</w:t>
            </w:r>
          </w:p>
          <w:p w14:paraId="42DA4A9D" w14:textId="407EBAB3" w:rsidR="00462160" w:rsidRPr="00C2031F" w:rsidRDefault="00B24A38" w:rsidP="00ED2952">
            <w:pPr>
              <w:pStyle w:val="ListParagraph"/>
              <w:numPr>
                <w:ilvl w:val="0"/>
                <w:numId w:val="48"/>
              </w:numPr>
              <w:spacing w:before="0" w:after="200" w:line="276" w:lineRule="auto"/>
              <w:ind w:left="29" w:firstLine="0"/>
              <w:contextualSpacing/>
              <w:jc w:val="left"/>
              <w:rPr>
                <w:color w:val="000000" w:themeColor="text1"/>
              </w:rPr>
            </w:pPr>
            <w:r>
              <w:rPr>
                <w:color w:val="000000" w:themeColor="text1"/>
              </w:rPr>
              <w:t xml:space="preserve">Are both </w:t>
            </w:r>
            <w:r w:rsidR="00462160" w:rsidRPr="00C2031F">
              <w:rPr>
                <w:color w:val="000000" w:themeColor="text1"/>
              </w:rPr>
              <w:t>clip</w:t>
            </w:r>
            <w:r>
              <w:rPr>
                <w:color w:val="000000" w:themeColor="text1"/>
              </w:rPr>
              <w:t>s</w:t>
            </w:r>
            <w:r w:rsidR="00462160" w:rsidRPr="00C2031F">
              <w:rPr>
                <w:color w:val="000000" w:themeColor="text1"/>
              </w:rPr>
              <w:t xml:space="preserve"> engaging and inter</w:t>
            </w:r>
            <w:r w:rsidR="00C2031F">
              <w:rPr>
                <w:color w:val="000000" w:themeColor="text1"/>
              </w:rPr>
              <w:t xml:space="preserve">esting to </w:t>
            </w:r>
            <w:r w:rsidR="00632B2C">
              <w:rPr>
                <w:color w:val="000000" w:themeColor="text1"/>
              </w:rPr>
              <w:t xml:space="preserve">their </w:t>
            </w:r>
            <w:r w:rsidR="00C2031F">
              <w:rPr>
                <w:color w:val="000000" w:themeColor="text1"/>
              </w:rPr>
              <w:t>intended audience</w:t>
            </w:r>
            <w:r w:rsidR="00632B2C">
              <w:rPr>
                <w:color w:val="000000" w:themeColor="text1"/>
              </w:rPr>
              <w:t>s</w:t>
            </w:r>
            <w:r w:rsidR="00C2031F">
              <w:rPr>
                <w:color w:val="000000" w:themeColor="text1"/>
              </w:rPr>
              <w:t>;</w:t>
            </w:r>
          </w:p>
          <w:p w14:paraId="4B6D3623" w14:textId="2CB007EF" w:rsidR="00462160" w:rsidRPr="00C2031F" w:rsidRDefault="00462160" w:rsidP="00ED2952">
            <w:pPr>
              <w:pStyle w:val="ListParagraph"/>
              <w:numPr>
                <w:ilvl w:val="0"/>
                <w:numId w:val="48"/>
              </w:numPr>
              <w:spacing w:before="0" w:after="200" w:line="276" w:lineRule="auto"/>
              <w:ind w:left="29" w:firstLine="0"/>
              <w:contextualSpacing/>
              <w:jc w:val="left"/>
              <w:rPr>
                <w:color w:val="000000" w:themeColor="text1"/>
              </w:rPr>
            </w:pPr>
            <w:r w:rsidRPr="00C2031F">
              <w:rPr>
                <w:color w:val="000000" w:themeColor="text1"/>
              </w:rPr>
              <w:t>Is the</w:t>
            </w:r>
            <w:r w:rsidR="00C2031F">
              <w:rPr>
                <w:color w:val="000000" w:themeColor="text1"/>
              </w:rPr>
              <w:t xml:space="preserve"> content creative and watchable;</w:t>
            </w:r>
          </w:p>
          <w:p w14:paraId="37C2B308" w14:textId="76B60BDA" w:rsidR="00462160" w:rsidRPr="00C2031F" w:rsidRDefault="00462160" w:rsidP="00ED2952">
            <w:pPr>
              <w:pStyle w:val="ListParagraph"/>
              <w:numPr>
                <w:ilvl w:val="0"/>
                <w:numId w:val="48"/>
              </w:numPr>
              <w:spacing w:before="0" w:after="200" w:line="276" w:lineRule="auto"/>
              <w:ind w:left="29" w:firstLine="0"/>
              <w:contextualSpacing/>
              <w:jc w:val="left"/>
              <w:rPr>
                <w:color w:val="000000" w:themeColor="text1"/>
              </w:rPr>
            </w:pPr>
            <w:r w:rsidRPr="00C2031F">
              <w:rPr>
                <w:color w:val="000000" w:themeColor="text1"/>
              </w:rPr>
              <w:t>Is the content app</w:t>
            </w:r>
            <w:r w:rsidR="00C2031F">
              <w:rPr>
                <w:color w:val="000000" w:themeColor="text1"/>
              </w:rPr>
              <w:t>ropriate to the product/message.</w:t>
            </w:r>
          </w:p>
          <w:p w14:paraId="435B1D56" w14:textId="77777777" w:rsidR="00462160" w:rsidRDefault="00462160" w:rsidP="00462160">
            <w:pPr>
              <w:spacing w:after="0"/>
              <w:ind w:left="720"/>
              <w:contextualSpacing/>
              <w:jc w:val="left"/>
              <w:rPr>
                <w:color w:val="000000" w:themeColor="text1"/>
                <w:highlight w:val="white"/>
              </w:rPr>
            </w:pPr>
          </w:p>
          <w:p w14:paraId="1ADE4B65" w14:textId="19FF49D7" w:rsidR="00402BB9" w:rsidRPr="00DF78E7" w:rsidRDefault="00402BB9" w:rsidP="00C2031F">
            <w:pPr>
              <w:spacing w:after="0"/>
              <w:ind w:left="29"/>
              <w:contextualSpacing/>
              <w:jc w:val="left"/>
              <w:rPr>
                <w:b/>
                <w:color w:val="000000" w:themeColor="text1"/>
                <w:highlight w:val="white"/>
              </w:rPr>
            </w:pPr>
            <w:r w:rsidRPr="00DF78E7">
              <w:rPr>
                <w:b/>
                <w:color w:val="000000" w:themeColor="text1"/>
                <w:highlight w:val="white"/>
              </w:rPr>
              <w:t>C</w:t>
            </w:r>
            <w:r>
              <w:rPr>
                <w:b/>
                <w:color w:val="000000" w:themeColor="text1"/>
                <w:highlight w:val="white"/>
              </w:rPr>
              <w:t xml:space="preserve">riterion </w:t>
            </w:r>
            <w:r w:rsidRPr="00DF78E7">
              <w:rPr>
                <w:b/>
                <w:color w:val="000000" w:themeColor="text1"/>
                <w:highlight w:val="white"/>
              </w:rPr>
              <w:t>2</w:t>
            </w:r>
          </w:p>
          <w:p w14:paraId="5CFF231A" w14:textId="77777777" w:rsidR="00402BB9" w:rsidRPr="00462160" w:rsidRDefault="00402BB9" w:rsidP="00C2031F">
            <w:pPr>
              <w:spacing w:after="0"/>
              <w:ind w:left="29"/>
              <w:contextualSpacing/>
              <w:jc w:val="left"/>
              <w:rPr>
                <w:color w:val="000000" w:themeColor="text1"/>
                <w:highlight w:val="white"/>
              </w:rPr>
            </w:pPr>
          </w:p>
          <w:p w14:paraId="19814782" w14:textId="3807B4C0" w:rsidR="00462160" w:rsidRPr="00661629" w:rsidRDefault="00462160" w:rsidP="00C2031F">
            <w:pPr>
              <w:spacing w:before="0" w:after="0"/>
              <w:ind w:left="29"/>
              <w:contextualSpacing/>
              <w:jc w:val="left"/>
              <w:rPr>
                <w:color w:val="000000" w:themeColor="text1"/>
              </w:rPr>
            </w:pPr>
            <w:r w:rsidRPr="00661629">
              <w:rPr>
                <w:color w:val="000000" w:themeColor="text1"/>
              </w:rPr>
              <w:t xml:space="preserve">This </w:t>
            </w:r>
            <w:r w:rsidR="002B0DD3" w:rsidRPr="00661629">
              <w:rPr>
                <w:color w:val="000000" w:themeColor="text1"/>
              </w:rPr>
              <w:t>L</w:t>
            </w:r>
            <w:r w:rsidRPr="00661629">
              <w:rPr>
                <w:color w:val="000000" w:themeColor="text1"/>
              </w:rPr>
              <w:t xml:space="preserve">ot will require </w:t>
            </w:r>
            <w:r w:rsidR="002B0DD3" w:rsidRPr="00661629">
              <w:rPr>
                <w:color w:val="000000" w:themeColor="text1"/>
              </w:rPr>
              <w:t>Potential Agenc</w:t>
            </w:r>
            <w:r w:rsidR="0082709B" w:rsidRPr="00661629">
              <w:rPr>
                <w:color w:val="000000" w:themeColor="text1"/>
              </w:rPr>
              <w:t>ies</w:t>
            </w:r>
            <w:r w:rsidR="002B0DD3" w:rsidRPr="00661629">
              <w:rPr>
                <w:color w:val="000000" w:themeColor="text1"/>
              </w:rPr>
              <w:t xml:space="preserve"> </w:t>
            </w:r>
            <w:r w:rsidRPr="00661629">
              <w:rPr>
                <w:color w:val="000000" w:themeColor="text1"/>
              </w:rPr>
              <w:t>that are able to deliver effect</w:t>
            </w:r>
            <w:r w:rsidR="00661629" w:rsidRPr="00661629">
              <w:rPr>
                <w:color w:val="000000" w:themeColor="text1"/>
              </w:rPr>
              <w:t>ive</w:t>
            </w:r>
            <w:r w:rsidRPr="00661629">
              <w:rPr>
                <w:color w:val="000000" w:themeColor="text1"/>
              </w:rPr>
              <w:t xml:space="preserve"> and professional products with small budgets, often on a discrete basis. Please demonstrate </w:t>
            </w:r>
            <w:r w:rsidR="00163673" w:rsidRPr="00661629">
              <w:rPr>
                <w:color w:val="000000" w:themeColor="text1"/>
              </w:rPr>
              <w:t>how you will</w:t>
            </w:r>
            <w:r w:rsidRPr="00661629">
              <w:rPr>
                <w:color w:val="000000" w:themeColor="text1"/>
              </w:rPr>
              <w:t xml:space="preserve"> deliver broadcast quality products for a budget of £10k (or less). Your answer should include reference to the types of services you could provide and demonstrate how this would be cost effective for both you (as a</w:t>
            </w:r>
            <w:r w:rsidR="00BC2D6F" w:rsidRPr="00661629">
              <w:rPr>
                <w:color w:val="000000" w:themeColor="text1"/>
              </w:rPr>
              <w:t xml:space="preserve"> Potential Agency</w:t>
            </w:r>
            <w:r w:rsidRPr="00661629">
              <w:rPr>
                <w:color w:val="000000" w:themeColor="text1"/>
              </w:rPr>
              <w:t xml:space="preserve">) and the </w:t>
            </w:r>
            <w:r w:rsidR="002B0DD3" w:rsidRPr="00661629">
              <w:rPr>
                <w:color w:val="000000" w:themeColor="text1"/>
              </w:rPr>
              <w:t>C</w:t>
            </w:r>
            <w:r w:rsidRPr="00661629">
              <w:rPr>
                <w:color w:val="000000" w:themeColor="text1"/>
              </w:rPr>
              <w:t xml:space="preserve">lient. </w:t>
            </w:r>
          </w:p>
          <w:p w14:paraId="0FA102D9" w14:textId="77777777" w:rsidR="00462160" w:rsidRPr="00462160" w:rsidRDefault="00462160" w:rsidP="00462160">
            <w:pPr>
              <w:spacing w:after="0"/>
              <w:contextualSpacing/>
              <w:jc w:val="left"/>
              <w:rPr>
                <w:color w:val="000000" w:themeColor="text1"/>
                <w:highlight w:val="white"/>
              </w:rPr>
            </w:pPr>
          </w:p>
          <w:p w14:paraId="2EF6F049" w14:textId="52996A78" w:rsidR="00462160" w:rsidRPr="00462160" w:rsidRDefault="00402BB9" w:rsidP="00C2031F">
            <w:pPr>
              <w:spacing w:after="204"/>
              <w:ind w:firstLine="29"/>
              <w:rPr>
                <w:color w:val="000000" w:themeColor="text1"/>
              </w:rPr>
            </w:pPr>
            <w:r w:rsidRPr="00DF78E7">
              <w:rPr>
                <w:b/>
                <w:color w:val="000000" w:themeColor="text1"/>
              </w:rPr>
              <w:t>E</w:t>
            </w:r>
            <w:r>
              <w:rPr>
                <w:b/>
                <w:color w:val="000000" w:themeColor="text1"/>
              </w:rPr>
              <w:t xml:space="preserve">valuation Criteria for Criterion 2 </w:t>
            </w:r>
          </w:p>
          <w:p w14:paraId="526CF5DD" w14:textId="5EDA9122" w:rsidR="00462160" w:rsidRPr="00C2031F" w:rsidRDefault="00B24A38" w:rsidP="00ED2952">
            <w:pPr>
              <w:pStyle w:val="ListParagraph"/>
              <w:numPr>
                <w:ilvl w:val="0"/>
                <w:numId w:val="49"/>
              </w:numPr>
              <w:spacing w:before="0" w:after="0"/>
              <w:ind w:hanging="691"/>
              <w:contextualSpacing/>
              <w:jc w:val="left"/>
              <w:rPr>
                <w:color w:val="000000" w:themeColor="text1"/>
                <w:highlight w:val="white"/>
              </w:rPr>
            </w:pPr>
            <w:r>
              <w:rPr>
                <w:color w:val="000000" w:themeColor="text1"/>
                <w:highlight w:val="white"/>
              </w:rPr>
              <w:t>How will</w:t>
            </w:r>
            <w:r w:rsidR="00462160" w:rsidRPr="00C2031F">
              <w:rPr>
                <w:color w:val="000000" w:themeColor="text1"/>
                <w:highlight w:val="white"/>
              </w:rPr>
              <w:t xml:space="preserve"> the </w:t>
            </w:r>
            <w:r w:rsidR="00BC2D6F" w:rsidRPr="00C2031F">
              <w:rPr>
                <w:color w:val="000000" w:themeColor="text1"/>
                <w:highlight w:val="white"/>
              </w:rPr>
              <w:t xml:space="preserve">Potential Agency </w:t>
            </w:r>
            <w:r w:rsidR="00462160" w:rsidRPr="00C2031F">
              <w:rPr>
                <w:color w:val="000000" w:themeColor="text1"/>
                <w:highlight w:val="white"/>
              </w:rPr>
              <w:t xml:space="preserve">clearly set out the </w:t>
            </w:r>
            <w:r w:rsidR="002B0DD3" w:rsidRPr="00C2031F">
              <w:rPr>
                <w:color w:val="000000" w:themeColor="text1"/>
                <w:highlight w:val="white"/>
              </w:rPr>
              <w:t>business need</w:t>
            </w:r>
            <w:r w:rsidR="00462160" w:rsidRPr="00C2031F">
              <w:rPr>
                <w:color w:val="000000" w:themeColor="text1"/>
                <w:highlight w:val="white"/>
              </w:rPr>
              <w:t xml:space="preserve"> and how they will </w:t>
            </w:r>
            <w:r w:rsidR="00C2031F">
              <w:rPr>
                <w:color w:val="000000" w:themeColor="text1"/>
                <w:highlight w:val="white"/>
              </w:rPr>
              <w:t>ensure that it meets requirements set out in</w:t>
            </w:r>
            <w:r w:rsidR="00462160" w:rsidRPr="00C2031F">
              <w:rPr>
                <w:color w:val="000000" w:themeColor="text1"/>
                <w:highlight w:val="white"/>
              </w:rPr>
              <w:t xml:space="preserve"> the </w:t>
            </w:r>
            <w:r w:rsidR="002B0DD3" w:rsidRPr="00C2031F">
              <w:rPr>
                <w:color w:val="000000" w:themeColor="text1"/>
                <w:highlight w:val="white"/>
              </w:rPr>
              <w:t>B</w:t>
            </w:r>
            <w:r w:rsidR="0082709B">
              <w:rPr>
                <w:color w:val="000000" w:themeColor="text1"/>
                <w:highlight w:val="white"/>
              </w:rPr>
              <w:t>rief;</w:t>
            </w:r>
          </w:p>
          <w:p w14:paraId="3920F4DB" w14:textId="20562AAA" w:rsidR="00462160" w:rsidRPr="00C2031F" w:rsidRDefault="00BC2D6F" w:rsidP="00ED2952">
            <w:pPr>
              <w:pStyle w:val="ListParagraph"/>
              <w:numPr>
                <w:ilvl w:val="0"/>
                <w:numId w:val="49"/>
              </w:numPr>
              <w:spacing w:before="0" w:after="0"/>
              <w:ind w:hanging="691"/>
              <w:contextualSpacing/>
              <w:jc w:val="left"/>
              <w:rPr>
                <w:color w:val="000000" w:themeColor="text1"/>
                <w:highlight w:val="white"/>
              </w:rPr>
            </w:pPr>
            <w:r w:rsidRPr="00C2031F">
              <w:rPr>
                <w:color w:val="000000" w:themeColor="text1"/>
                <w:highlight w:val="white"/>
              </w:rPr>
              <w:t xml:space="preserve">Does the Potential Agency </w:t>
            </w:r>
            <w:r w:rsidR="00462160" w:rsidRPr="00C2031F">
              <w:rPr>
                <w:color w:val="000000" w:themeColor="text1"/>
                <w:highlight w:val="white"/>
              </w:rPr>
              <w:t xml:space="preserve">demonstrate </w:t>
            </w:r>
            <w:r w:rsidR="00C838CF" w:rsidRPr="00C2031F">
              <w:rPr>
                <w:color w:val="000000" w:themeColor="text1"/>
                <w:highlight w:val="white"/>
              </w:rPr>
              <w:t xml:space="preserve">how </w:t>
            </w:r>
            <w:r w:rsidR="00C2031F">
              <w:rPr>
                <w:color w:val="000000" w:themeColor="text1"/>
                <w:highlight w:val="white"/>
              </w:rPr>
              <w:t>it</w:t>
            </w:r>
            <w:r w:rsidR="00C838CF" w:rsidRPr="00C2031F">
              <w:rPr>
                <w:color w:val="000000" w:themeColor="text1"/>
                <w:highlight w:val="white"/>
              </w:rPr>
              <w:t xml:space="preserve"> will </w:t>
            </w:r>
            <w:r w:rsidR="00462160" w:rsidRPr="00C2031F">
              <w:rPr>
                <w:color w:val="000000" w:themeColor="text1"/>
                <w:highlight w:val="white"/>
              </w:rPr>
              <w:t>provide a clear solutions-driven response to</w:t>
            </w:r>
            <w:r w:rsidR="0082709B">
              <w:rPr>
                <w:color w:val="000000" w:themeColor="text1"/>
                <w:highlight w:val="white"/>
              </w:rPr>
              <w:t xml:space="preserve"> a specific issue or challenge;</w:t>
            </w:r>
          </w:p>
          <w:p w14:paraId="405E39AB" w14:textId="7C141965" w:rsidR="00462160" w:rsidRPr="00C2031F" w:rsidRDefault="00462160" w:rsidP="00ED2952">
            <w:pPr>
              <w:pStyle w:val="ListParagraph"/>
              <w:numPr>
                <w:ilvl w:val="0"/>
                <w:numId w:val="49"/>
              </w:numPr>
              <w:spacing w:before="0" w:after="0"/>
              <w:ind w:hanging="691"/>
              <w:contextualSpacing/>
              <w:jc w:val="left"/>
              <w:rPr>
                <w:color w:val="000000" w:themeColor="text1"/>
                <w:highlight w:val="white"/>
              </w:rPr>
            </w:pPr>
            <w:r w:rsidRPr="00C2031F">
              <w:rPr>
                <w:color w:val="000000" w:themeColor="text1"/>
                <w:highlight w:val="white"/>
              </w:rPr>
              <w:t xml:space="preserve">Has the </w:t>
            </w:r>
            <w:r w:rsidR="00BC2D6F" w:rsidRPr="00C2031F">
              <w:rPr>
                <w:color w:val="000000" w:themeColor="text1"/>
                <w:highlight w:val="white"/>
              </w:rPr>
              <w:t xml:space="preserve">Potential Agency </w:t>
            </w:r>
            <w:r w:rsidRPr="00C2031F">
              <w:rPr>
                <w:color w:val="000000" w:themeColor="text1"/>
                <w:highlight w:val="white"/>
              </w:rPr>
              <w:t>shown that it can deliver effective broadcast produ</w:t>
            </w:r>
            <w:r w:rsidR="0082709B">
              <w:rPr>
                <w:color w:val="000000" w:themeColor="text1"/>
                <w:highlight w:val="white"/>
              </w:rPr>
              <w:t>cts on a budget of £10k or less;</w:t>
            </w:r>
          </w:p>
          <w:p w14:paraId="79D7333A" w14:textId="0B53F67F" w:rsidR="00462160" w:rsidRPr="00C2031F" w:rsidRDefault="00462160" w:rsidP="00ED2952">
            <w:pPr>
              <w:pStyle w:val="ListParagraph"/>
              <w:numPr>
                <w:ilvl w:val="0"/>
                <w:numId w:val="49"/>
              </w:numPr>
              <w:spacing w:before="0" w:after="0"/>
              <w:ind w:hanging="691"/>
              <w:contextualSpacing/>
              <w:jc w:val="left"/>
              <w:rPr>
                <w:color w:val="000000" w:themeColor="text1"/>
                <w:highlight w:val="white"/>
              </w:rPr>
            </w:pPr>
            <w:r w:rsidRPr="00C2031F">
              <w:rPr>
                <w:color w:val="000000" w:themeColor="text1"/>
                <w:highlight w:val="white"/>
              </w:rPr>
              <w:t xml:space="preserve">Does the </w:t>
            </w:r>
            <w:r w:rsidR="00BC2D6F" w:rsidRPr="00C2031F">
              <w:rPr>
                <w:color w:val="000000" w:themeColor="text1"/>
                <w:highlight w:val="white"/>
              </w:rPr>
              <w:t xml:space="preserve">Potential Agency </w:t>
            </w:r>
            <w:r w:rsidRPr="00C2031F">
              <w:rPr>
                <w:color w:val="000000" w:themeColor="text1"/>
                <w:highlight w:val="white"/>
              </w:rPr>
              <w:t xml:space="preserve">demonstrate </w:t>
            </w:r>
            <w:r w:rsidR="00B24A38">
              <w:rPr>
                <w:color w:val="000000" w:themeColor="text1"/>
                <w:highlight w:val="white"/>
              </w:rPr>
              <w:t xml:space="preserve">that it will be able to provide </w:t>
            </w:r>
            <w:r w:rsidRPr="00C2031F">
              <w:rPr>
                <w:color w:val="000000" w:themeColor="text1"/>
                <w:highlight w:val="white"/>
              </w:rPr>
              <w:t>a good ra</w:t>
            </w:r>
            <w:r w:rsidR="0082709B">
              <w:rPr>
                <w:color w:val="000000" w:themeColor="text1"/>
                <w:highlight w:val="white"/>
              </w:rPr>
              <w:t>nge of services for this budget;</w:t>
            </w:r>
          </w:p>
          <w:p w14:paraId="4FD53DAB" w14:textId="163116A2" w:rsidR="00462160" w:rsidRPr="00C2031F" w:rsidRDefault="00462160" w:rsidP="00ED2952">
            <w:pPr>
              <w:pStyle w:val="ListParagraph"/>
              <w:numPr>
                <w:ilvl w:val="0"/>
                <w:numId w:val="49"/>
              </w:numPr>
              <w:spacing w:before="0" w:after="0"/>
              <w:ind w:left="29" w:firstLine="0"/>
              <w:contextualSpacing/>
              <w:jc w:val="left"/>
              <w:rPr>
                <w:color w:val="000000" w:themeColor="text1"/>
                <w:highlight w:val="white"/>
              </w:rPr>
            </w:pPr>
            <w:r w:rsidRPr="00C2031F">
              <w:rPr>
                <w:color w:val="000000" w:themeColor="text1"/>
                <w:highlight w:val="white"/>
              </w:rPr>
              <w:t xml:space="preserve">Does the </w:t>
            </w:r>
            <w:r w:rsidR="00BC2D6F" w:rsidRPr="00C2031F">
              <w:rPr>
                <w:color w:val="000000" w:themeColor="text1"/>
                <w:highlight w:val="white"/>
              </w:rPr>
              <w:t xml:space="preserve">Potential Agency </w:t>
            </w:r>
            <w:r w:rsidRPr="00C2031F">
              <w:rPr>
                <w:color w:val="000000" w:themeColor="text1"/>
                <w:highlight w:val="white"/>
              </w:rPr>
              <w:t>hig</w:t>
            </w:r>
            <w:r w:rsidR="0082709B">
              <w:rPr>
                <w:color w:val="000000" w:themeColor="text1"/>
                <w:highlight w:val="white"/>
              </w:rPr>
              <w:t>hlight any limitations or risks;</w:t>
            </w:r>
          </w:p>
          <w:p w14:paraId="42AB9DDD" w14:textId="17606ECC" w:rsidR="00462160" w:rsidRPr="00C2031F" w:rsidRDefault="00462160" w:rsidP="00ED2952">
            <w:pPr>
              <w:pStyle w:val="ListParagraph"/>
              <w:numPr>
                <w:ilvl w:val="0"/>
                <w:numId w:val="49"/>
              </w:numPr>
              <w:spacing w:before="0" w:after="0"/>
              <w:ind w:hanging="691"/>
              <w:contextualSpacing/>
              <w:jc w:val="left"/>
              <w:rPr>
                <w:color w:val="000000" w:themeColor="text1"/>
                <w:highlight w:val="white"/>
              </w:rPr>
            </w:pPr>
            <w:r w:rsidRPr="00C2031F">
              <w:rPr>
                <w:color w:val="000000" w:themeColor="text1"/>
                <w:highlight w:val="white"/>
              </w:rPr>
              <w:t xml:space="preserve">Is the </w:t>
            </w:r>
            <w:r w:rsidR="00BC2D6F" w:rsidRPr="00C2031F">
              <w:rPr>
                <w:color w:val="000000" w:themeColor="text1"/>
                <w:highlight w:val="white"/>
              </w:rPr>
              <w:t>Potential Agency’s</w:t>
            </w:r>
            <w:r w:rsidRPr="00C2031F">
              <w:rPr>
                <w:color w:val="000000" w:themeColor="text1"/>
                <w:highlight w:val="white"/>
              </w:rPr>
              <w:t xml:space="preserve"> response realistic and achievable – will it be able to provide this level of service acros</w:t>
            </w:r>
            <w:r w:rsidR="0082709B">
              <w:rPr>
                <w:color w:val="000000" w:themeColor="text1"/>
                <w:highlight w:val="white"/>
              </w:rPr>
              <w:t>s a number of different Clients;</w:t>
            </w:r>
          </w:p>
          <w:p w14:paraId="4CD411D5" w14:textId="46BFCEAE" w:rsidR="00462160" w:rsidRPr="00C2031F" w:rsidRDefault="00462160" w:rsidP="00ED2952">
            <w:pPr>
              <w:pStyle w:val="ListParagraph"/>
              <w:numPr>
                <w:ilvl w:val="0"/>
                <w:numId w:val="49"/>
              </w:numPr>
              <w:spacing w:before="0" w:after="0"/>
              <w:ind w:hanging="691"/>
              <w:contextualSpacing/>
              <w:jc w:val="left"/>
              <w:rPr>
                <w:color w:val="000000" w:themeColor="text1"/>
                <w:highlight w:val="white"/>
              </w:rPr>
            </w:pPr>
            <w:r w:rsidRPr="00C2031F">
              <w:rPr>
                <w:color w:val="000000" w:themeColor="text1"/>
                <w:highlight w:val="white"/>
              </w:rPr>
              <w:t xml:space="preserve">Does the </w:t>
            </w:r>
            <w:r w:rsidR="00BC2D6F" w:rsidRPr="00C2031F">
              <w:rPr>
                <w:color w:val="000000" w:themeColor="text1"/>
                <w:highlight w:val="white"/>
              </w:rPr>
              <w:t xml:space="preserve">Potential Agency </w:t>
            </w:r>
            <w:r w:rsidRPr="00C2031F">
              <w:rPr>
                <w:color w:val="000000" w:themeColor="text1"/>
                <w:highlight w:val="white"/>
              </w:rPr>
              <w:t xml:space="preserve">demonstrate an understanding of value for money both as an </w:t>
            </w:r>
            <w:r w:rsidR="00BC2D6F" w:rsidRPr="00C2031F">
              <w:rPr>
                <w:color w:val="000000" w:themeColor="text1"/>
                <w:highlight w:val="white"/>
              </w:rPr>
              <w:t>A</w:t>
            </w:r>
            <w:r w:rsidRPr="00C2031F">
              <w:rPr>
                <w:color w:val="000000" w:themeColor="text1"/>
                <w:highlight w:val="white"/>
              </w:rPr>
              <w:t>gency and within G</w:t>
            </w:r>
            <w:r w:rsidR="0082709B">
              <w:rPr>
                <w:color w:val="000000" w:themeColor="text1"/>
                <w:highlight w:val="white"/>
              </w:rPr>
              <w:t>overnment and the public sector.</w:t>
            </w:r>
          </w:p>
          <w:p w14:paraId="7EBCFD74" w14:textId="049B3471" w:rsidR="00462160" w:rsidRPr="00C2031F" w:rsidRDefault="00462160" w:rsidP="00ED2952">
            <w:pPr>
              <w:pStyle w:val="ListParagraph"/>
              <w:numPr>
                <w:ilvl w:val="0"/>
                <w:numId w:val="49"/>
              </w:numPr>
              <w:spacing w:before="0" w:after="200" w:line="276" w:lineRule="auto"/>
              <w:ind w:left="29" w:firstLine="0"/>
              <w:contextualSpacing/>
              <w:jc w:val="left"/>
              <w:rPr>
                <w:color w:val="000000" w:themeColor="text1"/>
              </w:rPr>
            </w:pPr>
            <w:r w:rsidRPr="00C2031F">
              <w:rPr>
                <w:color w:val="000000" w:themeColor="text1"/>
              </w:rPr>
              <w:t>Is there anything</w:t>
            </w:r>
            <w:r w:rsidR="0082709B">
              <w:rPr>
                <w:color w:val="000000" w:themeColor="text1"/>
              </w:rPr>
              <w:t xml:space="preserve"> new or innovative demonstrated.</w:t>
            </w:r>
          </w:p>
          <w:p w14:paraId="33544C9E" w14:textId="77777777" w:rsidR="00462160" w:rsidRPr="00462160" w:rsidRDefault="00462160" w:rsidP="00C2031F">
            <w:pPr>
              <w:spacing w:after="0"/>
              <w:ind w:left="29"/>
              <w:contextualSpacing/>
              <w:jc w:val="left"/>
              <w:rPr>
                <w:color w:val="000000" w:themeColor="text1"/>
                <w:highlight w:val="white"/>
              </w:rPr>
            </w:pPr>
          </w:p>
          <w:p w14:paraId="5818FB18" w14:textId="5355ECF8" w:rsidR="002B0DD3" w:rsidRPr="00DF78E7" w:rsidRDefault="002B0DD3" w:rsidP="00C2031F">
            <w:pPr>
              <w:spacing w:before="0" w:after="0"/>
              <w:ind w:left="29"/>
              <w:contextualSpacing/>
              <w:jc w:val="left"/>
              <w:rPr>
                <w:b/>
                <w:color w:val="000000" w:themeColor="text1"/>
                <w:highlight w:val="white"/>
              </w:rPr>
            </w:pPr>
            <w:r w:rsidRPr="00DF78E7">
              <w:rPr>
                <w:b/>
                <w:color w:val="000000" w:themeColor="text1"/>
                <w:highlight w:val="white"/>
              </w:rPr>
              <w:t>Criterion 3</w:t>
            </w:r>
          </w:p>
          <w:p w14:paraId="5165BB1C" w14:textId="77777777" w:rsidR="002B0DD3" w:rsidRDefault="002B0DD3" w:rsidP="00C2031F">
            <w:pPr>
              <w:spacing w:before="0" w:after="0"/>
              <w:ind w:left="29"/>
              <w:contextualSpacing/>
              <w:jc w:val="left"/>
              <w:rPr>
                <w:color w:val="000000" w:themeColor="text1"/>
                <w:highlight w:val="white"/>
              </w:rPr>
            </w:pPr>
          </w:p>
          <w:p w14:paraId="440C1E71" w14:textId="42B92D2F" w:rsidR="00462160" w:rsidRPr="00462160" w:rsidRDefault="00B24A38" w:rsidP="00C2031F">
            <w:pPr>
              <w:spacing w:before="0" w:after="0"/>
              <w:ind w:left="29"/>
              <w:contextualSpacing/>
              <w:jc w:val="left"/>
              <w:rPr>
                <w:color w:val="000000" w:themeColor="text1"/>
                <w:highlight w:val="white"/>
              </w:rPr>
            </w:pPr>
            <w:r>
              <w:rPr>
                <w:color w:val="000000" w:themeColor="text1"/>
                <w:highlight w:val="white"/>
              </w:rPr>
              <w:t xml:space="preserve">Please explain how you will </w:t>
            </w:r>
            <w:r w:rsidR="00462160" w:rsidRPr="00462160">
              <w:rPr>
                <w:color w:val="000000" w:themeColor="text1"/>
                <w:highlight w:val="white"/>
              </w:rPr>
              <w:t xml:space="preserve">work with and edit existing footage </w:t>
            </w:r>
            <w:r w:rsidR="002B0DD3">
              <w:rPr>
                <w:color w:val="000000" w:themeColor="text1"/>
                <w:highlight w:val="white"/>
              </w:rPr>
              <w:t>that may be provided to you.</w:t>
            </w:r>
          </w:p>
          <w:p w14:paraId="1FF8B51C" w14:textId="77777777" w:rsidR="00462160" w:rsidRPr="00462160" w:rsidRDefault="00462160" w:rsidP="00462160">
            <w:pPr>
              <w:spacing w:after="0"/>
              <w:contextualSpacing/>
              <w:jc w:val="left"/>
              <w:rPr>
                <w:color w:val="000000" w:themeColor="text1"/>
                <w:highlight w:val="white"/>
              </w:rPr>
            </w:pPr>
          </w:p>
          <w:p w14:paraId="2348C7C5" w14:textId="4AAD806E" w:rsidR="00462160" w:rsidRPr="00976997" w:rsidRDefault="002B0DD3" w:rsidP="00C2031F">
            <w:pPr>
              <w:spacing w:after="204"/>
              <w:rPr>
                <w:color w:val="000000" w:themeColor="text1"/>
              </w:rPr>
            </w:pPr>
            <w:r w:rsidRPr="00976997">
              <w:rPr>
                <w:b/>
                <w:color w:val="000000" w:themeColor="text1"/>
              </w:rPr>
              <w:t>Evaluation Criteria for Criterion 3</w:t>
            </w:r>
          </w:p>
          <w:p w14:paraId="3595F7C9" w14:textId="494C7DF3" w:rsidR="00976997" w:rsidRPr="00976997" w:rsidRDefault="00976997" w:rsidP="00ED2952">
            <w:pPr>
              <w:pStyle w:val="ListParagraph"/>
              <w:numPr>
                <w:ilvl w:val="0"/>
                <w:numId w:val="54"/>
              </w:numPr>
              <w:spacing w:before="0" w:after="204" w:line="269" w:lineRule="auto"/>
              <w:ind w:left="709" w:hanging="709"/>
              <w:contextualSpacing/>
              <w:rPr>
                <w:color w:val="000000" w:themeColor="text1"/>
              </w:rPr>
            </w:pPr>
            <w:r w:rsidRPr="00976997">
              <w:rPr>
                <w:color w:val="000000" w:themeColor="text1"/>
              </w:rPr>
              <w:t xml:space="preserve">Has the </w:t>
            </w:r>
            <w:r>
              <w:rPr>
                <w:color w:val="000000" w:themeColor="text1"/>
              </w:rPr>
              <w:t xml:space="preserve">Potential Agency </w:t>
            </w:r>
            <w:r w:rsidRPr="00976997">
              <w:rPr>
                <w:color w:val="000000" w:themeColor="text1"/>
              </w:rPr>
              <w:t xml:space="preserve">clearly set out the process that they would follow with </w:t>
            </w:r>
            <w:r w:rsidR="0082709B">
              <w:rPr>
                <w:color w:val="000000" w:themeColor="text1"/>
              </w:rPr>
              <w:t>C</w:t>
            </w:r>
            <w:r w:rsidRPr="00976997">
              <w:rPr>
                <w:color w:val="000000" w:themeColor="text1"/>
              </w:rPr>
              <w:t xml:space="preserve">lients when working with </w:t>
            </w:r>
            <w:r w:rsidR="0082709B">
              <w:rPr>
                <w:color w:val="000000" w:themeColor="text1"/>
              </w:rPr>
              <w:t>C</w:t>
            </w:r>
            <w:r w:rsidRPr="00976997">
              <w:rPr>
                <w:color w:val="000000" w:themeColor="text1"/>
              </w:rPr>
              <w:t>lie</w:t>
            </w:r>
            <w:r w:rsidR="0082709B">
              <w:rPr>
                <w:color w:val="000000" w:themeColor="text1"/>
              </w:rPr>
              <w:t>nts on a project of this nature;</w:t>
            </w:r>
          </w:p>
          <w:p w14:paraId="554FAB9E" w14:textId="1554BED7" w:rsidR="00976997" w:rsidRPr="00976997" w:rsidRDefault="00976997" w:rsidP="00ED2952">
            <w:pPr>
              <w:pStyle w:val="ListParagraph"/>
              <w:numPr>
                <w:ilvl w:val="0"/>
                <w:numId w:val="54"/>
              </w:numPr>
              <w:spacing w:before="0" w:after="204" w:line="269" w:lineRule="auto"/>
              <w:ind w:left="709" w:hanging="709"/>
              <w:contextualSpacing/>
              <w:rPr>
                <w:color w:val="000000" w:themeColor="text1"/>
              </w:rPr>
            </w:pPr>
            <w:r w:rsidRPr="00976997">
              <w:rPr>
                <w:color w:val="000000" w:themeColor="text1"/>
              </w:rPr>
              <w:t xml:space="preserve">Is the process which the </w:t>
            </w:r>
            <w:r>
              <w:rPr>
                <w:color w:val="000000" w:themeColor="text1"/>
              </w:rPr>
              <w:t xml:space="preserve">Potential Agency </w:t>
            </w:r>
            <w:r w:rsidRPr="00976997">
              <w:rPr>
                <w:color w:val="000000" w:themeColor="text1"/>
              </w:rPr>
              <w:t xml:space="preserve">describes set out clear and well thought out, taking </w:t>
            </w:r>
            <w:r w:rsidR="0082709B">
              <w:rPr>
                <w:color w:val="000000" w:themeColor="text1"/>
              </w:rPr>
              <w:t>C</w:t>
            </w:r>
            <w:r w:rsidRPr="00976997">
              <w:rPr>
                <w:color w:val="000000" w:themeColor="text1"/>
              </w:rPr>
              <w:t>lient needs e</w:t>
            </w:r>
            <w:r w:rsidR="00BD04C6">
              <w:rPr>
                <w:color w:val="000000" w:themeColor="text1"/>
              </w:rPr>
              <w:t>.</w:t>
            </w:r>
            <w:r w:rsidRPr="00976997">
              <w:rPr>
                <w:color w:val="000000" w:themeColor="text1"/>
              </w:rPr>
              <w:t>g</w:t>
            </w:r>
            <w:r w:rsidR="00BD04C6">
              <w:rPr>
                <w:color w:val="000000" w:themeColor="text1"/>
              </w:rPr>
              <w:t>.</w:t>
            </w:r>
            <w:r w:rsidRPr="00976997">
              <w:rPr>
                <w:color w:val="000000" w:themeColor="text1"/>
              </w:rPr>
              <w:t xml:space="preserve"> sign off periods, cost</w:t>
            </w:r>
            <w:r w:rsidR="0082709B">
              <w:rPr>
                <w:color w:val="000000" w:themeColor="text1"/>
              </w:rPr>
              <w:t xml:space="preserve"> and timings into consideration;</w:t>
            </w:r>
          </w:p>
          <w:p w14:paraId="6C779ED1" w14:textId="37900E04" w:rsidR="00976997" w:rsidRPr="00976997" w:rsidRDefault="00976997" w:rsidP="00ED2952">
            <w:pPr>
              <w:pStyle w:val="ListParagraph"/>
              <w:numPr>
                <w:ilvl w:val="0"/>
                <w:numId w:val="54"/>
              </w:numPr>
              <w:spacing w:before="0" w:after="204" w:line="269" w:lineRule="auto"/>
              <w:ind w:left="709" w:hanging="709"/>
              <w:contextualSpacing/>
              <w:rPr>
                <w:color w:val="000000" w:themeColor="text1"/>
              </w:rPr>
            </w:pPr>
            <w:r w:rsidRPr="00976997">
              <w:rPr>
                <w:color w:val="000000" w:themeColor="text1"/>
              </w:rPr>
              <w:t xml:space="preserve">Does the </w:t>
            </w:r>
            <w:r>
              <w:rPr>
                <w:color w:val="000000" w:themeColor="text1"/>
              </w:rPr>
              <w:t xml:space="preserve">Potential Agency </w:t>
            </w:r>
            <w:r w:rsidRPr="00976997">
              <w:rPr>
                <w:color w:val="000000" w:themeColor="text1"/>
              </w:rPr>
              <w:t xml:space="preserve">describe any visuals they would produce to ensure a final product that the </w:t>
            </w:r>
            <w:r w:rsidR="0082709B">
              <w:rPr>
                <w:color w:val="000000" w:themeColor="text1"/>
              </w:rPr>
              <w:t>C</w:t>
            </w:r>
            <w:r w:rsidRPr="00976997">
              <w:rPr>
                <w:color w:val="000000" w:themeColor="text1"/>
              </w:rPr>
              <w:t>lient is happy with, for example use of storyboards</w:t>
            </w:r>
            <w:r w:rsidR="0082709B">
              <w:rPr>
                <w:color w:val="000000" w:themeColor="text1"/>
              </w:rPr>
              <w:t>;</w:t>
            </w:r>
          </w:p>
          <w:p w14:paraId="4414B0A3" w14:textId="78B693CB" w:rsidR="00976997" w:rsidRPr="00976997" w:rsidRDefault="00976997" w:rsidP="00ED2952">
            <w:pPr>
              <w:pStyle w:val="ListParagraph"/>
              <w:numPr>
                <w:ilvl w:val="0"/>
                <w:numId w:val="54"/>
              </w:numPr>
              <w:spacing w:before="0" w:after="204" w:line="269" w:lineRule="auto"/>
              <w:ind w:left="709" w:hanging="709"/>
              <w:contextualSpacing/>
              <w:rPr>
                <w:color w:val="000000" w:themeColor="text1"/>
              </w:rPr>
            </w:pPr>
            <w:r w:rsidRPr="00976997">
              <w:rPr>
                <w:color w:val="000000" w:themeColor="text1"/>
              </w:rPr>
              <w:t xml:space="preserve">Has the </w:t>
            </w:r>
            <w:r w:rsidR="0082709B">
              <w:rPr>
                <w:color w:val="000000" w:themeColor="text1"/>
              </w:rPr>
              <w:t xml:space="preserve">Potential Agency </w:t>
            </w:r>
            <w:r w:rsidRPr="00976997">
              <w:rPr>
                <w:color w:val="000000" w:themeColor="text1"/>
              </w:rPr>
              <w:t xml:space="preserve">demonstrated how they </w:t>
            </w:r>
            <w:r w:rsidR="0082709B">
              <w:rPr>
                <w:color w:val="000000" w:themeColor="text1"/>
              </w:rPr>
              <w:t xml:space="preserve">will </w:t>
            </w:r>
            <w:r w:rsidRPr="00976997">
              <w:rPr>
                <w:color w:val="000000" w:themeColor="text1"/>
              </w:rPr>
              <w:t>ensure that the overall product is of a high and consistent standard and the production, editing and sound tools and techniques</w:t>
            </w:r>
            <w:r w:rsidR="0082709B">
              <w:rPr>
                <w:color w:val="000000" w:themeColor="text1"/>
              </w:rPr>
              <w:t xml:space="preserve"> that they would use to do this;</w:t>
            </w:r>
          </w:p>
          <w:p w14:paraId="68C928AA" w14:textId="3E144009" w:rsidR="00976997" w:rsidRPr="00976997" w:rsidRDefault="00976997" w:rsidP="00ED2952">
            <w:pPr>
              <w:pStyle w:val="ListParagraph"/>
              <w:numPr>
                <w:ilvl w:val="0"/>
                <w:numId w:val="54"/>
              </w:numPr>
              <w:spacing w:before="0" w:after="204" w:line="269" w:lineRule="auto"/>
              <w:ind w:left="709" w:hanging="709"/>
              <w:contextualSpacing/>
              <w:rPr>
                <w:color w:val="000000" w:themeColor="text1"/>
              </w:rPr>
            </w:pPr>
            <w:r w:rsidRPr="00976997">
              <w:rPr>
                <w:color w:val="000000" w:themeColor="text1"/>
                <w:highlight w:val="white"/>
              </w:rPr>
              <w:t>Ha</w:t>
            </w:r>
            <w:r w:rsidR="0082709B">
              <w:rPr>
                <w:color w:val="000000" w:themeColor="text1"/>
                <w:highlight w:val="white"/>
              </w:rPr>
              <w:t xml:space="preserve">s the Potential Agency </w:t>
            </w:r>
            <w:r w:rsidRPr="00976997">
              <w:rPr>
                <w:color w:val="000000" w:themeColor="text1"/>
                <w:highlight w:val="white"/>
              </w:rPr>
              <w:t>shown suitable consideration to specific audience or media format needs, as wel</w:t>
            </w:r>
            <w:r w:rsidR="0082709B">
              <w:rPr>
                <w:color w:val="000000" w:themeColor="text1"/>
                <w:highlight w:val="white"/>
              </w:rPr>
              <w:t>l as accessibility requirements;</w:t>
            </w:r>
          </w:p>
          <w:p w14:paraId="419D2B01" w14:textId="0BB2B6FC" w:rsidR="0082709B" w:rsidRDefault="0082709B" w:rsidP="0082709B">
            <w:pPr>
              <w:pStyle w:val="ListParagraph"/>
              <w:numPr>
                <w:ilvl w:val="0"/>
                <w:numId w:val="54"/>
              </w:numPr>
              <w:spacing w:before="0" w:after="5" w:line="269" w:lineRule="auto"/>
              <w:ind w:left="709" w:right="1" w:hanging="709"/>
              <w:contextualSpacing/>
              <w:rPr>
                <w:color w:val="000000" w:themeColor="text1"/>
              </w:rPr>
            </w:pPr>
            <w:r>
              <w:rPr>
                <w:color w:val="000000" w:themeColor="text1"/>
              </w:rPr>
              <w:t xml:space="preserve">How will the Potential Agency ensure that </w:t>
            </w:r>
            <w:r w:rsidR="00976997" w:rsidRPr="00976997">
              <w:rPr>
                <w:color w:val="000000" w:themeColor="text1"/>
              </w:rPr>
              <w:t xml:space="preserve">the production, editing and sound quality </w:t>
            </w:r>
            <w:r>
              <w:rPr>
                <w:color w:val="000000" w:themeColor="text1"/>
              </w:rPr>
              <w:t>will be of a high professional standard;</w:t>
            </w:r>
          </w:p>
          <w:p w14:paraId="4E18B1DC" w14:textId="47A28FF3" w:rsidR="00976997" w:rsidRPr="00976997" w:rsidRDefault="00976997" w:rsidP="0082709B">
            <w:pPr>
              <w:pStyle w:val="ListParagraph"/>
              <w:numPr>
                <w:ilvl w:val="0"/>
                <w:numId w:val="54"/>
              </w:numPr>
              <w:spacing w:before="0" w:after="5" w:line="269" w:lineRule="auto"/>
              <w:ind w:left="709" w:right="1" w:hanging="709"/>
              <w:contextualSpacing/>
              <w:rPr>
                <w:color w:val="000000" w:themeColor="text1"/>
              </w:rPr>
            </w:pPr>
            <w:r w:rsidRPr="00976997">
              <w:rPr>
                <w:color w:val="000000" w:themeColor="text1"/>
              </w:rPr>
              <w:t>Does the agency give any examples of how they could add value, for example by providing existing stock content in addition to the fo</w:t>
            </w:r>
            <w:r w:rsidR="0082709B">
              <w:rPr>
                <w:color w:val="000000" w:themeColor="text1"/>
              </w:rPr>
              <w:t>otage that was provided to them;</w:t>
            </w:r>
          </w:p>
          <w:p w14:paraId="246C17F2" w14:textId="4EE1AD10" w:rsidR="00976997" w:rsidRPr="00976997" w:rsidRDefault="00976997" w:rsidP="00ED2952">
            <w:pPr>
              <w:pStyle w:val="ListParagraph"/>
              <w:numPr>
                <w:ilvl w:val="0"/>
                <w:numId w:val="54"/>
              </w:numPr>
              <w:spacing w:before="0" w:after="204" w:line="269" w:lineRule="auto"/>
              <w:ind w:left="709" w:hanging="709"/>
              <w:contextualSpacing/>
              <w:rPr>
                <w:color w:val="000000" w:themeColor="text1"/>
              </w:rPr>
            </w:pPr>
            <w:r w:rsidRPr="00976997">
              <w:rPr>
                <w:color w:val="000000" w:themeColor="text1"/>
              </w:rPr>
              <w:t xml:space="preserve">Has the </w:t>
            </w:r>
            <w:r w:rsidR="0082709B">
              <w:rPr>
                <w:color w:val="000000" w:themeColor="text1"/>
              </w:rPr>
              <w:t xml:space="preserve">Potential Agency </w:t>
            </w:r>
            <w:r w:rsidRPr="00976997">
              <w:rPr>
                <w:color w:val="000000" w:themeColor="text1"/>
              </w:rPr>
              <w:t xml:space="preserve">demonstrated how they would take due consideration to branding guidelines, </w:t>
            </w:r>
            <w:r w:rsidR="0082709B">
              <w:rPr>
                <w:color w:val="000000" w:themeColor="text1"/>
              </w:rPr>
              <w:t>licensing and permission rights.</w:t>
            </w:r>
          </w:p>
          <w:p w14:paraId="3A2486D1" w14:textId="77777777" w:rsidR="00462160" w:rsidRPr="00462160" w:rsidRDefault="00462160" w:rsidP="00462160">
            <w:pPr>
              <w:spacing w:after="0"/>
              <w:contextualSpacing/>
              <w:jc w:val="left"/>
              <w:rPr>
                <w:color w:val="000000" w:themeColor="text1"/>
                <w:highlight w:val="white"/>
              </w:rPr>
            </w:pPr>
          </w:p>
          <w:p w14:paraId="2654C6E3" w14:textId="77777777" w:rsidR="00462160" w:rsidRPr="00462160" w:rsidRDefault="00462160" w:rsidP="00462160">
            <w:pPr>
              <w:spacing w:after="0"/>
              <w:ind w:left="720"/>
              <w:contextualSpacing/>
              <w:jc w:val="left"/>
              <w:rPr>
                <w:color w:val="000000" w:themeColor="text1"/>
                <w:highlight w:val="white"/>
              </w:rPr>
            </w:pPr>
          </w:p>
          <w:p w14:paraId="340E69CD" w14:textId="7588149E" w:rsidR="0080106E" w:rsidRPr="0095569C" w:rsidRDefault="0080106E" w:rsidP="00DF78E7">
            <w:pPr>
              <w:spacing w:before="0" w:after="0"/>
              <w:ind w:left="720"/>
              <w:contextualSpacing/>
              <w:jc w:val="left"/>
              <w:rPr>
                <w:rFonts w:eastAsia="SimSun" w:cs="Arial"/>
                <w:b/>
                <w:bCs/>
                <w:iCs/>
              </w:rPr>
            </w:pPr>
          </w:p>
        </w:tc>
      </w:tr>
    </w:tbl>
    <w:p w14:paraId="4C7F5D73" w14:textId="77777777" w:rsidR="0095569C" w:rsidRPr="00D173D6" w:rsidRDefault="0095569C" w:rsidP="00C2031F">
      <w:pPr>
        <w:pStyle w:val="Header"/>
        <w:tabs>
          <w:tab w:val="clear" w:pos="4513"/>
          <w:tab w:val="clear" w:pos="9026"/>
        </w:tabs>
        <w:spacing w:after="0"/>
      </w:pPr>
    </w:p>
    <w:p w14:paraId="12C82C27" w14:textId="77777777" w:rsidR="0095569C" w:rsidRPr="0095569C" w:rsidRDefault="0095569C" w:rsidP="0095569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95569C" w:rsidRPr="00D173D6" w14:paraId="0BFCC432" w14:textId="77777777" w:rsidTr="0095569C">
        <w:tc>
          <w:tcPr>
            <w:tcW w:w="901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4527FC7" w14:textId="561F4317" w:rsidR="0095569C" w:rsidRPr="0095569C" w:rsidRDefault="0095569C" w:rsidP="0095569C">
            <w:pPr>
              <w:rPr>
                <w:rFonts w:cs="Arial"/>
                <w:b/>
              </w:rPr>
            </w:pPr>
            <w:r>
              <w:rPr>
                <w:rFonts w:cs="Arial"/>
                <w:b/>
              </w:rPr>
              <w:t>AQB10</w:t>
            </w:r>
            <w:r w:rsidRPr="0095569C">
              <w:rPr>
                <w:rFonts w:cs="Arial"/>
                <w:b/>
              </w:rPr>
              <w:t xml:space="preserve"> - </w:t>
            </w:r>
            <w:r w:rsidRPr="0095569C">
              <w:rPr>
                <w:b/>
              </w:rPr>
              <w:t xml:space="preserve"> </w:t>
            </w:r>
            <w:r>
              <w:rPr>
                <w:b/>
              </w:rPr>
              <w:t xml:space="preserve">LOT 10 </w:t>
            </w:r>
            <w:r w:rsidRPr="0095569C">
              <w:rPr>
                <w:b/>
              </w:rPr>
              <w:t xml:space="preserve"> </w:t>
            </w:r>
            <w:r>
              <w:rPr>
                <w:b/>
              </w:rPr>
              <w:t>EDITORIAL</w:t>
            </w:r>
            <w:r w:rsidRPr="0095569C">
              <w:rPr>
                <w:b/>
              </w:rPr>
              <w:t xml:space="preserve">    </w:t>
            </w:r>
          </w:p>
        </w:tc>
      </w:tr>
      <w:tr w:rsidR="0095569C" w:rsidRPr="00D173D6" w14:paraId="037019BD" w14:textId="77777777" w:rsidTr="0095569C">
        <w:tc>
          <w:tcPr>
            <w:tcW w:w="9017" w:type="dxa"/>
            <w:tcBorders>
              <w:top w:val="single" w:sz="4" w:space="0" w:color="auto"/>
              <w:left w:val="single" w:sz="4" w:space="0" w:color="auto"/>
              <w:bottom w:val="single" w:sz="4" w:space="0" w:color="auto"/>
              <w:right w:val="single" w:sz="4" w:space="0" w:color="auto"/>
            </w:tcBorders>
            <w:hideMark/>
          </w:tcPr>
          <w:p w14:paraId="7550AFAC" w14:textId="6B82125A" w:rsidR="004A710F" w:rsidRDefault="00C838CF" w:rsidP="007B4F22">
            <w:r>
              <w:t>Please</w:t>
            </w:r>
            <w:r w:rsidR="007B4F22">
              <w:t xml:space="preserve"> provide </w:t>
            </w:r>
            <w:r w:rsidR="001D6D00">
              <w:t xml:space="preserve">samples of your work </w:t>
            </w:r>
            <w:r w:rsidR="004A710F">
              <w:t>which demonstrate your Potential Agency’s approach to providing for different platforms and different audiences.</w:t>
            </w:r>
          </w:p>
          <w:p w14:paraId="1E6207C8" w14:textId="5667FEFF" w:rsidR="004A710F" w:rsidRDefault="001D6D00" w:rsidP="007B4F22">
            <w:r>
              <w:t xml:space="preserve">The samples you provide must comply with the instructions set out in the Response Guidance below. </w:t>
            </w:r>
          </w:p>
          <w:p w14:paraId="3474E489" w14:textId="07E5C6C2" w:rsidR="0095569C" w:rsidRPr="00D173D6" w:rsidRDefault="0095569C" w:rsidP="007B4F22">
            <w:pPr>
              <w:rPr>
                <w:rFonts w:cs="Arial"/>
                <w:strike/>
              </w:rPr>
            </w:pPr>
          </w:p>
        </w:tc>
      </w:tr>
    </w:tbl>
    <w:p w14:paraId="3704AF40" w14:textId="77777777" w:rsidR="00251E3C" w:rsidRDefault="00251E3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95569C" w:rsidRPr="00D173D6" w14:paraId="7FF72896" w14:textId="77777777" w:rsidTr="0095569C">
        <w:tc>
          <w:tcPr>
            <w:tcW w:w="9017" w:type="dxa"/>
            <w:tcBorders>
              <w:top w:val="single" w:sz="4" w:space="0" w:color="auto"/>
              <w:left w:val="single" w:sz="4" w:space="0" w:color="auto"/>
              <w:bottom w:val="single" w:sz="4" w:space="0" w:color="auto"/>
              <w:right w:val="single" w:sz="4" w:space="0" w:color="auto"/>
            </w:tcBorders>
            <w:shd w:val="clear" w:color="auto" w:fill="auto"/>
            <w:hideMark/>
          </w:tcPr>
          <w:p w14:paraId="3AD09D1F" w14:textId="6F6824DA" w:rsidR="004A710F" w:rsidRDefault="004A710F" w:rsidP="004D25EA">
            <w:pPr>
              <w:spacing w:before="60" w:after="100"/>
              <w:rPr>
                <w:b/>
              </w:rPr>
            </w:pPr>
            <w:r>
              <w:rPr>
                <w:b/>
              </w:rPr>
              <w:t>AQB10 Response Guidance</w:t>
            </w:r>
          </w:p>
          <w:p w14:paraId="1A20CCA7" w14:textId="441CFF2C" w:rsidR="0095569C" w:rsidRDefault="0095569C" w:rsidP="004D25EA">
            <w:pPr>
              <w:spacing w:before="60" w:after="100"/>
              <w:rPr>
                <w:b/>
              </w:rPr>
            </w:pPr>
            <w:r w:rsidRPr="00D173D6">
              <w:rPr>
                <w:b/>
              </w:rPr>
              <w:t xml:space="preserve">You should only </w:t>
            </w:r>
            <w:r w:rsidR="007B4F22">
              <w:rPr>
                <w:b/>
              </w:rPr>
              <w:t>respond to</w:t>
            </w:r>
            <w:r w:rsidRPr="00D173D6">
              <w:rPr>
                <w:b/>
              </w:rPr>
              <w:t xml:space="preserve"> this question if you have indicated that you are </w:t>
            </w:r>
            <w:r w:rsidR="007B4F22">
              <w:rPr>
                <w:b/>
              </w:rPr>
              <w:t>applying for</w:t>
            </w:r>
            <w:r w:rsidRPr="00D173D6">
              <w:rPr>
                <w:b/>
              </w:rPr>
              <w:t xml:space="preserve"> </w:t>
            </w:r>
            <w:r w:rsidR="004D25EA">
              <w:rPr>
                <w:b/>
              </w:rPr>
              <w:t xml:space="preserve">Lot 10: </w:t>
            </w:r>
            <w:r>
              <w:rPr>
                <w:b/>
              </w:rPr>
              <w:t>Editorial</w:t>
            </w:r>
            <w:r w:rsidRPr="00D173D6">
              <w:rPr>
                <w:b/>
              </w:rPr>
              <w:t xml:space="preserve">. </w:t>
            </w:r>
          </w:p>
          <w:p w14:paraId="633B2727" w14:textId="77777777" w:rsidR="001D6D00" w:rsidRDefault="001D6D00" w:rsidP="004D25EA">
            <w:pPr>
              <w:spacing w:before="60" w:after="100"/>
              <w:rPr>
                <w:b/>
              </w:rPr>
            </w:pPr>
          </w:p>
          <w:p w14:paraId="65E502DF" w14:textId="77777777" w:rsidR="001D6D00" w:rsidRPr="00632B2C" w:rsidRDefault="001D6D00" w:rsidP="001D6D00">
            <w:pPr>
              <w:spacing w:before="60" w:after="100"/>
            </w:pPr>
            <w:r w:rsidRPr="00632B2C">
              <w:t xml:space="preserve">Your response must address each of the following criteria: </w:t>
            </w:r>
          </w:p>
          <w:p w14:paraId="1DAC07B2" w14:textId="77777777" w:rsidR="001D6D00" w:rsidRDefault="001D6D00" w:rsidP="001D6D00">
            <w:pPr>
              <w:spacing w:before="60" w:after="100"/>
              <w:rPr>
                <w:color w:val="000000" w:themeColor="text1"/>
              </w:rPr>
            </w:pPr>
            <w:r w:rsidRPr="005B2884">
              <w:rPr>
                <w:b/>
                <w:color w:val="000000" w:themeColor="text1"/>
              </w:rPr>
              <w:t>Criterion</w:t>
            </w:r>
            <w:r w:rsidRPr="00BF4B30">
              <w:rPr>
                <w:b/>
                <w:color w:val="000000" w:themeColor="text1"/>
              </w:rPr>
              <w:t xml:space="preserve"> 1</w:t>
            </w:r>
            <w:r>
              <w:rPr>
                <w:color w:val="000000" w:themeColor="text1"/>
              </w:rPr>
              <w:t>: this is weighted at 30% within this Lot</w:t>
            </w:r>
          </w:p>
          <w:p w14:paraId="6BAFF39B" w14:textId="53AF3A16" w:rsidR="001D6D00" w:rsidRDefault="001D6D00" w:rsidP="001D6D00">
            <w:pPr>
              <w:spacing w:before="60" w:after="100"/>
              <w:rPr>
                <w:color w:val="000000" w:themeColor="text1"/>
              </w:rPr>
            </w:pPr>
            <w:r w:rsidRPr="00BF4B30">
              <w:rPr>
                <w:b/>
                <w:color w:val="000000" w:themeColor="text1"/>
              </w:rPr>
              <w:t>Crit</w:t>
            </w:r>
            <w:r w:rsidRPr="005B2884">
              <w:rPr>
                <w:b/>
                <w:color w:val="000000" w:themeColor="text1"/>
              </w:rPr>
              <w:t>erion</w:t>
            </w:r>
            <w:r w:rsidRPr="00BF4B30">
              <w:rPr>
                <w:b/>
                <w:color w:val="000000" w:themeColor="text1"/>
              </w:rPr>
              <w:t xml:space="preserve"> 2</w:t>
            </w:r>
            <w:r>
              <w:rPr>
                <w:color w:val="000000" w:themeColor="text1"/>
              </w:rPr>
              <w:t xml:space="preserve">: this is weighted at 20% within this Lot </w:t>
            </w:r>
          </w:p>
          <w:p w14:paraId="58216723" w14:textId="2ECEEDF7" w:rsidR="001D6D00" w:rsidRDefault="001D6D00" w:rsidP="001D6D00">
            <w:pPr>
              <w:spacing w:before="60" w:after="100"/>
              <w:rPr>
                <w:color w:val="000000" w:themeColor="text1"/>
              </w:rPr>
            </w:pPr>
            <w:r w:rsidRPr="00BF4B30">
              <w:rPr>
                <w:b/>
                <w:color w:val="000000" w:themeColor="text1"/>
              </w:rPr>
              <w:t>Criterion 3:</w:t>
            </w:r>
            <w:r>
              <w:rPr>
                <w:color w:val="000000" w:themeColor="text1"/>
              </w:rPr>
              <w:t xml:space="preserve"> this is weighted at 20% within this Lot</w:t>
            </w:r>
          </w:p>
          <w:p w14:paraId="5D088FD2" w14:textId="77777777" w:rsidR="004D25EA" w:rsidRDefault="004D25EA" w:rsidP="004D25EA">
            <w:pPr>
              <w:spacing w:before="60" w:after="100"/>
              <w:rPr>
                <w:rFonts w:eastAsia="SimSun"/>
              </w:rPr>
            </w:pPr>
          </w:p>
          <w:p w14:paraId="6EAE514E" w14:textId="307200EB" w:rsidR="001D6D00" w:rsidRPr="001D6D00" w:rsidRDefault="001D6D00" w:rsidP="004D25EA">
            <w:pPr>
              <w:spacing w:before="60" w:after="100"/>
              <w:rPr>
                <w:rFonts w:eastAsia="SimSun"/>
                <w:b/>
              </w:rPr>
            </w:pPr>
            <w:r w:rsidRPr="001D6D00">
              <w:rPr>
                <w:rFonts w:eastAsia="SimSun"/>
                <w:b/>
              </w:rPr>
              <w:t>Criterion 1</w:t>
            </w:r>
          </w:p>
          <w:p w14:paraId="1CEBE39C" w14:textId="0D38F712" w:rsidR="001D6D00" w:rsidRDefault="00E95E11" w:rsidP="004D25EA">
            <w:pPr>
              <w:spacing w:before="60" w:after="100"/>
              <w:rPr>
                <w:rFonts w:eastAsia="SimSun"/>
              </w:rPr>
            </w:pPr>
            <w:r>
              <w:rPr>
                <w:rFonts w:eastAsia="SimSun"/>
              </w:rPr>
              <w:t>Please p</w:t>
            </w:r>
            <w:r w:rsidR="007B4F22" w:rsidRPr="007B4F22">
              <w:rPr>
                <w:rFonts w:eastAsia="SimSun"/>
              </w:rPr>
              <w:t xml:space="preserve">rovide </w:t>
            </w:r>
            <w:r w:rsidR="004C644D">
              <w:rPr>
                <w:rFonts w:eastAsia="SimSun"/>
              </w:rPr>
              <w:t>3</w:t>
            </w:r>
            <w:r w:rsidR="007B4F22" w:rsidRPr="007B4F22">
              <w:rPr>
                <w:rFonts w:eastAsia="SimSun"/>
              </w:rPr>
              <w:t xml:space="preserve"> samples of </w:t>
            </w:r>
            <w:r>
              <w:rPr>
                <w:rFonts w:eastAsia="SimSun"/>
              </w:rPr>
              <w:t xml:space="preserve">your </w:t>
            </w:r>
            <w:r w:rsidR="007B4F22" w:rsidRPr="007B4F22">
              <w:rPr>
                <w:rFonts w:eastAsia="SimSun"/>
              </w:rPr>
              <w:t>work</w:t>
            </w:r>
            <w:r w:rsidR="004C644D">
              <w:rPr>
                <w:rFonts w:eastAsia="SimSun"/>
              </w:rPr>
              <w:t xml:space="preserve">; </w:t>
            </w:r>
          </w:p>
          <w:p w14:paraId="6A57F226" w14:textId="43CFB7A3" w:rsidR="007B4F22" w:rsidRDefault="001D6D00" w:rsidP="004D25EA">
            <w:pPr>
              <w:spacing w:before="60" w:after="100"/>
              <w:rPr>
                <w:rFonts w:eastAsia="SimSun"/>
              </w:rPr>
            </w:pPr>
            <w:r>
              <w:rPr>
                <w:rFonts w:eastAsia="SimSun"/>
              </w:rPr>
              <w:t>E</w:t>
            </w:r>
            <w:r w:rsidR="007B4F22" w:rsidRPr="007B4F22">
              <w:rPr>
                <w:rFonts w:eastAsia="SimSun"/>
              </w:rPr>
              <w:t xml:space="preserve">ach sample </w:t>
            </w:r>
            <w:r w:rsidR="007B4F22">
              <w:rPr>
                <w:rFonts w:eastAsia="SimSun"/>
              </w:rPr>
              <w:t xml:space="preserve">you provide </w:t>
            </w:r>
            <w:r w:rsidR="007B4F22" w:rsidRPr="007B4F22">
              <w:rPr>
                <w:rFonts w:eastAsia="SimSun"/>
              </w:rPr>
              <w:t xml:space="preserve">must comply with the instructions, guidance and criteria set out </w:t>
            </w:r>
            <w:r>
              <w:rPr>
                <w:rFonts w:eastAsia="SimSun"/>
              </w:rPr>
              <w:t>in this criterion</w:t>
            </w:r>
            <w:r w:rsidR="00E95E11">
              <w:rPr>
                <w:rFonts w:eastAsia="SimSun"/>
              </w:rPr>
              <w:t xml:space="preserve"> 1</w:t>
            </w:r>
            <w:r>
              <w:rPr>
                <w:rFonts w:eastAsia="SimSun"/>
              </w:rPr>
              <w:t>.</w:t>
            </w:r>
          </w:p>
          <w:p w14:paraId="135C8A79" w14:textId="04C69509" w:rsidR="007B4F22" w:rsidRDefault="007B4F22" w:rsidP="004D25EA">
            <w:pPr>
              <w:spacing w:before="60" w:after="100"/>
              <w:rPr>
                <w:rFonts w:eastAsia="SimSun"/>
              </w:rPr>
            </w:pPr>
            <w:r>
              <w:rPr>
                <w:rFonts w:eastAsia="SimSun"/>
              </w:rPr>
              <w:t xml:space="preserve">Each sample </w:t>
            </w:r>
            <w:r w:rsidR="000256AD">
              <w:rPr>
                <w:rFonts w:eastAsia="SimSun"/>
              </w:rPr>
              <w:t xml:space="preserve">must be </w:t>
            </w:r>
            <w:r>
              <w:rPr>
                <w:rFonts w:eastAsia="SimSun"/>
              </w:rPr>
              <w:t>copywriting produced</w:t>
            </w:r>
            <w:r w:rsidR="000256AD">
              <w:rPr>
                <w:rFonts w:eastAsia="SimSun"/>
              </w:rPr>
              <w:t xml:space="preserve"> for different platforms and different audiences.</w:t>
            </w:r>
          </w:p>
          <w:p w14:paraId="7EA73F11" w14:textId="627204F6" w:rsidR="001D6D00" w:rsidRDefault="000256AD" w:rsidP="004D25EA">
            <w:pPr>
              <w:spacing w:before="60" w:after="100"/>
              <w:rPr>
                <w:rFonts w:eastAsia="SimSun"/>
              </w:rPr>
            </w:pPr>
            <w:r>
              <w:rPr>
                <w:rFonts w:eastAsia="SimSun"/>
              </w:rPr>
              <w:t>Each sample must demonstrate how you</w:t>
            </w:r>
            <w:r w:rsidR="004E0076">
              <w:rPr>
                <w:rFonts w:eastAsia="SimSun"/>
              </w:rPr>
              <w:t>r</w:t>
            </w:r>
            <w:r>
              <w:rPr>
                <w:rFonts w:eastAsia="SimSun"/>
              </w:rPr>
              <w:t xml:space="preserve"> work will be clear, consistent and engaging to the specific audience it is intended for.</w:t>
            </w:r>
          </w:p>
          <w:p w14:paraId="558A569A" w14:textId="68ED5F1A" w:rsidR="001D6D00" w:rsidRDefault="001D6D00" w:rsidP="004D25EA">
            <w:pPr>
              <w:spacing w:before="60" w:after="100"/>
              <w:rPr>
                <w:rFonts w:eastAsia="SimSun"/>
              </w:rPr>
            </w:pPr>
            <w:r>
              <w:rPr>
                <w:rFonts w:eastAsia="SimSun"/>
              </w:rPr>
              <w:t>You must provide one sample for ‘print’.</w:t>
            </w:r>
          </w:p>
          <w:p w14:paraId="7499258E" w14:textId="0FFB1C2B" w:rsidR="001D6D00" w:rsidRDefault="001D6D00" w:rsidP="004D25EA">
            <w:pPr>
              <w:spacing w:before="60" w:after="100"/>
              <w:rPr>
                <w:rFonts w:eastAsia="SimSun"/>
              </w:rPr>
            </w:pPr>
            <w:r>
              <w:rPr>
                <w:rFonts w:eastAsia="SimSun"/>
              </w:rPr>
              <w:t>You must provide two samples for ‘online’.</w:t>
            </w:r>
          </w:p>
          <w:p w14:paraId="2F745DB0" w14:textId="354CEEC3" w:rsidR="001D6D00" w:rsidRDefault="001D6D00" w:rsidP="004D25EA">
            <w:pPr>
              <w:spacing w:before="60" w:after="100"/>
              <w:rPr>
                <w:rFonts w:eastAsia="SimSun"/>
              </w:rPr>
            </w:pPr>
            <w:r>
              <w:rPr>
                <w:rFonts w:eastAsia="SimSun"/>
              </w:rPr>
              <w:t>Your samples could be (for example) leaflets, social media posts, blogs and brochures.</w:t>
            </w:r>
          </w:p>
          <w:p w14:paraId="79455E78" w14:textId="6C73E5AC" w:rsidR="000256AD" w:rsidRDefault="001D6D00" w:rsidP="004D25EA">
            <w:pPr>
              <w:spacing w:before="60" w:after="100"/>
              <w:rPr>
                <w:rFonts w:eastAsia="SimSun"/>
              </w:rPr>
            </w:pPr>
            <w:r>
              <w:rPr>
                <w:rFonts w:eastAsia="SimSun"/>
              </w:rPr>
              <w:t>Each sample must be no longer tha</w:t>
            </w:r>
            <w:r w:rsidR="00B52C9C">
              <w:rPr>
                <w:rFonts w:eastAsia="SimSun"/>
              </w:rPr>
              <w:t>n</w:t>
            </w:r>
            <w:r>
              <w:rPr>
                <w:rFonts w:eastAsia="SimSun"/>
              </w:rPr>
              <w:t xml:space="preserve"> 2</w:t>
            </w:r>
            <w:r w:rsidR="009036C6">
              <w:rPr>
                <w:rFonts w:eastAsia="SimSun"/>
              </w:rPr>
              <w:t xml:space="preserve"> single sides of A4. </w:t>
            </w:r>
          </w:p>
          <w:p w14:paraId="2A997902" w14:textId="59673233" w:rsidR="00FE60E1" w:rsidRDefault="00FE60E1" w:rsidP="004D25EA">
            <w:pPr>
              <w:spacing w:before="60" w:after="100"/>
              <w:rPr>
                <w:rFonts w:eastAsia="SimSun"/>
              </w:rPr>
            </w:pPr>
            <w:r w:rsidRPr="00FE60E1">
              <w:rPr>
                <w:rFonts w:eastAsia="SimSun"/>
              </w:rPr>
              <w:t>We advise your examples to be around 250 words however please note this is not a mandatory word limit. You must keep your response on each question to no more than 2 x A4 including original sample/copy, where applicable.</w:t>
            </w:r>
          </w:p>
          <w:p w14:paraId="1AF7112A" w14:textId="73CE7E7D" w:rsidR="002541CC" w:rsidRPr="002840AC" w:rsidRDefault="004D25EA" w:rsidP="00B63A7D">
            <w:pPr>
              <w:spacing w:after="204"/>
            </w:pPr>
            <w:r w:rsidRPr="002840AC">
              <w:rPr>
                <w:b/>
              </w:rPr>
              <w:t>Evaluation Criteria for Criterion</w:t>
            </w:r>
            <w:r w:rsidR="002840AC">
              <w:rPr>
                <w:b/>
              </w:rPr>
              <w:t xml:space="preserve"> </w:t>
            </w:r>
            <w:r w:rsidRPr="002840AC">
              <w:rPr>
                <w:b/>
              </w:rPr>
              <w:t>1</w:t>
            </w:r>
          </w:p>
          <w:p w14:paraId="783C3AC6" w14:textId="54F323D0" w:rsidR="001D6D00" w:rsidRPr="001D6D00" w:rsidRDefault="001D6D00" w:rsidP="001D6D00">
            <w:pPr>
              <w:pStyle w:val="ListParagraph"/>
              <w:numPr>
                <w:ilvl w:val="0"/>
                <w:numId w:val="100"/>
              </w:numPr>
              <w:spacing w:before="0" w:after="204" w:line="269" w:lineRule="auto"/>
              <w:contextualSpacing/>
              <w:rPr>
                <w:color w:val="000000" w:themeColor="text1"/>
              </w:rPr>
            </w:pPr>
            <w:r w:rsidRPr="001D6D00">
              <w:rPr>
                <w:color w:val="000000" w:themeColor="text1"/>
              </w:rPr>
              <w:t xml:space="preserve">Are </w:t>
            </w:r>
            <w:r>
              <w:rPr>
                <w:color w:val="000000" w:themeColor="text1"/>
              </w:rPr>
              <w:t xml:space="preserve">each of </w:t>
            </w:r>
            <w:r w:rsidRPr="001D6D00">
              <w:rPr>
                <w:color w:val="000000" w:themeColor="text1"/>
              </w:rPr>
              <w:t xml:space="preserve">the </w:t>
            </w:r>
            <w:r>
              <w:rPr>
                <w:color w:val="000000" w:themeColor="text1"/>
              </w:rPr>
              <w:t xml:space="preserve">samples </w:t>
            </w:r>
            <w:r w:rsidRPr="001D6D00">
              <w:rPr>
                <w:color w:val="000000" w:themeColor="text1"/>
              </w:rPr>
              <w:t>provided no longer than 2</w:t>
            </w:r>
            <w:r w:rsidR="009036C6">
              <w:rPr>
                <w:color w:val="000000" w:themeColor="text1"/>
              </w:rPr>
              <w:t xml:space="preserve"> single sides of A4</w:t>
            </w:r>
            <w:r>
              <w:rPr>
                <w:color w:val="000000" w:themeColor="text1"/>
              </w:rPr>
              <w:t>;</w:t>
            </w:r>
          </w:p>
          <w:p w14:paraId="39A7ACD3" w14:textId="47EAE321" w:rsidR="001D6D00" w:rsidRPr="001D6D00" w:rsidRDefault="001D6D00" w:rsidP="001D6D00">
            <w:pPr>
              <w:pStyle w:val="ListParagraph"/>
              <w:numPr>
                <w:ilvl w:val="0"/>
                <w:numId w:val="100"/>
              </w:numPr>
              <w:spacing w:before="0" w:after="204" w:line="269" w:lineRule="auto"/>
              <w:contextualSpacing/>
              <w:rPr>
                <w:color w:val="000000" w:themeColor="text1"/>
              </w:rPr>
            </w:pPr>
            <w:r w:rsidRPr="001D6D00">
              <w:rPr>
                <w:color w:val="000000" w:themeColor="text1"/>
              </w:rPr>
              <w:t xml:space="preserve">Do the </w:t>
            </w:r>
            <w:r>
              <w:rPr>
                <w:color w:val="000000" w:themeColor="text1"/>
              </w:rPr>
              <w:t xml:space="preserve">samples </w:t>
            </w:r>
            <w:r w:rsidRPr="001D6D00">
              <w:rPr>
                <w:color w:val="000000" w:themeColor="text1"/>
              </w:rPr>
              <w:t xml:space="preserve">provided by the </w:t>
            </w:r>
            <w:r>
              <w:rPr>
                <w:color w:val="000000" w:themeColor="text1"/>
              </w:rPr>
              <w:t xml:space="preserve">Potential Agency </w:t>
            </w:r>
            <w:r w:rsidRPr="001D6D00">
              <w:rPr>
                <w:color w:val="000000" w:themeColor="text1"/>
              </w:rPr>
              <w:t>demonstrate</w:t>
            </w:r>
            <w:r>
              <w:rPr>
                <w:color w:val="000000" w:themeColor="text1"/>
              </w:rPr>
              <w:t xml:space="preserve"> the Potential Agency’s expertise in </w:t>
            </w:r>
            <w:r w:rsidRPr="001D6D00">
              <w:rPr>
                <w:color w:val="000000" w:themeColor="text1"/>
              </w:rPr>
              <w:t>produc</w:t>
            </w:r>
            <w:r>
              <w:rPr>
                <w:color w:val="000000" w:themeColor="text1"/>
              </w:rPr>
              <w:t>ing</w:t>
            </w:r>
            <w:r w:rsidRPr="001D6D00">
              <w:rPr>
                <w:color w:val="000000" w:themeColor="text1"/>
              </w:rPr>
              <w:t xml:space="preserve"> copy that is engaging to a range of audiences</w:t>
            </w:r>
            <w:r>
              <w:rPr>
                <w:color w:val="000000" w:themeColor="text1"/>
              </w:rPr>
              <w:t>;</w:t>
            </w:r>
            <w:r w:rsidRPr="001D6D00">
              <w:rPr>
                <w:color w:val="000000" w:themeColor="text1"/>
              </w:rPr>
              <w:t xml:space="preserve"> </w:t>
            </w:r>
          </w:p>
          <w:p w14:paraId="709DEDE5" w14:textId="542D00A6" w:rsidR="001D6D00" w:rsidRPr="001D6D00" w:rsidRDefault="001D6D00" w:rsidP="001D6D00">
            <w:pPr>
              <w:pStyle w:val="ListParagraph"/>
              <w:numPr>
                <w:ilvl w:val="0"/>
                <w:numId w:val="100"/>
              </w:numPr>
              <w:spacing w:before="0" w:after="204" w:line="269" w:lineRule="auto"/>
              <w:contextualSpacing/>
              <w:rPr>
                <w:color w:val="000000" w:themeColor="text1"/>
              </w:rPr>
            </w:pPr>
            <w:r w:rsidRPr="001D6D00">
              <w:rPr>
                <w:color w:val="000000" w:themeColor="text1"/>
              </w:rPr>
              <w:t xml:space="preserve">Does the </w:t>
            </w:r>
            <w:r>
              <w:rPr>
                <w:color w:val="000000" w:themeColor="text1"/>
              </w:rPr>
              <w:t xml:space="preserve">Potential Agency </w:t>
            </w:r>
            <w:r w:rsidRPr="001D6D00">
              <w:rPr>
                <w:color w:val="000000" w:themeColor="text1"/>
              </w:rPr>
              <w:t>demonstrate an understanding of how to present copy appropriate to the pl</w:t>
            </w:r>
            <w:r>
              <w:rPr>
                <w:color w:val="000000" w:themeColor="text1"/>
              </w:rPr>
              <w:t>atform for which it is intended;</w:t>
            </w:r>
          </w:p>
          <w:p w14:paraId="75BC62D3" w14:textId="26DE664F" w:rsidR="001D6D00" w:rsidRPr="001D6D00" w:rsidRDefault="001D6D00" w:rsidP="001D6D00">
            <w:pPr>
              <w:pStyle w:val="ListParagraph"/>
              <w:numPr>
                <w:ilvl w:val="0"/>
                <w:numId w:val="100"/>
              </w:numPr>
              <w:spacing w:before="0" w:after="204" w:line="269" w:lineRule="auto"/>
              <w:contextualSpacing/>
              <w:rPr>
                <w:color w:val="000000" w:themeColor="text1"/>
              </w:rPr>
            </w:pPr>
            <w:r w:rsidRPr="001D6D00">
              <w:rPr>
                <w:color w:val="000000" w:themeColor="text1"/>
              </w:rPr>
              <w:t>Is there anything innovative about the examples provided t</w:t>
            </w:r>
            <w:r>
              <w:rPr>
                <w:color w:val="000000" w:themeColor="text1"/>
              </w:rPr>
              <w:t>hat enhance their accessibility;</w:t>
            </w:r>
          </w:p>
          <w:p w14:paraId="57282393" w14:textId="5D7ED3C5" w:rsidR="001D6D00" w:rsidRPr="001D6D00" w:rsidRDefault="001D6D00" w:rsidP="001D6D00">
            <w:pPr>
              <w:pStyle w:val="ListParagraph"/>
              <w:numPr>
                <w:ilvl w:val="0"/>
                <w:numId w:val="100"/>
              </w:numPr>
              <w:spacing w:before="0" w:after="204" w:line="269" w:lineRule="auto"/>
              <w:contextualSpacing/>
              <w:rPr>
                <w:color w:val="000000" w:themeColor="text1"/>
              </w:rPr>
            </w:pPr>
            <w:r w:rsidRPr="001D6D00">
              <w:rPr>
                <w:color w:val="000000" w:themeColor="text1"/>
              </w:rPr>
              <w:t xml:space="preserve">Has the </w:t>
            </w:r>
            <w:r>
              <w:rPr>
                <w:color w:val="000000" w:themeColor="text1"/>
              </w:rPr>
              <w:t xml:space="preserve">Potential Agency </w:t>
            </w:r>
            <w:r w:rsidRPr="001D6D00">
              <w:rPr>
                <w:color w:val="000000" w:themeColor="text1"/>
              </w:rPr>
              <w:t>paid due consideration to the design and layout of the copy in a way that enhances its accessibility</w:t>
            </w:r>
            <w:r>
              <w:rPr>
                <w:color w:val="000000" w:themeColor="text1"/>
              </w:rPr>
              <w:t>;</w:t>
            </w:r>
            <w:r w:rsidRPr="001D6D00">
              <w:rPr>
                <w:color w:val="000000" w:themeColor="text1"/>
              </w:rPr>
              <w:t xml:space="preserve"> </w:t>
            </w:r>
          </w:p>
          <w:p w14:paraId="39E9A009" w14:textId="3B85EBAB" w:rsidR="001D6D00" w:rsidRPr="001D6D00" w:rsidRDefault="001D6D00" w:rsidP="001D6D00">
            <w:pPr>
              <w:pStyle w:val="ListParagraph"/>
              <w:numPr>
                <w:ilvl w:val="0"/>
                <w:numId w:val="100"/>
              </w:numPr>
              <w:spacing w:before="0" w:after="204" w:line="269" w:lineRule="auto"/>
              <w:contextualSpacing/>
              <w:rPr>
                <w:color w:val="000000" w:themeColor="text1"/>
              </w:rPr>
            </w:pPr>
            <w:r w:rsidRPr="001D6D00">
              <w:rPr>
                <w:color w:val="000000" w:themeColor="text1"/>
              </w:rPr>
              <w:t>Is it clear from the copy what the main messages are</w:t>
            </w:r>
            <w:r>
              <w:rPr>
                <w:color w:val="000000" w:themeColor="text1"/>
              </w:rPr>
              <w:t>.</w:t>
            </w:r>
            <w:r w:rsidRPr="001D6D00">
              <w:rPr>
                <w:color w:val="000000" w:themeColor="text1"/>
              </w:rPr>
              <w:t xml:space="preserve"> </w:t>
            </w:r>
          </w:p>
          <w:p w14:paraId="53DF8F37" w14:textId="6AF7F77A" w:rsidR="002541CC" w:rsidRPr="002840AC" w:rsidRDefault="002541CC" w:rsidP="001D6D00">
            <w:pPr>
              <w:pStyle w:val="ListParagraph"/>
              <w:spacing w:before="0" w:after="0"/>
              <w:ind w:left="29"/>
              <w:contextualSpacing/>
              <w:jc w:val="left"/>
              <w:rPr>
                <w:highlight w:val="white"/>
              </w:rPr>
            </w:pPr>
          </w:p>
          <w:p w14:paraId="42861C81" w14:textId="77777777" w:rsidR="002541CC" w:rsidRPr="002840AC" w:rsidRDefault="002541CC" w:rsidP="002840AC">
            <w:pPr>
              <w:spacing w:after="0"/>
              <w:contextualSpacing/>
              <w:jc w:val="left"/>
              <w:rPr>
                <w:highlight w:val="white"/>
              </w:rPr>
            </w:pPr>
          </w:p>
          <w:p w14:paraId="0510CEC9" w14:textId="77777777" w:rsidR="004D25EA" w:rsidRDefault="004D25EA" w:rsidP="002840AC">
            <w:pPr>
              <w:spacing w:before="0" w:after="0"/>
              <w:contextualSpacing/>
              <w:jc w:val="left"/>
              <w:rPr>
                <w:b/>
                <w:highlight w:val="white"/>
              </w:rPr>
            </w:pPr>
            <w:r w:rsidRPr="002840AC">
              <w:rPr>
                <w:b/>
                <w:highlight w:val="white"/>
              </w:rPr>
              <w:t>Criterion 2</w:t>
            </w:r>
          </w:p>
          <w:p w14:paraId="68AD77FC" w14:textId="77777777" w:rsidR="00E95E11" w:rsidRPr="002840AC" w:rsidRDefault="00E95E11" w:rsidP="002840AC">
            <w:pPr>
              <w:spacing w:before="0" w:after="0"/>
              <w:contextualSpacing/>
              <w:jc w:val="left"/>
              <w:rPr>
                <w:b/>
                <w:highlight w:val="white"/>
              </w:rPr>
            </w:pPr>
          </w:p>
          <w:p w14:paraId="02ED859D" w14:textId="3211BC2B" w:rsidR="00873945" w:rsidRDefault="00E95E11" w:rsidP="00873945">
            <w:pPr>
              <w:spacing w:before="0" w:after="0"/>
              <w:contextualSpacing/>
              <w:jc w:val="left"/>
              <w:rPr>
                <w:highlight w:val="white"/>
              </w:rPr>
            </w:pPr>
            <w:r>
              <w:rPr>
                <w:highlight w:val="white"/>
              </w:rPr>
              <w:t>Please provide one sample of technical writing which demonstrates how you apply a high level of expertise in communicating complex ideas in a simple and concise manner that makes the subject accessible for non-experts.</w:t>
            </w:r>
          </w:p>
          <w:p w14:paraId="064F5127" w14:textId="4845DC58" w:rsidR="00CC7B4B" w:rsidRDefault="00CC7B4B" w:rsidP="00873945">
            <w:pPr>
              <w:spacing w:before="0" w:after="0"/>
              <w:contextualSpacing/>
              <w:jc w:val="left"/>
              <w:rPr>
                <w:highlight w:val="white"/>
              </w:rPr>
            </w:pPr>
          </w:p>
          <w:p w14:paraId="2BE8E7A3" w14:textId="4BFBEE14" w:rsidR="00CC7B4B" w:rsidRDefault="00FE60E1" w:rsidP="00873945">
            <w:pPr>
              <w:spacing w:before="0" w:after="0"/>
              <w:contextualSpacing/>
              <w:jc w:val="left"/>
              <w:rPr>
                <w:highlight w:val="white"/>
              </w:rPr>
            </w:pPr>
            <w:r>
              <w:rPr>
                <w:highlight w:val="white"/>
              </w:rPr>
              <w:t xml:space="preserve">Please also </w:t>
            </w:r>
            <w:r w:rsidR="00CC7B4B">
              <w:rPr>
                <w:highlight w:val="white"/>
              </w:rPr>
              <w:t xml:space="preserve">submit the original information that your sample </w:t>
            </w:r>
            <w:r>
              <w:rPr>
                <w:highlight w:val="white"/>
              </w:rPr>
              <w:t xml:space="preserve">of </w:t>
            </w:r>
            <w:r w:rsidRPr="00FE60E1">
              <w:t xml:space="preserve">technical writing </w:t>
            </w:r>
            <w:r w:rsidR="00CC7B4B">
              <w:rPr>
                <w:highlight w:val="white"/>
              </w:rPr>
              <w:t xml:space="preserve">is based upon (e.g. a report on complex information).  </w:t>
            </w:r>
          </w:p>
          <w:p w14:paraId="3AE45E40" w14:textId="77777777" w:rsidR="00251E3C" w:rsidRDefault="00251E3C" w:rsidP="00873945">
            <w:pPr>
              <w:spacing w:before="0" w:after="0"/>
              <w:contextualSpacing/>
              <w:jc w:val="left"/>
              <w:rPr>
                <w:highlight w:val="white"/>
              </w:rPr>
            </w:pPr>
          </w:p>
          <w:p w14:paraId="6600839B" w14:textId="7868C043" w:rsidR="00251E3C" w:rsidRDefault="00251E3C" w:rsidP="00873945">
            <w:pPr>
              <w:spacing w:before="0" w:after="0"/>
              <w:contextualSpacing/>
              <w:jc w:val="left"/>
              <w:rPr>
                <w:rFonts w:cs="Arial"/>
                <w:iCs/>
                <w:color w:val="000000"/>
                <w:shd w:val="clear" w:color="auto" w:fill="FFFFFF"/>
              </w:rPr>
            </w:pPr>
            <w:r w:rsidRPr="00251E3C">
              <w:rPr>
                <w:rFonts w:cs="Arial"/>
                <w:iCs/>
                <w:color w:val="000000"/>
                <w:shd w:val="clear" w:color="auto" w:fill="FFFFFF"/>
              </w:rPr>
              <w:t>You</w:t>
            </w:r>
            <w:r>
              <w:rPr>
                <w:rFonts w:cs="Arial"/>
                <w:iCs/>
                <w:color w:val="000000"/>
                <w:shd w:val="clear" w:color="auto" w:fill="FFFFFF"/>
              </w:rPr>
              <w:t xml:space="preserve">r </w:t>
            </w:r>
            <w:r w:rsidRPr="00251E3C">
              <w:rPr>
                <w:rFonts w:cs="Arial"/>
                <w:iCs/>
                <w:color w:val="000000"/>
                <w:shd w:val="clear" w:color="auto" w:fill="FFFFFF"/>
              </w:rPr>
              <w:t xml:space="preserve">response </w:t>
            </w:r>
            <w:r>
              <w:rPr>
                <w:rFonts w:cs="Arial"/>
                <w:iCs/>
                <w:color w:val="000000"/>
                <w:shd w:val="clear" w:color="auto" w:fill="FFFFFF"/>
              </w:rPr>
              <w:t xml:space="preserve">must be </w:t>
            </w:r>
            <w:r w:rsidRPr="00251E3C">
              <w:rPr>
                <w:rFonts w:cs="Arial"/>
                <w:iCs/>
                <w:color w:val="000000"/>
                <w:shd w:val="clear" w:color="auto" w:fill="FFFFFF"/>
              </w:rPr>
              <w:t xml:space="preserve">no more than 2 </w:t>
            </w:r>
            <w:r>
              <w:rPr>
                <w:rFonts w:cs="Arial"/>
                <w:iCs/>
                <w:color w:val="000000"/>
                <w:shd w:val="clear" w:color="auto" w:fill="FFFFFF"/>
              </w:rPr>
              <w:t xml:space="preserve">single sides of </w:t>
            </w:r>
            <w:r w:rsidRPr="00251E3C">
              <w:rPr>
                <w:rFonts w:cs="Arial"/>
                <w:iCs/>
                <w:color w:val="000000"/>
                <w:shd w:val="clear" w:color="auto" w:fill="FFFFFF"/>
              </w:rPr>
              <w:t>A4 </w:t>
            </w:r>
            <w:r>
              <w:rPr>
                <w:rFonts w:cs="Arial"/>
                <w:iCs/>
                <w:color w:val="000000"/>
                <w:shd w:val="clear" w:color="auto" w:fill="FFFFFF"/>
              </w:rPr>
              <w:t>which must include the o</w:t>
            </w:r>
            <w:r w:rsidRPr="00251E3C">
              <w:rPr>
                <w:rFonts w:cs="Arial"/>
                <w:iCs/>
                <w:color w:val="000000"/>
                <w:shd w:val="clear" w:color="auto" w:fill="FFFFFF"/>
              </w:rPr>
              <w:t>rigina</w:t>
            </w:r>
            <w:r>
              <w:rPr>
                <w:rFonts w:cs="Arial"/>
                <w:iCs/>
                <w:color w:val="000000"/>
                <w:shd w:val="clear" w:color="auto" w:fill="FFFFFF"/>
              </w:rPr>
              <w:t xml:space="preserve">l copy. </w:t>
            </w:r>
          </w:p>
          <w:p w14:paraId="66FDABA9" w14:textId="77777777" w:rsidR="00FE60E1" w:rsidRDefault="00FE60E1" w:rsidP="00873945">
            <w:pPr>
              <w:spacing w:before="0" w:after="0"/>
              <w:contextualSpacing/>
              <w:jc w:val="left"/>
              <w:rPr>
                <w:rFonts w:cs="Arial"/>
                <w:iCs/>
                <w:color w:val="000000"/>
                <w:shd w:val="clear" w:color="auto" w:fill="FFFFFF"/>
              </w:rPr>
            </w:pPr>
          </w:p>
          <w:p w14:paraId="2CAF6A22" w14:textId="34DB1FE6" w:rsidR="00FE60E1" w:rsidRDefault="00FE60E1" w:rsidP="00873945">
            <w:pPr>
              <w:spacing w:before="0" w:after="0"/>
              <w:contextualSpacing/>
              <w:jc w:val="left"/>
              <w:rPr>
                <w:rFonts w:cs="Arial"/>
                <w:iCs/>
                <w:color w:val="000000"/>
                <w:shd w:val="clear" w:color="auto" w:fill="FFFFFF"/>
              </w:rPr>
            </w:pPr>
            <w:r w:rsidRPr="00FE60E1">
              <w:rPr>
                <w:rFonts w:cs="Arial"/>
                <w:iCs/>
                <w:color w:val="000000"/>
                <w:shd w:val="clear" w:color="auto" w:fill="FFFFFF"/>
              </w:rPr>
              <w:t>We advise your examples to be around 250 words however please note this is not a mandatory word limit. You must keep your response on each question to no more than 2 x A4 including original sample/copy, where applicable.</w:t>
            </w:r>
          </w:p>
          <w:p w14:paraId="65A4CAD7" w14:textId="77777777" w:rsidR="00251E3C" w:rsidRDefault="00251E3C" w:rsidP="00873945">
            <w:pPr>
              <w:spacing w:before="0" w:after="0"/>
              <w:contextualSpacing/>
              <w:jc w:val="left"/>
              <w:rPr>
                <w:rFonts w:cs="Arial"/>
                <w:iCs/>
                <w:color w:val="000000"/>
                <w:shd w:val="clear" w:color="auto" w:fill="FFFFFF"/>
              </w:rPr>
            </w:pPr>
          </w:p>
          <w:p w14:paraId="1CDBC321" w14:textId="77777777" w:rsidR="00CC7B4B" w:rsidRDefault="004D25EA" w:rsidP="00CC7B4B">
            <w:pPr>
              <w:spacing w:after="204"/>
              <w:rPr>
                <w:b/>
              </w:rPr>
            </w:pPr>
            <w:r w:rsidRPr="00E31912">
              <w:rPr>
                <w:b/>
              </w:rPr>
              <w:t>Evaluation Criteria f</w:t>
            </w:r>
            <w:r w:rsidR="00CC7B4B">
              <w:rPr>
                <w:b/>
              </w:rPr>
              <w:t>o</w:t>
            </w:r>
            <w:r w:rsidRPr="00E31912">
              <w:rPr>
                <w:b/>
              </w:rPr>
              <w:t>r Criterion 2</w:t>
            </w:r>
          </w:p>
          <w:p w14:paraId="40BE5394" w14:textId="65965998" w:rsidR="00CC7B4B" w:rsidRPr="00CC7B4B" w:rsidRDefault="00CC7B4B" w:rsidP="00CC7B4B">
            <w:pPr>
              <w:pStyle w:val="ListParagraph"/>
              <w:numPr>
                <w:ilvl w:val="0"/>
                <w:numId w:val="102"/>
              </w:numPr>
              <w:spacing w:before="0" w:after="204" w:line="269" w:lineRule="auto"/>
              <w:contextualSpacing/>
              <w:rPr>
                <w:color w:val="000000" w:themeColor="text1"/>
              </w:rPr>
            </w:pPr>
            <w:r w:rsidRPr="00CC7B4B">
              <w:rPr>
                <w:color w:val="000000" w:themeColor="text1"/>
              </w:rPr>
              <w:t xml:space="preserve">Does the </w:t>
            </w:r>
            <w:r>
              <w:rPr>
                <w:color w:val="000000" w:themeColor="text1"/>
              </w:rPr>
              <w:t>sample</w:t>
            </w:r>
            <w:r w:rsidRPr="00CC7B4B">
              <w:rPr>
                <w:color w:val="000000" w:themeColor="text1"/>
              </w:rPr>
              <w:t xml:space="preserve"> provide</w:t>
            </w:r>
            <w:r>
              <w:rPr>
                <w:color w:val="000000" w:themeColor="text1"/>
              </w:rPr>
              <w:t xml:space="preserve">d </w:t>
            </w:r>
            <w:r w:rsidRPr="00CC7B4B">
              <w:rPr>
                <w:color w:val="000000" w:themeColor="text1"/>
              </w:rPr>
              <w:t>make a complex piece of information accessible and easy to understand</w:t>
            </w:r>
            <w:r>
              <w:rPr>
                <w:color w:val="000000" w:themeColor="text1"/>
              </w:rPr>
              <w:t>;</w:t>
            </w:r>
            <w:r w:rsidRPr="00CC7B4B">
              <w:rPr>
                <w:color w:val="000000" w:themeColor="text1"/>
              </w:rPr>
              <w:t xml:space="preserve"> </w:t>
            </w:r>
          </w:p>
          <w:p w14:paraId="60993A4B" w14:textId="6C341D46" w:rsidR="00CC7B4B" w:rsidRPr="00CC7B4B" w:rsidRDefault="00CC7B4B" w:rsidP="00CC7B4B">
            <w:pPr>
              <w:pStyle w:val="ListParagraph"/>
              <w:numPr>
                <w:ilvl w:val="0"/>
                <w:numId w:val="102"/>
              </w:numPr>
              <w:spacing w:before="0" w:after="204" w:line="269" w:lineRule="auto"/>
              <w:contextualSpacing/>
              <w:rPr>
                <w:color w:val="000000" w:themeColor="text1"/>
              </w:rPr>
            </w:pPr>
            <w:r w:rsidRPr="00CC7B4B">
              <w:rPr>
                <w:color w:val="000000" w:themeColor="text1"/>
              </w:rPr>
              <w:t>Is the tone and language appropriate for the subject matter and audience it is aimed at</w:t>
            </w:r>
            <w:r>
              <w:rPr>
                <w:color w:val="000000" w:themeColor="text1"/>
              </w:rPr>
              <w:t>;</w:t>
            </w:r>
          </w:p>
          <w:p w14:paraId="715E2DCE" w14:textId="7BC0FDF2" w:rsidR="00CC7B4B" w:rsidRPr="00CC7B4B" w:rsidRDefault="00CC7B4B" w:rsidP="00CC7B4B">
            <w:pPr>
              <w:pStyle w:val="ListParagraph"/>
              <w:numPr>
                <w:ilvl w:val="0"/>
                <w:numId w:val="102"/>
              </w:numPr>
              <w:spacing w:before="0" w:after="204" w:line="269" w:lineRule="auto"/>
              <w:contextualSpacing/>
              <w:rPr>
                <w:color w:val="000000" w:themeColor="text1"/>
              </w:rPr>
            </w:pPr>
            <w:r w:rsidRPr="00CC7B4B">
              <w:rPr>
                <w:color w:val="000000" w:themeColor="text1"/>
              </w:rPr>
              <w:t>Are sentences concise and do they flow well</w:t>
            </w:r>
            <w:r>
              <w:rPr>
                <w:color w:val="000000" w:themeColor="text1"/>
              </w:rPr>
              <w:t>;</w:t>
            </w:r>
          </w:p>
          <w:p w14:paraId="45101A84" w14:textId="3D0F6E9E" w:rsidR="00CC7B4B" w:rsidRPr="00CC7B4B" w:rsidRDefault="00CC7B4B" w:rsidP="00CC7B4B">
            <w:pPr>
              <w:pStyle w:val="ListParagraph"/>
              <w:numPr>
                <w:ilvl w:val="0"/>
                <w:numId w:val="102"/>
              </w:numPr>
              <w:spacing w:before="0" w:after="204" w:line="269" w:lineRule="auto"/>
              <w:contextualSpacing/>
              <w:rPr>
                <w:color w:val="000000" w:themeColor="text1"/>
              </w:rPr>
            </w:pPr>
            <w:r w:rsidRPr="00CC7B4B">
              <w:rPr>
                <w:color w:val="000000" w:themeColor="text1"/>
              </w:rPr>
              <w:t xml:space="preserve">Has the </w:t>
            </w:r>
            <w:r>
              <w:rPr>
                <w:color w:val="000000" w:themeColor="text1"/>
              </w:rPr>
              <w:t xml:space="preserve">Potential Agency </w:t>
            </w:r>
            <w:r w:rsidRPr="00CC7B4B">
              <w:rPr>
                <w:color w:val="000000" w:themeColor="text1"/>
              </w:rPr>
              <w:t>paid due consideration to the layout of the copy in a way that enhances its accessibility</w:t>
            </w:r>
            <w:r>
              <w:rPr>
                <w:color w:val="000000" w:themeColor="text1"/>
              </w:rPr>
              <w:t>.</w:t>
            </w:r>
          </w:p>
          <w:p w14:paraId="4BB55373" w14:textId="77777777" w:rsidR="00CC7B4B" w:rsidRDefault="00CC7B4B" w:rsidP="002840AC">
            <w:pPr>
              <w:pStyle w:val="ListParagraph"/>
              <w:ind w:left="29"/>
              <w:rPr>
                <w:b/>
                <w:highlight w:val="white"/>
              </w:rPr>
            </w:pPr>
          </w:p>
          <w:p w14:paraId="48DC6576" w14:textId="4A2D46BE" w:rsidR="004D25EA" w:rsidRPr="004D25EA" w:rsidRDefault="004D25EA" w:rsidP="002840AC">
            <w:pPr>
              <w:pStyle w:val="ListParagraph"/>
              <w:ind w:left="29"/>
              <w:rPr>
                <w:b/>
                <w:highlight w:val="white"/>
              </w:rPr>
            </w:pPr>
            <w:r w:rsidRPr="004D25EA">
              <w:rPr>
                <w:b/>
                <w:highlight w:val="white"/>
              </w:rPr>
              <w:t>Criterion 3</w:t>
            </w:r>
          </w:p>
          <w:p w14:paraId="119347DB" w14:textId="05AC303A" w:rsidR="00CC7B4B" w:rsidRDefault="00CC7B4B" w:rsidP="00873945">
            <w:pPr>
              <w:spacing w:before="0" w:after="0"/>
              <w:contextualSpacing/>
              <w:jc w:val="left"/>
              <w:rPr>
                <w:highlight w:val="white"/>
              </w:rPr>
            </w:pPr>
            <w:r>
              <w:rPr>
                <w:highlight w:val="white"/>
              </w:rPr>
              <w:t xml:space="preserve">Please provide </w:t>
            </w:r>
            <w:r w:rsidR="00B52C9C">
              <w:rPr>
                <w:highlight w:val="white"/>
              </w:rPr>
              <w:t xml:space="preserve">one </w:t>
            </w:r>
            <w:r>
              <w:rPr>
                <w:highlight w:val="white"/>
              </w:rPr>
              <w:t>sample of your work which demonstrates how you will take an existing copy and transfer this into Plain English, meeting the standards of the Plain English Campaign.</w:t>
            </w:r>
          </w:p>
          <w:p w14:paraId="14A928B0" w14:textId="77777777" w:rsidR="00FE60E1" w:rsidRDefault="00FE60E1" w:rsidP="00873945">
            <w:pPr>
              <w:spacing w:before="0" w:after="0"/>
              <w:contextualSpacing/>
              <w:jc w:val="left"/>
              <w:rPr>
                <w:highlight w:val="white"/>
              </w:rPr>
            </w:pPr>
          </w:p>
          <w:p w14:paraId="388A975E" w14:textId="0F53CD42" w:rsidR="00FE60E1" w:rsidRPr="00661629" w:rsidRDefault="00FE60E1" w:rsidP="00873945">
            <w:pPr>
              <w:spacing w:before="0" w:after="0"/>
              <w:contextualSpacing/>
              <w:jc w:val="left"/>
              <w:rPr>
                <w:highlight w:val="white"/>
              </w:rPr>
            </w:pPr>
            <w:r w:rsidRPr="00661629">
              <w:rPr>
                <w:highlight w:val="white"/>
              </w:rPr>
              <w:t xml:space="preserve">Please also provide one sample of original copy. </w:t>
            </w:r>
          </w:p>
          <w:p w14:paraId="19342B58" w14:textId="77777777" w:rsidR="00B52C9C" w:rsidRDefault="00B52C9C" w:rsidP="00873945">
            <w:pPr>
              <w:spacing w:before="0" w:after="0"/>
              <w:contextualSpacing/>
              <w:jc w:val="left"/>
              <w:rPr>
                <w:highlight w:val="white"/>
              </w:rPr>
            </w:pPr>
          </w:p>
          <w:p w14:paraId="2F6D4FC2" w14:textId="5B03A35C" w:rsidR="00B52C9C" w:rsidRDefault="00B52C9C" w:rsidP="00B52C9C">
            <w:pPr>
              <w:spacing w:before="0" w:after="0"/>
              <w:contextualSpacing/>
              <w:jc w:val="left"/>
              <w:rPr>
                <w:highlight w:val="white"/>
              </w:rPr>
            </w:pPr>
            <w:r>
              <w:rPr>
                <w:highlight w:val="white"/>
              </w:rPr>
              <w:t>The sample you provide must comply with the instructions, guidance and criteria set out in this criterion 3.</w:t>
            </w:r>
          </w:p>
          <w:p w14:paraId="3FEAA5F1" w14:textId="77777777" w:rsidR="00CC7B4B" w:rsidRDefault="00CC7B4B" w:rsidP="00873945">
            <w:pPr>
              <w:spacing w:before="0" w:after="0"/>
              <w:contextualSpacing/>
              <w:jc w:val="left"/>
              <w:rPr>
                <w:highlight w:val="white"/>
              </w:rPr>
            </w:pPr>
          </w:p>
          <w:p w14:paraId="27ECDE47" w14:textId="7D8D1758" w:rsidR="00CC7B4B" w:rsidRDefault="00CC7B4B" w:rsidP="00873945">
            <w:pPr>
              <w:spacing w:before="0" w:after="0"/>
              <w:contextualSpacing/>
              <w:jc w:val="left"/>
              <w:rPr>
                <w:highlight w:val="white"/>
              </w:rPr>
            </w:pPr>
            <w:r>
              <w:rPr>
                <w:highlight w:val="white"/>
              </w:rPr>
              <w:t xml:space="preserve">You must also submit the original copy that your sample is based upon.  </w:t>
            </w:r>
          </w:p>
          <w:p w14:paraId="35A4420F" w14:textId="77777777" w:rsidR="00251E3C" w:rsidRDefault="00251E3C" w:rsidP="00873945">
            <w:pPr>
              <w:spacing w:before="0" w:after="0"/>
              <w:contextualSpacing/>
              <w:jc w:val="left"/>
            </w:pPr>
          </w:p>
          <w:p w14:paraId="62133FE6" w14:textId="3EB15F5D" w:rsidR="00CC7B4B" w:rsidRDefault="00251E3C" w:rsidP="00873945">
            <w:pPr>
              <w:spacing w:before="0" w:after="0"/>
              <w:contextualSpacing/>
              <w:jc w:val="left"/>
            </w:pPr>
            <w:r w:rsidRPr="00251E3C">
              <w:t>Your response must be no more than 2 single sides of A4 which must include the original copy.</w:t>
            </w:r>
          </w:p>
          <w:p w14:paraId="55638E66" w14:textId="77777777" w:rsidR="00FE60E1" w:rsidRDefault="00FE60E1" w:rsidP="00873945">
            <w:pPr>
              <w:spacing w:before="0" w:after="0"/>
              <w:contextualSpacing/>
              <w:jc w:val="left"/>
            </w:pPr>
          </w:p>
          <w:p w14:paraId="675AC2B5" w14:textId="2D236921" w:rsidR="00FE60E1" w:rsidRDefault="00FE60E1" w:rsidP="00873945">
            <w:pPr>
              <w:spacing w:before="0" w:after="0"/>
              <w:contextualSpacing/>
              <w:jc w:val="left"/>
            </w:pPr>
            <w:r w:rsidRPr="00FE60E1">
              <w:t>We advise your examples to be around 250 words however please note this is not a mandatory word limit</w:t>
            </w:r>
            <w:r w:rsidR="00506BAD">
              <w:t xml:space="preserve"> (which includes headings and numbering)</w:t>
            </w:r>
            <w:r w:rsidRPr="00FE60E1">
              <w:t>. You must keep your response on each question to no more than 2 x A4 including original sample/copy, where applicable.</w:t>
            </w:r>
          </w:p>
          <w:p w14:paraId="0B592F48" w14:textId="77777777" w:rsidR="00FE60E1" w:rsidRDefault="00FE60E1" w:rsidP="00873945">
            <w:pPr>
              <w:spacing w:before="0" w:after="0"/>
              <w:contextualSpacing/>
              <w:jc w:val="left"/>
            </w:pPr>
          </w:p>
          <w:p w14:paraId="3B1DB954" w14:textId="7A3C0206" w:rsidR="002840AC" w:rsidRPr="002840AC" w:rsidRDefault="00C859BE" w:rsidP="002840AC">
            <w:pPr>
              <w:pStyle w:val="Header"/>
              <w:tabs>
                <w:tab w:val="clear" w:pos="4513"/>
                <w:tab w:val="clear" w:pos="9026"/>
              </w:tabs>
              <w:spacing w:after="204"/>
              <w:rPr>
                <w:b/>
              </w:rPr>
            </w:pPr>
            <w:r>
              <w:rPr>
                <w:b/>
              </w:rPr>
              <w:t>E</w:t>
            </w:r>
            <w:r w:rsidR="004D25EA" w:rsidRPr="002840AC">
              <w:rPr>
                <w:b/>
              </w:rPr>
              <w:t>valuation Criteria for Criterion 3</w:t>
            </w:r>
          </w:p>
          <w:p w14:paraId="7992B747" w14:textId="35E68D59" w:rsidR="00ED2952" w:rsidRDefault="002541CC" w:rsidP="00C859BE">
            <w:pPr>
              <w:pStyle w:val="ListParagraph"/>
              <w:numPr>
                <w:ilvl w:val="0"/>
                <w:numId w:val="40"/>
              </w:numPr>
              <w:spacing w:before="0" w:after="0" w:line="276" w:lineRule="auto"/>
              <w:ind w:hanging="720"/>
              <w:contextualSpacing/>
              <w:jc w:val="left"/>
              <w:rPr>
                <w:highlight w:val="white"/>
              </w:rPr>
            </w:pPr>
            <w:r w:rsidRPr="002840AC">
              <w:rPr>
                <w:highlight w:val="white"/>
              </w:rPr>
              <w:t xml:space="preserve">Does the </w:t>
            </w:r>
            <w:r w:rsidR="00C859BE">
              <w:rPr>
                <w:highlight w:val="white"/>
              </w:rPr>
              <w:t xml:space="preserve">sample </w:t>
            </w:r>
            <w:r w:rsidRPr="002840AC">
              <w:rPr>
                <w:highlight w:val="white"/>
              </w:rPr>
              <w:t xml:space="preserve">provided </w:t>
            </w:r>
            <w:r w:rsidR="00C859BE">
              <w:rPr>
                <w:highlight w:val="white"/>
              </w:rPr>
              <w:t>demonstrate the Potential Agency’s expertise to produce a copy that is quick and easy to read;</w:t>
            </w:r>
          </w:p>
          <w:p w14:paraId="68C96652" w14:textId="77777777" w:rsidR="00C859BE" w:rsidRDefault="00C859BE" w:rsidP="00350945">
            <w:pPr>
              <w:pStyle w:val="ListParagraph"/>
              <w:numPr>
                <w:ilvl w:val="0"/>
                <w:numId w:val="40"/>
              </w:numPr>
              <w:spacing w:before="0" w:after="0" w:line="276" w:lineRule="auto"/>
              <w:ind w:left="0" w:firstLine="0"/>
              <w:contextualSpacing/>
              <w:jc w:val="left"/>
              <w:rPr>
                <w:highlight w:val="white"/>
              </w:rPr>
            </w:pPr>
            <w:r>
              <w:rPr>
                <w:highlight w:val="white"/>
              </w:rPr>
              <w:t>Are sentences concise and simple to follow;</w:t>
            </w:r>
          </w:p>
          <w:p w14:paraId="11675393" w14:textId="35FE2679" w:rsidR="00C859BE" w:rsidRDefault="00C859BE" w:rsidP="00C859BE">
            <w:pPr>
              <w:pStyle w:val="ListParagraph"/>
              <w:numPr>
                <w:ilvl w:val="0"/>
                <w:numId w:val="40"/>
              </w:numPr>
              <w:spacing w:before="0" w:after="0" w:line="276" w:lineRule="auto"/>
              <w:ind w:hanging="720"/>
              <w:contextualSpacing/>
              <w:jc w:val="left"/>
              <w:rPr>
                <w:highlight w:val="white"/>
              </w:rPr>
            </w:pPr>
            <w:r>
              <w:rPr>
                <w:highlight w:val="white"/>
              </w:rPr>
              <w:t xml:space="preserve">Has due consideration been given to the layout of the </w:t>
            </w:r>
            <w:r w:rsidR="00DB4157">
              <w:rPr>
                <w:highlight w:val="white"/>
              </w:rPr>
              <w:t>copy i</w:t>
            </w:r>
            <w:r>
              <w:rPr>
                <w:highlight w:val="white"/>
              </w:rPr>
              <w:t>n a way that enhances its accessibility;</w:t>
            </w:r>
          </w:p>
          <w:p w14:paraId="76736F29" w14:textId="55962DE3" w:rsidR="00C859BE" w:rsidRDefault="00C859BE" w:rsidP="00C859BE">
            <w:pPr>
              <w:pStyle w:val="ListParagraph"/>
              <w:numPr>
                <w:ilvl w:val="0"/>
                <w:numId w:val="40"/>
              </w:numPr>
              <w:spacing w:before="0" w:after="0" w:line="276" w:lineRule="auto"/>
              <w:ind w:hanging="720"/>
              <w:contextualSpacing/>
              <w:jc w:val="left"/>
              <w:rPr>
                <w:highlight w:val="white"/>
              </w:rPr>
            </w:pPr>
            <w:r>
              <w:rPr>
                <w:highlight w:val="white"/>
              </w:rPr>
              <w:t xml:space="preserve">Does the sample use language and tone that is </w:t>
            </w:r>
            <w:r w:rsidR="00DB4157">
              <w:rPr>
                <w:highlight w:val="white"/>
              </w:rPr>
              <w:t>appropriate</w:t>
            </w:r>
            <w:r>
              <w:rPr>
                <w:highlight w:val="white"/>
              </w:rPr>
              <w:t xml:space="preserve"> for the audience and platform for which it is intended;</w:t>
            </w:r>
          </w:p>
          <w:p w14:paraId="592D0A68" w14:textId="77777777" w:rsidR="00C859BE" w:rsidRDefault="00C859BE" w:rsidP="00C859BE">
            <w:pPr>
              <w:pStyle w:val="ListParagraph"/>
              <w:numPr>
                <w:ilvl w:val="0"/>
                <w:numId w:val="40"/>
              </w:numPr>
              <w:spacing w:before="0" w:after="0" w:line="276" w:lineRule="auto"/>
              <w:ind w:hanging="720"/>
              <w:contextualSpacing/>
              <w:jc w:val="left"/>
              <w:rPr>
                <w:highlight w:val="white"/>
              </w:rPr>
            </w:pPr>
            <w:r>
              <w:rPr>
                <w:highlight w:val="white"/>
              </w:rPr>
              <w:t>Does the sample meet the requirements of the Plain English Campaign Guide ‘How to write plain English’</w:t>
            </w:r>
          </w:p>
          <w:p w14:paraId="55AB8FB6" w14:textId="77777777" w:rsidR="00ED2952" w:rsidRPr="00ED2952" w:rsidRDefault="00ED2952" w:rsidP="00ED2952">
            <w:pPr>
              <w:pStyle w:val="ListParagraph"/>
              <w:spacing w:before="0" w:after="0" w:line="276" w:lineRule="auto"/>
              <w:ind w:left="0"/>
              <w:contextualSpacing/>
              <w:jc w:val="left"/>
              <w:rPr>
                <w:highlight w:val="white"/>
              </w:rPr>
            </w:pPr>
          </w:p>
          <w:p w14:paraId="6C18B625" w14:textId="77777777" w:rsidR="00ED2952" w:rsidRDefault="00C42CD3" w:rsidP="00ED2952">
            <w:pPr>
              <w:pStyle w:val="ListParagraph"/>
              <w:spacing w:before="0" w:after="0" w:line="276" w:lineRule="auto"/>
              <w:ind w:left="738"/>
              <w:contextualSpacing/>
              <w:jc w:val="left"/>
              <w:rPr>
                <w:rFonts w:ascii="Calibri" w:hAnsi="Calibri" w:cs="Arial"/>
                <w:color w:val="000000"/>
                <w:szCs w:val="22"/>
                <w:shd w:val="clear" w:color="auto" w:fill="FFFFFF"/>
                <w:lang w:val="en-US"/>
              </w:rPr>
            </w:pPr>
            <w:hyperlink r:id="rId16" w:tgtFrame="_blank" w:history="1">
              <w:r w:rsidR="00ED2952">
                <w:rPr>
                  <w:rStyle w:val="Hyperlink"/>
                  <w:rFonts w:ascii="Calibri" w:hAnsi="Calibri" w:cs="Arial"/>
                  <w:color w:val="1155CC"/>
                  <w:szCs w:val="22"/>
                  <w:shd w:val="clear" w:color="auto" w:fill="FFFFFF"/>
                  <w:lang w:val="en-US"/>
                </w:rPr>
                <w:t>http://www.plainenglish.co.uk/files/howto.pdf</w:t>
              </w:r>
            </w:hyperlink>
          </w:p>
          <w:p w14:paraId="14E4055E" w14:textId="0B109D6F" w:rsidR="002840AC" w:rsidRDefault="00ED2952" w:rsidP="00ED2952">
            <w:pPr>
              <w:pStyle w:val="ListParagraph"/>
              <w:spacing w:before="0" w:after="0" w:line="276" w:lineRule="auto"/>
              <w:ind w:left="738"/>
              <w:contextualSpacing/>
              <w:jc w:val="left"/>
              <w:rPr>
                <w:highlight w:val="white"/>
              </w:rPr>
            </w:pPr>
            <w:r>
              <w:rPr>
                <w:rFonts w:ascii="Trebuchet MS" w:hAnsi="Trebuchet MS"/>
                <w:color w:val="222222"/>
                <w:sz w:val="19"/>
                <w:szCs w:val="19"/>
                <w:shd w:val="clear" w:color="auto" w:fill="FFFFFF"/>
              </w:rPr>
              <w:t> </w:t>
            </w:r>
          </w:p>
          <w:p w14:paraId="138D906C" w14:textId="3F83E83A" w:rsidR="002541CC" w:rsidRPr="002840AC" w:rsidRDefault="002541CC" w:rsidP="00350945">
            <w:pPr>
              <w:pStyle w:val="ListParagraph"/>
              <w:numPr>
                <w:ilvl w:val="0"/>
                <w:numId w:val="40"/>
              </w:numPr>
              <w:spacing w:before="0" w:after="0" w:line="276" w:lineRule="auto"/>
              <w:ind w:left="0" w:firstLine="0"/>
              <w:contextualSpacing/>
              <w:jc w:val="left"/>
              <w:rPr>
                <w:highlight w:val="white"/>
              </w:rPr>
            </w:pPr>
            <w:r w:rsidRPr="002840AC">
              <w:rPr>
                <w:highlight w:val="white"/>
              </w:rPr>
              <w:t>Does the copy contain gra</w:t>
            </w:r>
            <w:r w:rsidR="002840AC">
              <w:rPr>
                <w:highlight w:val="white"/>
              </w:rPr>
              <w:t>mmatical or spelling mistakes.</w:t>
            </w:r>
          </w:p>
          <w:p w14:paraId="38EA4452" w14:textId="77777777" w:rsidR="002541CC" w:rsidRPr="002840AC" w:rsidRDefault="002541CC" w:rsidP="002840AC">
            <w:pPr>
              <w:spacing w:after="0"/>
              <w:contextualSpacing/>
              <w:jc w:val="left"/>
              <w:rPr>
                <w:highlight w:val="white"/>
              </w:rPr>
            </w:pPr>
          </w:p>
          <w:p w14:paraId="7757D79A" w14:textId="77777777" w:rsidR="0095569C" w:rsidRPr="0095569C" w:rsidRDefault="0095569C" w:rsidP="00350945">
            <w:pPr>
              <w:numPr>
                <w:ilvl w:val="0"/>
                <w:numId w:val="9"/>
              </w:numPr>
              <w:spacing w:before="0" w:after="200" w:line="276" w:lineRule="auto"/>
              <w:ind w:hanging="360"/>
              <w:contextualSpacing/>
              <w:jc w:val="left"/>
              <w:rPr>
                <w:rFonts w:cs="Arial"/>
                <w:b/>
                <w:bCs/>
                <w:iCs/>
              </w:rPr>
            </w:pPr>
          </w:p>
        </w:tc>
      </w:tr>
    </w:tbl>
    <w:p w14:paraId="47DD11D4" w14:textId="77777777" w:rsidR="0095569C" w:rsidRPr="00D173D6" w:rsidRDefault="0095569C" w:rsidP="0095569C">
      <w:pPr>
        <w:spacing w:after="0"/>
      </w:pPr>
    </w:p>
    <w:p w14:paraId="19FD89A5" w14:textId="77777777" w:rsidR="00CA6AAE" w:rsidRPr="0095569C" w:rsidRDefault="00CA6AAE" w:rsidP="00CA6AAE">
      <w:pPr>
        <w:spacing w:after="0"/>
      </w:pPr>
    </w:p>
    <w:p w14:paraId="387EE829" w14:textId="77777777" w:rsidR="00093E68" w:rsidRPr="0095569C" w:rsidRDefault="00093E68" w:rsidP="000970EF">
      <w:pPr>
        <w:spacing w:after="0"/>
      </w:pPr>
    </w:p>
    <w:p w14:paraId="39B91107" w14:textId="77777777" w:rsidR="0095569C" w:rsidRPr="0095569C" w:rsidRDefault="0095569C" w:rsidP="0095569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95569C" w:rsidRPr="00D173D6" w14:paraId="201C3FD0" w14:textId="77777777" w:rsidTr="0095569C">
        <w:tc>
          <w:tcPr>
            <w:tcW w:w="901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BCF05C0" w14:textId="51557D2A" w:rsidR="0095569C" w:rsidRPr="0095569C" w:rsidRDefault="0095569C" w:rsidP="0095569C">
            <w:pPr>
              <w:rPr>
                <w:rFonts w:cs="Arial"/>
                <w:b/>
              </w:rPr>
            </w:pPr>
            <w:r>
              <w:rPr>
                <w:rFonts w:cs="Arial"/>
                <w:b/>
              </w:rPr>
              <w:t>AQB11</w:t>
            </w:r>
            <w:r w:rsidR="00B1350C">
              <w:rPr>
                <w:rFonts w:cs="Arial"/>
                <w:b/>
              </w:rPr>
              <w:t>a</w:t>
            </w:r>
            <w:r w:rsidRPr="0095569C">
              <w:rPr>
                <w:rFonts w:cs="Arial"/>
                <w:b/>
              </w:rPr>
              <w:t xml:space="preserve"> - </w:t>
            </w:r>
            <w:r w:rsidRPr="0095569C">
              <w:rPr>
                <w:b/>
              </w:rPr>
              <w:t xml:space="preserve"> </w:t>
            </w:r>
            <w:r>
              <w:rPr>
                <w:b/>
              </w:rPr>
              <w:t>LOT 11 INTERNATIONAL</w:t>
            </w:r>
            <w:r w:rsidRPr="0095569C">
              <w:rPr>
                <w:b/>
              </w:rPr>
              <w:t xml:space="preserve">   </w:t>
            </w:r>
          </w:p>
        </w:tc>
      </w:tr>
      <w:tr w:rsidR="0095569C" w:rsidRPr="00D173D6" w14:paraId="2C1672B3" w14:textId="77777777" w:rsidTr="0095569C">
        <w:tc>
          <w:tcPr>
            <w:tcW w:w="9017" w:type="dxa"/>
            <w:tcBorders>
              <w:top w:val="single" w:sz="4" w:space="0" w:color="auto"/>
              <w:left w:val="single" w:sz="4" w:space="0" w:color="auto"/>
              <w:bottom w:val="single" w:sz="4" w:space="0" w:color="auto"/>
              <w:right w:val="single" w:sz="4" w:space="0" w:color="auto"/>
            </w:tcBorders>
            <w:hideMark/>
          </w:tcPr>
          <w:p w14:paraId="76C8D6B7" w14:textId="626A93A3" w:rsidR="0095569C" w:rsidRPr="0095569C" w:rsidRDefault="0095569C" w:rsidP="0095569C">
            <w:pPr>
              <w:rPr>
                <w:b/>
                <w:u w:val="single"/>
              </w:rPr>
            </w:pPr>
            <w:r w:rsidRPr="00D173D6">
              <w:t xml:space="preserve">With reference to the Government's OASIS framework, </w:t>
            </w:r>
            <w:r w:rsidR="00C838CF">
              <w:t xml:space="preserve">please </w:t>
            </w:r>
            <w:r w:rsidRPr="00D173D6">
              <w:t xml:space="preserve">describe how you </w:t>
            </w:r>
            <w:r w:rsidR="00C838CF">
              <w:t xml:space="preserve">will </w:t>
            </w:r>
            <w:r w:rsidRPr="00D173D6">
              <w:t xml:space="preserve">deliver </w:t>
            </w:r>
            <w:r w:rsidR="003A3125">
              <w:t xml:space="preserve">Lot 11: </w:t>
            </w:r>
            <w:r>
              <w:t>International a</w:t>
            </w:r>
            <w:r w:rsidRPr="0095569C">
              <w:t>s set out in paragraph 2</w:t>
            </w:r>
            <w:r w:rsidR="00F2228C">
              <w:t>.17</w:t>
            </w:r>
            <w:r w:rsidRPr="0095569C">
              <w:t>, Framework Agreement Section 2 (Services Offered).</w:t>
            </w:r>
          </w:p>
          <w:p w14:paraId="11E2279D" w14:textId="77777777" w:rsidR="0095569C" w:rsidRPr="00D173D6" w:rsidRDefault="0095569C" w:rsidP="0095569C">
            <w:pPr>
              <w:rPr>
                <w:rFonts w:cs="Arial"/>
                <w:strike/>
              </w:rPr>
            </w:pPr>
          </w:p>
        </w:tc>
      </w:tr>
      <w:tr w:rsidR="0095569C" w:rsidRPr="00D173D6" w14:paraId="5CFB261F" w14:textId="77777777" w:rsidTr="0095569C">
        <w:tc>
          <w:tcPr>
            <w:tcW w:w="9017" w:type="dxa"/>
            <w:tcBorders>
              <w:top w:val="single" w:sz="4" w:space="0" w:color="auto"/>
              <w:left w:val="single" w:sz="4" w:space="0" w:color="auto"/>
              <w:bottom w:val="single" w:sz="4" w:space="0" w:color="auto"/>
              <w:right w:val="single" w:sz="4" w:space="0" w:color="auto"/>
            </w:tcBorders>
            <w:shd w:val="clear" w:color="auto" w:fill="auto"/>
            <w:hideMark/>
          </w:tcPr>
          <w:p w14:paraId="743B0D7F" w14:textId="3448DBC7" w:rsidR="0095569C" w:rsidRPr="00D173D6" w:rsidRDefault="0095569C" w:rsidP="0095569C">
            <w:pPr>
              <w:spacing w:before="60" w:after="100"/>
            </w:pPr>
            <w:r w:rsidRPr="00D173D6">
              <w:rPr>
                <w:b/>
              </w:rPr>
              <w:t>You should only answer this question if you have indicated that you are responding to deliver</w:t>
            </w:r>
            <w:r w:rsidR="003A3125">
              <w:rPr>
                <w:b/>
              </w:rPr>
              <w:t xml:space="preserve"> Lot 11:</w:t>
            </w:r>
            <w:r w:rsidRPr="00D173D6">
              <w:rPr>
                <w:b/>
              </w:rPr>
              <w:t xml:space="preserve"> </w:t>
            </w:r>
            <w:r w:rsidR="0080106E">
              <w:rPr>
                <w:b/>
              </w:rPr>
              <w:t>International</w:t>
            </w:r>
            <w:r w:rsidRPr="00D173D6">
              <w:rPr>
                <w:b/>
              </w:rPr>
              <w:t xml:space="preserve">. </w:t>
            </w:r>
          </w:p>
          <w:p w14:paraId="1881C47D" w14:textId="77777777" w:rsidR="0095569C" w:rsidRPr="00D173D6" w:rsidRDefault="0095569C" w:rsidP="0095569C">
            <w:pPr>
              <w:spacing w:before="60" w:after="100"/>
            </w:pPr>
            <w:r w:rsidRPr="00D173D6">
              <w:t>Your response must address each of the following elements of the OASIS framework:</w:t>
            </w:r>
          </w:p>
          <w:p w14:paraId="455BB2EC" w14:textId="01026966" w:rsidR="0095569C" w:rsidRPr="00D173D6" w:rsidRDefault="0095569C" w:rsidP="0095569C">
            <w:pPr>
              <w:spacing w:before="60" w:after="100"/>
            </w:pPr>
            <w:r w:rsidRPr="00D173D6">
              <w:rPr>
                <w:b/>
              </w:rPr>
              <w:t>Objectives</w:t>
            </w:r>
            <w:r w:rsidRPr="00D173D6">
              <w:t>: this is w</w:t>
            </w:r>
            <w:r w:rsidR="003A3125">
              <w:t xml:space="preserve">eighted at </w:t>
            </w:r>
            <w:r w:rsidRPr="00F72271">
              <w:t>10%</w:t>
            </w:r>
            <w:r w:rsidR="003A3125" w:rsidRPr="00F72271">
              <w:t xml:space="preserve"> within</w:t>
            </w:r>
            <w:r w:rsidR="003A3125">
              <w:t xml:space="preserve"> this Lot</w:t>
            </w:r>
          </w:p>
          <w:p w14:paraId="69EBD475" w14:textId="129E3C96" w:rsidR="0095569C" w:rsidRPr="00D173D6" w:rsidRDefault="0095569C" w:rsidP="0095569C">
            <w:pPr>
              <w:spacing w:before="60" w:after="100"/>
            </w:pPr>
            <w:r w:rsidRPr="00D173D6">
              <w:rPr>
                <w:b/>
              </w:rPr>
              <w:t>Audience</w:t>
            </w:r>
            <w:r w:rsidRPr="00D173D6">
              <w:t>: this is w</w:t>
            </w:r>
            <w:r w:rsidR="003A3125">
              <w:t xml:space="preserve">eighted </w:t>
            </w:r>
            <w:r w:rsidR="003A3125" w:rsidRPr="00F72271">
              <w:t xml:space="preserve">at </w:t>
            </w:r>
            <w:r w:rsidRPr="00F72271">
              <w:t>20%</w:t>
            </w:r>
            <w:r w:rsidR="003A3125">
              <w:t xml:space="preserve"> within this Lot</w:t>
            </w:r>
          </w:p>
          <w:p w14:paraId="17428CB6" w14:textId="2D5520CB" w:rsidR="0095569C" w:rsidRPr="00D173D6" w:rsidRDefault="0095569C" w:rsidP="0095569C">
            <w:pPr>
              <w:spacing w:before="60" w:after="100"/>
            </w:pPr>
            <w:r w:rsidRPr="00D173D6">
              <w:rPr>
                <w:b/>
              </w:rPr>
              <w:t>Strategy</w:t>
            </w:r>
            <w:r w:rsidRPr="00D173D6">
              <w:t>: this is w</w:t>
            </w:r>
            <w:r w:rsidR="003A3125">
              <w:t xml:space="preserve">eighted </w:t>
            </w:r>
            <w:r w:rsidR="003A3125" w:rsidRPr="00F72271">
              <w:t xml:space="preserve">at </w:t>
            </w:r>
            <w:r w:rsidRPr="00F72271">
              <w:t>20%</w:t>
            </w:r>
            <w:r w:rsidR="003A3125">
              <w:t xml:space="preserve"> within this Lot</w:t>
            </w:r>
          </w:p>
          <w:p w14:paraId="6F1CCD6C" w14:textId="2A1A5CF6" w:rsidR="0095569C" w:rsidRPr="00D173D6" w:rsidRDefault="0095569C" w:rsidP="0095569C">
            <w:pPr>
              <w:spacing w:before="60" w:after="100"/>
            </w:pPr>
            <w:r w:rsidRPr="00D173D6">
              <w:rPr>
                <w:b/>
              </w:rPr>
              <w:t>Implementation</w:t>
            </w:r>
            <w:r w:rsidRPr="00D173D6">
              <w:t>: this is w</w:t>
            </w:r>
            <w:r w:rsidR="003A3125">
              <w:t xml:space="preserve">eighted </w:t>
            </w:r>
            <w:r w:rsidR="003A3125" w:rsidRPr="00F72271">
              <w:t>at</w:t>
            </w:r>
            <w:r w:rsidRPr="00F72271">
              <w:t xml:space="preserve"> 20%</w:t>
            </w:r>
            <w:r w:rsidR="003A3125">
              <w:t xml:space="preserve"> within this Lot</w:t>
            </w:r>
          </w:p>
          <w:p w14:paraId="3F01A7FD" w14:textId="0CF027ED" w:rsidR="0095569C" w:rsidRPr="00D173D6" w:rsidRDefault="0095569C" w:rsidP="0095569C">
            <w:pPr>
              <w:spacing w:before="60" w:after="100"/>
            </w:pPr>
            <w:r w:rsidRPr="00D173D6">
              <w:rPr>
                <w:b/>
              </w:rPr>
              <w:t>Scoring</w:t>
            </w:r>
            <w:r w:rsidRPr="00D173D6">
              <w:t>: this is w</w:t>
            </w:r>
            <w:r w:rsidR="003A3125">
              <w:t xml:space="preserve">eighted at </w:t>
            </w:r>
            <w:r w:rsidRPr="00F72271">
              <w:t>10%</w:t>
            </w:r>
            <w:r w:rsidR="003A3125">
              <w:t xml:space="preserve"> within this Lot</w:t>
            </w:r>
          </w:p>
          <w:p w14:paraId="3D966336" w14:textId="35D482B1" w:rsidR="0095569C" w:rsidRPr="00D173D6" w:rsidRDefault="0095569C" w:rsidP="0095569C">
            <w:pPr>
              <w:spacing w:after="100"/>
            </w:pPr>
            <w:r w:rsidRPr="00D173D6">
              <w:t xml:space="preserve">Responses should focus on the Government's OASIS framework as outlined in the Response Guidance and Marking Scheme </w:t>
            </w:r>
            <w:r w:rsidRPr="003A3125">
              <w:t xml:space="preserve">for </w:t>
            </w:r>
            <w:r w:rsidR="0074130F" w:rsidRPr="003A3125">
              <w:t>Lot</w:t>
            </w:r>
            <w:r w:rsidR="003A3125" w:rsidRPr="003A3125">
              <w:t xml:space="preserve"> </w:t>
            </w:r>
            <w:r w:rsidR="00E31912">
              <w:t>s</w:t>
            </w:r>
            <w:r w:rsidR="003A3125" w:rsidRPr="003A3125">
              <w:t xml:space="preserve">pecific </w:t>
            </w:r>
            <w:r w:rsidR="00E31912">
              <w:t>q</w:t>
            </w:r>
            <w:r w:rsidR="003A3125" w:rsidRPr="003A3125">
              <w:t xml:space="preserve">uestions for Lot 11, as described in this document. </w:t>
            </w:r>
          </w:p>
          <w:p w14:paraId="4D68E156" w14:textId="77777777" w:rsidR="0095569C" w:rsidRDefault="0095569C" w:rsidP="0095569C">
            <w:pPr>
              <w:pStyle w:val="ListParagraph"/>
              <w:ind w:left="0"/>
            </w:pPr>
            <w:r w:rsidRPr="00D173D6">
              <w:t>You should refrain from making generalised statements and providing information not relevant to the OASIS framework.</w:t>
            </w:r>
          </w:p>
          <w:p w14:paraId="34A68922" w14:textId="77777777" w:rsidR="00E31912" w:rsidRDefault="00E31912" w:rsidP="0095569C">
            <w:pPr>
              <w:pStyle w:val="ListParagraph"/>
              <w:ind w:left="0"/>
            </w:pPr>
          </w:p>
          <w:p w14:paraId="2E5A919A" w14:textId="77777777" w:rsidR="007132ED" w:rsidRPr="007132ED" w:rsidRDefault="007132ED" w:rsidP="007132ED">
            <w:pPr>
              <w:overflowPunct w:val="0"/>
              <w:autoSpaceDE w:val="0"/>
              <w:autoSpaceDN w:val="0"/>
              <w:adjustRightInd w:val="0"/>
              <w:textAlignment w:val="baseline"/>
              <w:rPr>
                <w:b/>
              </w:rPr>
            </w:pPr>
            <w:r w:rsidRPr="007132ED">
              <w:rPr>
                <w:b/>
              </w:rPr>
              <w:t>Evaluation Criteria</w:t>
            </w:r>
          </w:p>
          <w:p w14:paraId="2F573482" w14:textId="77777777" w:rsidR="002541CC" w:rsidRPr="003A3125" w:rsidRDefault="002541CC" w:rsidP="002541CC">
            <w:pPr>
              <w:spacing w:after="0"/>
              <w:rPr>
                <w:strike/>
                <w:color w:val="000000" w:themeColor="text1"/>
              </w:rPr>
            </w:pPr>
          </w:p>
          <w:p w14:paraId="3F86206A" w14:textId="77777777" w:rsidR="002541CC" w:rsidRPr="002541CC" w:rsidRDefault="002541CC" w:rsidP="002541CC">
            <w:pPr>
              <w:ind w:left="-5"/>
              <w:rPr>
                <w:color w:val="000000" w:themeColor="text1"/>
              </w:rPr>
            </w:pPr>
            <w:r w:rsidRPr="002541CC">
              <w:rPr>
                <w:b/>
                <w:color w:val="000000" w:themeColor="text1"/>
              </w:rPr>
              <w:t>Objectives</w:t>
            </w:r>
          </w:p>
          <w:p w14:paraId="17965D66" w14:textId="4DFD39CF" w:rsidR="002541CC" w:rsidRPr="002541CC" w:rsidRDefault="002541CC" w:rsidP="00350945">
            <w:pPr>
              <w:numPr>
                <w:ilvl w:val="0"/>
                <w:numId w:val="42"/>
              </w:numPr>
              <w:spacing w:before="0" w:after="5" w:line="269" w:lineRule="auto"/>
              <w:ind w:firstLine="1530"/>
              <w:contextualSpacing/>
              <w:rPr>
                <w:color w:val="000000" w:themeColor="text1"/>
              </w:rPr>
            </w:pPr>
            <w:r w:rsidRPr="002541CC">
              <w:rPr>
                <w:color w:val="000000" w:themeColor="text1"/>
              </w:rPr>
              <w:t xml:space="preserve">Does the </w:t>
            </w:r>
            <w:r w:rsidR="00BC2D6F">
              <w:rPr>
                <w:color w:val="000000" w:themeColor="text1"/>
              </w:rPr>
              <w:t xml:space="preserve">Potential Agency </w:t>
            </w:r>
            <w:r w:rsidRPr="002541CC">
              <w:rPr>
                <w:color w:val="000000" w:themeColor="text1"/>
              </w:rPr>
              <w:t>show t</w:t>
            </w:r>
            <w:r w:rsidR="008D2CD4">
              <w:rPr>
                <w:color w:val="000000" w:themeColor="text1"/>
              </w:rPr>
              <w:t>hey understand SMART objectives;</w:t>
            </w:r>
          </w:p>
          <w:p w14:paraId="7E89D231" w14:textId="5160F9C4" w:rsidR="002541CC" w:rsidRPr="002541CC" w:rsidRDefault="0031346A" w:rsidP="00350945">
            <w:pPr>
              <w:numPr>
                <w:ilvl w:val="0"/>
                <w:numId w:val="42"/>
              </w:numPr>
              <w:spacing w:before="0" w:after="5" w:line="269" w:lineRule="auto"/>
              <w:ind w:firstLine="1530"/>
              <w:contextualSpacing/>
              <w:rPr>
                <w:color w:val="000000" w:themeColor="text1"/>
              </w:rPr>
            </w:pPr>
            <w:r w:rsidRPr="000E2DE4">
              <w:rPr>
                <w:color w:val="000000" w:themeColor="text1"/>
              </w:rPr>
              <w:t xml:space="preserve">Is there evidence of </w:t>
            </w:r>
            <w:r>
              <w:rPr>
                <w:color w:val="000000" w:themeColor="text1"/>
              </w:rPr>
              <w:t>how clear objectives will be developed around complex projects.</w:t>
            </w:r>
          </w:p>
          <w:p w14:paraId="08518E3A" w14:textId="77777777" w:rsidR="002541CC" w:rsidRPr="002541CC" w:rsidRDefault="002541CC" w:rsidP="002541CC">
            <w:pPr>
              <w:rPr>
                <w:color w:val="000000" w:themeColor="text1"/>
              </w:rPr>
            </w:pPr>
          </w:p>
          <w:p w14:paraId="3BC9F441" w14:textId="77777777" w:rsidR="002541CC" w:rsidRPr="002541CC" w:rsidRDefault="002541CC" w:rsidP="002541CC">
            <w:pPr>
              <w:rPr>
                <w:color w:val="000000" w:themeColor="text1"/>
              </w:rPr>
            </w:pPr>
            <w:r w:rsidRPr="002541CC">
              <w:rPr>
                <w:b/>
                <w:color w:val="000000" w:themeColor="text1"/>
              </w:rPr>
              <w:t>Audience Insight</w:t>
            </w:r>
          </w:p>
          <w:p w14:paraId="4DAC2965" w14:textId="767191D3" w:rsidR="002541CC" w:rsidRPr="002541CC" w:rsidRDefault="002541CC" w:rsidP="00350945">
            <w:pPr>
              <w:numPr>
                <w:ilvl w:val="0"/>
                <w:numId w:val="43"/>
              </w:numPr>
              <w:spacing w:before="0" w:after="200" w:line="276" w:lineRule="auto"/>
              <w:ind w:hanging="691"/>
              <w:contextualSpacing/>
              <w:jc w:val="left"/>
              <w:rPr>
                <w:color w:val="000000" w:themeColor="text1"/>
              </w:rPr>
            </w:pPr>
            <w:r w:rsidRPr="002541CC">
              <w:rPr>
                <w:color w:val="000000" w:themeColor="text1"/>
              </w:rPr>
              <w:t xml:space="preserve">How does the </w:t>
            </w:r>
            <w:r w:rsidR="003A3125">
              <w:rPr>
                <w:color w:val="000000" w:themeColor="text1"/>
              </w:rPr>
              <w:t xml:space="preserve">Potential Agency </w:t>
            </w:r>
            <w:r w:rsidRPr="002541CC">
              <w:rPr>
                <w:color w:val="000000" w:themeColor="text1"/>
              </w:rPr>
              <w:t>use insight in developing international campaigns/delivering communica</w:t>
            </w:r>
            <w:r w:rsidR="00DE554F">
              <w:rPr>
                <w:color w:val="000000" w:themeColor="text1"/>
              </w:rPr>
              <w:t>tions on an international level;</w:t>
            </w:r>
          </w:p>
          <w:p w14:paraId="60BCE1FA" w14:textId="2114769D" w:rsidR="002541CC" w:rsidRPr="002541CC" w:rsidRDefault="002541CC" w:rsidP="00350945">
            <w:pPr>
              <w:numPr>
                <w:ilvl w:val="0"/>
                <w:numId w:val="43"/>
              </w:numPr>
              <w:spacing w:before="0" w:after="200" w:line="276" w:lineRule="auto"/>
              <w:ind w:left="29" w:firstLine="0"/>
              <w:contextualSpacing/>
              <w:jc w:val="left"/>
              <w:rPr>
                <w:color w:val="000000" w:themeColor="text1"/>
              </w:rPr>
            </w:pPr>
            <w:r w:rsidRPr="002541CC">
              <w:rPr>
                <w:color w:val="000000" w:themeColor="text1"/>
              </w:rPr>
              <w:t xml:space="preserve">Does the </w:t>
            </w:r>
            <w:r w:rsidR="003A3125">
              <w:rPr>
                <w:color w:val="000000" w:themeColor="text1"/>
              </w:rPr>
              <w:t xml:space="preserve">Potential Agency </w:t>
            </w:r>
            <w:r w:rsidRPr="002541CC">
              <w:rPr>
                <w:color w:val="000000" w:themeColor="text1"/>
              </w:rPr>
              <w:t>show an understanding o</w:t>
            </w:r>
            <w:r w:rsidR="00DE554F">
              <w:rPr>
                <w:color w:val="000000" w:themeColor="text1"/>
              </w:rPr>
              <w:t>f different markets/territories;</w:t>
            </w:r>
          </w:p>
          <w:p w14:paraId="49362F4D" w14:textId="6B85AA51" w:rsidR="002541CC" w:rsidRPr="002541CC" w:rsidRDefault="002541CC" w:rsidP="00350945">
            <w:pPr>
              <w:numPr>
                <w:ilvl w:val="0"/>
                <w:numId w:val="43"/>
              </w:numPr>
              <w:spacing w:before="0" w:after="200" w:line="276" w:lineRule="auto"/>
              <w:ind w:hanging="691"/>
              <w:contextualSpacing/>
              <w:jc w:val="left"/>
              <w:rPr>
                <w:color w:val="000000" w:themeColor="text1"/>
              </w:rPr>
            </w:pPr>
            <w:r w:rsidRPr="002541CC">
              <w:rPr>
                <w:color w:val="000000" w:themeColor="text1"/>
              </w:rPr>
              <w:t xml:space="preserve">Does the </w:t>
            </w:r>
            <w:r w:rsidR="003A3125">
              <w:rPr>
                <w:color w:val="000000" w:themeColor="text1"/>
              </w:rPr>
              <w:t>Potential Agency demo</w:t>
            </w:r>
            <w:r w:rsidRPr="002541CC">
              <w:rPr>
                <w:color w:val="000000" w:themeColor="text1"/>
              </w:rPr>
              <w:t>nstrate</w:t>
            </w:r>
            <w:r w:rsidR="00955EF2">
              <w:rPr>
                <w:color w:val="000000" w:themeColor="text1"/>
              </w:rPr>
              <w:t xml:space="preserve"> </w:t>
            </w:r>
            <w:r w:rsidR="00C838CF">
              <w:rPr>
                <w:color w:val="000000" w:themeColor="text1"/>
              </w:rPr>
              <w:t>how it will</w:t>
            </w:r>
            <w:r w:rsidRPr="002541CC">
              <w:rPr>
                <w:color w:val="000000" w:themeColor="text1"/>
              </w:rPr>
              <w:t xml:space="preserve"> gather and provide insight at a global level?</w:t>
            </w:r>
          </w:p>
          <w:p w14:paraId="3EC18400" w14:textId="71DB10D9" w:rsidR="002541CC" w:rsidRPr="002541CC" w:rsidRDefault="002541CC" w:rsidP="00350945">
            <w:pPr>
              <w:numPr>
                <w:ilvl w:val="0"/>
                <w:numId w:val="43"/>
              </w:numPr>
              <w:spacing w:before="0" w:after="200" w:line="276" w:lineRule="auto"/>
              <w:ind w:left="29" w:firstLine="0"/>
              <w:contextualSpacing/>
              <w:jc w:val="left"/>
              <w:rPr>
                <w:color w:val="000000" w:themeColor="text1"/>
              </w:rPr>
            </w:pPr>
            <w:r w:rsidRPr="002541CC">
              <w:rPr>
                <w:color w:val="000000" w:themeColor="text1"/>
              </w:rPr>
              <w:t xml:space="preserve">What tools or methods does the </w:t>
            </w:r>
            <w:r w:rsidR="00BC2D6F">
              <w:rPr>
                <w:color w:val="000000" w:themeColor="text1"/>
              </w:rPr>
              <w:t xml:space="preserve">Potential Agency </w:t>
            </w:r>
            <w:r w:rsidR="00310EF8">
              <w:rPr>
                <w:color w:val="000000" w:themeColor="text1"/>
              </w:rPr>
              <w:t>use to gather insight;</w:t>
            </w:r>
          </w:p>
          <w:p w14:paraId="20F1C47A" w14:textId="485F3778" w:rsidR="002541CC" w:rsidRPr="002541CC" w:rsidRDefault="002541CC" w:rsidP="00350945">
            <w:pPr>
              <w:numPr>
                <w:ilvl w:val="0"/>
                <w:numId w:val="43"/>
              </w:numPr>
              <w:spacing w:before="0" w:after="200" w:line="276" w:lineRule="auto"/>
              <w:ind w:left="29" w:firstLine="0"/>
              <w:contextualSpacing/>
              <w:jc w:val="left"/>
              <w:rPr>
                <w:color w:val="000000" w:themeColor="text1"/>
              </w:rPr>
            </w:pPr>
            <w:r w:rsidRPr="002541CC">
              <w:rPr>
                <w:color w:val="000000" w:themeColor="text1"/>
              </w:rPr>
              <w:t>How does insight influence the stra</w:t>
            </w:r>
            <w:r w:rsidR="00310EF8">
              <w:rPr>
                <w:color w:val="000000" w:themeColor="text1"/>
              </w:rPr>
              <w:t>tegy and implementation of work.</w:t>
            </w:r>
          </w:p>
          <w:p w14:paraId="760B32F1" w14:textId="77777777" w:rsidR="002541CC" w:rsidRPr="008D2CD4" w:rsidRDefault="002541CC" w:rsidP="008D2CD4">
            <w:pPr>
              <w:pStyle w:val="ListParagraph"/>
              <w:ind w:left="29"/>
              <w:rPr>
                <w:color w:val="000000" w:themeColor="text1"/>
              </w:rPr>
            </w:pPr>
            <w:r w:rsidRPr="008D2CD4">
              <w:rPr>
                <w:b/>
                <w:color w:val="000000" w:themeColor="text1"/>
              </w:rPr>
              <w:br/>
              <w:t>Strategy</w:t>
            </w:r>
          </w:p>
          <w:p w14:paraId="26AE315A" w14:textId="31D2F269" w:rsidR="002541CC" w:rsidRPr="002541CC" w:rsidRDefault="002541CC" w:rsidP="00350945">
            <w:pPr>
              <w:numPr>
                <w:ilvl w:val="0"/>
                <w:numId w:val="44"/>
              </w:numPr>
              <w:spacing w:before="0" w:after="200" w:line="276" w:lineRule="auto"/>
              <w:ind w:left="720" w:hanging="720"/>
              <w:contextualSpacing/>
              <w:jc w:val="left"/>
              <w:rPr>
                <w:color w:val="000000" w:themeColor="text1"/>
              </w:rPr>
            </w:pPr>
            <w:r w:rsidRPr="002541CC">
              <w:rPr>
                <w:color w:val="000000" w:themeColor="text1"/>
              </w:rPr>
              <w:t xml:space="preserve">Has the </w:t>
            </w:r>
            <w:r w:rsidR="003A3125">
              <w:rPr>
                <w:color w:val="000000" w:themeColor="text1"/>
              </w:rPr>
              <w:t xml:space="preserve">Potential Agency </w:t>
            </w:r>
            <w:r w:rsidRPr="002541CC">
              <w:rPr>
                <w:color w:val="000000" w:themeColor="text1"/>
              </w:rPr>
              <w:t>demonstrated that it can apply strategic thinking across a range of overseas countries or markets, bea</w:t>
            </w:r>
            <w:r w:rsidR="00310EF8">
              <w:rPr>
                <w:color w:val="000000" w:themeColor="text1"/>
              </w:rPr>
              <w:t>ring in mind differing insights;</w:t>
            </w:r>
          </w:p>
          <w:p w14:paraId="03A80F75" w14:textId="3DD250BF" w:rsidR="002541CC" w:rsidRPr="002541CC" w:rsidRDefault="008F090B" w:rsidP="00350945">
            <w:pPr>
              <w:numPr>
                <w:ilvl w:val="0"/>
                <w:numId w:val="44"/>
              </w:numPr>
              <w:spacing w:before="0" w:after="200" w:line="276" w:lineRule="auto"/>
              <w:ind w:left="720" w:hanging="720"/>
              <w:contextualSpacing/>
              <w:jc w:val="left"/>
              <w:rPr>
                <w:color w:val="000000" w:themeColor="text1"/>
              </w:rPr>
            </w:pPr>
            <w:r>
              <w:rPr>
                <w:color w:val="000000" w:themeColor="text1"/>
              </w:rPr>
              <w:t>H</w:t>
            </w:r>
            <w:r w:rsidR="00955EF2">
              <w:rPr>
                <w:color w:val="000000" w:themeColor="text1"/>
              </w:rPr>
              <w:t>as</w:t>
            </w:r>
            <w:r w:rsidR="002541CC" w:rsidRPr="002541CC">
              <w:rPr>
                <w:color w:val="000000" w:themeColor="text1"/>
              </w:rPr>
              <w:t xml:space="preserve"> the </w:t>
            </w:r>
            <w:r w:rsidR="00BC2D6F">
              <w:rPr>
                <w:color w:val="000000" w:themeColor="text1"/>
              </w:rPr>
              <w:t xml:space="preserve">Potential Agency </w:t>
            </w:r>
            <w:r w:rsidR="00955EF2">
              <w:rPr>
                <w:color w:val="000000" w:themeColor="text1"/>
              </w:rPr>
              <w:t xml:space="preserve">shown how it will </w:t>
            </w:r>
            <w:r w:rsidR="002541CC" w:rsidRPr="002541CC">
              <w:rPr>
                <w:color w:val="000000" w:themeColor="text1"/>
              </w:rPr>
              <w:t>put together a plan of action to achieve a defined goal that include</w:t>
            </w:r>
            <w:r>
              <w:rPr>
                <w:color w:val="000000" w:themeColor="text1"/>
              </w:rPr>
              <w:t>s</w:t>
            </w:r>
            <w:r w:rsidR="00310EF8">
              <w:rPr>
                <w:color w:val="000000" w:themeColor="text1"/>
              </w:rPr>
              <w:t xml:space="preserve"> coordinated messages;</w:t>
            </w:r>
          </w:p>
          <w:p w14:paraId="6165B319" w14:textId="5566FB0B" w:rsidR="002541CC" w:rsidRPr="002541CC" w:rsidRDefault="002541CC" w:rsidP="00350945">
            <w:pPr>
              <w:numPr>
                <w:ilvl w:val="0"/>
                <w:numId w:val="44"/>
              </w:numPr>
              <w:spacing w:before="0" w:after="200" w:line="276" w:lineRule="auto"/>
              <w:ind w:left="29" w:hanging="29"/>
              <w:contextualSpacing/>
              <w:jc w:val="left"/>
              <w:rPr>
                <w:color w:val="000000" w:themeColor="text1"/>
              </w:rPr>
            </w:pPr>
            <w:r w:rsidRPr="002541CC">
              <w:rPr>
                <w:color w:val="000000" w:themeColor="text1"/>
              </w:rPr>
              <w:t>Does the strateg</w:t>
            </w:r>
            <w:r w:rsidR="00310EF8">
              <w:rPr>
                <w:color w:val="000000" w:themeColor="text1"/>
              </w:rPr>
              <w:t>y build on the audience insight;</w:t>
            </w:r>
          </w:p>
          <w:p w14:paraId="1594BDBF" w14:textId="6F72650D" w:rsidR="002541CC" w:rsidRPr="002541CC" w:rsidRDefault="002541CC" w:rsidP="00350945">
            <w:pPr>
              <w:numPr>
                <w:ilvl w:val="0"/>
                <w:numId w:val="44"/>
              </w:numPr>
              <w:spacing w:before="0" w:after="200" w:line="276" w:lineRule="auto"/>
              <w:ind w:left="29" w:hanging="29"/>
              <w:contextualSpacing/>
              <w:jc w:val="left"/>
              <w:rPr>
                <w:color w:val="000000" w:themeColor="text1"/>
              </w:rPr>
            </w:pPr>
            <w:r w:rsidRPr="002541CC">
              <w:rPr>
                <w:color w:val="000000" w:themeColor="text1"/>
              </w:rPr>
              <w:t>Does the strategy rel</w:t>
            </w:r>
            <w:r w:rsidR="00310EF8">
              <w:rPr>
                <w:color w:val="000000" w:themeColor="text1"/>
              </w:rPr>
              <w:t>ate back to specific objectives;</w:t>
            </w:r>
          </w:p>
          <w:p w14:paraId="063FFEF0" w14:textId="75F2A39A" w:rsidR="002541CC" w:rsidRPr="002541CC" w:rsidRDefault="002541CC" w:rsidP="00350945">
            <w:pPr>
              <w:numPr>
                <w:ilvl w:val="0"/>
                <w:numId w:val="44"/>
              </w:numPr>
              <w:spacing w:before="0" w:after="200" w:line="276" w:lineRule="auto"/>
              <w:ind w:left="29" w:hanging="29"/>
              <w:contextualSpacing/>
              <w:jc w:val="left"/>
              <w:rPr>
                <w:color w:val="000000" w:themeColor="text1"/>
              </w:rPr>
            </w:pPr>
            <w:r w:rsidRPr="002541CC">
              <w:rPr>
                <w:color w:val="000000" w:themeColor="text1"/>
              </w:rPr>
              <w:t>Are there any innovative approac</w:t>
            </w:r>
            <w:r w:rsidR="00310EF8">
              <w:rPr>
                <w:color w:val="000000" w:themeColor="text1"/>
              </w:rPr>
              <w:t>hes to solving complex problems;</w:t>
            </w:r>
          </w:p>
          <w:p w14:paraId="6023F9A7" w14:textId="2D6EDD96" w:rsidR="002541CC" w:rsidRPr="002541CC" w:rsidRDefault="002541CC" w:rsidP="00350945">
            <w:pPr>
              <w:numPr>
                <w:ilvl w:val="0"/>
                <w:numId w:val="44"/>
              </w:numPr>
              <w:spacing w:before="0" w:after="200" w:line="276" w:lineRule="auto"/>
              <w:ind w:left="29" w:hanging="29"/>
              <w:contextualSpacing/>
              <w:jc w:val="left"/>
              <w:rPr>
                <w:color w:val="000000" w:themeColor="text1"/>
              </w:rPr>
            </w:pPr>
            <w:r w:rsidRPr="002541CC">
              <w:rPr>
                <w:color w:val="000000" w:themeColor="text1"/>
              </w:rPr>
              <w:t xml:space="preserve">Are any strategies referenced </w:t>
            </w:r>
            <w:r w:rsidR="00310EF8">
              <w:rPr>
                <w:color w:val="000000" w:themeColor="text1"/>
              </w:rPr>
              <w:t>clear and well defined;</w:t>
            </w:r>
          </w:p>
          <w:p w14:paraId="5F2D6BE9" w14:textId="18CD4EE8" w:rsidR="002541CC" w:rsidRPr="002541CC" w:rsidRDefault="002541CC" w:rsidP="00350945">
            <w:pPr>
              <w:numPr>
                <w:ilvl w:val="0"/>
                <w:numId w:val="44"/>
              </w:numPr>
              <w:spacing w:before="0" w:after="200" w:line="276" w:lineRule="auto"/>
              <w:ind w:left="720" w:hanging="720"/>
              <w:contextualSpacing/>
              <w:jc w:val="left"/>
              <w:rPr>
                <w:color w:val="000000" w:themeColor="text1"/>
              </w:rPr>
            </w:pPr>
            <w:r w:rsidRPr="002541CC">
              <w:rPr>
                <w:color w:val="000000" w:themeColor="text1"/>
              </w:rPr>
              <w:t xml:space="preserve">Does the </w:t>
            </w:r>
            <w:r w:rsidR="009048CB">
              <w:rPr>
                <w:color w:val="000000" w:themeColor="text1"/>
              </w:rPr>
              <w:t xml:space="preserve">Potential Agency </w:t>
            </w:r>
            <w:r w:rsidRPr="002541CC">
              <w:rPr>
                <w:color w:val="000000" w:themeColor="text1"/>
              </w:rPr>
              <w:t xml:space="preserve">demonstrate an understanding of the whole communications mix, and how </w:t>
            </w:r>
            <w:r w:rsidR="00310EF8">
              <w:rPr>
                <w:color w:val="000000" w:themeColor="text1"/>
              </w:rPr>
              <w:t>their specialism fits within it;</w:t>
            </w:r>
          </w:p>
          <w:p w14:paraId="6C91A73A" w14:textId="44A69F7A" w:rsidR="002541CC" w:rsidRPr="002541CC" w:rsidRDefault="002541CC" w:rsidP="00350945">
            <w:pPr>
              <w:numPr>
                <w:ilvl w:val="0"/>
                <w:numId w:val="44"/>
              </w:numPr>
              <w:spacing w:before="0" w:after="200" w:line="276" w:lineRule="auto"/>
              <w:ind w:left="720" w:hanging="720"/>
              <w:contextualSpacing/>
              <w:jc w:val="left"/>
              <w:rPr>
                <w:color w:val="000000" w:themeColor="text1"/>
              </w:rPr>
            </w:pPr>
            <w:r w:rsidRPr="002541CC">
              <w:rPr>
                <w:color w:val="000000" w:themeColor="text1"/>
              </w:rPr>
              <w:t xml:space="preserve">Does the </w:t>
            </w:r>
            <w:r w:rsidR="009048CB">
              <w:rPr>
                <w:color w:val="000000" w:themeColor="text1"/>
              </w:rPr>
              <w:t xml:space="preserve">Potential Agency </w:t>
            </w:r>
            <w:r w:rsidRPr="002541CC">
              <w:rPr>
                <w:color w:val="000000" w:themeColor="text1"/>
              </w:rPr>
              <w:t>demonstrate understanding of behaviour change princi</w:t>
            </w:r>
            <w:r w:rsidR="00310EF8">
              <w:rPr>
                <w:color w:val="000000" w:themeColor="text1"/>
              </w:rPr>
              <w:t>ples;</w:t>
            </w:r>
          </w:p>
          <w:p w14:paraId="2AC95741" w14:textId="1F312CBE" w:rsidR="002541CC" w:rsidRPr="002541CC" w:rsidRDefault="002541CC" w:rsidP="00350945">
            <w:pPr>
              <w:numPr>
                <w:ilvl w:val="0"/>
                <w:numId w:val="44"/>
              </w:numPr>
              <w:spacing w:before="0" w:after="200" w:line="276" w:lineRule="auto"/>
              <w:ind w:left="720" w:hanging="720"/>
              <w:contextualSpacing/>
              <w:jc w:val="left"/>
              <w:rPr>
                <w:color w:val="000000" w:themeColor="text1"/>
              </w:rPr>
            </w:pPr>
            <w:r w:rsidRPr="002541CC">
              <w:rPr>
                <w:color w:val="000000" w:themeColor="text1"/>
              </w:rPr>
              <w:t xml:space="preserve">Does the </w:t>
            </w:r>
            <w:r w:rsidR="009048CB">
              <w:rPr>
                <w:color w:val="000000" w:themeColor="text1"/>
              </w:rPr>
              <w:t>Potential Agency d</w:t>
            </w:r>
            <w:r w:rsidRPr="002541CC">
              <w:rPr>
                <w:color w:val="000000" w:themeColor="text1"/>
              </w:rPr>
              <w:t>emonstrate it can develop strategi</w:t>
            </w:r>
            <w:r w:rsidR="00310EF8">
              <w:rPr>
                <w:color w:val="000000" w:themeColor="text1"/>
              </w:rPr>
              <w:t>es that would be cost effective;</w:t>
            </w:r>
          </w:p>
          <w:p w14:paraId="092523C5" w14:textId="77777777" w:rsidR="002541CC" w:rsidRPr="002541CC" w:rsidRDefault="002541CC" w:rsidP="002541CC">
            <w:pPr>
              <w:spacing w:after="200" w:line="276" w:lineRule="auto"/>
              <w:contextualSpacing/>
              <w:jc w:val="left"/>
              <w:rPr>
                <w:color w:val="000000" w:themeColor="text1"/>
              </w:rPr>
            </w:pPr>
          </w:p>
          <w:p w14:paraId="70D9F728" w14:textId="77777777" w:rsidR="002541CC" w:rsidRPr="002541CC" w:rsidRDefault="002541CC" w:rsidP="002541CC">
            <w:pPr>
              <w:spacing w:after="200" w:line="276" w:lineRule="auto"/>
              <w:contextualSpacing/>
              <w:jc w:val="left"/>
              <w:rPr>
                <w:color w:val="000000" w:themeColor="text1"/>
              </w:rPr>
            </w:pPr>
            <w:r w:rsidRPr="002541CC">
              <w:rPr>
                <w:b/>
                <w:color w:val="000000" w:themeColor="text1"/>
              </w:rPr>
              <w:t>Implementation</w:t>
            </w:r>
          </w:p>
          <w:p w14:paraId="56A30720" w14:textId="07CAE9D8" w:rsidR="00E27942" w:rsidRPr="00C27486" w:rsidRDefault="00E27942" w:rsidP="00350945">
            <w:pPr>
              <w:numPr>
                <w:ilvl w:val="0"/>
                <w:numId w:val="45"/>
              </w:numPr>
              <w:spacing w:before="0" w:after="200" w:line="276" w:lineRule="auto"/>
              <w:ind w:left="720" w:hanging="691"/>
              <w:contextualSpacing/>
              <w:jc w:val="left"/>
              <w:rPr>
                <w:color w:val="000000" w:themeColor="text1"/>
              </w:rPr>
            </w:pPr>
            <w:r w:rsidRPr="00C27486">
              <w:rPr>
                <w:color w:val="000000" w:themeColor="text1"/>
              </w:rPr>
              <w:t>Is the response to this criterion clear, attractive and easy to understand;</w:t>
            </w:r>
          </w:p>
          <w:p w14:paraId="48E2E441" w14:textId="3C01F36E" w:rsidR="00DE554F" w:rsidRPr="00C27486" w:rsidRDefault="009048CB" w:rsidP="00350945">
            <w:pPr>
              <w:numPr>
                <w:ilvl w:val="0"/>
                <w:numId w:val="45"/>
              </w:numPr>
              <w:spacing w:before="0" w:after="200" w:line="276" w:lineRule="auto"/>
              <w:ind w:left="720" w:hanging="691"/>
              <w:contextualSpacing/>
              <w:jc w:val="left"/>
              <w:rPr>
                <w:strike/>
                <w:color w:val="000000" w:themeColor="text1"/>
              </w:rPr>
            </w:pPr>
            <w:r w:rsidRPr="00C27486">
              <w:rPr>
                <w:color w:val="000000" w:themeColor="text1"/>
              </w:rPr>
              <w:t>How will</w:t>
            </w:r>
            <w:r w:rsidR="002541CC" w:rsidRPr="00C27486">
              <w:rPr>
                <w:color w:val="000000" w:themeColor="text1"/>
              </w:rPr>
              <w:t xml:space="preserve"> the </w:t>
            </w:r>
            <w:r w:rsidRPr="00C27486">
              <w:rPr>
                <w:color w:val="000000" w:themeColor="text1"/>
              </w:rPr>
              <w:t xml:space="preserve">Potential Agency </w:t>
            </w:r>
            <w:r w:rsidR="002541CC" w:rsidRPr="00C27486">
              <w:rPr>
                <w:color w:val="000000" w:themeColor="text1"/>
              </w:rPr>
              <w:t xml:space="preserve"> deliver communications campaigns overseas, including in major economic markets and areas where the media lands</w:t>
            </w:r>
            <w:r w:rsidR="00DE554F" w:rsidRPr="00C27486">
              <w:rPr>
                <w:color w:val="000000" w:themeColor="text1"/>
              </w:rPr>
              <w:t>cape is limited or non-existent;</w:t>
            </w:r>
          </w:p>
          <w:p w14:paraId="645D2706" w14:textId="48707359" w:rsidR="002541CC" w:rsidRPr="002541CC" w:rsidRDefault="002541CC" w:rsidP="00350945">
            <w:pPr>
              <w:numPr>
                <w:ilvl w:val="0"/>
                <w:numId w:val="45"/>
              </w:numPr>
              <w:spacing w:before="0" w:after="200" w:line="276" w:lineRule="auto"/>
              <w:ind w:left="720" w:hanging="691"/>
              <w:contextualSpacing/>
              <w:jc w:val="left"/>
              <w:rPr>
                <w:color w:val="000000" w:themeColor="text1"/>
              </w:rPr>
            </w:pPr>
            <w:r w:rsidRPr="00C27486">
              <w:rPr>
                <w:color w:val="000000" w:themeColor="text1"/>
              </w:rPr>
              <w:t xml:space="preserve">Does the </w:t>
            </w:r>
            <w:r w:rsidR="009048CB" w:rsidRPr="00C27486">
              <w:rPr>
                <w:color w:val="000000" w:themeColor="text1"/>
              </w:rPr>
              <w:t xml:space="preserve">Potential Agency </w:t>
            </w:r>
            <w:r w:rsidR="00C838CF" w:rsidRPr="00C27486">
              <w:rPr>
                <w:color w:val="000000" w:themeColor="text1"/>
              </w:rPr>
              <w:t>explain how it will</w:t>
            </w:r>
            <w:r w:rsidRPr="00C27486">
              <w:rPr>
                <w:color w:val="000000" w:themeColor="text1"/>
              </w:rPr>
              <w:t xml:space="preserve"> deliver campaigns in relation to a diverse</w:t>
            </w:r>
            <w:r w:rsidRPr="002541CC">
              <w:rPr>
                <w:color w:val="000000" w:themeColor="text1"/>
              </w:rPr>
              <w:t xml:space="preserve"> range of sectors for example including but not limited to trade, inward investment, educatio</w:t>
            </w:r>
            <w:r w:rsidR="00DE554F">
              <w:rPr>
                <w:color w:val="000000" w:themeColor="text1"/>
              </w:rPr>
              <w:t>n, tourism and public diplomacy;</w:t>
            </w:r>
          </w:p>
          <w:p w14:paraId="64AEEA7E" w14:textId="1FC11865" w:rsidR="002541CC" w:rsidRPr="002541CC" w:rsidRDefault="00955EF2" w:rsidP="00350945">
            <w:pPr>
              <w:numPr>
                <w:ilvl w:val="0"/>
                <w:numId w:val="45"/>
              </w:numPr>
              <w:spacing w:before="0" w:after="200" w:line="276" w:lineRule="auto"/>
              <w:ind w:left="720" w:hanging="691"/>
              <w:contextualSpacing/>
              <w:jc w:val="left"/>
              <w:rPr>
                <w:color w:val="000000" w:themeColor="text1"/>
              </w:rPr>
            </w:pPr>
            <w:r>
              <w:rPr>
                <w:color w:val="000000" w:themeColor="text1"/>
              </w:rPr>
              <w:t xml:space="preserve">How will </w:t>
            </w:r>
            <w:r w:rsidR="002541CC" w:rsidRPr="002541CC">
              <w:rPr>
                <w:color w:val="000000" w:themeColor="text1"/>
              </w:rPr>
              <w:t xml:space="preserve">the </w:t>
            </w:r>
            <w:r w:rsidR="009048CB">
              <w:rPr>
                <w:color w:val="000000" w:themeColor="text1"/>
              </w:rPr>
              <w:t>Potential Agency</w:t>
            </w:r>
            <w:r>
              <w:rPr>
                <w:color w:val="000000" w:themeColor="text1"/>
              </w:rPr>
              <w:t xml:space="preserve"> </w:t>
            </w:r>
            <w:r w:rsidR="002541CC" w:rsidRPr="002541CC">
              <w:rPr>
                <w:color w:val="000000" w:themeColor="text1"/>
              </w:rPr>
              <w:t>deliver s</w:t>
            </w:r>
            <w:r>
              <w:rPr>
                <w:color w:val="000000" w:themeColor="text1"/>
              </w:rPr>
              <w:t>ervices</w:t>
            </w:r>
            <w:r w:rsidR="002541CC" w:rsidRPr="002541CC">
              <w:rPr>
                <w:color w:val="000000" w:themeColor="text1"/>
              </w:rPr>
              <w:t xml:space="preserve"> listed under the other </w:t>
            </w:r>
            <w:r>
              <w:rPr>
                <w:color w:val="000000" w:themeColor="text1"/>
              </w:rPr>
              <w:t>C</w:t>
            </w:r>
            <w:r w:rsidR="002541CC" w:rsidRPr="002541CC">
              <w:rPr>
                <w:color w:val="000000" w:themeColor="text1"/>
              </w:rPr>
              <w:t xml:space="preserve">ommunication </w:t>
            </w:r>
            <w:r>
              <w:rPr>
                <w:color w:val="000000" w:themeColor="text1"/>
              </w:rPr>
              <w:t>S</w:t>
            </w:r>
            <w:r w:rsidR="002541CC" w:rsidRPr="002541CC">
              <w:rPr>
                <w:color w:val="000000" w:themeColor="text1"/>
              </w:rPr>
              <w:t xml:space="preserve">ervices </w:t>
            </w:r>
            <w:r>
              <w:rPr>
                <w:color w:val="000000" w:themeColor="text1"/>
              </w:rPr>
              <w:t>F</w:t>
            </w:r>
            <w:r w:rsidR="002541CC" w:rsidRPr="002541CC">
              <w:rPr>
                <w:color w:val="000000" w:themeColor="text1"/>
              </w:rPr>
              <w:t>ramework Lots – including but not limited to Events, Channel Planning, Public Relations (on an international rather than domestic basis), Proposition development, Creative development and strategy, Digital marketing and social media (on an international rather than domestic basis), Production and Editorial</w:t>
            </w:r>
            <w:r w:rsidR="00DE554F">
              <w:rPr>
                <w:color w:val="000000" w:themeColor="text1"/>
              </w:rPr>
              <w:t>;</w:t>
            </w:r>
          </w:p>
          <w:p w14:paraId="2566D165" w14:textId="4DD1A1F3" w:rsidR="002541CC" w:rsidRPr="002541CC" w:rsidRDefault="00310EF8" w:rsidP="00350945">
            <w:pPr>
              <w:numPr>
                <w:ilvl w:val="0"/>
                <w:numId w:val="45"/>
              </w:numPr>
              <w:spacing w:before="0" w:after="200" w:line="276" w:lineRule="auto"/>
              <w:ind w:left="720" w:hanging="691"/>
              <w:contextualSpacing/>
              <w:jc w:val="left"/>
              <w:rPr>
                <w:color w:val="000000" w:themeColor="text1"/>
              </w:rPr>
            </w:pPr>
            <w:r>
              <w:rPr>
                <w:color w:val="000000" w:themeColor="text1"/>
              </w:rPr>
              <w:t>How will the Potential Agency ensure that</w:t>
            </w:r>
            <w:r w:rsidR="002541CC" w:rsidRPr="002541CC">
              <w:rPr>
                <w:color w:val="000000" w:themeColor="text1"/>
              </w:rPr>
              <w:t xml:space="preserve"> the execution of any creative proposition</w:t>
            </w:r>
            <w:r>
              <w:rPr>
                <w:color w:val="000000" w:themeColor="text1"/>
              </w:rPr>
              <w:t xml:space="preserve"> is</w:t>
            </w:r>
            <w:r w:rsidR="002541CC" w:rsidRPr="002541CC">
              <w:rPr>
                <w:color w:val="000000" w:themeColor="text1"/>
              </w:rPr>
              <w:t xml:space="preserve"> </w:t>
            </w:r>
            <w:r w:rsidR="00DE554F">
              <w:rPr>
                <w:color w:val="000000" w:themeColor="text1"/>
              </w:rPr>
              <w:t>of a high professional standard;</w:t>
            </w:r>
          </w:p>
          <w:p w14:paraId="747BDF90" w14:textId="0D2E5A78" w:rsidR="002541CC" w:rsidRPr="002541CC" w:rsidRDefault="00FC462E" w:rsidP="00350945">
            <w:pPr>
              <w:numPr>
                <w:ilvl w:val="0"/>
                <w:numId w:val="45"/>
              </w:numPr>
              <w:spacing w:before="0" w:after="200" w:line="276" w:lineRule="auto"/>
              <w:ind w:left="720" w:hanging="691"/>
              <w:contextualSpacing/>
              <w:jc w:val="left"/>
              <w:rPr>
                <w:color w:val="000000" w:themeColor="text1"/>
              </w:rPr>
            </w:pPr>
            <w:r>
              <w:rPr>
                <w:color w:val="000000" w:themeColor="text1"/>
              </w:rPr>
              <w:t xml:space="preserve">How will </w:t>
            </w:r>
            <w:r w:rsidR="002541CC" w:rsidRPr="002541CC">
              <w:rPr>
                <w:color w:val="000000" w:themeColor="text1"/>
              </w:rPr>
              <w:t xml:space="preserve"> any creative look</w:t>
            </w:r>
            <w:r>
              <w:rPr>
                <w:color w:val="000000" w:themeColor="text1"/>
              </w:rPr>
              <w:t>,</w:t>
            </w:r>
            <w:r w:rsidR="00C27486">
              <w:rPr>
                <w:color w:val="000000" w:themeColor="text1"/>
              </w:rPr>
              <w:t xml:space="preserve"> </w:t>
            </w:r>
            <w:r w:rsidR="002541CC" w:rsidRPr="002541CC">
              <w:rPr>
                <w:color w:val="000000" w:themeColor="text1"/>
              </w:rPr>
              <w:t xml:space="preserve">feel </w:t>
            </w:r>
            <w:r>
              <w:rPr>
                <w:color w:val="000000" w:themeColor="text1"/>
              </w:rPr>
              <w:t xml:space="preserve">and </w:t>
            </w:r>
            <w:r w:rsidR="002541CC" w:rsidRPr="002541CC">
              <w:rPr>
                <w:color w:val="000000" w:themeColor="text1"/>
              </w:rPr>
              <w:t>match wha</w:t>
            </w:r>
            <w:r w:rsidR="00DE554F">
              <w:rPr>
                <w:color w:val="000000" w:themeColor="text1"/>
              </w:rPr>
              <w:t xml:space="preserve">t </w:t>
            </w:r>
            <w:r>
              <w:rPr>
                <w:color w:val="000000" w:themeColor="text1"/>
              </w:rPr>
              <w:t>the Client</w:t>
            </w:r>
            <w:r w:rsidR="00DE554F">
              <w:rPr>
                <w:color w:val="000000" w:themeColor="text1"/>
              </w:rPr>
              <w:t xml:space="preserve"> know</w:t>
            </w:r>
            <w:r>
              <w:rPr>
                <w:color w:val="000000" w:themeColor="text1"/>
              </w:rPr>
              <w:t>s</w:t>
            </w:r>
            <w:r w:rsidR="00DE554F">
              <w:rPr>
                <w:color w:val="000000" w:themeColor="text1"/>
              </w:rPr>
              <w:t xml:space="preserve"> about the audience(s);</w:t>
            </w:r>
          </w:p>
          <w:p w14:paraId="4F3C8947" w14:textId="4C60AB98" w:rsidR="002541CC" w:rsidRPr="002541CC" w:rsidRDefault="002541CC" w:rsidP="00350945">
            <w:pPr>
              <w:numPr>
                <w:ilvl w:val="0"/>
                <w:numId w:val="45"/>
              </w:numPr>
              <w:spacing w:before="0" w:after="200" w:line="276" w:lineRule="auto"/>
              <w:ind w:left="29" w:firstLine="0"/>
              <w:contextualSpacing/>
              <w:jc w:val="left"/>
              <w:rPr>
                <w:color w:val="000000" w:themeColor="text1"/>
              </w:rPr>
            </w:pPr>
            <w:r w:rsidRPr="002541CC">
              <w:rPr>
                <w:color w:val="000000" w:themeColor="text1"/>
              </w:rPr>
              <w:t>Is there anything</w:t>
            </w:r>
            <w:r w:rsidR="00DE554F">
              <w:rPr>
                <w:color w:val="000000" w:themeColor="text1"/>
              </w:rPr>
              <w:t xml:space="preserve"> new or innovative demonstrated;</w:t>
            </w:r>
          </w:p>
          <w:p w14:paraId="606B4D45" w14:textId="7EAF0E29" w:rsidR="002541CC" w:rsidRPr="002541CC" w:rsidRDefault="00955EF2" w:rsidP="00350945">
            <w:pPr>
              <w:numPr>
                <w:ilvl w:val="0"/>
                <w:numId w:val="45"/>
              </w:numPr>
              <w:spacing w:before="0" w:after="200" w:line="276" w:lineRule="auto"/>
              <w:ind w:left="720" w:hanging="720"/>
              <w:contextualSpacing/>
              <w:jc w:val="left"/>
              <w:rPr>
                <w:color w:val="000000" w:themeColor="text1"/>
              </w:rPr>
            </w:pPr>
            <w:r>
              <w:rPr>
                <w:color w:val="000000" w:themeColor="text1"/>
              </w:rPr>
              <w:t xml:space="preserve">Has the Potential Agency shown how </w:t>
            </w:r>
            <w:r w:rsidR="002541CC" w:rsidRPr="002541CC">
              <w:rPr>
                <w:color w:val="000000" w:themeColor="text1"/>
              </w:rPr>
              <w:t xml:space="preserve">the delivery </w:t>
            </w:r>
            <w:r>
              <w:rPr>
                <w:color w:val="000000" w:themeColor="text1"/>
              </w:rPr>
              <w:t xml:space="preserve">will </w:t>
            </w:r>
            <w:r w:rsidR="009048CB">
              <w:rPr>
                <w:color w:val="000000" w:themeColor="text1"/>
              </w:rPr>
              <w:t xml:space="preserve">be </w:t>
            </w:r>
            <w:r w:rsidR="002541CC" w:rsidRPr="002541CC">
              <w:rPr>
                <w:color w:val="000000" w:themeColor="text1"/>
              </w:rPr>
              <w:t>flexible and able to re</w:t>
            </w:r>
            <w:r w:rsidR="00DE554F">
              <w:rPr>
                <w:color w:val="000000" w:themeColor="text1"/>
              </w:rPr>
              <w:t>spond to any unforeseen factors;</w:t>
            </w:r>
          </w:p>
          <w:p w14:paraId="0F80402A" w14:textId="11D8F838" w:rsidR="002541CC" w:rsidRPr="002541CC" w:rsidRDefault="002541CC" w:rsidP="00350945">
            <w:pPr>
              <w:numPr>
                <w:ilvl w:val="0"/>
                <w:numId w:val="45"/>
              </w:numPr>
              <w:spacing w:before="0" w:after="200" w:line="276" w:lineRule="auto"/>
              <w:ind w:left="720" w:hanging="691"/>
              <w:contextualSpacing/>
              <w:jc w:val="left"/>
              <w:rPr>
                <w:color w:val="000000" w:themeColor="text1"/>
              </w:rPr>
            </w:pPr>
            <w:r w:rsidRPr="002541CC">
              <w:rPr>
                <w:color w:val="000000" w:themeColor="text1"/>
              </w:rPr>
              <w:t xml:space="preserve">Does the </w:t>
            </w:r>
            <w:r w:rsidR="00BC2D6F">
              <w:rPr>
                <w:color w:val="000000" w:themeColor="text1"/>
              </w:rPr>
              <w:t xml:space="preserve">Potential Agency </w:t>
            </w:r>
            <w:r w:rsidRPr="002541CC">
              <w:rPr>
                <w:color w:val="000000" w:themeColor="text1"/>
              </w:rPr>
              <w:t>demonstrate creativity acr</w:t>
            </w:r>
            <w:r w:rsidR="00FC462E">
              <w:rPr>
                <w:color w:val="000000" w:themeColor="text1"/>
              </w:rPr>
              <w:t>oss a number of different media;</w:t>
            </w:r>
          </w:p>
          <w:p w14:paraId="61B69396" w14:textId="77777777" w:rsidR="00DE554F" w:rsidRDefault="002541CC" w:rsidP="00350945">
            <w:pPr>
              <w:numPr>
                <w:ilvl w:val="0"/>
                <w:numId w:val="45"/>
              </w:numPr>
              <w:spacing w:before="0" w:after="200" w:line="276" w:lineRule="auto"/>
              <w:ind w:left="29" w:firstLine="0"/>
              <w:contextualSpacing/>
              <w:jc w:val="left"/>
              <w:rPr>
                <w:color w:val="000000" w:themeColor="text1"/>
              </w:rPr>
            </w:pPr>
            <w:r w:rsidRPr="002541CC">
              <w:rPr>
                <w:color w:val="000000" w:themeColor="text1"/>
              </w:rPr>
              <w:t xml:space="preserve">Is there evidence the </w:t>
            </w:r>
            <w:r w:rsidR="00BC2D6F">
              <w:rPr>
                <w:color w:val="000000" w:themeColor="text1"/>
              </w:rPr>
              <w:t xml:space="preserve"> Potential Agency</w:t>
            </w:r>
            <w:r w:rsidR="00DE554F">
              <w:rPr>
                <w:color w:val="000000" w:themeColor="text1"/>
              </w:rPr>
              <w:t xml:space="preserve"> works digital by default;</w:t>
            </w:r>
          </w:p>
          <w:p w14:paraId="5C2E958E" w14:textId="4BB745B3" w:rsidR="002541CC" w:rsidRPr="002541CC" w:rsidRDefault="002541CC" w:rsidP="00350945">
            <w:pPr>
              <w:numPr>
                <w:ilvl w:val="0"/>
                <w:numId w:val="45"/>
              </w:numPr>
              <w:spacing w:before="0" w:after="200" w:line="276" w:lineRule="auto"/>
              <w:ind w:left="720" w:hanging="691"/>
              <w:contextualSpacing/>
              <w:jc w:val="left"/>
              <w:rPr>
                <w:color w:val="000000" w:themeColor="text1"/>
              </w:rPr>
            </w:pPr>
            <w:r w:rsidRPr="002541CC">
              <w:rPr>
                <w:color w:val="000000" w:themeColor="text1"/>
              </w:rPr>
              <w:t xml:space="preserve">Does the </w:t>
            </w:r>
            <w:r w:rsidR="00BC2D6F">
              <w:rPr>
                <w:color w:val="000000" w:themeColor="text1"/>
              </w:rPr>
              <w:t xml:space="preserve">Potential Agency </w:t>
            </w:r>
            <w:r w:rsidRPr="002541CC">
              <w:rPr>
                <w:color w:val="000000" w:themeColor="text1"/>
              </w:rPr>
              <w:t xml:space="preserve">show </w:t>
            </w:r>
            <w:r w:rsidR="00FC462E">
              <w:rPr>
                <w:color w:val="000000" w:themeColor="text1"/>
              </w:rPr>
              <w:t xml:space="preserve">how </w:t>
            </w:r>
            <w:r w:rsidRPr="002541CC">
              <w:rPr>
                <w:color w:val="000000" w:themeColor="text1"/>
              </w:rPr>
              <w:t>it can work successfully in partnership with other agen</w:t>
            </w:r>
            <w:r w:rsidR="00DE554F">
              <w:rPr>
                <w:color w:val="000000" w:themeColor="text1"/>
              </w:rPr>
              <w:t>cies, stakeholders or partners;</w:t>
            </w:r>
          </w:p>
          <w:p w14:paraId="022C595B" w14:textId="28BC043B" w:rsidR="002541CC" w:rsidRPr="002541CC" w:rsidRDefault="002541CC" w:rsidP="00350945">
            <w:pPr>
              <w:numPr>
                <w:ilvl w:val="0"/>
                <w:numId w:val="45"/>
              </w:numPr>
              <w:spacing w:before="0" w:after="200" w:line="276" w:lineRule="auto"/>
              <w:ind w:left="720" w:hanging="691"/>
              <w:contextualSpacing/>
              <w:jc w:val="left"/>
              <w:rPr>
                <w:color w:val="000000" w:themeColor="text1"/>
              </w:rPr>
            </w:pPr>
            <w:r w:rsidRPr="002541CC">
              <w:rPr>
                <w:color w:val="000000" w:themeColor="text1"/>
              </w:rPr>
              <w:t xml:space="preserve">Does the </w:t>
            </w:r>
            <w:r w:rsidR="00BC2D6F">
              <w:rPr>
                <w:color w:val="000000" w:themeColor="text1"/>
              </w:rPr>
              <w:t xml:space="preserve">Potential Agency </w:t>
            </w:r>
            <w:r w:rsidRPr="002541CC">
              <w:rPr>
                <w:color w:val="000000" w:themeColor="text1"/>
              </w:rPr>
              <w:t xml:space="preserve">show </w:t>
            </w:r>
            <w:r w:rsidR="00416629">
              <w:rPr>
                <w:color w:val="000000" w:themeColor="text1"/>
              </w:rPr>
              <w:t>how it will</w:t>
            </w:r>
            <w:r w:rsidRPr="002541CC">
              <w:rPr>
                <w:color w:val="000000" w:themeColor="text1"/>
              </w:rPr>
              <w:t xml:space="preserve"> build relationships </w:t>
            </w:r>
            <w:r w:rsidR="00DE554F">
              <w:rPr>
                <w:color w:val="000000" w:themeColor="text1"/>
              </w:rPr>
              <w:t>at an international local level.</w:t>
            </w:r>
            <w:r w:rsidRPr="002541CC">
              <w:rPr>
                <w:color w:val="000000" w:themeColor="text1"/>
              </w:rPr>
              <w:br/>
            </w:r>
          </w:p>
          <w:p w14:paraId="7A6CB9B1" w14:textId="77777777" w:rsidR="002541CC" w:rsidRPr="002541CC" w:rsidRDefault="002541CC" w:rsidP="002541CC">
            <w:pPr>
              <w:ind w:left="-5"/>
              <w:rPr>
                <w:color w:val="000000" w:themeColor="text1"/>
              </w:rPr>
            </w:pPr>
            <w:r w:rsidRPr="002541CC">
              <w:rPr>
                <w:b/>
                <w:color w:val="000000" w:themeColor="text1"/>
              </w:rPr>
              <w:t>Scoring</w:t>
            </w:r>
          </w:p>
          <w:p w14:paraId="381CC000" w14:textId="0EDB4144" w:rsidR="002541CC" w:rsidRPr="00FC462E" w:rsidRDefault="002541CC" w:rsidP="00350945">
            <w:pPr>
              <w:pStyle w:val="ListParagraph"/>
              <w:numPr>
                <w:ilvl w:val="0"/>
                <w:numId w:val="46"/>
              </w:numPr>
              <w:spacing w:before="0" w:after="200" w:line="276" w:lineRule="auto"/>
              <w:ind w:hanging="720"/>
              <w:contextualSpacing/>
              <w:jc w:val="left"/>
              <w:rPr>
                <w:color w:val="000000" w:themeColor="text1"/>
              </w:rPr>
            </w:pPr>
            <w:r w:rsidRPr="00FC462E">
              <w:rPr>
                <w:color w:val="000000" w:themeColor="text1"/>
              </w:rPr>
              <w:t xml:space="preserve">Does the </w:t>
            </w:r>
            <w:r w:rsidR="00BC2D6F" w:rsidRPr="00FC462E">
              <w:rPr>
                <w:color w:val="000000" w:themeColor="text1"/>
              </w:rPr>
              <w:t xml:space="preserve">Potential Agency </w:t>
            </w:r>
            <w:r w:rsidRPr="00FC462E">
              <w:rPr>
                <w:color w:val="000000" w:themeColor="text1"/>
              </w:rPr>
              <w:t>sho</w:t>
            </w:r>
            <w:r w:rsidR="00FC462E">
              <w:rPr>
                <w:color w:val="000000" w:themeColor="text1"/>
              </w:rPr>
              <w:t>w use of KPIs to track progress;</w:t>
            </w:r>
          </w:p>
          <w:p w14:paraId="41FEA4C7" w14:textId="5FB03B45" w:rsidR="002541CC" w:rsidRPr="00FC462E" w:rsidRDefault="002541CC" w:rsidP="00350945">
            <w:pPr>
              <w:pStyle w:val="ListParagraph"/>
              <w:numPr>
                <w:ilvl w:val="0"/>
                <w:numId w:val="46"/>
              </w:numPr>
              <w:spacing w:before="0" w:after="200" w:line="276" w:lineRule="auto"/>
              <w:ind w:hanging="720"/>
              <w:contextualSpacing/>
              <w:jc w:val="left"/>
              <w:rPr>
                <w:color w:val="000000" w:themeColor="text1"/>
              </w:rPr>
            </w:pPr>
            <w:r w:rsidRPr="00FC462E">
              <w:rPr>
                <w:color w:val="000000" w:themeColor="text1"/>
              </w:rPr>
              <w:t>Is there a robust approac</w:t>
            </w:r>
            <w:r w:rsidR="00FC462E">
              <w:rPr>
                <w:color w:val="000000" w:themeColor="text1"/>
              </w:rPr>
              <w:t>h to evaluation and improvement;</w:t>
            </w:r>
          </w:p>
          <w:p w14:paraId="61044BE5" w14:textId="6518BE92" w:rsidR="002541CC" w:rsidRPr="00FC462E" w:rsidRDefault="009048CB" w:rsidP="00350945">
            <w:pPr>
              <w:pStyle w:val="ListParagraph"/>
              <w:numPr>
                <w:ilvl w:val="0"/>
                <w:numId w:val="46"/>
              </w:numPr>
              <w:spacing w:before="0" w:after="200" w:line="276" w:lineRule="auto"/>
              <w:ind w:hanging="720"/>
              <w:contextualSpacing/>
              <w:jc w:val="left"/>
              <w:rPr>
                <w:color w:val="000000" w:themeColor="text1"/>
              </w:rPr>
            </w:pPr>
            <w:r w:rsidRPr="00FC462E">
              <w:rPr>
                <w:color w:val="000000" w:themeColor="text1"/>
              </w:rPr>
              <w:t>H</w:t>
            </w:r>
            <w:r w:rsidR="00812DF1">
              <w:rPr>
                <w:color w:val="000000" w:themeColor="text1"/>
              </w:rPr>
              <w:t xml:space="preserve">as Potential Agency shown how </w:t>
            </w:r>
            <w:r w:rsidR="002541CC" w:rsidRPr="00FC462E">
              <w:rPr>
                <w:color w:val="000000" w:themeColor="text1"/>
              </w:rPr>
              <w:t xml:space="preserve">the objectives </w:t>
            </w:r>
            <w:r w:rsidR="00812DF1">
              <w:rPr>
                <w:color w:val="000000" w:themeColor="text1"/>
              </w:rPr>
              <w:t xml:space="preserve">will </w:t>
            </w:r>
            <w:r w:rsidRPr="00FC462E">
              <w:rPr>
                <w:color w:val="000000" w:themeColor="text1"/>
              </w:rPr>
              <w:t xml:space="preserve">be </w:t>
            </w:r>
            <w:r w:rsidR="002541CC" w:rsidRPr="00FC462E">
              <w:rPr>
                <w:color w:val="000000" w:themeColor="text1"/>
              </w:rPr>
              <w:t>met</w:t>
            </w:r>
            <w:r w:rsidR="00DE554F" w:rsidRPr="00FC462E">
              <w:rPr>
                <w:color w:val="000000" w:themeColor="text1"/>
              </w:rPr>
              <w:t>;</w:t>
            </w:r>
          </w:p>
          <w:p w14:paraId="7CE075B7" w14:textId="28C59522" w:rsidR="002541CC" w:rsidRPr="00FC462E" w:rsidRDefault="002541CC" w:rsidP="00350945">
            <w:pPr>
              <w:pStyle w:val="ListParagraph"/>
              <w:numPr>
                <w:ilvl w:val="0"/>
                <w:numId w:val="46"/>
              </w:numPr>
              <w:spacing w:before="0" w:after="200" w:line="276" w:lineRule="auto"/>
              <w:ind w:hanging="720"/>
              <w:contextualSpacing/>
              <w:jc w:val="left"/>
              <w:rPr>
                <w:color w:val="000000" w:themeColor="text1"/>
              </w:rPr>
            </w:pPr>
            <w:r w:rsidRPr="00FC462E">
              <w:rPr>
                <w:color w:val="000000" w:themeColor="text1"/>
              </w:rPr>
              <w:t xml:space="preserve">Does evaluation </w:t>
            </w:r>
            <w:r w:rsidR="00FC462E">
              <w:rPr>
                <w:color w:val="000000" w:themeColor="text1"/>
              </w:rPr>
              <w:t>follow the GCS evaluation model;</w:t>
            </w:r>
          </w:p>
          <w:p w14:paraId="4A10F267" w14:textId="233E634D" w:rsidR="002541CC" w:rsidRPr="00FC462E" w:rsidRDefault="002541CC" w:rsidP="00350945">
            <w:pPr>
              <w:pStyle w:val="ListParagraph"/>
              <w:numPr>
                <w:ilvl w:val="0"/>
                <w:numId w:val="46"/>
              </w:numPr>
              <w:spacing w:before="0" w:after="200" w:line="276" w:lineRule="auto"/>
              <w:ind w:hanging="720"/>
              <w:contextualSpacing/>
              <w:jc w:val="left"/>
              <w:rPr>
                <w:color w:val="000000" w:themeColor="text1"/>
              </w:rPr>
            </w:pPr>
            <w:r w:rsidRPr="00FC462E">
              <w:rPr>
                <w:color w:val="000000" w:themeColor="text1"/>
              </w:rPr>
              <w:t xml:space="preserve">Does the </w:t>
            </w:r>
            <w:r w:rsidR="007132ED" w:rsidRPr="00FC462E">
              <w:rPr>
                <w:color w:val="000000" w:themeColor="text1"/>
              </w:rPr>
              <w:t xml:space="preserve">Potential Agency </w:t>
            </w:r>
            <w:r w:rsidRPr="00FC462E">
              <w:rPr>
                <w:color w:val="000000" w:themeColor="text1"/>
              </w:rPr>
              <w:t>offer any tools or new approaches that will help the GCS improve evaluation s</w:t>
            </w:r>
            <w:r w:rsidR="00FC462E">
              <w:rPr>
                <w:color w:val="000000" w:themeColor="text1"/>
              </w:rPr>
              <w:t>tandards;</w:t>
            </w:r>
          </w:p>
          <w:p w14:paraId="07303C41" w14:textId="253AC3DF" w:rsidR="002541CC" w:rsidRPr="00FC462E" w:rsidRDefault="002541CC" w:rsidP="00350945">
            <w:pPr>
              <w:pStyle w:val="ListParagraph"/>
              <w:numPr>
                <w:ilvl w:val="0"/>
                <w:numId w:val="46"/>
              </w:numPr>
              <w:spacing w:before="0" w:after="200" w:line="276" w:lineRule="auto"/>
              <w:ind w:hanging="720"/>
              <w:contextualSpacing/>
              <w:jc w:val="left"/>
              <w:rPr>
                <w:color w:val="000000" w:themeColor="text1"/>
              </w:rPr>
            </w:pPr>
            <w:r w:rsidRPr="00FC462E">
              <w:rPr>
                <w:color w:val="000000" w:themeColor="text1"/>
              </w:rPr>
              <w:t>Does evaluation fi</w:t>
            </w:r>
            <w:r w:rsidR="00FC462E">
              <w:rPr>
                <w:color w:val="000000" w:themeColor="text1"/>
              </w:rPr>
              <w:t>t with the GCS evaluation model.</w:t>
            </w:r>
          </w:p>
          <w:p w14:paraId="4B998E76" w14:textId="77777777" w:rsidR="0095569C" w:rsidRPr="0095569C" w:rsidRDefault="0095569C" w:rsidP="0095569C">
            <w:pPr>
              <w:spacing w:before="60" w:after="100"/>
              <w:contextualSpacing/>
              <w:rPr>
                <w:rFonts w:cs="Arial"/>
                <w:b/>
                <w:bCs/>
                <w:iCs/>
              </w:rPr>
            </w:pPr>
          </w:p>
        </w:tc>
      </w:tr>
    </w:tbl>
    <w:p w14:paraId="29F26AA0" w14:textId="77777777" w:rsidR="0095569C" w:rsidRPr="00D173D6" w:rsidRDefault="0095569C" w:rsidP="0095569C">
      <w:pPr>
        <w:spacing w:after="0"/>
      </w:pPr>
    </w:p>
    <w:p w14:paraId="53F13D29" w14:textId="77777777" w:rsidR="0095569C" w:rsidRPr="0095569C" w:rsidRDefault="0095569C" w:rsidP="0095569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B1350C" w:rsidRPr="0095569C" w14:paraId="2A845B12" w14:textId="77777777" w:rsidTr="00D5129B">
        <w:tc>
          <w:tcPr>
            <w:tcW w:w="901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EB17FE5" w14:textId="2D843B9B" w:rsidR="00B1350C" w:rsidRPr="0095569C" w:rsidRDefault="00B1350C" w:rsidP="00A93267">
            <w:pPr>
              <w:rPr>
                <w:rFonts w:cs="Arial"/>
                <w:b/>
              </w:rPr>
            </w:pPr>
            <w:r>
              <w:rPr>
                <w:rFonts w:cs="Arial"/>
                <w:b/>
              </w:rPr>
              <w:t>AQB11b</w:t>
            </w:r>
            <w:r w:rsidRPr="0095569C">
              <w:rPr>
                <w:rFonts w:cs="Arial"/>
                <w:b/>
              </w:rPr>
              <w:t xml:space="preserve"> - </w:t>
            </w:r>
            <w:r w:rsidRPr="0095569C">
              <w:rPr>
                <w:b/>
              </w:rPr>
              <w:t xml:space="preserve"> </w:t>
            </w:r>
            <w:r>
              <w:rPr>
                <w:b/>
              </w:rPr>
              <w:t>LOT 11</w:t>
            </w:r>
            <w:r w:rsidR="00A93267">
              <w:rPr>
                <w:b/>
              </w:rPr>
              <w:t xml:space="preserve">: </w:t>
            </w:r>
            <w:r>
              <w:rPr>
                <w:b/>
              </w:rPr>
              <w:t>LOCATION OF OFFICES</w:t>
            </w:r>
            <w:r w:rsidRPr="0095569C">
              <w:rPr>
                <w:b/>
              </w:rPr>
              <w:t xml:space="preserve"> </w:t>
            </w:r>
            <w:r>
              <w:rPr>
                <w:b/>
              </w:rPr>
              <w:t>OUTSIDE THE UK</w:t>
            </w:r>
          </w:p>
        </w:tc>
      </w:tr>
      <w:tr w:rsidR="00B1350C" w:rsidRPr="00D173D6" w14:paraId="6475EEED" w14:textId="77777777" w:rsidTr="00D5129B">
        <w:tc>
          <w:tcPr>
            <w:tcW w:w="9017" w:type="dxa"/>
            <w:tcBorders>
              <w:top w:val="single" w:sz="4" w:space="0" w:color="auto"/>
              <w:left w:val="single" w:sz="4" w:space="0" w:color="auto"/>
              <w:bottom w:val="single" w:sz="4" w:space="0" w:color="auto"/>
              <w:right w:val="single" w:sz="4" w:space="0" w:color="auto"/>
            </w:tcBorders>
            <w:hideMark/>
          </w:tcPr>
          <w:p w14:paraId="216EF7E7" w14:textId="4A11D341" w:rsidR="00B1350C" w:rsidRPr="00B1350C" w:rsidRDefault="005E0078" w:rsidP="00B1350C">
            <w:pPr>
              <w:rPr>
                <w:rFonts w:cs="Arial"/>
              </w:rPr>
            </w:pPr>
            <w:r>
              <w:rPr>
                <w:rFonts w:cs="Arial"/>
              </w:rPr>
              <w:t>If you are applying for Lot 11: International, please provide the full postal address, including the country for each of you offices which are located outside the UK.</w:t>
            </w:r>
          </w:p>
          <w:p w14:paraId="39289200" w14:textId="55971E37" w:rsidR="00B1350C" w:rsidRPr="00B1350C" w:rsidRDefault="00B1350C" w:rsidP="00B1350C">
            <w:pPr>
              <w:rPr>
                <w:rFonts w:cs="Arial"/>
              </w:rPr>
            </w:pPr>
          </w:p>
        </w:tc>
      </w:tr>
      <w:tr w:rsidR="00A93267" w:rsidRPr="00D173D6" w14:paraId="02417239" w14:textId="77777777" w:rsidTr="00D5129B">
        <w:tc>
          <w:tcPr>
            <w:tcW w:w="9017" w:type="dxa"/>
            <w:tcBorders>
              <w:top w:val="single" w:sz="4" w:space="0" w:color="auto"/>
              <w:left w:val="single" w:sz="4" w:space="0" w:color="auto"/>
              <w:bottom w:val="single" w:sz="4" w:space="0" w:color="auto"/>
              <w:right w:val="single" w:sz="4" w:space="0" w:color="auto"/>
            </w:tcBorders>
          </w:tcPr>
          <w:p w14:paraId="71C21D4B" w14:textId="035D98E6" w:rsidR="00A93267" w:rsidRDefault="00A93267" w:rsidP="00A93267">
            <w:pPr>
              <w:spacing w:before="60" w:after="100"/>
              <w:rPr>
                <w:b/>
              </w:rPr>
            </w:pPr>
            <w:r>
              <w:rPr>
                <w:b/>
              </w:rPr>
              <w:t>AQB11b Response Guidance</w:t>
            </w:r>
          </w:p>
          <w:p w14:paraId="23C7AF74" w14:textId="0C02217A" w:rsidR="00A93267" w:rsidRDefault="00A93267" w:rsidP="00A93267">
            <w:pPr>
              <w:spacing w:before="60" w:after="100"/>
            </w:pPr>
            <w:r>
              <w:rPr>
                <w:b/>
              </w:rPr>
              <w:t xml:space="preserve">You should only answer this question if you have indicated that you are responding to deliver Lot 11: International. </w:t>
            </w:r>
          </w:p>
          <w:p w14:paraId="3EA2B834" w14:textId="77777777" w:rsidR="00A93267" w:rsidRPr="00E1093D" w:rsidRDefault="00A93267" w:rsidP="00E1093D">
            <w:pPr>
              <w:pStyle w:val="BodyText3"/>
              <w:spacing w:before="0" w:after="0"/>
              <w:rPr>
                <w:rFonts w:cs="Arial"/>
              </w:rPr>
            </w:pPr>
            <w:r w:rsidRPr="00E1093D">
              <w:rPr>
                <w:rFonts w:cs="Arial"/>
              </w:rPr>
              <w:t xml:space="preserve">This question is for information purposes only and will not be evaluated. </w:t>
            </w:r>
          </w:p>
          <w:p w14:paraId="0381832D" w14:textId="77777777" w:rsidR="00A93267" w:rsidRDefault="00A93267" w:rsidP="00A93267">
            <w:pPr>
              <w:spacing w:before="0" w:after="0"/>
              <w:rPr>
                <w:rFonts w:cs="Arial"/>
              </w:rPr>
            </w:pPr>
          </w:p>
          <w:p w14:paraId="52249F4E" w14:textId="77777777" w:rsidR="00A93267" w:rsidRDefault="00A93267" w:rsidP="00A93267">
            <w:pPr>
              <w:rPr>
                <w:rFonts w:cs="Arial"/>
              </w:rPr>
            </w:pPr>
            <w:r>
              <w:rPr>
                <w:rFonts w:cs="Arial"/>
              </w:rPr>
              <w:t xml:space="preserve">In </w:t>
            </w:r>
            <w:r w:rsidRPr="00A93267">
              <w:rPr>
                <w:rFonts w:cs="Arial"/>
              </w:rPr>
              <w:t xml:space="preserve">the event that the Potential </w:t>
            </w:r>
            <w:r>
              <w:rPr>
                <w:rFonts w:cs="Arial"/>
              </w:rPr>
              <w:t>Agency</w:t>
            </w:r>
            <w:r w:rsidRPr="00A93267">
              <w:rPr>
                <w:rFonts w:cs="Arial"/>
              </w:rPr>
              <w:t xml:space="preserve"> is awarded a place on the</w:t>
            </w:r>
            <w:r>
              <w:rPr>
                <w:rFonts w:cs="Arial"/>
              </w:rPr>
              <w:t xml:space="preserve"> </w:t>
            </w:r>
            <w:r w:rsidRPr="00A93267">
              <w:rPr>
                <w:rFonts w:cs="Arial"/>
              </w:rPr>
              <w:t>Framework Agreement, the details provided in response to this question will be</w:t>
            </w:r>
            <w:r>
              <w:rPr>
                <w:rFonts w:cs="Arial"/>
              </w:rPr>
              <w:t xml:space="preserve"> </w:t>
            </w:r>
            <w:r w:rsidRPr="00A93267">
              <w:rPr>
                <w:rFonts w:cs="Arial"/>
              </w:rPr>
              <w:t>made available to Contracting Body(s) as guidance for Further Competitions.</w:t>
            </w:r>
          </w:p>
          <w:p w14:paraId="58E27222" w14:textId="198C1FFD" w:rsidR="00E40D89" w:rsidRPr="00B1350C" w:rsidRDefault="00A44E66" w:rsidP="009902EC">
            <w:pPr>
              <w:rPr>
                <w:rFonts w:cs="Arial"/>
              </w:rPr>
            </w:pPr>
            <w:r w:rsidRPr="00A44E66">
              <w:rPr>
                <w:rFonts w:cs="Arial"/>
              </w:rPr>
              <w:t xml:space="preserve">Please upload </w:t>
            </w:r>
            <w:r w:rsidR="009902EC">
              <w:rPr>
                <w:rFonts w:cs="Arial"/>
              </w:rPr>
              <w:t xml:space="preserve">a completed Attachment 11 </w:t>
            </w:r>
            <w:r w:rsidRPr="00A44E66">
              <w:rPr>
                <w:rFonts w:cs="Arial"/>
              </w:rPr>
              <w:t>at question level) in the Emptoris system</w:t>
            </w:r>
            <w:r w:rsidR="009902EC">
              <w:rPr>
                <w:rFonts w:cs="Arial"/>
              </w:rPr>
              <w:t>.</w:t>
            </w:r>
            <w:r w:rsidRPr="00A44E66">
              <w:rPr>
                <w:rFonts w:cs="Arial"/>
              </w:rPr>
              <w:t xml:space="preserve"> You must use the following naming convention: [question number] [Potential Agency name]’</w:t>
            </w:r>
          </w:p>
        </w:tc>
      </w:tr>
    </w:tbl>
    <w:p w14:paraId="68C44135" w14:textId="77777777" w:rsidR="0095569C" w:rsidRPr="00D173D6" w:rsidRDefault="0095569C" w:rsidP="0095569C">
      <w:pPr>
        <w:spacing w:after="0"/>
      </w:pPr>
    </w:p>
    <w:p w14:paraId="4C067CFF" w14:textId="77777777" w:rsidR="0095569C" w:rsidRDefault="0095569C" w:rsidP="0095569C">
      <w:pPr>
        <w:spacing w:after="0"/>
      </w:pPr>
    </w:p>
    <w:p w14:paraId="779D3D24" w14:textId="77777777" w:rsidR="00093E68" w:rsidRDefault="00093E68" w:rsidP="000970EF">
      <w:pPr>
        <w:spacing w:after="0"/>
      </w:pPr>
    </w:p>
    <w:p w14:paraId="663F7C85" w14:textId="77777777" w:rsidR="00093E68" w:rsidRDefault="00093E68" w:rsidP="000970EF">
      <w:pPr>
        <w:spacing w:after="0"/>
      </w:pPr>
    </w:p>
    <w:p w14:paraId="2C98F0A1" w14:textId="77777777" w:rsidR="00093E68" w:rsidRDefault="00093E68" w:rsidP="000970EF">
      <w:pPr>
        <w:spacing w:after="0"/>
      </w:pPr>
    </w:p>
    <w:p w14:paraId="02542310" w14:textId="77777777" w:rsidR="00093E68" w:rsidRDefault="00093E68" w:rsidP="000970EF">
      <w:pPr>
        <w:spacing w:after="0"/>
      </w:pPr>
    </w:p>
    <w:p w14:paraId="70D1D6BB" w14:textId="77777777" w:rsidR="00093E68" w:rsidRDefault="00093E68" w:rsidP="000970EF">
      <w:pPr>
        <w:spacing w:after="0"/>
      </w:pPr>
    </w:p>
    <w:p w14:paraId="3D27AD6F" w14:textId="77777777" w:rsidR="00093E68" w:rsidRDefault="00093E68" w:rsidP="000970EF">
      <w:pPr>
        <w:spacing w:after="0"/>
      </w:pPr>
    </w:p>
    <w:p w14:paraId="363562A7" w14:textId="77777777" w:rsidR="00093E68" w:rsidRDefault="00093E68" w:rsidP="000970EF">
      <w:pPr>
        <w:spacing w:after="0"/>
      </w:pPr>
    </w:p>
    <w:p w14:paraId="2B6CE12C" w14:textId="77777777" w:rsidR="00093E68" w:rsidRPr="000970EF" w:rsidRDefault="00093E68" w:rsidP="000970EF">
      <w:pPr>
        <w:spacing w:after="0"/>
      </w:pPr>
    </w:p>
    <w:sectPr w:rsidR="00093E68" w:rsidRPr="000970EF" w:rsidSect="00062137">
      <w:footerReference w:type="default" r:id="rId17"/>
      <w:footerReference w:type="first" r:id="rId18"/>
      <w:pgSz w:w="11907" w:h="16839" w:code="9"/>
      <w:pgMar w:top="1440" w:right="1440" w:bottom="1985"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E62EE" w14:textId="77777777" w:rsidR="007F73C0" w:rsidRDefault="007F73C0">
      <w:pPr>
        <w:spacing w:after="0"/>
      </w:pPr>
      <w:r>
        <w:separator/>
      </w:r>
    </w:p>
  </w:endnote>
  <w:endnote w:type="continuationSeparator" w:id="0">
    <w:p w14:paraId="5E707EFC" w14:textId="77777777" w:rsidR="007F73C0" w:rsidRDefault="007F73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eiryo"/>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IN">
    <w:altName w:val="DI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02F3B" w14:textId="64D04847" w:rsidR="00C42CD3" w:rsidRPr="004319D6" w:rsidRDefault="00C42CD3" w:rsidP="00317DCA">
    <w:pPr>
      <w:pStyle w:val="Footer"/>
      <w:pBdr>
        <w:top w:val="single" w:sz="6" w:space="1" w:color="auto"/>
      </w:pBdr>
      <w:tabs>
        <w:tab w:val="right" w:pos="8647"/>
      </w:tabs>
      <w:spacing w:before="0"/>
      <w:jc w:val="center"/>
      <w:rPr>
        <w:sz w:val="16"/>
        <w:szCs w:val="16"/>
      </w:rPr>
    </w:pPr>
    <w:r w:rsidRPr="000802BF">
      <w:rPr>
        <w:sz w:val="16"/>
        <w:szCs w:val="16"/>
      </w:rPr>
      <w:fldChar w:fldCharType="begin"/>
    </w:r>
    <w:r w:rsidRPr="000802BF">
      <w:rPr>
        <w:sz w:val="16"/>
        <w:szCs w:val="16"/>
      </w:rPr>
      <w:instrText xml:space="preserve"> PAGE   \* MERGEFORMAT </w:instrText>
    </w:r>
    <w:r w:rsidRPr="000802BF">
      <w:rPr>
        <w:sz w:val="16"/>
        <w:szCs w:val="16"/>
      </w:rPr>
      <w:fldChar w:fldCharType="separate"/>
    </w:r>
    <w:r w:rsidR="000726B9">
      <w:rPr>
        <w:noProof/>
        <w:sz w:val="16"/>
        <w:szCs w:val="16"/>
      </w:rPr>
      <w:t>37</w:t>
    </w:r>
    <w:r w:rsidRPr="000802BF">
      <w:rPr>
        <w:noProof/>
        <w:sz w:val="16"/>
        <w:szCs w:val="16"/>
      </w:rPr>
      <w:fldChar w:fldCharType="end"/>
    </w:r>
  </w:p>
  <w:p w14:paraId="274B9564" w14:textId="35372889" w:rsidR="00C42CD3" w:rsidRPr="00942EA0" w:rsidRDefault="00C42CD3" w:rsidP="003C6564">
    <w:pPr>
      <w:pStyle w:val="tina1"/>
      <w:rPr>
        <w:rFonts w:ascii="Arial" w:hAnsi="Arial" w:cs="Arial"/>
        <w:szCs w:val="16"/>
        <w:u w:val="none"/>
      </w:rPr>
    </w:pPr>
    <w:sdt>
      <w:sdtPr>
        <w:rPr>
          <w:rFonts w:ascii="Arial" w:hAnsi="Arial" w:cs="Arial"/>
          <w:szCs w:val="16"/>
          <w:highlight w:val="yellow"/>
          <w:u w:val="none"/>
        </w:rPr>
        <w:id w:val="1614941836"/>
        <w:docPartObj>
          <w:docPartGallery w:val="Page Numbers (Bottom of Page)"/>
          <w:docPartUnique/>
        </w:docPartObj>
      </w:sdtPr>
      <w:sdtEndPr>
        <w:rPr>
          <w:noProof/>
          <w:highlight w:val="none"/>
        </w:rPr>
      </w:sdtEndPr>
      <w:sdtContent>
        <w:r>
          <w:rPr>
            <w:rFonts w:ascii="Arial" w:hAnsi="Arial" w:cs="Arial"/>
            <w:szCs w:val="16"/>
            <w:u w:val="none"/>
          </w:rPr>
          <w:t>RM3796 Communication Services</w:t>
        </w:r>
        <w:r w:rsidRPr="00942EA0">
          <w:rPr>
            <w:rFonts w:ascii="Arial" w:hAnsi="Arial" w:cs="Arial"/>
            <w:noProof/>
            <w:szCs w:val="16"/>
            <w:u w:val="none"/>
          </w:rPr>
          <w:tab/>
        </w:r>
        <w:r w:rsidRPr="00942EA0">
          <w:rPr>
            <w:rFonts w:ascii="Arial" w:hAnsi="Arial" w:cs="Arial"/>
            <w:noProof/>
            <w:szCs w:val="16"/>
            <w:u w:val="none"/>
          </w:rPr>
          <w:tab/>
          <w:t xml:space="preserve">                    </w:t>
        </w:r>
        <w:r>
          <w:rPr>
            <w:rFonts w:ascii="Arial" w:hAnsi="Arial" w:cs="Arial"/>
            <w:noProof/>
            <w:szCs w:val="16"/>
            <w:u w:val="none"/>
          </w:rPr>
          <w:t xml:space="preserve">                </w:t>
        </w:r>
      </w:sdtContent>
    </w:sdt>
    <w:r>
      <w:rPr>
        <w:rFonts w:ascii="Arial" w:hAnsi="Arial" w:cs="Arial"/>
        <w:szCs w:val="16"/>
        <w:u w:val="none"/>
      </w:rPr>
      <w:t xml:space="preserve">Award Questionnaire Response Guidance, Evaluation and Marking Scheme </w:t>
    </w:r>
    <w:r>
      <w:rPr>
        <w:rFonts w:ascii="Arial" w:hAnsi="Arial" w:cs="Arial"/>
        <w:vanish/>
        <w:szCs w:val="16"/>
        <w:u w:val="none"/>
      </w:rPr>
      <w:t>r</w:t>
    </w:r>
  </w:p>
  <w:p w14:paraId="19AEE8C9" w14:textId="77777777" w:rsidR="00C42CD3" w:rsidRPr="00942EA0" w:rsidRDefault="00C42CD3" w:rsidP="003C6564">
    <w:pPr>
      <w:pStyle w:val="tina1"/>
      <w:rPr>
        <w:rFonts w:ascii="Arial" w:hAnsi="Arial" w:cs="Arial"/>
        <w:szCs w:val="16"/>
        <w:u w:val="none"/>
      </w:rPr>
    </w:pPr>
    <w:r>
      <w:rPr>
        <w:rFonts w:ascii="Arial" w:hAnsi="Arial" w:cs="Arial"/>
        <w:szCs w:val="16"/>
        <w:u w:val="none"/>
      </w:rPr>
      <w:t>Attachment 3</w:t>
    </w:r>
  </w:p>
  <w:p w14:paraId="6625171F" w14:textId="313FB1FD" w:rsidR="00C42CD3" w:rsidRPr="00942EA0" w:rsidRDefault="00C42CD3" w:rsidP="003C6564">
    <w:pPr>
      <w:pStyle w:val="tina1"/>
      <w:rPr>
        <w:rFonts w:ascii="Arial" w:hAnsi="Arial" w:cs="Arial"/>
        <w:szCs w:val="16"/>
        <w:u w:val="none"/>
      </w:rPr>
    </w:pPr>
    <w:r>
      <w:rPr>
        <w:rFonts w:ascii="Arial" w:hAnsi="Arial" w:cs="Arial"/>
        <w:szCs w:val="16"/>
        <w:u w:val="none"/>
      </w:rPr>
      <w:t>Version 1</w:t>
    </w:r>
  </w:p>
  <w:p w14:paraId="37F4F1A1" w14:textId="614C38ED" w:rsidR="00C42CD3" w:rsidRPr="00942EA0" w:rsidRDefault="00C42CD3" w:rsidP="00BA615C">
    <w:pPr>
      <w:pStyle w:val="Footer"/>
      <w:pBdr>
        <w:top w:val="single" w:sz="6" w:space="3" w:color="auto"/>
      </w:pBdr>
      <w:tabs>
        <w:tab w:val="right" w:pos="8647"/>
      </w:tabs>
      <w:jc w:val="left"/>
      <w:rPr>
        <w:u w:val="single"/>
      </w:rPr>
    </w:pPr>
    <w:r w:rsidRPr="00942EA0">
      <w:rPr>
        <w:rFonts w:cs="Arial"/>
        <w:sz w:val="16"/>
        <w:szCs w:val="16"/>
      </w:rPr>
      <w:t>© Crown Copyright 2016</w:t>
    </w:r>
    <w:r>
      <w:rPr>
        <w:rFonts w:cs="Arial"/>
        <w:sz w:val="16"/>
        <w:szCs w:val="16"/>
      </w:rPr>
      <w:t xml:space="preserve">                         </w:t>
    </w:r>
  </w:p>
  <w:p w14:paraId="57302F3C" w14:textId="3FBD284E" w:rsidR="00C42CD3" w:rsidRDefault="00C42CD3" w:rsidP="00BA615C">
    <w:pPr>
      <w:pStyle w:val="Footer"/>
      <w:pBdr>
        <w:top w:val="single" w:sz="6" w:space="3" w:color="auto"/>
      </w:pBdr>
      <w:tabs>
        <w:tab w:val="right" w:pos="8647"/>
      </w:tabs>
      <w:spacing w:before="0"/>
      <w:rPr>
        <w:sz w:val="16"/>
        <w:szCs w:val="16"/>
      </w:rPr>
    </w:pPr>
  </w:p>
  <w:p w14:paraId="4B8A7E27" w14:textId="77777777" w:rsidR="00C42CD3" w:rsidRPr="004319D6" w:rsidRDefault="00C42CD3" w:rsidP="00BA615C">
    <w:pPr>
      <w:pStyle w:val="Footer"/>
      <w:pBdr>
        <w:top w:val="single" w:sz="6" w:space="3" w:color="auto"/>
      </w:pBdr>
      <w:tabs>
        <w:tab w:val="right" w:pos="8647"/>
      </w:tabs>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8784557"/>
      <w:docPartObj>
        <w:docPartGallery w:val="Page Numbers (Bottom of Page)"/>
        <w:docPartUnique/>
      </w:docPartObj>
    </w:sdtPr>
    <w:sdtEndPr>
      <w:rPr>
        <w:noProof/>
      </w:rPr>
    </w:sdtEndPr>
    <w:sdtContent>
      <w:p w14:paraId="57302F3E" w14:textId="77777777" w:rsidR="00C42CD3" w:rsidRPr="00942EA0" w:rsidRDefault="00C42CD3">
        <w:pPr>
          <w:pStyle w:val="Footer"/>
          <w:jc w:val="center"/>
        </w:pPr>
        <w:r w:rsidRPr="00942EA0">
          <w:fldChar w:fldCharType="begin"/>
        </w:r>
        <w:r w:rsidRPr="00942EA0">
          <w:instrText xml:space="preserve"> PAGE   \* MERGEFORMAT </w:instrText>
        </w:r>
        <w:r w:rsidRPr="00942EA0">
          <w:fldChar w:fldCharType="separate"/>
        </w:r>
        <w:r w:rsidR="007F73C0">
          <w:rPr>
            <w:noProof/>
          </w:rPr>
          <w:t>1</w:t>
        </w:r>
        <w:r w:rsidRPr="00942EA0">
          <w:rPr>
            <w:noProof/>
          </w:rPr>
          <w:fldChar w:fldCharType="end"/>
        </w:r>
      </w:p>
    </w:sdtContent>
  </w:sdt>
  <w:p w14:paraId="6C6A9CB7" w14:textId="060FD9C1" w:rsidR="00C42CD3" w:rsidRPr="00942EA0" w:rsidRDefault="00C42CD3" w:rsidP="00942EA0">
    <w:pPr>
      <w:pStyle w:val="tina1"/>
      <w:rPr>
        <w:rFonts w:ascii="Arial" w:hAnsi="Arial" w:cs="Arial"/>
        <w:szCs w:val="16"/>
        <w:u w:val="none"/>
      </w:rPr>
    </w:pPr>
    <w:sdt>
      <w:sdtPr>
        <w:rPr>
          <w:rFonts w:ascii="Arial" w:hAnsi="Arial" w:cs="Arial"/>
          <w:szCs w:val="16"/>
          <w:highlight w:val="yellow"/>
          <w:u w:val="none"/>
        </w:rPr>
        <w:id w:val="820696772"/>
        <w:docPartObj>
          <w:docPartGallery w:val="Page Numbers (Bottom of Page)"/>
          <w:docPartUnique/>
        </w:docPartObj>
      </w:sdtPr>
      <w:sdtEndPr>
        <w:rPr>
          <w:noProof/>
          <w:highlight w:val="none"/>
        </w:rPr>
      </w:sdtEndPr>
      <w:sdtContent>
        <w:r>
          <w:rPr>
            <w:rFonts w:ascii="Arial" w:hAnsi="Arial" w:cs="Arial"/>
            <w:szCs w:val="16"/>
            <w:u w:val="none"/>
          </w:rPr>
          <w:t>RM3796</w:t>
        </w:r>
        <w:r w:rsidRPr="00942EA0">
          <w:rPr>
            <w:rFonts w:ascii="Arial" w:hAnsi="Arial" w:cs="Arial"/>
            <w:szCs w:val="16"/>
            <w:u w:val="none"/>
          </w:rPr>
          <w:t xml:space="preserve"> </w:t>
        </w:r>
        <w:r>
          <w:rPr>
            <w:rFonts w:ascii="Arial" w:hAnsi="Arial" w:cs="Arial"/>
            <w:szCs w:val="16"/>
            <w:u w:val="none"/>
          </w:rPr>
          <w:t>–</w:t>
        </w:r>
        <w:r w:rsidRPr="00942EA0">
          <w:rPr>
            <w:rFonts w:ascii="Arial" w:hAnsi="Arial" w:cs="Arial"/>
            <w:szCs w:val="16"/>
            <w:u w:val="none"/>
          </w:rPr>
          <w:t xml:space="preserve"> </w:t>
        </w:r>
        <w:r>
          <w:rPr>
            <w:rFonts w:ascii="Arial" w:hAnsi="Arial" w:cs="Arial"/>
            <w:szCs w:val="16"/>
            <w:u w:val="none"/>
          </w:rPr>
          <w:t>Communication Service</w:t>
        </w:r>
        <w:r w:rsidRPr="00942EA0">
          <w:rPr>
            <w:rFonts w:ascii="Arial" w:hAnsi="Arial" w:cs="Arial"/>
            <w:noProof/>
            <w:szCs w:val="16"/>
            <w:u w:val="none"/>
          </w:rPr>
          <w:tab/>
        </w:r>
        <w:r w:rsidRPr="00942EA0">
          <w:rPr>
            <w:rFonts w:ascii="Arial" w:hAnsi="Arial" w:cs="Arial"/>
            <w:noProof/>
            <w:szCs w:val="16"/>
            <w:u w:val="none"/>
          </w:rPr>
          <w:tab/>
          <w:t xml:space="preserve">                    </w:t>
        </w:r>
        <w:r>
          <w:rPr>
            <w:rFonts w:ascii="Arial" w:hAnsi="Arial" w:cs="Arial"/>
            <w:noProof/>
            <w:szCs w:val="16"/>
            <w:u w:val="none"/>
          </w:rPr>
          <w:t xml:space="preserve">                </w:t>
        </w:r>
      </w:sdtContent>
    </w:sdt>
    <w:r>
      <w:rPr>
        <w:rFonts w:ascii="Arial" w:hAnsi="Arial" w:cs="Arial"/>
        <w:szCs w:val="16"/>
        <w:u w:val="none"/>
      </w:rPr>
      <w:t xml:space="preserve">Award Questionnaire Response Guidance, Evaluation and Marking Scheme </w:t>
    </w:r>
    <w:r>
      <w:rPr>
        <w:rFonts w:ascii="Arial" w:hAnsi="Arial" w:cs="Arial"/>
        <w:vanish/>
        <w:szCs w:val="16"/>
        <w:u w:val="none"/>
      </w:rPr>
      <w:t>r</w:t>
    </w:r>
  </w:p>
  <w:p w14:paraId="510AFBD6" w14:textId="1E7F7B40" w:rsidR="00C42CD3" w:rsidRPr="00942EA0" w:rsidRDefault="00C42CD3" w:rsidP="00942EA0">
    <w:pPr>
      <w:pStyle w:val="tina1"/>
      <w:rPr>
        <w:rFonts w:ascii="Arial" w:hAnsi="Arial" w:cs="Arial"/>
        <w:szCs w:val="16"/>
        <w:u w:val="none"/>
      </w:rPr>
    </w:pPr>
    <w:r>
      <w:rPr>
        <w:rFonts w:ascii="Arial" w:hAnsi="Arial" w:cs="Arial"/>
        <w:szCs w:val="16"/>
        <w:u w:val="none"/>
      </w:rPr>
      <w:t>Attachment 3</w:t>
    </w:r>
  </w:p>
  <w:p w14:paraId="2D6C1530" w14:textId="2D47C631" w:rsidR="00C42CD3" w:rsidRPr="00942EA0" w:rsidRDefault="00C42CD3" w:rsidP="00942EA0">
    <w:pPr>
      <w:pStyle w:val="tina1"/>
      <w:rPr>
        <w:rFonts w:ascii="Arial" w:hAnsi="Arial" w:cs="Arial"/>
        <w:szCs w:val="16"/>
        <w:u w:val="none"/>
      </w:rPr>
    </w:pPr>
    <w:r>
      <w:rPr>
        <w:rFonts w:ascii="Arial" w:hAnsi="Arial" w:cs="Arial"/>
        <w:szCs w:val="16"/>
        <w:u w:val="none"/>
      </w:rPr>
      <w:t>Version 1</w:t>
    </w:r>
  </w:p>
  <w:p w14:paraId="57302F3F" w14:textId="77777777" w:rsidR="00C42CD3" w:rsidRPr="00942EA0" w:rsidRDefault="00C42CD3" w:rsidP="00942EA0">
    <w:pPr>
      <w:pStyle w:val="Footer"/>
      <w:pBdr>
        <w:top w:val="single" w:sz="6" w:space="1" w:color="auto"/>
      </w:pBdr>
      <w:tabs>
        <w:tab w:val="right" w:pos="8647"/>
      </w:tabs>
      <w:jc w:val="left"/>
      <w:rPr>
        <w:u w:val="single"/>
      </w:rPr>
    </w:pPr>
    <w:r w:rsidRPr="00942EA0">
      <w:rPr>
        <w:rFonts w:cs="Arial"/>
        <w:sz w:val="16"/>
        <w:szCs w:val="16"/>
      </w:rPr>
      <w:t>© Crown Copyright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791A3" w14:textId="77777777" w:rsidR="007F73C0" w:rsidRDefault="007F73C0">
      <w:pPr>
        <w:spacing w:after="0"/>
      </w:pPr>
      <w:r>
        <w:separator/>
      </w:r>
    </w:p>
  </w:footnote>
  <w:footnote w:type="continuationSeparator" w:id="0">
    <w:p w14:paraId="04EFC29B" w14:textId="77777777" w:rsidR="007F73C0" w:rsidRDefault="007F73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D6E79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AB35E9"/>
    <w:multiLevelType w:val="hybridMultilevel"/>
    <w:tmpl w:val="EA3247D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2D71808"/>
    <w:multiLevelType w:val="multilevel"/>
    <w:tmpl w:val="31CCE8CC"/>
    <w:lvl w:ilvl="0">
      <w:start w:val="1"/>
      <w:numFmt w:val="lowerLetter"/>
      <w:lvlText w:val="%1)"/>
      <w:lvlJc w:val="left"/>
      <w:pPr>
        <w:ind w:left="360" w:firstLine="720"/>
      </w:p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3" w15:restartNumberingAfterBreak="0">
    <w:nsid w:val="03A047C2"/>
    <w:multiLevelType w:val="hybridMultilevel"/>
    <w:tmpl w:val="4A109958"/>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 w15:restartNumberingAfterBreak="0">
    <w:nsid w:val="04B71040"/>
    <w:multiLevelType w:val="hybridMultilevel"/>
    <w:tmpl w:val="221E23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07657E"/>
    <w:multiLevelType w:val="multilevel"/>
    <w:tmpl w:val="D008672E"/>
    <w:lvl w:ilvl="0">
      <w:start w:val="1"/>
      <w:numFmt w:val="lowerLetter"/>
      <w:lvlText w:val="%1)"/>
      <w:lvlJc w:val="left"/>
      <w:pPr>
        <w:ind w:left="360" w:firstLine="720"/>
      </w:p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6" w15:restartNumberingAfterBreak="0">
    <w:nsid w:val="0A71485B"/>
    <w:multiLevelType w:val="multilevel"/>
    <w:tmpl w:val="0E00698E"/>
    <w:lvl w:ilvl="0">
      <w:start w:val="1"/>
      <w:numFmt w:val="lowerLetter"/>
      <w:lvlText w:val="%1)"/>
      <w:lvlJc w:val="left"/>
      <w:pPr>
        <w:ind w:left="0" w:firstLine="720"/>
      </w:pPr>
    </w:lvl>
    <w:lvl w:ilvl="1">
      <w:start w:val="1"/>
      <w:numFmt w:val="bullet"/>
      <w:lvlText w:val="o"/>
      <w:lvlJc w:val="left"/>
      <w:pPr>
        <w:ind w:left="720" w:firstLine="2880"/>
      </w:pPr>
      <w:rPr>
        <w:rFonts w:ascii="Arial" w:eastAsia="Arial" w:hAnsi="Arial" w:cs="Arial"/>
      </w:rPr>
    </w:lvl>
    <w:lvl w:ilvl="2">
      <w:start w:val="1"/>
      <w:numFmt w:val="bullet"/>
      <w:lvlText w:val="▪"/>
      <w:lvlJc w:val="left"/>
      <w:pPr>
        <w:ind w:left="1440" w:firstLine="5040"/>
      </w:pPr>
      <w:rPr>
        <w:rFonts w:ascii="Arial" w:eastAsia="Arial" w:hAnsi="Arial" w:cs="Arial"/>
      </w:rPr>
    </w:lvl>
    <w:lvl w:ilvl="3">
      <w:start w:val="1"/>
      <w:numFmt w:val="bullet"/>
      <w:lvlText w:val="●"/>
      <w:lvlJc w:val="left"/>
      <w:pPr>
        <w:ind w:left="2160" w:firstLine="7200"/>
      </w:pPr>
      <w:rPr>
        <w:rFonts w:ascii="Arial" w:eastAsia="Arial" w:hAnsi="Arial" w:cs="Arial"/>
      </w:rPr>
    </w:lvl>
    <w:lvl w:ilvl="4">
      <w:start w:val="1"/>
      <w:numFmt w:val="bullet"/>
      <w:lvlText w:val="o"/>
      <w:lvlJc w:val="left"/>
      <w:pPr>
        <w:ind w:left="2880" w:firstLine="9360"/>
      </w:pPr>
      <w:rPr>
        <w:rFonts w:ascii="Arial" w:eastAsia="Arial" w:hAnsi="Arial" w:cs="Arial"/>
      </w:rPr>
    </w:lvl>
    <w:lvl w:ilvl="5">
      <w:start w:val="1"/>
      <w:numFmt w:val="bullet"/>
      <w:lvlText w:val="▪"/>
      <w:lvlJc w:val="left"/>
      <w:pPr>
        <w:ind w:left="3600" w:firstLine="11520"/>
      </w:pPr>
      <w:rPr>
        <w:rFonts w:ascii="Arial" w:eastAsia="Arial" w:hAnsi="Arial" w:cs="Arial"/>
      </w:rPr>
    </w:lvl>
    <w:lvl w:ilvl="6">
      <w:start w:val="1"/>
      <w:numFmt w:val="bullet"/>
      <w:lvlText w:val="●"/>
      <w:lvlJc w:val="left"/>
      <w:pPr>
        <w:ind w:left="4320" w:firstLine="13680"/>
      </w:pPr>
      <w:rPr>
        <w:rFonts w:ascii="Arial" w:eastAsia="Arial" w:hAnsi="Arial" w:cs="Arial"/>
      </w:rPr>
    </w:lvl>
    <w:lvl w:ilvl="7">
      <w:start w:val="1"/>
      <w:numFmt w:val="bullet"/>
      <w:lvlText w:val="o"/>
      <w:lvlJc w:val="left"/>
      <w:pPr>
        <w:ind w:left="5040" w:firstLine="15840"/>
      </w:pPr>
      <w:rPr>
        <w:rFonts w:ascii="Arial" w:eastAsia="Arial" w:hAnsi="Arial" w:cs="Arial"/>
      </w:rPr>
    </w:lvl>
    <w:lvl w:ilvl="8">
      <w:start w:val="1"/>
      <w:numFmt w:val="bullet"/>
      <w:lvlText w:val="▪"/>
      <w:lvlJc w:val="left"/>
      <w:pPr>
        <w:ind w:left="5760" w:firstLine="18000"/>
      </w:pPr>
      <w:rPr>
        <w:rFonts w:ascii="Arial" w:eastAsia="Arial" w:hAnsi="Arial" w:cs="Arial"/>
      </w:rPr>
    </w:lvl>
  </w:abstractNum>
  <w:abstractNum w:abstractNumId="7" w15:restartNumberingAfterBreak="0">
    <w:nsid w:val="10D16129"/>
    <w:multiLevelType w:val="hybridMultilevel"/>
    <w:tmpl w:val="4A8A1E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32F1A44"/>
    <w:multiLevelType w:val="multilevel"/>
    <w:tmpl w:val="8CE2447E"/>
    <w:lvl w:ilvl="0">
      <w:start w:val="1"/>
      <w:numFmt w:val="lowerLetter"/>
      <w:lvlText w:val="%1)"/>
      <w:lvlJc w:val="left"/>
      <w:pPr>
        <w:ind w:left="0" w:firstLine="720"/>
      </w:pPr>
    </w:lvl>
    <w:lvl w:ilvl="1">
      <w:start w:val="1"/>
      <w:numFmt w:val="bullet"/>
      <w:lvlText w:val="o"/>
      <w:lvlJc w:val="left"/>
      <w:pPr>
        <w:ind w:left="720" w:firstLine="2880"/>
      </w:pPr>
      <w:rPr>
        <w:rFonts w:ascii="Arial" w:eastAsia="Arial" w:hAnsi="Arial" w:cs="Arial"/>
      </w:rPr>
    </w:lvl>
    <w:lvl w:ilvl="2">
      <w:start w:val="1"/>
      <w:numFmt w:val="bullet"/>
      <w:lvlText w:val="▪"/>
      <w:lvlJc w:val="left"/>
      <w:pPr>
        <w:ind w:left="1440" w:firstLine="5040"/>
      </w:pPr>
      <w:rPr>
        <w:rFonts w:ascii="Arial" w:eastAsia="Arial" w:hAnsi="Arial" w:cs="Arial"/>
      </w:rPr>
    </w:lvl>
    <w:lvl w:ilvl="3">
      <w:start w:val="1"/>
      <w:numFmt w:val="bullet"/>
      <w:lvlText w:val="●"/>
      <w:lvlJc w:val="left"/>
      <w:pPr>
        <w:ind w:left="2160" w:firstLine="7200"/>
      </w:pPr>
      <w:rPr>
        <w:rFonts w:ascii="Arial" w:eastAsia="Arial" w:hAnsi="Arial" w:cs="Arial"/>
      </w:rPr>
    </w:lvl>
    <w:lvl w:ilvl="4">
      <w:start w:val="1"/>
      <w:numFmt w:val="bullet"/>
      <w:lvlText w:val="o"/>
      <w:lvlJc w:val="left"/>
      <w:pPr>
        <w:ind w:left="2880" w:firstLine="9360"/>
      </w:pPr>
      <w:rPr>
        <w:rFonts w:ascii="Arial" w:eastAsia="Arial" w:hAnsi="Arial" w:cs="Arial"/>
      </w:rPr>
    </w:lvl>
    <w:lvl w:ilvl="5">
      <w:start w:val="1"/>
      <w:numFmt w:val="bullet"/>
      <w:lvlText w:val="▪"/>
      <w:lvlJc w:val="left"/>
      <w:pPr>
        <w:ind w:left="3600" w:firstLine="11520"/>
      </w:pPr>
      <w:rPr>
        <w:rFonts w:ascii="Arial" w:eastAsia="Arial" w:hAnsi="Arial" w:cs="Arial"/>
      </w:rPr>
    </w:lvl>
    <w:lvl w:ilvl="6">
      <w:start w:val="1"/>
      <w:numFmt w:val="bullet"/>
      <w:lvlText w:val="●"/>
      <w:lvlJc w:val="left"/>
      <w:pPr>
        <w:ind w:left="4320" w:firstLine="13680"/>
      </w:pPr>
      <w:rPr>
        <w:rFonts w:ascii="Arial" w:eastAsia="Arial" w:hAnsi="Arial" w:cs="Arial"/>
      </w:rPr>
    </w:lvl>
    <w:lvl w:ilvl="7">
      <w:start w:val="1"/>
      <w:numFmt w:val="bullet"/>
      <w:lvlText w:val="o"/>
      <w:lvlJc w:val="left"/>
      <w:pPr>
        <w:ind w:left="5040" w:firstLine="15840"/>
      </w:pPr>
      <w:rPr>
        <w:rFonts w:ascii="Arial" w:eastAsia="Arial" w:hAnsi="Arial" w:cs="Arial"/>
      </w:rPr>
    </w:lvl>
    <w:lvl w:ilvl="8">
      <w:start w:val="1"/>
      <w:numFmt w:val="bullet"/>
      <w:lvlText w:val="▪"/>
      <w:lvlJc w:val="left"/>
      <w:pPr>
        <w:ind w:left="5760" w:firstLine="18000"/>
      </w:pPr>
      <w:rPr>
        <w:rFonts w:ascii="Arial" w:eastAsia="Arial" w:hAnsi="Arial" w:cs="Arial"/>
      </w:rPr>
    </w:lvl>
  </w:abstractNum>
  <w:abstractNum w:abstractNumId="9" w15:restartNumberingAfterBreak="0">
    <w:nsid w:val="15BF6319"/>
    <w:multiLevelType w:val="multilevel"/>
    <w:tmpl w:val="3AA8B0BA"/>
    <w:lvl w:ilvl="0">
      <w:start w:val="1"/>
      <w:numFmt w:val="decimal"/>
      <w:lvlText w:val="%1"/>
      <w:lvlJc w:val="left"/>
      <w:pPr>
        <w:ind w:left="432" w:hanging="432"/>
      </w:pPr>
      <w:rPr>
        <w:rFonts w:hint="default"/>
        <w:b/>
        <w:sz w:val="24"/>
        <w:szCs w:val="24"/>
      </w:rPr>
    </w:lvl>
    <w:lvl w:ilvl="1">
      <w:start w:val="1"/>
      <w:numFmt w:val="decimal"/>
      <w:pStyle w:val="Style9"/>
      <w:lvlText w:val="%1.%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5E1122B"/>
    <w:multiLevelType w:val="hybridMultilevel"/>
    <w:tmpl w:val="437AFF90"/>
    <w:lvl w:ilvl="0" w:tplc="08090017">
      <w:start w:val="1"/>
      <w:numFmt w:val="lowerLetter"/>
      <w:lvlText w:val="%1)"/>
      <w:lvlJc w:val="left"/>
      <w:pPr>
        <w:ind w:left="715" w:hanging="360"/>
      </w:pPr>
      <w:rPr>
        <w:rFonts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1" w15:restartNumberingAfterBreak="0">
    <w:nsid w:val="18455274"/>
    <w:multiLevelType w:val="hybridMultilevel"/>
    <w:tmpl w:val="D39EF8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FD368B"/>
    <w:multiLevelType w:val="hybridMultilevel"/>
    <w:tmpl w:val="59DA8406"/>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E72451D"/>
    <w:multiLevelType w:val="multilevel"/>
    <w:tmpl w:val="4F9EF1F0"/>
    <w:lvl w:ilvl="0">
      <w:start w:val="1"/>
      <w:numFmt w:val="lowerLetter"/>
      <w:lvlText w:val="%1)"/>
      <w:lvlJc w:val="left"/>
      <w:pPr>
        <w:ind w:left="0" w:firstLine="1785"/>
      </w:pPr>
    </w:lvl>
    <w:lvl w:ilvl="1">
      <w:start w:val="1"/>
      <w:numFmt w:val="bullet"/>
      <w:lvlText w:val="o"/>
      <w:lvlJc w:val="left"/>
      <w:pPr>
        <w:ind w:left="2936" w:firstLine="3945"/>
      </w:pPr>
      <w:rPr>
        <w:rFonts w:ascii="Arial" w:eastAsia="Arial" w:hAnsi="Arial" w:cs="Arial"/>
      </w:rPr>
    </w:lvl>
    <w:lvl w:ilvl="2">
      <w:start w:val="1"/>
      <w:numFmt w:val="bullet"/>
      <w:lvlText w:val="▪"/>
      <w:lvlJc w:val="left"/>
      <w:pPr>
        <w:ind w:left="3656" w:firstLine="6105"/>
      </w:pPr>
      <w:rPr>
        <w:rFonts w:ascii="Arial" w:eastAsia="Arial" w:hAnsi="Arial" w:cs="Arial"/>
      </w:rPr>
    </w:lvl>
    <w:lvl w:ilvl="3">
      <w:start w:val="1"/>
      <w:numFmt w:val="bullet"/>
      <w:lvlText w:val="●"/>
      <w:lvlJc w:val="left"/>
      <w:pPr>
        <w:ind w:left="4376" w:firstLine="8265"/>
      </w:pPr>
      <w:rPr>
        <w:rFonts w:ascii="Arial" w:eastAsia="Arial" w:hAnsi="Arial" w:cs="Arial"/>
      </w:rPr>
    </w:lvl>
    <w:lvl w:ilvl="4">
      <w:start w:val="1"/>
      <w:numFmt w:val="bullet"/>
      <w:lvlText w:val="o"/>
      <w:lvlJc w:val="left"/>
      <w:pPr>
        <w:ind w:left="5096" w:firstLine="10425"/>
      </w:pPr>
      <w:rPr>
        <w:rFonts w:ascii="Arial" w:eastAsia="Arial" w:hAnsi="Arial" w:cs="Arial"/>
      </w:rPr>
    </w:lvl>
    <w:lvl w:ilvl="5">
      <w:start w:val="1"/>
      <w:numFmt w:val="bullet"/>
      <w:lvlText w:val="▪"/>
      <w:lvlJc w:val="left"/>
      <w:pPr>
        <w:ind w:left="5816" w:firstLine="12585"/>
      </w:pPr>
      <w:rPr>
        <w:rFonts w:ascii="Arial" w:eastAsia="Arial" w:hAnsi="Arial" w:cs="Arial"/>
      </w:rPr>
    </w:lvl>
    <w:lvl w:ilvl="6">
      <w:start w:val="1"/>
      <w:numFmt w:val="bullet"/>
      <w:lvlText w:val="●"/>
      <w:lvlJc w:val="left"/>
      <w:pPr>
        <w:ind w:left="6536" w:firstLine="14745"/>
      </w:pPr>
      <w:rPr>
        <w:rFonts w:ascii="Arial" w:eastAsia="Arial" w:hAnsi="Arial" w:cs="Arial"/>
      </w:rPr>
    </w:lvl>
    <w:lvl w:ilvl="7">
      <w:start w:val="1"/>
      <w:numFmt w:val="bullet"/>
      <w:lvlText w:val="o"/>
      <w:lvlJc w:val="left"/>
      <w:pPr>
        <w:ind w:left="7256" w:firstLine="16905"/>
      </w:pPr>
      <w:rPr>
        <w:rFonts w:ascii="Arial" w:eastAsia="Arial" w:hAnsi="Arial" w:cs="Arial"/>
      </w:rPr>
    </w:lvl>
    <w:lvl w:ilvl="8">
      <w:start w:val="1"/>
      <w:numFmt w:val="bullet"/>
      <w:lvlText w:val="▪"/>
      <w:lvlJc w:val="left"/>
      <w:pPr>
        <w:ind w:left="7976" w:firstLine="19065"/>
      </w:pPr>
      <w:rPr>
        <w:rFonts w:ascii="Arial" w:eastAsia="Arial" w:hAnsi="Arial" w:cs="Arial"/>
      </w:rPr>
    </w:lvl>
  </w:abstractNum>
  <w:abstractNum w:abstractNumId="14" w15:restartNumberingAfterBreak="0">
    <w:nsid w:val="21433B44"/>
    <w:multiLevelType w:val="hybridMultilevel"/>
    <w:tmpl w:val="5AE46F00"/>
    <w:lvl w:ilvl="0" w:tplc="4544A31E">
      <w:numFmt w:val="bullet"/>
      <w:lvlText w:val="-"/>
      <w:lvlJc w:val="left"/>
      <w:pPr>
        <w:ind w:left="360" w:hanging="360"/>
      </w:pPr>
      <w:rPr>
        <w:rFonts w:ascii="Arial" w:eastAsia="Calibri" w:hAnsi="Arial" w:cs="Aria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2B36124"/>
    <w:multiLevelType w:val="multilevel"/>
    <w:tmpl w:val="E0FCBE9A"/>
    <w:lvl w:ilvl="0">
      <w:start w:val="1"/>
      <w:numFmt w:val="lowerLetter"/>
      <w:lvlText w:val="%1)"/>
      <w:lvlJc w:val="left"/>
      <w:pPr>
        <w:ind w:left="-1501" w:firstLine="1785"/>
      </w:pPr>
    </w:lvl>
    <w:lvl w:ilvl="1">
      <w:start w:val="1"/>
      <w:numFmt w:val="bullet"/>
      <w:lvlText w:val="o"/>
      <w:lvlJc w:val="left"/>
      <w:pPr>
        <w:ind w:left="1435" w:firstLine="3945"/>
      </w:pPr>
      <w:rPr>
        <w:rFonts w:ascii="Arial" w:eastAsia="Arial" w:hAnsi="Arial" w:cs="Arial"/>
      </w:rPr>
    </w:lvl>
    <w:lvl w:ilvl="2">
      <w:start w:val="1"/>
      <w:numFmt w:val="bullet"/>
      <w:lvlText w:val="▪"/>
      <w:lvlJc w:val="left"/>
      <w:pPr>
        <w:ind w:left="2155" w:firstLine="6105"/>
      </w:pPr>
      <w:rPr>
        <w:rFonts w:ascii="Arial" w:eastAsia="Arial" w:hAnsi="Arial" w:cs="Arial"/>
      </w:rPr>
    </w:lvl>
    <w:lvl w:ilvl="3">
      <w:start w:val="1"/>
      <w:numFmt w:val="bullet"/>
      <w:lvlText w:val="●"/>
      <w:lvlJc w:val="left"/>
      <w:pPr>
        <w:ind w:left="2875" w:firstLine="8265"/>
      </w:pPr>
      <w:rPr>
        <w:rFonts w:ascii="Arial" w:eastAsia="Arial" w:hAnsi="Arial" w:cs="Arial"/>
      </w:rPr>
    </w:lvl>
    <w:lvl w:ilvl="4">
      <w:start w:val="1"/>
      <w:numFmt w:val="bullet"/>
      <w:lvlText w:val="o"/>
      <w:lvlJc w:val="left"/>
      <w:pPr>
        <w:ind w:left="3595" w:firstLine="10425"/>
      </w:pPr>
      <w:rPr>
        <w:rFonts w:ascii="Arial" w:eastAsia="Arial" w:hAnsi="Arial" w:cs="Arial"/>
      </w:rPr>
    </w:lvl>
    <w:lvl w:ilvl="5">
      <w:start w:val="1"/>
      <w:numFmt w:val="bullet"/>
      <w:lvlText w:val="▪"/>
      <w:lvlJc w:val="left"/>
      <w:pPr>
        <w:ind w:left="4315" w:firstLine="12585"/>
      </w:pPr>
      <w:rPr>
        <w:rFonts w:ascii="Arial" w:eastAsia="Arial" w:hAnsi="Arial" w:cs="Arial"/>
      </w:rPr>
    </w:lvl>
    <w:lvl w:ilvl="6">
      <w:start w:val="1"/>
      <w:numFmt w:val="bullet"/>
      <w:lvlText w:val="●"/>
      <w:lvlJc w:val="left"/>
      <w:pPr>
        <w:ind w:left="5035" w:firstLine="14745"/>
      </w:pPr>
      <w:rPr>
        <w:rFonts w:ascii="Arial" w:eastAsia="Arial" w:hAnsi="Arial" w:cs="Arial"/>
      </w:rPr>
    </w:lvl>
    <w:lvl w:ilvl="7">
      <w:start w:val="1"/>
      <w:numFmt w:val="bullet"/>
      <w:lvlText w:val="o"/>
      <w:lvlJc w:val="left"/>
      <w:pPr>
        <w:ind w:left="5755" w:firstLine="16905"/>
      </w:pPr>
      <w:rPr>
        <w:rFonts w:ascii="Arial" w:eastAsia="Arial" w:hAnsi="Arial" w:cs="Arial"/>
      </w:rPr>
    </w:lvl>
    <w:lvl w:ilvl="8">
      <w:start w:val="1"/>
      <w:numFmt w:val="bullet"/>
      <w:lvlText w:val="▪"/>
      <w:lvlJc w:val="left"/>
      <w:pPr>
        <w:ind w:left="6475" w:firstLine="19065"/>
      </w:pPr>
      <w:rPr>
        <w:rFonts w:ascii="Arial" w:eastAsia="Arial" w:hAnsi="Arial" w:cs="Arial"/>
      </w:rPr>
    </w:lvl>
  </w:abstractNum>
  <w:abstractNum w:abstractNumId="16" w15:restartNumberingAfterBreak="0">
    <w:nsid w:val="24046C04"/>
    <w:multiLevelType w:val="hybridMultilevel"/>
    <w:tmpl w:val="C400B964"/>
    <w:lvl w:ilvl="0" w:tplc="6F72FE48">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5A30F54"/>
    <w:multiLevelType w:val="multilevel"/>
    <w:tmpl w:val="810AED88"/>
    <w:lvl w:ilvl="0">
      <w:start w:val="1"/>
      <w:numFmt w:val="lowerLetter"/>
      <w:lvlText w:val="%1)"/>
      <w:lvlJc w:val="left"/>
      <w:pPr>
        <w:ind w:left="360" w:firstLine="720"/>
      </w:p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18" w15:restartNumberingAfterBreak="0">
    <w:nsid w:val="25FC6D36"/>
    <w:multiLevelType w:val="hybridMultilevel"/>
    <w:tmpl w:val="0722FC28"/>
    <w:lvl w:ilvl="0" w:tplc="08090017">
      <w:start w:val="1"/>
      <w:numFmt w:val="lowerLetter"/>
      <w:lvlText w:val="%1)"/>
      <w:lvlJc w:val="left"/>
      <w:pPr>
        <w:ind w:left="715" w:hanging="360"/>
      </w:pPr>
    </w:lvl>
    <w:lvl w:ilvl="1" w:tplc="08090019" w:tentative="1">
      <w:start w:val="1"/>
      <w:numFmt w:val="lowerLetter"/>
      <w:lvlText w:val="%2."/>
      <w:lvlJc w:val="left"/>
      <w:pPr>
        <w:ind w:left="1435" w:hanging="360"/>
      </w:pPr>
    </w:lvl>
    <w:lvl w:ilvl="2" w:tplc="0809001B" w:tentative="1">
      <w:start w:val="1"/>
      <w:numFmt w:val="lowerRoman"/>
      <w:lvlText w:val="%3."/>
      <w:lvlJc w:val="right"/>
      <w:pPr>
        <w:ind w:left="2155" w:hanging="180"/>
      </w:pPr>
    </w:lvl>
    <w:lvl w:ilvl="3" w:tplc="0809000F" w:tentative="1">
      <w:start w:val="1"/>
      <w:numFmt w:val="decimal"/>
      <w:lvlText w:val="%4."/>
      <w:lvlJc w:val="left"/>
      <w:pPr>
        <w:ind w:left="2875" w:hanging="360"/>
      </w:pPr>
    </w:lvl>
    <w:lvl w:ilvl="4" w:tplc="08090019" w:tentative="1">
      <w:start w:val="1"/>
      <w:numFmt w:val="lowerLetter"/>
      <w:lvlText w:val="%5."/>
      <w:lvlJc w:val="left"/>
      <w:pPr>
        <w:ind w:left="3595" w:hanging="360"/>
      </w:pPr>
    </w:lvl>
    <w:lvl w:ilvl="5" w:tplc="0809001B" w:tentative="1">
      <w:start w:val="1"/>
      <w:numFmt w:val="lowerRoman"/>
      <w:lvlText w:val="%6."/>
      <w:lvlJc w:val="right"/>
      <w:pPr>
        <w:ind w:left="4315" w:hanging="180"/>
      </w:pPr>
    </w:lvl>
    <w:lvl w:ilvl="6" w:tplc="0809000F" w:tentative="1">
      <w:start w:val="1"/>
      <w:numFmt w:val="decimal"/>
      <w:lvlText w:val="%7."/>
      <w:lvlJc w:val="left"/>
      <w:pPr>
        <w:ind w:left="5035" w:hanging="360"/>
      </w:pPr>
    </w:lvl>
    <w:lvl w:ilvl="7" w:tplc="08090019" w:tentative="1">
      <w:start w:val="1"/>
      <w:numFmt w:val="lowerLetter"/>
      <w:lvlText w:val="%8."/>
      <w:lvlJc w:val="left"/>
      <w:pPr>
        <w:ind w:left="5755" w:hanging="360"/>
      </w:pPr>
    </w:lvl>
    <w:lvl w:ilvl="8" w:tplc="0809001B" w:tentative="1">
      <w:start w:val="1"/>
      <w:numFmt w:val="lowerRoman"/>
      <w:lvlText w:val="%9."/>
      <w:lvlJc w:val="right"/>
      <w:pPr>
        <w:ind w:left="6475" w:hanging="180"/>
      </w:pPr>
    </w:lvl>
  </w:abstractNum>
  <w:abstractNum w:abstractNumId="19" w15:restartNumberingAfterBreak="0">
    <w:nsid w:val="27B92458"/>
    <w:multiLevelType w:val="hybridMultilevel"/>
    <w:tmpl w:val="DE9CC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CD352BB"/>
    <w:multiLevelType w:val="hybridMultilevel"/>
    <w:tmpl w:val="33A494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8B5EF8"/>
    <w:multiLevelType w:val="multilevel"/>
    <w:tmpl w:val="25CA3114"/>
    <w:lvl w:ilvl="0">
      <w:start w:val="1"/>
      <w:numFmt w:val="lowerLetter"/>
      <w:lvlText w:val="%1)"/>
      <w:lvlJc w:val="left"/>
      <w:pPr>
        <w:ind w:left="-1501" w:firstLine="1785"/>
      </w:pPr>
    </w:lvl>
    <w:lvl w:ilvl="1">
      <w:start w:val="1"/>
      <w:numFmt w:val="bullet"/>
      <w:lvlText w:val="o"/>
      <w:lvlJc w:val="left"/>
      <w:pPr>
        <w:ind w:left="1435" w:firstLine="3945"/>
      </w:pPr>
      <w:rPr>
        <w:rFonts w:ascii="Arial" w:eastAsia="Arial" w:hAnsi="Arial" w:cs="Arial"/>
      </w:rPr>
    </w:lvl>
    <w:lvl w:ilvl="2">
      <w:start w:val="1"/>
      <w:numFmt w:val="bullet"/>
      <w:lvlText w:val="▪"/>
      <w:lvlJc w:val="left"/>
      <w:pPr>
        <w:ind w:left="2155" w:firstLine="6105"/>
      </w:pPr>
      <w:rPr>
        <w:rFonts w:ascii="Arial" w:eastAsia="Arial" w:hAnsi="Arial" w:cs="Arial"/>
      </w:rPr>
    </w:lvl>
    <w:lvl w:ilvl="3">
      <w:start w:val="1"/>
      <w:numFmt w:val="bullet"/>
      <w:lvlText w:val="●"/>
      <w:lvlJc w:val="left"/>
      <w:pPr>
        <w:ind w:left="2875" w:firstLine="8265"/>
      </w:pPr>
      <w:rPr>
        <w:rFonts w:ascii="Arial" w:eastAsia="Arial" w:hAnsi="Arial" w:cs="Arial"/>
      </w:rPr>
    </w:lvl>
    <w:lvl w:ilvl="4">
      <w:start w:val="1"/>
      <w:numFmt w:val="bullet"/>
      <w:lvlText w:val="o"/>
      <w:lvlJc w:val="left"/>
      <w:pPr>
        <w:ind w:left="3595" w:firstLine="10425"/>
      </w:pPr>
      <w:rPr>
        <w:rFonts w:ascii="Arial" w:eastAsia="Arial" w:hAnsi="Arial" w:cs="Arial"/>
      </w:rPr>
    </w:lvl>
    <w:lvl w:ilvl="5">
      <w:start w:val="1"/>
      <w:numFmt w:val="bullet"/>
      <w:lvlText w:val="▪"/>
      <w:lvlJc w:val="left"/>
      <w:pPr>
        <w:ind w:left="4315" w:firstLine="12585"/>
      </w:pPr>
      <w:rPr>
        <w:rFonts w:ascii="Arial" w:eastAsia="Arial" w:hAnsi="Arial" w:cs="Arial"/>
      </w:rPr>
    </w:lvl>
    <w:lvl w:ilvl="6">
      <w:start w:val="1"/>
      <w:numFmt w:val="bullet"/>
      <w:lvlText w:val="●"/>
      <w:lvlJc w:val="left"/>
      <w:pPr>
        <w:ind w:left="5035" w:firstLine="14745"/>
      </w:pPr>
      <w:rPr>
        <w:rFonts w:ascii="Arial" w:eastAsia="Arial" w:hAnsi="Arial" w:cs="Arial"/>
      </w:rPr>
    </w:lvl>
    <w:lvl w:ilvl="7">
      <w:start w:val="1"/>
      <w:numFmt w:val="bullet"/>
      <w:lvlText w:val="o"/>
      <w:lvlJc w:val="left"/>
      <w:pPr>
        <w:ind w:left="5755" w:firstLine="16905"/>
      </w:pPr>
      <w:rPr>
        <w:rFonts w:ascii="Arial" w:eastAsia="Arial" w:hAnsi="Arial" w:cs="Arial"/>
      </w:rPr>
    </w:lvl>
    <w:lvl w:ilvl="8">
      <w:start w:val="1"/>
      <w:numFmt w:val="bullet"/>
      <w:lvlText w:val="▪"/>
      <w:lvlJc w:val="left"/>
      <w:pPr>
        <w:ind w:left="6475" w:firstLine="19065"/>
      </w:pPr>
      <w:rPr>
        <w:rFonts w:ascii="Arial" w:eastAsia="Arial" w:hAnsi="Arial" w:cs="Arial"/>
      </w:rPr>
    </w:lvl>
  </w:abstractNum>
  <w:abstractNum w:abstractNumId="22" w15:restartNumberingAfterBreak="0">
    <w:nsid w:val="338B1B34"/>
    <w:multiLevelType w:val="hybridMultilevel"/>
    <w:tmpl w:val="ABECF6E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47C2B27"/>
    <w:multiLevelType w:val="multilevel"/>
    <w:tmpl w:val="4AB098DE"/>
    <w:lvl w:ilvl="0">
      <w:start w:val="1"/>
      <w:numFmt w:val="bullet"/>
      <w:lvlText w:val=""/>
      <w:lvlJc w:val="left"/>
      <w:pPr>
        <w:ind w:left="0" w:firstLine="360"/>
      </w:pPr>
      <w:rPr>
        <w:rFonts w:ascii="Symbol" w:hAnsi="Symbol"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24" w15:restartNumberingAfterBreak="0">
    <w:nsid w:val="37B1378B"/>
    <w:multiLevelType w:val="multilevel"/>
    <w:tmpl w:val="25CA3114"/>
    <w:lvl w:ilvl="0">
      <w:start w:val="1"/>
      <w:numFmt w:val="lowerLetter"/>
      <w:lvlText w:val="%1)"/>
      <w:lvlJc w:val="left"/>
      <w:pPr>
        <w:ind w:left="-1501" w:firstLine="1785"/>
      </w:pPr>
    </w:lvl>
    <w:lvl w:ilvl="1">
      <w:start w:val="1"/>
      <w:numFmt w:val="bullet"/>
      <w:lvlText w:val="o"/>
      <w:lvlJc w:val="left"/>
      <w:pPr>
        <w:ind w:left="1435" w:firstLine="3945"/>
      </w:pPr>
      <w:rPr>
        <w:rFonts w:ascii="Arial" w:eastAsia="Arial" w:hAnsi="Arial" w:cs="Arial"/>
      </w:rPr>
    </w:lvl>
    <w:lvl w:ilvl="2">
      <w:start w:val="1"/>
      <w:numFmt w:val="bullet"/>
      <w:lvlText w:val="▪"/>
      <w:lvlJc w:val="left"/>
      <w:pPr>
        <w:ind w:left="2155" w:firstLine="6105"/>
      </w:pPr>
      <w:rPr>
        <w:rFonts w:ascii="Arial" w:eastAsia="Arial" w:hAnsi="Arial" w:cs="Arial"/>
      </w:rPr>
    </w:lvl>
    <w:lvl w:ilvl="3">
      <w:start w:val="1"/>
      <w:numFmt w:val="bullet"/>
      <w:lvlText w:val="●"/>
      <w:lvlJc w:val="left"/>
      <w:pPr>
        <w:ind w:left="2875" w:firstLine="8265"/>
      </w:pPr>
      <w:rPr>
        <w:rFonts w:ascii="Arial" w:eastAsia="Arial" w:hAnsi="Arial" w:cs="Arial"/>
      </w:rPr>
    </w:lvl>
    <w:lvl w:ilvl="4">
      <w:start w:val="1"/>
      <w:numFmt w:val="bullet"/>
      <w:lvlText w:val="o"/>
      <w:lvlJc w:val="left"/>
      <w:pPr>
        <w:ind w:left="3595" w:firstLine="10425"/>
      </w:pPr>
      <w:rPr>
        <w:rFonts w:ascii="Arial" w:eastAsia="Arial" w:hAnsi="Arial" w:cs="Arial"/>
      </w:rPr>
    </w:lvl>
    <w:lvl w:ilvl="5">
      <w:start w:val="1"/>
      <w:numFmt w:val="bullet"/>
      <w:lvlText w:val="▪"/>
      <w:lvlJc w:val="left"/>
      <w:pPr>
        <w:ind w:left="4315" w:firstLine="12585"/>
      </w:pPr>
      <w:rPr>
        <w:rFonts w:ascii="Arial" w:eastAsia="Arial" w:hAnsi="Arial" w:cs="Arial"/>
      </w:rPr>
    </w:lvl>
    <w:lvl w:ilvl="6">
      <w:start w:val="1"/>
      <w:numFmt w:val="bullet"/>
      <w:lvlText w:val="●"/>
      <w:lvlJc w:val="left"/>
      <w:pPr>
        <w:ind w:left="5035" w:firstLine="14745"/>
      </w:pPr>
      <w:rPr>
        <w:rFonts w:ascii="Arial" w:eastAsia="Arial" w:hAnsi="Arial" w:cs="Arial"/>
      </w:rPr>
    </w:lvl>
    <w:lvl w:ilvl="7">
      <w:start w:val="1"/>
      <w:numFmt w:val="bullet"/>
      <w:lvlText w:val="o"/>
      <w:lvlJc w:val="left"/>
      <w:pPr>
        <w:ind w:left="5755" w:firstLine="16905"/>
      </w:pPr>
      <w:rPr>
        <w:rFonts w:ascii="Arial" w:eastAsia="Arial" w:hAnsi="Arial" w:cs="Arial"/>
      </w:rPr>
    </w:lvl>
    <w:lvl w:ilvl="8">
      <w:start w:val="1"/>
      <w:numFmt w:val="bullet"/>
      <w:lvlText w:val="▪"/>
      <w:lvlJc w:val="left"/>
      <w:pPr>
        <w:ind w:left="6475" w:firstLine="19065"/>
      </w:pPr>
      <w:rPr>
        <w:rFonts w:ascii="Arial" w:eastAsia="Arial" w:hAnsi="Arial" w:cs="Arial"/>
      </w:rPr>
    </w:lvl>
  </w:abstractNum>
  <w:abstractNum w:abstractNumId="25" w15:restartNumberingAfterBreak="0">
    <w:nsid w:val="38391DA9"/>
    <w:multiLevelType w:val="hybridMultilevel"/>
    <w:tmpl w:val="27F0A5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F56A5A"/>
    <w:multiLevelType w:val="hybridMultilevel"/>
    <w:tmpl w:val="943AE1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F0A2778"/>
    <w:multiLevelType w:val="hybridMultilevel"/>
    <w:tmpl w:val="AAB0A5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CE2E98"/>
    <w:multiLevelType w:val="hybridMultilevel"/>
    <w:tmpl w:val="538C923E"/>
    <w:lvl w:ilvl="0" w:tplc="08090017">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29" w15:restartNumberingAfterBreak="0">
    <w:nsid w:val="441F0CF7"/>
    <w:multiLevelType w:val="multilevel"/>
    <w:tmpl w:val="16C002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449E12D9"/>
    <w:multiLevelType w:val="hybridMultilevel"/>
    <w:tmpl w:val="9898885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59101C3"/>
    <w:multiLevelType w:val="hybridMultilevel"/>
    <w:tmpl w:val="A27C0866"/>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AA5ACD"/>
    <w:multiLevelType w:val="multilevel"/>
    <w:tmpl w:val="89F88088"/>
    <w:lvl w:ilvl="0">
      <w:start w:val="1"/>
      <w:numFmt w:val="lowerLetter"/>
      <w:lvlText w:val="%1)"/>
      <w:lvlJc w:val="left"/>
      <w:pPr>
        <w:ind w:left="0" w:firstLine="1785"/>
      </w:pPr>
    </w:lvl>
    <w:lvl w:ilvl="1">
      <w:start w:val="1"/>
      <w:numFmt w:val="bullet"/>
      <w:lvlText w:val="o"/>
      <w:lvlJc w:val="left"/>
      <w:pPr>
        <w:ind w:left="2936" w:firstLine="3945"/>
      </w:pPr>
      <w:rPr>
        <w:rFonts w:ascii="Arial" w:eastAsia="Arial" w:hAnsi="Arial" w:cs="Arial"/>
      </w:rPr>
    </w:lvl>
    <w:lvl w:ilvl="2">
      <w:start w:val="1"/>
      <w:numFmt w:val="bullet"/>
      <w:lvlText w:val="▪"/>
      <w:lvlJc w:val="left"/>
      <w:pPr>
        <w:ind w:left="3656" w:firstLine="6105"/>
      </w:pPr>
      <w:rPr>
        <w:rFonts w:ascii="Arial" w:eastAsia="Arial" w:hAnsi="Arial" w:cs="Arial"/>
      </w:rPr>
    </w:lvl>
    <w:lvl w:ilvl="3">
      <w:start w:val="1"/>
      <w:numFmt w:val="bullet"/>
      <w:lvlText w:val="●"/>
      <w:lvlJc w:val="left"/>
      <w:pPr>
        <w:ind w:left="4376" w:firstLine="8265"/>
      </w:pPr>
      <w:rPr>
        <w:rFonts w:ascii="Arial" w:eastAsia="Arial" w:hAnsi="Arial" w:cs="Arial"/>
      </w:rPr>
    </w:lvl>
    <w:lvl w:ilvl="4">
      <w:start w:val="1"/>
      <w:numFmt w:val="bullet"/>
      <w:lvlText w:val="o"/>
      <w:lvlJc w:val="left"/>
      <w:pPr>
        <w:ind w:left="5096" w:firstLine="10425"/>
      </w:pPr>
      <w:rPr>
        <w:rFonts w:ascii="Arial" w:eastAsia="Arial" w:hAnsi="Arial" w:cs="Arial"/>
      </w:rPr>
    </w:lvl>
    <w:lvl w:ilvl="5">
      <w:start w:val="1"/>
      <w:numFmt w:val="bullet"/>
      <w:lvlText w:val="▪"/>
      <w:lvlJc w:val="left"/>
      <w:pPr>
        <w:ind w:left="5816" w:firstLine="12585"/>
      </w:pPr>
      <w:rPr>
        <w:rFonts w:ascii="Arial" w:eastAsia="Arial" w:hAnsi="Arial" w:cs="Arial"/>
      </w:rPr>
    </w:lvl>
    <w:lvl w:ilvl="6">
      <w:start w:val="1"/>
      <w:numFmt w:val="bullet"/>
      <w:lvlText w:val="●"/>
      <w:lvlJc w:val="left"/>
      <w:pPr>
        <w:ind w:left="6536" w:firstLine="14745"/>
      </w:pPr>
      <w:rPr>
        <w:rFonts w:ascii="Arial" w:eastAsia="Arial" w:hAnsi="Arial" w:cs="Arial"/>
      </w:rPr>
    </w:lvl>
    <w:lvl w:ilvl="7">
      <w:start w:val="1"/>
      <w:numFmt w:val="bullet"/>
      <w:lvlText w:val="o"/>
      <w:lvlJc w:val="left"/>
      <w:pPr>
        <w:ind w:left="7256" w:firstLine="16905"/>
      </w:pPr>
      <w:rPr>
        <w:rFonts w:ascii="Arial" w:eastAsia="Arial" w:hAnsi="Arial" w:cs="Arial"/>
      </w:rPr>
    </w:lvl>
    <w:lvl w:ilvl="8">
      <w:start w:val="1"/>
      <w:numFmt w:val="bullet"/>
      <w:lvlText w:val="▪"/>
      <w:lvlJc w:val="left"/>
      <w:pPr>
        <w:ind w:left="7976" w:firstLine="19065"/>
      </w:pPr>
      <w:rPr>
        <w:rFonts w:ascii="Arial" w:eastAsia="Arial" w:hAnsi="Arial" w:cs="Arial"/>
      </w:rPr>
    </w:lvl>
  </w:abstractNum>
  <w:abstractNum w:abstractNumId="33" w15:restartNumberingAfterBreak="0">
    <w:nsid w:val="48F22542"/>
    <w:multiLevelType w:val="multilevel"/>
    <w:tmpl w:val="0EEAA722"/>
    <w:lvl w:ilvl="0">
      <w:start w:val="1"/>
      <w:numFmt w:val="lowerLetter"/>
      <w:lvlText w:val="%1)"/>
      <w:lvlJc w:val="left"/>
      <w:pPr>
        <w:ind w:left="0" w:firstLine="1785"/>
      </w:pPr>
    </w:lvl>
    <w:lvl w:ilvl="1">
      <w:start w:val="1"/>
      <w:numFmt w:val="bullet"/>
      <w:lvlText w:val="o"/>
      <w:lvlJc w:val="left"/>
      <w:pPr>
        <w:ind w:left="2936" w:firstLine="3945"/>
      </w:pPr>
      <w:rPr>
        <w:rFonts w:ascii="Arial" w:eastAsia="Arial" w:hAnsi="Arial" w:cs="Arial"/>
      </w:rPr>
    </w:lvl>
    <w:lvl w:ilvl="2">
      <w:start w:val="1"/>
      <w:numFmt w:val="bullet"/>
      <w:lvlText w:val="▪"/>
      <w:lvlJc w:val="left"/>
      <w:pPr>
        <w:ind w:left="3656" w:firstLine="6105"/>
      </w:pPr>
      <w:rPr>
        <w:rFonts w:ascii="Arial" w:eastAsia="Arial" w:hAnsi="Arial" w:cs="Arial"/>
      </w:rPr>
    </w:lvl>
    <w:lvl w:ilvl="3">
      <w:start w:val="1"/>
      <w:numFmt w:val="bullet"/>
      <w:lvlText w:val="●"/>
      <w:lvlJc w:val="left"/>
      <w:pPr>
        <w:ind w:left="4376" w:firstLine="8265"/>
      </w:pPr>
      <w:rPr>
        <w:rFonts w:ascii="Arial" w:eastAsia="Arial" w:hAnsi="Arial" w:cs="Arial"/>
      </w:rPr>
    </w:lvl>
    <w:lvl w:ilvl="4">
      <w:start w:val="1"/>
      <w:numFmt w:val="bullet"/>
      <w:lvlText w:val="o"/>
      <w:lvlJc w:val="left"/>
      <w:pPr>
        <w:ind w:left="5096" w:firstLine="10425"/>
      </w:pPr>
      <w:rPr>
        <w:rFonts w:ascii="Arial" w:eastAsia="Arial" w:hAnsi="Arial" w:cs="Arial"/>
      </w:rPr>
    </w:lvl>
    <w:lvl w:ilvl="5">
      <w:start w:val="1"/>
      <w:numFmt w:val="bullet"/>
      <w:lvlText w:val="▪"/>
      <w:lvlJc w:val="left"/>
      <w:pPr>
        <w:ind w:left="5816" w:firstLine="12585"/>
      </w:pPr>
      <w:rPr>
        <w:rFonts w:ascii="Arial" w:eastAsia="Arial" w:hAnsi="Arial" w:cs="Arial"/>
      </w:rPr>
    </w:lvl>
    <w:lvl w:ilvl="6">
      <w:start w:val="1"/>
      <w:numFmt w:val="bullet"/>
      <w:lvlText w:val="●"/>
      <w:lvlJc w:val="left"/>
      <w:pPr>
        <w:ind w:left="6536" w:firstLine="14745"/>
      </w:pPr>
      <w:rPr>
        <w:rFonts w:ascii="Arial" w:eastAsia="Arial" w:hAnsi="Arial" w:cs="Arial"/>
      </w:rPr>
    </w:lvl>
    <w:lvl w:ilvl="7">
      <w:start w:val="1"/>
      <w:numFmt w:val="bullet"/>
      <w:lvlText w:val="o"/>
      <w:lvlJc w:val="left"/>
      <w:pPr>
        <w:ind w:left="7256" w:firstLine="16905"/>
      </w:pPr>
      <w:rPr>
        <w:rFonts w:ascii="Arial" w:eastAsia="Arial" w:hAnsi="Arial" w:cs="Arial"/>
      </w:rPr>
    </w:lvl>
    <w:lvl w:ilvl="8">
      <w:start w:val="1"/>
      <w:numFmt w:val="bullet"/>
      <w:lvlText w:val="▪"/>
      <w:lvlJc w:val="left"/>
      <w:pPr>
        <w:ind w:left="7976" w:firstLine="19065"/>
      </w:pPr>
      <w:rPr>
        <w:rFonts w:ascii="Arial" w:eastAsia="Arial" w:hAnsi="Arial" w:cs="Arial"/>
      </w:rPr>
    </w:lvl>
  </w:abstractNum>
  <w:abstractNum w:abstractNumId="34" w15:restartNumberingAfterBreak="0">
    <w:nsid w:val="4965681B"/>
    <w:multiLevelType w:val="hybridMultilevel"/>
    <w:tmpl w:val="3D6E2CBA"/>
    <w:lvl w:ilvl="0" w:tplc="08090017">
      <w:start w:val="1"/>
      <w:numFmt w:val="lowerLetter"/>
      <w:lvlText w:val="%1)"/>
      <w:lvlJc w:val="left"/>
      <w:pPr>
        <w:ind w:left="715" w:hanging="360"/>
      </w:pPr>
    </w:lvl>
    <w:lvl w:ilvl="1" w:tplc="08090019" w:tentative="1">
      <w:start w:val="1"/>
      <w:numFmt w:val="lowerLetter"/>
      <w:lvlText w:val="%2."/>
      <w:lvlJc w:val="left"/>
      <w:pPr>
        <w:ind w:left="1435" w:hanging="360"/>
      </w:pPr>
    </w:lvl>
    <w:lvl w:ilvl="2" w:tplc="0809001B" w:tentative="1">
      <w:start w:val="1"/>
      <w:numFmt w:val="lowerRoman"/>
      <w:lvlText w:val="%3."/>
      <w:lvlJc w:val="right"/>
      <w:pPr>
        <w:ind w:left="2155" w:hanging="180"/>
      </w:pPr>
    </w:lvl>
    <w:lvl w:ilvl="3" w:tplc="0809000F" w:tentative="1">
      <w:start w:val="1"/>
      <w:numFmt w:val="decimal"/>
      <w:lvlText w:val="%4."/>
      <w:lvlJc w:val="left"/>
      <w:pPr>
        <w:ind w:left="2875" w:hanging="360"/>
      </w:pPr>
    </w:lvl>
    <w:lvl w:ilvl="4" w:tplc="08090019" w:tentative="1">
      <w:start w:val="1"/>
      <w:numFmt w:val="lowerLetter"/>
      <w:lvlText w:val="%5."/>
      <w:lvlJc w:val="left"/>
      <w:pPr>
        <w:ind w:left="3595" w:hanging="360"/>
      </w:pPr>
    </w:lvl>
    <w:lvl w:ilvl="5" w:tplc="0809001B" w:tentative="1">
      <w:start w:val="1"/>
      <w:numFmt w:val="lowerRoman"/>
      <w:lvlText w:val="%6."/>
      <w:lvlJc w:val="right"/>
      <w:pPr>
        <w:ind w:left="4315" w:hanging="180"/>
      </w:pPr>
    </w:lvl>
    <w:lvl w:ilvl="6" w:tplc="0809000F" w:tentative="1">
      <w:start w:val="1"/>
      <w:numFmt w:val="decimal"/>
      <w:lvlText w:val="%7."/>
      <w:lvlJc w:val="left"/>
      <w:pPr>
        <w:ind w:left="5035" w:hanging="360"/>
      </w:pPr>
    </w:lvl>
    <w:lvl w:ilvl="7" w:tplc="08090019" w:tentative="1">
      <w:start w:val="1"/>
      <w:numFmt w:val="lowerLetter"/>
      <w:lvlText w:val="%8."/>
      <w:lvlJc w:val="left"/>
      <w:pPr>
        <w:ind w:left="5755" w:hanging="360"/>
      </w:pPr>
    </w:lvl>
    <w:lvl w:ilvl="8" w:tplc="0809001B" w:tentative="1">
      <w:start w:val="1"/>
      <w:numFmt w:val="lowerRoman"/>
      <w:lvlText w:val="%9."/>
      <w:lvlJc w:val="right"/>
      <w:pPr>
        <w:ind w:left="6475" w:hanging="180"/>
      </w:pPr>
    </w:lvl>
  </w:abstractNum>
  <w:abstractNum w:abstractNumId="35" w15:restartNumberingAfterBreak="0">
    <w:nsid w:val="49686E00"/>
    <w:multiLevelType w:val="hybridMultilevel"/>
    <w:tmpl w:val="6B3EAC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AF14579"/>
    <w:multiLevelType w:val="multilevel"/>
    <w:tmpl w:val="FC9CA0AE"/>
    <w:lvl w:ilvl="0">
      <w:start w:val="1"/>
      <w:numFmt w:val="lowerLetter"/>
      <w:lvlText w:val="%1)"/>
      <w:lvlJc w:val="left"/>
      <w:pPr>
        <w:ind w:left="360" w:firstLine="720"/>
      </w:p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37" w15:restartNumberingAfterBreak="0">
    <w:nsid w:val="4DEB7C33"/>
    <w:multiLevelType w:val="hybridMultilevel"/>
    <w:tmpl w:val="ECD2E1DA"/>
    <w:lvl w:ilvl="0" w:tplc="08090017">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38" w15:restartNumberingAfterBreak="0">
    <w:nsid w:val="4F262234"/>
    <w:multiLevelType w:val="multilevel"/>
    <w:tmpl w:val="9CEEDBC6"/>
    <w:lvl w:ilvl="0">
      <w:start w:val="1"/>
      <w:numFmt w:val="lowerLetter"/>
      <w:lvlText w:val="%1)"/>
      <w:lvlJc w:val="left"/>
      <w:pPr>
        <w:ind w:left="715" w:firstLine="1785"/>
      </w:pPr>
    </w:lvl>
    <w:lvl w:ilvl="1">
      <w:start w:val="1"/>
      <w:numFmt w:val="bullet"/>
      <w:lvlText w:val="o"/>
      <w:lvlJc w:val="left"/>
      <w:pPr>
        <w:ind w:left="1435" w:firstLine="3945"/>
      </w:pPr>
      <w:rPr>
        <w:rFonts w:ascii="Arial" w:eastAsia="Arial" w:hAnsi="Arial" w:cs="Arial"/>
      </w:rPr>
    </w:lvl>
    <w:lvl w:ilvl="2">
      <w:start w:val="1"/>
      <w:numFmt w:val="bullet"/>
      <w:lvlText w:val="▪"/>
      <w:lvlJc w:val="left"/>
      <w:pPr>
        <w:ind w:left="2155" w:firstLine="6105"/>
      </w:pPr>
      <w:rPr>
        <w:rFonts w:ascii="Arial" w:eastAsia="Arial" w:hAnsi="Arial" w:cs="Arial"/>
      </w:rPr>
    </w:lvl>
    <w:lvl w:ilvl="3">
      <w:start w:val="1"/>
      <w:numFmt w:val="bullet"/>
      <w:lvlText w:val="●"/>
      <w:lvlJc w:val="left"/>
      <w:pPr>
        <w:ind w:left="2875" w:firstLine="8265"/>
      </w:pPr>
      <w:rPr>
        <w:rFonts w:ascii="Arial" w:eastAsia="Arial" w:hAnsi="Arial" w:cs="Arial"/>
      </w:rPr>
    </w:lvl>
    <w:lvl w:ilvl="4">
      <w:start w:val="1"/>
      <w:numFmt w:val="bullet"/>
      <w:lvlText w:val="o"/>
      <w:lvlJc w:val="left"/>
      <w:pPr>
        <w:ind w:left="3595" w:firstLine="10425"/>
      </w:pPr>
      <w:rPr>
        <w:rFonts w:ascii="Arial" w:eastAsia="Arial" w:hAnsi="Arial" w:cs="Arial"/>
      </w:rPr>
    </w:lvl>
    <w:lvl w:ilvl="5">
      <w:start w:val="1"/>
      <w:numFmt w:val="bullet"/>
      <w:lvlText w:val="▪"/>
      <w:lvlJc w:val="left"/>
      <w:pPr>
        <w:ind w:left="4315" w:firstLine="12585"/>
      </w:pPr>
      <w:rPr>
        <w:rFonts w:ascii="Arial" w:eastAsia="Arial" w:hAnsi="Arial" w:cs="Arial"/>
      </w:rPr>
    </w:lvl>
    <w:lvl w:ilvl="6">
      <w:start w:val="1"/>
      <w:numFmt w:val="bullet"/>
      <w:lvlText w:val="●"/>
      <w:lvlJc w:val="left"/>
      <w:pPr>
        <w:ind w:left="5035" w:firstLine="14745"/>
      </w:pPr>
      <w:rPr>
        <w:rFonts w:ascii="Arial" w:eastAsia="Arial" w:hAnsi="Arial" w:cs="Arial"/>
      </w:rPr>
    </w:lvl>
    <w:lvl w:ilvl="7">
      <w:start w:val="1"/>
      <w:numFmt w:val="bullet"/>
      <w:lvlText w:val="o"/>
      <w:lvlJc w:val="left"/>
      <w:pPr>
        <w:ind w:left="5755" w:firstLine="16905"/>
      </w:pPr>
      <w:rPr>
        <w:rFonts w:ascii="Arial" w:eastAsia="Arial" w:hAnsi="Arial" w:cs="Arial"/>
      </w:rPr>
    </w:lvl>
    <w:lvl w:ilvl="8">
      <w:start w:val="1"/>
      <w:numFmt w:val="bullet"/>
      <w:lvlText w:val="▪"/>
      <w:lvlJc w:val="left"/>
      <w:pPr>
        <w:ind w:left="6475" w:firstLine="19065"/>
      </w:pPr>
      <w:rPr>
        <w:rFonts w:ascii="Arial" w:eastAsia="Arial" w:hAnsi="Arial" w:cs="Arial"/>
      </w:rPr>
    </w:lvl>
  </w:abstractNum>
  <w:abstractNum w:abstractNumId="39" w15:restartNumberingAfterBreak="0">
    <w:nsid w:val="563A47E1"/>
    <w:multiLevelType w:val="multilevel"/>
    <w:tmpl w:val="E4ECD816"/>
    <w:lvl w:ilvl="0">
      <w:start w:val="1"/>
      <w:numFmt w:val="lowerLetter"/>
      <w:lvlText w:val="%1)"/>
      <w:lvlJc w:val="left"/>
      <w:pPr>
        <w:ind w:left="-1501" w:firstLine="1785"/>
      </w:pPr>
      <w:rPr>
        <w:strike w:val="0"/>
      </w:rPr>
    </w:lvl>
    <w:lvl w:ilvl="1">
      <w:start w:val="1"/>
      <w:numFmt w:val="bullet"/>
      <w:lvlText w:val="o"/>
      <w:lvlJc w:val="left"/>
      <w:pPr>
        <w:ind w:left="1435" w:firstLine="3945"/>
      </w:pPr>
      <w:rPr>
        <w:rFonts w:ascii="Arial" w:eastAsia="Arial" w:hAnsi="Arial" w:cs="Arial"/>
      </w:rPr>
    </w:lvl>
    <w:lvl w:ilvl="2">
      <w:start w:val="1"/>
      <w:numFmt w:val="bullet"/>
      <w:lvlText w:val="▪"/>
      <w:lvlJc w:val="left"/>
      <w:pPr>
        <w:ind w:left="2155" w:firstLine="6105"/>
      </w:pPr>
      <w:rPr>
        <w:rFonts w:ascii="Arial" w:eastAsia="Arial" w:hAnsi="Arial" w:cs="Arial"/>
      </w:rPr>
    </w:lvl>
    <w:lvl w:ilvl="3">
      <w:start w:val="1"/>
      <w:numFmt w:val="bullet"/>
      <w:lvlText w:val="●"/>
      <w:lvlJc w:val="left"/>
      <w:pPr>
        <w:ind w:left="2875" w:firstLine="8265"/>
      </w:pPr>
      <w:rPr>
        <w:rFonts w:ascii="Arial" w:eastAsia="Arial" w:hAnsi="Arial" w:cs="Arial"/>
      </w:rPr>
    </w:lvl>
    <w:lvl w:ilvl="4">
      <w:start w:val="1"/>
      <w:numFmt w:val="bullet"/>
      <w:lvlText w:val="o"/>
      <w:lvlJc w:val="left"/>
      <w:pPr>
        <w:ind w:left="3595" w:firstLine="10425"/>
      </w:pPr>
      <w:rPr>
        <w:rFonts w:ascii="Arial" w:eastAsia="Arial" w:hAnsi="Arial" w:cs="Arial"/>
      </w:rPr>
    </w:lvl>
    <w:lvl w:ilvl="5">
      <w:start w:val="1"/>
      <w:numFmt w:val="bullet"/>
      <w:lvlText w:val="▪"/>
      <w:lvlJc w:val="left"/>
      <w:pPr>
        <w:ind w:left="4315" w:firstLine="12585"/>
      </w:pPr>
      <w:rPr>
        <w:rFonts w:ascii="Arial" w:eastAsia="Arial" w:hAnsi="Arial" w:cs="Arial"/>
      </w:rPr>
    </w:lvl>
    <w:lvl w:ilvl="6">
      <w:start w:val="1"/>
      <w:numFmt w:val="bullet"/>
      <w:lvlText w:val="●"/>
      <w:lvlJc w:val="left"/>
      <w:pPr>
        <w:ind w:left="5035" w:firstLine="14745"/>
      </w:pPr>
      <w:rPr>
        <w:rFonts w:ascii="Arial" w:eastAsia="Arial" w:hAnsi="Arial" w:cs="Arial"/>
      </w:rPr>
    </w:lvl>
    <w:lvl w:ilvl="7">
      <w:start w:val="1"/>
      <w:numFmt w:val="bullet"/>
      <w:lvlText w:val="o"/>
      <w:lvlJc w:val="left"/>
      <w:pPr>
        <w:ind w:left="5755" w:firstLine="16905"/>
      </w:pPr>
      <w:rPr>
        <w:rFonts w:ascii="Arial" w:eastAsia="Arial" w:hAnsi="Arial" w:cs="Arial"/>
      </w:rPr>
    </w:lvl>
    <w:lvl w:ilvl="8">
      <w:start w:val="1"/>
      <w:numFmt w:val="bullet"/>
      <w:lvlText w:val="▪"/>
      <w:lvlJc w:val="left"/>
      <w:pPr>
        <w:ind w:left="6475" w:firstLine="19065"/>
      </w:pPr>
      <w:rPr>
        <w:rFonts w:ascii="Arial" w:eastAsia="Arial" w:hAnsi="Arial" w:cs="Arial"/>
      </w:rPr>
    </w:lvl>
  </w:abstractNum>
  <w:abstractNum w:abstractNumId="40" w15:restartNumberingAfterBreak="0">
    <w:nsid w:val="579F3852"/>
    <w:multiLevelType w:val="hybridMultilevel"/>
    <w:tmpl w:val="C6E0194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8A85CBF"/>
    <w:multiLevelType w:val="hybridMultilevel"/>
    <w:tmpl w:val="8A1E0772"/>
    <w:lvl w:ilvl="0" w:tplc="01C646C2">
      <w:start w:val="1"/>
      <w:numFmt w:val="lowerLetter"/>
      <w:lvlText w:val="%1)"/>
      <w:lvlJc w:val="left"/>
      <w:pPr>
        <w:ind w:left="502" w:hanging="360"/>
      </w:pPr>
      <w:rPr>
        <w:rFonts w:hint="default"/>
        <w:strike w:val="0"/>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2" w15:restartNumberingAfterBreak="0">
    <w:nsid w:val="59D62ACE"/>
    <w:multiLevelType w:val="hybridMultilevel"/>
    <w:tmpl w:val="D83AE2F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A9250ED"/>
    <w:multiLevelType w:val="hybridMultilevel"/>
    <w:tmpl w:val="9F6219A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5AC17391"/>
    <w:multiLevelType w:val="multilevel"/>
    <w:tmpl w:val="B8701BDA"/>
    <w:lvl w:ilvl="0">
      <w:start w:val="1"/>
      <w:numFmt w:val="lowerLetter"/>
      <w:lvlText w:val="%1)"/>
      <w:lvlJc w:val="left"/>
      <w:pPr>
        <w:ind w:left="360" w:firstLine="720"/>
      </w:p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45" w15:restartNumberingAfterBreak="0">
    <w:nsid w:val="5B191FB4"/>
    <w:multiLevelType w:val="hybridMultilevel"/>
    <w:tmpl w:val="078E49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C90538D"/>
    <w:multiLevelType w:val="multilevel"/>
    <w:tmpl w:val="3E0A853C"/>
    <w:lvl w:ilvl="0">
      <w:start w:val="1"/>
      <w:numFmt w:val="lowerLetter"/>
      <w:lvlText w:val="%1)"/>
      <w:lvlJc w:val="left"/>
      <w:pPr>
        <w:ind w:left="0" w:firstLine="720"/>
      </w:pPr>
    </w:lvl>
    <w:lvl w:ilvl="1">
      <w:start w:val="1"/>
      <w:numFmt w:val="bullet"/>
      <w:lvlText w:val="o"/>
      <w:lvlJc w:val="left"/>
      <w:pPr>
        <w:ind w:left="720" w:firstLine="2880"/>
      </w:pPr>
      <w:rPr>
        <w:rFonts w:ascii="Arial" w:eastAsia="Arial" w:hAnsi="Arial" w:cs="Arial"/>
      </w:rPr>
    </w:lvl>
    <w:lvl w:ilvl="2">
      <w:start w:val="1"/>
      <w:numFmt w:val="bullet"/>
      <w:lvlText w:val="▪"/>
      <w:lvlJc w:val="left"/>
      <w:pPr>
        <w:ind w:left="1440" w:firstLine="5040"/>
      </w:pPr>
      <w:rPr>
        <w:rFonts w:ascii="Arial" w:eastAsia="Arial" w:hAnsi="Arial" w:cs="Arial"/>
      </w:rPr>
    </w:lvl>
    <w:lvl w:ilvl="3">
      <w:start w:val="1"/>
      <w:numFmt w:val="bullet"/>
      <w:lvlText w:val="●"/>
      <w:lvlJc w:val="left"/>
      <w:pPr>
        <w:ind w:left="2160" w:firstLine="7200"/>
      </w:pPr>
      <w:rPr>
        <w:rFonts w:ascii="Arial" w:eastAsia="Arial" w:hAnsi="Arial" w:cs="Arial"/>
      </w:rPr>
    </w:lvl>
    <w:lvl w:ilvl="4">
      <w:start w:val="1"/>
      <w:numFmt w:val="bullet"/>
      <w:lvlText w:val="o"/>
      <w:lvlJc w:val="left"/>
      <w:pPr>
        <w:ind w:left="2880" w:firstLine="9360"/>
      </w:pPr>
      <w:rPr>
        <w:rFonts w:ascii="Arial" w:eastAsia="Arial" w:hAnsi="Arial" w:cs="Arial"/>
      </w:rPr>
    </w:lvl>
    <w:lvl w:ilvl="5">
      <w:start w:val="1"/>
      <w:numFmt w:val="bullet"/>
      <w:lvlText w:val="▪"/>
      <w:lvlJc w:val="left"/>
      <w:pPr>
        <w:ind w:left="3600" w:firstLine="11520"/>
      </w:pPr>
      <w:rPr>
        <w:rFonts w:ascii="Arial" w:eastAsia="Arial" w:hAnsi="Arial" w:cs="Arial"/>
      </w:rPr>
    </w:lvl>
    <w:lvl w:ilvl="6">
      <w:start w:val="1"/>
      <w:numFmt w:val="bullet"/>
      <w:lvlText w:val="●"/>
      <w:lvlJc w:val="left"/>
      <w:pPr>
        <w:ind w:left="4320" w:firstLine="13680"/>
      </w:pPr>
      <w:rPr>
        <w:rFonts w:ascii="Arial" w:eastAsia="Arial" w:hAnsi="Arial" w:cs="Arial"/>
      </w:rPr>
    </w:lvl>
    <w:lvl w:ilvl="7">
      <w:start w:val="1"/>
      <w:numFmt w:val="bullet"/>
      <w:lvlText w:val="o"/>
      <w:lvlJc w:val="left"/>
      <w:pPr>
        <w:ind w:left="5040" w:firstLine="15840"/>
      </w:pPr>
      <w:rPr>
        <w:rFonts w:ascii="Arial" w:eastAsia="Arial" w:hAnsi="Arial" w:cs="Arial"/>
      </w:rPr>
    </w:lvl>
    <w:lvl w:ilvl="8">
      <w:start w:val="1"/>
      <w:numFmt w:val="bullet"/>
      <w:lvlText w:val="▪"/>
      <w:lvlJc w:val="left"/>
      <w:pPr>
        <w:ind w:left="5760" w:firstLine="18000"/>
      </w:pPr>
      <w:rPr>
        <w:rFonts w:ascii="Arial" w:eastAsia="Arial" w:hAnsi="Arial" w:cs="Arial"/>
      </w:rPr>
    </w:lvl>
  </w:abstractNum>
  <w:abstractNum w:abstractNumId="47" w15:restartNumberingAfterBreak="0">
    <w:nsid w:val="5E0F29C9"/>
    <w:multiLevelType w:val="hybridMultilevel"/>
    <w:tmpl w:val="99526C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0991DAA"/>
    <w:multiLevelType w:val="hybridMultilevel"/>
    <w:tmpl w:val="540EF5C2"/>
    <w:lvl w:ilvl="0" w:tplc="08090017">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60E33869"/>
    <w:multiLevelType w:val="hybridMultilevel"/>
    <w:tmpl w:val="991AE3F6"/>
    <w:name w:val="Plato Schedule Numbering List"/>
    <w:lvl w:ilvl="0" w:tplc="A5E6D462">
      <w:start w:val="1"/>
      <w:numFmt w:val="lowerLetter"/>
      <w:lvlText w:val="(%1)"/>
      <w:lvlJc w:val="left"/>
      <w:pPr>
        <w:ind w:left="720" w:hanging="360"/>
      </w:pPr>
      <w:rPr>
        <w:rFonts w:hint="default"/>
      </w:rPr>
    </w:lvl>
    <w:lvl w:ilvl="1" w:tplc="4A4470C2" w:tentative="1">
      <w:start w:val="1"/>
      <w:numFmt w:val="lowerLetter"/>
      <w:lvlText w:val="%2."/>
      <w:lvlJc w:val="left"/>
      <w:pPr>
        <w:ind w:left="1440" w:hanging="360"/>
      </w:pPr>
    </w:lvl>
    <w:lvl w:ilvl="2" w:tplc="34F2ABDC" w:tentative="1">
      <w:start w:val="1"/>
      <w:numFmt w:val="lowerRoman"/>
      <w:lvlText w:val="%3."/>
      <w:lvlJc w:val="right"/>
      <w:pPr>
        <w:ind w:left="2160" w:hanging="180"/>
      </w:pPr>
    </w:lvl>
    <w:lvl w:ilvl="3" w:tplc="AAAE5352" w:tentative="1">
      <w:start w:val="1"/>
      <w:numFmt w:val="decimal"/>
      <w:lvlText w:val="%4."/>
      <w:lvlJc w:val="left"/>
      <w:pPr>
        <w:ind w:left="2880" w:hanging="360"/>
      </w:pPr>
    </w:lvl>
    <w:lvl w:ilvl="4" w:tplc="D7B0FEFE" w:tentative="1">
      <w:start w:val="1"/>
      <w:numFmt w:val="lowerLetter"/>
      <w:lvlText w:val="%5."/>
      <w:lvlJc w:val="left"/>
      <w:pPr>
        <w:ind w:left="3600" w:hanging="360"/>
      </w:pPr>
    </w:lvl>
    <w:lvl w:ilvl="5" w:tplc="1F78C700" w:tentative="1">
      <w:start w:val="1"/>
      <w:numFmt w:val="lowerRoman"/>
      <w:lvlText w:val="%6."/>
      <w:lvlJc w:val="right"/>
      <w:pPr>
        <w:ind w:left="4320" w:hanging="180"/>
      </w:pPr>
    </w:lvl>
    <w:lvl w:ilvl="6" w:tplc="CBA63B12" w:tentative="1">
      <w:start w:val="1"/>
      <w:numFmt w:val="decimal"/>
      <w:lvlText w:val="%7."/>
      <w:lvlJc w:val="left"/>
      <w:pPr>
        <w:ind w:left="5040" w:hanging="360"/>
      </w:pPr>
    </w:lvl>
    <w:lvl w:ilvl="7" w:tplc="6B16C4B0" w:tentative="1">
      <w:start w:val="1"/>
      <w:numFmt w:val="lowerLetter"/>
      <w:lvlText w:val="%8."/>
      <w:lvlJc w:val="left"/>
      <w:pPr>
        <w:ind w:left="5760" w:hanging="360"/>
      </w:pPr>
    </w:lvl>
    <w:lvl w:ilvl="8" w:tplc="3CBC44FC" w:tentative="1">
      <w:start w:val="1"/>
      <w:numFmt w:val="lowerRoman"/>
      <w:lvlText w:val="%9."/>
      <w:lvlJc w:val="right"/>
      <w:pPr>
        <w:ind w:left="6480" w:hanging="180"/>
      </w:pPr>
    </w:lvl>
  </w:abstractNum>
  <w:abstractNum w:abstractNumId="50" w15:restartNumberingAfterBreak="0">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1" w15:restartNumberingAfterBreak="0">
    <w:nsid w:val="612E6590"/>
    <w:multiLevelType w:val="multilevel"/>
    <w:tmpl w:val="00AE7B6A"/>
    <w:lvl w:ilvl="0">
      <w:start w:val="1"/>
      <w:numFmt w:val="lowerLetter"/>
      <w:lvlText w:val="%1)"/>
      <w:lvlJc w:val="left"/>
      <w:pPr>
        <w:ind w:left="360" w:firstLine="720"/>
      </w:p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52" w15:restartNumberingAfterBreak="0">
    <w:nsid w:val="614B4C62"/>
    <w:multiLevelType w:val="multilevel"/>
    <w:tmpl w:val="F3106C78"/>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61F12429"/>
    <w:multiLevelType w:val="multilevel"/>
    <w:tmpl w:val="008C7292"/>
    <w:lvl w:ilvl="0">
      <w:start w:val="1"/>
      <w:numFmt w:val="lowerLetter"/>
      <w:lvlText w:val="%1)"/>
      <w:lvlJc w:val="left"/>
      <w:pPr>
        <w:ind w:left="360" w:firstLine="720"/>
      </w:p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54" w15:restartNumberingAfterBreak="0">
    <w:nsid w:val="62312BB9"/>
    <w:multiLevelType w:val="multilevel"/>
    <w:tmpl w:val="38D6FD6E"/>
    <w:lvl w:ilvl="0">
      <w:start w:val="1"/>
      <w:numFmt w:val="lowerLetter"/>
      <w:lvlText w:val="%1)"/>
      <w:lvlJc w:val="left"/>
      <w:pPr>
        <w:ind w:left="0" w:firstLine="720"/>
      </w:pPr>
    </w:lvl>
    <w:lvl w:ilvl="1">
      <w:start w:val="1"/>
      <w:numFmt w:val="bullet"/>
      <w:lvlText w:val="o"/>
      <w:lvlJc w:val="left"/>
      <w:pPr>
        <w:ind w:left="720" w:firstLine="2880"/>
      </w:pPr>
      <w:rPr>
        <w:rFonts w:ascii="Arial" w:eastAsia="Arial" w:hAnsi="Arial" w:cs="Arial"/>
      </w:rPr>
    </w:lvl>
    <w:lvl w:ilvl="2">
      <w:start w:val="1"/>
      <w:numFmt w:val="bullet"/>
      <w:lvlText w:val="▪"/>
      <w:lvlJc w:val="left"/>
      <w:pPr>
        <w:ind w:left="1440" w:firstLine="5040"/>
      </w:pPr>
      <w:rPr>
        <w:rFonts w:ascii="Arial" w:eastAsia="Arial" w:hAnsi="Arial" w:cs="Arial"/>
      </w:rPr>
    </w:lvl>
    <w:lvl w:ilvl="3">
      <w:start w:val="1"/>
      <w:numFmt w:val="bullet"/>
      <w:lvlText w:val="●"/>
      <w:lvlJc w:val="left"/>
      <w:pPr>
        <w:ind w:left="2160" w:firstLine="7200"/>
      </w:pPr>
      <w:rPr>
        <w:rFonts w:ascii="Arial" w:eastAsia="Arial" w:hAnsi="Arial" w:cs="Arial"/>
      </w:rPr>
    </w:lvl>
    <w:lvl w:ilvl="4">
      <w:start w:val="1"/>
      <w:numFmt w:val="bullet"/>
      <w:lvlText w:val="o"/>
      <w:lvlJc w:val="left"/>
      <w:pPr>
        <w:ind w:left="2880" w:firstLine="9360"/>
      </w:pPr>
      <w:rPr>
        <w:rFonts w:ascii="Arial" w:eastAsia="Arial" w:hAnsi="Arial" w:cs="Arial"/>
      </w:rPr>
    </w:lvl>
    <w:lvl w:ilvl="5">
      <w:start w:val="1"/>
      <w:numFmt w:val="bullet"/>
      <w:lvlText w:val="▪"/>
      <w:lvlJc w:val="left"/>
      <w:pPr>
        <w:ind w:left="3600" w:firstLine="11520"/>
      </w:pPr>
      <w:rPr>
        <w:rFonts w:ascii="Arial" w:eastAsia="Arial" w:hAnsi="Arial" w:cs="Arial"/>
      </w:rPr>
    </w:lvl>
    <w:lvl w:ilvl="6">
      <w:start w:val="1"/>
      <w:numFmt w:val="bullet"/>
      <w:lvlText w:val="●"/>
      <w:lvlJc w:val="left"/>
      <w:pPr>
        <w:ind w:left="4320" w:firstLine="13680"/>
      </w:pPr>
      <w:rPr>
        <w:rFonts w:ascii="Arial" w:eastAsia="Arial" w:hAnsi="Arial" w:cs="Arial"/>
      </w:rPr>
    </w:lvl>
    <w:lvl w:ilvl="7">
      <w:start w:val="1"/>
      <w:numFmt w:val="bullet"/>
      <w:lvlText w:val="o"/>
      <w:lvlJc w:val="left"/>
      <w:pPr>
        <w:ind w:left="5040" w:firstLine="15840"/>
      </w:pPr>
      <w:rPr>
        <w:rFonts w:ascii="Arial" w:eastAsia="Arial" w:hAnsi="Arial" w:cs="Arial"/>
      </w:rPr>
    </w:lvl>
    <w:lvl w:ilvl="8">
      <w:start w:val="1"/>
      <w:numFmt w:val="bullet"/>
      <w:lvlText w:val="▪"/>
      <w:lvlJc w:val="left"/>
      <w:pPr>
        <w:ind w:left="5760" w:firstLine="18000"/>
      </w:pPr>
      <w:rPr>
        <w:rFonts w:ascii="Arial" w:eastAsia="Arial" w:hAnsi="Arial" w:cs="Arial"/>
      </w:rPr>
    </w:lvl>
  </w:abstractNum>
  <w:abstractNum w:abstractNumId="55" w15:restartNumberingAfterBreak="0">
    <w:nsid w:val="63754ABA"/>
    <w:multiLevelType w:val="multilevel"/>
    <w:tmpl w:val="F1781E7E"/>
    <w:lvl w:ilvl="0">
      <w:start w:val="1"/>
      <w:numFmt w:val="lowerLetter"/>
      <w:lvlText w:val="%1)"/>
      <w:lvlJc w:val="left"/>
      <w:pPr>
        <w:ind w:left="-1501" w:firstLine="1785"/>
      </w:pPr>
    </w:lvl>
    <w:lvl w:ilvl="1">
      <w:start w:val="1"/>
      <w:numFmt w:val="bullet"/>
      <w:lvlText w:val="o"/>
      <w:lvlJc w:val="left"/>
      <w:pPr>
        <w:ind w:left="1435" w:firstLine="3945"/>
      </w:pPr>
      <w:rPr>
        <w:rFonts w:ascii="Arial" w:eastAsia="Arial" w:hAnsi="Arial" w:cs="Arial"/>
      </w:rPr>
    </w:lvl>
    <w:lvl w:ilvl="2">
      <w:start w:val="1"/>
      <w:numFmt w:val="bullet"/>
      <w:lvlText w:val="▪"/>
      <w:lvlJc w:val="left"/>
      <w:pPr>
        <w:ind w:left="2155" w:firstLine="6105"/>
      </w:pPr>
      <w:rPr>
        <w:rFonts w:ascii="Arial" w:eastAsia="Arial" w:hAnsi="Arial" w:cs="Arial"/>
      </w:rPr>
    </w:lvl>
    <w:lvl w:ilvl="3">
      <w:start w:val="1"/>
      <w:numFmt w:val="bullet"/>
      <w:lvlText w:val="●"/>
      <w:lvlJc w:val="left"/>
      <w:pPr>
        <w:ind w:left="2875" w:firstLine="8265"/>
      </w:pPr>
      <w:rPr>
        <w:rFonts w:ascii="Arial" w:eastAsia="Arial" w:hAnsi="Arial" w:cs="Arial"/>
      </w:rPr>
    </w:lvl>
    <w:lvl w:ilvl="4">
      <w:start w:val="1"/>
      <w:numFmt w:val="bullet"/>
      <w:lvlText w:val="o"/>
      <w:lvlJc w:val="left"/>
      <w:pPr>
        <w:ind w:left="3595" w:firstLine="10425"/>
      </w:pPr>
      <w:rPr>
        <w:rFonts w:ascii="Arial" w:eastAsia="Arial" w:hAnsi="Arial" w:cs="Arial"/>
      </w:rPr>
    </w:lvl>
    <w:lvl w:ilvl="5">
      <w:start w:val="1"/>
      <w:numFmt w:val="bullet"/>
      <w:lvlText w:val="▪"/>
      <w:lvlJc w:val="left"/>
      <w:pPr>
        <w:ind w:left="4315" w:firstLine="12585"/>
      </w:pPr>
      <w:rPr>
        <w:rFonts w:ascii="Arial" w:eastAsia="Arial" w:hAnsi="Arial" w:cs="Arial"/>
      </w:rPr>
    </w:lvl>
    <w:lvl w:ilvl="6">
      <w:start w:val="1"/>
      <w:numFmt w:val="bullet"/>
      <w:lvlText w:val="●"/>
      <w:lvlJc w:val="left"/>
      <w:pPr>
        <w:ind w:left="5035" w:firstLine="14745"/>
      </w:pPr>
      <w:rPr>
        <w:rFonts w:ascii="Arial" w:eastAsia="Arial" w:hAnsi="Arial" w:cs="Arial"/>
      </w:rPr>
    </w:lvl>
    <w:lvl w:ilvl="7">
      <w:start w:val="1"/>
      <w:numFmt w:val="bullet"/>
      <w:lvlText w:val="o"/>
      <w:lvlJc w:val="left"/>
      <w:pPr>
        <w:ind w:left="5755" w:firstLine="16905"/>
      </w:pPr>
      <w:rPr>
        <w:rFonts w:ascii="Arial" w:eastAsia="Arial" w:hAnsi="Arial" w:cs="Arial"/>
      </w:rPr>
    </w:lvl>
    <w:lvl w:ilvl="8">
      <w:start w:val="1"/>
      <w:numFmt w:val="bullet"/>
      <w:lvlText w:val="▪"/>
      <w:lvlJc w:val="left"/>
      <w:pPr>
        <w:ind w:left="6475" w:firstLine="19065"/>
      </w:pPr>
      <w:rPr>
        <w:rFonts w:ascii="Arial" w:eastAsia="Arial" w:hAnsi="Arial" w:cs="Arial"/>
      </w:rPr>
    </w:lvl>
  </w:abstractNum>
  <w:abstractNum w:abstractNumId="56" w15:restartNumberingAfterBreak="0">
    <w:nsid w:val="64CB1E7C"/>
    <w:multiLevelType w:val="multilevel"/>
    <w:tmpl w:val="1B6C58D2"/>
    <w:lvl w:ilvl="0">
      <w:start w:val="1"/>
      <w:numFmt w:val="decimal"/>
      <w:lvlText w:val="%1."/>
      <w:lvlJc w:val="left"/>
      <w:pPr>
        <w:ind w:left="360" w:hanging="360"/>
      </w:pPr>
      <w:rPr>
        <w:rFonts w:cs="Times New Roman" w:hint="default"/>
        <w:b/>
        <w:color w:val="auto"/>
        <w:sz w:val="22"/>
        <w:szCs w:val="22"/>
      </w:rPr>
    </w:lvl>
    <w:lvl w:ilvl="1">
      <w:start w:val="1"/>
      <w:numFmt w:val="decimal"/>
      <w:pStyle w:val="sm2"/>
      <w:lvlText w:val="%1.%2."/>
      <w:lvlJc w:val="left"/>
      <w:pPr>
        <w:ind w:left="1000" w:hanging="432"/>
      </w:pPr>
      <w:rPr>
        <w:rFonts w:cs="Times New Roman" w:hint="default"/>
        <w:b/>
        <w:color w:val="auto"/>
        <w:sz w:val="22"/>
        <w:szCs w:val="22"/>
      </w:rPr>
    </w:lvl>
    <w:lvl w:ilvl="2">
      <w:start w:val="1"/>
      <w:numFmt w:val="decimal"/>
      <w:pStyle w:val="sm3"/>
      <w:lvlText w:val="%1.%2.%3."/>
      <w:lvlJc w:val="left"/>
      <w:pPr>
        <w:ind w:left="1496" w:hanging="504"/>
      </w:pPr>
      <w:rPr>
        <w:rFonts w:ascii="Arial" w:hAnsi="Arial" w:cs="Arial" w:hint="default"/>
        <w:b w:val="0"/>
        <w:color w:val="auto"/>
        <w:sz w:val="22"/>
        <w:szCs w:val="22"/>
      </w:rPr>
    </w:lvl>
    <w:lvl w:ilvl="3">
      <w:start w:val="1"/>
      <w:numFmt w:val="decimal"/>
      <w:pStyle w:val="SM4"/>
      <w:lvlText w:val="%1.%2.%3.%4."/>
      <w:lvlJc w:val="left"/>
      <w:pPr>
        <w:ind w:left="932" w:hanging="648"/>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7" w15:restartNumberingAfterBreak="0">
    <w:nsid w:val="667A2B08"/>
    <w:multiLevelType w:val="multilevel"/>
    <w:tmpl w:val="10BA09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70234638"/>
    <w:multiLevelType w:val="hybridMultilevel"/>
    <w:tmpl w:val="40DEE5F6"/>
    <w:lvl w:ilvl="0" w:tplc="08090017">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59" w15:restartNumberingAfterBreak="0">
    <w:nsid w:val="712B45AD"/>
    <w:multiLevelType w:val="multilevel"/>
    <w:tmpl w:val="83027F60"/>
    <w:lvl w:ilvl="0">
      <w:start w:val="1"/>
      <w:numFmt w:val="lowerLetter"/>
      <w:lvlText w:val="%1)"/>
      <w:lvlJc w:val="left"/>
      <w:pPr>
        <w:ind w:left="360" w:firstLine="720"/>
      </w:p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60" w15:restartNumberingAfterBreak="0">
    <w:nsid w:val="730C5465"/>
    <w:multiLevelType w:val="hybridMultilevel"/>
    <w:tmpl w:val="023AB8DC"/>
    <w:lvl w:ilvl="0" w:tplc="08090017">
      <w:start w:val="1"/>
      <w:numFmt w:val="lowerLetter"/>
      <w:lvlText w:val="%1)"/>
      <w:lvlJc w:val="left"/>
      <w:pPr>
        <w:ind w:left="1004" w:hanging="360"/>
      </w:pPr>
      <w:rPr>
        <w:rFont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1" w15:restartNumberingAfterBreak="0">
    <w:nsid w:val="73C93AFB"/>
    <w:multiLevelType w:val="hybridMultilevel"/>
    <w:tmpl w:val="81063B50"/>
    <w:lvl w:ilvl="0" w:tplc="77A69528">
      <w:start w:val="1"/>
      <w:numFmt w:val="bullet"/>
      <w:lvlRestart w:val="0"/>
      <w:pStyle w:val="ListBullet2"/>
      <w:lvlText w:val=""/>
      <w:lvlJc w:val="left"/>
      <w:pPr>
        <w:ind w:left="2343" w:hanging="1984"/>
      </w:pPr>
      <w:rPr>
        <w:rFonts w:ascii="Symbol" w:hAnsi="Symbol" w:hint="default"/>
        <w:color w:val="C6C7C8"/>
      </w:rPr>
    </w:lvl>
    <w:lvl w:ilvl="1" w:tplc="B60A45DC" w:tentative="1">
      <w:start w:val="1"/>
      <w:numFmt w:val="bullet"/>
      <w:lvlText w:val="o"/>
      <w:lvlJc w:val="left"/>
      <w:pPr>
        <w:ind w:left="1459" w:hanging="360"/>
      </w:pPr>
      <w:rPr>
        <w:rFonts w:ascii="Courier New" w:hAnsi="Courier New" w:cs="Courier New" w:hint="default"/>
      </w:rPr>
    </w:lvl>
    <w:lvl w:ilvl="2" w:tplc="9FF02760" w:tentative="1">
      <w:start w:val="1"/>
      <w:numFmt w:val="bullet"/>
      <w:lvlText w:val=""/>
      <w:lvlJc w:val="left"/>
      <w:pPr>
        <w:ind w:left="2179" w:hanging="360"/>
      </w:pPr>
      <w:rPr>
        <w:rFonts w:ascii="Wingdings" w:hAnsi="Wingdings" w:hint="default"/>
      </w:rPr>
    </w:lvl>
    <w:lvl w:ilvl="3" w:tplc="1C5445E4" w:tentative="1">
      <w:start w:val="1"/>
      <w:numFmt w:val="bullet"/>
      <w:lvlText w:val=""/>
      <w:lvlJc w:val="left"/>
      <w:pPr>
        <w:ind w:left="2899" w:hanging="360"/>
      </w:pPr>
      <w:rPr>
        <w:rFonts w:ascii="Symbol" w:hAnsi="Symbol" w:hint="default"/>
      </w:rPr>
    </w:lvl>
    <w:lvl w:ilvl="4" w:tplc="C5D041C4" w:tentative="1">
      <w:start w:val="1"/>
      <w:numFmt w:val="bullet"/>
      <w:lvlText w:val="o"/>
      <w:lvlJc w:val="left"/>
      <w:pPr>
        <w:ind w:left="3619" w:hanging="360"/>
      </w:pPr>
      <w:rPr>
        <w:rFonts w:ascii="Courier New" w:hAnsi="Courier New" w:cs="Courier New" w:hint="default"/>
      </w:rPr>
    </w:lvl>
    <w:lvl w:ilvl="5" w:tplc="848439DA" w:tentative="1">
      <w:start w:val="1"/>
      <w:numFmt w:val="bullet"/>
      <w:lvlText w:val=""/>
      <w:lvlJc w:val="left"/>
      <w:pPr>
        <w:ind w:left="4339" w:hanging="360"/>
      </w:pPr>
      <w:rPr>
        <w:rFonts w:ascii="Wingdings" w:hAnsi="Wingdings" w:hint="default"/>
      </w:rPr>
    </w:lvl>
    <w:lvl w:ilvl="6" w:tplc="B1126E4C" w:tentative="1">
      <w:start w:val="1"/>
      <w:numFmt w:val="bullet"/>
      <w:lvlText w:val=""/>
      <w:lvlJc w:val="left"/>
      <w:pPr>
        <w:ind w:left="5059" w:hanging="360"/>
      </w:pPr>
      <w:rPr>
        <w:rFonts w:ascii="Symbol" w:hAnsi="Symbol" w:hint="default"/>
      </w:rPr>
    </w:lvl>
    <w:lvl w:ilvl="7" w:tplc="E446E118" w:tentative="1">
      <w:start w:val="1"/>
      <w:numFmt w:val="bullet"/>
      <w:lvlText w:val="o"/>
      <w:lvlJc w:val="left"/>
      <w:pPr>
        <w:ind w:left="5779" w:hanging="360"/>
      </w:pPr>
      <w:rPr>
        <w:rFonts w:ascii="Courier New" w:hAnsi="Courier New" w:cs="Courier New" w:hint="default"/>
      </w:rPr>
    </w:lvl>
    <w:lvl w:ilvl="8" w:tplc="D2C2F8C8" w:tentative="1">
      <w:start w:val="1"/>
      <w:numFmt w:val="bullet"/>
      <w:lvlText w:val=""/>
      <w:lvlJc w:val="left"/>
      <w:pPr>
        <w:ind w:left="6499" w:hanging="360"/>
      </w:pPr>
      <w:rPr>
        <w:rFonts w:ascii="Wingdings" w:hAnsi="Wingdings" w:hint="default"/>
      </w:rPr>
    </w:lvl>
  </w:abstractNum>
  <w:abstractNum w:abstractNumId="62" w15:restartNumberingAfterBreak="0">
    <w:nsid w:val="772936E4"/>
    <w:multiLevelType w:val="multilevel"/>
    <w:tmpl w:val="FAB0EC68"/>
    <w:lvl w:ilvl="0">
      <w:start w:val="1"/>
      <w:numFmt w:val="decimal"/>
      <w:pStyle w:val="GPSL1CLAUSEHEADING"/>
      <w:lvlText w:val="%1."/>
      <w:lvlJc w:val="left"/>
      <w:pPr>
        <w:ind w:left="360" w:hanging="360"/>
      </w:pPr>
      <w:rPr>
        <w:rFonts w:hint="default"/>
        <w:i w:val="0"/>
      </w:rPr>
    </w:lvl>
    <w:lvl w:ilvl="1">
      <w:start w:val="1"/>
      <w:numFmt w:val="decimal"/>
      <w:pStyle w:val="GPSL2NumberedBoldHeading"/>
      <w:isLgl/>
      <w:lvlText w:val="%1.%2"/>
      <w:lvlJc w:val="left"/>
      <w:pPr>
        <w:ind w:left="786"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48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78E36188"/>
    <w:multiLevelType w:val="hybridMultilevel"/>
    <w:tmpl w:val="F5FEAF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BF81BA1"/>
    <w:multiLevelType w:val="multilevel"/>
    <w:tmpl w:val="2D72E426"/>
    <w:lvl w:ilvl="0">
      <w:start w:val="1"/>
      <w:numFmt w:val="lowerLetter"/>
      <w:lvlText w:val="%1)"/>
      <w:lvlJc w:val="left"/>
      <w:pPr>
        <w:ind w:left="0" w:firstLine="720"/>
      </w:pPr>
    </w:lvl>
    <w:lvl w:ilvl="1">
      <w:start w:val="1"/>
      <w:numFmt w:val="bullet"/>
      <w:lvlText w:val="o"/>
      <w:lvlJc w:val="left"/>
      <w:pPr>
        <w:ind w:left="720" w:firstLine="2880"/>
      </w:pPr>
      <w:rPr>
        <w:rFonts w:ascii="Arial" w:eastAsia="Arial" w:hAnsi="Arial" w:cs="Arial"/>
      </w:rPr>
    </w:lvl>
    <w:lvl w:ilvl="2">
      <w:start w:val="1"/>
      <w:numFmt w:val="bullet"/>
      <w:lvlText w:val="▪"/>
      <w:lvlJc w:val="left"/>
      <w:pPr>
        <w:ind w:left="1440" w:firstLine="5040"/>
      </w:pPr>
      <w:rPr>
        <w:rFonts w:ascii="Arial" w:eastAsia="Arial" w:hAnsi="Arial" w:cs="Arial"/>
      </w:rPr>
    </w:lvl>
    <w:lvl w:ilvl="3">
      <w:start w:val="1"/>
      <w:numFmt w:val="bullet"/>
      <w:lvlText w:val="●"/>
      <w:lvlJc w:val="left"/>
      <w:pPr>
        <w:ind w:left="2160" w:firstLine="7200"/>
      </w:pPr>
      <w:rPr>
        <w:rFonts w:ascii="Arial" w:eastAsia="Arial" w:hAnsi="Arial" w:cs="Arial"/>
      </w:rPr>
    </w:lvl>
    <w:lvl w:ilvl="4">
      <w:start w:val="1"/>
      <w:numFmt w:val="bullet"/>
      <w:lvlText w:val="o"/>
      <w:lvlJc w:val="left"/>
      <w:pPr>
        <w:ind w:left="2880" w:firstLine="9360"/>
      </w:pPr>
      <w:rPr>
        <w:rFonts w:ascii="Arial" w:eastAsia="Arial" w:hAnsi="Arial" w:cs="Arial"/>
      </w:rPr>
    </w:lvl>
    <w:lvl w:ilvl="5">
      <w:start w:val="1"/>
      <w:numFmt w:val="bullet"/>
      <w:lvlText w:val="▪"/>
      <w:lvlJc w:val="left"/>
      <w:pPr>
        <w:ind w:left="3600" w:firstLine="11520"/>
      </w:pPr>
      <w:rPr>
        <w:rFonts w:ascii="Arial" w:eastAsia="Arial" w:hAnsi="Arial" w:cs="Arial"/>
      </w:rPr>
    </w:lvl>
    <w:lvl w:ilvl="6">
      <w:start w:val="1"/>
      <w:numFmt w:val="bullet"/>
      <w:lvlText w:val="●"/>
      <w:lvlJc w:val="left"/>
      <w:pPr>
        <w:ind w:left="4320" w:firstLine="13680"/>
      </w:pPr>
      <w:rPr>
        <w:rFonts w:ascii="Arial" w:eastAsia="Arial" w:hAnsi="Arial" w:cs="Arial"/>
      </w:rPr>
    </w:lvl>
    <w:lvl w:ilvl="7">
      <w:start w:val="1"/>
      <w:numFmt w:val="bullet"/>
      <w:lvlText w:val="o"/>
      <w:lvlJc w:val="left"/>
      <w:pPr>
        <w:ind w:left="5040" w:firstLine="15840"/>
      </w:pPr>
      <w:rPr>
        <w:rFonts w:ascii="Arial" w:eastAsia="Arial" w:hAnsi="Arial" w:cs="Arial"/>
      </w:rPr>
    </w:lvl>
    <w:lvl w:ilvl="8">
      <w:start w:val="1"/>
      <w:numFmt w:val="bullet"/>
      <w:lvlText w:val="▪"/>
      <w:lvlJc w:val="left"/>
      <w:pPr>
        <w:ind w:left="5760" w:firstLine="18000"/>
      </w:pPr>
      <w:rPr>
        <w:rFonts w:ascii="Arial" w:eastAsia="Arial" w:hAnsi="Arial" w:cs="Arial"/>
      </w:rPr>
    </w:lvl>
  </w:abstractNum>
  <w:abstractNum w:abstractNumId="65" w15:restartNumberingAfterBreak="0">
    <w:nsid w:val="7E5C5CC5"/>
    <w:multiLevelType w:val="hybridMultilevel"/>
    <w:tmpl w:val="6B180C3A"/>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0"/>
  </w:num>
  <w:num w:numId="2">
    <w:abstractNumId w:val="52"/>
  </w:num>
  <w:num w:numId="3">
    <w:abstractNumId w:val="61"/>
  </w:num>
  <w:num w:numId="4">
    <w:abstractNumId w:val="0"/>
  </w:num>
  <w:num w:numId="5">
    <w:abstractNumId w:val="9"/>
  </w:num>
  <w:num w:numId="6">
    <w:abstractNumId w:val="62"/>
  </w:num>
  <w:num w:numId="7">
    <w:abstractNumId w:val="56"/>
  </w:num>
  <w:num w:numId="8">
    <w:abstractNumId w:val="29"/>
  </w:num>
  <w:num w:numId="9">
    <w:abstractNumId w:val="21"/>
  </w:num>
  <w:num w:numId="10">
    <w:abstractNumId w:val="19"/>
  </w:num>
  <w:num w:numId="11">
    <w:abstractNumId w:val="14"/>
  </w:num>
  <w:num w:numId="12">
    <w:abstractNumId w:val="30"/>
  </w:num>
  <w:num w:numId="13">
    <w:abstractNumId w:val="10"/>
  </w:num>
  <w:num w:numId="14">
    <w:abstractNumId w:val="60"/>
  </w:num>
  <w:num w:numId="15">
    <w:abstractNumId w:val="12"/>
  </w:num>
  <w:num w:numId="16">
    <w:abstractNumId w:val="54"/>
  </w:num>
  <w:num w:numId="17">
    <w:abstractNumId w:val="38"/>
  </w:num>
  <w:num w:numId="18">
    <w:abstractNumId w:val="6"/>
  </w:num>
  <w:num w:numId="19">
    <w:abstractNumId w:val="46"/>
  </w:num>
  <w:num w:numId="20">
    <w:abstractNumId w:val="53"/>
  </w:num>
  <w:num w:numId="21">
    <w:abstractNumId w:val="13"/>
  </w:num>
  <w:num w:numId="22">
    <w:abstractNumId w:val="2"/>
  </w:num>
  <w:num w:numId="23">
    <w:abstractNumId w:val="44"/>
  </w:num>
  <w:num w:numId="24">
    <w:abstractNumId w:val="32"/>
  </w:num>
  <w:num w:numId="25">
    <w:abstractNumId w:val="51"/>
  </w:num>
  <w:num w:numId="26">
    <w:abstractNumId w:val="59"/>
  </w:num>
  <w:num w:numId="27">
    <w:abstractNumId w:val="5"/>
  </w:num>
  <w:num w:numId="28">
    <w:abstractNumId w:val="64"/>
  </w:num>
  <w:num w:numId="29">
    <w:abstractNumId w:val="33"/>
  </w:num>
  <w:num w:numId="30">
    <w:abstractNumId w:val="8"/>
  </w:num>
  <w:num w:numId="31">
    <w:abstractNumId w:val="20"/>
  </w:num>
  <w:num w:numId="32">
    <w:abstractNumId w:val="17"/>
  </w:num>
  <w:num w:numId="33">
    <w:abstractNumId w:val="36"/>
  </w:num>
  <w:num w:numId="34">
    <w:abstractNumId w:val="24"/>
  </w:num>
  <w:num w:numId="35">
    <w:abstractNumId w:val="3"/>
  </w:num>
  <w:num w:numId="36">
    <w:abstractNumId w:val="34"/>
  </w:num>
  <w:num w:numId="37">
    <w:abstractNumId w:val="18"/>
  </w:num>
  <w:num w:numId="38">
    <w:abstractNumId w:val="31"/>
  </w:num>
  <w:num w:numId="39">
    <w:abstractNumId w:val="65"/>
  </w:num>
  <w:num w:numId="40">
    <w:abstractNumId w:val="35"/>
  </w:num>
  <w:num w:numId="41">
    <w:abstractNumId w:val="48"/>
  </w:num>
  <w:num w:numId="42">
    <w:abstractNumId w:val="15"/>
  </w:num>
  <w:num w:numId="43">
    <w:abstractNumId w:val="40"/>
  </w:num>
  <w:num w:numId="44">
    <w:abstractNumId w:val="55"/>
  </w:num>
  <w:num w:numId="45">
    <w:abstractNumId w:val="39"/>
  </w:num>
  <w:num w:numId="46">
    <w:abstractNumId w:val="25"/>
  </w:num>
  <w:num w:numId="47">
    <w:abstractNumId w:val="37"/>
  </w:num>
  <w:num w:numId="48">
    <w:abstractNumId w:val="45"/>
  </w:num>
  <w:num w:numId="49">
    <w:abstractNumId w:val="63"/>
  </w:num>
  <w:num w:numId="50">
    <w:abstractNumId w:val="47"/>
  </w:num>
  <w:num w:numId="51">
    <w:abstractNumId w:val="26"/>
  </w:num>
  <w:num w:numId="52">
    <w:abstractNumId w:val="42"/>
  </w:num>
  <w:num w:numId="53">
    <w:abstractNumId w:val="4"/>
  </w:num>
  <w:num w:numId="54">
    <w:abstractNumId w:val="41"/>
  </w:num>
  <w:num w:numId="55">
    <w:abstractNumId w:val="16"/>
  </w:num>
  <w:num w:numId="56">
    <w:abstractNumId w:val="58"/>
  </w:num>
  <w:num w:numId="57">
    <w:abstractNumId w:val="57"/>
  </w:num>
  <w:num w:numId="5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3"/>
  </w:num>
  <w:num w:numId="96">
    <w:abstractNumId w:val="28"/>
  </w:num>
  <w:num w:numId="97">
    <w:abstractNumId w:val="11"/>
  </w:num>
  <w:num w:numId="98">
    <w:abstractNumId w:val="27"/>
  </w:num>
  <w:num w:numId="99">
    <w:abstractNumId w:val="22"/>
  </w:num>
  <w:num w:numId="100">
    <w:abstractNumId w:val="43"/>
  </w:num>
  <w:num w:numId="101">
    <w:abstractNumId w:val="1"/>
  </w:num>
  <w:num w:numId="102">
    <w:abstractNumId w:val="7"/>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52E"/>
    <w:rsid w:val="0000033D"/>
    <w:rsid w:val="00000731"/>
    <w:rsid w:val="0000237A"/>
    <w:rsid w:val="0000468A"/>
    <w:rsid w:val="00005837"/>
    <w:rsid w:val="000058F5"/>
    <w:rsid w:val="00007AA5"/>
    <w:rsid w:val="00010388"/>
    <w:rsid w:val="000106FD"/>
    <w:rsid w:val="00010F23"/>
    <w:rsid w:val="000114EA"/>
    <w:rsid w:val="00011631"/>
    <w:rsid w:val="00011D07"/>
    <w:rsid w:val="00011D31"/>
    <w:rsid w:val="00012B12"/>
    <w:rsid w:val="00013596"/>
    <w:rsid w:val="00013E07"/>
    <w:rsid w:val="00014CCD"/>
    <w:rsid w:val="00015FA7"/>
    <w:rsid w:val="0001791A"/>
    <w:rsid w:val="00021C5E"/>
    <w:rsid w:val="00021D02"/>
    <w:rsid w:val="00021E41"/>
    <w:rsid w:val="00023C05"/>
    <w:rsid w:val="00023FA2"/>
    <w:rsid w:val="000246B3"/>
    <w:rsid w:val="000246D9"/>
    <w:rsid w:val="00024BF5"/>
    <w:rsid w:val="00025644"/>
    <w:rsid w:val="000256AD"/>
    <w:rsid w:val="000257F7"/>
    <w:rsid w:val="00025E02"/>
    <w:rsid w:val="000263B3"/>
    <w:rsid w:val="00026656"/>
    <w:rsid w:val="00026CD4"/>
    <w:rsid w:val="0003256A"/>
    <w:rsid w:val="000332BC"/>
    <w:rsid w:val="000337D3"/>
    <w:rsid w:val="00033F14"/>
    <w:rsid w:val="0003454C"/>
    <w:rsid w:val="00034DBF"/>
    <w:rsid w:val="00035147"/>
    <w:rsid w:val="00035B4E"/>
    <w:rsid w:val="00035DD5"/>
    <w:rsid w:val="0003632F"/>
    <w:rsid w:val="0003651C"/>
    <w:rsid w:val="00036D43"/>
    <w:rsid w:val="00036E1A"/>
    <w:rsid w:val="00040683"/>
    <w:rsid w:val="00041526"/>
    <w:rsid w:val="00041C91"/>
    <w:rsid w:val="00042F8A"/>
    <w:rsid w:val="0004386B"/>
    <w:rsid w:val="000438BE"/>
    <w:rsid w:val="00044712"/>
    <w:rsid w:val="00044C02"/>
    <w:rsid w:val="00044D4D"/>
    <w:rsid w:val="00045937"/>
    <w:rsid w:val="00046431"/>
    <w:rsid w:val="00046A8C"/>
    <w:rsid w:val="00047ACD"/>
    <w:rsid w:val="00047C48"/>
    <w:rsid w:val="00050D6D"/>
    <w:rsid w:val="00051904"/>
    <w:rsid w:val="00052240"/>
    <w:rsid w:val="00052727"/>
    <w:rsid w:val="00052A8C"/>
    <w:rsid w:val="000536CF"/>
    <w:rsid w:val="0005385A"/>
    <w:rsid w:val="00055ACD"/>
    <w:rsid w:val="00056991"/>
    <w:rsid w:val="00057809"/>
    <w:rsid w:val="0006037E"/>
    <w:rsid w:val="0006085F"/>
    <w:rsid w:val="00062137"/>
    <w:rsid w:val="000621ED"/>
    <w:rsid w:val="0006231F"/>
    <w:rsid w:val="00063989"/>
    <w:rsid w:val="000650A1"/>
    <w:rsid w:val="00066DEB"/>
    <w:rsid w:val="00066EBA"/>
    <w:rsid w:val="00070B98"/>
    <w:rsid w:val="000720BD"/>
    <w:rsid w:val="000726B9"/>
    <w:rsid w:val="000729C6"/>
    <w:rsid w:val="000729E6"/>
    <w:rsid w:val="00074690"/>
    <w:rsid w:val="000761EE"/>
    <w:rsid w:val="00077373"/>
    <w:rsid w:val="000802BF"/>
    <w:rsid w:val="00081A97"/>
    <w:rsid w:val="000824D8"/>
    <w:rsid w:val="000825D6"/>
    <w:rsid w:val="00082702"/>
    <w:rsid w:val="000832AD"/>
    <w:rsid w:val="00083763"/>
    <w:rsid w:val="00083F0B"/>
    <w:rsid w:val="000849F1"/>
    <w:rsid w:val="00090B7E"/>
    <w:rsid w:val="00091951"/>
    <w:rsid w:val="000926E4"/>
    <w:rsid w:val="0009278A"/>
    <w:rsid w:val="00092C96"/>
    <w:rsid w:val="00093E68"/>
    <w:rsid w:val="0009407E"/>
    <w:rsid w:val="00094276"/>
    <w:rsid w:val="0009464A"/>
    <w:rsid w:val="00095DBC"/>
    <w:rsid w:val="00096884"/>
    <w:rsid w:val="000970EF"/>
    <w:rsid w:val="000975F3"/>
    <w:rsid w:val="00097BE7"/>
    <w:rsid w:val="000A0472"/>
    <w:rsid w:val="000A06B6"/>
    <w:rsid w:val="000A06DD"/>
    <w:rsid w:val="000A0ABF"/>
    <w:rsid w:val="000A1EB4"/>
    <w:rsid w:val="000A26AE"/>
    <w:rsid w:val="000A281F"/>
    <w:rsid w:val="000A449C"/>
    <w:rsid w:val="000A599D"/>
    <w:rsid w:val="000A5DCD"/>
    <w:rsid w:val="000A6668"/>
    <w:rsid w:val="000A6844"/>
    <w:rsid w:val="000B15A7"/>
    <w:rsid w:val="000B21CE"/>
    <w:rsid w:val="000B35F2"/>
    <w:rsid w:val="000B4D53"/>
    <w:rsid w:val="000B5312"/>
    <w:rsid w:val="000B5343"/>
    <w:rsid w:val="000B5F36"/>
    <w:rsid w:val="000B6438"/>
    <w:rsid w:val="000B66DF"/>
    <w:rsid w:val="000B6F57"/>
    <w:rsid w:val="000B7473"/>
    <w:rsid w:val="000C1101"/>
    <w:rsid w:val="000C2A76"/>
    <w:rsid w:val="000C2B42"/>
    <w:rsid w:val="000C3065"/>
    <w:rsid w:val="000C3D78"/>
    <w:rsid w:val="000C48C9"/>
    <w:rsid w:val="000C54C8"/>
    <w:rsid w:val="000C5B6F"/>
    <w:rsid w:val="000C5EEF"/>
    <w:rsid w:val="000C612F"/>
    <w:rsid w:val="000C6AFC"/>
    <w:rsid w:val="000C75FE"/>
    <w:rsid w:val="000C793B"/>
    <w:rsid w:val="000C7F9C"/>
    <w:rsid w:val="000D0272"/>
    <w:rsid w:val="000D081C"/>
    <w:rsid w:val="000D085F"/>
    <w:rsid w:val="000D0FDF"/>
    <w:rsid w:val="000D1557"/>
    <w:rsid w:val="000D1A23"/>
    <w:rsid w:val="000D1D82"/>
    <w:rsid w:val="000D2BF5"/>
    <w:rsid w:val="000D31F1"/>
    <w:rsid w:val="000D6259"/>
    <w:rsid w:val="000D6C8A"/>
    <w:rsid w:val="000D6EF6"/>
    <w:rsid w:val="000D7AA8"/>
    <w:rsid w:val="000D7B81"/>
    <w:rsid w:val="000E03FC"/>
    <w:rsid w:val="000E0B4D"/>
    <w:rsid w:val="000E0F87"/>
    <w:rsid w:val="000E15A7"/>
    <w:rsid w:val="000E2278"/>
    <w:rsid w:val="000E22E9"/>
    <w:rsid w:val="000E2DE4"/>
    <w:rsid w:val="000E3234"/>
    <w:rsid w:val="000E33CD"/>
    <w:rsid w:val="000E61A3"/>
    <w:rsid w:val="000E7132"/>
    <w:rsid w:val="000E7B83"/>
    <w:rsid w:val="000F10E0"/>
    <w:rsid w:val="000F11B7"/>
    <w:rsid w:val="000F1E99"/>
    <w:rsid w:val="000F273C"/>
    <w:rsid w:val="000F2A75"/>
    <w:rsid w:val="000F32D5"/>
    <w:rsid w:val="000F3BF6"/>
    <w:rsid w:val="000F41A1"/>
    <w:rsid w:val="000F4202"/>
    <w:rsid w:val="000F5A1A"/>
    <w:rsid w:val="000F720D"/>
    <w:rsid w:val="00104368"/>
    <w:rsid w:val="001052D1"/>
    <w:rsid w:val="001055A1"/>
    <w:rsid w:val="001055F8"/>
    <w:rsid w:val="001065FA"/>
    <w:rsid w:val="00107BF6"/>
    <w:rsid w:val="0011107B"/>
    <w:rsid w:val="00111A7B"/>
    <w:rsid w:val="0011234A"/>
    <w:rsid w:val="00112581"/>
    <w:rsid w:val="00112BE4"/>
    <w:rsid w:val="001146E5"/>
    <w:rsid w:val="001149B6"/>
    <w:rsid w:val="00114A5F"/>
    <w:rsid w:val="00114C1B"/>
    <w:rsid w:val="00115D47"/>
    <w:rsid w:val="00116D2B"/>
    <w:rsid w:val="00117102"/>
    <w:rsid w:val="00117544"/>
    <w:rsid w:val="00117CAF"/>
    <w:rsid w:val="00120901"/>
    <w:rsid w:val="0012094A"/>
    <w:rsid w:val="00120B67"/>
    <w:rsid w:val="00120BCE"/>
    <w:rsid w:val="0012141D"/>
    <w:rsid w:val="001219AE"/>
    <w:rsid w:val="00121FC3"/>
    <w:rsid w:val="0012218E"/>
    <w:rsid w:val="00123A77"/>
    <w:rsid w:val="00124114"/>
    <w:rsid w:val="0012420F"/>
    <w:rsid w:val="0012455C"/>
    <w:rsid w:val="00124659"/>
    <w:rsid w:val="001259B8"/>
    <w:rsid w:val="00131366"/>
    <w:rsid w:val="001341CC"/>
    <w:rsid w:val="00134FF2"/>
    <w:rsid w:val="00135FCA"/>
    <w:rsid w:val="00136046"/>
    <w:rsid w:val="0013630E"/>
    <w:rsid w:val="00136321"/>
    <w:rsid w:val="001373DE"/>
    <w:rsid w:val="001375C4"/>
    <w:rsid w:val="00137B5D"/>
    <w:rsid w:val="00140E1B"/>
    <w:rsid w:val="001410F8"/>
    <w:rsid w:val="00142AD0"/>
    <w:rsid w:val="00142AE6"/>
    <w:rsid w:val="00144C08"/>
    <w:rsid w:val="00144D5C"/>
    <w:rsid w:val="00144E71"/>
    <w:rsid w:val="0014662E"/>
    <w:rsid w:val="00147996"/>
    <w:rsid w:val="00147B98"/>
    <w:rsid w:val="00150798"/>
    <w:rsid w:val="00151047"/>
    <w:rsid w:val="00151105"/>
    <w:rsid w:val="0015131D"/>
    <w:rsid w:val="001513C5"/>
    <w:rsid w:val="001518B8"/>
    <w:rsid w:val="00152AC3"/>
    <w:rsid w:val="001534FA"/>
    <w:rsid w:val="001549E1"/>
    <w:rsid w:val="0015610F"/>
    <w:rsid w:val="00157A2E"/>
    <w:rsid w:val="0016013E"/>
    <w:rsid w:val="0016026C"/>
    <w:rsid w:val="00162A14"/>
    <w:rsid w:val="00163147"/>
    <w:rsid w:val="0016321D"/>
    <w:rsid w:val="00163673"/>
    <w:rsid w:val="00163AB1"/>
    <w:rsid w:val="00163CE4"/>
    <w:rsid w:val="00163E18"/>
    <w:rsid w:val="00164A83"/>
    <w:rsid w:val="00164DC0"/>
    <w:rsid w:val="00167AC1"/>
    <w:rsid w:val="001705E5"/>
    <w:rsid w:val="00170A93"/>
    <w:rsid w:val="001736B4"/>
    <w:rsid w:val="00173953"/>
    <w:rsid w:val="00173BAE"/>
    <w:rsid w:val="00174560"/>
    <w:rsid w:val="00174D74"/>
    <w:rsid w:val="00174E62"/>
    <w:rsid w:val="00174F1B"/>
    <w:rsid w:val="00177729"/>
    <w:rsid w:val="001804F7"/>
    <w:rsid w:val="00180997"/>
    <w:rsid w:val="00181392"/>
    <w:rsid w:val="00182013"/>
    <w:rsid w:val="00182771"/>
    <w:rsid w:val="00182847"/>
    <w:rsid w:val="00182EA1"/>
    <w:rsid w:val="00182EB0"/>
    <w:rsid w:val="001831C5"/>
    <w:rsid w:val="00183360"/>
    <w:rsid w:val="0018399E"/>
    <w:rsid w:val="00184F8F"/>
    <w:rsid w:val="001856DB"/>
    <w:rsid w:val="001860F5"/>
    <w:rsid w:val="0018660E"/>
    <w:rsid w:val="00186894"/>
    <w:rsid w:val="0018699F"/>
    <w:rsid w:val="00187913"/>
    <w:rsid w:val="00187FAD"/>
    <w:rsid w:val="001901B8"/>
    <w:rsid w:val="0019025E"/>
    <w:rsid w:val="0019036E"/>
    <w:rsid w:val="00190D60"/>
    <w:rsid w:val="00191429"/>
    <w:rsid w:val="00191BF3"/>
    <w:rsid w:val="001941DF"/>
    <w:rsid w:val="00194F22"/>
    <w:rsid w:val="001950BA"/>
    <w:rsid w:val="00195580"/>
    <w:rsid w:val="00195582"/>
    <w:rsid w:val="00195F8A"/>
    <w:rsid w:val="001965C0"/>
    <w:rsid w:val="00196634"/>
    <w:rsid w:val="00197658"/>
    <w:rsid w:val="001A064A"/>
    <w:rsid w:val="001A1902"/>
    <w:rsid w:val="001A2B0F"/>
    <w:rsid w:val="001A3607"/>
    <w:rsid w:val="001A6D8A"/>
    <w:rsid w:val="001B1A63"/>
    <w:rsid w:val="001B2BA8"/>
    <w:rsid w:val="001B4151"/>
    <w:rsid w:val="001B4850"/>
    <w:rsid w:val="001B5640"/>
    <w:rsid w:val="001B578F"/>
    <w:rsid w:val="001B5B9C"/>
    <w:rsid w:val="001B7480"/>
    <w:rsid w:val="001B7759"/>
    <w:rsid w:val="001B7831"/>
    <w:rsid w:val="001B7F06"/>
    <w:rsid w:val="001C0E37"/>
    <w:rsid w:val="001C2869"/>
    <w:rsid w:val="001C390F"/>
    <w:rsid w:val="001C676D"/>
    <w:rsid w:val="001C6BEF"/>
    <w:rsid w:val="001C7F6A"/>
    <w:rsid w:val="001D236E"/>
    <w:rsid w:val="001D24E3"/>
    <w:rsid w:val="001D2FD2"/>
    <w:rsid w:val="001D3327"/>
    <w:rsid w:val="001D5A57"/>
    <w:rsid w:val="001D5C8D"/>
    <w:rsid w:val="001D5DB3"/>
    <w:rsid w:val="001D5E14"/>
    <w:rsid w:val="001D66C9"/>
    <w:rsid w:val="001D6D00"/>
    <w:rsid w:val="001D76A5"/>
    <w:rsid w:val="001D774F"/>
    <w:rsid w:val="001E1705"/>
    <w:rsid w:val="001E23B2"/>
    <w:rsid w:val="001E2B9B"/>
    <w:rsid w:val="001E2EAD"/>
    <w:rsid w:val="001E314E"/>
    <w:rsid w:val="001E3A02"/>
    <w:rsid w:val="001E3B45"/>
    <w:rsid w:val="001E6B95"/>
    <w:rsid w:val="001E6F1D"/>
    <w:rsid w:val="001F0374"/>
    <w:rsid w:val="001F048A"/>
    <w:rsid w:val="001F0D96"/>
    <w:rsid w:val="001F1220"/>
    <w:rsid w:val="001F2731"/>
    <w:rsid w:val="001F39A2"/>
    <w:rsid w:val="001F3AEA"/>
    <w:rsid w:val="001F3DA3"/>
    <w:rsid w:val="001F467D"/>
    <w:rsid w:val="001F4808"/>
    <w:rsid w:val="001F4C6F"/>
    <w:rsid w:val="001F7E70"/>
    <w:rsid w:val="00200C39"/>
    <w:rsid w:val="00201471"/>
    <w:rsid w:val="00202BCC"/>
    <w:rsid w:val="00206D5E"/>
    <w:rsid w:val="002107FA"/>
    <w:rsid w:val="00213369"/>
    <w:rsid w:val="00214913"/>
    <w:rsid w:val="00214BFF"/>
    <w:rsid w:val="00214F62"/>
    <w:rsid w:val="0021571A"/>
    <w:rsid w:val="002168F7"/>
    <w:rsid w:val="00216B6F"/>
    <w:rsid w:val="00216CEF"/>
    <w:rsid w:val="00217219"/>
    <w:rsid w:val="00217410"/>
    <w:rsid w:val="00220717"/>
    <w:rsid w:val="00220CB0"/>
    <w:rsid w:val="002217AB"/>
    <w:rsid w:val="00222097"/>
    <w:rsid w:val="00223677"/>
    <w:rsid w:val="002245DD"/>
    <w:rsid w:val="0022536C"/>
    <w:rsid w:val="002276E0"/>
    <w:rsid w:val="00227E61"/>
    <w:rsid w:val="002331DB"/>
    <w:rsid w:val="00234207"/>
    <w:rsid w:val="00234863"/>
    <w:rsid w:val="002348F6"/>
    <w:rsid w:val="00235853"/>
    <w:rsid w:val="00237A1A"/>
    <w:rsid w:val="00241280"/>
    <w:rsid w:val="0024172C"/>
    <w:rsid w:val="00241E43"/>
    <w:rsid w:val="002429CE"/>
    <w:rsid w:val="00243368"/>
    <w:rsid w:val="00243506"/>
    <w:rsid w:val="0024442D"/>
    <w:rsid w:val="002448F4"/>
    <w:rsid w:val="0024496F"/>
    <w:rsid w:val="00244970"/>
    <w:rsid w:val="002451AC"/>
    <w:rsid w:val="0024554B"/>
    <w:rsid w:val="00246825"/>
    <w:rsid w:val="002473DC"/>
    <w:rsid w:val="0024783E"/>
    <w:rsid w:val="00247DF1"/>
    <w:rsid w:val="00251E3C"/>
    <w:rsid w:val="002522DF"/>
    <w:rsid w:val="00253118"/>
    <w:rsid w:val="00253ACE"/>
    <w:rsid w:val="002541CC"/>
    <w:rsid w:val="00255D28"/>
    <w:rsid w:val="0025637D"/>
    <w:rsid w:val="002564B0"/>
    <w:rsid w:val="00256508"/>
    <w:rsid w:val="00256FF3"/>
    <w:rsid w:val="00257BB3"/>
    <w:rsid w:val="0026035B"/>
    <w:rsid w:val="00260B88"/>
    <w:rsid w:val="00263435"/>
    <w:rsid w:val="00263A60"/>
    <w:rsid w:val="00264060"/>
    <w:rsid w:val="00264D74"/>
    <w:rsid w:val="00265F46"/>
    <w:rsid w:val="0027013B"/>
    <w:rsid w:val="0027025A"/>
    <w:rsid w:val="00270E3E"/>
    <w:rsid w:val="00271DFF"/>
    <w:rsid w:val="0027298F"/>
    <w:rsid w:val="00273575"/>
    <w:rsid w:val="0027409C"/>
    <w:rsid w:val="00274227"/>
    <w:rsid w:val="00274E36"/>
    <w:rsid w:val="00275BE0"/>
    <w:rsid w:val="00275E8E"/>
    <w:rsid w:val="002773DE"/>
    <w:rsid w:val="002775A4"/>
    <w:rsid w:val="00277914"/>
    <w:rsid w:val="002802EB"/>
    <w:rsid w:val="00283033"/>
    <w:rsid w:val="00283AF1"/>
    <w:rsid w:val="00283B14"/>
    <w:rsid w:val="00283C9D"/>
    <w:rsid w:val="002840AC"/>
    <w:rsid w:val="00284F46"/>
    <w:rsid w:val="00287F23"/>
    <w:rsid w:val="0029038B"/>
    <w:rsid w:val="00291D27"/>
    <w:rsid w:val="00292904"/>
    <w:rsid w:val="002939DD"/>
    <w:rsid w:val="00293C06"/>
    <w:rsid w:val="00295DDD"/>
    <w:rsid w:val="00295FC9"/>
    <w:rsid w:val="00297415"/>
    <w:rsid w:val="002975AB"/>
    <w:rsid w:val="002977EE"/>
    <w:rsid w:val="00297DCB"/>
    <w:rsid w:val="002A0465"/>
    <w:rsid w:val="002A0DEB"/>
    <w:rsid w:val="002A0F23"/>
    <w:rsid w:val="002A0F68"/>
    <w:rsid w:val="002A1EEE"/>
    <w:rsid w:val="002A21F2"/>
    <w:rsid w:val="002A24DB"/>
    <w:rsid w:val="002A294C"/>
    <w:rsid w:val="002A325F"/>
    <w:rsid w:val="002A34C9"/>
    <w:rsid w:val="002A3CF8"/>
    <w:rsid w:val="002A41F8"/>
    <w:rsid w:val="002A5E99"/>
    <w:rsid w:val="002A7825"/>
    <w:rsid w:val="002A7DFA"/>
    <w:rsid w:val="002B040D"/>
    <w:rsid w:val="002B0D65"/>
    <w:rsid w:val="002B0DD3"/>
    <w:rsid w:val="002B1B43"/>
    <w:rsid w:val="002B1D40"/>
    <w:rsid w:val="002B233F"/>
    <w:rsid w:val="002B26F4"/>
    <w:rsid w:val="002B3146"/>
    <w:rsid w:val="002B3502"/>
    <w:rsid w:val="002B4EA5"/>
    <w:rsid w:val="002B5D99"/>
    <w:rsid w:val="002B6FC0"/>
    <w:rsid w:val="002B7122"/>
    <w:rsid w:val="002B7CC2"/>
    <w:rsid w:val="002C13B1"/>
    <w:rsid w:val="002C1999"/>
    <w:rsid w:val="002C2212"/>
    <w:rsid w:val="002C3C34"/>
    <w:rsid w:val="002C4384"/>
    <w:rsid w:val="002C4AF1"/>
    <w:rsid w:val="002C52C6"/>
    <w:rsid w:val="002C586B"/>
    <w:rsid w:val="002C6F12"/>
    <w:rsid w:val="002C7706"/>
    <w:rsid w:val="002C7DFE"/>
    <w:rsid w:val="002D0049"/>
    <w:rsid w:val="002D0AA9"/>
    <w:rsid w:val="002D10BC"/>
    <w:rsid w:val="002D2D0F"/>
    <w:rsid w:val="002D2D13"/>
    <w:rsid w:val="002D396A"/>
    <w:rsid w:val="002D4BEB"/>
    <w:rsid w:val="002D54E9"/>
    <w:rsid w:val="002D5BA5"/>
    <w:rsid w:val="002D68E1"/>
    <w:rsid w:val="002D7D98"/>
    <w:rsid w:val="002E0256"/>
    <w:rsid w:val="002E073B"/>
    <w:rsid w:val="002E0C4A"/>
    <w:rsid w:val="002E159E"/>
    <w:rsid w:val="002E1AC3"/>
    <w:rsid w:val="002E273F"/>
    <w:rsid w:val="002E2A2F"/>
    <w:rsid w:val="002E3563"/>
    <w:rsid w:val="002E359C"/>
    <w:rsid w:val="002E362D"/>
    <w:rsid w:val="002E4E98"/>
    <w:rsid w:val="002E5160"/>
    <w:rsid w:val="002E59B8"/>
    <w:rsid w:val="002E72DA"/>
    <w:rsid w:val="002F090B"/>
    <w:rsid w:val="002F0DEF"/>
    <w:rsid w:val="002F0F52"/>
    <w:rsid w:val="002F29B4"/>
    <w:rsid w:val="002F3234"/>
    <w:rsid w:val="002F390A"/>
    <w:rsid w:val="002F3A9D"/>
    <w:rsid w:val="002F61DA"/>
    <w:rsid w:val="003011CE"/>
    <w:rsid w:val="003012A2"/>
    <w:rsid w:val="00301CC0"/>
    <w:rsid w:val="003026DD"/>
    <w:rsid w:val="00303449"/>
    <w:rsid w:val="003038B7"/>
    <w:rsid w:val="00303CB4"/>
    <w:rsid w:val="00304105"/>
    <w:rsid w:val="00304A83"/>
    <w:rsid w:val="00305944"/>
    <w:rsid w:val="003067EA"/>
    <w:rsid w:val="00307D10"/>
    <w:rsid w:val="00310EF8"/>
    <w:rsid w:val="003110F7"/>
    <w:rsid w:val="00311ECB"/>
    <w:rsid w:val="0031346A"/>
    <w:rsid w:val="00313894"/>
    <w:rsid w:val="00314042"/>
    <w:rsid w:val="00314349"/>
    <w:rsid w:val="003147E9"/>
    <w:rsid w:val="00314CAF"/>
    <w:rsid w:val="00314FCB"/>
    <w:rsid w:val="00317DCA"/>
    <w:rsid w:val="00320242"/>
    <w:rsid w:val="0032051A"/>
    <w:rsid w:val="00321084"/>
    <w:rsid w:val="003213A0"/>
    <w:rsid w:val="0032210C"/>
    <w:rsid w:val="003237C1"/>
    <w:rsid w:val="003238B7"/>
    <w:rsid w:val="00325106"/>
    <w:rsid w:val="00325AD7"/>
    <w:rsid w:val="0032651E"/>
    <w:rsid w:val="003306F8"/>
    <w:rsid w:val="00330B55"/>
    <w:rsid w:val="00330BBA"/>
    <w:rsid w:val="0033281C"/>
    <w:rsid w:val="00333A2F"/>
    <w:rsid w:val="003347C1"/>
    <w:rsid w:val="00334959"/>
    <w:rsid w:val="003356B9"/>
    <w:rsid w:val="00335774"/>
    <w:rsid w:val="00336392"/>
    <w:rsid w:val="0033780B"/>
    <w:rsid w:val="00337A01"/>
    <w:rsid w:val="003403EE"/>
    <w:rsid w:val="00340D69"/>
    <w:rsid w:val="0034189F"/>
    <w:rsid w:val="0034200A"/>
    <w:rsid w:val="003430FA"/>
    <w:rsid w:val="003437A0"/>
    <w:rsid w:val="00343B9F"/>
    <w:rsid w:val="00343EEE"/>
    <w:rsid w:val="0034474D"/>
    <w:rsid w:val="00345051"/>
    <w:rsid w:val="003451B1"/>
    <w:rsid w:val="00345525"/>
    <w:rsid w:val="00346F31"/>
    <w:rsid w:val="00347BCA"/>
    <w:rsid w:val="00350499"/>
    <w:rsid w:val="00350945"/>
    <w:rsid w:val="003514C4"/>
    <w:rsid w:val="0035355D"/>
    <w:rsid w:val="003548AE"/>
    <w:rsid w:val="00355031"/>
    <w:rsid w:val="00355ED8"/>
    <w:rsid w:val="00362D15"/>
    <w:rsid w:val="003631D4"/>
    <w:rsid w:val="003646A3"/>
    <w:rsid w:val="003662ED"/>
    <w:rsid w:val="00366C7E"/>
    <w:rsid w:val="0036707A"/>
    <w:rsid w:val="00367C7A"/>
    <w:rsid w:val="00367EC0"/>
    <w:rsid w:val="00370D6B"/>
    <w:rsid w:val="00370E6B"/>
    <w:rsid w:val="00370F4E"/>
    <w:rsid w:val="003712D7"/>
    <w:rsid w:val="003731CE"/>
    <w:rsid w:val="0037558C"/>
    <w:rsid w:val="003757CF"/>
    <w:rsid w:val="00375C97"/>
    <w:rsid w:val="0037613A"/>
    <w:rsid w:val="00376EB1"/>
    <w:rsid w:val="0037775E"/>
    <w:rsid w:val="00380D9F"/>
    <w:rsid w:val="003816C0"/>
    <w:rsid w:val="00382C0F"/>
    <w:rsid w:val="00383973"/>
    <w:rsid w:val="003842A2"/>
    <w:rsid w:val="0038534E"/>
    <w:rsid w:val="00385563"/>
    <w:rsid w:val="00386514"/>
    <w:rsid w:val="003867DF"/>
    <w:rsid w:val="003875E7"/>
    <w:rsid w:val="00390A1F"/>
    <w:rsid w:val="00390DF0"/>
    <w:rsid w:val="00390E24"/>
    <w:rsid w:val="0039183B"/>
    <w:rsid w:val="003936FD"/>
    <w:rsid w:val="00393A4D"/>
    <w:rsid w:val="00394222"/>
    <w:rsid w:val="003945CF"/>
    <w:rsid w:val="00394B4F"/>
    <w:rsid w:val="003966FA"/>
    <w:rsid w:val="003A05C7"/>
    <w:rsid w:val="003A07EF"/>
    <w:rsid w:val="003A17BF"/>
    <w:rsid w:val="003A3125"/>
    <w:rsid w:val="003A4312"/>
    <w:rsid w:val="003A499A"/>
    <w:rsid w:val="003A538D"/>
    <w:rsid w:val="003A6612"/>
    <w:rsid w:val="003A6C28"/>
    <w:rsid w:val="003A79BA"/>
    <w:rsid w:val="003A7BDA"/>
    <w:rsid w:val="003A7BDD"/>
    <w:rsid w:val="003A7DDA"/>
    <w:rsid w:val="003B005C"/>
    <w:rsid w:val="003B0101"/>
    <w:rsid w:val="003B02D1"/>
    <w:rsid w:val="003B0D4D"/>
    <w:rsid w:val="003B0F5E"/>
    <w:rsid w:val="003B26C6"/>
    <w:rsid w:val="003B2861"/>
    <w:rsid w:val="003B2AE6"/>
    <w:rsid w:val="003B2E93"/>
    <w:rsid w:val="003B2F0B"/>
    <w:rsid w:val="003B6353"/>
    <w:rsid w:val="003B71BF"/>
    <w:rsid w:val="003C03E7"/>
    <w:rsid w:val="003C1877"/>
    <w:rsid w:val="003C1FFB"/>
    <w:rsid w:val="003C23D4"/>
    <w:rsid w:val="003C2636"/>
    <w:rsid w:val="003C2978"/>
    <w:rsid w:val="003C3160"/>
    <w:rsid w:val="003C3F0E"/>
    <w:rsid w:val="003C516E"/>
    <w:rsid w:val="003C5620"/>
    <w:rsid w:val="003C60CB"/>
    <w:rsid w:val="003C654F"/>
    <w:rsid w:val="003C6564"/>
    <w:rsid w:val="003C6E58"/>
    <w:rsid w:val="003C74D6"/>
    <w:rsid w:val="003D02FB"/>
    <w:rsid w:val="003D0BC4"/>
    <w:rsid w:val="003D2151"/>
    <w:rsid w:val="003D3B2C"/>
    <w:rsid w:val="003D473E"/>
    <w:rsid w:val="003D4DF9"/>
    <w:rsid w:val="003D538E"/>
    <w:rsid w:val="003D60A5"/>
    <w:rsid w:val="003D7150"/>
    <w:rsid w:val="003D771B"/>
    <w:rsid w:val="003E0414"/>
    <w:rsid w:val="003E0CB0"/>
    <w:rsid w:val="003E1175"/>
    <w:rsid w:val="003E27E0"/>
    <w:rsid w:val="003E3B15"/>
    <w:rsid w:val="003E42B6"/>
    <w:rsid w:val="003E44D3"/>
    <w:rsid w:val="003E4FA2"/>
    <w:rsid w:val="003E6022"/>
    <w:rsid w:val="003E6522"/>
    <w:rsid w:val="003E6F64"/>
    <w:rsid w:val="003E71BD"/>
    <w:rsid w:val="003E76B6"/>
    <w:rsid w:val="003F02BC"/>
    <w:rsid w:val="003F123A"/>
    <w:rsid w:val="003F2DB3"/>
    <w:rsid w:val="003F4672"/>
    <w:rsid w:val="003F4720"/>
    <w:rsid w:val="003F5610"/>
    <w:rsid w:val="003F612D"/>
    <w:rsid w:val="003F6C4A"/>
    <w:rsid w:val="003F7089"/>
    <w:rsid w:val="003F71F7"/>
    <w:rsid w:val="004003A1"/>
    <w:rsid w:val="004003AF"/>
    <w:rsid w:val="00400584"/>
    <w:rsid w:val="0040169F"/>
    <w:rsid w:val="0040270D"/>
    <w:rsid w:val="00402A58"/>
    <w:rsid w:val="00402BB9"/>
    <w:rsid w:val="004031C9"/>
    <w:rsid w:val="004037A0"/>
    <w:rsid w:val="00406859"/>
    <w:rsid w:val="00406BFA"/>
    <w:rsid w:val="00407784"/>
    <w:rsid w:val="00410805"/>
    <w:rsid w:val="004111D2"/>
    <w:rsid w:val="00413E32"/>
    <w:rsid w:val="00413E9C"/>
    <w:rsid w:val="00414132"/>
    <w:rsid w:val="004161EE"/>
    <w:rsid w:val="00416629"/>
    <w:rsid w:val="00417016"/>
    <w:rsid w:val="004171D7"/>
    <w:rsid w:val="00420648"/>
    <w:rsid w:val="00420CF6"/>
    <w:rsid w:val="00421A25"/>
    <w:rsid w:val="00421DA5"/>
    <w:rsid w:val="00422CAA"/>
    <w:rsid w:val="0042379E"/>
    <w:rsid w:val="00423A9C"/>
    <w:rsid w:val="004249DE"/>
    <w:rsid w:val="00424ABB"/>
    <w:rsid w:val="004257BF"/>
    <w:rsid w:val="00427603"/>
    <w:rsid w:val="004301E1"/>
    <w:rsid w:val="00431117"/>
    <w:rsid w:val="00431413"/>
    <w:rsid w:val="00431799"/>
    <w:rsid w:val="00431D7D"/>
    <w:rsid w:val="004323B0"/>
    <w:rsid w:val="004323FD"/>
    <w:rsid w:val="004337D8"/>
    <w:rsid w:val="004341AC"/>
    <w:rsid w:val="0043508C"/>
    <w:rsid w:val="004354BE"/>
    <w:rsid w:val="00435A66"/>
    <w:rsid w:val="00436037"/>
    <w:rsid w:val="00436823"/>
    <w:rsid w:val="00437C99"/>
    <w:rsid w:val="00437CE6"/>
    <w:rsid w:val="00440B48"/>
    <w:rsid w:val="00440C09"/>
    <w:rsid w:val="00441BF8"/>
    <w:rsid w:val="00441E5E"/>
    <w:rsid w:val="00443BC2"/>
    <w:rsid w:val="00444A9C"/>
    <w:rsid w:val="004453EE"/>
    <w:rsid w:val="00445B1B"/>
    <w:rsid w:val="00446985"/>
    <w:rsid w:val="00447562"/>
    <w:rsid w:val="004475E8"/>
    <w:rsid w:val="00447D1D"/>
    <w:rsid w:val="00447FEF"/>
    <w:rsid w:val="00450115"/>
    <w:rsid w:val="00452C88"/>
    <w:rsid w:val="0045567C"/>
    <w:rsid w:val="00455C33"/>
    <w:rsid w:val="0045661C"/>
    <w:rsid w:val="004566A2"/>
    <w:rsid w:val="00457551"/>
    <w:rsid w:val="00457A8B"/>
    <w:rsid w:val="00460153"/>
    <w:rsid w:val="00460B63"/>
    <w:rsid w:val="00460D8B"/>
    <w:rsid w:val="00462160"/>
    <w:rsid w:val="004621B5"/>
    <w:rsid w:val="00463442"/>
    <w:rsid w:val="0046408D"/>
    <w:rsid w:val="00464885"/>
    <w:rsid w:val="00464992"/>
    <w:rsid w:val="00464CB8"/>
    <w:rsid w:val="0046510D"/>
    <w:rsid w:val="00466B74"/>
    <w:rsid w:val="00466BA5"/>
    <w:rsid w:val="00467F7B"/>
    <w:rsid w:val="00470207"/>
    <w:rsid w:val="004712B3"/>
    <w:rsid w:val="00472DAA"/>
    <w:rsid w:val="0047365A"/>
    <w:rsid w:val="00475A27"/>
    <w:rsid w:val="00475A6D"/>
    <w:rsid w:val="004801B9"/>
    <w:rsid w:val="00480E7C"/>
    <w:rsid w:val="00482DAA"/>
    <w:rsid w:val="00483C41"/>
    <w:rsid w:val="00485A4C"/>
    <w:rsid w:val="004861E8"/>
    <w:rsid w:val="00486D40"/>
    <w:rsid w:val="00486D66"/>
    <w:rsid w:val="004875BB"/>
    <w:rsid w:val="00487A38"/>
    <w:rsid w:val="00490409"/>
    <w:rsid w:val="0049111F"/>
    <w:rsid w:val="00491A2D"/>
    <w:rsid w:val="00491CCA"/>
    <w:rsid w:val="0049257C"/>
    <w:rsid w:val="00495E92"/>
    <w:rsid w:val="00497629"/>
    <w:rsid w:val="00497AEA"/>
    <w:rsid w:val="004A01F7"/>
    <w:rsid w:val="004A0C63"/>
    <w:rsid w:val="004A1428"/>
    <w:rsid w:val="004A1B2D"/>
    <w:rsid w:val="004A255C"/>
    <w:rsid w:val="004A25CA"/>
    <w:rsid w:val="004A2B2F"/>
    <w:rsid w:val="004A48B8"/>
    <w:rsid w:val="004A6024"/>
    <w:rsid w:val="004A710F"/>
    <w:rsid w:val="004A71AD"/>
    <w:rsid w:val="004A7E77"/>
    <w:rsid w:val="004B0DD9"/>
    <w:rsid w:val="004B6DE3"/>
    <w:rsid w:val="004B6F68"/>
    <w:rsid w:val="004B7A81"/>
    <w:rsid w:val="004B7D36"/>
    <w:rsid w:val="004B7DFD"/>
    <w:rsid w:val="004C03F9"/>
    <w:rsid w:val="004C07BC"/>
    <w:rsid w:val="004C08FB"/>
    <w:rsid w:val="004C268B"/>
    <w:rsid w:val="004C3BEC"/>
    <w:rsid w:val="004C3F28"/>
    <w:rsid w:val="004C43CC"/>
    <w:rsid w:val="004C47BF"/>
    <w:rsid w:val="004C5908"/>
    <w:rsid w:val="004C5B55"/>
    <w:rsid w:val="004C644D"/>
    <w:rsid w:val="004C6D73"/>
    <w:rsid w:val="004C7454"/>
    <w:rsid w:val="004C74A8"/>
    <w:rsid w:val="004C77D8"/>
    <w:rsid w:val="004C7CDA"/>
    <w:rsid w:val="004D1788"/>
    <w:rsid w:val="004D25EA"/>
    <w:rsid w:val="004D261A"/>
    <w:rsid w:val="004D3696"/>
    <w:rsid w:val="004D4262"/>
    <w:rsid w:val="004D45A7"/>
    <w:rsid w:val="004D5248"/>
    <w:rsid w:val="004D5FEB"/>
    <w:rsid w:val="004E0076"/>
    <w:rsid w:val="004E04FD"/>
    <w:rsid w:val="004E1DA4"/>
    <w:rsid w:val="004E3C01"/>
    <w:rsid w:val="004E434F"/>
    <w:rsid w:val="004E446E"/>
    <w:rsid w:val="004E5607"/>
    <w:rsid w:val="004E6FDD"/>
    <w:rsid w:val="004E799D"/>
    <w:rsid w:val="004F0304"/>
    <w:rsid w:val="004F0DF4"/>
    <w:rsid w:val="004F0E44"/>
    <w:rsid w:val="004F1880"/>
    <w:rsid w:val="004F1B98"/>
    <w:rsid w:val="004F38E1"/>
    <w:rsid w:val="004F51C9"/>
    <w:rsid w:val="004F5516"/>
    <w:rsid w:val="004F56AA"/>
    <w:rsid w:val="004F6C14"/>
    <w:rsid w:val="004F74BD"/>
    <w:rsid w:val="004F761D"/>
    <w:rsid w:val="004F7FDB"/>
    <w:rsid w:val="0050069C"/>
    <w:rsid w:val="00500D15"/>
    <w:rsid w:val="0050144F"/>
    <w:rsid w:val="00501992"/>
    <w:rsid w:val="00502E6F"/>
    <w:rsid w:val="005043F6"/>
    <w:rsid w:val="005047D2"/>
    <w:rsid w:val="005047D6"/>
    <w:rsid w:val="005049AF"/>
    <w:rsid w:val="00505420"/>
    <w:rsid w:val="00506301"/>
    <w:rsid w:val="00506BAD"/>
    <w:rsid w:val="00511954"/>
    <w:rsid w:val="005126B7"/>
    <w:rsid w:val="00513AA1"/>
    <w:rsid w:val="00513B76"/>
    <w:rsid w:val="00514EFB"/>
    <w:rsid w:val="00516117"/>
    <w:rsid w:val="005177CC"/>
    <w:rsid w:val="00517E8D"/>
    <w:rsid w:val="00520C21"/>
    <w:rsid w:val="00520F56"/>
    <w:rsid w:val="00521332"/>
    <w:rsid w:val="005252C4"/>
    <w:rsid w:val="00526ADB"/>
    <w:rsid w:val="00526F79"/>
    <w:rsid w:val="00527953"/>
    <w:rsid w:val="00530FD4"/>
    <w:rsid w:val="00531F7E"/>
    <w:rsid w:val="00532DF2"/>
    <w:rsid w:val="005334C7"/>
    <w:rsid w:val="00533F71"/>
    <w:rsid w:val="0053478C"/>
    <w:rsid w:val="005355AD"/>
    <w:rsid w:val="00535E5F"/>
    <w:rsid w:val="00536AAE"/>
    <w:rsid w:val="00540B9E"/>
    <w:rsid w:val="0054115C"/>
    <w:rsid w:val="00541ACF"/>
    <w:rsid w:val="00542FD7"/>
    <w:rsid w:val="005433F0"/>
    <w:rsid w:val="0054394B"/>
    <w:rsid w:val="00543B99"/>
    <w:rsid w:val="00543D97"/>
    <w:rsid w:val="0054427C"/>
    <w:rsid w:val="005448C5"/>
    <w:rsid w:val="00544BAD"/>
    <w:rsid w:val="00544CD6"/>
    <w:rsid w:val="005460FE"/>
    <w:rsid w:val="00546737"/>
    <w:rsid w:val="00547CAC"/>
    <w:rsid w:val="00550E14"/>
    <w:rsid w:val="00550E78"/>
    <w:rsid w:val="00550F3E"/>
    <w:rsid w:val="00551216"/>
    <w:rsid w:val="00551347"/>
    <w:rsid w:val="005535CE"/>
    <w:rsid w:val="005543B0"/>
    <w:rsid w:val="0055458D"/>
    <w:rsid w:val="00555099"/>
    <w:rsid w:val="00555904"/>
    <w:rsid w:val="00556EBE"/>
    <w:rsid w:val="0055716D"/>
    <w:rsid w:val="00557351"/>
    <w:rsid w:val="00557AB4"/>
    <w:rsid w:val="005601CA"/>
    <w:rsid w:val="005615F1"/>
    <w:rsid w:val="005626D9"/>
    <w:rsid w:val="005627C2"/>
    <w:rsid w:val="005630FC"/>
    <w:rsid w:val="005634B7"/>
    <w:rsid w:val="00563CD3"/>
    <w:rsid w:val="005641C3"/>
    <w:rsid w:val="00565FEB"/>
    <w:rsid w:val="00566F33"/>
    <w:rsid w:val="00567B85"/>
    <w:rsid w:val="00570926"/>
    <w:rsid w:val="0057318B"/>
    <w:rsid w:val="005732C0"/>
    <w:rsid w:val="005739C5"/>
    <w:rsid w:val="00574027"/>
    <w:rsid w:val="005747BD"/>
    <w:rsid w:val="00574AE3"/>
    <w:rsid w:val="0057582C"/>
    <w:rsid w:val="00576731"/>
    <w:rsid w:val="005778F4"/>
    <w:rsid w:val="00580239"/>
    <w:rsid w:val="00580626"/>
    <w:rsid w:val="00580C59"/>
    <w:rsid w:val="00581616"/>
    <w:rsid w:val="00582BA7"/>
    <w:rsid w:val="00584C94"/>
    <w:rsid w:val="00584F07"/>
    <w:rsid w:val="0058543A"/>
    <w:rsid w:val="00585E99"/>
    <w:rsid w:val="0058672A"/>
    <w:rsid w:val="0058723A"/>
    <w:rsid w:val="00587300"/>
    <w:rsid w:val="00587C59"/>
    <w:rsid w:val="00587E31"/>
    <w:rsid w:val="005917E5"/>
    <w:rsid w:val="00591B28"/>
    <w:rsid w:val="00592AAA"/>
    <w:rsid w:val="0059331E"/>
    <w:rsid w:val="005944EA"/>
    <w:rsid w:val="00594AE4"/>
    <w:rsid w:val="00595AB2"/>
    <w:rsid w:val="00597128"/>
    <w:rsid w:val="005A080F"/>
    <w:rsid w:val="005A0B82"/>
    <w:rsid w:val="005A0CE1"/>
    <w:rsid w:val="005A0E78"/>
    <w:rsid w:val="005A1361"/>
    <w:rsid w:val="005A262B"/>
    <w:rsid w:val="005A2F9F"/>
    <w:rsid w:val="005A3363"/>
    <w:rsid w:val="005A364E"/>
    <w:rsid w:val="005A3764"/>
    <w:rsid w:val="005A3A48"/>
    <w:rsid w:val="005A47CE"/>
    <w:rsid w:val="005A4824"/>
    <w:rsid w:val="005A4D39"/>
    <w:rsid w:val="005A53AD"/>
    <w:rsid w:val="005A576E"/>
    <w:rsid w:val="005A5DFA"/>
    <w:rsid w:val="005A641E"/>
    <w:rsid w:val="005A680F"/>
    <w:rsid w:val="005A7DCD"/>
    <w:rsid w:val="005B060B"/>
    <w:rsid w:val="005B0D54"/>
    <w:rsid w:val="005B2884"/>
    <w:rsid w:val="005B3B09"/>
    <w:rsid w:val="005B3BE9"/>
    <w:rsid w:val="005B3D18"/>
    <w:rsid w:val="005B4F9B"/>
    <w:rsid w:val="005B5F06"/>
    <w:rsid w:val="005B6210"/>
    <w:rsid w:val="005C06CA"/>
    <w:rsid w:val="005C1A01"/>
    <w:rsid w:val="005C1DA9"/>
    <w:rsid w:val="005C2CAC"/>
    <w:rsid w:val="005C4029"/>
    <w:rsid w:val="005C644C"/>
    <w:rsid w:val="005C69F2"/>
    <w:rsid w:val="005C6DE2"/>
    <w:rsid w:val="005D15D7"/>
    <w:rsid w:val="005D23F3"/>
    <w:rsid w:val="005D3A50"/>
    <w:rsid w:val="005D3F34"/>
    <w:rsid w:val="005D3FA6"/>
    <w:rsid w:val="005D499A"/>
    <w:rsid w:val="005D559B"/>
    <w:rsid w:val="005D5E5C"/>
    <w:rsid w:val="005D7116"/>
    <w:rsid w:val="005D75DD"/>
    <w:rsid w:val="005D7F25"/>
    <w:rsid w:val="005E0078"/>
    <w:rsid w:val="005E026C"/>
    <w:rsid w:val="005E0610"/>
    <w:rsid w:val="005E0732"/>
    <w:rsid w:val="005E214B"/>
    <w:rsid w:val="005E2448"/>
    <w:rsid w:val="005E3A6C"/>
    <w:rsid w:val="005E42D1"/>
    <w:rsid w:val="005E5507"/>
    <w:rsid w:val="005E6670"/>
    <w:rsid w:val="005E6AE3"/>
    <w:rsid w:val="005E6CCE"/>
    <w:rsid w:val="005E7692"/>
    <w:rsid w:val="005F00A4"/>
    <w:rsid w:val="005F06F6"/>
    <w:rsid w:val="005F0AC6"/>
    <w:rsid w:val="005F11DA"/>
    <w:rsid w:val="005F15C6"/>
    <w:rsid w:val="005F2FA1"/>
    <w:rsid w:val="005F4F02"/>
    <w:rsid w:val="005F5162"/>
    <w:rsid w:val="005F5459"/>
    <w:rsid w:val="005F65B3"/>
    <w:rsid w:val="005F6E39"/>
    <w:rsid w:val="005F71F3"/>
    <w:rsid w:val="005F76ED"/>
    <w:rsid w:val="00600AB8"/>
    <w:rsid w:val="00600B64"/>
    <w:rsid w:val="00601E00"/>
    <w:rsid w:val="00601FE7"/>
    <w:rsid w:val="00602FA0"/>
    <w:rsid w:val="00603262"/>
    <w:rsid w:val="00603B79"/>
    <w:rsid w:val="00603BE1"/>
    <w:rsid w:val="00603C18"/>
    <w:rsid w:val="00605282"/>
    <w:rsid w:val="00605342"/>
    <w:rsid w:val="00606752"/>
    <w:rsid w:val="00607CF1"/>
    <w:rsid w:val="00610076"/>
    <w:rsid w:val="00611493"/>
    <w:rsid w:val="00612413"/>
    <w:rsid w:val="006124BE"/>
    <w:rsid w:val="006128E6"/>
    <w:rsid w:val="0061510F"/>
    <w:rsid w:val="00616195"/>
    <w:rsid w:val="00617000"/>
    <w:rsid w:val="00617335"/>
    <w:rsid w:val="0062045D"/>
    <w:rsid w:val="006222C1"/>
    <w:rsid w:val="0062257A"/>
    <w:rsid w:val="00622CB4"/>
    <w:rsid w:val="006236A7"/>
    <w:rsid w:val="0062503D"/>
    <w:rsid w:val="00625544"/>
    <w:rsid w:val="0062681E"/>
    <w:rsid w:val="0062712D"/>
    <w:rsid w:val="00627418"/>
    <w:rsid w:val="00630042"/>
    <w:rsid w:val="00630660"/>
    <w:rsid w:val="00630712"/>
    <w:rsid w:val="006308B9"/>
    <w:rsid w:val="0063216F"/>
    <w:rsid w:val="00632A15"/>
    <w:rsid w:val="00632B2C"/>
    <w:rsid w:val="00632EDB"/>
    <w:rsid w:val="006348EB"/>
    <w:rsid w:val="00636AEC"/>
    <w:rsid w:val="00636C89"/>
    <w:rsid w:val="0063737A"/>
    <w:rsid w:val="00642D36"/>
    <w:rsid w:val="0064439B"/>
    <w:rsid w:val="006457D7"/>
    <w:rsid w:val="0065011F"/>
    <w:rsid w:val="006503FB"/>
    <w:rsid w:val="00650CF6"/>
    <w:rsid w:val="00651349"/>
    <w:rsid w:val="0065149B"/>
    <w:rsid w:val="00652A35"/>
    <w:rsid w:val="00653C64"/>
    <w:rsid w:val="00654656"/>
    <w:rsid w:val="006559FB"/>
    <w:rsid w:val="00656258"/>
    <w:rsid w:val="00656758"/>
    <w:rsid w:val="00657128"/>
    <w:rsid w:val="006571B6"/>
    <w:rsid w:val="00657480"/>
    <w:rsid w:val="006575D9"/>
    <w:rsid w:val="00657AA3"/>
    <w:rsid w:val="00657B3C"/>
    <w:rsid w:val="0066088A"/>
    <w:rsid w:val="006614DF"/>
    <w:rsid w:val="00661629"/>
    <w:rsid w:val="00661AF2"/>
    <w:rsid w:val="006626EE"/>
    <w:rsid w:val="0066279D"/>
    <w:rsid w:val="00663A89"/>
    <w:rsid w:val="00664D07"/>
    <w:rsid w:val="00665378"/>
    <w:rsid w:val="0066643E"/>
    <w:rsid w:val="0066651E"/>
    <w:rsid w:val="00667F84"/>
    <w:rsid w:val="0067001E"/>
    <w:rsid w:val="00671790"/>
    <w:rsid w:val="00671DB6"/>
    <w:rsid w:val="00672A6F"/>
    <w:rsid w:val="00674741"/>
    <w:rsid w:val="00675207"/>
    <w:rsid w:val="0067549D"/>
    <w:rsid w:val="00676254"/>
    <w:rsid w:val="006764BC"/>
    <w:rsid w:val="006764EB"/>
    <w:rsid w:val="006773D7"/>
    <w:rsid w:val="006775ED"/>
    <w:rsid w:val="00677879"/>
    <w:rsid w:val="0067788A"/>
    <w:rsid w:val="00677E81"/>
    <w:rsid w:val="0068036E"/>
    <w:rsid w:val="006804DF"/>
    <w:rsid w:val="006823C4"/>
    <w:rsid w:val="006829E3"/>
    <w:rsid w:val="00682C5A"/>
    <w:rsid w:val="00682FF7"/>
    <w:rsid w:val="006854D6"/>
    <w:rsid w:val="00685FA1"/>
    <w:rsid w:val="006875D7"/>
    <w:rsid w:val="00691253"/>
    <w:rsid w:val="00691FEA"/>
    <w:rsid w:val="00693320"/>
    <w:rsid w:val="00693EF6"/>
    <w:rsid w:val="006940E9"/>
    <w:rsid w:val="006948C5"/>
    <w:rsid w:val="006949FC"/>
    <w:rsid w:val="00695536"/>
    <w:rsid w:val="0069582D"/>
    <w:rsid w:val="00696853"/>
    <w:rsid w:val="006971F5"/>
    <w:rsid w:val="006A082D"/>
    <w:rsid w:val="006A1D14"/>
    <w:rsid w:val="006A1E2C"/>
    <w:rsid w:val="006A4594"/>
    <w:rsid w:val="006A56D6"/>
    <w:rsid w:val="006A56DA"/>
    <w:rsid w:val="006A71F7"/>
    <w:rsid w:val="006A7314"/>
    <w:rsid w:val="006A783E"/>
    <w:rsid w:val="006A7B5F"/>
    <w:rsid w:val="006A7C1C"/>
    <w:rsid w:val="006A7CEF"/>
    <w:rsid w:val="006B06F1"/>
    <w:rsid w:val="006B25F0"/>
    <w:rsid w:val="006B5773"/>
    <w:rsid w:val="006B58DD"/>
    <w:rsid w:val="006B6B43"/>
    <w:rsid w:val="006B6D1C"/>
    <w:rsid w:val="006C0D66"/>
    <w:rsid w:val="006C0E0E"/>
    <w:rsid w:val="006C1BC1"/>
    <w:rsid w:val="006C1FB6"/>
    <w:rsid w:val="006C435C"/>
    <w:rsid w:val="006C435E"/>
    <w:rsid w:val="006C4FC4"/>
    <w:rsid w:val="006C5FDD"/>
    <w:rsid w:val="006C654D"/>
    <w:rsid w:val="006C6D1E"/>
    <w:rsid w:val="006C7C0A"/>
    <w:rsid w:val="006D0FEB"/>
    <w:rsid w:val="006D4688"/>
    <w:rsid w:val="006D51F1"/>
    <w:rsid w:val="006D5D2E"/>
    <w:rsid w:val="006E07AA"/>
    <w:rsid w:val="006E19D5"/>
    <w:rsid w:val="006E1A17"/>
    <w:rsid w:val="006E2E68"/>
    <w:rsid w:val="006E3773"/>
    <w:rsid w:val="006E447E"/>
    <w:rsid w:val="006E4C01"/>
    <w:rsid w:val="006E529B"/>
    <w:rsid w:val="006E575A"/>
    <w:rsid w:val="006E6736"/>
    <w:rsid w:val="006E694F"/>
    <w:rsid w:val="006F1351"/>
    <w:rsid w:val="006F13D6"/>
    <w:rsid w:val="006F1BB5"/>
    <w:rsid w:val="006F3221"/>
    <w:rsid w:val="006F680D"/>
    <w:rsid w:val="006F75E8"/>
    <w:rsid w:val="006F78FF"/>
    <w:rsid w:val="0070012F"/>
    <w:rsid w:val="00701FD8"/>
    <w:rsid w:val="007029D5"/>
    <w:rsid w:val="00703F08"/>
    <w:rsid w:val="007051DC"/>
    <w:rsid w:val="007057DB"/>
    <w:rsid w:val="0070650F"/>
    <w:rsid w:val="00706FD7"/>
    <w:rsid w:val="007071B2"/>
    <w:rsid w:val="00707317"/>
    <w:rsid w:val="00707C36"/>
    <w:rsid w:val="00711740"/>
    <w:rsid w:val="00712BEC"/>
    <w:rsid w:val="00713182"/>
    <w:rsid w:val="007132ED"/>
    <w:rsid w:val="00715A41"/>
    <w:rsid w:val="00715B27"/>
    <w:rsid w:val="00715B99"/>
    <w:rsid w:val="0071672B"/>
    <w:rsid w:val="0071697C"/>
    <w:rsid w:val="00716B6C"/>
    <w:rsid w:val="00720841"/>
    <w:rsid w:val="007208DE"/>
    <w:rsid w:val="007218E5"/>
    <w:rsid w:val="00721EDB"/>
    <w:rsid w:val="0072227B"/>
    <w:rsid w:val="00722DC6"/>
    <w:rsid w:val="00723992"/>
    <w:rsid w:val="00723BBD"/>
    <w:rsid w:val="00724A1B"/>
    <w:rsid w:val="00725E1B"/>
    <w:rsid w:val="00726777"/>
    <w:rsid w:val="0072796D"/>
    <w:rsid w:val="00727BD6"/>
    <w:rsid w:val="00731297"/>
    <w:rsid w:val="007317A4"/>
    <w:rsid w:val="0073248E"/>
    <w:rsid w:val="00732D9D"/>
    <w:rsid w:val="0073382E"/>
    <w:rsid w:val="00733AA5"/>
    <w:rsid w:val="007340B7"/>
    <w:rsid w:val="007340C6"/>
    <w:rsid w:val="007344E8"/>
    <w:rsid w:val="00734C6A"/>
    <w:rsid w:val="00735B68"/>
    <w:rsid w:val="007372BC"/>
    <w:rsid w:val="00737F01"/>
    <w:rsid w:val="0074130F"/>
    <w:rsid w:val="00742257"/>
    <w:rsid w:val="00742467"/>
    <w:rsid w:val="00743048"/>
    <w:rsid w:val="00743184"/>
    <w:rsid w:val="0074318C"/>
    <w:rsid w:val="00743F81"/>
    <w:rsid w:val="00745462"/>
    <w:rsid w:val="007457C8"/>
    <w:rsid w:val="007457D3"/>
    <w:rsid w:val="007459CC"/>
    <w:rsid w:val="00745C0F"/>
    <w:rsid w:val="007460A6"/>
    <w:rsid w:val="00746BEB"/>
    <w:rsid w:val="00746D20"/>
    <w:rsid w:val="0074736A"/>
    <w:rsid w:val="00747477"/>
    <w:rsid w:val="007475CE"/>
    <w:rsid w:val="00750E3A"/>
    <w:rsid w:val="00751AFD"/>
    <w:rsid w:val="007521CA"/>
    <w:rsid w:val="00752754"/>
    <w:rsid w:val="0075340B"/>
    <w:rsid w:val="00753C31"/>
    <w:rsid w:val="00753F3B"/>
    <w:rsid w:val="00754E67"/>
    <w:rsid w:val="0075539F"/>
    <w:rsid w:val="00755F18"/>
    <w:rsid w:val="00757C71"/>
    <w:rsid w:val="007616D5"/>
    <w:rsid w:val="00761A47"/>
    <w:rsid w:val="00761ED4"/>
    <w:rsid w:val="0076256F"/>
    <w:rsid w:val="00762590"/>
    <w:rsid w:val="00762B9F"/>
    <w:rsid w:val="00763AB6"/>
    <w:rsid w:val="00763EA9"/>
    <w:rsid w:val="00764418"/>
    <w:rsid w:val="00765B50"/>
    <w:rsid w:val="00765C2D"/>
    <w:rsid w:val="007676DE"/>
    <w:rsid w:val="00772CB5"/>
    <w:rsid w:val="007731BC"/>
    <w:rsid w:val="00773654"/>
    <w:rsid w:val="00773BFF"/>
    <w:rsid w:val="00773F94"/>
    <w:rsid w:val="00774ED2"/>
    <w:rsid w:val="00775081"/>
    <w:rsid w:val="0077511F"/>
    <w:rsid w:val="00775197"/>
    <w:rsid w:val="00775949"/>
    <w:rsid w:val="00775B00"/>
    <w:rsid w:val="00775CBC"/>
    <w:rsid w:val="007760D7"/>
    <w:rsid w:val="007775A1"/>
    <w:rsid w:val="00777A63"/>
    <w:rsid w:val="00780EB8"/>
    <w:rsid w:val="00781D08"/>
    <w:rsid w:val="00781EC6"/>
    <w:rsid w:val="0078264E"/>
    <w:rsid w:val="007827E1"/>
    <w:rsid w:val="00783B00"/>
    <w:rsid w:val="00783F07"/>
    <w:rsid w:val="00784E5C"/>
    <w:rsid w:val="00785691"/>
    <w:rsid w:val="0078650E"/>
    <w:rsid w:val="00787642"/>
    <w:rsid w:val="0079038B"/>
    <w:rsid w:val="007903A8"/>
    <w:rsid w:val="007904EC"/>
    <w:rsid w:val="0079111D"/>
    <w:rsid w:val="0079260A"/>
    <w:rsid w:val="00792E74"/>
    <w:rsid w:val="00794245"/>
    <w:rsid w:val="007942B8"/>
    <w:rsid w:val="007943C0"/>
    <w:rsid w:val="0079466C"/>
    <w:rsid w:val="00795AF5"/>
    <w:rsid w:val="007969A2"/>
    <w:rsid w:val="00797764"/>
    <w:rsid w:val="007A0487"/>
    <w:rsid w:val="007A0ECB"/>
    <w:rsid w:val="007A2056"/>
    <w:rsid w:val="007A2399"/>
    <w:rsid w:val="007A297F"/>
    <w:rsid w:val="007A5099"/>
    <w:rsid w:val="007A5C37"/>
    <w:rsid w:val="007A61DA"/>
    <w:rsid w:val="007A794A"/>
    <w:rsid w:val="007B4085"/>
    <w:rsid w:val="007B440E"/>
    <w:rsid w:val="007B49FC"/>
    <w:rsid w:val="007B4F22"/>
    <w:rsid w:val="007B5555"/>
    <w:rsid w:val="007B571E"/>
    <w:rsid w:val="007B5D58"/>
    <w:rsid w:val="007B6911"/>
    <w:rsid w:val="007B6B47"/>
    <w:rsid w:val="007B74DE"/>
    <w:rsid w:val="007C0B84"/>
    <w:rsid w:val="007C0DB2"/>
    <w:rsid w:val="007C25E1"/>
    <w:rsid w:val="007C33E5"/>
    <w:rsid w:val="007C466E"/>
    <w:rsid w:val="007C4D1D"/>
    <w:rsid w:val="007C60C5"/>
    <w:rsid w:val="007C6AB1"/>
    <w:rsid w:val="007C7EFC"/>
    <w:rsid w:val="007C7F4F"/>
    <w:rsid w:val="007D038F"/>
    <w:rsid w:val="007D06E1"/>
    <w:rsid w:val="007D34B9"/>
    <w:rsid w:val="007D3BDA"/>
    <w:rsid w:val="007D42B9"/>
    <w:rsid w:val="007D4990"/>
    <w:rsid w:val="007D581A"/>
    <w:rsid w:val="007D5CE0"/>
    <w:rsid w:val="007D76D9"/>
    <w:rsid w:val="007E031E"/>
    <w:rsid w:val="007E086F"/>
    <w:rsid w:val="007E44E4"/>
    <w:rsid w:val="007E52E7"/>
    <w:rsid w:val="007E53C5"/>
    <w:rsid w:val="007E55A1"/>
    <w:rsid w:val="007E5856"/>
    <w:rsid w:val="007E5A65"/>
    <w:rsid w:val="007E5B1D"/>
    <w:rsid w:val="007E5EBE"/>
    <w:rsid w:val="007E6BD6"/>
    <w:rsid w:val="007E6DF1"/>
    <w:rsid w:val="007E74F3"/>
    <w:rsid w:val="007F11AE"/>
    <w:rsid w:val="007F130C"/>
    <w:rsid w:val="007F17C4"/>
    <w:rsid w:val="007F17DC"/>
    <w:rsid w:val="007F3002"/>
    <w:rsid w:val="007F351D"/>
    <w:rsid w:val="007F4104"/>
    <w:rsid w:val="007F6F16"/>
    <w:rsid w:val="007F73C0"/>
    <w:rsid w:val="00800D2A"/>
    <w:rsid w:val="0080106E"/>
    <w:rsid w:val="00801C61"/>
    <w:rsid w:val="008023DC"/>
    <w:rsid w:val="00802BA9"/>
    <w:rsid w:val="00802D4A"/>
    <w:rsid w:val="00802F2F"/>
    <w:rsid w:val="00807B4A"/>
    <w:rsid w:val="008109AA"/>
    <w:rsid w:val="00811939"/>
    <w:rsid w:val="00812DF1"/>
    <w:rsid w:val="008132BA"/>
    <w:rsid w:val="00813951"/>
    <w:rsid w:val="0081583D"/>
    <w:rsid w:val="00815B71"/>
    <w:rsid w:val="008168BB"/>
    <w:rsid w:val="00816DAA"/>
    <w:rsid w:val="00817D04"/>
    <w:rsid w:val="008206FA"/>
    <w:rsid w:val="00821334"/>
    <w:rsid w:val="008214CB"/>
    <w:rsid w:val="008218A1"/>
    <w:rsid w:val="0082276D"/>
    <w:rsid w:val="008239E9"/>
    <w:rsid w:val="00823C35"/>
    <w:rsid w:val="00823ECA"/>
    <w:rsid w:val="00823F39"/>
    <w:rsid w:val="00824117"/>
    <w:rsid w:val="00824F4F"/>
    <w:rsid w:val="008253B7"/>
    <w:rsid w:val="00825AE8"/>
    <w:rsid w:val="0082709B"/>
    <w:rsid w:val="00827BA9"/>
    <w:rsid w:val="00827D2B"/>
    <w:rsid w:val="00830248"/>
    <w:rsid w:val="008310B7"/>
    <w:rsid w:val="00831B3D"/>
    <w:rsid w:val="00834812"/>
    <w:rsid w:val="00834BFB"/>
    <w:rsid w:val="00834C16"/>
    <w:rsid w:val="00834F8E"/>
    <w:rsid w:val="00835776"/>
    <w:rsid w:val="00836859"/>
    <w:rsid w:val="00836CB2"/>
    <w:rsid w:val="00836DB4"/>
    <w:rsid w:val="00837142"/>
    <w:rsid w:val="00837639"/>
    <w:rsid w:val="00841FEB"/>
    <w:rsid w:val="008462FD"/>
    <w:rsid w:val="00846A0D"/>
    <w:rsid w:val="008476E3"/>
    <w:rsid w:val="00850C19"/>
    <w:rsid w:val="0085263D"/>
    <w:rsid w:val="0085448C"/>
    <w:rsid w:val="0085480B"/>
    <w:rsid w:val="00854F0B"/>
    <w:rsid w:val="00855428"/>
    <w:rsid w:val="00855547"/>
    <w:rsid w:val="00855A05"/>
    <w:rsid w:val="0086051A"/>
    <w:rsid w:val="00860822"/>
    <w:rsid w:val="00860B19"/>
    <w:rsid w:val="00861762"/>
    <w:rsid w:val="008623DD"/>
    <w:rsid w:val="00862672"/>
    <w:rsid w:val="008632F0"/>
    <w:rsid w:val="00863EEE"/>
    <w:rsid w:val="00864227"/>
    <w:rsid w:val="0086459F"/>
    <w:rsid w:val="00864AB5"/>
    <w:rsid w:val="00864AC1"/>
    <w:rsid w:val="00864EFD"/>
    <w:rsid w:val="008653F8"/>
    <w:rsid w:val="008668F5"/>
    <w:rsid w:val="008669B0"/>
    <w:rsid w:val="00866A8F"/>
    <w:rsid w:val="00867CC8"/>
    <w:rsid w:val="008701AB"/>
    <w:rsid w:val="00870E09"/>
    <w:rsid w:val="00870EC1"/>
    <w:rsid w:val="00871D1A"/>
    <w:rsid w:val="00871E99"/>
    <w:rsid w:val="00872F4D"/>
    <w:rsid w:val="00873945"/>
    <w:rsid w:val="00874277"/>
    <w:rsid w:val="00874370"/>
    <w:rsid w:val="00874890"/>
    <w:rsid w:val="00876602"/>
    <w:rsid w:val="0087668D"/>
    <w:rsid w:val="00876945"/>
    <w:rsid w:val="00876C70"/>
    <w:rsid w:val="00876FAD"/>
    <w:rsid w:val="0087713F"/>
    <w:rsid w:val="00877464"/>
    <w:rsid w:val="00877768"/>
    <w:rsid w:val="00877DEA"/>
    <w:rsid w:val="00880F19"/>
    <w:rsid w:val="00880F1C"/>
    <w:rsid w:val="008821FA"/>
    <w:rsid w:val="008823CD"/>
    <w:rsid w:val="00882650"/>
    <w:rsid w:val="00887981"/>
    <w:rsid w:val="00890FC6"/>
    <w:rsid w:val="008923AF"/>
    <w:rsid w:val="008925FE"/>
    <w:rsid w:val="00892875"/>
    <w:rsid w:val="00892F1D"/>
    <w:rsid w:val="00894ACE"/>
    <w:rsid w:val="00895382"/>
    <w:rsid w:val="00897202"/>
    <w:rsid w:val="00897C92"/>
    <w:rsid w:val="008A0ACE"/>
    <w:rsid w:val="008A0F9B"/>
    <w:rsid w:val="008A2B3E"/>
    <w:rsid w:val="008A4AAC"/>
    <w:rsid w:val="008A5EA7"/>
    <w:rsid w:val="008A6654"/>
    <w:rsid w:val="008A797B"/>
    <w:rsid w:val="008A7B19"/>
    <w:rsid w:val="008B0C32"/>
    <w:rsid w:val="008B0E7E"/>
    <w:rsid w:val="008B11F3"/>
    <w:rsid w:val="008B20E5"/>
    <w:rsid w:val="008B2D92"/>
    <w:rsid w:val="008B2D99"/>
    <w:rsid w:val="008B4BA6"/>
    <w:rsid w:val="008B5119"/>
    <w:rsid w:val="008B529C"/>
    <w:rsid w:val="008B5639"/>
    <w:rsid w:val="008B7F58"/>
    <w:rsid w:val="008C0DC2"/>
    <w:rsid w:val="008C2012"/>
    <w:rsid w:val="008C289E"/>
    <w:rsid w:val="008C31EA"/>
    <w:rsid w:val="008C3473"/>
    <w:rsid w:val="008C4553"/>
    <w:rsid w:val="008C4A9B"/>
    <w:rsid w:val="008C57D0"/>
    <w:rsid w:val="008C5929"/>
    <w:rsid w:val="008C7B95"/>
    <w:rsid w:val="008C7C65"/>
    <w:rsid w:val="008D0219"/>
    <w:rsid w:val="008D1509"/>
    <w:rsid w:val="008D2CD4"/>
    <w:rsid w:val="008D34DB"/>
    <w:rsid w:val="008D5354"/>
    <w:rsid w:val="008D5535"/>
    <w:rsid w:val="008D554D"/>
    <w:rsid w:val="008D574F"/>
    <w:rsid w:val="008D5A66"/>
    <w:rsid w:val="008E0679"/>
    <w:rsid w:val="008E1348"/>
    <w:rsid w:val="008E147D"/>
    <w:rsid w:val="008E14A4"/>
    <w:rsid w:val="008E18A8"/>
    <w:rsid w:val="008E1C54"/>
    <w:rsid w:val="008E310E"/>
    <w:rsid w:val="008E35BA"/>
    <w:rsid w:val="008E45A2"/>
    <w:rsid w:val="008E46B4"/>
    <w:rsid w:val="008E4966"/>
    <w:rsid w:val="008E5DB4"/>
    <w:rsid w:val="008E74C7"/>
    <w:rsid w:val="008E7D6E"/>
    <w:rsid w:val="008F090B"/>
    <w:rsid w:val="008F091A"/>
    <w:rsid w:val="008F1829"/>
    <w:rsid w:val="008F198B"/>
    <w:rsid w:val="008F1D8C"/>
    <w:rsid w:val="008F347E"/>
    <w:rsid w:val="008F45C5"/>
    <w:rsid w:val="008F490B"/>
    <w:rsid w:val="008F4BDE"/>
    <w:rsid w:val="008F5FE5"/>
    <w:rsid w:val="008F6CF3"/>
    <w:rsid w:val="008F70D3"/>
    <w:rsid w:val="00900153"/>
    <w:rsid w:val="009003C2"/>
    <w:rsid w:val="009003CA"/>
    <w:rsid w:val="00900A59"/>
    <w:rsid w:val="00900DA0"/>
    <w:rsid w:val="009013B8"/>
    <w:rsid w:val="00901F91"/>
    <w:rsid w:val="00902D8D"/>
    <w:rsid w:val="009033DF"/>
    <w:rsid w:val="009036C6"/>
    <w:rsid w:val="00903F6F"/>
    <w:rsid w:val="009048CB"/>
    <w:rsid w:val="009052B9"/>
    <w:rsid w:val="00905F45"/>
    <w:rsid w:val="00906BEF"/>
    <w:rsid w:val="00906D96"/>
    <w:rsid w:val="00911735"/>
    <w:rsid w:val="0091324B"/>
    <w:rsid w:val="00913831"/>
    <w:rsid w:val="00913C40"/>
    <w:rsid w:val="0091409A"/>
    <w:rsid w:val="00914204"/>
    <w:rsid w:val="00914F57"/>
    <w:rsid w:val="00915333"/>
    <w:rsid w:val="009157CA"/>
    <w:rsid w:val="00915932"/>
    <w:rsid w:val="009163C9"/>
    <w:rsid w:val="00916818"/>
    <w:rsid w:val="00916BE1"/>
    <w:rsid w:val="00916E84"/>
    <w:rsid w:val="00916FD9"/>
    <w:rsid w:val="009208BE"/>
    <w:rsid w:val="00920A14"/>
    <w:rsid w:val="00920D7E"/>
    <w:rsid w:val="0092145E"/>
    <w:rsid w:val="00921B01"/>
    <w:rsid w:val="00922128"/>
    <w:rsid w:val="00922808"/>
    <w:rsid w:val="0092280D"/>
    <w:rsid w:val="00923E31"/>
    <w:rsid w:val="00923F4D"/>
    <w:rsid w:val="00924973"/>
    <w:rsid w:val="00924E9F"/>
    <w:rsid w:val="00925490"/>
    <w:rsid w:val="00925D54"/>
    <w:rsid w:val="00926521"/>
    <w:rsid w:val="00927BA7"/>
    <w:rsid w:val="00927E43"/>
    <w:rsid w:val="00927F38"/>
    <w:rsid w:val="00930BAD"/>
    <w:rsid w:val="00930D13"/>
    <w:rsid w:val="00931478"/>
    <w:rsid w:val="00931B6F"/>
    <w:rsid w:val="00932B77"/>
    <w:rsid w:val="009338CF"/>
    <w:rsid w:val="009346E8"/>
    <w:rsid w:val="00934DCF"/>
    <w:rsid w:val="00936CAA"/>
    <w:rsid w:val="00936DF8"/>
    <w:rsid w:val="00937BF0"/>
    <w:rsid w:val="00937C22"/>
    <w:rsid w:val="00937FA5"/>
    <w:rsid w:val="009406B4"/>
    <w:rsid w:val="0094132E"/>
    <w:rsid w:val="00941B22"/>
    <w:rsid w:val="00941C8B"/>
    <w:rsid w:val="009427BD"/>
    <w:rsid w:val="00942EA0"/>
    <w:rsid w:val="00944933"/>
    <w:rsid w:val="00945117"/>
    <w:rsid w:val="00945605"/>
    <w:rsid w:val="0094631D"/>
    <w:rsid w:val="00946712"/>
    <w:rsid w:val="00946B6B"/>
    <w:rsid w:val="00946C2F"/>
    <w:rsid w:val="009471A7"/>
    <w:rsid w:val="00947DFA"/>
    <w:rsid w:val="00950199"/>
    <w:rsid w:val="009508E7"/>
    <w:rsid w:val="00952011"/>
    <w:rsid w:val="00952372"/>
    <w:rsid w:val="00953EE2"/>
    <w:rsid w:val="009541D9"/>
    <w:rsid w:val="009542A3"/>
    <w:rsid w:val="0095569C"/>
    <w:rsid w:val="0095570F"/>
    <w:rsid w:val="009558FB"/>
    <w:rsid w:val="00955EF2"/>
    <w:rsid w:val="00956C18"/>
    <w:rsid w:val="00957856"/>
    <w:rsid w:val="00960B21"/>
    <w:rsid w:val="00961178"/>
    <w:rsid w:val="00962A9D"/>
    <w:rsid w:val="00962D56"/>
    <w:rsid w:val="00964104"/>
    <w:rsid w:val="009648C4"/>
    <w:rsid w:val="00965BF3"/>
    <w:rsid w:val="009670EB"/>
    <w:rsid w:val="00967909"/>
    <w:rsid w:val="00970210"/>
    <w:rsid w:val="0097083A"/>
    <w:rsid w:val="00970F60"/>
    <w:rsid w:val="0097191B"/>
    <w:rsid w:val="00971930"/>
    <w:rsid w:val="00972F7D"/>
    <w:rsid w:val="00972FA9"/>
    <w:rsid w:val="009748F8"/>
    <w:rsid w:val="00975684"/>
    <w:rsid w:val="00975AFB"/>
    <w:rsid w:val="00975B07"/>
    <w:rsid w:val="00976451"/>
    <w:rsid w:val="00976997"/>
    <w:rsid w:val="00976FDC"/>
    <w:rsid w:val="00977037"/>
    <w:rsid w:val="0097721C"/>
    <w:rsid w:val="0098213A"/>
    <w:rsid w:val="0098214D"/>
    <w:rsid w:val="0098288B"/>
    <w:rsid w:val="0098301F"/>
    <w:rsid w:val="00983B33"/>
    <w:rsid w:val="00983FE8"/>
    <w:rsid w:val="0098600D"/>
    <w:rsid w:val="00986728"/>
    <w:rsid w:val="00987DA0"/>
    <w:rsid w:val="00987E6C"/>
    <w:rsid w:val="009902EC"/>
    <w:rsid w:val="00990DE1"/>
    <w:rsid w:val="0099207D"/>
    <w:rsid w:val="009925EA"/>
    <w:rsid w:val="00993297"/>
    <w:rsid w:val="009951E5"/>
    <w:rsid w:val="00997DEE"/>
    <w:rsid w:val="00997E25"/>
    <w:rsid w:val="009A0803"/>
    <w:rsid w:val="009A1A63"/>
    <w:rsid w:val="009A364E"/>
    <w:rsid w:val="009A39B8"/>
    <w:rsid w:val="009A4C33"/>
    <w:rsid w:val="009A4FA9"/>
    <w:rsid w:val="009A6A26"/>
    <w:rsid w:val="009A6D6B"/>
    <w:rsid w:val="009A6EF2"/>
    <w:rsid w:val="009B1D1E"/>
    <w:rsid w:val="009B409D"/>
    <w:rsid w:val="009B55E3"/>
    <w:rsid w:val="009B6062"/>
    <w:rsid w:val="009B7C41"/>
    <w:rsid w:val="009C06D1"/>
    <w:rsid w:val="009C20FD"/>
    <w:rsid w:val="009C233A"/>
    <w:rsid w:val="009C2C90"/>
    <w:rsid w:val="009C3AB0"/>
    <w:rsid w:val="009C51F2"/>
    <w:rsid w:val="009C52BD"/>
    <w:rsid w:val="009C57C0"/>
    <w:rsid w:val="009C6DD0"/>
    <w:rsid w:val="009D059C"/>
    <w:rsid w:val="009D10F5"/>
    <w:rsid w:val="009D3AA5"/>
    <w:rsid w:val="009D4AA2"/>
    <w:rsid w:val="009D5886"/>
    <w:rsid w:val="009D66A5"/>
    <w:rsid w:val="009D76FD"/>
    <w:rsid w:val="009D7E91"/>
    <w:rsid w:val="009D7EB1"/>
    <w:rsid w:val="009E072E"/>
    <w:rsid w:val="009E08D4"/>
    <w:rsid w:val="009E0B7A"/>
    <w:rsid w:val="009E0FCF"/>
    <w:rsid w:val="009E3685"/>
    <w:rsid w:val="009E3C5A"/>
    <w:rsid w:val="009E5CBD"/>
    <w:rsid w:val="009E5CFC"/>
    <w:rsid w:val="009E5EA2"/>
    <w:rsid w:val="009E5F9D"/>
    <w:rsid w:val="009E6781"/>
    <w:rsid w:val="009E7666"/>
    <w:rsid w:val="009F045A"/>
    <w:rsid w:val="009F0E96"/>
    <w:rsid w:val="009F197D"/>
    <w:rsid w:val="009F1F4E"/>
    <w:rsid w:val="009F30C8"/>
    <w:rsid w:val="009F3E3D"/>
    <w:rsid w:val="009F4FFE"/>
    <w:rsid w:val="009F5316"/>
    <w:rsid w:val="009F688A"/>
    <w:rsid w:val="009F7739"/>
    <w:rsid w:val="00A01C80"/>
    <w:rsid w:val="00A029EB"/>
    <w:rsid w:val="00A02D13"/>
    <w:rsid w:val="00A02E34"/>
    <w:rsid w:val="00A02ED4"/>
    <w:rsid w:val="00A036A8"/>
    <w:rsid w:val="00A040EA"/>
    <w:rsid w:val="00A04534"/>
    <w:rsid w:val="00A04661"/>
    <w:rsid w:val="00A04F92"/>
    <w:rsid w:val="00A068AE"/>
    <w:rsid w:val="00A06B3B"/>
    <w:rsid w:val="00A0743F"/>
    <w:rsid w:val="00A1094A"/>
    <w:rsid w:val="00A113E0"/>
    <w:rsid w:val="00A11561"/>
    <w:rsid w:val="00A13AF0"/>
    <w:rsid w:val="00A142D7"/>
    <w:rsid w:val="00A14A25"/>
    <w:rsid w:val="00A1594C"/>
    <w:rsid w:val="00A17732"/>
    <w:rsid w:val="00A203F7"/>
    <w:rsid w:val="00A20A31"/>
    <w:rsid w:val="00A211DD"/>
    <w:rsid w:val="00A2129B"/>
    <w:rsid w:val="00A22123"/>
    <w:rsid w:val="00A226AF"/>
    <w:rsid w:val="00A2314C"/>
    <w:rsid w:val="00A23E77"/>
    <w:rsid w:val="00A23EF4"/>
    <w:rsid w:val="00A24622"/>
    <w:rsid w:val="00A2486C"/>
    <w:rsid w:val="00A25BD1"/>
    <w:rsid w:val="00A25DB6"/>
    <w:rsid w:val="00A26230"/>
    <w:rsid w:val="00A263F0"/>
    <w:rsid w:val="00A277C9"/>
    <w:rsid w:val="00A27988"/>
    <w:rsid w:val="00A304B7"/>
    <w:rsid w:val="00A315D3"/>
    <w:rsid w:val="00A3343F"/>
    <w:rsid w:val="00A36B80"/>
    <w:rsid w:val="00A36F7E"/>
    <w:rsid w:val="00A37844"/>
    <w:rsid w:val="00A37D0A"/>
    <w:rsid w:val="00A406DA"/>
    <w:rsid w:val="00A40A1E"/>
    <w:rsid w:val="00A41845"/>
    <w:rsid w:val="00A41C37"/>
    <w:rsid w:val="00A43475"/>
    <w:rsid w:val="00A43EC3"/>
    <w:rsid w:val="00A442EA"/>
    <w:rsid w:val="00A446FD"/>
    <w:rsid w:val="00A44E66"/>
    <w:rsid w:val="00A45BDE"/>
    <w:rsid w:val="00A46BBE"/>
    <w:rsid w:val="00A46F4C"/>
    <w:rsid w:val="00A50A2B"/>
    <w:rsid w:val="00A50E8B"/>
    <w:rsid w:val="00A52448"/>
    <w:rsid w:val="00A536EB"/>
    <w:rsid w:val="00A545F5"/>
    <w:rsid w:val="00A55567"/>
    <w:rsid w:val="00A604CA"/>
    <w:rsid w:val="00A604DD"/>
    <w:rsid w:val="00A60669"/>
    <w:rsid w:val="00A6155D"/>
    <w:rsid w:val="00A61BAB"/>
    <w:rsid w:val="00A61DF9"/>
    <w:rsid w:val="00A62D67"/>
    <w:rsid w:val="00A62DF4"/>
    <w:rsid w:val="00A63D65"/>
    <w:rsid w:val="00A63EF2"/>
    <w:rsid w:val="00A645EC"/>
    <w:rsid w:val="00A645F4"/>
    <w:rsid w:val="00A64757"/>
    <w:rsid w:val="00A64996"/>
    <w:rsid w:val="00A6666C"/>
    <w:rsid w:val="00A6718E"/>
    <w:rsid w:val="00A70ED0"/>
    <w:rsid w:val="00A70FA2"/>
    <w:rsid w:val="00A7297F"/>
    <w:rsid w:val="00A7316A"/>
    <w:rsid w:val="00A738E6"/>
    <w:rsid w:val="00A7484B"/>
    <w:rsid w:val="00A74A12"/>
    <w:rsid w:val="00A7551B"/>
    <w:rsid w:val="00A7576C"/>
    <w:rsid w:val="00A773F8"/>
    <w:rsid w:val="00A80300"/>
    <w:rsid w:val="00A8153D"/>
    <w:rsid w:val="00A81544"/>
    <w:rsid w:val="00A81F8B"/>
    <w:rsid w:val="00A820B6"/>
    <w:rsid w:val="00A82290"/>
    <w:rsid w:val="00A82903"/>
    <w:rsid w:val="00A82F01"/>
    <w:rsid w:val="00A83210"/>
    <w:rsid w:val="00A83EBD"/>
    <w:rsid w:val="00A84DF3"/>
    <w:rsid w:val="00A84FCD"/>
    <w:rsid w:val="00A85007"/>
    <w:rsid w:val="00A85753"/>
    <w:rsid w:val="00A8581B"/>
    <w:rsid w:val="00A86965"/>
    <w:rsid w:val="00A90B35"/>
    <w:rsid w:val="00A92D7C"/>
    <w:rsid w:val="00A93267"/>
    <w:rsid w:val="00A93B28"/>
    <w:rsid w:val="00A9428B"/>
    <w:rsid w:val="00A94B02"/>
    <w:rsid w:val="00A95581"/>
    <w:rsid w:val="00A965C2"/>
    <w:rsid w:val="00AA0032"/>
    <w:rsid w:val="00AA00A9"/>
    <w:rsid w:val="00AA0B3D"/>
    <w:rsid w:val="00AA0FB2"/>
    <w:rsid w:val="00AA1526"/>
    <w:rsid w:val="00AA36B1"/>
    <w:rsid w:val="00AA446B"/>
    <w:rsid w:val="00AA7578"/>
    <w:rsid w:val="00AA7863"/>
    <w:rsid w:val="00AB1205"/>
    <w:rsid w:val="00AB1D91"/>
    <w:rsid w:val="00AB1FC9"/>
    <w:rsid w:val="00AB2456"/>
    <w:rsid w:val="00AB30CD"/>
    <w:rsid w:val="00AB4007"/>
    <w:rsid w:val="00AB4058"/>
    <w:rsid w:val="00AB55F4"/>
    <w:rsid w:val="00AB598E"/>
    <w:rsid w:val="00AB6FCD"/>
    <w:rsid w:val="00AC0221"/>
    <w:rsid w:val="00AC04EA"/>
    <w:rsid w:val="00AC11B6"/>
    <w:rsid w:val="00AC402A"/>
    <w:rsid w:val="00AC47BA"/>
    <w:rsid w:val="00AC48AC"/>
    <w:rsid w:val="00AC510A"/>
    <w:rsid w:val="00AC53F5"/>
    <w:rsid w:val="00AC6923"/>
    <w:rsid w:val="00AC757D"/>
    <w:rsid w:val="00AD2358"/>
    <w:rsid w:val="00AD2FB5"/>
    <w:rsid w:val="00AD3872"/>
    <w:rsid w:val="00AD4DD4"/>
    <w:rsid w:val="00AD58F5"/>
    <w:rsid w:val="00AD67AE"/>
    <w:rsid w:val="00AD69CE"/>
    <w:rsid w:val="00AD6C59"/>
    <w:rsid w:val="00AD788B"/>
    <w:rsid w:val="00AE1464"/>
    <w:rsid w:val="00AE2F5B"/>
    <w:rsid w:val="00AE3364"/>
    <w:rsid w:val="00AE33DF"/>
    <w:rsid w:val="00AE546D"/>
    <w:rsid w:val="00AE54DE"/>
    <w:rsid w:val="00AE6571"/>
    <w:rsid w:val="00AE6ECE"/>
    <w:rsid w:val="00AE7635"/>
    <w:rsid w:val="00AF040E"/>
    <w:rsid w:val="00AF1735"/>
    <w:rsid w:val="00AF19B1"/>
    <w:rsid w:val="00AF21A1"/>
    <w:rsid w:val="00AF21C3"/>
    <w:rsid w:val="00AF3783"/>
    <w:rsid w:val="00AF3B2E"/>
    <w:rsid w:val="00AF4407"/>
    <w:rsid w:val="00AF47F0"/>
    <w:rsid w:val="00AF4A39"/>
    <w:rsid w:val="00AF530D"/>
    <w:rsid w:val="00AF532F"/>
    <w:rsid w:val="00AF5970"/>
    <w:rsid w:val="00AF7FDB"/>
    <w:rsid w:val="00B0003B"/>
    <w:rsid w:val="00B00422"/>
    <w:rsid w:val="00B00F82"/>
    <w:rsid w:val="00B03957"/>
    <w:rsid w:val="00B03F0D"/>
    <w:rsid w:val="00B05556"/>
    <w:rsid w:val="00B064FA"/>
    <w:rsid w:val="00B06F67"/>
    <w:rsid w:val="00B117F6"/>
    <w:rsid w:val="00B12D0A"/>
    <w:rsid w:val="00B1350C"/>
    <w:rsid w:val="00B13794"/>
    <w:rsid w:val="00B14CD8"/>
    <w:rsid w:val="00B159D8"/>
    <w:rsid w:val="00B16378"/>
    <w:rsid w:val="00B16502"/>
    <w:rsid w:val="00B1719A"/>
    <w:rsid w:val="00B21577"/>
    <w:rsid w:val="00B229BE"/>
    <w:rsid w:val="00B22C7F"/>
    <w:rsid w:val="00B22F18"/>
    <w:rsid w:val="00B236E2"/>
    <w:rsid w:val="00B23862"/>
    <w:rsid w:val="00B24A38"/>
    <w:rsid w:val="00B24C43"/>
    <w:rsid w:val="00B252FF"/>
    <w:rsid w:val="00B25303"/>
    <w:rsid w:val="00B2580B"/>
    <w:rsid w:val="00B25991"/>
    <w:rsid w:val="00B269EA"/>
    <w:rsid w:val="00B3292B"/>
    <w:rsid w:val="00B35035"/>
    <w:rsid w:val="00B35E21"/>
    <w:rsid w:val="00B36384"/>
    <w:rsid w:val="00B367AB"/>
    <w:rsid w:val="00B36A26"/>
    <w:rsid w:val="00B36BA3"/>
    <w:rsid w:val="00B36DC7"/>
    <w:rsid w:val="00B37201"/>
    <w:rsid w:val="00B378E0"/>
    <w:rsid w:val="00B37AC6"/>
    <w:rsid w:val="00B37BC9"/>
    <w:rsid w:val="00B4084C"/>
    <w:rsid w:val="00B41D16"/>
    <w:rsid w:val="00B42717"/>
    <w:rsid w:val="00B42CFF"/>
    <w:rsid w:val="00B461C3"/>
    <w:rsid w:val="00B469EC"/>
    <w:rsid w:val="00B50C3D"/>
    <w:rsid w:val="00B50C6F"/>
    <w:rsid w:val="00B52A3C"/>
    <w:rsid w:val="00B52C9C"/>
    <w:rsid w:val="00B53712"/>
    <w:rsid w:val="00B53CAF"/>
    <w:rsid w:val="00B55CD5"/>
    <w:rsid w:val="00B6169E"/>
    <w:rsid w:val="00B63037"/>
    <w:rsid w:val="00B63065"/>
    <w:rsid w:val="00B63609"/>
    <w:rsid w:val="00B63A7D"/>
    <w:rsid w:val="00B665B4"/>
    <w:rsid w:val="00B66B11"/>
    <w:rsid w:val="00B66E2E"/>
    <w:rsid w:val="00B67C74"/>
    <w:rsid w:val="00B67F22"/>
    <w:rsid w:val="00B72FD8"/>
    <w:rsid w:val="00B7413A"/>
    <w:rsid w:val="00B7414A"/>
    <w:rsid w:val="00B74303"/>
    <w:rsid w:val="00B76194"/>
    <w:rsid w:val="00B7654B"/>
    <w:rsid w:val="00B80165"/>
    <w:rsid w:val="00B80684"/>
    <w:rsid w:val="00B81389"/>
    <w:rsid w:val="00B81F0F"/>
    <w:rsid w:val="00B826B3"/>
    <w:rsid w:val="00B83373"/>
    <w:rsid w:val="00B83DF0"/>
    <w:rsid w:val="00B84611"/>
    <w:rsid w:val="00B8507A"/>
    <w:rsid w:val="00B866DA"/>
    <w:rsid w:val="00B86C4A"/>
    <w:rsid w:val="00B90D3C"/>
    <w:rsid w:val="00B90D7A"/>
    <w:rsid w:val="00B917E3"/>
    <w:rsid w:val="00B91B28"/>
    <w:rsid w:val="00B92977"/>
    <w:rsid w:val="00B92D57"/>
    <w:rsid w:val="00B94840"/>
    <w:rsid w:val="00B95ECE"/>
    <w:rsid w:val="00B960B6"/>
    <w:rsid w:val="00B96C8F"/>
    <w:rsid w:val="00B97736"/>
    <w:rsid w:val="00B97B4F"/>
    <w:rsid w:val="00BA0BEF"/>
    <w:rsid w:val="00BA1198"/>
    <w:rsid w:val="00BA31F3"/>
    <w:rsid w:val="00BA5623"/>
    <w:rsid w:val="00BA615C"/>
    <w:rsid w:val="00BA78AB"/>
    <w:rsid w:val="00BA7F29"/>
    <w:rsid w:val="00BB0C6E"/>
    <w:rsid w:val="00BB38CB"/>
    <w:rsid w:val="00BB4AD0"/>
    <w:rsid w:val="00BB4D4A"/>
    <w:rsid w:val="00BB673A"/>
    <w:rsid w:val="00BB68B4"/>
    <w:rsid w:val="00BB6A1A"/>
    <w:rsid w:val="00BC05EA"/>
    <w:rsid w:val="00BC0F65"/>
    <w:rsid w:val="00BC1865"/>
    <w:rsid w:val="00BC1CF7"/>
    <w:rsid w:val="00BC211E"/>
    <w:rsid w:val="00BC2A49"/>
    <w:rsid w:val="00BC2D6F"/>
    <w:rsid w:val="00BC3E7A"/>
    <w:rsid w:val="00BC3FF8"/>
    <w:rsid w:val="00BC4910"/>
    <w:rsid w:val="00BC5891"/>
    <w:rsid w:val="00BC63B3"/>
    <w:rsid w:val="00BC6BFE"/>
    <w:rsid w:val="00BC704B"/>
    <w:rsid w:val="00BC76A6"/>
    <w:rsid w:val="00BC7DF0"/>
    <w:rsid w:val="00BD04C6"/>
    <w:rsid w:val="00BD06A1"/>
    <w:rsid w:val="00BD0A65"/>
    <w:rsid w:val="00BD1F93"/>
    <w:rsid w:val="00BD2905"/>
    <w:rsid w:val="00BD2D39"/>
    <w:rsid w:val="00BD310D"/>
    <w:rsid w:val="00BD4A1D"/>
    <w:rsid w:val="00BD5CED"/>
    <w:rsid w:val="00BD5EAB"/>
    <w:rsid w:val="00BD6F21"/>
    <w:rsid w:val="00BE11A4"/>
    <w:rsid w:val="00BE186F"/>
    <w:rsid w:val="00BE1DFF"/>
    <w:rsid w:val="00BE3474"/>
    <w:rsid w:val="00BE3A59"/>
    <w:rsid w:val="00BE3BB2"/>
    <w:rsid w:val="00BE4F5C"/>
    <w:rsid w:val="00BE7347"/>
    <w:rsid w:val="00BE7AEC"/>
    <w:rsid w:val="00BF0C66"/>
    <w:rsid w:val="00BF1748"/>
    <w:rsid w:val="00BF2761"/>
    <w:rsid w:val="00BF397C"/>
    <w:rsid w:val="00BF40D6"/>
    <w:rsid w:val="00BF42A3"/>
    <w:rsid w:val="00BF4481"/>
    <w:rsid w:val="00BF44F1"/>
    <w:rsid w:val="00BF4E46"/>
    <w:rsid w:val="00BF6336"/>
    <w:rsid w:val="00BF70E7"/>
    <w:rsid w:val="00C003A9"/>
    <w:rsid w:val="00C008B4"/>
    <w:rsid w:val="00C00F4A"/>
    <w:rsid w:val="00C016F6"/>
    <w:rsid w:val="00C02A19"/>
    <w:rsid w:val="00C02A79"/>
    <w:rsid w:val="00C02BCE"/>
    <w:rsid w:val="00C03639"/>
    <w:rsid w:val="00C03662"/>
    <w:rsid w:val="00C03D4E"/>
    <w:rsid w:val="00C04681"/>
    <w:rsid w:val="00C0548E"/>
    <w:rsid w:val="00C077C9"/>
    <w:rsid w:val="00C07AC2"/>
    <w:rsid w:val="00C10875"/>
    <w:rsid w:val="00C11A4E"/>
    <w:rsid w:val="00C128E6"/>
    <w:rsid w:val="00C12D58"/>
    <w:rsid w:val="00C13A1B"/>
    <w:rsid w:val="00C1416B"/>
    <w:rsid w:val="00C143E4"/>
    <w:rsid w:val="00C15776"/>
    <w:rsid w:val="00C160E4"/>
    <w:rsid w:val="00C170F2"/>
    <w:rsid w:val="00C2031F"/>
    <w:rsid w:val="00C21159"/>
    <w:rsid w:val="00C219D5"/>
    <w:rsid w:val="00C21FF0"/>
    <w:rsid w:val="00C22157"/>
    <w:rsid w:val="00C223F8"/>
    <w:rsid w:val="00C22FF9"/>
    <w:rsid w:val="00C23284"/>
    <w:rsid w:val="00C236F5"/>
    <w:rsid w:val="00C23BC5"/>
    <w:rsid w:val="00C23EAB"/>
    <w:rsid w:val="00C24219"/>
    <w:rsid w:val="00C25D71"/>
    <w:rsid w:val="00C268EA"/>
    <w:rsid w:val="00C27486"/>
    <w:rsid w:val="00C27942"/>
    <w:rsid w:val="00C3092C"/>
    <w:rsid w:val="00C30A85"/>
    <w:rsid w:val="00C31776"/>
    <w:rsid w:val="00C31DCE"/>
    <w:rsid w:val="00C325FB"/>
    <w:rsid w:val="00C32B24"/>
    <w:rsid w:val="00C343D0"/>
    <w:rsid w:val="00C345F6"/>
    <w:rsid w:val="00C3599A"/>
    <w:rsid w:val="00C359D5"/>
    <w:rsid w:val="00C362F1"/>
    <w:rsid w:val="00C36402"/>
    <w:rsid w:val="00C36AAF"/>
    <w:rsid w:val="00C41DFC"/>
    <w:rsid w:val="00C42361"/>
    <w:rsid w:val="00C4285A"/>
    <w:rsid w:val="00C42CD3"/>
    <w:rsid w:val="00C43E2E"/>
    <w:rsid w:val="00C443C5"/>
    <w:rsid w:val="00C4456D"/>
    <w:rsid w:val="00C46F4C"/>
    <w:rsid w:val="00C47557"/>
    <w:rsid w:val="00C51311"/>
    <w:rsid w:val="00C518CD"/>
    <w:rsid w:val="00C5245F"/>
    <w:rsid w:val="00C5316F"/>
    <w:rsid w:val="00C53588"/>
    <w:rsid w:val="00C54286"/>
    <w:rsid w:val="00C56E64"/>
    <w:rsid w:val="00C571A6"/>
    <w:rsid w:val="00C57419"/>
    <w:rsid w:val="00C60947"/>
    <w:rsid w:val="00C616C1"/>
    <w:rsid w:val="00C61DE0"/>
    <w:rsid w:val="00C62CA5"/>
    <w:rsid w:val="00C63AAF"/>
    <w:rsid w:val="00C6498D"/>
    <w:rsid w:val="00C66A5C"/>
    <w:rsid w:val="00C676C1"/>
    <w:rsid w:val="00C70015"/>
    <w:rsid w:val="00C70E02"/>
    <w:rsid w:val="00C71A1A"/>
    <w:rsid w:val="00C71DF6"/>
    <w:rsid w:val="00C7267F"/>
    <w:rsid w:val="00C72792"/>
    <w:rsid w:val="00C76E3F"/>
    <w:rsid w:val="00C7736F"/>
    <w:rsid w:val="00C77CDB"/>
    <w:rsid w:val="00C77FB4"/>
    <w:rsid w:val="00C8258F"/>
    <w:rsid w:val="00C828A2"/>
    <w:rsid w:val="00C82A5E"/>
    <w:rsid w:val="00C83042"/>
    <w:rsid w:val="00C838CF"/>
    <w:rsid w:val="00C838E9"/>
    <w:rsid w:val="00C83A07"/>
    <w:rsid w:val="00C85623"/>
    <w:rsid w:val="00C859BE"/>
    <w:rsid w:val="00C86C6F"/>
    <w:rsid w:val="00C915A6"/>
    <w:rsid w:val="00C9235D"/>
    <w:rsid w:val="00C93A59"/>
    <w:rsid w:val="00C93D1E"/>
    <w:rsid w:val="00C942AF"/>
    <w:rsid w:val="00C9522C"/>
    <w:rsid w:val="00C953B9"/>
    <w:rsid w:val="00C95412"/>
    <w:rsid w:val="00CA08D8"/>
    <w:rsid w:val="00CA3737"/>
    <w:rsid w:val="00CA38A8"/>
    <w:rsid w:val="00CA457B"/>
    <w:rsid w:val="00CA5108"/>
    <w:rsid w:val="00CA51E8"/>
    <w:rsid w:val="00CA67CE"/>
    <w:rsid w:val="00CA6AAE"/>
    <w:rsid w:val="00CA6E51"/>
    <w:rsid w:val="00CA6F85"/>
    <w:rsid w:val="00CA7703"/>
    <w:rsid w:val="00CA7CEB"/>
    <w:rsid w:val="00CA7DCD"/>
    <w:rsid w:val="00CB0A58"/>
    <w:rsid w:val="00CB0DCF"/>
    <w:rsid w:val="00CB136F"/>
    <w:rsid w:val="00CB2726"/>
    <w:rsid w:val="00CB3019"/>
    <w:rsid w:val="00CB36FD"/>
    <w:rsid w:val="00CB4495"/>
    <w:rsid w:val="00CB4E5B"/>
    <w:rsid w:val="00CB582F"/>
    <w:rsid w:val="00CB60B1"/>
    <w:rsid w:val="00CB6914"/>
    <w:rsid w:val="00CB6E1F"/>
    <w:rsid w:val="00CB7580"/>
    <w:rsid w:val="00CB7C10"/>
    <w:rsid w:val="00CC0EED"/>
    <w:rsid w:val="00CC1BAE"/>
    <w:rsid w:val="00CC2D31"/>
    <w:rsid w:val="00CC2DD2"/>
    <w:rsid w:val="00CC3AB1"/>
    <w:rsid w:val="00CC5CAF"/>
    <w:rsid w:val="00CC6483"/>
    <w:rsid w:val="00CC7B4B"/>
    <w:rsid w:val="00CD03C6"/>
    <w:rsid w:val="00CD0989"/>
    <w:rsid w:val="00CD381B"/>
    <w:rsid w:val="00CD48A0"/>
    <w:rsid w:val="00CE2269"/>
    <w:rsid w:val="00CE2B8E"/>
    <w:rsid w:val="00CE3039"/>
    <w:rsid w:val="00CE3632"/>
    <w:rsid w:val="00CE47F5"/>
    <w:rsid w:val="00CE616B"/>
    <w:rsid w:val="00CE646E"/>
    <w:rsid w:val="00CE66C8"/>
    <w:rsid w:val="00CE6A1C"/>
    <w:rsid w:val="00CE6D23"/>
    <w:rsid w:val="00CE6DC3"/>
    <w:rsid w:val="00CE768E"/>
    <w:rsid w:val="00CF2E1A"/>
    <w:rsid w:val="00CF3601"/>
    <w:rsid w:val="00CF4D17"/>
    <w:rsid w:val="00CF52D2"/>
    <w:rsid w:val="00CF55AD"/>
    <w:rsid w:val="00CF7B02"/>
    <w:rsid w:val="00D00EE6"/>
    <w:rsid w:val="00D01802"/>
    <w:rsid w:val="00D02BFD"/>
    <w:rsid w:val="00D02E59"/>
    <w:rsid w:val="00D037F3"/>
    <w:rsid w:val="00D05E83"/>
    <w:rsid w:val="00D06B84"/>
    <w:rsid w:val="00D07482"/>
    <w:rsid w:val="00D1016B"/>
    <w:rsid w:val="00D1038D"/>
    <w:rsid w:val="00D1045E"/>
    <w:rsid w:val="00D10580"/>
    <w:rsid w:val="00D10977"/>
    <w:rsid w:val="00D10AA8"/>
    <w:rsid w:val="00D11BF0"/>
    <w:rsid w:val="00D12210"/>
    <w:rsid w:val="00D12B2C"/>
    <w:rsid w:val="00D12CC7"/>
    <w:rsid w:val="00D136E2"/>
    <w:rsid w:val="00D1383B"/>
    <w:rsid w:val="00D15BEE"/>
    <w:rsid w:val="00D173D4"/>
    <w:rsid w:val="00D20DCF"/>
    <w:rsid w:val="00D222F9"/>
    <w:rsid w:val="00D224CF"/>
    <w:rsid w:val="00D22D64"/>
    <w:rsid w:val="00D248E8"/>
    <w:rsid w:val="00D24BCF"/>
    <w:rsid w:val="00D24EEC"/>
    <w:rsid w:val="00D24F58"/>
    <w:rsid w:val="00D25F11"/>
    <w:rsid w:val="00D2633F"/>
    <w:rsid w:val="00D263CC"/>
    <w:rsid w:val="00D2641E"/>
    <w:rsid w:val="00D271AC"/>
    <w:rsid w:val="00D30092"/>
    <w:rsid w:val="00D30D45"/>
    <w:rsid w:val="00D30D79"/>
    <w:rsid w:val="00D31E09"/>
    <w:rsid w:val="00D3291B"/>
    <w:rsid w:val="00D34BFB"/>
    <w:rsid w:val="00D3502F"/>
    <w:rsid w:val="00D362D7"/>
    <w:rsid w:val="00D37416"/>
    <w:rsid w:val="00D40278"/>
    <w:rsid w:val="00D40EFC"/>
    <w:rsid w:val="00D41205"/>
    <w:rsid w:val="00D41AAF"/>
    <w:rsid w:val="00D4207E"/>
    <w:rsid w:val="00D43AAE"/>
    <w:rsid w:val="00D444C2"/>
    <w:rsid w:val="00D45398"/>
    <w:rsid w:val="00D45A2B"/>
    <w:rsid w:val="00D45BA4"/>
    <w:rsid w:val="00D462C1"/>
    <w:rsid w:val="00D46C69"/>
    <w:rsid w:val="00D507BF"/>
    <w:rsid w:val="00D509B7"/>
    <w:rsid w:val="00D5129B"/>
    <w:rsid w:val="00D54B9D"/>
    <w:rsid w:val="00D557CC"/>
    <w:rsid w:val="00D56760"/>
    <w:rsid w:val="00D56EEB"/>
    <w:rsid w:val="00D57089"/>
    <w:rsid w:val="00D60204"/>
    <w:rsid w:val="00D607CF"/>
    <w:rsid w:val="00D60AA3"/>
    <w:rsid w:val="00D612E3"/>
    <w:rsid w:val="00D62416"/>
    <w:rsid w:val="00D63C45"/>
    <w:rsid w:val="00D63E90"/>
    <w:rsid w:val="00D646AB"/>
    <w:rsid w:val="00D64D85"/>
    <w:rsid w:val="00D656B7"/>
    <w:rsid w:val="00D661FB"/>
    <w:rsid w:val="00D663FC"/>
    <w:rsid w:val="00D6661B"/>
    <w:rsid w:val="00D66C42"/>
    <w:rsid w:val="00D66DF2"/>
    <w:rsid w:val="00D66EAD"/>
    <w:rsid w:val="00D67170"/>
    <w:rsid w:val="00D67738"/>
    <w:rsid w:val="00D67CDA"/>
    <w:rsid w:val="00D703CA"/>
    <w:rsid w:val="00D707CB"/>
    <w:rsid w:val="00D70E48"/>
    <w:rsid w:val="00D715CD"/>
    <w:rsid w:val="00D71E79"/>
    <w:rsid w:val="00D72519"/>
    <w:rsid w:val="00D73DE7"/>
    <w:rsid w:val="00D7485A"/>
    <w:rsid w:val="00D74A21"/>
    <w:rsid w:val="00D76FD6"/>
    <w:rsid w:val="00D77275"/>
    <w:rsid w:val="00D802E0"/>
    <w:rsid w:val="00D802F0"/>
    <w:rsid w:val="00D803D8"/>
    <w:rsid w:val="00D80910"/>
    <w:rsid w:val="00D81646"/>
    <w:rsid w:val="00D82CF1"/>
    <w:rsid w:val="00D836FE"/>
    <w:rsid w:val="00D8459E"/>
    <w:rsid w:val="00D84725"/>
    <w:rsid w:val="00D847A9"/>
    <w:rsid w:val="00D85739"/>
    <w:rsid w:val="00D8591A"/>
    <w:rsid w:val="00D85FCF"/>
    <w:rsid w:val="00D864C5"/>
    <w:rsid w:val="00D87281"/>
    <w:rsid w:val="00D90389"/>
    <w:rsid w:val="00D9040B"/>
    <w:rsid w:val="00D90451"/>
    <w:rsid w:val="00D906A5"/>
    <w:rsid w:val="00D90EEF"/>
    <w:rsid w:val="00D914C1"/>
    <w:rsid w:val="00D91FF3"/>
    <w:rsid w:val="00D92B3E"/>
    <w:rsid w:val="00D93FD0"/>
    <w:rsid w:val="00D9514F"/>
    <w:rsid w:val="00D95640"/>
    <w:rsid w:val="00D96089"/>
    <w:rsid w:val="00D97459"/>
    <w:rsid w:val="00D97914"/>
    <w:rsid w:val="00D97A95"/>
    <w:rsid w:val="00DA0C74"/>
    <w:rsid w:val="00DA1D43"/>
    <w:rsid w:val="00DA3264"/>
    <w:rsid w:val="00DA3FAE"/>
    <w:rsid w:val="00DA5C61"/>
    <w:rsid w:val="00DA5E98"/>
    <w:rsid w:val="00DA6B56"/>
    <w:rsid w:val="00DA72F4"/>
    <w:rsid w:val="00DA7D13"/>
    <w:rsid w:val="00DB1D72"/>
    <w:rsid w:val="00DB308C"/>
    <w:rsid w:val="00DB31CE"/>
    <w:rsid w:val="00DB37FB"/>
    <w:rsid w:val="00DB4157"/>
    <w:rsid w:val="00DB4C81"/>
    <w:rsid w:val="00DB4D24"/>
    <w:rsid w:val="00DB5875"/>
    <w:rsid w:val="00DB5BC4"/>
    <w:rsid w:val="00DB67A9"/>
    <w:rsid w:val="00DB6FCF"/>
    <w:rsid w:val="00DB7856"/>
    <w:rsid w:val="00DC05C2"/>
    <w:rsid w:val="00DC0E86"/>
    <w:rsid w:val="00DC16E3"/>
    <w:rsid w:val="00DC19D0"/>
    <w:rsid w:val="00DC1BA4"/>
    <w:rsid w:val="00DC2030"/>
    <w:rsid w:val="00DC262B"/>
    <w:rsid w:val="00DC4B8D"/>
    <w:rsid w:val="00DC53FE"/>
    <w:rsid w:val="00DC5A98"/>
    <w:rsid w:val="00DC6B36"/>
    <w:rsid w:val="00DD1AAE"/>
    <w:rsid w:val="00DD3344"/>
    <w:rsid w:val="00DD39B5"/>
    <w:rsid w:val="00DD3DAE"/>
    <w:rsid w:val="00DD4A53"/>
    <w:rsid w:val="00DD4F03"/>
    <w:rsid w:val="00DD5968"/>
    <w:rsid w:val="00DD6599"/>
    <w:rsid w:val="00DD6B29"/>
    <w:rsid w:val="00DD76C9"/>
    <w:rsid w:val="00DE0797"/>
    <w:rsid w:val="00DE1807"/>
    <w:rsid w:val="00DE1A01"/>
    <w:rsid w:val="00DE254B"/>
    <w:rsid w:val="00DE31B2"/>
    <w:rsid w:val="00DE38D6"/>
    <w:rsid w:val="00DE3F3D"/>
    <w:rsid w:val="00DE4538"/>
    <w:rsid w:val="00DE554F"/>
    <w:rsid w:val="00DE644F"/>
    <w:rsid w:val="00DE67EF"/>
    <w:rsid w:val="00DE782B"/>
    <w:rsid w:val="00DF057A"/>
    <w:rsid w:val="00DF2235"/>
    <w:rsid w:val="00DF3036"/>
    <w:rsid w:val="00DF50BF"/>
    <w:rsid w:val="00DF5C5E"/>
    <w:rsid w:val="00DF73C1"/>
    <w:rsid w:val="00DF78E7"/>
    <w:rsid w:val="00E00AE4"/>
    <w:rsid w:val="00E01B8F"/>
    <w:rsid w:val="00E029C6"/>
    <w:rsid w:val="00E03892"/>
    <w:rsid w:val="00E0402C"/>
    <w:rsid w:val="00E04768"/>
    <w:rsid w:val="00E07A5C"/>
    <w:rsid w:val="00E1093D"/>
    <w:rsid w:val="00E10F0D"/>
    <w:rsid w:val="00E115CC"/>
    <w:rsid w:val="00E11935"/>
    <w:rsid w:val="00E12E4C"/>
    <w:rsid w:val="00E13677"/>
    <w:rsid w:val="00E1367A"/>
    <w:rsid w:val="00E138D1"/>
    <w:rsid w:val="00E13E31"/>
    <w:rsid w:val="00E14C42"/>
    <w:rsid w:val="00E1615D"/>
    <w:rsid w:val="00E173A1"/>
    <w:rsid w:val="00E2022D"/>
    <w:rsid w:val="00E20817"/>
    <w:rsid w:val="00E20E19"/>
    <w:rsid w:val="00E21234"/>
    <w:rsid w:val="00E220E6"/>
    <w:rsid w:val="00E22538"/>
    <w:rsid w:val="00E22728"/>
    <w:rsid w:val="00E230CD"/>
    <w:rsid w:val="00E237E3"/>
    <w:rsid w:val="00E23B6C"/>
    <w:rsid w:val="00E23F24"/>
    <w:rsid w:val="00E27037"/>
    <w:rsid w:val="00E274DD"/>
    <w:rsid w:val="00E27942"/>
    <w:rsid w:val="00E30543"/>
    <w:rsid w:val="00E310B2"/>
    <w:rsid w:val="00E31424"/>
    <w:rsid w:val="00E31912"/>
    <w:rsid w:val="00E31A20"/>
    <w:rsid w:val="00E32241"/>
    <w:rsid w:val="00E32F65"/>
    <w:rsid w:val="00E33FF4"/>
    <w:rsid w:val="00E34549"/>
    <w:rsid w:val="00E34EB2"/>
    <w:rsid w:val="00E354E3"/>
    <w:rsid w:val="00E35E03"/>
    <w:rsid w:val="00E40A37"/>
    <w:rsid w:val="00E40D89"/>
    <w:rsid w:val="00E431BE"/>
    <w:rsid w:val="00E43535"/>
    <w:rsid w:val="00E43A99"/>
    <w:rsid w:val="00E45005"/>
    <w:rsid w:val="00E467E4"/>
    <w:rsid w:val="00E46C01"/>
    <w:rsid w:val="00E46CB9"/>
    <w:rsid w:val="00E46DA1"/>
    <w:rsid w:val="00E477CD"/>
    <w:rsid w:val="00E507DD"/>
    <w:rsid w:val="00E50A25"/>
    <w:rsid w:val="00E5183A"/>
    <w:rsid w:val="00E51AE8"/>
    <w:rsid w:val="00E51E49"/>
    <w:rsid w:val="00E5275F"/>
    <w:rsid w:val="00E52FBD"/>
    <w:rsid w:val="00E533E1"/>
    <w:rsid w:val="00E53B84"/>
    <w:rsid w:val="00E54CDD"/>
    <w:rsid w:val="00E5522D"/>
    <w:rsid w:val="00E56E9E"/>
    <w:rsid w:val="00E571CE"/>
    <w:rsid w:val="00E57AA8"/>
    <w:rsid w:val="00E57D15"/>
    <w:rsid w:val="00E57F53"/>
    <w:rsid w:val="00E6203E"/>
    <w:rsid w:val="00E62A03"/>
    <w:rsid w:val="00E62AF8"/>
    <w:rsid w:val="00E6449A"/>
    <w:rsid w:val="00E65B51"/>
    <w:rsid w:val="00E65FAC"/>
    <w:rsid w:val="00E6741C"/>
    <w:rsid w:val="00E678A3"/>
    <w:rsid w:val="00E67E21"/>
    <w:rsid w:val="00E7014C"/>
    <w:rsid w:val="00E7039C"/>
    <w:rsid w:val="00E7070D"/>
    <w:rsid w:val="00E7196C"/>
    <w:rsid w:val="00E7283F"/>
    <w:rsid w:val="00E72845"/>
    <w:rsid w:val="00E741EC"/>
    <w:rsid w:val="00E742BD"/>
    <w:rsid w:val="00E7450E"/>
    <w:rsid w:val="00E747E0"/>
    <w:rsid w:val="00E748DF"/>
    <w:rsid w:val="00E74901"/>
    <w:rsid w:val="00E75950"/>
    <w:rsid w:val="00E765A9"/>
    <w:rsid w:val="00E76F8C"/>
    <w:rsid w:val="00E776FC"/>
    <w:rsid w:val="00E77C93"/>
    <w:rsid w:val="00E8023D"/>
    <w:rsid w:val="00E80528"/>
    <w:rsid w:val="00E80769"/>
    <w:rsid w:val="00E80A45"/>
    <w:rsid w:val="00E80EE0"/>
    <w:rsid w:val="00E842C4"/>
    <w:rsid w:val="00E84314"/>
    <w:rsid w:val="00E84522"/>
    <w:rsid w:val="00E855F3"/>
    <w:rsid w:val="00E867F9"/>
    <w:rsid w:val="00E871E0"/>
    <w:rsid w:val="00E87AF6"/>
    <w:rsid w:val="00E87E1C"/>
    <w:rsid w:val="00E87F4F"/>
    <w:rsid w:val="00E935D2"/>
    <w:rsid w:val="00E942A6"/>
    <w:rsid w:val="00E943B1"/>
    <w:rsid w:val="00E94433"/>
    <w:rsid w:val="00E95D9E"/>
    <w:rsid w:val="00E95E11"/>
    <w:rsid w:val="00E96A91"/>
    <w:rsid w:val="00EA0B04"/>
    <w:rsid w:val="00EA165B"/>
    <w:rsid w:val="00EA3FA3"/>
    <w:rsid w:val="00EA44AD"/>
    <w:rsid w:val="00EA533F"/>
    <w:rsid w:val="00EA53DA"/>
    <w:rsid w:val="00EA5B1F"/>
    <w:rsid w:val="00EA60D5"/>
    <w:rsid w:val="00EA6727"/>
    <w:rsid w:val="00EA707C"/>
    <w:rsid w:val="00EB0005"/>
    <w:rsid w:val="00EB1200"/>
    <w:rsid w:val="00EB221B"/>
    <w:rsid w:val="00EB25B4"/>
    <w:rsid w:val="00EB2667"/>
    <w:rsid w:val="00EB2927"/>
    <w:rsid w:val="00EB3A97"/>
    <w:rsid w:val="00EB4D46"/>
    <w:rsid w:val="00EB5470"/>
    <w:rsid w:val="00EB5A2E"/>
    <w:rsid w:val="00EB5F74"/>
    <w:rsid w:val="00EB62F5"/>
    <w:rsid w:val="00EC0522"/>
    <w:rsid w:val="00EC22CB"/>
    <w:rsid w:val="00EC26D7"/>
    <w:rsid w:val="00EC3553"/>
    <w:rsid w:val="00EC426D"/>
    <w:rsid w:val="00EC47DE"/>
    <w:rsid w:val="00EC4C13"/>
    <w:rsid w:val="00EC5899"/>
    <w:rsid w:val="00EC5E3F"/>
    <w:rsid w:val="00EC6062"/>
    <w:rsid w:val="00EC798E"/>
    <w:rsid w:val="00ED0FCD"/>
    <w:rsid w:val="00ED2952"/>
    <w:rsid w:val="00ED45CB"/>
    <w:rsid w:val="00ED493A"/>
    <w:rsid w:val="00ED5E25"/>
    <w:rsid w:val="00ED693E"/>
    <w:rsid w:val="00ED70A3"/>
    <w:rsid w:val="00ED77D9"/>
    <w:rsid w:val="00ED7F3F"/>
    <w:rsid w:val="00EE13F3"/>
    <w:rsid w:val="00EE3533"/>
    <w:rsid w:val="00EE37FD"/>
    <w:rsid w:val="00EE3D62"/>
    <w:rsid w:val="00EE4240"/>
    <w:rsid w:val="00EE5F4D"/>
    <w:rsid w:val="00EE6CA7"/>
    <w:rsid w:val="00EF07A3"/>
    <w:rsid w:val="00EF1F08"/>
    <w:rsid w:val="00EF2B7B"/>
    <w:rsid w:val="00EF46F7"/>
    <w:rsid w:val="00EF5364"/>
    <w:rsid w:val="00EF6470"/>
    <w:rsid w:val="00EF71F6"/>
    <w:rsid w:val="00EF74BA"/>
    <w:rsid w:val="00F012D1"/>
    <w:rsid w:val="00F04FC3"/>
    <w:rsid w:val="00F05724"/>
    <w:rsid w:val="00F05A6C"/>
    <w:rsid w:val="00F05FF6"/>
    <w:rsid w:val="00F06421"/>
    <w:rsid w:val="00F06D3A"/>
    <w:rsid w:val="00F07149"/>
    <w:rsid w:val="00F078A3"/>
    <w:rsid w:val="00F07F32"/>
    <w:rsid w:val="00F105D5"/>
    <w:rsid w:val="00F10A68"/>
    <w:rsid w:val="00F10A9C"/>
    <w:rsid w:val="00F11C0B"/>
    <w:rsid w:val="00F128B0"/>
    <w:rsid w:val="00F13F60"/>
    <w:rsid w:val="00F15902"/>
    <w:rsid w:val="00F15A5F"/>
    <w:rsid w:val="00F163F8"/>
    <w:rsid w:val="00F16DC0"/>
    <w:rsid w:val="00F20826"/>
    <w:rsid w:val="00F20AA7"/>
    <w:rsid w:val="00F2228C"/>
    <w:rsid w:val="00F24754"/>
    <w:rsid w:val="00F25064"/>
    <w:rsid w:val="00F25B79"/>
    <w:rsid w:val="00F260AF"/>
    <w:rsid w:val="00F26B48"/>
    <w:rsid w:val="00F27126"/>
    <w:rsid w:val="00F27D96"/>
    <w:rsid w:val="00F30531"/>
    <w:rsid w:val="00F30AE5"/>
    <w:rsid w:val="00F31118"/>
    <w:rsid w:val="00F31894"/>
    <w:rsid w:val="00F31E48"/>
    <w:rsid w:val="00F33E27"/>
    <w:rsid w:val="00F34146"/>
    <w:rsid w:val="00F34160"/>
    <w:rsid w:val="00F355F8"/>
    <w:rsid w:val="00F35934"/>
    <w:rsid w:val="00F35CDA"/>
    <w:rsid w:val="00F36ECE"/>
    <w:rsid w:val="00F3752E"/>
    <w:rsid w:val="00F400AF"/>
    <w:rsid w:val="00F40258"/>
    <w:rsid w:val="00F40C6F"/>
    <w:rsid w:val="00F40F06"/>
    <w:rsid w:val="00F4196D"/>
    <w:rsid w:val="00F419C2"/>
    <w:rsid w:val="00F42587"/>
    <w:rsid w:val="00F43286"/>
    <w:rsid w:val="00F43655"/>
    <w:rsid w:val="00F44B12"/>
    <w:rsid w:val="00F45F04"/>
    <w:rsid w:val="00F46BFF"/>
    <w:rsid w:val="00F46F52"/>
    <w:rsid w:val="00F47820"/>
    <w:rsid w:val="00F47C89"/>
    <w:rsid w:val="00F508B4"/>
    <w:rsid w:val="00F50E8A"/>
    <w:rsid w:val="00F51575"/>
    <w:rsid w:val="00F51A52"/>
    <w:rsid w:val="00F52AC7"/>
    <w:rsid w:val="00F53526"/>
    <w:rsid w:val="00F551C7"/>
    <w:rsid w:val="00F554FD"/>
    <w:rsid w:val="00F565A9"/>
    <w:rsid w:val="00F56EF7"/>
    <w:rsid w:val="00F57725"/>
    <w:rsid w:val="00F57DA7"/>
    <w:rsid w:val="00F57EEC"/>
    <w:rsid w:val="00F6046B"/>
    <w:rsid w:val="00F60E7B"/>
    <w:rsid w:val="00F61637"/>
    <w:rsid w:val="00F62554"/>
    <w:rsid w:val="00F62A0F"/>
    <w:rsid w:val="00F633AE"/>
    <w:rsid w:val="00F63667"/>
    <w:rsid w:val="00F63766"/>
    <w:rsid w:val="00F63901"/>
    <w:rsid w:val="00F646A7"/>
    <w:rsid w:val="00F648E7"/>
    <w:rsid w:val="00F652F6"/>
    <w:rsid w:val="00F6553C"/>
    <w:rsid w:val="00F66A0B"/>
    <w:rsid w:val="00F66F43"/>
    <w:rsid w:val="00F67483"/>
    <w:rsid w:val="00F67B58"/>
    <w:rsid w:val="00F70748"/>
    <w:rsid w:val="00F70C68"/>
    <w:rsid w:val="00F72271"/>
    <w:rsid w:val="00F7240E"/>
    <w:rsid w:val="00F734F7"/>
    <w:rsid w:val="00F73948"/>
    <w:rsid w:val="00F75278"/>
    <w:rsid w:val="00F7551B"/>
    <w:rsid w:val="00F757EB"/>
    <w:rsid w:val="00F763C1"/>
    <w:rsid w:val="00F766BD"/>
    <w:rsid w:val="00F767FB"/>
    <w:rsid w:val="00F76993"/>
    <w:rsid w:val="00F76E9D"/>
    <w:rsid w:val="00F8053B"/>
    <w:rsid w:val="00F8162E"/>
    <w:rsid w:val="00F825DF"/>
    <w:rsid w:val="00F83307"/>
    <w:rsid w:val="00F8401C"/>
    <w:rsid w:val="00F84AEA"/>
    <w:rsid w:val="00F84FDE"/>
    <w:rsid w:val="00F85446"/>
    <w:rsid w:val="00F85F2A"/>
    <w:rsid w:val="00F860F6"/>
    <w:rsid w:val="00F8618F"/>
    <w:rsid w:val="00F86718"/>
    <w:rsid w:val="00F86B1D"/>
    <w:rsid w:val="00F919EE"/>
    <w:rsid w:val="00F93435"/>
    <w:rsid w:val="00F94656"/>
    <w:rsid w:val="00F948F7"/>
    <w:rsid w:val="00F94DAA"/>
    <w:rsid w:val="00F95364"/>
    <w:rsid w:val="00F95D19"/>
    <w:rsid w:val="00F97DF1"/>
    <w:rsid w:val="00FA3058"/>
    <w:rsid w:val="00FA5346"/>
    <w:rsid w:val="00FA5D79"/>
    <w:rsid w:val="00FA6BB7"/>
    <w:rsid w:val="00FA76B5"/>
    <w:rsid w:val="00FA7AA2"/>
    <w:rsid w:val="00FB055E"/>
    <w:rsid w:val="00FB223F"/>
    <w:rsid w:val="00FB4151"/>
    <w:rsid w:val="00FB5A03"/>
    <w:rsid w:val="00FB5D61"/>
    <w:rsid w:val="00FB61CA"/>
    <w:rsid w:val="00FB69C7"/>
    <w:rsid w:val="00FB7F4E"/>
    <w:rsid w:val="00FC0172"/>
    <w:rsid w:val="00FC0619"/>
    <w:rsid w:val="00FC3D1A"/>
    <w:rsid w:val="00FC462E"/>
    <w:rsid w:val="00FC57FA"/>
    <w:rsid w:val="00FC5941"/>
    <w:rsid w:val="00FC6031"/>
    <w:rsid w:val="00FC6637"/>
    <w:rsid w:val="00FC7419"/>
    <w:rsid w:val="00FD071B"/>
    <w:rsid w:val="00FD0973"/>
    <w:rsid w:val="00FD0F94"/>
    <w:rsid w:val="00FD1B51"/>
    <w:rsid w:val="00FD32AC"/>
    <w:rsid w:val="00FD3888"/>
    <w:rsid w:val="00FD4174"/>
    <w:rsid w:val="00FD44C0"/>
    <w:rsid w:val="00FD5A1B"/>
    <w:rsid w:val="00FD6077"/>
    <w:rsid w:val="00FD60D5"/>
    <w:rsid w:val="00FD61A9"/>
    <w:rsid w:val="00FD6C1B"/>
    <w:rsid w:val="00FE0555"/>
    <w:rsid w:val="00FE0BA3"/>
    <w:rsid w:val="00FE1F51"/>
    <w:rsid w:val="00FE2059"/>
    <w:rsid w:val="00FE34C7"/>
    <w:rsid w:val="00FE3664"/>
    <w:rsid w:val="00FE3864"/>
    <w:rsid w:val="00FE3AE1"/>
    <w:rsid w:val="00FE4063"/>
    <w:rsid w:val="00FE4AE0"/>
    <w:rsid w:val="00FE5127"/>
    <w:rsid w:val="00FE60E1"/>
    <w:rsid w:val="00FE6B71"/>
    <w:rsid w:val="00FF0804"/>
    <w:rsid w:val="00FF34EA"/>
    <w:rsid w:val="00FF3571"/>
    <w:rsid w:val="00FF4B49"/>
    <w:rsid w:val="00FF4E6C"/>
    <w:rsid w:val="00FF6514"/>
    <w:rsid w:val="00FF7382"/>
    <w:rsid w:val="00FF741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302B82"/>
  <w15:docId w15:val="{6EBF1388-0E46-4D68-88BE-3002039A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B45"/>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43EC3"/>
    <w:pPr>
      <w:keepNext/>
      <w:tabs>
        <w:tab w:val="num" w:pos="720"/>
        <w:tab w:val="left" w:pos="851"/>
      </w:tabs>
      <w:adjustRightInd w:val="0"/>
      <w:ind w:left="720" w:hanging="720"/>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link w:val="Heading5Char"/>
    <w:qFormat/>
    <w:rsid w:val="00A43EC3"/>
    <w:pPr>
      <w:tabs>
        <w:tab w:val="num" w:pos="3600"/>
      </w:tabs>
      <w:adjustRightInd w:val="0"/>
      <w:spacing w:after="240"/>
      <w:ind w:left="3600" w:hanging="720"/>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
    <w:qFormat/>
    <w:rsid w:val="00A43EC3"/>
    <w:pPr>
      <w:tabs>
        <w:tab w:val="num" w:pos="4320"/>
      </w:tabs>
      <w:adjustRightInd w:val="0"/>
      <w:spacing w:after="240"/>
      <w:ind w:left="4320" w:hanging="720"/>
      <w:outlineLvl w:val="5"/>
    </w:pPr>
    <w:rPr>
      <w:rFonts w:eastAsia="STZhongsong"/>
      <w:sz w:val="20"/>
      <w:szCs w:val="20"/>
      <w:lang w:eastAsia="zh-CN"/>
    </w:rPr>
  </w:style>
  <w:style w:type="paragraph" w:styleId="Heading7">
    <w:name w:val="heading 7"/>
    <w:aliases w:val="Heading 7 (Do Not Use),Heading 7(unused),Legal Level 1.1.,L2 PIP,Lev 7,H7DO NOT USE,PA Appendix Major,Blank 3,Comments,Cover"/>
    <w:basedOn w:val="Normal"/>
    <w:link w:val="Heading7Char"/>
    <w:qFormat/>
    <w:rsid w:val="00A43EC3"/>
    <w:pPr>
      <w:tabs>
        <w:tab w:val="num" w:pos="5040"/>
      </w:tabs>
      <w:adjustRightInd w:val="0"/>
      <w:spacing w:after="240"/>
      <w:ind w:left="5040" w:hanging="720"/>
      <w:outlineLvl w:val="6"/>
    </w:pPr>
    <w:rPr>
      <w:rFonts w:eastAsia="STZhongsong"/>
      <w:sz w:val="20"/>
      <w:szCs w:val="20"/>
      <w:lang w:eastAsia="zh-CN"/>
    </w:rPr>
  </w:style>
  <w:style w:type="paragraph" w:styleId="Heading8">
    <w:name w:val="heading 8"/>
    <w:aliases w:val="Heading 8 (Do Not Use),Legal Level 1.1.1.,Lev 8,h8 DO NOT USE,PA Appendix Minor,Blank 4,code/paths"/>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Blank 5,appendix,Appendix"/>
    <w:basedOn w:val="Normal"/>
    <w:link w:val="Heading9Char"/>
    <w:qFormat/>
    <w:rsid w:val="00A43EC3"/>
    <w:pPr>
      <w:tabs>
        <w:tab w:val="num" w:pos="5040"/>
      </w:tabs>
      <w:adjustRightInd w:val="0"/>
      <w:spacing w:after="240"/>
      <w:ind w:left="5040" w:hanging="720"/>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Blank 4 Char,code/paths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basedOn w:val="Normal"/>
    <w:uiPriority w:val="34"/>
    <w:qFormat/>
    <w:rsid w:val="00F3752E"/>
    <w:pPr>
      <w:ind w:left="720"/>
    </w:pPr>
    <w:rPr>
      <w:rFonts w:eastAsia="Times New Roman"/>
      <w:szCs w:val="24"/>
    </w:rPr>
  </w:style>
  <w:style w:type="character" w:styleId="CommentReference">
    <w:name w:val="annotation reference"/>
    <w:uiPriority w:val="99"/>
    <w:rsid w:val="00F3752E"/>
    <w:rPr>
      <w:sz w:val="16"/>
      <w:szCs w:val="16"/>
    </w:rPr>
  </w:style>
  <w:style w:type="paragraph" w:styleId="CommentText">
    <w:name w:val="annotation text"/>
    <w:basedOn w:val="Normal"/>
    <w:link w:val="CommentTextChar"/>
    <w:uiPriority w:val="99"/>
    <w:rsid w:val="00F3752E"/>
    <w:pPr>
      <w:spacing w:after="0"/>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nhideWhenUsed/>
    <w:rsid w:val="00F3752E"/>
    <w:rPr>
      <w:sz w:val="20"/>
      <w:szCs w:val="20"/>
    </w:rPr>
  </w:style>
  <w:style w:type="character" w:customStyle="1" w:styleId="BodyTextChar">
    <w:name w:val="Body Text Char"/>
    <w:link w:val="BodyText"/>
    <w:rsid w:val="00F3752E"/>
    <w:rPr>
      <w:rFonts w:ascii="Arial" w:eastAsia="Calibri" w:hAnsi="Arial" w:cs="Times New Roman"/>
      <w:lang w:val="en-GB"/>
    </w:rPr>
  </w:style>
  <w:style w:type="paragraph" w:styleId="BalloonText">
    <w:name w:val="Balloon Text"/>
    <w:basedOn w:val="Normal"/>
    <w:link w:val="BalloonTextChar"/>
    <w:unhideWhenUsed/>
    <w:rsid w:val="00F3752E"/>
    <w:pPr>
      <w:spacing w:after="0"/>
    </w:pPr>
    <w:rPr>
      <w:rFonts w:ascii="Tahoma" w:hAnsi="Tahoma"/>
      <w:sz w:val="16"/>
      <w:szCs w:val="16"/>
    </w:rPr>
  </w:style>
  <w:style w:type="character" w:customStyle="1" w:styleId="BalloonTextChar">
    <w:name w:val="Balloon Text Char"/>
    <w:link w:val="BalloonText"/>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nhideWhenUsed/>
    <w:rsid w:val="00F3752E"/>
    <w:pPr>
      <w:spacing w:after="200"/>
    </w:pPr>
    <w:rPr>
      <w:rFonts w:ascii="Arial" w:eastAsia="Calibri" w:hAnsi="Arial"/>
      <w:b/>
      <w:bCs/>
    </w:rPr>
  </w:style>
  <w:style w:type="character" w:customStyle="1" w:styleId="CommentSubjectChar">
    <w:name w:val="Comment Subject Char"/>
    <w:link w:val="CommentSubject"/>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2A7DFA"/>
    <w:pPr>
      <w:spacing w:after="0"/>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pPr>
    <w:rPr>
      <w:rFonts w:eastAsia="Times New Roman"/>
      <w:b/>
      <w:szCs w:val="24"/>
    </w:rPr>
  </w:style>
  <w:style w:type="paragraph" w:customStyle="1" w:styleId="Paragraph3">
    <w:name w:val="Paragraph 3"/>
    <w:basedOn w:val="Normal"/>
    <w:uiPriority w:val="99"/>
    <w:rsid w:val="00E87AF6"/>
    <w:pPr>
      <w:numPr>
        <w:ilvl w:val="1"/>
        <w:numId w:val="1"/>
      </w:numPr>
    </w:pPr>
    <w:rPr>
      <w:rFonts w:eastAsia="Times New Roman"/>
      <w:szCs w:val="24"/>
    </w:rPr>
  </w:style>
  <w:style w:type="paragraph" w:customStyle="1" w:styleId="Paragraph4">
    <w:name w:val="Paragraph 4"/>
    <w:basedOn w:val="Normal"/>
    <w:uiPriority w:val="99"/>
    <w:rsid w:val="00E87AF6"/>
    <w:pPr>
      <w:numPr>
        <w:ilvl w:val="2"/>
        <w:numId w:val="1"/>
      </w:numPr>
    </w:pPr>
    <w:rPr>
      <w:rFonts w:eastAsia="Times New Roman"/>
      <w:szCs w:val="24"/>
    </w:rPr>
  </w:style>
  <w:style w:type="paragraph" w:styleId="BodyTextIndent3">
    <w:name w:val="Body Text Indent 3"/>
    <w:basedOn w:val="Normal"/>
    <w:link w:val="BodyTextIndent3Char"/>
    <w:uiPriority w:val="99"/>
    <w:semiHidden/>
    <w:unhideWhenUsed/>
    <w:rsid w:val="00787642"/>
    <w:pPr>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A43EC3"/>
    <w:rPr>
      <w:rFonts w:ascii="Arial" w:eastAsia="STZhongsong" w:hAnsi="Arial"/>
      <w:lang w:eastAsia="zh-CN"/>
    </w:rPr>
  </w:style>
  <w:style w:type="paragraph" w:customStyle="1" w:styleId="SchHead">
    <w:name w:val="SchHead"/>
    <w:basedOn w:val="Normal"/>
    <w:rsid w:val="00C268EA"/>
    <w:pPr>
      <w:overflowPunct w:val="0"/>
      <w:autoSpaceDE w:val="0"/>
      <w:autoSpaceDN w:val="0"/>
      <w:adjustRightInd w:val="0"/>
      <w:spacing w:after="240"/>
      <w:jc w:val="center"/>
      <w:textAlignment w:val="baseline"/>
    </w:pPr>
    <w:rPr>
      <w:rFonts w:eastAsia="Times New Roman"/>
      <w:b/>
      <w:caps/>
      <w:sz w:val="20"/>
      <w:szCs w:val="20"/>
    </w:rPr>
  </w:style>
  <w:style w:type="paragraph" w:styleId="ListBullet2">
    <w:name w:val="List Bullet 2"/>
    <w:basedOn w:val="Normal"/>
    <w:uiPriority w:val="8"/>
    <w:qFormat/>
    <w:rsid w:val="004E5607"/>
    <w:pPr>
      <w:numPr>
        <w:numId w:val="3"/>
      </w:numPr>
      <w:ind w:left="1984" w:hanging="567"/>
    </w:pPr>
    <w:rPr>
      <w:rFonts w:cs="Arial"/>
      <w:sz w:val="20"/>
    </w:rPr>
  </w:style>
  <w:style w:type="paragraph" w:styleId="NormalWeb">
    <w:name w:val="Normal (Web)"/>
    <w:basedOn w:val="Normal"/>
    <w:uiPriority w:val="99"/>
    <w:semiHidden/>
    <w:unhideWhenUsed/>
    <w:rsid w:val="007E44E4"/>
    <w:pPr>
      <w:spacing w:before="100" w:beforeAutospacing="1" w:after="100" w:afterAutospacing="1"/>
    </w:pPr>
    <w:rPr>
      <w:rFonts w:ascii="Times New Roman" w:eastAsia="Times New Roman" w:hAnsi="Times New Roman"/>
      <w:sz w:val="24"/>
      <w:szCs w:val="24"/>
      <w:lang w:eastAsia="en-GB"/>
    </w:rPr>
  </w:style>
  <w:style w:type="character" w:styleId="Strong">
    <w:name w:val="Strong"/>
    <w:basedOn w:val="DefaultParagraphFont"/>
    <w:uiPriority w:val="22"/>
    <w:qFormat/>
    <w:rsid w:val="007E44E4"/>
    <w:rPr>
      <w:b/>
      <w:bCs/>
    </w:rPr>
  </w:style>
  <w:style w:type="paragraph" w:styleId="ListBullet">
    <w:name w:val="List Bullet"/>
    <w:basedOn w:val="Normal"/>
    <w:uiPriority w:val="99"/>
    <w:semiHidden/>
    <w:unhideWhenUsed/>
    <w:rsid w:val="0032210C"/>
    <w:pPr>
      <w:numPr>
        <w:numId w:val="4"/>
      </w:numPr>
      <w:contextualSpacing/>
    </w:pPr>
  </w:style>
  <w:style w:type="character" w:customStyle="1" w:styleId="hwc">
    <w:name w:val="hwc"/>
    <w:basedOn w:val="DefaultParagraphFont"/>
    <w:rsid w:val="00B665B4"/>
  </w:style>
  <w:style w:type="paragraph" w:customStyle="1" w:styleId="Pa2">
    <w:name w:val="Pa2"/>
    <w:basedOn w:val="Normal"/>
    <w:next w:val="Normal"/>
    <w:uiPriority w:val="99"/>
    <w:rsid w:val="00A70ED0"/>
    <w:pPr>
      <w:autoSpaceDE w:val="0"/>
      <w:autoSpaceDN w:val="0"/>
      <w:adjustRightInd w:val="0"/>
      <w:spacing w:after="0" w:line="201" w:lineRule="atLeast"/>
    </w:pPr>
    <w:rPr>
      <w:rFonts w:ascii="DIN" w:eastAsiaTheme="minorEastAsia" w:hAnsi="DIN" w:cstheme="minorBidi"/>
      <w:sz w:val="24"/>
      <w:szCs w:val="24"/>
      <w:lang w:eastAsia="en-GB"/>
    </w:rPr>
  </w:style>
  <w:style w:type="paragraph" w:customStyle="1" w:styleId="Style9">
    <w:name w:val="Style9"/>
    <w:basedOn w:val="ListParagraph"/>
    <w:link w:val="Style9Char"/>
    <w:qFormat/>
    <w:rsid w:val="005047D2"/>
    <w:pPr>
      <w:numPr>
        <w:ilvl w:val="1"/>
        <w:numId w:val="5"/>
      </w:numPr>
    </w:pPr>
    <w:rPr>
      <w:rFonts w:cs="Arial"/>
      <w:szCs w:val="22"/>
      <w:lang w:eastAsia="zh-CN"/>
    </w:rPr>
  </w:style>
  <w:style w:type="character" w:customStyle="1" w:styleId="Style9Char">
    <w:name w:val="Style9 Char"/>
    <w:basedOn w:val="DefaultParagraphFont"/>
    <w:link w:val="Style9"/>
    <w:rsid w:val="005047D2"/>
    <w:rPr>
      <w:rFonts w:ascii="Arial" w:eastAsia="Times New Roman" w:hAnsi="Arial" w:cs="Arial"/>
      <w:sz w:val="22"/>
      <w:szCs w:val="22"/>
      <w:lang w:eastAsia="zh-CN"/>
    </w:rPr>
  </w:style>
  <w:style w:type="table" w:customStyle="1" w:styleId="TableGrid1">
    <w:name w:val="Table Grid1"/>
    <w:basedOn w:val="TableNormal"/>
    <w:next w:val="TableGrid"/>
    <w:uiPriority w:val="59"/>
    <w:rsid w:val="00A80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uiPriority w:val="99"/>
    <w:qFormat/>
    <w:rsid w:val="00A80300"/>
    <w:pPr>
      <w:numPr>
        <w:numId w:val="6"/>
      </w:numPr>
      <w:tabs>
        <w:tab w:val="left" w:pos="567"/>
      </w:tabs>
      <w:overflowPunct w:val="0"/>
      <w:autoSpaceDE w:val="0"/>
      <w:autoSpaceDN w:val="0"/>
      <w:adjustRightInd w:val="0"/>
      <w:spacing w:after="240"/>
      <w:textAlignment w:val="baseline"/>
      <w:outlineLvl w:val="1"/>
    </w:pPr>
    <w:rPr>
      <w:rFonts w:ascii="Arial Bold" w:eastAsia="STZhongsong" w:hAnsi="Arial Bold" w:cs="Arial"/>
      <w:b/>
      <w:caps/>
      <w:lang w:eastAsia="zh-CN"/>
    </w:rPr>
  </w:style>
  <w:style w:type="paragraph" w:customStyle="1" w:styleId="GPSL3numberedclause">
    <w:name w:val="GPS L3 numbered clause"/>
    <w:basedOn w:val="Normal"/>
    <w:qFormat/>
    <w:rsid w:val="00A80300"/>
    <w:pPr>
      <w:numPr>
        <w:ilvl w:val="2"/>
        <w:numId w:val="6"/>
      </w:numPr>
      <w:tabs>
        <w:tab w:val="left" w:pos="2127"/>
      </w:tabs>
      <w:overflowPunct w:val="0"/>
      <w:autoSpaceDE w:val="0"/>
      <w:autoSpaceDN w:val="0"/>
      <w:adjustRightInd w:val="0"/>
      <w:ind w:left="2203"/>
      <w:textAlignment w:val="baseline"/>
    </w:pPr>
    <w:rPr>
      <w:rFonts w:eastAsia="Times New Roman" w:cs="Arial"/>
      <w:lang w:eastAsia="zh-CN"/>
    </w:rPr>
  </w:style>
  <w:style w:type="paragraph" w:customStyle="1" w:styleId="GPSL4numberedclause">
    <w:name w:val="GPS L4 numbered clause"/>
    <w:basedOn w:val="GPSL3numberedclause"/>
    <w:uiPriority w:val="99"/>
    <w:qFormat/>
    <w:rsid w:val="00A80300"/>
    <w:pPr>
      <w:numPr>
        <w:ilvl w:val="3"/>
      </w:numPr>
      <w:tabs>
        <w:tab w:val="clear" w:pos="2127"/>
        <w:tab w:val="num" w:pos="360"/>
        <w:tab w:val="left" w:pos="2694"/>
      </w:tabs>
      <w:ind w:left="2694" w:hanging="567"/>
    </w:pPr>
  </w:style>
  <w:style w:type="paragraph" w:customStyle="1" w:styleId="GPSL5numberedclause">
    <w:name w:val="GPS L5 numbered clause"/>
    <w:basedOn w:val="GPSL4numberedclause"/>
    <w:uiPriority w:val="99"/>
    <w:qFormat/>
    <w:rsid w:val="00A80300"/>
    <w:pPr>
      <w:numPr>
        <w:ilvl w:val="4"/>
      </w:numPr>
      <w:tabs>
        <w:tab w:val="clear" w:pos="2694"/>
        <w:tab w:val="num" w:pos="360"/>
        <w:tab w:val="left" w:pos="3119"/>
      </w:tabs>
      <w:ind w:left="3119" w:hanging="425"/>
    </w:pPr>
  </w:style>
  <w:style w:type="paragraph" w:customStyle="1" w:styleId="GPSL2NumberedBoldHeading">
    <w:name w:val="GPS L2 Numbered Bold Heading"/>
    <w:basedOn w:val="Normal"/>
    <w:qFormat/>
    <w:rsid w:val="00A80300"/>
    <w:pPr>
      <w:numPr>
        <w:ilvl w:val="1"/>
        <w:numId w:val="6"/>
      </w:numPr>
      <w:tabs>
        <w:tab w:val="left" w:pos="1134"/>
      </w:tabs>
      <w:overflowPunct w:val="0"/>
      <w:autoSpaceDE w:val="0"/>
      <w:autoSpaceDN w:val="0"/>
      <w:adjustRightInd w:val="0"/>
      <w:ind w:left="360"/>
      <w:textAlignment w:val="baseline"/>
    </w:pPr>
    <w:rPr>
      <w:rFonts w:eastAsia="Times New Roman" w:cs="Arial"/>
      <w:b/>
      <w:lang w:eastAsia="zh-CN"/>
    </w:rPr>
  </w:style>
  <w:style w:type="paragraph" w:customStyle="1" w:styleId="GPSL6numbered">
    <w:name w:val="GPS L6 numbered"/>
    <w:basedOn w:val="GPSL5numberedclause"/>
    <w:uiPriority w:val="99"/>
    <w:qFormat/>
    <w:rsid w:val="00A80300"/>
    <w:pPr>
      <w:numPr>
        <w:ilvl w:val="5"/>
      </w:numPr>
      <w:tabs>
        <w:tab w:val="clear" w:pos="3119"/>
        <w:tab w:val="num" w:pos="360"/>
        <w:tab w:val="left" w:pos="3969"/>
      </w:tabs>
      <w:ind w:left="3969" w:hanging="850"/>
    </w:pPr>
  </w:style>
  <w:style w:type="paragraph" w:customStyle="1" w:styleId="GPSL2Numbered">
    <w:name w:val="GPS L2 Numbered"/>
    <w:basedOn w:val="GPSL2NumberedBoldHeading"/>
    <w:link w:val="GPSL2NumberedChar"/>
    <w:qFormat/>
    <w:rsid w:val="00A80300"/>
    <w:rPr>
      <w:b w:val="0"/>
    </w:rPr>
  </w:style>
  <w:style w:type="character" w:customStyle="1" w:styleId="GPSL2NumberedChar">
    <w:name w:val="GPS L2 Numbered Char"/>
    <w:basedOn w:val="DefaultParagraphFont"/>
    <w:link w:val="GPSL2Numbered"/>
    <w:rsid w:val="00A80300"/>
    <w:rPr>
      <w:rFonts w:ascii="Arial" w:eastAsia="Times New Roman" w:hAnsi="Arial" w:cs="Arial"/>
      <w:sz w:val="22"/>
      <w:szCs w:val="22"/>
      <w:lang w:eastAsia="zh-CN"/>
    </w:rPr>
  </w:style>
  <w:style w:type="paragraph" w:customStyle="1" w:styleId="sm2">
    <w:name w:val="sm2"/>
    <w:basedOn w:val="Normal"/>
    <w:qFormat/>
    <w:rsid w:val="004354BE"/>
    <w:pPr>
      <w:numPr>
        <w:ilvl w:val="1"/>
        <w:numId w:val="7"/>
      </w:numPr>
      <w:overflowPunct w:val="0"/>
      <w:autoSpaceDE w:val="0"/>
      <w:autoSpaceDN w:val="0"/>
      <w:adjustRightInd w:val="0"/>
      <w:textAlignment w:val="baseline"/>
    </w:pPr>
    <w:rPr>
      <w:rFonts w:eastAsia="Times New Roman" w:cs="Arial"/>
      <w:b/>
    </w:rPr>
  </w:style>
  <w:style w:type="paragraph" w:customStyle="1" w:styleId="sm3">
    <w:name w:val="sm3"/>
    <w:basedOn w:val="Normal"/>
    <w:qFormat/>
    <w:rsid w:val="004354BE"/>
    <w:pPr>
      <w:numPr>
        <w:ilvl w:val="2"/>
        <w:numId w:val="7"/>
      </w:numPr>
      <w:overflowPunct w:val="0"/>
      <w:autoSpaceDE w:val="0"/>
      <w:autoSpaceDN w:val="0"/>
      <w:adjustRightInd w:val="0"/>
      <w:textAlignment w:val="baseline"/>
    </w:pPr>
    <w:rPr>
      <w:rFonts w:eastAsia="Times New Roman"/>
      <w:szCs w:val="20"/>
    </w:rPr>
  </w:style>
  <w:style w:type="paragraph" w:customStyle="1" w:styleId="SM4">
    <w:name w:val="SM4"/>
    <w:basedOn w:val="Normal"/>
    <w:qFormat/>
    <w:rsid w:val="004354BE"/>
    <w:pPr>
      <w:numPr>
        <w:ilvl w:val="3"/>
        <w:numId w:val="7"/>
      </w:numPr>
      <w:overflowPunct w:val="0"/>
      <w:autoSpaceDE w:val="0"/>
      <w:autoSpaceDN w:val="0"/>
      <w:adjustRightInd w:val="0"/>
      <w:textAlignment w:val="baseline"/>
    </w:pPr>
    <w:rPr>
      <w:rFonts w:eastAsia="Times New Roman" w:cs="Arial"/>
      <w:szCs w:val="20"/>
      <w:lang w:val="en-US"/>
    </w:rPr>
  </w:style>
  <w:style w:type="paragraph" w:styleId="Subtitle">
    <w:name w:val="Subtitle"/>
    <w:basedOn w:val="Normal"/>
    <w:next w:val="Normal"/>
    <w:link w:val="SubtitleChar"/>
    <w:rsid w:val="00F47820"/>
    <w:pPr>
      <w:keepNext/>
      <w:keepLines/>
      <w:spacing w:before="360" w:after="80" w:line="276" w:lineRule="auto"/>
      <w:contextualSpacing/>
      <w:jc w:val="left"/>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rsid w:val="00F47820"/>
    <w:rPr>
      <w:rFonts w:ascii="Georgia" w:eastAsia="Georgia" w:hAnsi="Georgia" w:cs="Georgia"/>
      <w:i/>
      <w:color w:val="666666"/>
      <w:sz w:val="48"/>
      <w:szCs w:val="48"/>
    </w:rPr>
  </w:style>
  <w:style w:type="paragraph" w:customStyle="1" w:styleId="tina1">
    <w:name w:val="tina1"/>
    <w:basedOn w:val="Title"/>
    <w:link w:val="tina1Char"/>
    <w:qFormat/>
    <w:rsid w:val="00942EA0"/>
    <w:pPr>
      <w:tabs>
        <w:tab w:val="clear" w:pos="360"/>
      </w:tabs>
      <w:spacing w:before="0"/>
      <w:ind w:left="0" w:firstLine="0"/>
      <w:contextualSpacing/>
      <w:jc w:val="left"/>
    </w:pPr>
    <w:rPr>
      <w:rFonts w:asciiTheme="majorHAnsi" w:eastAsiaTheme="majorEastAsia" w:hAnsiTheme="majorHAnsi" w:cstheme="majorBidi"/>
      <w:b w:val="0"/>
      <w:bCs w:val="0"/>
      <w:spacing w:val="-10"/>
      <w:kern w:val="28"/>
      <w:sz w:val="16"/>
      <w:szCs w:val="56"/>
    </w:rPr>
  </w:style>
  <w:style w:type="character" w:customStyle="1" w:styleId="tina1Char">
    <w:name w:val="tina1 Char"/>
    <w:basedOn w:val="TitleChar"/>
    <w:link w:val="tina1"/>
    <w:rsid w:val="00942EA0"/>
    <w:rPr>
      <w:rFonts w:asciiTheme="majorHAnsi" w:eastAsiaTheme="majorEastAsia" w:hAnsiTheme="majorHAnsi" w:cstheme="majorBidi"/>
      <w:b w:val="0"/>
      <w:bCs w:val="0"/>
      <w:spacing w:val="-10"/>
      <w:kern w:val="28"/>
      <w:sz w:val="16"/>
      <w:szCs w:val="56"/>
      <w:u w:val="single"/>
      <w:lang w:val="en-GB" w:eastAsia="en-US"/>
    </w:rPr>
  </w:style>
  <w:style w:type="character" w:customStyle="1" w:styleId="apple-converted-space">
    <w:name w:val="apple-converted-space"/>
    <w:basedOn w:val="DefaultParagraphFont"/>
    <w:rsid w:val="00937FA5"/>
  </w:style>
  <w:style w:type="paragraph" w:styleId="BodyText2">
    <w:name w:val="Body Text 2"/>
    <w:basedOn w:val="Normal"/>
    <w:link w:val="BodyText2Char"/>
    <w:uiPriority w:val="99"/>
    <w:unhideWhenUsed/>
    <w:rsid w:val="00584C94"/>
    <w:pPr>
      <w:spacing w:after="100"/>
      <w:jc w:val="left"/>
    </w:pPr>
  </w:style>
  <w:style w:type="character" w:customStyle="1" w:styleId="BodyText2Char">
    <w:name w:val="Body Text 2 Char"/>
    <w:basedOn w:val="DefaultParagraphFont"/>
    <w:link w:val="BodyText2"/>
    <w:uiPriority w:val="99"/>
    <w:rsid w:val="00584C94"/>
    <w:rPr>
      <w:rFonts w:ascii="Arial" w:hAnsi="Arial"/>
      <w:sz w:val="22"/>
      <w:szCs w:val="22"/>
      <w:lang w:eastAsia="en-US"/>
    </w:rPr>
  </w:style>
  <w:style w:type="paragraph" w:styleId="BodyText3">
    <w:name w:val="Body Text 3"/>
    <w:basedOn w:val="Normal"/>
    <w:link w:val="BodyText3Char"/>
    <w:uiPriority w:val="99"/>
    <w:unhideWhenUsed/>
    <w:rsid w:val="003A3125"/>
    <w:pPr>
      <w:spacing w:before="60" w:after="100"/>
    </w:pPr>
    <w:rPr>
      <w:b/>
    </w:rPr>
  </w:style>
  <w:style w:type="character" w:customStyle="1" w:styleId="BodyText3Char">
    <w:name w:val="Body Text 3 Char"/>
    <w:basedOn w:val="DefaultParagraphFont"/>
    <w:link w:val="BodyText3"/>
    <w:uiPriority w:val="99"/>
    <w:rsid w:val="003A3125"/>
    <w:rPr>
      <w:rFonts w:ascii="Arial" w:hAnsi="Arial"/>
      <w:b/>
      <w:sz w:val="22"/>
      <w:szCs w:val="22"/>
      <w:lang w:eastAsia="en-US"/>
    </w:rPr>
  </w:style>
  <w:style w:type="paragraph" w:styleId="BodyTextIndent">
    <w:name w:val="Body Text Indent"/>
    <w:basedOn w:val="Normal"/>
    <w:link w:val="BodyTextIndentChar"/>
    <w:uiPriority w:val="99"/>
    <w:unhideWhenUsed/>
    <w:rsid w:val="004D25EA"/>
    <w:pPr>
      <w:spacing w:before="0" w:after="0"/>
      <w:ind w:left="720"/>
      <w:contextualSpacing/>
      <w:jc w:val="left"/>
    </w:pPr>
  </w:style>
  <w:style w:type="character" w:customStyle="1" w:styleId="BodyTextIndentChar">
    <w:name w:val="Body Text Indent Char"/>
    <w:basedOn w:val="DefaultParagraphFont"/>
    <w:link w:val="BodyTextIndent"/>
    <w:uiPriority w:val="99"/>
    <w:rsid w:val="004D25EA"/>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332962">
      <w:bodyDiv w:val="1"/>
      <w:marLeft w:val="0"/>
      <w:marRight w:val="0"/>
      <w:marTop w:val="0"/>
      <w:marBottom w:val="0"/>
      <w:divBdr>
        <w:top w:val="none" w:sz="0" w:space="0" w:color="auto"/>
        <w:left w:val="none" w:sz="0" w:space="0" w:color="auto"/>
        <w:bottom w:val="none" w:sz="0" w:space="0" w:color="auto"/>
        <w:right w:val="none" w:sz="0" w:space="0" w:color="auto"/>
      </w:divBdr>
      <w:divsChild>
        <w:div w:id="1383560857">
          <w:marLeft w:val="0"/>
          <w:marRight w:val="0"/>
          <w:marTop w:val="0"/>
          <w:marBottom w:val="0"/>
          <w:divBdr>
            <w:top w:val="none" w:sz="0" w:space="0" w:color="auto"/>
            <w:left w:val="none" w:sz="0" w:space="0" w:color="auto"/>
            <w:bottom w:val="none" w:sz="0" w:space="0" w:color="auto"/>
            <w:right w:val="none" w:sz="0" w:space="0" w:color="auto"/>
          </w:divBdr>
        </w:div>
      </w:divsChild>
    </w:div>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89408730">
      <w:bodyDiv w:val="1"/>
      <w:marLeft w:val="0"/>
      <w:marRight w:val="0"/>
      <w:marTop w:val="0"/>
      <w:marBottom w:val="0"/>
      <w:divBdr>
        <w:top w:val="none" w:sz="0" w:space="0" w:color="auto"/>
        <w:left w:val="none" w:sz="0" w:space="0" w:color="auto"/>
        <w:bottom w:val="none" w:sz="0" w:space="0" w:color="auto"/>
        <w:right w:val="none" w:sz="0" w:space="0" w:color="auto"/>
      </w:divBdr>
      <w:divsChild>
        <w:div w:id="1278100776">
          <w:marLeft w:val="0"/>
          <w:marRight w:val="0"/>
          <w:marTop w:val="0"/>
          <w:marBottom w:val="0"/>
          <w:divBdr>
            <w:top w:val="none" w:sz="0" w:space="0" w:color="auto"/>
            <w:left w:val="none" w:sz="0" w:space="0" w:color="auto"/>
            <w:bottom w:val="none" w:sz="0" w:space="0" w:color="auto"/>
            <w:right w:val="none" w:sz="0" w:space="0" w:color="auto"/>
          </w:divBdr>
        </w:div>
        <w:div w:id="778374749">
          <w:marLeft w:val="0"/>
          <w:marRight w:val="0"/>
          <w:marTop w:val="0"/>
          <w:marBottom w:val="0"/>
          <w:divBdr>
            <w:top w:val="none" w:sz="0" w:space="0" w:color="auto"/>
            <w:left w:val="none" w:sz="0" w:space="0" w:color="auto"/>
            <w:bottom w:val="none" w:sz="0" w:space="0" w:color="auto"/>
            <w:right w:val="none" w:sz="0" w:space="0" w:color="auto"/>
          </w:divBdr>
        </w:div>
      </w:divsChild>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337588349">
      <w:bodyDiv w:val="1"/>
      <w:marLeft w:val="0"/>
      <w:marRight w:val="0"/>
      <w:marTop w:val="0"/>
      <w:marBottom w:val="0"/>
      <w:divBdr>
        <w:top w:val="none" w:sz="0" w:space="0" w:color="auto"/>
        <w:left w:val="none" w:sz="0" w:space="0" w:color="auto"/>
        <w:bottom w:val="none" w:sz="0" w:space="0" w:color="auto"/>
        <w:right w:val="none" w:sz="0" w:space="0" w:color="auto"/>
      </w:divBdr>
      <w:divsChild>
        <w:div w:id="610940492">
          <w:marLeft w:val="0"/>
          <w:marRight w:val="0"/>
          <w:marTop w:val="0"/>
          <w:marBottom w:val="0"/>
          <w:divBdr>
            <w:top w:val="none" w:sz="0" w:space="0" w:color="auto"/>
            <w:left w:val="none" w:sz="0" w:space="0" w:color="auto"/>
            <w:bottom w:val="none" w:sz="0" w:space="0" w:color="auto"/>
            <w:right w:val="none" w:sz="0" w:space="0" w:color="auto"/>
          </w:divBdr>
        </w:div>
        <w:div w:id="375936631">
          <w:marLeft w:val="0"/>
          <w:marRight w:val="0"/>
          <w:marTop w:val="0"/>
          <w:marBottom w:val="0"/>
          <w:divBdr>
            <w:top w:val="none" w:sz="0" w:space="0" w:color="auto"/>
            <w:left w:val="none" w:sz="0" w:space="0" w:color="auto"/>
            <w:bottom w:val="none" w:sz="0" w:space="0" w:color="auto"/>
            <w:right w:val="none" w:sz="0" w:space="0" w:color="auto"/>
          </w:divBdr>
        </w:div>
        <w:div w:id="1032727636">
          <w:marLeft w:val="0"/>
          <w:marRight w:val="0"/>
          <w:marTop w:val="0"/>
          <w:marBottom w:val="0"/>
          <w:divBdr>
            <w:top w:val="none" w:sz="0" w:space="0" w:color="auto"/>
            <w:left w:val="none" w:sz="0" w:space="0" w:color="auto"/>
            <w:bottom w:val="none" w:sz="0" w:space="0" w:color="auto"/>
            <w:right w:val="none" w:sz="0" w:space="0" w:color="auto"/>
          </w:divBdr>
        </w:div>
        <w:div w:id="442959329">
          <w:marLeft w:val="0"/>
          <w:marRight w:val="0"/>
          <w:marTop w:val="0"/>
          <w:marBottom w:val="0"/>
          <w:divBdr>
            <w:top w:val="none" w:sz="0" w:space="0" w:color="auto"/>
            <w:left w:val="none" w:sz="0" w:space="0" w:color="auto"/>
            <w:bottom w:val="none" w:sz="0" w:space="0" w:color="auto"/>
            <w:right w:val="none" w:sz="0" w:space="0" w:color="auto"/>
          </w:divBdr>
        </w:div>
        <w:div w:id="389693261">
          <w:marLeft w:val="0"/>
          <w:marRight w:val="0"/>
          <w:marTop w:val="0"/>
          <w:marBottom w:val="0"/>
          <w:divBdr>
            <w:top w:val="none" w:sz="0" w:space="0" w:color="auto"/>
            <w:left w:val="none" w:sz="0" w:space="0" w:color="auto"/>
            <w:bottom w:val="none" w:sz="0" w:space="0" w:color="auto"/>
            <w:right w:val="none" w:sz="0" w:space="0" w:color="auto"/>
          </w:divBdr>
        </w:div>
        <w:div w:id="22631235">
          <w:marLeft w:val="0"/>
          <w:marRight w:val="0"/>
          <w:marTop w:val="0"/>
          <w:marBottom w:val="0"/>
          <w:divBdr>
            <w:top w:val="none" w:sz="0" w:space="0" w:color="auto"/>
            <w:left w:val="none" w:sz="0" w:space="0" w:color="auto"/>
            <w:bottom w:val="none" w:sz="0" w:space="0" w:color="auto"/>
            <w:right w:val="none" w:sz="0" w:space="0" w:color="auto"/>
          </w:divBdr>
        </w:div>
        <w:div w:id="1519271464">
          <w:marLeft w:val="0"/>
          <w:marRight w:val="0"/>
          <w:marTop w:val="0"/>
          <w:marBottom w:val="0"/>
          <w:divBdr>
            <w:top w:val="none" w:sz="0" w:space="0" w:color="auto"/>
            <w:left w:val="none" w:sz="0" w:space="0" w:color="auto"/>
            <w:bottom w:val="none" w:sz="0" w:space="0" w:color="auto"/>
            <w:right w:val="none" w:sz="0" w:space="0" w:color="auto"/>
          </w:divBdr>
        </w:div>
        <w:div w:id="742606176">
          <w:marLeft w:val="0"/>
          <w:marRight w:val="0"/>
          <w:marTop w:val="0"/>
          <w:marBottom w:val="0"/>
          <w:divBdr>
            <w:top w:val="none" w:sz="0" w:space="0" w:color="auto"/>
            <w:left w:val="none" w:sz="0" w:space="0" w:color="auto"/>
            <w:bottom w:val="none" w:sz="0" w:space="0" w:color="auto"/>
            <w:right w:val="none" w:sz="0" w:space="0" w:color="auto"/>
          </w:divBdr>
        </w:div>
        <w:div w:id="596643645">
          <w:marLeft w:val="0"/>
          <w:marRight w:val="0"/>
          <w:marTop w:val="0"/>
          <w:marBottom w:val="0"/>
          <w:divBdr>
            <w:top w:val="none" w:sz="0" w:space="0" w:color="auto"/>
            <w:left w:val="none" w:sz="0" w:space="0" w:color="auto"/>
            <w:bottom w:val="none" w:sz="0" w:space="0" w:color="auto"/>
            <w:right w:val="none" w:sz="0" w:space="0" w:color="auto"/>
          </w:divBdr>
        </w:div>
      </w:divsChild>
    </w:div>
    <w:div w:id="410666568">
      <w:bodyDiv w:val="1"/>
      <w:marLeft w:val="0"/>
      <w:marRight w:val="0"/>
      <w:marTop w:val="0"/>
      <w:marBottom w:val="0"/>
      <w:divBdr>
        <w:top w:val="none" w:sz="0" w:space="0" w:color="auto"/>
        <w:left w:val="none" w:sz="0" w:space="0" w:color="auto"/>
        <w:bottom w:val="none" w:sz="0" w:space="0" w:color="auto"/>
        <w:right w:val="none" w:sz="0" w:space="0" w:color="auto"/>
      </w:divBdr>
    </w:div>
    <w:div w:id="445541108">
      <w:bodyDiv w:val="1"/>
      <w:marLeft w:val="0"/>
      <w:marRight w:val="0"/>
      <w:marTop w:val="0"/>
      <w:marBottom w:val="0"/>
      <w:divBdr>
        <w:top w:val="none" w:sz="0" w:space="0" w:color="auto"/>
        <w:left w:val="none" w:sz="0" w:space="0" w:color="auto"/>
        <w:bottom w:val="none" w:sz="0" w:space="0" w:color="auto"/>
        <w:right w:val="none" w:sz="0" w:space="0" w:color="auto"/>
      </w:divBdr>
      <w:divsChild>
        <w:div w:id="884637288">
          <w:marLeft w:val="0"/>
          <w:marRight w:val="0"/>
          <w:marTop w:val="0"/>
          <w:marBottom w:val="0"/>
          <w:divBdr>
            <w:top w:val="none" w:sz="0" w:space="0" w:color="auto"/>
            <w:left w:val="none" w:sz="0" w:space="0" w:color="auto"/>
            <w:bottom w:val="none" w:sz="0" w:space="0" w:color="auto"/>
            <w:right w:val="none" w:sz="0" w:space="0" w:color="auto"/>
          </w:divBdr>
          <w:divsChild>
            <w:div w:id="185680208">
              <w:marLeft w:val="0"/>
              <w:marRight w:val="0"/>
              <w:marTop w:val="0"/>
              <w:marBottom w:val="0"/>
              <w:divBdr>
                <w:top w:val="none" w:sz="0" w:space="0" w:color="auto"/>
                <w:left w:val="none" w:sz="0" w:space="0" w:color="auto"/>
                <w:bottom w:val="none" w:sz="0" w:space="0" w:color="auto"/>
                <w:right w:val="none" w:sz="0" w:space="0" w:color="auto"/>
              </w:divBdr>
              <w:divsChild>
                <w:div w:id="734858454">
                  <w:marLeft w:val="0"/>
                  <w:marRight w:val="0"/>
                  <w:marTop w:val="0"/>
                  <w:marBottom w:val="0"/>
                  <w:divBdr>
                    <w:top w:val="none" w:sz="0" w:space="0" w:color="auto"/>
                    <w:left w:val="none" w:sz="0" w:space="0" w:color="auto"/>
                    <w:bottom w:val="none" w:sz="0" w:space="0" w:color="auto"/>
                    <w:right w:val="none" w:sz="0" w:space="0" w:color="auto"/>
                  </w:divBdr>
                  <w:divsChild>
                    <w:div w:id="1113937654">
                      <w:marLeft w:val="0"/>
                      <w:marRight w:val="0"/>
                      <w:marTop w:val="0"/>
                      <w:marBottom w:val="0"/>
                      <w:divBdr>
                        <w:top w:val="none" w:sz="0" w:space="0" w:color="auto"/>
                        <w:left w:val="none" w:sz="0" w:space="0" w:color="auto"/>
                        <w:bottom w:val="none" w:sz="0" w:space="0" w:color="auto"/>
                        <w:right w:val="none" w:sz="0" w:space="0" w:color="auto"/>
                      </w:divBdr>
                      <w:divsChild>
                        <w:div w:id="1070036952">
                          <w:marLeft w:val="0"/>
                          <w:marRight w:val="0"/>
                          <w:marTop w:val="0"/>
                          <w:marBottom w:val="0"/>
                          <w:divBdr>
                            <w:top w:val="none" w:sz="0" w:space="0" w:color="auto"/>
                            <w:left w:val="none" w:sz="0" w:space="0" w:color="auto"/>
                            <w:bottom w:val="none" w:sz="0" w:space="0" w:color="auto"/>
                            <w:right w:val="none" w:sz="0" w:space="0" w:color="auto"/>
                          </w:divBdr>
                          <w:divsChild>
                            <w:div w:id="13703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6090786">
      <w:bodyDiv w:val="1"/>
      <w:marLeft w:val="0"/>
      <w:marRight w:val="0"/>
      <w:marTop w:val="0"/>
      <w:marBottom w:val="0"/>
      <w:divBdr>
        <w:top w:val="none" w:sz="0" w:space="0" w:color="auto"/>
        <w:left w:val="none" w:sz="0" w:space="0" w:color="auto"/>
        <w:bottom w:val="none" w:sz="0" w:space="0" w:color="auto"/>
        <w:right w:val="none" w:sz="0" w:space="0" w:color="auto"/>
      </w:divBdr>
      <w:divsChild>
        <w:div w:id="1435632658">
          <w:marLeft w:val="0"/>
          <w:marRight w:val="0"/>
          <w:marTop w:val="0"/>
          <w:marBottom w:val="0"/>
          <w:divBdr>
            <w:top w:val="none" w:sz="0" w:space="0" w:color="auto"/>
            <w:left w:val="none" w:sz="0" w:space="0" w:color="auto"/>
            <w:bottom w:val="none" w:sz="0" w:space="0" w:color="auto"/>
            <w:right w:val="none" w:sz="0" w:space="0" w:color="auto"/>
          </w:divBdr>
          <w:divsChild>
            <w:div w:id="289745478">
              <w:marLeft w:val="0"/>
              <w:marRight w:val="0"/>
              <w:marTop w:val="0"/>
              <w:marBottom w:val="0"/>
              <w:divBdr>
                <w:top w:val="none" w:sz="0" w:space="0" w:color="auto"/>
                <w:left w:val="none" w:sz="0" w:space="0" w:color="auto"/>
                <w:bottom w:val="none" w:sz="0" w:space="0" w:color="auto"/>
                <w:right w:val="none" w:sz="0" w:space="0" w:color="auto"/>
              </w:divBdr>
              <w:divsChild>
                <w:div w:id="1524514547">
                  <w:marLeft w:val="0"/>
                  <w:marRight w:val="0"/>
                  <w:marTop w:val="0"/>
                  <w:marBottom w:val="0"/>
                  <w:divBdr>
                    <w:top w:val="none" w:sz="0" w:space="0" w:color="auto"/>
                    <w:left w:val="none" w:sz="0" w:space="0" w:color="auto"/>
                    <w:bottom w:val="none" w:sz="0" w:space="0" w:color="auto"/>
                    <w:right w:val="none" w:sz="0" w:space="0" w:color="auto"/>
                  </w:divBdr>
                  <w:divsChild>
                    <w:div w:id="985668172">
                      <w:marLeft w:val="0"/>
                      <w:marRight w:val="0"/>
                      <w:marTop w:val="0"/>
                      <w:marBottom w:val="0"/>
                      <w:divBdr>
                        <w:top w:val="none" w:sz="0" w:space="0" w:color="auto"/>
                        <w:left w:val="none" w:sz="0" w:space="0" w:color="auto"/>
                        <w:bottom w:val="none" w:sz="0" w:space="0" w:color="auto"/>
                        <w:right w:val="none" w:sz="0" w:space="0" w:color="auto"/>
                      </w:divBdr>
                      <w:divsChild>
                        <w:div w:id="402459760">
                          <w:marLeft w:val="0"/>
                          <w:marRight w:val="0"/>
                          <w:marTop w:val="0"/>
                          <w:marBottom w:val="0"/>
                          <w:divBdr>
                            <w:top w:val="none" w:sz="0" w:space="0" w:color="auto"/>
                            <w:left w:val="none" w:sz="0" w:space="0" w:color="auto"/>
                            <w:bottom w:val="none" w:sz="0" w:space="0" w:color="auto"/>
                            <w:right w:val="none" w:sz="0" w:space="0" w:color="auto"/>
                          </w:divBdr>
                          <w:divsChild>
                            <w:div w:id="966349293">
                              <w:marLeft w:val="0"/>
                              <w:marRight w:val="0"/>
                              <w:marTop w:val="0"/>
                              <w:marBottom w:val="0"/>
                              <w:divBdr>
                                <w:top w:val="none" w:sz="0" w:space="0" w:color="auto"/>
                                <w:left w:val="none" w:sz="0" w:space="0" w:color="auto"/>
                                <w:bottom w:val="none" w:sz="0" w:space="0" w:color="auto"/>
                                <w:right w:val="none" w:sz="0" w:space="0" w:color="auto"/>
                              </w:divBdr>
                              <w:divsChild>
                                <w:div w:id="2101944380">
                                  <w:marLeft w:val="0"/>
                                  <w:marRight w:val="0"/>
                                  <w:marTop w:val="0"/>
                                  <w:marBottom w:val="0"/>
                                  <w:divBdr>
                                    <w:top w:val="none" w:sz="0" w:space="0" w:color="auto"/>
                                    <w:left w:val="none" w:sz="0" w:space="0" w:color="auto"/>
                                    <w:bottom w:val="none" w:sz="0" w:space="0" w:color="auto"/>
                                    <w:right w:val="none" w:sz="0" w:space="0" w:color="auto"/>
                                  </w:divBdr>
                                  <w:divsChild>
                                    <w:div w:id="4769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5066959">
      <w:bodyDiv w:val="1"/>
      <w:marLeft w:val="0"/>
      <w:marRight w:val="0"/>
      <w:marTop w:val="0"/>
      <w:marBottom w:val="0"/>
      <w:divBdr>
        <w:top w:val="none" w:sz="0" w:space="0" w:color="auto"/>
        <w:left w:val="none" w:sz="0" w:space="0" w:color="auto"/>
        <w:bottom w:val="none" w:sz="0" w:space="0" w:color="auto"/>
        <w:right w:val="none" w:sz="0" w:space="0" w:color="auto"/>
      </w:divBdr>
      <w:divsChild>
        <w:div w:id="636448933">
          <w:marLeft w:val="0"/>
          <w:marRight w:val="0"/>
          <w:marTop w:val="0"/>
          <w:marBottom w:val="0"/>
          <w:divBdr>
            <w:top w:val="none" w:sz="0" w:space="0" w:color="auto"/>
            <w:left w:val="none" w:sz="0" w:space="0" w:color="auto"/>
            <w:bottom w:val="none" w:sz="0" w:space="0" w:color="auto"/>
            <w:right w:val="none" w:sz="0" w:space="0" w:color="auto"/>
          </w:divBdr>
        </w:div>
        <w:div w:id="171380186">
          <w:marLeft w:val="0"/>
          <w:marRight w:val="0"/>
          <w:marTop w:val="0"/>
          <w:marBottom w:val="0"/>
          <w:divBdr>
            <w:top w:val="none" w:sz="0" w:space="0" w:color="auto"/>
            <w:left w:val="none" w:sz="0" w:space="0" w:color="auto"/>
            <w:bottom w:val="none" w:sz="0" w:space="0" w:color="auto"/>
            <w:right w:val="none" w:sz="0" w:space="0" w:color="auto"/>
          </w:divBdr>
        </w:div>
        <w:div w:id="1884248311">
          <w:marLeft w:val="0"/>
          <w:marRight w:val="0"/>
          <w:marTop w:val="0"/>
          <w:marBottom w:val="0"/>
          <w:divBdr>
            <w:top w:val="none" w:sz="0" w:space="0" w:color="auto"/>
            <w:left w:val="none" w:sz="0" w:space="0" w:color="auto"/>
            <w:bottom w:val="none" w:sz="0" w:space="0" w:color="auto"/>
            <w:right w:val="none" w:sz="0" w:space="0" w:color="auto"/>
          </w:divBdr>
        </w:div>
        <w:div w:id="356348661">
          <w:marLeft w:val="0"/>
          <w:marRight w:val="0"/>
          <w:marTop w:val="0"/>
          <w:marBottom w:val="0"/>
          <w:divBdr>
            <w:top w:val="none" w:sz="0" w:space="0" w:color="auto"/>
            <w:left w:val="none" w:sz="0" w:space="0" w:color="auto"/>
            <w:bottom w:val="none" w:sz="0" w:space="0" w:color="auto"/>
            <w:right w:val="none" w:sz="0" w:space="0" w:color="auto"/>
          </w:divBdr>
        </w:div>
        <w:div w:id="1514340535">
          <w:marLeft w:val="0"/>
          <w:marRight w:val="0"/>
          <w:marTop w:val="0"/>
          <w:marBottom w:val="0"/>
          <w:divBdr>
            <w:top w:val="none" w:sz="0" w:space="0" w:color="auto"/>
            <w:left w:val="none" w:sz="0" w:space="0" w:color="auto"/>
            <w:bottom w:val="none" w:sz="0" w:space="0" w:color="auto"/>
            <w:right w:val="none" w:sz="0" w:space="0" w:color="auto"/>
          </w:divBdr>
        </w:div>
        <w:div w:id="2037076041">
          <w:marLeft w:val="0"/>
          <w:marRight w:val="0"/>
          <w:marTop w:val="0"/>
          <w:marBottom w:val="0"/>
          <w:divBdr>
            <w:top w:val="none" w:sz="0" w:space="0" w:color="auto"/>
            <w:left w:val="none" w:sz="0" w:space="0" w:color="auto"/>
            <w:bottom w:val="none" w:sz="0" w:space="0" w:color="auto"/>
            <w:right w:val="none" w:sz="0" w:space="0" w:color="auto"/>
          </w:divBdr>
        </w:div>
      </w:divsChild>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762651221">
      <w:bodyDiv w:val="1"/>
      <w:marLeft w:val="0"/>
      <w:marRight w:val="0"/>
      <w:marTop w:val="0"/>
      <w:marBottom w:val="0"/>
      <w:divBdr>
        <w:top w:val="none" w:sz="0" w:space="0" w:color="auto"/>
        <w:left w:val="none" w:sz="0" w:space="0" w:color="auto"/>
        <w:bottom w:val="none" w:sz="0" w:space="0" w:color="auto"/>
        <w:right w:val="none" w:sz="0" w:space="0" w:color="auto"/>
      </w:divBdr>
      <w:divsChild>
        <w:div w:id="1882204321">
          <w:marLeft w:val="0"/>
          <w:marRight w:val="0"/>
          <w:marTop w:val="0"/>
          <w:marBottom w:val="0"/>
          <w:divBdr>
            <w:top w:val="none" w:sz="0" w:space="0" w:color="auto"/>
            <w:left w:val="none" w:sz="0" w:space="0" w:color="auto"/>
            <w:bottom w:val="none" w:sz="0" w:space="0" w:color="auto"/>
            <w:right w:val="none" w:sz="0" w:space="0" w:color="auto"/>
          </w:divBdr>
          <w:divsChild>
            <w:div w:id="919362502">
              <w:marLeft w:val="0"/>
              <w:marRight w:val="0"/>
              <w:marTop w:val="100"/>
              <w:marBottom w:val="100"/>
              <w:divBdr>
                <w:top w:val="none" w:sz="0" w:space="0" w:color="auto"/>
                <w:left w:val="none" w:sz="0" w:space="0" w:color="auto"/>
                <w:bottom w:val="none" w:sz="0" w:space="0" w:color="auto"/>
                <w:right w:val="none" w:sz="0" w:space="0" w:color="auto"/>
              </w:divBdr>
              <w:divsChild>
                <w:div w:id="15610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7128">
      <w:bodyDiv w:val="1"/>
      <w:marLeft w:val="0"/>
      <w:marRight w:val="0"/>
      <w:marTop w:val="0"/>
      <w:marBottom w:val="0"/>
      <w:divBdr>
        <w:top w:val="none" w:sz="0" w:space="0" w:color="auto"/>
        <w:left w:val="none" w:sz="0" w:space="0" w:color="auto"/>
        <w:bottom w:val="none" w:sz="0" w:space="0" w:color="auto"/>
        <w:right w:val="none" w:sz="0" w:space="0" w:color="auto"/>
      </w:divBdr>
    </w:div>
    <w:div w:id="824517960">
      <w:bodyDiv w:val="1"/>
      <w:marLeft w:val="0"/>
      <w:marRight w:val="0"/>
      <w:marTop w:val="0"/>
      <w:marBottom w:val="0"/>
      <w:divBdr>
        <w:top w:val="none" w:sz="0" w:space="0" w:color="auto"/>
        <w:left w:val="none" w:sz="0" w:space="0" w:color="auto"/>
        <w:bottom w:val="none" w:sz="0" w:space="0" w:color="auto"/>
        <w:right w:val="none" w:sz="0" w:space="0" w:color="auto"/>
      </w:divBdr>
    </w:div>
    <w:div w:id="863784714">
      <w:bodyDiv w:val="1"/>
      <w:marLeft w:val="0"/>
      <w:marRight w:val="0"/>
      <w:marTop w:val="0"/>
      <w:marBottom w:val="0"/>
      <w:divBdr>
        <w:top w:val="none" w:sz="0" w:space="0" w:color="auto"/>
        <w:left w:val="none" w:sz="0" w:space="0" w:color="auto"/>
        <w:bottom w:val="none" w:sz="0" w:space="0" w:color="auto"/>
        <w:right w:val="none" w:sz="0" w:space="0" w:color="auto"/>
      </w:divBdr>
      <w:divsChild>
        <w:div w:id="2144497713">
          <w:marLeft w:val="0"/>
          <w:marRight w:val="0"/>
          <w:marTop w:val="0"/>
          <w:marBottom w:val="0"/>
          <w:divBdr>
            <w:top w:val="none" w:sz="0" w:space="0" w:color="auto"/>
            <w:left w:val="none" w:sz="0" w:space="0" w:color="auto"/>
            <w:bottom w:val="none" w:sz="0" w:space="0" w:color="auto"/>
            <w:right w:val="none" w:sz="0" w:space="0" w:color="auto"/>
          </w:divBdr>
          <w:divsChild>
            <w:div w:id="1467432457">
              <w:marLeft w:val="0"/>
              <w:marRight w:val="0"/>
              <w:marTop w:val="100"/>
              <w:marBottom w:val="100"/>
              <w:divBdr>
                <w:top w:val="none" w:sz="0" w:space="0" w:color="auto"/>
                <w:left w:val="none" w:sz="0" w:space="0" w:color="auto"/>
                <w:bottom w:val="none" w:sz="0" w:space="0" w:color="auto"/>
                <w:right w:val="none" w:sz="0" w:space="0" w:color="auto"/>
              </w:divBdr>
              <w:divsChild>
                <w:div w:id="207561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559140">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05168396">
      <w:bodyDiv w:val="1"/>
      <w:marLeft w:val="0"/>
      <w:marRight w:val="0"/>
      <w:marTop w:val="0"/>
      <w:marBottom w:val="0"/>
      <w:divBdr>
        <w:top w:val="none" w:sz="0" w:space="0" w:color="auto"/>
        <w:left w:val="none" w:sz="0" w:space="0" w:color="auto"/>
        <w:bottom w:val="none" w:sz="0" w:space="0" w:color="auto"/>
        <w:right w:val="none" w:sz="0" w:space="0" w:color="auto"/>
      </w:divBdr>
      <w:divsChild>
        <w:div w:id="1330520342">
          <w:marLeft w:val="0"/>
          <w:marRight w:val="0"/>
          <w:marTop w:val="0"/>
          <w:marBottom w:val="0"/>
          <w:divBdr>
            <w:top w:val="none" w:sz="0" w:space="0" w:color="auto"/>
            <w:left w:val="none" w:sz="0" w:space="0" w:color="auto"/>
            <w:bottom w:val="none" w:sz="0" w:space="0" w:color="auto"/>
            <w:right w:val="none" w:sz="0" w:space="0" w:color="auto"/>
          </w:divBdr>
          <w:divsChild>
            <w:div w:id="1358236675">
              <w:marLeft w:val="0"/>
              <w:marRight w:val="0"/>
              <w:marTop w:val="0"/>
              <w:marBottom w:val="0"/>
              <w:divBdr>
                <w:top w:val="none" w:sz="0" w:space="0" w:color="auto"/>
                <w:left w:val="none" w:sz="0" w:space="0" w:color="auto"/>
                <w:bottom w:val="none" w:sz="0" w:space="0" w:color="auto"/>
                <w:right w:val="none" w:sz="0" w:space="0" w:color="auto"/>
              </w:divBdr>
              <w:divsChild>
                <w:div w:id="1316373094">
                  <w:marLeft w:val="0"/>
                  <w:marRight w:val="0"/>
                  <w:marTop w:val="0"/>
                  <w:marBottom w:val="0"/>
                  <w:divBdr>
                    <w:top w:val="none" w:sz="0" w:space="0" w:color="auto"/>
                    <w:left w:val="none" w:sz="0" w:space="0" w:color="auto"/>
                    <w:bottom w:val="none" w:sz="0" w:space="0" w:color="auto"/>
                    <w:right w:val="none" w:sz="0" w:space="0" w:color="auto"/>
                  </w:divBdr>
                  <w:divsChild>
                    <w:div w:id="1356350224">
                      <w:marLeft w:val="0"/>
                      <w:marRight w:val="0"/>
                      <w:marTop w:val="0"/>
                      <w:marBottom w:val="0"/>
                      <w:divBdr>
                        <w:top w:val="none" w:sz="0" w:space="0" w:color="auto"/>
                        <w:left w:val="none" w:sz="0" w:space="0" w:color="auto"/>
                        <w:bottom w:val="none" w:sz="0" w:space="0" w:color="auto"/>
                        <w:right w:val="none" w:sz="0" w:space="0" w:color="auto"/>
                      </w:divBdr>
                      <w:divsChild>
                        <w:div w:id="322784417">
                          <w:marLeft w:val="0"/>
                          <w:marRight w:val="0"/>
                          <w:marTop w:val="0"/>
                          <w:marBottom w:val="0"/>
                          <w:divBdr>
                            <w:top w:val="none" w:sz="0" w:space="0" w:color="auto"/>
                            <w:left w:val="none" w:sz="0" w:space="0" w:color="auto"/>
                            <w:bottom w:val="none" w:sz="0" w:space="0" w:color="auto"/>
                            <w:right w:val="none" w:sz="0" w:space="0" w:color="auto"/>
                          </w:divBdr>
                          <w:divsChild>
                            <w:div w:id="12386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21906">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3533226">
      <w:bodyDiv w:val="1"/>
      <w:marLeft w:val="0"/>
      <w:marRight w:val="0"/>
      <w:marTop w:val="0"/>
      <w:marBottom w:val="0"/>
      <w:divBdr>
        <w:top w:val="none" w:sz="0" w:space="0" w:color="auto"/>
        <w:left w:val="none" w:sz="0" w:space="0" w:color="auto"/>
        <w:bottom w:val="none" w:sz="0" w:space="0" w:color="auto"/>
        <w:right w:val="none" w:sz="0" w:space="0" w:color="auto"/>
      </w:divBdr>
      <w:divsChild>
        <w:div w:id="1595091023">
          <w:marLeft w:val="0"/>
          <w:marRight w:val="0"/>
          <w:marTop w:val="0"/>
          <w:marBottom w:val="0"/>
          <w:divBdr>
            <w:top w:val="none" w:sz="0" w:space="0" w:color="auto"/>
            <w:left w:val="none" w:sz="0" w:space="0" w:color="auto"/>
            <w:bottom w:val="none" w:sz="0" w:space="0" w:color="auto"/>
            <w:right w:val="none" w:sz="0" w:space="0" w:color="auto"/>
          </w:divBdr>
          <w:divsChild>
            <w:div w:id="589121847">
              <w:marLeft w:val="0"/>
              <w:marRight w:val="0"/>
              <w:marTop w:val="0"/>
              <w:marBottom w:val="0"/>
              <w:divBdr>
                <w:top w:val="none" w:sz="0" w:space="0" w:color="auto"/>
                <w:left w:val="none" w:sz="0" w:space="0" w:color="auto"/>
                <w:bottom w:val="none" w:sz="0" w:space="0" w:color="auto"/>
                <w:right w:val="none" w:sz="0" w:space="0" w:color="auto"/>
              </w:divBdr>
              <w:divsChild>
                <w:div w:id="1576429296">
                  <w:marLeft w:val="125"/>
                  <w:marRight w:val="125"/>
                  <w:marTop w:val="0"/>
                  <w:marBottom w:val="0"/>
                  <w:divBdr>
                    <w:top w:val="none" w:sz="0" w:space="0" w:color="auto"/>
                    <w:left w:val="none" w:sz="0" w:space="0" w:color="auto"/>
                    <w:bottom w:val="none" w:sz="0" w:space="0" w:color="auto"/>
                    <w:right w:val="none" w:sz="0" w:space="0" w:color="auto"/>
                  </w:divBdr>
                  <w:divsChild>
                    <w:div w:id="802382400">
                      <w:marLeft w:val="0"/>
                      <w:marRight w:val="0"/>
                      <w:marTop w:val="125"/>
                      <w:marBottom w:val="125"/>
                      <w:divBdr>
                        <w:top w:val="none" w:sz="0" w:space="0" w:color="auto"/>
                        <w:left w:val="none" w:sz="0" w:space="0" w:color="auto"/>
                        <w:bottom w:val="none" w:sz="0" w:space="0" w:color="auto"/>
                        <w:right w:val="none" w:sz="0" w:space="0" w:color="auto"/>
                      </w:divBdr>
                      <w:divsChild>
                        <w:div w:id="1266108819">
                          <w:marLeft w:val="0"/>
                          <w:marRight w:val="0"/>
                          <w:marTop w:val="63"/>
                          <w:marBottom w:val="63"/>
                          <w:divBdr>
                            <w:top w:val="none" w:sz="0" w:space="0" w:color="auto"/>
                            <w:left w:val="none" w:sz="0" w:space="0" w:color="auto"/>
                            <w:bottom w:val="none" w:sz="0" w:space="0" w:color="auto"/>
                            <w:right w:val="none" w:sz="0" w:space="0" w:color="auto"/>
                          </w:divBdr>
                          <w:divsChild>
                            <w:div w:id="834108637">
                              <w:marLeft w:val="0"/>
                              <w:marRight w:val="0"/>
                              <w:marTop w:val="0"/>
                              <w:marBottom w:val="0"/>
                              <w:divBdr>
                                <w:top w:val="none" w:sz="0" w:space="0" w:color="auto"/>
                                <w:left w:val="none" w:sz="0" w:space="0" w:color="auto"/>
                                <w:bottom w:val="none" w:sz="0" w:space="0" w:color="auto"/>
                                <w:right w:val="none" w:sz="0" w:space="0" w:color="auto"/>
                              </w:divBdr>
                              <w:divsChild>
                                <w:div w:id="50805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05061960">
      <w:bodyDiv w:val="1"/>
      <w:marLeft w:val="0"/>
      <w:marRight w:val="0"/>
      <w:marTop w:val="0"/>
      <w:marBottom w:val="0"/>
      <w:divBdr>
        <w:top w:val="none" w:sz="0" w:space="0" w:color="auto"/>
        <w:left w:val="none" w:sz="0" w:space="0" w:color="auto"/>
        <w:bottom w:val="none" w:sz="0" w:space="0" w:color="auto"/>
        <w:right w:val="none" w:sz="0" w:space="0" w:color="auto"/>
      </w:divBdr>
      <w:divsChild>
        <w:div w:id="1759864366">
          <w:marLeft w:val="0"/>
          <w:marRight w:val="0"/>
          <w:marTop w:val="0"/>
          <w:marBottom w:val="0"/>
          <w:divBdr>
            <w:top w:val="none" w:sz="0" w:space="0" w:color="auto"/>
            <w:left w:val="none" w:sz="0" w:space="0" w:color="auto"/>
            <w:bottom w:val="none" w:sz="0" w:space="0" w:color="auto"/>
            <w:right w:val="none" w:sz="0" w:space="0" w:color="auto"/>
          </w:divBdr>
        </w:div>
        <w:div w:id="375156729">
          <w:marLeft w:val="0"/>
          <w:marRight w:val="0"/>
          <w:marTop w:val="0"/>
          <w:marBottom w:val="0"/>
          <w:divBdr>
            <w:top w:val="none" w:sz="0" w:space="0" w:color="auto"/>
            <w:left w:val="none" w:sz="0" w:space="0" w:color="auto"/>
            <w:bottom w:val="none" w:sz="0" w:space="0" w:color="auto"/>
            <w:right w:val="none" w:sz="0" w:space="0" w:color="auto"/>
          </w:divBdr>
        </w:div>
        <w:div w:id="1026054885">
          <w:marLeft w:val="0"/>
          <w:marRight w:val="0"/>
          <w:marTop w:val="0"/>
          <w:marBottom w:val="0"/>
          <w:divBdr>
            <w:top w:val="none" w:sz="0" w:space="0" w:color="auto"/>
            <w:left w:val="none" w:sz="0" w:space="0" w:color="auto"/>
            <w:bottom w:val="none" w:sz="0" w:space="0" w:color="auto"/>
            <w:right w:val="none" w:sz="0" w:space="0" w:color="auto"/>
          </w:divBdr>
        </w:div>
        <w:div w:id="725493854">
          <w:marLeft w:val="0"/>
          <w:marRight w:val="0"/>
          <w:marTop w:val="0"/>
          <w:marBottom w:val="0"/>
          <w:divBdr>
            <w:top w:val="none" w:sz="0" w:space="0" w:color="auto"/>
            <w:left w:val="none" w:sz="0" w:space="0" w:color="auto"/>
            <w:bottom w:val="none" w:sz="0" w:space="0" w:color="auto"/>
            <w:right w:val="none" w:sz="0" w:space="0" w:color="auto"/>
          </w:divBdr>
        </w:div>
        <w:div w:id="969357088">
          <w:marLeft w:val="0"/>
          <w:marRight w:val="0"/>
          <w:marTop w:val="0"/>
          <w:marBottom w:val="0"/>
          <w:divBdr>
            <w:top w:val="none" w:sz="0" w:space="0" w:color="auto"/>
            <w:left w:val="none" w:sz="0" w:space="0" w:color="auto"/>
            <w:bottom w:val="none" w:sz="0" w:space="0" w:color="auto"/>
            <w:right w:val="none" w:sz="0" w:space="0" w:color="auto"/>
          </w:divBdr>
        </w:div>
        <w:div w:id="1706635474">
          <w:marLeft w:val="0"/>
          <w:marRight w:val="0"/>
          <w:marTop w:val="0"/>
          <w:marBottom w:val="0"/>
          <w:divBdr>
            <w:top w:val="none" w:sz="0" w:space="0" w:color="auto"/>
            <w:left w:val="none" w:sz="0" w:space="0" w:color="auto"/>
            <w:bottom w:val="none" w:sz="0" w:space="0" w:color="auto"/>
            <w:right w:val="none" w:sz="0" w:space="0" w:color="auto"/>
          </w:divBdr>
        </w:div>
        <w:div w:id="150490165">
          <w:marLeft w:val="0"/>
          <w:marRight w:val="0"/>
          <w:marTop w:val="0"/>
          <w:marBottom w:val="0"/>
          <w:divBdr>
            <w:top w:val="none" w:sz="0" w:space="0" w:color="auto"/>
            <w:left w:val="none" w:sz="0" w:space="0" w:color="auto"/>
            <w:bottom w:val="none" w:sz="0" w:space="0" w:color="auto"/>
            <w:right w:val="none" w:sz="0" w:space="0" w:color="auto"/>
          </w:divBdr>
        </w:div>
        <w:div w:id="953562344">
          <w:marLeft w:val="0"/>
          <w:marRight w:val="0"/>
          <w:marTop w:val="0"/>
          <w:marBottom w:val="0"/>
          <w:divBdr>
            <w:top w:val="none" w:sz="0" w:space="0" w:color="auto"/>
            <w:left w:val="none" w:sz="0" w:space="0" w:color="auto"/>
            <w:bottom w:val="none" w:sz="0" w:space="0" w:color="auto"/>
            <w:right w:val="none" w:sz="0" w:space="0" w:color="auto"/>
          </w:divBdr>
        </w:div>
        <w:div w:id="1233202812">
          <w:marLeft w:val="0"/>
          <w:marRight w:val="0"/>
          <w:marTop w:val="0"/>
          <w:marBottom w:val="0"/>
          <w:divBdr>
            <w:top w:val="none" w:sz="0" w:space="0" w:color="auto"/>
            <w:left w:val="none" w:sz="0" w:space="0" w:color="auto"/>
            <w:bottom w:val="none" w:sz="0" w:space="0" w:color="auto"/>
            <w:right w:val="none" w:sz="0" w:space="0" w:color="auto"/>
          </w:divBdr>
        </w:div>
        <w:div w:id="1600332259">
          <w:marLeft w:val="0"/>
          <w:marRight w:val="0"/>
          <w:marTop w:val="0"/>
          <w:marBottom w:val="0"/>
          <w:divBdr>
            <w:top w:val="none" w:sz="0" w:space="0" w:color="auto"/>
            <w:left w:val="none" w:sz="0" w:space="0" w:color="auto"/>
            <w:bottom w:val="none" w:sz="0" w:space="0" w:color="auto"/>
            <w:right w:val="none" w:sz="0" w:space="0" w:color="auto"/>
          </w:divBdr>
        </w:div>
        <w:div w:id="114183513">
          <w:marLeft w:val="0"/>
          <w:marRight w:val="0"/>
          <w:marTop w:val="0"/>
          <w:marBottom w:val="0"/>
          <w:divBdr>
            <w:top w:val="none" w:sz="0" w:space="0" w:color="auto"/>
            <w:left w:val="none" w:sz="0" w:space="0" w:color="auto"/>
            <w:bottom w:val="none" w:sz="0" w:space="0" w:color="auto"/>
            <w:right w:val="none" w:sz="0" w:space="0" w:color="auto"/>
          </w:divBdr>
        </w:div>
        <w:div w:id="2032142326">
          <w:marLeft w:val="0"/>
          <w:marRight w:val="0"/>
          <w:marTop w:val="0"/>
          <w:marBottom w:val="0"/>
          <w:divBdr>
            <w:top w:val="none" w:sz="0" w:space="0" w:color="auto"/>
            <w:left w:val="none" w:sz="0" w:space="0" w:color="auto"/>
            <w:bottom w:val="none" w:sz="0" w:space="0" w:color="auto"/>
            <w:right w:val="none" w:sz="0" w:space="0" w:color="auto"/>
          </w:divBdr>
        </w:div>
        <w:div w:id="2101217624">
          <w:marLeft w:val="0"/>
          <w:marRight w:val="0"/>
          <w:marTop w:val="0"/>
          <w:marBottom w:val="0"/>
          <w:divBdr>
            <w:top w:val="none" w:sz="0" w:space="0" w:color="auto"/>
            <w:left w:val="none" w:sz="0" w:space="0" w:color="auto"/>
            <w:bottom w:val="none" w:sz="0" w:space="0" w:color="auto"/>
            <w:right w:val="none" w:sz="0" w:space="0" w:color="auto"/>
          </w:divBdr>
        </w:div>
        <w:div w:id="2105608132">
          <w:marLeft w:val="0"/>
          <w:marRight w:val="0"/>
          <w:marTop w:val="0"/>
          <w:marBottom w:val="0"/>
          <w:divBdr>
            <w:top w:val="none" w:sz="0" w:space="0" w:color="auto"/>
            <w:left w:val="none" w:sz="0" w:space="0" w:color="auto"/>
            <w:bottom w:val="none" w:sz="0" w:space="0" w:color="auto"/>
            <w:right w:val="none" w:sz="0" w:space="0" w:color="auto"/>
          </w:divBdr>
        </w:div>
        <w:div w:id="1735395321">
          <w:marLeft w:val="0"/>
          <w:marRight w:val="0"/>
          <w:marTop w:val="0"/>
          <w:marBottom w:val="0"/>
          <w:divBdr>
            <w:top w:val="none" w:sz="0" w:space="0" w:color="auto"/>
            <w:left w:val="none" w:sz="0" w:space="0" w:color="auto"/>
            <w:bottom w:val="none" w:sz="0" w:space="0" w:color="auto"/>
            <w:right w:val="none" w:sz="0" w:space="0" w:color="auto"/>
          </w:divBdr>
        </w:div>
      </w:divsChild>
    </w:div>
    <w:div w:id="1742753183">
      <w:bodyDiv w:val="1"/>
      <w:marLeft w:val="0"/>
      <w:marRight w:val="0"/>
      <w:marTop w:val="0"/>
      <w:marBottom w:val="0"/>
      <w:divBdr>
        <w:top w:val="none" w:sz="0" w:space="0" w:color="auto"/>
        <w:left w:val="none" w:sz="0" w:space="0" w:color="auto"/>
        <w:bottom w:val="none" w:sz="0" w:space="0" w:color="auto"/>
        <w:right w:val="none" w:sz="0" w:space="0" w:color="auto"/>
      </w:divBdr>
      <w:divsChild>
        <w:div w:id="1688404571">
          <w:marLeft w:val="0"/>
          <w:marRight w:val="0"/>
          <w:marTop w:val="0"/>
          <w:marBottom w:val="0"/>
          <w:divBdr>
            <w:top w:val="none" w:sz="0" w:space="0" w:color="auto"/>
            <w:left w:val="none" w:sz="0" w:space="0" w:color="auto"/>
            <w:bottom w:val="none" w:sz="0" w:space="0" w:color="auto"/>
            <w:right w:val="none" w:sz="0" w:space="0" w:color="auto"/>
          </w:divBdr>
        </w:div>
      </w:divsChild>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 w:id="1933195110">
      <w:bodyDiv w:val="1"/>
      <w:marLeft w:val="0"/>
      <w:marRight w:val="0"/>
      <w:marTop w:val="0"/>
      <w:marBottom w:val="0"/>
      <w:divBdr>
        <w:top w:val="none" w:sz="0" w:space="0" w:color="auto"/>
        <w:left w:val="none" w:sz="0" w:space="0" w:color="auto"/>
        <w:bottom w:val="none" w:sz="0" w:space="0" w:color="auto"/>
        <w:right w:val="none" w:sz="0" w:space="0" w:color="auto"/>
      </w:divBdr>
      <w:divsChild>
        <w:div w:id="1019046696">
          <w:marLeft w:val="0"/>
          <w:marRight w:val="0"/>
          <w:marTop w:val="0"/>
          <w:marBottom w:val="0"/>
          <w:divBdr>
            <w:top w:val="none" w:sz="0" w:space="0" w:color="auto"/>
            <w:left w:val="none" w:sz="0" w:space="0" w:color="auto"/>
            <w:bottom w:val="none" w:sz="0" w:space="0" w:color="auto"/>
            <w:right w:val="none" w:sz="0" w:space="0" w:color="auto"/>
          </w:divBdr>
        </w:div>
        <w:div w:id="2071616898">
          <w:marLeft w:val="0"/>
          <w:marRight w:val="0"/>
          <w:marTop w:val="0"/>
          <w:marBottom w:val="0"/>
          <w:divBdr>
            <w:top w:val="none" w:sz="0" w:space="0" w:color="auto"/>
            <w:left w:val="none" w:sz="0" w:space="0" w:color="auto"/>
            <w:bottom w:val="none" w:sz="0" w:space="0" w:color="auto"/>
            <w:right w:val="none" w:sz="0" w:space="0" w:color="auto"/>
          </w:divBdr>
        </w:div>
      </w:divsChild>
    </w:div>
    <w:div w:id="1959143969">
      <w:bodyDiv w:val="1"/>
      <w:marLeft w:val="0"/>
      <w:marRight w:val="0"/>
      <w:marTop w:val="0"/>
      <w:marBottom w:val="0"/>
      <w:divBdr>
        <w:top w:val="none" w:sz="0" w:space="0" w:color="auto"/>
        <w:left w:val="none" w:sz="0" w:space="0" w:color="auto"/>
        <w:bottom w:val="none" w:sz="0" w:space="0" w:color="auto"/>
        <w:right w:val="none" w:sz="0" w:space="0" w:color="auto"/>
      </w:divBdr>
      <w:divsChild>
        <w:div w:id="2001228665">
          <w:marLeft w:val="0"/>
          <w:marRight w:val="0"/>
          <w:marTop w:val="0"/>
          <w:marBottom w:val="0"/>
          <w:divBdr>
            <w:top w:val="none" w:sz="0" w:space="0" w:color="auto"/>
            <w:left w:val="none" w:sz="0" w:space="0" w:color="auto"/>
            <w:bottom w:val="none" w:sz="0" w:space="0" w:color="auto"/>
            <w:right w:val="none" w:sz="0" w:space="0" w:color="auto"/>
          </w:divBdr>
          <w:divsChild>
            <w:div w:id="114953874">
              <w:marLeft w:val="0"/>
              <w:marRight w:val="0"/>
              <w:marTop w:val="0"/>
              <w:marBottom w:val="0"/>
              <w:divBdr>
                <w:top w:val="none" w:sz="0" w:space="0" w:color="auto"/>
                <w:left w:val="none" w:sz="0" w:space="0" w:color="auto"/>
                <w:bottom w:val="none" w:sz="0" w:space="0" w:color="auto"/>
                <w:right w:val="none" w:sz="0" w:space="0" w:color="auto"/>
              </w:divBdr>
              <w:divsChild>
                <w:div w:id="173497948">
                  <w:marLeft w:val="0"/>
                  <w:marRight w:val="0"/>
                  <w:marTop w:val="0"/>
                  <w:marBottom w:val="0"/>
                  <w:divBdr>
                    <w:top w:val="none" w:sz="0" w:space="0" w:color="auto"/>
                    <w:left w:val="none" w:sz="0" w:space="0" w:color="auto"/>
                    <w:bottom w:val="none" w:sz="0" w:space="0" w:color="auto"/>
                    <w:right w:val="none" w:sz="0" w:space="0" w:color="auto"/>
                  </w:divBdr>
                  <w:divsChild>
                    <w:div w:id="588974508">
                      <w:marLeft w:val="0"/>
                      <w:marRight w:val="0"/>
                      <w:marTop w:val="0"/>
                      <w:marBottom w:val="0"/>
                      <w:divBdr>
                        <w:top w:val="none" w:sz="0" w:space="0" w:color="auto"/>
                        <w:left w:val="none" w:sz="0" w:space="0" w:color="auto"/>
                        <w:bottom w:val="none" w:sz="0" w:space="0" w:color="auto"/>
                        <w:right w:val="none" w:sz="0" w:space="0" w:color="auto"/>
                      </w:divBdr>
                      <w:divsChild>
                        <w:div w:id="15180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lainenglish.co.uk/files/howto.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M3796LOT9@crowncommercial.gov.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cs.civilservice.gov.uk/wp-content/uploads/2015/09/OASIS-Campaigns-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F6FC2DE1B3E44EB75EE25CF7B8952C" ma:contentTypeVersion="0" ma:contentTypeDescription="Create a new document." ma:contentTypeScope="" ma:versionID="430e3098aa4cbff37fd463b7c0405a43">
  <xsd:schema xmlns:xsd="http://www.w3.org/2001/XMLSchema" xmlns:p="http://schemas.microsoft.com/office/2006/metadata/properties" targetNamespace="http://schemas.microsoft.com/office/2006/metadata/properties" ma:root="true" ma:fieldsID="88f533b421178351348edfb97fb295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417641-2F63-4035-B9FA-8C608B335395}">
  <ds:schemaRefs>
    <ds:schemaRef ds:uri="http://schemas.microsoft.com/office/2006/metadata/properties"/>
  </ds:schemaRefs>
</ds:datastoreItem>
</file>

<file path=customXml/itemProps2.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3.xml><?xml version="1.0" encoding="utf-8"?>
<ds:datastoreItem xmlns:ds="http://schemas.openxmlformats.org/officeDocument/2006/customXml" ds:itemID="{57E6DECA-4A62-4668-8D50-53F099614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5.xml><?xml version="1.0" encoding="utf-8"?>
<ds:datastoreItem xmlns:ds="http://schemas.openxmlformats.org/officeDocument/2006/customXml" ds:itemID="{4DF51F7D-F559-49CA-913E-2B7DA59E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10285</Words>
  <Characters>58626</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68774</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 loan07</dc:creator>
  <cp:lastModifiedBy>Stuart Fairhurst</cp:lastModifiedBy>
  <cp:revision>5</cp:revision>
  <cp:lastPrinted>2016-09-02T07:34:00Z</cp:lastPrinted>
  <dcterms:created xsi:type="dcterms:W3CDTF">2016-09-02T09:06:00Z</dcterms:created>
  <dcterms:modified xsi:type="dcterms:W3CDTF">2016-09-02T10:23:00Z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81de52ae-cfb6-421d-89d7-f20e66f7582a</vt:lpwstr>
  </property>
</Properties>
</file>