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6 (Order Form Template and Call-Off Schedules)</w:t>
      </w:r>
    </w:p>
    <w:p w:rsidR="00000000" w:rsidDel="00000000" w:rsidP="00000000" w:rsidRDefault="00000000" w:rsidRPr="00000000" w14:paraId="00000002">
      <w:pPr>
        <w:spacing w:after="0" w:line="259"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3">
      <w:pPr>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Order Form </w:t>
      </w:r>
    </w:p>
    <w:p w:rsidR="00000000" w:rsidDel="00000000" w:rsidP="00000000" w:rsidRDefault="00000000" w:rsidRPr="00000000" w14:paraId="00000004">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REFERENCE:</w:t>
        <w:tab/>
        <w:tab/>
      </w:r>
      <w:r w:rsidDel="00000000" w:rsidR="00000000" w:rsidRPr="00000000">
        <w:rPr>
          <w:rFonts w:ascii="Arial" w:cs="Arial" w:eastAsia="Arial" w:hAnsi="Arial"/>
          <w:b w:val="1"/>
          <w:color w:val="000000"/>
          <w:sz w:val="24"/>
          <w:szCs w:val="24"/>
          <w:rtl w:val="0"/>
        </w:rPr>
        <w:t xml:space="preserve">CCZN23A29</w:t>
      </w:r>
      <w:r w:rsidDel="00000000" w:rsidR="00000000" w:rsidRPr="00000000">
        <w:rPr>
          <w:rtl w:val="0"/>
        </w:rPr>
      </w:r>
    </w:p>
    <w:p w:rsidR="00000000" w:rsidDel="00000000" w:rsidP="00000000" w:rsidRDefault="00000000" w:rsidRPr="00000000" w14:paraId="00000007">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BUYER:</w:t>
        <w:tab/>
        <w:tab/>
        <w:tab/>
      </w:r>
      <w:r w:rsidDel="00000000" w:rsidR="00000000" w:rsidRPr="00000000">
        <w:rPr>
          <w:rFonts w:ascii="Arial" w:cs="Arial" w:eastAsia="Arial" w:hAnsi="Arial"/>
          <w:b w:val="1"/>
          <w:color w:val="000000"/>
          <w:sz w:val="24"/>
          <w:szCs w:val="24"/>
          <w:rtl w:val="0"/>
        </w:rPr>
        <w:t xml:space="preserve">CABINET OFFICE</w:t>
      </w:r>
      <w:r w:rsidDel="00000000" w:rsidR="00000000" w:rsidRPr="00000000">
        <w:rPr>
          <w:rtl w:val="0"/>
        </w:rPr>
      </w:r>
    </w:p>
    <w:p w:rsidR="00000000" w:rsidDel="00000000" w:rsidP="00000000" w:rsidRDefault="00000000" w:rsidRPr="00000000" w14:paraId="00000009">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 ADDRESS</w:t>
        <w:tab/>
        <w:tab/>
        <w:tab/>
      </w:r>
      <w:r w:rsidDel="00000000" w:rsidR="00000000" w:rsidRPr="00000000">
        <w:rPr>
          <w:rFonts w:ascii="Arial" w:cs="Arial" w:eastAsia="Arial" w:hAnsi="Arial"/>
          <w:b w:val="1"/>
          <w:sz w:val="24"/>
          <w:szCs w:val="24"/>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0B">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SUPPLIER: </w:t>
        <w:tab/>
        <w:tab/>
        <w:tab/>
      </w:r>
      <w:r w:rsidDel="00000000" w:rsidR="00000000" w:rsidRPr="00000000">
        <w:rPr>
          <w:rFonts w:ascii="Arial" w:cs="Arial" w:eastAsia="Arial" w:hAnsi="Arial"/>
          <w:b w:val="1"/>
          <w:color w:val="1f1f1f"/>
          <w:sz w:val="24"/>
          <w:szCs w:val="24"/>
          <w:highlight w:val="white"/>
          <w:rtl w:val="0"/>
        </w:rPr>
        <w:t xml:space="preserve">Capgemini UK Plc</w:t>
      </w:r>
      <w:r w:rsidDel="00000000" w:rsidR="00000000" w:rsidRPr="00000000">
        <w:rPr>
          <w:rtl w:val="0"/>
        </w:rPr>
      </w:r>
    </w:p>
    <w:p w:rsidR="00000000" w:rsidDel="00000000" w:rsidP="00000000" w:rsidRDefault="00000000" w:rsidRPr="00000000" w14:paraId="0000000D">
      <w:pPr>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SUPPLIER ADDRESS:</w:t>
      </w:r>
      <w:r w:rsidDel="00000000" w:rsidR="00000000" w:rsidRPr="00000000">
        <w:rPr>
          <w:rFonts w:ascii="Arial" w:cs="Arial" w:eastAsia="Arial" w:hAnsi="Arial"/>
          <w:b w:val="1"/>
          <w:sz w:val="24"/>
          <w:szCs w:val="24"/>
          <w:rtl w:val="0"/>
        </w:rPr>
        <w:t xml:space="preserve"> </w:t>
        <w:tab/>
        <w:tab/>
        <w:t xml:space="preserve">REDACTED TEXT under FOIA Section 40 Personal Information.</w:t>
      </w:r>
    </w:p>
    <w:p w:rsidR="00000000" w:rsidDel="00000000" w:rsidP="00000000" w:rsidRDefault="00000000" w:rsidRPr="00000000" w14:paraId="0000000E">
      <w:pPr>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REGISTRATION NUMBER:</w:t>
      </w:r>
      <w:r w:rsidDel="00000000" w:rsidR="00000000" w:rsidRPr="00000000">
        <w:rPr>
          <w:rFonts w:ascii="Arial" w:cs="Arial" w:eastAsia="Arial" w:hAnsi="Arial"/>
          <w:b w:val="1"/>
          <w:sz w:val="24"/>
          <w:szCs w:val="24"/>
          <w:rtl w:val="0"/>
        </w:rPr>
        <w:t xml:space="preserve"> </w:t>
        <w:tab/>
        <w:t xml:space="preserve">REDACTED TEXT under FOIA Section 40 Personal Information.</w:t>
      </w:r>
    </w:p>
    <w:p w:rsidR="00000000" w:rsidDel="00000000" w:rsidP="00000000" w:rsidRDefault="00000000" w:rsidRPr="00000000" w14:paraId="0000000F">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DUNS NUMBER:       </w:t>
        <w:tab/>
        <w:tab/>
      </w:r>
      <w:r w:rsidDel="00000000" w:rsidR="00000000" w:rsidRPr="00000000">
        <w:rPr>
          <w:rFonts w:ascii="Arial" w:cs="Arial" w:eastAsia="Arial" w:hAnsi="Arial"/>
          <w:b w:val="1"/>
          <w:sz w:val="24"/>
          <w:szCs w:val="24"/>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10">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APPLICABLE FRAMEWORK CONTRACT</w:t>
      </w:r>
    </w:p>
    <w:p w:rsidR="00000000" w:rsidDel="00000000" w:rsidP="00000000" w:rsidRDefault="00000000" w:rsidRPr="00000000" w14:paraId="00000011">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56" w:lineRule="auto"/>
        <w:jc w:val="both"/>
        <w:rPr>
          <w:rFonts w:ascii="Arial" w:cs="Arial" w:eastAsia="Arial" w:hAnsi="Arial"/>
          <w:b w:val="1"/>
          <w:sz w:val="24"/>
          <w:szCs w:val="24"/>
          <w:highlight w:val="yellow"/>
        </w:rPr>
      </w:pPr>
      <w:r w:rsidDel="00000000" w:rsidR="00000000" w:rsidRPr="00000000">
        <w:rPr>
          <w:rFonts w:ascii="Arial" w:cs="Arial" w:eastAsia="Arial" w:hAnsi="Arial"/>
          <w:sz w:val="24"/>
          <w:szCs w:val="24"/>
          <w:rtl w:val="0"/>
        </w:rPr>
        <w:t xml:space="preserve">This Order Form is for the provision of the Call-Off Deliverables and dated 13 September 2024.</w:t>
      </w:r>
      <w:r w:rsidDel="00000000" w:rsidR="00000000" w:rsidRPr="00000000">
        <w:rPr>
          <w:rtl w:val="0"/>
        </w:rPr>
      </w:r>
    </w:p>
    <w:p w:rsidR="00000000" w:rsidDel="00000000" w:rsidP="00000000" w:rsidRDefault="00000000" w:rsidRPr="00000000" w14:paraId="00000013">
      <w:pPr>
        <w:spacing w:after="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It’s issued under the Framework Contract with the reference number RM1557.13L4 for the provision of G-Cloud 13 Lot 4 services.   </w:t>
      </w:r>
    </w:p>
    <w:p w:rsidR="00000000" w:rsidDel="00000000" w:rsidP="00000000" w:rsidRDefault="00000000" w:rsidRPr="00000000" w14:paraId="00000015">
      <w:pPr>
        <w:tabs>
          <w:tab w:val="left" w:leader="none" w:pos="2257"/>
        </w:tabs>
        <w:spacing w:after="0" w:line="259" w:lineRule="auto"/>
        <w:rPr>
          <w:rFonts w:ascii="Arial" w:cs="Arial" w:eastAsia="Arial" w:hAnsi="Arial"/>
          <w:b w:val="1"/>
          <w:sz w:val="24"/>
          <w:szCs w:val="24"/>
        </w:rPr>
      </w:pPr>
      <w:bookmarkStart w:colFirst="0" w:colLast="0" w:name="_heading=h.30j0zll" w:id="0"/>
      <w:bookmarkEnd w:id="0"/>
      <w:r w:rsidDel="00000000" w:rsidR="00000000" w:rsidRPr="00000000">
        <w:rPr>
          <w:rtl w:val="0"/>
        </w:rPr>
      </w:r>
    </w:p>
    <w:p w:rsidR="00000000" w:rsidDel="00000000" w:rsidP="00000000" w:rsidRDefault="00000000" w:rsidRPr="00000000" w14:paraId="00000016">
      <w:pPr>
        <w:tabs>
          <w:tab w:val="left" w:leader="none" w:pos="2257"/>
        </w:tabs>
        <w:spacing w:after="0" w:line="259" w:lineRule="auto"/>
        <w:ind w:left="2880" w:hanging="2880"/>
        <w:rPr>
          <w:rFonts w:ascii="Arial" w:cs="Arial" w:eastAsia="Arial" w:hAnsi="Arial"/>
          <w:b w:val="1"/>
          <w:sz w:val="24"/>
          <w:szCs w:val="24"/>
        </w:rPr>
      </w:pPr>
      <w:r w:rsidDel="00000000" w:rsidR="00000000" w:rsidRPr="00000000">
        <w:rPr>
          <w:rFonts w:ascii="Arial" w:cs="Arial" w:eastAsia="Arial" w:hAnsi="Arial"/>
          <w:sz w:val="24"/>
          <w:szCs w:val="24"/>
          <w:rtl w:val="0"/>
        </w:rPr>
        <w:t xml:space="preserve">CALL-OFF LOT 4:</w:t>
      </w:r>
      <w:r w:rsidDel="00000000" w:rsidR="00000000" w:rsidRPr="00000000">
        <w:br w:type="page"/>
      </w:r>
      <w:r w:rsidDel="00000000" w:rsidR="00000000" w:rsidRPr="00000000">
        <w:rPr>
          <w:rtl w:val="0"/>
        </w:rPr>
      </w:r>
    </w:p>
    <w:p w:rsidR="00000000" w:rsidDel="00000000" w:rsidP="00000000" w:rsidRDefault="00000000" w:rsidRPr="00000000" w14:paraId="00000017">
      <w:pPr>
        <w:keepNext w:val="1"/>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INCORPORATED TERMS</w:t>
      </w:r>
    </w:p>
    <w:p w:rsidR="00000000" w:rsidDel="00000000" w:rsidP="00000000" w:rsidRDefault="00000000" w:rsidRPr="00000000" w14:paraId="00000018">
      <w:pPr>
        <w:keepNext w:val="1"/>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documents are incorporated into this Call-Off Contract. Where numbers are missing we are not using those schedules. If the documents conflict, the following order of precedence applies:</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Order Form </w:t>
      </w:r>
      <w:r w:rsidDel="00000000" w:rsidR="00000000" w:rsidRPr="00000000">
        <w:rPr>
          <w:rFonts w:ascii="Arial" w:cs="Arial" w:eastAsia="Arial" w:hAnsi="Arial"/>
          <w:sz w:val="24"/>
          <w:szCs w:val="24"/>
          <w:rtl w:val="0"/>
        </w:rPr>
        <w:t xml:space="preserve">includes</w:t>
      </w:r>
      <w:r w:rsidDel="00000000" w:rsidR="00000000" w:rsidRPr="00000000">
        <w:rPr>
          <w:rFonts w:ascii="Arial" w:cs="Arial" w:eastAsia="Arial" w:hAnsi="Arial"/>
          <w:color w:val="000000"/>
          <w:sz w:val="24"/>
          <w:szCs w:val="24"/>
          <w:rtl w:val="0"/>
        </w:rPr>
        <w:t xml:space="preserve"> the Call-Off Special Terms and Call-Off Special Schedules.</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1(Definitions and Interpretation) </w:t>
      </w:r>
      <w:r w:rsidDel="00000000" w:rsidR="00000000" w:rsidRPr="00000000">
        <w:rPr>
          <w:rFonts w:ascii="Arial" w:cs="Arial" w:eastAsia="Arial" w:hAnsi="Arial"/>
          <w:b w:val="1"/>
          <w:sz w:val="24"/>
          <w:szCs w:val="24"/>
          <w:rtl w:val="0"/>
        </w:rPr>
        <w:t xml:space="preserve">RM1557.13L4</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Special Terms</w:t>
      </w:r>
    </w:p>
    <w:p w:rsidR="00000000" w:rsidDel="00000000" w:rsidP="00000000" w:rsidRDefault="00000000" w:rsidRPr="00000000" w14:paraId="0000001D">
      <w:pPr>
        <w:keepNext w:val="1"/>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Schedules in equal order of precedence:</w:t>
      </w:r>
    </w:p>
    <w:p w:rsidR="00000000" w:rsidDel="00000000" w:rsidP="00000000" w:rsidRDefault="00000000" w:rsidRPr="00000000" w14:paraId="0000001E">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Schedules for RM1557.13L4</w:t>
      </w:r>
    </w:p>
    <w:p w:rsidR="00000000" w:rsidDel="00000000" w:rsidP="00000000" w:rsidRDefault="00000000" w:rsidRPr="00000000" w14:paraId="00000020">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1 (Definitions)</w:t>
      </w:r>
    </w:p>
    <w:p w:rsidR="00000000" w:rsidDel="00000000" w:rsidP="00000000" w:rsidRDefault="00000000" w:rsidRPr="00000000" w14:paraId="00000021">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2 (Variation Form)</w:t>
      </w:r>
    </w:p>
    <w:p w:rsidR="00000000" w:rsidDel="00000000" w:rsidP="00000000" w:rsidRDefault="00000000" w:rsidRPr="00000000" w14:paraId="00000022">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3 (Insurance Requirements)</w:t>
      </w:r>
    </w:p>
    <w:p w:rsidR="00000000" w:rsidDel="00000000" w:rsidP="00000000" w:rsidRDefault="00000000" w:rsidRPr="00000000" w14:paraId="00000023">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4 (Commercially Sensitive Information)</w:t>
      </w:r>
    </w:p>
    <w:p w:rsidR="00000000" w:rsidDel="00000000" w:rsidP="00000000" w:rsidRDefault="00000000" w:rsidRPr="00000000" w14:paraId="00000024">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5 (Corporate Social Responsibility)</w:t>
      </w:r>
    </w:p>
    <w:p w:rsidR="00000000" w:rsidDel="00000000" w:rsidP="00000000" w:rsidRDefault="00000000" w:rsidRPr="00000000" w14:paraId="00000025">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6 (Key Subcontractors)</w:t>
      </w:r>
    </w:p>
    <w:p w:rsidR="00000000" w:rsidDel="00000000" w:rsidP="00000000" w:rsidRDefault="00000000" w:rsidRPr="00000000" w14:paraId="00000026">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10 (Rectification Plan) </w:t>
        <w:tab/>
        <w:tab/>
        <w:tab/>
      </w:r>
    </w:p>
    <w:p w:rsidR="00000000" w:rsidDel="00000000" w:rsidP="00000000" w:rsidRDefault="00000000" w:rsidRPr="00000000" w14:paraId="00000027">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w:t>
        <w:tab/>
      </w:r>
    </w:p>
    <w:p w:rsidR="00000000" w:rsidDel="00000000" w:rsidP="00000000" w:rsidRDefault="00000000" w:rsidRPr="00000000" w14:paraId="00000028">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12 (Supply Chain Visibility)</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59" w:lineRule="auto"/>
        <w:ind w:left="18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59" w:lineRule="auto"/>
        <w:ind w:left="1800"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Schedules for CCZN23A29</w:t>
        <w:tab/>
        <w:tab/>
      </w:r>
    </w:p>
    <w:p w:rsidR="00000000" w:rsidDel="00000000" w:rsidP="00000000" w:rsidRDefault="00000000" w:rsidRPr="00000000" w14:paraId="0000002C">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 (Transparency Reports)</w:t>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 (Staff Transfer)</w:t>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bookmarkStart w:colFirst="0" w:colLast="0" w:name="_heading=h.1fob9te" w:id="1"/>
      <w:bookmarkEnd w:id="1"/>
      <w:r w:rsidDel="00000000" w:rsidR="00000000" w:rsidRPr="00000000">
        <w:rPr>
          <w:rFonts w:ascii="Arial" w:cs="Arial" w:eastAsia="Arial" w:hAnsi="Arial"/>
          <w:color w:val="000000"/>
          <w:sz w:val="24"/>
          <w:szCs w:val="24"/>
          <w:rtl w:val="0"/>
        </w:rPr>
        <w:t xml:space="preserve">Call-Off Schedule 3 (Continuous Improvement)</w:t>
      </w:r>
    </w:p>
    <w:p w:rsidR="00000000" w:rsidDel="00000000" w:rsidP="00000000" w:rsidRDefault="00000000" w:rsidRPr="00000000" w14:paraId="0000002F">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sz w:val="24"/>
          <w:szCs w:val="24"/>
        </w:rPr>
      </w:pPr>
      <w:bookmarkStart w:colFirst="0" w:colLast="0" w:name="_heading=h.rnjoxin1w0qu" w:id="2"/>
      <w:bookmarkEnd w:id="2"/>
      <w:r w:rsidDel="00000000" w:rsidR="00000000" w:rsidRPr="00000000">
        <w:rPr>
          <w:rFonts w:ascii="Arial" w:cs="Arial" w:eastAsia="Arial" w:hAnsi="Arial"/>
          <w:sz w:val="24"/>
          <w:szCs w:val="24"/>
          <w:rtl w:val="0"/>
        </w:rPr>
        <w:t xml:space="preserve">Call-Off Schedule 4 (Call-Off Tender)</w:t>
      </w:r>
    </w:p>
    <w:p w:rsidR="00000000" w:rsidDel="00000000" w:rsidP="00000000" w:rsidRDefault="00000000" w:rsidRPr="00000000" w14:paraId="00000030">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5 (Pricing Details)</w:t>
      </w:r>
    </w:p>
    <w:p w:rsidR="00000000" w:rsidDel="00000000" w:rsidP="00000000" w:rsidRDefault="00000000" w:rsidRPr="00000000" w14:paraId="00000031">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7 (Key Supplier Staff) </w:t>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20 (Call-Off Specification)</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Core Terms (version 3.0.11)</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5 (Corporate Social Responsibility) RM1557.13</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4 (Call-Off Tender)</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3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 other Supplier terms are part of the Call-Off Contract. That includes any terms written on the back of, added to this Order Form, or presented at the time of delivery. </w:t>
      </w:r>
    </w:p>
    <w:p w:rsidR="00000000" w:rsidDel="00000000" w:rsidP="00000000" w:rsidRDefault="00000000" w:rsidRPr="00000000" w14:paraId="00000038">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CALL-OFF SPECIAL TERMS  -</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Schedule 9 (Security Management: (Consultancy &amp; Professional Services)</w:t>
      </w:r>
      <w:r w:rsidDel="00000000" w:rsidR="00000000" w:rsidRPr="00000000">
        <w:rPr>
          <w:rtl w:val="0"/>
        </w:rPr>
      </w:r>
    </w:p>
    <w:p w:rsidR="00000000" w:rsidDel="00000000" w:rsidP="00000000" w:rsidRDefault="00000000" w:rsidRPr="00000000" w14:paraId="0000003A">
      <w:pPr>
        <w:spacing w:after="0" w:lineRule="auto"/>
        <w:ind w:right="93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259"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D">
      <w:pPr>
        <w:spacing w:after="0" w:line="259"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CALL-OFF START DATE:</w:t>
        <w:tab/>
        <w:tab/>
        <w:tab/>
      </w:r>
      <w:r w:rsidDel="00000000" w:rsidR="00000000" w:rsidRPr="00000000">
        <w:rPr>
          <w:rFonts w:ascii="Arial" w:cs="Arial" w:eastAsia="Arial" w:hAnsi="Arial"/>
          <w:b w:val="1"/>
          <w:sz w:val="24"/>
          <w:szCs w:val="24"/>
          <w:highlight w:val="white"/>
          <w:rtl w:val="0"/>
        </w:rPr>
        <w:t xml:space="preserve">30 September 2024</w:t>
      </w:r>
      <w:r w:rsidDel="00000000" w:rsidR="00000000" w:rsidRPr="00000000">
        <w:rPr>
          <w:rtl w:val="0"/>
        </w:rPr>
      </w:r>
    </w:p>
    <w:p w:rsidR="00000000" w:rsidDel="00000000" w:rsidP="00000000" w:rsidRDefault="00000000" w:rsidRPr="00000000" w14:paraId="0000003E">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259"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CALL-OFF EXPIRY DATE: </w:t>
        <w:tab/>
        <w:tab/>
      </w:r>
      <w:r w:rsidDel="00000000" w:rsidR="00000000" w:rsidRPr="00000000">
        <w:rPr>
          <w:rFonts w:ascii="Arial" w:cs="Arial" w:eastAsia="Arial" w:hAnsi="Arial"/>
          <w:b w:val="1"/>
          <w:sz w:val="24"/>
          <w:szCs w:val="24"/>
          <w:highlight w:val="white"/>
          <w:rtl w:val="0"/>
        </w:rPr>
        <w:t xml:space="preserve">17 January 2025</w:t>
      </w:r>
      <w:r w:rsidDel="00000000" w:rsidR="00000000" w:rsidRPr="00000000">
        <w:rPr>
          <w:rtl w:val="0"/>
        </w:rPr>
      </w:r>
    </w:p>
    <w:p w:rsidR="00000000" w:rsidDel="00000000" w:rsidP="00000000" w:rsidRDefault="00000000" w:rsidRPr="00000000" w14:paraId="00000040">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INITIAL PERIOD:  The Start Date for the Contract shall be Monday 30 September.  The contract period will include a 2 week hiatus over the Christmas Period from Monday 23rd December 2024 to the 3rd January 2025 (inclusive).  The work will re-commence from the 6th January 2025 until the expiry of the Contract which will be 17th January 2025. ( </w:t>
      </w:r>
      <w:r w:rsidDel="00000000" w:rsidR="00000000" w:rsidRPr="00000000">
        <w:rPr>
          <w:rFonts w:ascii="Arial" w:cs="Arial" w:eastAsia="Arial" w:hAnsi="Arial"/>
          <w:i w:val="1"/>
          <w:sz w:val="24"/>
          <w:szCs w:val="24"/>
          <w:rtl w:val="0"/>
        </w:rPr>
        <w:t xml:space="preserve">Please note that the Buyer is willing to consider an alternative  timetable for the delivery of this contract; to complete the work in 12 weeks from the above Start Date of the 30 September 2024, ending on the 20 December 2024.  This is on the basis that it does not adversely affect the costs or quality of the work undertaken and would of course have to be agreed by both parties in advance of using an alternative timescale.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2">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DELIVERABLES </w:t>
      </w:r>
    </w:p>
    <w:p w:rsidR="00000000" w:rsidDel="00000000" w:rsidP="00000000" w:rsidRDefault="00000000" w:rsidRPr="00000000" w14:paraId="00000044">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See details in Call-Off Schedule 20 (Call-Off Specification)</w:t>
      </w:r>
      <w:r w:rsidDel="00000000" w:rsidR="00000000" w:rsidRPr="00000000">
        <w:rPr>
          <w:rtl w:val="0"/>
        </w:rPr>
      </w:r>
    </w:p>
    <w:p w:rsidR="00000000" w:rsidDel="00000000" w:rsidP="00000000" w:rsidRDefault="00000000" w:rsidRPr="00000000" w14:paraId="00000045">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LIABILITY </w:t>
      </w:r>
    </w:p>
    <w:p w:rsidR="00000000" w:rsidDel="00000000" w:rsidP="00000000" w:rsidRDefault="00000000" w:rsidRPr="00000000" w14:paraId="0000004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limitation of liability for this Call-Off Contract is stated in Clause 11.2 of the Core Terms.</w:t>
      </w:r>
    </w:p>
    <w:p w:rsidR="00000000" w:rsidDel="00000000" w:rsidP="00000000" w:rsidRDefault="00000000" w:rsidRPr="00000000" w14:paraId="00000048">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Estimated Year 1 Charges used to calculate liability in the first Contract Year is:</w:t>
      </w:r>
      <w:r w:rsidDel="00000000" w:rsidR="00000000" w:rsidRPr="00000000">
        <w:rPr>
          <w:rFonts w:ascii="Arial" w:cs="Arial" w:eastAsia="Arial" w:hAnsi="Arial"/>
          <w:b w:val="1"/>
          <w:sz w:val="24"/>
          <w:szCs w:val="24"/>
          <w:highlight w:val="yellow"/>
          <w:rtl w:val="0"/>
        </w:rPr>
        <w:t xml:space="preserve"> </w:t>
      </w:r>
      <w:r w:rsidDel="00000000" w:rsidR="00000000" w:rsidRPr="00000000">
        <w:rPr>
          <w:rFonts w:ascii="Arial" w:cs="Arial" w:eastAsia="Arial" w:hAnsi="Arial"/>
          <w:sz w:val="24"/>
          <w:szCs w:val="24"/>
          <w:highlight w:val="white"/>
          <w:rtl w:val="0"/>
        </w:rPr>
        <w:t xml:space="preserve">£293,920 (Ex. VAT)</w:t>
      </w:r>
      <w:r w:rsidDel="00000000" w:rsidR="00000000" w:rsidRPr="00000000">
        <w:rPr>
          <w:rtl w:val="0"/>
        </w:rPr>
      </w:r>
    </w:p>
    <w:p w:rsidR="00000000" w:rsidDel="00000000" w:rsidP="00000000" w:rsidRDefault="00000000" w:rsidRPr="00000000" w14:paraId="0000004A">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CHARGES</w:t>
      </w:r>
    </w:p>
    <w:p w:rsidR="00000000" w:rsidDel="00000000" w:rsidP="00000000" w:rsidRDefault="00000000" w:rsidRPr="00000000" w14:paraId="0000004C">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tabs>
          <w:tab w:val="left" w:leader="none" w:pos="2257"/>
        </w:tabs>
        <w:spacing w:after="0" w:line="259"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See details in Call-Off Schedule 5 (Pricing Details)</w:t>
      </w:r>
      <w:r w:rsidDel="00000000" w:rsidR="00000000" w:rsidRPr="00000000">
        <w:rPr>
          <w:rtl w:val="0"/>
        </w:rPr>
      </w:r>
    </w:p>
    <w:p w:rsidR="00000000" w:rsidDel="00000000" w:rsidP="00000000" w:rsidRDefault="00000000" w:rsidRPr="00000000" w14:paraId="0000004E">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4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REIMBURSABLE EXPENSES</w:t>
      </w:r>
    </w:p>
    <w:p w:rsidR="00000000" w:rsidDel="00000000" w:rsidP="00000000" w:rsidRDefault="00000000" w:rsidRPr="00000000" w14:paraId="0000005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Recoverable as stated in the Framework Contract</w:t>
      </w:r>
    </w:p>
    <w:p w:rsidR="00000000" w:rsidDel="00000000" w:rsidP="00000000" w:rsidRDefault="00000000" w:rsidRPr="00000000" w14:paraId="00000051">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PAYMENT METHOD </w:t>
      </w:r>
    </w:p>
    <w:p w:rsidR="00000000" w:rsidDel="00000000" w:rsidP="00000000" w:rsidRDefault="00000000" w:rsidRPr="00000000" w14:paraId="00000053">
      <w:pPr>
        <w:tabs>
          <w:tab w:val="left" w:leader="none" w:pos="2257"/>
        </w:tabs>
        <w:spacing w:after="0" w:line="259"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Payment will be on completion and receipt of all deliverables - so 1 invoice at the end of week 12. To avoid delay in payment it is important that the invoice is compliant and that it includes a valid PO Number, and the details (name and telephone number) of your Customer contact (i.e. Contract Manager), and also what is being purchased.</w:t>
      </w:r>
    </w:p>
    <w:p w:rsidR="00000000" w:rsidDel="00000000" w:rsidP="00000000" w:rsidRDefault="00000000" w:rsidRPr="00000000" w14:paraId="00000054">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INVOICE ADDRESS: </w:t>
      </w:r>
    </w:p>
    <w:p w:rsidR="00000000" w:rsidDel="00000000" w:rsidP="00000000" w:rsidRDefault="00000000" w:rsidRPr="00000000" w14:paraId="0000005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REDACTED TEXT under FOIA Section 40 Personal Information.</w:t>
      </w:r>
    </w:p>
    <w:p w:rsidR="00000000" w:rsidDel="00000000" w:rsidP="00000000" w:rsidRDefault="00000000" w:rsidRPr="00000000" w14:paraId="00000057">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AUTHORISED REPRESENTATIVE </w:t>
      </w:r>
    </w:p>
    <w:p w:rsidR="00000000" w:rsidDel="00000000" w:rsidP="00000000" w:rsidRDefault="00000000" w:rsidRPr="00000000" w14:paraId="0000005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REDACTED TEXT under FOIA Section 40 Personal Information.</w:t>
      </w:r>
    </w:p>
    <w:p w:rsidR="00000000" w:rsidDel="00000000" w:rsidP="00000000" w:rsidRDefault="00000000" w:rsidRPr="00000000" w14:paraId="0000005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ENVIRONMENTAL POLICY</w:t>
      </w:r>
    </w:p>
    <w:p w:rsidR="00000000" w:rsidDel="00000000" w:rsidP="00000000" w:rsidRDefault="00000000" w:rsidRPr="00000000" w14:paraId="0000005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https://www.gov.uk/government/publications/cabinet-office-environmental-policy-statement/cabinet-office-environmental-policy-statement</w:t>
      </w:r>
      <w:r w:rsidDel="00000000" w:rsidR="00000000" w:rsidRPr="00000000">
        <w:rPr>
          <w:rtl w:val="0"/>
        </w:rPr>
      </w:r>
    </w:p>
    <w:p w:rsidR="00000000" w:rsidDel="00000000" w:rsidP="00000000" w:rsidRDefault="00000000" w:rsidRPr="00000000" w14:paraId="0000005D">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SECURITY POLICY </w:t>
      </w:r>
    </w:p>
    <w:p w:rsidR="00000000" w:rsidDel="00000000" w:rsidP="00000000" w:rsidRDefault="00000000" w:rsidRPr="00000000" w14:paraId="0000005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Appended at Call-Off Schedule 9 (Security)</w:t>
      </w:r>
    </w:p>
    <w:p w:rsidR="00000000" w:rsidDel="00000000" w:rsidP="00000000" w:rsidRDefault="00000000" w:rsidRPr="00000000" w14:paraId="00000060">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AUTHORISED REPRESENTATIVE </w:t>
      </w:r>
    </w:p>
    <w:p w:rsidR="00000000" w:rsidDel="00000000" w:rsidP="00000000" w:rsidRDefault="00000000" w:rsidRPr="00000000" w14:paraId="0000006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REDACTED TEXT under FOIA Section 40 Personal Information.</w:t>
      </w:r>
    </w:p>
    <w:p w:rsidR="00000000" w:rsidDel="00000000" w:rsidP="00000000" w:rsidRDefault="00000000" w:rsidRPr="00000000" w14:paraId="00000063">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CONTRACT MANAGER </w:t>
      </w:r>
    </w:p>
    <w:p w:rsidR="00000000" w:rsidDel="00000000" w:rsidP="00000000" w:rsidRDefault="00000000" w:rsidRPr="00000000" w14:paraId="0000006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REDACTED TEXT under FOIA Section 40 Personal Information.</w:t>
      </w:r>
    </w:p>
    <w:p w:rsidR="00000000" w:rsidDel="00000000" w:rsidP="00000000" w:rsidRDefault="00000000" w:rsidRPr="00000000" w14:paraId="00000066">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PROGRESS REPORT FREQUENCY</w:t>
      </w:r>
    </w:p>
    <w:p w:rsidR="00000000" w:rsidDel="00000000" w:rsidP="00000000" w:rsidRDefault="00000000" w:rsidRPr="00000000" w14:paraId="00000068">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Fortnightly from the start  date</w:t>
      </w:r>
    </w:p>
    <w:p w:rsidR="00000000" w:rsidDel="00000000" w:rsidP="00000000" w:rsidRDefault="00000000" w:rsidRPr="00000000" w14:paraId="00000069">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A">
      <w:pPr>
        <w:tabs>
          <w:tab w:val="left" w:leader="none" w:pos="2257"/>
        </w:tabs>
        <w:spacing w:after="0" w:line="259" w:lineRule="auto"/>
        <w:rPr>
          <w:rFonts w:ascii="Arial" w:cs="Arial" w:eastAsia="Arial" w:hAnsi="Arial"/>
          <w:b w:val="1"/>
          <w:sz w:val="24"/>
          <w:szCs w:val="24"/>
          <w:highlight w:val="yellow"/>
        </w:rPr>
      </w:pPr>
      <w:r w:rsidDel="00000000" w:rsidR="00000000" w:rsidRPr="00000000">
        <w:rPr>
          <w:rFonts w:ascii="Arial" w:cs="Arial" w:eastAsia="Arial" w:hAnsi="Arial"/>
          <w:sz w:val="24"/>
          <w:szCs w:val="24"/>
          <w:rtl w:val="0"/>
        </w:rPr>
        <w:t xml:space="preserve">KEY STAFF </w:t>
      </w:r>
      <w:r w:rsidDel="00000000" w:rsidR="00000000" w:rsidRPr="00000000">
        <w:rPr>
          <w:rtl w:val="0"/>
        </w:rPr>
      </w:r>
    </w:p>
    <w:p w:rsidR="00000000" w:rsidDel="00000000" w:rsidP="00000000" w:rsidRDefault="00000000" w:rsidRPr="00000000" w14:paraId="0000006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REDACTED TEXT under FOIA Section 40 Personal Information.</w:t>
      </w:r>
    </w:p>
    <w:p w:rsidR="00000000" w:rsidDel="00000000" w:rsidP="00000000" w:rsidRDefault="00000000" w:rsidRPr="00000000" w14:paraId="0000006C">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w:t>
      </w:r>
    </w:p>
    <w:p w:rsidR="00000000" w:rsidDel="00000000" w:rsidP="00000000" w:rsidRDefault="00000000" w:rsidRPr="00000000" w14:paraId="0000006E">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REDACTED TEXT under FOIA Section 43 Commercial Interests.</w:t>
      </w:r>
      <w:r w:rsidDel="00000000" w:rsidR="00000000" w:rsidRPr="00000000">
        <w:rPr>
          <w:rtl w:val="0"/>
        </w:rPr>
      </w:r>
    </w:p>
    <w:p w:rsidR="00000000" w:rsidDel="00000000" w:rsidP="00000000" w:rsidRDefault="00000000" w:rsidRPr="00000000" w14:paraId="0000006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COMMERCIALLY SENSITIVE INFORMATION</w:t>
      </w:r>
    </w:p>
    <w:p w:rsidR="00000000" w:rsidDel="00000000" w:rsidP="00000000" w:rsidRDefault="00000000" w:rsidRPr="00000000" w14:paraId="00000071">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REDACTED TEXT under FOIA Section 43 Commercial Interests.</w:t>
      </w:r>
      <w:r w:rsidDel="00000000" w:rsidR="00000000" w:rsidRPr="00000000">
        <w:rPr>
          <w:rtl w:val="0"/>
        </w:rPr>
      </w:r>
    </w:p>
    <w:p w:rsidR="00000000" w:rsidDel="00000000" w:rsidP="00000000" w:rsidRDefault="00000000" w:rsidRPr="00000000" w14:paraId="0000007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spacing w:after="0" w:line="240" w:lineRule="auto"/>
        <w:jc w:val="both"/>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sz w:val="24"/>
          <w:szCs w:val="24"/>
          <w:rtl w:val="0"/>
        </w:rPr>
        <w:t xml:space="preserve">GUARANTEE</w:t>
      </w:r>
    </w:p>
    <w:p w:rsidR="00000000" w:rsidDel="00000000" w:rsidP="00000000" w:rsidRDefault="00000000" w:rsidRPr="00000000" w14:paraId="00000074">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w:t>
      </w:r>
    </w:p>
    <w:p w:rsidR="00000000" w:rsidDel="00000000" w:rsidP="00000000" w:rsidRDefault="00000000" w:rsidRPr="00000000" w14:paraId="00000075">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COMMITMENT</w:t>
      </w:r>
    </w:p>
    <w:p w:rsidR="00000000" w:rsidDel="00000000" w:rsidP="00000000" w:rsidRDefault="00000000" w:rsidRPr="00000000" w14:paraId="0000007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agrees, in providing the Deliverables and performing its obligations under the Call-Off Contract, that it will comply with the social value commitments in Call-Off Schedule 4 (Call-Off Tender)</w:t>
      </w:r>
    </w:p>
    <w:p w:rsidR="00000000" w:rsidDel="00000000" w:rsidP="00000000" w:rsidRDefault="00000000" w:rsidRPr="00000000" w14:paraId="00000078">
      <w:pPr>
        <w:spacing w:after="240" w:lineRule="auto"/>
        <w:jc w:val="both"/>
        <w:rPr>
          <w:rFonts w:ascii="Arial" w:cs="Arial" w:eastAsia="Arial" w:hAnsi="Arial"/>
          <w:sz w:val="24"/>
          <w:szCs w:val="24"/>
        </w:rPr>
      </w:pPr>
      <w:r w:rsidDel="00000000" w:rsidR="00000000" w:rsidRPr="00000000">
        <w:rPr>
          <w:rtl w:val="0"/>
        </w:rPr>
      </w:r>
    </w:p>
    <w:tbl>
      <w:tblPr>
        <w:tblStyle w:val="Table1"/>
        <w:tblW w:w="9170.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000"/>
      </w:tblPr>
      <w:tblGrid>
        <w:gridCol w:w="1526"/>
        <w:gridCol w:w="2980"/>
        <w:gridCol w:w="1556"/>
        <w:gridCol w:w="3108"/>
        <w:tblGridChange w:id="0">
          <w:tblGrid>
            <w:gridCol w:w="1526"/>
            <w:gridCol w:w="2980"/>
            <w:gridCol w:w="1556"/>
            <w:gridCol w:w="3108"/>
          </w:tblGrid>
        </w:tblGridChange>
      </w:tblGrid>
      <w:tr>
        <w:trPr>
          <w:cantSplit w:val="0"/>
          <w:trHeight w:val="635" w:hRule="atLeast"/>
          <w:tblHeader w:val="0"/>
        </w:trPr>
        <w:tc>
          <w:tcPr>
            <w:gridSpan w:val="2"/>
          </w:tcPr>
          <w:p w:rsidR="00000000" w:rsidDel="00000000" w:rsidP="00000000" w:rsidRDefault="00000000" w:rsidRPr="00000000" w14:paraId="00000079">
            <w:pPr>
              <w:keepNext w:val="1"/>
              <w:pBdr>
                <w:top w:space="0" w:sz="0" w:val="nil"/>
                <w:left w:space="0" w:sz="0" w:val="nil"/>
                <w:bottom w:space="0" w:sz="0" w:val="nil"/>
                <w:right w:space="0" w:sz="0" w:val="nil"/>
                <w:between w:space="0" w:sz="0" w:val="nil"/>
              </w:pBdr>
              <w:spacing w:after="120" w:befor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07B">
            <w:pPr>
              <w:keepNext w:val="1"/>
              <w:pBdr>
                <w:top w:space="0" w:sz="0" w:val="nil"/>
                <w:left w:space="0" w:sz="0" w:val="nil"/>
                <w:bottom w:space="0" w:sz="0" w:val="nil"/>
                <w:right w:space="0" w:sz="0" w:val="nil"/>
                <w:between w:space="0" w:sz="0" w:val="nil"/>
              </w:pBdr>
              <w:spacing w:after="120" w:before="240"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and on behalf of the Buyer:</w:t>
            </w:r>
          </w:p>
        </w:tc>
      </w:tr>
      <w:tr>
        <w:trPr>
          <w:cantSplit w:val="0"/>
          <w:trHeight w:val="635" w:hRule="atLeast"/>
          <w:tblHeader w:val="0"/>
        </w:trPr>
        <w:tc>
          <w:tcPr/>
          <w:p w:rsidR="00000000" w:rsidDel="00000000" w:rsidP="00000000" w:rsidRDefault="00000000" w:rsidRPr="00000000" w14:paraId="0000007D">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7E">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REDACTED TEXT under FOIA Section 40 Personal Information.</w:t>
            </w:r>
          </w:p>
        </w:tc>
        <w:tc>
          <w:tcPr/>
          <w:p w:rsidR="00000000" w:rsidDel="00000000" w:rsidP="00000000" w:rsidRDefault="00000000" w:rsidRPr="00000000" w14:paraId="0000007F">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80">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REDACTED TEXT under FOIA Section 40 Personal Information.</w:t>
            </w:r>
          </w:p>
        </w:tc>
      </w:tr>
      <w:tr>
        <w:trPr>
          <w:cantSplit w:val="0"/>
          <w:trHeight w:val="635" w:hRule="atLeast"/>
          <w:tblHeader w:val="0"/>
        </w:trPr>
        <w:tc>
          <w:tcPr/>
          <w:p w:rsidR="00000000" w:rsidDel="00000000" w:rsidP="00000000" w:rsidRDefault="00000000" w:rsidRPr="00000000" w14:paraId="00000081">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082">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REDACTED TEXT under FOIA Section 40 Personal Information.</w:t>
            </w:r>
          </w:p>
        </w:tc>
        <w:tc>
          <w:tcPr/>
          <w:p w:rsidR="00000000" w:rsidDel="00000000" w:rsidP="00000000" w:rsidRDefault="00000000" w:rsidRPr="00000000" w14:paraId="00000083">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084">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REDACTED TEXT under FOIA Section 40 Personal Information.</w:t>
            </w:r>
          </w:p>
        </w:tc>
      </w:tr>
      <w:tr>
        <w:trPr>
          <w:cantSplit w:val="0"/>
          <w:trHeight w:val="635" w:hRule="atLeast"/>
          <w:tblHeader w:val="0"/>
        </w:trPr>
        <w:tc>
          <w:tcPr/>
          <w:p w:rsidR="00000000" w:rsidDel="00000000" w:rsidP="00000000" w:rsidRDefault="00000000" w:rsidRPr="00000000" w14:paraId="00000085">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086">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REDACTED TEXT under FOIA Section 40 Personal Information.</w:t>
            </w:r>
          </w:p>
        </w:tc>
        <w:tc>
          <w:tcPr/>
          <w:p w:rsidR="00000000" w:rsidDel="00000000" w:rsidP="00000000" w:rsidRDefault="00000000" w:rsidRPr="00000000" w14:paraId="00000087">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088">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REDACTED TEXT under FOIA Section 40 Personal Information.</w:t>
            </w:r>
          </w:p>
        </w:tc>
      </w:tr>
      <w:tr>
        <w:trPr>
          <w:cantSplit w:val="0"/>
          <w:trHeight w:val="863" w:hRule="atLeast"/>
          <w:tblHeader w:val="0"/>
        </w:trPr>
        <w:tc>
          <w:tcPr/>
          <w:p w:rsidR="00000000" w:rsidDel="00000000" w:rsidP="00000000" w:rsidRDefault="00000000" w:rsidRPr="00000000" w14:paraId="00000089">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08A">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8B">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08C">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8D">
      <w:pPr>
        <w:rPr>
          <w:rFonts w:ascii="Arial" w:cs="Arial" w:eastAsia="Arial" w:hAnsi="Arial"/>
          <w:color w:val="1f497d"/>
          <w:sz w:val="24"/>
          <w:szCs w:val="24"/>
        </w:rPr>
      </w:pPr>
      <w:bookmarkStart w:colFirst="0" w:colLast="0" w:name="_heading=h.gjdgxs" w:id="4"/>
      <w:bookmarkEnd w:id="4"/>
      <w:r w:rsidDel="00000000" w:rsidR="00000000" w:rsidRPr="00000000">
        <w:rPr>
          <w:rtl w:val="0"/>
        </w:rPr>
      </w:r>
    </w:p>
    <w:p w:rsidR="00000000" w:rsidDel="00000000" w:rsidP="00000000" w:rsidRDefault="00000000" w:rsidRPr="00000000" w14:paraId="0000008E">
      <w:pPr>
        <w:rPr>
          <w:rFonts w:ascii="Arial" w:cs="Arial" w:eastAsia="Arial" w:hAnsi="Arial"/>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RM1557.13L4</w:t>
      <w:tab/>
      <w:t xml:space="preserve">                                           </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v3.8</w:t>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tabs>
        <w:tab w:val="center" w:leader="none" w:pos="4513"/>
        <w:tab w:val="right" w:leader="none" w:pos="9026"/>
      </w:tabs>
      <w:spacing w:after="0" w:lineRule="auto"/>
      <w:jc w:val="both"/>
      <w:rPr>
        <w:color w:val="a6a6a6"/>
      </w:rPr>
    </w:pPr>
    <w:r w:rsidDel="00000000" w:rsidR="00000000" w:rsidRPr="00000000">
      <w:rPr>
        <w:rtl w:val="0"/>
      </w:rPr>
    </w:r>
  </w:p>
  <w:p w:rsidR="00000000" w:rsidDel="00000000" w:rsidP="00000000" w:rsidRDefault="00000000" w:rsidRPr="00000000" w14:paraId="00000097">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11table" w:customStyle="1">
    <w:name w:val="1.1 table"/>
    <w:basedOn w:val="Normal"/>
    <w:link w:val="11tableChar"/>
    <w:qFormat w:val="1"/>
    <w:pPr>
      <w:numPr>
        <w:ilvl w:val="1"/>
        <w:numId w:val="1"/>
      </w:numPr>
      <w:adjustRightInd w:val="0"/>
      <w:spacing w:after="0" w:line="240" w:lineRule="auto"/>
    </w:pPr>
    <w:rPr>
      <w:rFonts w:eastAsia="STZhongsong"/>
      <w:b w:val="1"/>
      <w:lang w:eastAsia="zh-CN"/>
    </w:rPr>
  </w:style>
  <w:style w:type="character" w:styleId="11tableChar" w:customStyle="1">
    <w:name w:val="1.1 table Char"/>
    <w:link w:val="11table"/>
    <w:rPr>
      <w:rFonts w:ascii="Calibri" w:cs="Times New Roman" w:eastAsia="STZhongsong" w:hAnsi="Calibri"/>
      <w:b w:val="1"/>
      <w:lang w:eastAsia="zh-CN"/>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Arial" w:eastAsia="STZhongsong" w:hAnsi="Arial"/>
      <w:sz w:val="18"/>
      <w:szCs w:val="18"/>
      <w:lang w:eastAsia="zh-CN"/>
    </w:rPr>
  </w:style>
  <w:style w:type="character" w:styleId="MarginTextChar" w:customStyle="1">
    <w:name w:val="Margin Text Char"/>
    <w:link w:val="MarginText"/>
    <w:rPr>
      <w:rFonts w:ascii="Arial" w:cs="Times New Roman" w:eastAsia="STZhongsong" w:hAnsi="Arial"/>
      <w:sz w:val="18"/>
      <w:szCs w:val="18"/>
      <w:lang w:eastAsia="zh-CN"/>
    </w:rPr>
  </w:style>
  <w:style w:type="paragraph" w:styleId="ListParagraph">
    <w:name w:val="List Paragraph"/>
    <w:basedOn w:val="Normal"/>
    <w:qFormat w:val="1"/>
    <w:pPr>
      <w:ind w:left="720"/>
      <w:contextualSpacing w:val="1"/>
    </w:pPr>
  </w:style>
  <w:style w:type="paragraph" w:styleId="GPSL2NumberedBoldHeading" w:customStyle="1">
    <w:name w:val="GPS L2 Numbered Bold Heading"/>
    <w:basedOn w:val="Normal"/>
    <w:qFormat w:val="1"/>
    <w:pPr>
      <w:tabs>
        <w:tab w:val="left" w:pos="1134"/>
      </w:tabs>
      <w:autoSpaceDN w:val="0"/>
      <w:spacing w:after="120" w:before="120" w:line="240" w:lineRule="auto"/>
      <w:ind w:left="1494" w:hanging="218"/>
      <w:jc w:val="both"/>
    </w:pPr>
    <w:rPr>
      <w:rFonts w:cs="Arial" w:eastAsia="Times New Roman"/>
      <w:b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character" w:styleId="CommentReference">
    <w:name w:val="annotation reference"/>
    <w:basedOn w:val="DefaultParagraphFont"/>
    <w:uiPriority w:val="99"/>
    <w:unhideWhenUsed w:val="1"/>
    <w:rPr>
      <w:sz w:val="16"/>
      <w:szCs w:val="16"/>
    </w:rPr>
  </w:style>
  <w:style w:type="paragraph" w:styleId="CommentText">
    <w:name w:val="annotation text"/>
    <w:basedOn w:val="Normal"/>
    <w:link w:val="CommentTextChar"/>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Revision">
    <w:name w:val="Revision"/>
    <w:hidden w:val="1"/>
    <w:uiPriority w:val="99"/>
    <w:semiHidden w:val="1"/>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L1CLAUSEHEADING" w:customStyle="1">
    <w:name w:val="GPS L1 CLAUSE HEADING"/>
    <w:basedOn w:val="Normal"/>
    <w:next w:val="Normal"/>
    <w:qFormat w:val="1"/>
    <w:pPr>
      <w:numPr>
        <w:numId w:val="3"/>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qFormat w:val="1"/>
    <w:pPr>
      <w:numPr>
        <w:ilvl w:val="1"/>
        <w:numId w:val="3"/>
      </w:numPr>
      <w:tabs>
        <w:tab w:val="left" w:pos="1134"/>
      </w:tabs>
      <w:adjustRightInd w:val="0"/>
      <w:spacing w:after="120" w:before="120" w:line="240" w:lineRule="auto"/>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qFormat w:val="1"/>
    <w:pPr>
      <w:numPr>
        <w:ilvl w:val="3"/>
      </w:numPr>
      <w:tabs>
        <w:tab w:val="clear" w:pos="2127"/>
        <w:tab w:val="num" w:pos="360"/>
      </w:tabs>
      <w:ind w:left="2835" w:hanging="708"/>
    </w:pPr>
    <w:rPr>
      <w:szCs w:val="20"/>
    </w:rPr>
  </w:style>
  <w:style w:type="paragraph" w:styleId="GPSL5numberedclause" w:customStyle="1">
    <w:name w:val="GPS L5 numbered clause"/>
    <w:basedOn w:val="GPSL4numberedclause"/>
    <w:qFormat w:val="1"/>
    <w:pPr>
      <w:numPr>
        <w:ilvl w:val="4"/>
      </w:numPr>
      <w:tabs>
        <w:tab w:val="num" w:pos="360"/>
        <w:tab w:val="num" w:pos="2880"/>
        <w:tab w:val="left" w:pos="3402"/>
      </w:tabs>
      <w:ind w:left="3402" w:hanging="567"/>
    </w:pPr>
  </w:style>
  <w:style w:type="paragraph" w:styleId="GPSL6numbered" w:customStyle="1">
    <w:name w:val="GPS L6 numbered"/>
    <w:basedOn w:val="GPSL5numberedclause"/>
    <w:qFormat w:val="1"/>
    <w:pPr>
      <w:numPr>
        <w:ilvl w:val="5"/>
      </w:numPr>
      <w:tabs>
        <w:tab w:val="num" w:pos="360"/>
        <w:tab w:val="num" w:pos="2880"/>
        <w:tab w:val="left" w:pos="4253"/>
      </w:tabs>
      <w:ind w:left="4253" w:hanging="709"/>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GPSL2Numbered" w:customStyle="1">
    <w:name w:val="GPS L2 Numbered"/>
    <w:basedOn w:val="GPSL2NumberedBoldHeading"/>
    <w:link w:val="GPSL2NumberedChar"/>
    <w:qFormat w:val="1"/>
    <w:pPr>
      <w:tabs>
        <w:tab w:val="left" w:pos="709"/>
      </w:tabs>
      <w:autoSpaceDN w:val="1"/>
      <w:adjustRightInd w:val="0"/>
      <w:ind w:left="644"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numPr>
        <w:numId w:val="1"/>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numbering" w:styleId="LFO9" w:customStyle="1">
    <w:name w:val="LFO9"/>
    <w:basedOn w:val="NoList"/>
    <w:rsid w:val="00A70984"/>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1"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2"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3"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4"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5"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Al0F0xtTcWLolScj81UIv6Jk1A==">CgMxLjAyCWguMzBqMHpsbDIJaC4xZm9iOXRlMg5oLnJuam94aW4xdzBxdTIJaC4zem55c2g3MghoLmdqZGd4czgAciExWUFCaFBDME1PcHZHQzJzVERLZHk5YWdyZjRvczZpYzc=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2024-05-08T08:45:00Z</dcterms:created>
  <dc:creator>Hannah Wright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