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9D" w:rsidRDefault="00E721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72"/>
        <w:rPr>
          <w:rFonts w:ascii="Calibri" w:eastAsia="Calibri" w:hAnsi="Calibri" w:cs="Calibri"/>
          <w:sz w:val="48"/>
          <w:szCs w:val="48"/>
        </w:rPr>
      </w:pPr>
    </w:p>
    <w:tbl>
      <w:tblPr>
        <w:tblStyle w:val="a"/>
        <w:tblW w:w="9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3970"/>
        <w:gridCol w:w="2126"/>
        <w:gridCol w:w="1277"/>
      </w:tblGrid>
      <w:tr w:rsidR="00E7219D">
        <w:trPr>
          <w:trHeight w:val="1180"/>
        </w:trPr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Lift Location 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Make/Model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Serial Number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7"/>
              <w:jc w:val="right"/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Last  </w:t>
            </w:r>
          </w:p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Service</w:t>
            </w:r>
          </w:p>
        </w:tc>
      </w:tr>
      <w:tr w:rsidR="00E7219D">
        <w:trPr>
          <w:trHeight w:val="977"/>
        </w:trPr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Refectory </w:t>
            </w:r>
          </w:p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Kings Road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11" w:right="430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Stannah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midilift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2 floor hydraulic  platform Lift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SN AV252257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  <w:r>
              <w:rPr>
                <w:color w:val="000000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05</w:t>
            </w:r>
            <w:r>
              <w:rPr>
                <w:color w:val="000000"/>
                <w:sz w:val="21"/>
                <w:szCs w:val="21"/>
              </w:rPr>
              <w:t>/202</w:t>
            </w:r>
            <w:r>
              <w:rPr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E7219D">
        <w:trPr>
          <w:trHeight w:val="974"/>
        </w:trPr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Hospitality </w:t>
            </w:r>
          </w:p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Kings Road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Stannah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3 floor hydraulic platform Lift-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SN AV252255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04/05/2022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E7219D">
        <w:trPr>
          <w:trHeight w:val="974"/>
        </w:trPr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Energy Centre</w:t>
            </w:r>
          </w:p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Kings Road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Stannah</w:t>
            </w:r>
            <w:proofErr w:type="spellEnd"/>
            <w:r>
              <w:rPr>
                <w:sz w:val="21"/>
                <w:szCs w:val="21"/>
              </w:rPr>
              <w:t xml:space="preserve"> 2 floor Midi Lift hydraulic platform Lift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E7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E7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E7219D">
        <w:trPr>
          <w:trHeight w:val="976"/>
        </w:trPr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Monterey House </w:t>
            </w:r>
          </w:p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Kings Road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68" w:right="379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Dalby 2 floor worm drive platform  Passenger Lift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SN 56086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04/05/2022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E7219D">
        <w:trPr>
          <w:trHeight w:val="974"/>
        </w:trPr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Kings Road Room K018 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MoLift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Air 205 Patient Hoist-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SN 427123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04/05/2022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E7219D">
        <w:trPr>
          <w:trHeight w:val="977"/>
        </w:trPr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Kings Road Room K019 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MoLift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Air 205 Patient Hoist-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SN 406343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04/05/2022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E7219D">
        <w:trPr>
          <w:trHeight w:val="976"/>
        </w:trPr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Pinpoint </w:t>
            </w:r>
          </w:p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15-17 Union Street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Stannah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3 floor hydraulic platform Lift-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SN AV52256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04/05/2022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E7219D">
        <w:trPr>
          <w:trHeight w:val="976"/>
        </w:trPr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Tower Block</w:t>
            </w:r>
          </w:p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Kings Road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x Electric traction lifts, </w:t>
            </w:r>
          </w:p>
          <w:p w:rsidR="00E7219D" w:rsidRDefault="00C15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person (1365kg),</w:t>
            </w:r>
          </w:p>
          <w:p w:rsidR="00E7219D" w:rsidRDefault="00C15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Serving 8 storeys </w:t>
            </w:r>
          </w:p>
          <w:p w:rsidR="00E7219D" w:rsidRDefault="00C15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Variable speed AC electric motor drives</w:t>
            </w:r>
          </w:p>
          <w:p w:rsidR="00E7219D" w:rsidRDefault="00C15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Leicester control panels, 1 x per lift, duplexing.</w:t>
            </w:r>
          </w:p>
          <w:p w:rsidR="00E7219D" w:rsidRDefault="00C15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Single entrance centre opening doors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E7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14/02/2022</w:t>
            </w:r>
          </w:p>
        </w:tc>
      </w:tr>
      <w:tr w:rsidR="00E7219D">
        <w:trPr>
          <w:trHeight w:val="976"/>
        </w:trPr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Hospitality Building</w:t>
            </w:r>
          </w:p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Kings Road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Otis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hydraulic goods lift serving 4 storeys</w:t>
            </w:r>
          </w:p>
          <w:p w:rsidR="00E7219D" w:rsidRDefault="00C15B6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Direct acting hydraulic ram, with motor room in basement</w:t>
            </w:r>
          </w:p>
          <w:p w:rsidR="00E7219D" w:rsidRDefault="00C15B6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Car and landing doors are automatic operating</w:t>
            </w:r>
          </w:p>
          <w:p w:rsidR="00E7219D" w:rsidRDefault="00C15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Single entrance side opening doors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78N42971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14/02/2022</w:t>
            </w:r>
          </w:p>
        </w:tc>
      </w:tr>
      <w:tr w:rsidR="00E7219D">
        <w:trPr>
          <w:trHeight w:val="976"/>
        </w:trPr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Construction Building</w:t>
            </w:r>
          </w:p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Kings Road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Thyssen</w:t>
            </w:r>
            <w:proofErr w:type="spellEnd"/>
            <w:r>
              <w:rPr>
                <w:sz w:val="21"/>
                <w:szCs w:val="21"/>
              </w:rPr>
              <w:t xml:space="preserve"> hydraulic 8 person 630kg passenger lift serving 2 storeys</w:t>
            </w:r>
          </w:p>
          <w:p w:rsidR="00E7219D" w:rsidRDefault="00C15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Indirect side acting hydraulic ram with adjacent remote motor room</w:t>
            </w:r>
          </w:p>
          <w:p w:rsidR="00E7219D" w:rsidRDefault="00C15B6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Car and landing doors are automatic operating</w:t>
            </w:r>
          </w:p>
          <w:p w:rsidR="00E7219D" w:rsidRDefault="00C15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Single entrance side opening doors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AM1106523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14/02/2022</w:t>
            </w:r>
          </w:p>
        </w:tc>
      </w:tr>
      <w:tr w:rsidR="00E7219D">
        <w:trPr>
          <w:trHeight w:val="976"/>
        </w:trPr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STEM Building</w:t>
            </w:r>
          </w:p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Kings Road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Orona</w:t>
            </w:r>
            <w:proofErr w:type="spellEnd"/>
            <w:r>
              <w:rPr>
                <w:sz w:val="21"/>
                <w:szCs w:val="21"/>
              </w:rPr>
              <w:t xml:space="preserve"> passenger lift M33V3 </w:t>
            </w:r>
          </w:p>
          <w:p w:rsidR="00E7219D" w:rsidRDefault="00C15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1000kg 13 person serving 5 storeys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XGB50659LR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14/02/2022</w:t>
            </w:r>
          </w:p>
        </w:tc>
      </w:tr>
      <w:tr w:rsidR="00E7219D">
        <w:trPr>
          <w:trHeight w:val="976"/>
        </w:trPr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OceansGate</w:t>
            </w:r>
            <w:proofErr w:type="spellEnd"/>
          </w:p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Vivid Approach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Stannah</w:t>
            </w:r>
            <w:proofErr w:type="spellEnd"/>
            <w:r>
              <w:rPr>
                <w:sz w:val="21"/>
                <w:szCs w:val="21"/>
              </w:rPr>
              <w:t xml:space="preserve"> 2 floor Midi Lift hydraulic platform Lift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C1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AV417038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9D" w:rsidRDefault="00E7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</w:tbl>
    <w:p w:rsidR="00E7219D" w:rsidRDefault="00E721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7219D" w:rsidRDefault="00E721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sectPr w:rsidR="00E7219D">
      <w:headerReference w:type="default" r:id="rId6"/>
      <w:pgSz w:w="11900" w:h="16820"/>
      <w:pgMar w:top="685" w:right="1451" w:bottom="2313" w:left="49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66" w:rsidRDefault="00C15B66" w:rsidP="00C15B66">
      <w:pPr>
        <w:spacing w:line="240" w:lineRule="auto"/>
      </w:pPr>
      <w:r>
        <w:separator/>
      </w:r>
    </w:p>
  </w:endnote>
  <w:endnote w:type="continuationSeparator" w:id="0">
    <w:p w:rsidR="00C15B66" w:rsidRDefault="00C15B66" w:rsidP="00C15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66" w:rsidRDefault="00C15B66" w:rsidP="00C15B66">
      <w:pPr>
        <w:spacing w:line="240" w:lineRule="auto"/>
      </w:pPr>
      <w:r>
        <w:separator/>
      </w:r>
    </w:p>
  </w:footnote>
  <w:footnote w:type="continuationSeparator" w:id="0">
    <w:p w:rsidR="00C15B66" w:rsidRDefault="00C15B66" w:rsidP="00C15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66" w:rsidRDefault="00C15B66">
    <w:pPr>
      <w:pStyle w:val="Header"/>
    </w:pPr>
    <w:r>
      <w:t>Appendix E: Current lifts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9D"/>
    <w:rsid w:val="00C15B66"/>
    <w:rsid w:val="00E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A679"/>
  <w15:docId w15:val="{B750A75B-7EDB-4A79-BEC4-A85FA1CC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5B6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B66"/>
  </w:style>
  <w:style w:type="paragraph" w:styleId="Footer">
    <w:name w:val="footer"/>
    <w:basedOn w:val="Normal"/>
    <w:link w:val="FooterChar"/>
    <w:uiPriority w:val="99"/>
    <w:unhideWhenUsed/>
    <w:rsid w:val="00C15B6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Company>City College Plymouth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Baker</cp:lastModifiedBy>
  <cp:revision>2</cp:revision>
  <dcterms:created xsi:type="dcterms:W3CDTF">2022-05-16T14:56:00Z</dcterms:created>
  <dcterms:modified xsi:type="dcterms:W3CDTF">2022-05-16T14:57:00Z</dcterms:modified>
</cp:coreProperties>
</file>