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4A5" w:rsidRPr="00651272" w:rsidRDefault="00DB0B2C">
      <w:pPr>
        <w:rPr>
          <w:rFonts w:ascii="Arial" w:hAnsi="Arial" w:cs="Arial"/>
          <w:b/>
          <w:sz w:val="44"/>
          <w:szCs w:val="44"/>
        </w:rPr>
      </w:pPr>
      <w:bookmarkStart w:id="0" w:name="_Hlk490140089"/>
      <w:r>
        <w:rPr>
          <w:rFonts w:ascii="Arial" w:hAnsi="Arial" w:cs="Arial"/>
          <w:b/>
          <w:sz w:val="44"/>
          <w:szCs w:val="44"/>
        </w:rPr>
        <w:t xml:space="preserve">PROVISION OF 3G PITCH REPLACEMENT AND FLOOD LIGHTING </w:t>
      </w:r>
      <w:bookmarkStart w:id="1" w:name="_GoBack"/>
      <w:bookmarkEnd w:id="1"/>
      <w:r w:rsidR="00FA56C7" w:rsidRPr="00651272">
        <w:rPr>
          <w:rFonts w:ascii="Arial" w:hAnsi="Arial" w:cs="Arial"/>
          <w:b/>
          <w:sz w:val="44"/>
          <w:szCs w:val="44"/>
        </w:rPr>
        <w:t>CONTRACT</w:t>
      </w:r>
    </w:p>
    <w:bookmarkEnd w:id="0"/>
    <w:p w:rsidR="00FA56C7" w:rsidRPr="00651272" w:rsidRDefault="00FA56C7">
      <w:pPr>
        <w:rPr>
          <w:rFonts w:ascii="Arial" w:hAnsi="Arial" w:cs="Arial"/>
          <w:b/>
          <w:sz w:val="44"/>
          <w:szCs w:val="44"/>
        </w:rPr>
      </w:pPr>
      <w:r w:rsidRPr="00651272">
        <w:rPr>
          <w:rFonts w:ascii="Arial" w:hAnsi="Arial" w:cs="Arial"/>
          <w:b/>
          <w:sz w:val="44"/>
          <w:szCs w:val="44"/>
        </w:rPr>
        <w:t>BISHOP’S CLEEVE PARISH COUNCIL</w:t>
      </w:r>
    </w:p>
    <w:p w:rsidR="00FA56C7" w:rsidRPr="00651272" w:rsidRDefault="00FA56C7">
      <w:pPr>
        <w:rPr>
          <w:rFonts w:ascii="Arial" w:hAnsi="Arial" w:cs="Arial"/>
          <w:b/>
          <w:sz w:val="44"/>
          <w:szCs w:val="44"/>
        </w:rPr>
      </w:pPr>
    </w:p>
    <w:p w:rsidR="00FA56C7" w:rsidRPr="00651272" w:rsidRDefault="00FA56C7">
      <w:pPr>
        <w:rPr>
          <w:rFonts w:ascii="Arial" w:hAnsi="Arial" w:cs="Arial"/>
          <w:b/>
          <w:sz w:val="28"/>
          <w:szCs w:val="28"/>
        </w:rPr>
      </w:pPr>
      <w:r w:rsidRPr="00651272">
        <w:rPr>
          <w:rFonts w:ascii="Arial" w:hAnsi="Arial" w:cs="Arial"/>
          <w:b/>
          <w:sz w:val="28"/>
          <w:szCs w:val="28"/>
        </w:rPr>
        <w:t>Contract Summary</w:t>
      </w:r>
    </w:p>
    <w:p w:rsidR="00FA56C7" w:rsidRPr="00651272" w:rsidRDefault="00FA56C7">
      <w:pPr>
        <w:rPr>
          <w:rFonts w:ascii="Arial" w:hAnsi="Arial" w:cs="Arial"/>
        </w:rPr>
      </w:pPr>
      <w:r w:rsidRPr="00651272">
        <w:rPr>
          <w:rFonts w:ascii="Arial" w:hAnsi="Arial" w:cs="Arial"/>
        </w:rPr>
        <w:t>Contract Start Date</w:t>
      </w:r>
    </w:p>
    <w:p w:rsidR="006F3F2E" w:rsidRDefault="00983E0C">
      <w:pPr>
        <w:rPr>
          <w:rFonts w:ascii="Arial" w:hAnsi="Arial" w:cs="Arial"/>
        </w:rPr>
      </w:pPr>
      <w:r>
        <w:rPr>
          <w:rFonts w:ascii="Arial" w:hAnsi="Arial" w:cs="Arial"/>
        </w:rPr>
        <w:t>2</w:t>
      </w:r>
      <w:r w:rsidRPr="00983E0C">
        <w:rPr>
          <w:rFonts w:ascii="Arial" w:hAnsi="Arial" w:cs="Arial"/>
          <w:vertAlign w:val="superscript"/>
        </w:rPr>
        <w:t>nd</w:t>
      </w:r>
      <w:r w:rsidR="006F3F2E">
        <w:rPr>
          <w:rFonts w:ascii="Arial" w:hAnsi="Arial" w:cs="Arial"/>
          <w:vertAlign w:val="superscript"/>
        </w:rPr>
        <w:t xml:space="preserve"> </w:t>
      </w:r>
      <w:r w:rsidR="006F3F2E">
        <w:rPr>
          <w:rFonts w:ascii="Arial" w:hAnsi="Arial" w:cs="Arial"/>
        </w:rPr>
        <w:t>July 2018</w:t>
      </w:r>
    </w:p>
    <w:p w:rsidR="00FA56C7" w:rsidRPr="00651272" w:rsidRDefault="00FA56C7">
      <w:pPr>
        <w:rPr>
          <w:rFonts w:ascii="Arial" w:hAnsi="Arial" w:cs="Arial"/>
        </w:rPr>
      </w:pPr>
      <w:r w:rsidRPr="00651272">
        <w:rPr>
          <w:rFonts w:ascii="Arial" w:hAnsi="Arial" w:cs="Arial"/>
        </w:rPr>
        <w:t>Contract End Date</w:t>
      </w:r>
    </w:p>
    <w:p w:rsidR="00FA56C7" w:rsidRPr="00651272" w:rsidRDefault="00FA56C7">
      <w:pPr>
        <w:rPr>
          <w:rFonts w:ascii="Arial" w:hAnsi="Arial" w:cs="Arial"/>
        </w:rPr>
      </w:pPr>
      <w:r w:rsidRPr="00651272">
        <w:rPr>
          <w:rFonts w:ascii="Arial" w:hAnsi="Arial" w:cs="Arial"/>
        </w:rPr>
        <w:t>31</w:t>
      </w:r>
      <w:r w:rsidRPr="00651272">
        <w:rPr>
          <w:rFonts w:ascii="Arial" w:hAnsi="Arial" w:cs="Arial"/>
          <w:vertAlign w:val="superscript"/>
        </w:rPr>
        <w:t>st</w:t>
      </w:r>
      <w:r w:rsidR="004B2B9D">
        <w:rPr>
          <w:rFonts w:ascii="Arial" w:hAnsi="Arial" w:cs="Arial"/>
        </w:rPr>
        <w:t xml:space="preserve"> </w:t>
      </w:r>
      <w:r w:rsidR="006F3F2E">
        <w:rPr>
          <w:rFonts w:ascii="Arial" w:hAnsi="Arial" w:cs="Arial"/>
        </w:rPr>
        <w:t>August</w:t>
      </w:r>
      <w:r w:rsidR="004B2B9D">
        <w:rPr>
          <w:rFonts w:ascii="Arial" w:hAnsi="Arial" w:cs="Arial"/>
        </w:rPr>
        <w:t xml:space="preserve"> </w:t>
      </w:r>
      <w:r w:rsidR="004B2B9D" w:rsidRPr="00C12EC7">
        <w:rPr>
          <w:rFonts w:ascii="Arial" w:hAnsi="Arial" w:cs="Arial"/>
        </w:rPr>
        <w:t>20</w:t>
      </w:r>
      <w:r w:rsidR="006F3F2E">
        <w:rPr>
          <w:rFonts w:ascii="Arial" w:hAnsi="Arial" w:cs="Arial"/>
        </w:rPr>
        <w:t>18</w:t>
      </w:r>
    </w:p>
    <w:p w:rsidR="00FA56C7" w:rsidRPr="00651272" w:rsidRDefault="00FA56C7">
      <w:pPr>
        <w:rPr>
          <w:rFonts w:ascii="Arial" w:hAnsi="Arial" w:cs="Arial"/>
        </w:rPr>
      </w:pPr>
    </w:p>
    <w:p w:rsidR="00FA56C7" w:rsidRPr="00651272" w:rsidRDefault="00FA56C7">
      <w:pPr>
        <w:rPr>
          <w:rFonts w:ascii="Arial" w:hAnsi="Arial" w:cs="Arial"/>
          <w:b/>
          <w:sz w:val="28"/>
          <w:szCs w:val="28"/>
        </w:rPr>
      </w:pPr>
      <w:r w:rsidRPr="00651272">
        <w:rPr>
          <w:rFonts w:ascii="Arial" w:hAnsi="Arial" w:cs="Arial"/>
          <w:b/>
          <w:sz w:val="28"/>
          <w:szCs w:val="28"/>
        </w:rPr>
        <w:t>Description</w:t>
      </w:r>
    </w:p>
    <w:p w:rsidR="006F3F2E" w:rsidRPr="00180743" w:rsidRDefault="006F3F2E" w:rsidP="006F3F2E">
      <w:pPr>
        <w:spacing w:before="100" w:beforeAutospacing="1" w:after="100" w:afterAutospacing="1" w:line="240" w:lineRule="auto"/>
        <w:jc w:val="both"/>
        <w:rPr>
          <w:rFonts w:ascii="Arial" w:hAnsi="Arial" w:cs="Arial"/>
          <w:bCs/>
        </w:rPr>
      </w:pPr>
      <w:r w:rsidRPr="00180743">
        <w:rPr>
          <w:rFonts w:ascii="Arial" w:hAnsi="Arial" w:cs="Arial"/>
        </w:rPr>
        <w:t xml:space="preserve">Bishop’s Cleeve Parish Council (the Council) </w:t>
      </w:r>
      <w:r>
        <w:rPr>
          <w:rFonts w:ascii="Arial" w:hAnsi="Arial" w:cs="Arial"/>
          <w:bCs/>
        </w:rPr>
        <w:t>is</w:t>
      </w:r>
      <w:r w:rsidRPr="00180743">
        <w:rPr>
          <w:rFonts w:ascii="Arial" w:hAnsi="Arial" w:cs="Arial"/>
          <w:bCs/>
        </w:rPr>
        <w:t xml:space="preserve"> seeking offers from Suppliers who </w:t>
      </w:r>
      <w:r>
        <w:rPr>
          <w:rFonts w:ascii="Arial" w:hAnsi="Arial" w:cs="Arial"/>
          <w:bCs/>
        </w:rPr>
        <w:t xml:space="preserve">are members of SAPCA and </w:t>
      </w:r>
      <w:r w:rsidRPr="00180743">
        <w:rPr>
          <w:rFonts w:ascii="Arial" w:hAnsi="Arial" w:cs="Arial"/>
          <w:bCs/>
        </w:rPr>
        <w:t>can supply and install a replacement 3G</w:t>
      </w:r>
      <w:r w:rsidRPr="00180743">
        <w:rPr>
          <w:rFonts w:ascii="Arial" w:hAnsi="Arial" w:cs="Arial"/>
        </w:rPr>
        <w:t xml:space="preserve"> surface </w:t>
      </w:r>
      <w:r>
        <w:rPr>
          <w:rFonts w:ascii="Arial" w:hAnsi="Arial" w:cs="Arial"/>
        </w:rPr>
        <w:t xml:space="preserve">and replacement LED flood lighting </w:t>
      </w:r>
      <w:r w:rsidRPr="00180743">
        <w:rPr>
          <w:rFonts w:ascii="Arial" w:hAnsi="Arial" w:cs="Arial"/>
          <w:bCs/>
        </w:rPr>
        <w:t xml:space="preserve">at </w:t>
      </w:r>
      <w:r>
        <w:rPr>
          <w:rFonts w:ascii="Arial" w:hAnsi="Arial" w:cs="Arial"/>
          <w:bCs/>
        </w:rPr>
        <w:t>its all-</w:t>
      </w:r>
      <w:r w:rsidRPr="00180743">
        <w:rPr>
          <w:rFonts w:ascii="Arial" w:hAnsi="Arial" w:cs="Arial"/>
          <w:bCs/>
        </w:rPr>
        <w:t>weather pitch in Bishop’s Cleeve</w:t>
      </w:r>
      <w:r>
        <w:rPr>
          <w:rFonts w:ascii="Arial" w:hAnsi="Arial" w:cs="Arial"/>
          <w:bCs/>
        </w:rPr>
        <w:t>, Cheltenham, GL52 8L</w:t>
      </w:r>
      <w:r w:rsidR="003F2552">
        <w:rPr>
          <w:rFonts w:ascii="Arial" w:hAnsi="Arial" w:cs="Arial"/>
          <w:bCs/>
        </w:rPr>
        <w:t>U</w:t>
      </w:r>
      <w:r w:rsidRPr="00180743">
        <w:rPr>
          <w:rFonts w:ascii="Arial" w:hAnsi="Arial" w:cs="Arial"/>
          <w:bCs/>
        </w:rPr>
        <w:t xml:space="preserve">. </w:t>
      </w:r>
    </w:p>
    <w:p w:rsidR="006F3F2E" w:rsidRPr="00180743" w:rsidRDefault="006F3F2E" w:rsidP="006F3F2E">
      <w:pPr>
        <w:spacing w:before="100" w:beforeAutospacing="1" w:after="100" w:afterAutospacing="1" w:line="240" w:lineRule="auto"/>
        <w:jc w:val="both"/>
        <w:rPr>
          <w:rFonts w:ascii="Arial" w:hAnsi="Arial" w:cs="Arial"/>
        </w:rPr>
      </w:pPr>
      <w:r w:rsidRPr="00180743">
        <w:rPr>
          <w:rFonts w:ascii="Arial" w:hAnsi="Arial" w:cs="Arial"/>
        </w:rPr>
        <w:t>The existing A</w:t>
      </w:r>
      <w:r>
        <w:rPr>
          <w:rFonts w:ascii="Arial" w:hAnsi="Arial" w:cs="Arial"/>
        </w:rPr>
        <w:t>ll-</w:t>
      </w:r>
      <w:r w:rsidRPr="00180743">
        <w:rPr>
          <w:rFonts w:ascii="Arial" w:hAnsi="Arial" w:cs="Arial"/>
        </w:rPr>
        <w:t xml:space="preserve">Weather Pitch </w:t>
      </w:r>
      <w:r>
        <w:rPr>
          <w:rFonts w:ascii="Arial" w:hAnsi="Arial" w:cs="Arial"/>
        </w:rPr>
        <w:t xml:space="preserve">(AWP) </w:t>
      </w:r>
      <w:r w:rsidRPr="00180743">
        <w:rPr>
          <w:rFonts w:ascii="Arial" w:hAnsi="Arial" w:cs="Arial"/>
        </w:rPr>
        <w:t>was constructed in 200</w:t>
      </w:r>
      <w:r>
        <w:rPr>
          <w:rFonts w:ascii="Arial" w:hAnsi="Arial" w:cs="Arial"/>
        </w:rPr>
        <w:t>5</w:t>
      </w:r>
      <w:r w:rsidRPr="00180743">
        <w:rPr>
          <w:rFonts w:ascii="Arial" w:hAnsi="Arial" w:cs="Arial"/>
        </w:rPr>
        <w:t xml:space="preserve">. The existing 3G surface is approximately </w:t>
      </w:r>
      <w:r>
        <w:rPr>
          <w:rFonts w:ascii="Arial" w:hAnsi="Arial" w:cs="Arial"/>
        </w:rPr>
        <w:t>12</w:t>
      </w:r>
      <w:r w:rsidRPr="00180743">
        <w:rPr>
          <w:rFonts w:ascii="Arial" w:hAnsi="Arial" w:cs="Arial"/>
        </w:rPr>
        <w:t xml:space="preserve"> years old and has reached a stage where it requires replacement.</w:t>
      </w:r>
    </w:p>
    <w:p w:rsidR="006F3F2E" w:rsidRPr="00B07D9A" w:rsidRDefault="006F3F2E" w:rsidP="006F3F2E">
      <w:pPr>
        <w:spacing w:before="100" w:beforeAutospacing="1" w:after="100" w:afterAutospacing="1" w:line="240" w:lineRule="auto"/>
        <w:jc w:val="both"/>
        <w:rPr>
          <w:rFonts w:ascii="Arial" w:hAnsi="Arial" w:cs="Arial"/>
        </w:rPr>
      </w:pPr>
      <w:r w:rsidRPr="00B07D9A">
        <w:rPr>
          <w:rFonts w:ascii="Arial" w:hAnsi="Arial" w:cs="Arial"/>
        </w:rPr>
        <w:t xml:space="preserve">The AWP is currently used by the local youth football team as well as schools and adult teams principally for football and training purposes.  It is also let externally to members of the community. </w:t>
      </w:r>
    </w:p>
    <w:p w:rsidR="006F3F2E" w:rsidRPr="00B07D9A" w:rsidRDefault="006F3F2E" w:rsidP="006F3F2E">
      <w:pPr>
        <w:spacing w:before="100" w:beforeAutospacing="1" w:after="100" w:afterAutospacing="1" w:line="240" w:lineRule="auto"/>
        <w:jc w:val="both"/>
        <w:rPr>
          <w:rFonts w:ascii="Arial" w:hAnsi="Arial" w:cs="Arial"/>
        </w:rPr>
      </w:pPr>
      <w:r w:rsidRPr="00B07D9A">
        <w:rPr>
          <w:rFonts w:ascii="Arial" w:hAnsi="Arial" w:cs="Arial"/>
        </w:rPr>
        <w:t>Bishop’s Cleeve Parish Council wishes to replace the existing AWP surface at its Cheltenham Road Sports Field and is seeking a solution that will provide a new 3G Synthetic Playing Surface in its place.</w:t>
      </w:r>
    </w:p>
    <w:p w:rsidR="006F3F2E" w:rsidRPr="00B07D9A" w:rsidRDefault="006F3F2E" w:rsidP="006F3F2E">
      <w:pPr>
        <w:spacing w:before="100" w:beforeAutospacing="1" w:after="100" w:afterAutospacing="1" w:line="240" w:lineRule="auto"/>
        <w:jc w:val="both"/>
        <w:rPr>
          <w:rFonts w:ascii="Arial" w:hAnsi="Arial" w:cs="Arial"/>
        </w:rPr>
      </w:pPr>
      <w:r w:rsidRPr="00B07D9A">
        <w:rPr>
          <w:rFonts w:ascii="Arial" w:hAnsi="Arial" w:cs="Arial"/>
        </w:rPr>
        <w:t xml:space="preserve">The aim and overriding requirement of the Council is that the new synthetic playing surface must be suitable for football and that after installation and appropriate testing the pitch remains on the FA 3G Football Turf Pitch Register. </w:t>
      </w:r>
    </w:p>
    <w:p w:rsidR="006F3F2E" w:rsidRPr="00B07D9A" w:rsidRDefault="006F3F2E" w:rsidP="006F3F2E">
      <w:pPr>
        <w:pStyle w:val="ListParagraph"/>
        <w:spacing w:before="100" w:beforeAutospacing="1" w:after="100" w:afterAutospacing="1" w:line="240" w:lineRule="auto"/>
        <w:ind w:left="0"/>
        <w:rPr>
          <w:rFonts w:ascii="Arial" w:hAnsi="Arial" w:cs="Arial"/>
          <w:b/>
        </w:rPr>
      </w:pPr>
      <w:r w:rsidRPr="00B07D9A">
        <w:rPr>
          <w:rFonts w:ascii="Arial" w:hAnsi="Arial" w:cs="Arial"/>
          <w:b/>
        </w:rPr>
        <w:t>General Pitch Requirements</w:t>
      </w:r>
    </w:p>
    <w:p w:rsidR="006F3F2E" w:rsidRPr="00B07D9A" w:rsidRDefault="006F3F2E" w:rsidP="006F3F2E">
      <w:pPr>
        <w:pStyle w:val="ListParagraph"/>
        <w:spacing w:before="100" w:beforeAutospacing="1" w:after="100" w:afterAutospacing="1" w:line="240" w:lineRule="auto"/>
        <w:ind w:left="0"/>
        <w:rPr>
          <w:rFonts w:ascii="Arial" w:hAnsi="Arial" w:cs="Arial"/>
        </w:rPr>
      </w:pPr>
    </w:p>
    <w:p w:rsidR="006F3F2E" w:rsidRPr="00B07D9A" w:rsidRDefault="006F3F2E" w:rsidP="006F3F2E">
      <w:pPr>
        <w:pStyle w:val="ListParagraph"/>
        <w:numPr>
          <w:ilvl w:val="0"/>
          <w:numId w:val="3"/>
        </w:numPr>
        <w:spacing w:before="100" w:beforeAutospacing="1" w:after="100" w:afterAutospacing="1" w:line="240" w:lineRule="auto"/>
        <w:contextualSpacing w:val="0"/>
        <w:rPr>
          <w:rFonts w:ascii="Arial" w:hAnsi="Arial" w:cs="Arial"/>
        </w:rPr>
      </w:pPr>
      <w:r w:rsidRPr="00B07D9A">
        <w:rPr>
          <w:rFonts w:ascii="Arial" w:hAnsi="Arial" w:cs="Arial"/>
        </w:rPr>
        <w:t xml:space="preserve">Pile length </w:t>
      </w:r>
      <w:r>
        <w:rPr>
          <w:rFonts w:ascii="Arial" w:hAnsi="Arial" w:cs="Arial"/>
        </w:rPr>
        <w:t xml:space="preserve">of 50mm </w:t>
      </w:r>
      <w:r w:rsidRPr="00B07D9A">
        <w:rPr>
          <w:rFonts w:ascii="Arial" w:hAnsi="Arial" w:cs="Arial"/>
        </w:rPr>
        <w:t>to accommodate football</w:t>
      </w:r>
      <w:r>
        <w:rPr>
          <w:rFonts w:ascii="Arial" w:hAnsi="Arial" w:cs="Arial"/>
        </w:rPr>
        <w:t>;</w:t>
      </w:r>
    </w:p>
    <w:p w:rsidR="006F3F2E" w:rsidRPr="00B07D9A" w:rsidRDefault="006F3F2E" w:rsidP="006F3F2E">
      <w:pPr>
        <w:pStyle w:val="ListParagraph"/>
        <w:numPr>
          <w:ilvl w:val="0"/>
          <w:numId w:val="3"/>
        </w:numPr>
        <w:spacing w:before="100" w:beforeAutospacing="1" w:after="100" w:afterAutospacing="1" w:line="240" w:lineRule="auto"/>
        <w:contextualSpacing w:val="0"/>
        <w:rPr>
          <w:rFonts w:ascii="Arial" w:hAnsi="Arial" w:cs="Arial"/>
        </w:rPr>
      </w:pPr>
      <w:r w:rsidRPr="00B07D9A">
        <w:rPr>
          <w:rFonts w:ascii="Arial" w:hAnsi="Arial" w:cs="Arial"/>
        </w:rPr>
        <w:t xml:space="preserve">Line markings for: </w:t>
      </w:r>
    </w:p>
    <w:p w:rsidR="006F3F2E" w:rsidRPr="00EB4899" w:rsidRDefault="006F3F2E" w:rsidP="006F3F2E">
      <w:pPr>
        <w:pStyle w:val="ListParagraph"/>
        <w:numPr>
          <w:ilvl w:val="1"/>
          <w:numId w:val="3"/>
        </w:numPr>
        <w:spacing w:before="100" w:beforeAutospacing="1" w:after="100" w:afterAutospacing="1" w:line="240" w:lineRule="auto"/>
        <w:contextualSpacing w:val="0"/>
        <w:rPr>
          <w:rFonts w:ascii="Arial" w:hAnsi="Arial" w:cs="Arial"/>
        </w:rPr>
      </w:pPr>
      <w:r w:rsidRPr="00EB4899">
        <w:rPr>
          <w:rFonts w:ascii="Arial" w:hAnsi="Arial" w:cs="Arial"/>
        </w:rPr>
        <w:t xml:space="preserve">7v7 pitch </w:t>
      </w:r>
    </w:p>
    <w:p w:rsidR="006F3F2E" w:rsidRPr="006F3F2E" w:rsidRDefault="006F3F2E" w:rsidP="006F3F2E">
      <w:pPr>
        <w:pStyle w:val="ListParagraph"/>
        <w:numPr>
          <w:ilvl w:val="1"/>
          <w:numId w:val="3"/>
        </w:numPr>
        <w:spacing w:before="100" w:beforeAutospacing="1" w:after="100" w:afterAutospacing="1" w:line="240" w:lineRule="auto"/>
        <w:contextualSpacing w:val="0"/>
        <w:rPr>
          <w:rFonts w:ascii="Arial" w:hAnsi="Arial" w:cs="Arial"/>
        </w:rPr>
      </w:pPr>
      <w:r w:rsidRPr="00EB4899">
        <w:rPr>
          <w:rFonts w:ascii="Arial" w:hAnsi="Arial" w:cs="Arial"/>
        </w:rPr>
        <w:t xml:space="preserve">2 </w:t>
      </w:r>
      <w:r>
        <w:rPr>
          <w:rFonts w:ascii="Arial" w:hAnsi="Arial" w:cs="Arial"/>
        </w:rPr>
        <w:t xml:space="preserve">X </w:t>
      </w:r>
      <w:r w:rsidRPr="00EB4899">
        <w:rPr>
          <w:rFonts w:ascii="Arial" w:hAnsi="Arial" w:cs="Arial"/>
        </w:rPr>
        <w:t xml:space="preserve">5 a- side    </w:t>
      </w:r>
    </w:p>
    <w:p w:rsidR="006F3F2E" w:rsidRPr="00180743" w:rsidRDefault="006F3F2E" w:rsidP="006F3F2E">
      <w:pPr>
        <w:spacing w:before="100" w:beforeAutospacing="1" w:after="100" w:afterAutospacing="1" w:line="240" w:lineRule="auto"/>
        <w:jc w:val="both"/>
        <w:rPr>
          <w:rFonts w:ascii="Arial" w:hAnsi="Arial" w:cs="Arial"/>
          <w:color w:val="00B0F0"/>
        </w:rPr>
      </w:pPr>
      <w:r w:rsidRPr="00180743">
        <w:rPr>
          <w:rFonts w:ascii="Arial" w:hAnsi="Arial" w:cs="Arial"/>
        </w:rPr>
        <w:t xml:space="preserve">Further information on the </w:t>
      </w:r>
      <w:r>
        <w:rPr>
          <w:rFonts w:ascii="Arial" w:hAnsi="Arial" w:cs="Arial"/>
        </w:rPr>
        <w:t xml:space="preserve">Council </w:t>
      </w:r>
      <w:r w:rsidRPr="00180743">
        <w:rPr>
          <w:rFonts w:ascii="Arial" w:hAnsi="Arial" w:cs="Arial"/>
        </w:rPr>
        <w:t xml:space="preserve">can be found at </w:t>
      </w:r>
      <w:hyperlink r:id="rId5" w:history="1">
        <w:r w:rsidRPr="00503712">
          <w:rPr>
            <w:rStyle w:val="Hyperlink"/>
            <w:rFonts w:ascii="Arial" w:hAnsi="Arial" w:cs="Arial"/>
          </w:rPr>
          <w:t>www.bcpc.btck.co.uk</w:t>
        </w:r>
      </w:hyperlink>
    </w:p>
    <w:p w:rsidR="00C57D96" w:rsidRPr="006F3F2E" w:rsidRDefault="00C57D96" w:rsidP="006F3F2E">
      <w:pPr>
        <w:rPr>
          <w:rFonts w:ascii="Arial" w:hAnsi="Arial" w:cs="Arial"/>
        </w:rPr>
      </w:pPr>
      <w:r w:rsidRPr="006F3F2E">
        <w:rPr>
          <w:rFonts w:ascii="Arial" w:hAnsi="Arial" w:cs="Arial"/>
        </w:rPr>
        <w:lastRenderedPageBreak/>
        <w:t xml:space="preserve">The Council is undertaking an open Procurement Process that requires interested </w:t>
      </w:r>
      <w:r w:rsidR="006F3F2E" w:rsidRPr="006F3F2E">
        <w:rPr>
          <w:rFonts w:ascii="Arial" w:hAnsi="Arial" w:cs="Arial"/>
        </w:rPr>
        <w:t>Suppliers</w:t>
      </w:r>
      <w:r w:rsidRPr="006F3F2E">
        <w:rPr>
          <w:rFonts w:ascii="Arial" w:hAnsi="Arial" w:cs="Arial"/>
        </w:rPr>
        <w:t xml:space="preserve"> to address their tenders to the Parish Clerk by post in envelopes clearly </w:t>
      </w:r>
      <w:r w:rsidR="00F160A5" w:rsidRPr="006F3F2E">
        <w:rPr>
          <w:rFonts w:ascii="Arial" w:hAnsi="Arial" w:cs="Arial"/>
        </w:rPr>
        <w:t xml:space="preserve">marked </w:t>
      </w:r>
      <w:r w:rsidR="006024B5" w:rsidRPr="006F3F2E">
        <w:rPr>
          <w:rFonts w:ascii="Arial" w:hAnsi="Arial" w:cs="Arial"/>
        </w:rPr>
        <w:t>Private and Confidential “(</w:t>
      </w:r>
      <w:r w:rsidR="00F160A5" w:rsidRPr="006F3F2E">
        <w:rPr>
          <w:rFonts w:ascii="Arial" w:hAnsi="Arial" w:cs="Arial"/>
        </w:rPr>
        <w:t>Cleaning and Caretaking</w:t>
      </w:r>
      <w:r w:rsidR="006024B5" w:rsidRPr="006F3F2E">
        <w:rPr>
          <w:rFonts w:ascii="Arial" w:hAnsi="Arial" w:cs="Arial"/>
        </w:rPr>
        <w:t>)</w:t>
      </w:r>
      <w:r w:rsidRPr="006F3F2E">
        <w:rPr>
          <w:rFonts w:ascii="Arial" w:hAnsi="Arial" w:cs="Arial"/>
        </w:rPr>
        <w:t xml:space="preserve"> Tender</w:t>
      </w:r>
      <w:r w:rsidR="00C12EC7" w:rsidRPr="006F3F2E">
        <w:rPr>
          <w:rFonts w:ascii="Arial" w:hAnsi="Arial" w:cs="Arial"/>
        </w:rPr>
        <w:t xml:space="preserve"> Documents</w:t>
      </w:r>
      <w:r w:rsidR="00F160A5" w:rsidRPr="006F3F2E">
        <w:rPr>
          <w:rFonts w:ascii="Arial" w:hAnsi="Arial" w:cs="Arial"/>
        </w:rPr>
        <w:t xml:space="preserve"> enclosed</w:t>
      </w:r>
      <w:r w:rsidRPr="006F3F2E">
        <w:rPr>
          <w:rFonts w:ascii="Arial" w:hAnsi="Arial" w:cs="Arial"/>
        </w:rPr>
        <w:t>”.</w:t>
      </w:r>
    </w:p>
    <w:p w:rsidR="00C57D96" w:rsidRPr="00651272" w:rsidRDefault="00C57D96">
      <w:pPr>
        <w:rPr>
          <w:rFonts w:ascii="Arial" w:hAnsi="Arial" w:cs="Arial"/>
        </w:rPr>
      </w:pPr>
      <w:r>
        <w:rPr>
          <w:rFonts w:ascii="Arial" w:hAnsi="Arial" w:cs="Arial"/>
        </w:rPr>
        <w:t>The last date for receipt of tenders by post is</w:t>
      </w:r>
      <w:r w:rsidR="006F3F2E">
        <w:rPr>
          <w:rFonts w:ascii="Arial" w:hAnsi="Arial" w:cs="Arial"/>
        </w:rPr>
        <w:t xml:space="preserve"> 3pm on Tuesday 30th January 2018</w:t>
      </w:r>
      <w:r>
        <w:rPr>
          <w:rFonts w:ascii="Arial" w:hAnsi="Arial" w:cs="Arial"/>
        </w:rPr>
        <w:t xml:space="preserve">. </w:t>
      </w:r>
    </w:p>
    <w:sectPr w:rsidR="00C57D96" w:rsidRPr="006512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30723"/>
    <w:multiLevelType w:val="hybridMultilevel"/>
    <w:tmpl w:val="144C169E"/>
    <w:lvl w:ilvl="0" w:tplc="0809000F">
      <w:start w:val="1"/>
      <w:numFmt w:val="decimal"/>
      <w:lvlText w:val="%1."/>
      <w:lvlJc w:val="left"/>
      <w:pPr>
        <w:ind w:left="2010" w:hanging="360"/>
      </w:pPr>
    </w:lvl>
    <w:lvl w:ilvl="1" w:tplc="08090019" w:tentative="1">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1" w15:restartNumberingAfterBreak="0">
    <w:nsid w:val="647B00A9"/>
    <w:multiLevelType w:val="hybridMultilevel"/>
    <w:tmpl w:val="F9CEE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721C35"/>
    <w:multiLevelType w:val="hybridMultilevel"/>
    <w:tmpl w:val="A9EE9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6C7"/>
    <w:rsid w:val="00164852"/>
    <w:rsid w:val="0028335B"/>
    <w:rsid w:val="00311960"/>
    <w:rsid w:val="003F2552"/>
    <w:rsid w:val="004B2B9D"/>
    <w:rsid w:val="004B5874"/>
    <w:rsid w:val="005D5F66"/>
    <w:rsid w:val="006024B5"/>
    <w:rsid w:val="00651272"/>
    <w:rsid w:val="006F3F2E"/>
    <w:rsid w:val="007C6586"/>
    <w:rsid w:val="007E1211"/>
    <w:rsid w:val="00953B37"/>
    <w:rsid w:val="00983E0C"/>
    <w:rsid w:val="00AE4E09"/>
    <w:rsid w:val="00B37D45"/>
    <w:rsid w:val="00C12EC7"/>
    <w:rsid w:val="00C44430"/>
    <w:rsid w:val="00C57D96"/>
    <w:rsid w:val="00D63E38"/>
    <w:rsid w:val="00DB0B2C"/>
    <w:rsid w:val="00DC59C7"/>
    <w:rsid w:val="00E94A37"/>
    <w:rsid w:val="00EC2A25"/>
    <w:rsid w:val="00F160A5"/>
    <w:rsid w:val="00FA5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42A4"/>
  <w15:chartTrackingRefBased/>
  <w15:docId w15:val="{C49C7E5B-FF67-457C-A262-8FD8E8E6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2B9D"/>
    <w:pPr>
      <w:ind w:left="720"/>
      <w:contextualSpacing/>
    </w:pPr>
  </w:style>
  <w:style w:type="paragraph" w:styleId="BalloonText">
    <w:name w:val="Balloon Text"/>
    <w:basedOn w:val="Normal"/>
    <w:link w:val="BalloonTextChar"/>
    <w:uiPriority w:val="99"/>
    <w:semiHidden/>
    <w:unhideWhenUsed/>
    <w:rsid w:val="00E94A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A37"/>
    <w:rPr>
      <w:rFonts w:ascii="Segoe UI" w:hAnsi="Segoe UI" w:cs="Segoe UI"/>
      <w:sz w:val="18"/>
      <w:szCs w:val="18"/>
    </w:rPr>
  </w:style>
  <w:style w:type="character" w:styleId="Hyperlink">
    <w:name w:val="Hyperlink"/>
    <w:basedOn w:val="DefaultParagraphFont"/>
    <w:uiPriority w:val="99"/>
    <w:unhideWhenUsed/>
    <w:rsid w:val="006F3F2E"/>
    <w:rPr>
      <w:color w:val="0563C1" w:themeColor="hyperlink"/>
      <w:u w:val="single"/>
    </w:rPr>
  </w:style>
  <w:style w:type="character" w:customStyle="1" w:styleId="ListParagraphChar">
    <w:name w:val="List Paragraph Char"/>
    <w:basedOn w:val="DefaultParagraphFont"/>
    <w:link w:val="ListParagraph"/>
    <w:uiPriority w:val="34"/>
    <w:locked/>
    <w:rsid w:val="006F3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cpc.btck.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Winstone</dc:creator>
  <cp:keywords/>
  <dc:description/>
  <cp:lastModifiedBy>Amanda Winstone</cp:lastModifiedBy>
  <cp:revision>4</cp:revision>
  <cp:lastPrinted>2017-08-11T12:12:00Z</cp:lastPrinted>
  <dcterms:created xsi:type="dcterms:W3CDTF">2017-12-05T13:06:00Z</dcterms:created>
  <dcterms:modified xsi:type="dcterms:W3CDTF">2017-12-05T14:17:00Z</dcterms:modified>
</cp:coreProperties>
</file>