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D8DB" w14:textId="77777777" w:rsidR="00727222" w:rsidRPr="00E80424" w:rsidRDefault="00727222" w:rsidP="00777107">
      <w:pPr>
        <w:rPr>
          <w:rFonts w:cs="Arial"/>
          <w:sz w:val="22"/>
          <w:szCs w:val="22"/>
        </w:rPr>
      </w:pPr>
    </w:p>
    <w:p w14:paraId="4A560B58" w14:textId="77777777" w:rsidR="00777107" w:rsidRPr="00E80424" w:rsidRDefault="00777107" w:rsidP="00777107">
      <w:pPr>
        <w:rPr>
          <w:rFonts w:cs="Arial"/>
          <w:sz w:val="22"/>
          <w:szCs w:val="22"/>
        </w:rPr>
      </w:pPr>
    </w:p>
    <w:p w14:paraId="61FE1B3D" w14:textId="77777777" w:rsidR="00777107" w:rsidRPr="00E80424" w:rsidRDefault="00777107" w:rsidP="00777107">
      <w:pPr>
        <w:jc w:val="center"/>
        <w:rPr>
          <w:rFonts w:cs="Arial"/>
          <w:b/>
          <w:bCs/>
          <w:sz w:val="22"/>
          <w:szCs w:val="22"/>
        </w:rPr>
      </w:pPr>
      <w:r w:rsidRPr="00E80424">
        <w:rPr>
          <w:rFonts w:cs="Arial"/>
          <w:b/>
          <w:bCs/>
          <w:sz w:val="22"/>
          <w:szCs w:val="22"/>
        </w:rPr>
        <w:t xml:space="preserve">TENDER ACKNOWLEDGEMENT </w:t>
      </w:r>
    </w:p>
    <w:p w14:paraId="6C67DF0E" w14:textId="77777777" w:rsidR="00777107" w:rsidRPr="00E80424" w:rsidRDefault="009D6605" w:rsidP="00777107">
      <w:pPr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  <w:lang w:val="en-US"/>
        </w:rPr>
        <w:pict w14:anchorId="318DD19F">
          <v:line id="_x0000_s1026" style="position:absolute;left:0;text-align:left;z-index:251657728" from="31.05pt,2.7pt" to="391.05pt,2.7pt"/>
        </w:pict>
      </w:r>
    </w:p>
    <w:p w14:paraId="67E50B81" w14:textId="323DA3F6" w:rsidR="00777107" w:rsidRDefault="00777107" w:rsidP="0077710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</w:tabs>
        <w:suppressAutoHyphens/>
        <w:ind w:right="26"/>
        <w:jc w:val="center"/>
        <w:rPr>
          <w:rFonts w:cs="Arial"/>
          <w:b/>
          <w:sz w:val="22"/>
          <w:szCs w:val="22"/>
        </w:rPr>
      </w:pPr>
      <w:r w:rsidRPr="00E80424">
        <w:rPr>
          <w:rFonts w:cs="Arial"/>
          <w:b/>
          <w:sz w:val="22"/>
          <w:szCs w:val="22"/>
        </w:rPr>
        <w:t xml:space="preserve">COMMERCIAL IN </w:t>
      </w:r>
      <w:r w:rsidR="00591611" w:rsidRPr="00E80424">
        <w:rPr>
          <w:rFonts w:cs="Arial"/>
          <w:b/>
          <w:sz w:val="22"/>
          <w:szCs w:val="22"/>
        </w:rPr>
        <w:t>CONFIDENCE (</w:t>
      </w:r>
      <w:r w:rsidRPr="00E80424">
        <w:rPr>
          <w:rFonts w:cs="Arial"/>
          <w:b/>
          <w:sz w:val="22"/>
          <w:szCs w:val="22"/>
        </w:rPr>
        <w:t>on completion)</w:t>
      </w:r>
    </w:p>
    <w:p w14:paraId="58F73199" w14:textId="77777777" w:rsidR="00494D4C" w:rsidRDefault="00494D4C" w:rsidP="0077710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</w:tabs>
        <w:suppressAutoHyphens/>
        <w:ind w:right="26"/>
        <w:jc w:val="center"/>
        <w:rPr>
          <w:rFonts w:cs="Arial"/>
          <w:b/>
          <w:sz w:val="22"/>
          <w:szCs w:val="22"/>
        </w:rPr>
      </w:pPr>
    </w:p>
    <w:p w14:paraId="1E369D57" w14:textId="77777777" w:rsidR="00494D4C" w:rsidRPr="00E80424" w:rsidRDefault="00494D4C" w:rsidP="0077710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</w:tabs>
        <w:suppressAutoHyphens/>
        <w:ind w:right="26"/>
        <w:jc w:val="center"/>
        <w:rPr>
          <w:rFonts w:cs="Arial"/>
          <w:sz w:val="22"/>
          <w:szCs w:val="22"/>
        </w:rPr>
      </w:pPr>
    </w:p>
    <w:p w14:paraId="303ED585" w14:textId="77777777" w:rsidR="00777107" w:rsidRPr="00E80424" w:rsidRDefault="00777107" w:rsidP="00777107">
      <w:pPr>
        <w:tabs>
          <w:tab w:val="left" w:pos="-1440"/>
          <w:tab w:val="left" w:pos="-720"/>
          <w:tab w:val="left" w:pos="0"/>
        </w:tabs>
        <w:suppressAutoHyphens/>
        <w:ind w:right="26"/>
        <w:jc w:val="center"/>
        <w:rPr>
          <w:rFonts w:cs="Arial"/>
          <w:sz w:val="22"/>
          <w:szCs w:val="22"/>
        </w:rPr>
      </w:pPr>
    </w:p>
    <w:tbl>
      <w:tblPr>
        <w:tblW w:w="864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60"/>
        <w:gridCol w:w="1080"/>
        <w:gridCol w:w="3600"/>
      </w:tblGrid>
      <w:tr w:rsidR="00777107" w:rsidRPr="00E80424" w14:paraId="48C9E2EF" w14:textId="77777777" w:rsidTr="00777107">
        <w:trPr>
          <w:trHeight w:val="1382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920AA8" w14:textId="77777777" w:rsidR="00777107" w:rsidRDefault="00DB623D" w:rsidP="00494D4C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before="90"/>
              <w:ind w:right="26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Please return this form</w:t>
            </w:r>
            <w:r w:rsidR="00AB1F3F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DB623D">
              <w:rPr>
                <w:rFonts w:cs="Arial"/>
                <w:b/>
                <w:sz w:val="22"/>
                <w:szCs w:val="22"/>
              </w:rPr>
              <w:t xml:space="preserve">via the Bravo messaging function </w:t>
            </w:r>
            <w:r w:rsidR="00AB1F3F">
              <w:rPr>
                <w:rFonts w:cs="Arial"/>
                <w:b/>
                <w:sz w:val="22"/>
                <w:szCs w:val="22"/>
              </w:rPr>
              <w:t xml:space="preserve">to confirm your intention or </w:t>
            </w:r>
            <w:r w:rsidR="00FC7098">
              <w:rPr>
                <w:rFonts w:cs="Arial"/>
                <w:b/>
                <w:sz w:val="22"/>
                <w:szCs w:val="22"/>
              </w:rPr>
              <w:t>otherwise to submit a bid</w:t>
            </w:r>
            <w:r>
              <w:rPr>
                <w:rFonts w:cs="Arial"/>
                <w:b/>
                <w:sz w:val="22"/>
                <w:szCs w:val="22"/>
              </w:rPr>
              <w:t>.</w:t>
            </w:r>
          </w:p>
          <w:p w14:paraId="7EAFC9D6" w14:textId="77777777" w:rsidR="00DB623D" w:rsidRPr="00494D4C" w:rsidRDefault="00DB623D" w:rsidP="00494D4C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before="90"/>
              <w:ind w:right="26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</w:tcBorders>
          </w:tcPr>
          <w:p w14:paraId="38DF0BDB" w14:textId="77777777" w:rsidR="00777107" w:rsidRPr="00E80424" w:rsidRDefault="00777107" w:rsidP="00777107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before="90" w:after="54"/>
              <w:rPr>
                <w:rFonts w:cs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A6CD" w14:textId="77777777" w:rsidR="00777107" w:rsidRPr="00E80424" w:rsidRDefault="00777107" w:rsidP="00AB1F3F">
            <w:pPr>
              <w:tabs>
                <w:tab w:val="left" w:pos="-1440"/>
                <w:tab w:val="left" w:pos="-720"/>
                <w:tab w:val="left" w:pos="0"/>
              </w:tabs>
              <w:suppressAutoHyphens/>
              <w:spacing w:before="90" w:after="54"/>
              <w:ind w:right="26"/>
              <w:rPr>
                <w:rFonts w:cs="Arial"/>
                <w:sz w:val="22"/>
                <w:szCs w:val="22"/>
              </w:rPr>
            </w:pPr>
            <w:r w:rsidRPr="00E80424">
              <w:rPr>
                <w:rFonts w:cs="Arial"/>
                <w:b/>
                <w:sz w:val="22"/>
                <w:szCs w:val="22"/>
              </w:rPr>
              <w:t>From:</w:t>
            </w:r>
            <w:r w:rsidR="00E82EA8">
              <w:rPr>
                <w:rFonts w:cs="Arial"/>
                <w:b/>
                <w:sz w:val="22"/>
                <w:szCs w:val="22"/>
              </w:rPr>
              <w:t xml:space="preserve"> </w:t>
            </w:r>
            <w:r w:rsidR="00AB1F3F">
              <w:rPr>
                <w:rFonts w:cs="Arial"/>
                <w:i/>
                <w:sz w:val="22"/>
                <w:szCs w:val="22"/>
              </w:rPr>
              <w:t xml:space="preserve">(please enter your name, company name and email address).  </w:t>
            </w:r>
          </w:p>
        </w:tc>
      </w:tr>
    </w:tbl>
    <w:p w14:paraId="0413CA36" w14:textId="77777777" w:rsidR="00777107" w:rsidRPr="00E80424" w:rsidRDefault="00777107" w:rsidP="00777107">
      <w:pPr>
        <w:tabs>
          <w:tab w:val="left" w:pos="-1440"/>
          <w:tab w:val="left" w:pos="-720"/>
          <w:tab w:val="left" w:pos="0"/>
        </w:tabs>
        <w:suppressAutoHyphens/>
        <w:ind w:right="26"/>
        <w:jc w:val="both"/>
        <w:rPr>
          <w:rFonts w:cs="Arial"/>
          <w:spacing w:val="-3"/>
          <w:sz w:val="22"/>
          <w:szCs w:val="22"/>
        </w:rPr>
      </w:pPr>
    </w:p>
    <w:p w14:paraId="064135DD" w14:textId="77777777" w:rsidR="00777107" w:rsidRPr="00E80424" w:rsidRDefault="00777107" w:rsidP="00777107">
      <w:pPr>
        <w:tabs>
          <w:tab w:val="left" w:pos="-1440"/>
          <w:tab w:val="left" w:pos="-720"/>
          <w:tab w:val="left" w:pos="0"/>
        </w:tabs>
        <w:suppressAutoHyphens/>
        <w:ind w:right="26"/>
        <w:jc w:val="both"/>
        <w:rPr>
          <w:rFonts w:cs="Arial"/>
          <w:spacing w:val="-3"/>
          <w:sz w:val="22"/>
          <w:szCs w:val="22"/>
        </w:rPr>
      </w:pPr>
    </w:p>
    <w:p w14:paraId="0EBC1443" w14:textId="62E5741D" w:rsidR="00DC6BF7" w:rsidRDefault="00777107" w:rsidP="00777107">
      <w:pPr>
        <w:tabs>
          <w:tab w:val="left" w:pos="-1440"/>
          <w:tab w:val="left" w:pos="-720"/>
          <w:tab w:val="left" w:pos="0"/>
        </w:tabs>
        <w:suppressAutoHyphens/>
        <w:ind w:right="26"/>
        <w:jc w:val="both"/>
        <w:rPr>
          <w:rFonts w:cs="Arial"/>
          <w:b/>
          <w:sz w:val="22"/>
          <w:szCs w:val="22"/>
        </w:rPr>
      </w:pPr>
      <w:r w:rsidRPr="00E80424">
        <w:rPr>
          <w:rFonts w:cs="Arial"/>
          <w:b/>
          <w:sz w:val="22"/>
          <w:szCs w:val="22"/>
        </w:rPr>
        <w:t xml:space="preserve">Tender No. </w:t>
      </w:r>
      <w:r w:rsidR="00FC5F8C">
        <w:rPr>
          <w:rFonts w:cs="Arial"/>
          <w:b/>
          <w:sz w:val="22"/>
          <w:szCs w:val="22"/>
        </w:rPr>
        <w:t>BHFT 0</w:t>
      </w:r>
      <w:r w:rsidR="009D6605">
        <w:rPr>
          <w:rFonts w:cs="Arial"/>
          <w:b/>
          <w:sz w:val="22"/>
          <w:szCs w:val="22"/>
        </w:rPr>
        <w:t>555</w:t>
      </w:r>
      <w:r w:rsidR="00FC5F8C">
        <w:rPr>
          <w:rFonts w:cs="Arial"/>
          <w:b/>
          <w:sz w:val="22"/>
          <w:szCs w:val="22"/>
        </w:rPr>
        <w:t xml:space="preserve"> – </w:t>
      </w:r>
      <w:r w:rsidR="005428F8">
        <w:rPr>
          <w:rFonts w:cs="Arial"/>
          <w:b/>
          <w:sz w:val="22"/>
          <w:szCs w:val="22"/>
        </w:rPr>
        <w:t>Provision of IT Cabling</w:t>
      </w:r>
    </w:p>
    <w:p w14:paraId="606211EC" w14:textId="77777777" w:rsidR="00396D72" w:rsidRDefault="00396D72" w:rsidP="00777107">
      <w:pPr>
        <w:tabs>
          <w:tab w:val="left" w:pos="-1440"/>
          <w:tab w:val="left" w:pos="-720"/>
          <w:tab w:val="left" w:pos="0"/>
        </w:tabs>
        <w:suppressAutoHyphens/>
        <w:ind w:right="26"/>
        <w:jc w:val="both"/>
        <w:rPr>
          <w:rFonts w:cs="Arial"/>
          <w:spacing w:val="-3"/>
          <w:sz w:val="22"/>
          <w:szCs w:val="22"/>
        </w:rPr>
      </w:pPr>
    </w:p>
    <w:p w14:paraId="2D5684CB" w14:textId="2E3396FA" w:rsidR="00777107" w:rsidRPr="00E80424" w:rsidRDefault="00777107" w:rsidP="00777107">
      <w:pPr>
        <w:tabs>
          <w:tab w:val="left" w:pos="-1440"/>
          <w:tab w:val="left" w:pos="-720"/>
          <w:tab w:val="left" w:pos="0"/>
        </w:tabs>
        <w:suppressAutoHyphens/>
        <w:ind w:right="26"/>
        <w:jc w:val="both"/>
        <w:rPr>
          <w:rFonts w:cs="Arial"/>
          <w:spacing w:val="-3"/>
          <w:sz w:val="22"/>
          <w:szCs w:val="22"/>
        </w:rPr>
      </w:pPr>
      <w:r w:rsidRPr="00E80424">
        <w:rPr>
          <w:rFonts w:cs="Arial"/>
          <w:spacing w:val="-3"/>
          <w:sz w:val="22"/>
          <w:szCs w:val="22"/>
        </w:rPr>
        <w:t xml:space="preserve">Your invitation to tender was </w:t>
      </w:r>
      <w:r w:rsidR="00AB1F3F">
        <w:rPr>
          <w:rFonts w:cs="Arial"/>
          <w:spacing w:val="-3"/>
          <w:sz w:val="22"/>
          <w:szCs w:val="22"/>
        </w:rPr>
        <w:t>downloaded on [</w:t>
      </w:r>
      <w:r w:rsidR="00591611" w:rsidRPr="00591611">
        <w:rPr>
          <w:rFonts w:cs="Arial"/>
          <w:spacing w:val="-3"/>
          <w:sz w:val="22"/>
          <w:szCs w:val="22"/>
          <w:highlight w:val="cyan"/>
        </w:rPr>
        <w:t>dd/mm/</w:t>
      </w:r>
      <w:proofErr w:type="spellStart"/>
      <w:r w:rsidR="00591611" w:rsidRPr="00591611">
        <w:rPr>
          <w:rFonts w:cs="Arial"/>
          <w:spacing w:val="-3"/>
          <w:sz w:val="22"/>
          <w:szCs w:val="22"/>
          <w:highlight w:val="cyan"/>
        </w:rPr>
        <w:t>yy</w:t>
      </w:r>
      <w:proofErr w:type="spellEnd"/>
      <w:r w:rsidR="00AB1F3F">
        <w:rPr>
          <w:rFonts w:cs="Arial"/>
          <w:spacing w:val="-3"/>
          <w:sz w:val="22"/>
          <w:szCs w:val="22"/>
        </w:rPr>
        <w:t xml:space="preserve">]  </w:t>
      </w:r>
    </w:p>
    <w:p w14:paraId="6B313576" w14:textId="77777777" w:rsidR="00777107" w:rsidRPr="00E80424" w:rsidRDefault="00777107" w:rsidP="00777107">
      <w:pPr>
        <w:tabs>
          <w:tab w:val="left" w:pos="-1440"/>
          <w:tab w:val="left" w:pos="-720"/>
          <w:tab w:val="left" w:pos="0"/>
        </w:tabs>
        <w:suppressAutoHyphens/>
        <w:ind w:right="26"/>
        <w:jc w:val="both"/>
        <w:rPr>
          <w:rFonts w:cs="Arial"/>
          <w:spacing w:val="-3"/>
          <w:sz w:val="22"/>
          <w:szCs w:val="22"/>
        </w:rPr>
      </w:pPr>
    </w:p>
    <w:p w14:paraId="59DCE847" w14:textId="77777777" w:rsidR="00777107" w:rsidRPr="00E80424" w:rsidRDefault="00777107" w:rsidP="00777107">
      <w:pPr>
        <w:tabs>
          <w:tab w:val="left" w:pos="-1440"/>
          <w:tab w:val="left" w:pos="-720"/>
          <w:tab w:val="left" w:pos="0"/>
        </w:tabs>
        <w:suppressAutoHyphens/>
        <w:ind w:right="26"/>
        <w:jc w:val="both"/>
        <w:rPr>
          <w:rFonts w:cs="Arial"/>
          <w:spacing w:val="-3"/>
          <w:sz w:val="22"/>
          <w:szCs w:val="22"/>
        </w:rPr>
      </w:pPr>
      <w:r w:rsidRPr="00E80424">
        <w:rPr>
          <w:rFonts w:cs="Arial"/>
          <w:spacing w:val="-3"/>
          <w:sz w:val="22"/>
          <w:szCs w:val="22"/>
        </w:rPr>
        <w:t>* We intend to submit a tender in accordance with your instructions.</w:t>
      </w:r>
    </w:p>
    <w:p w14:paraId="0AC7C1BD" w14:textId="77777777" w:rsidR="00777107" w:rsidRPr="00E80424" w:rsidRDefault="00777107" w:rsidP="00777107">
      <w:pPr>
        <w:tabs>
          <w:tab w:val="left" w:pos="-1440"/>
          <w:tab w:val="left" w:pos="-720"/>
          <w:tab w:val="left" w:pos="0"/>
        </w:tabs>
        <w:suppressAutoHyphens/>
        <w:ind w:right="26"/>
        <w:jc w:val="both"/>
        <w:rPr>
          <w:rFonts w:cs="Arial"/>
          <w:spacing w:val="-3"/>
          <w:sz w:val="22"/>
          <w:szCs w:val="22"/>
        </w:rPr>
      </w:pPr>
    </w:p>
    <w:p w14:paraId="2C603040" w14:textId="77777777" w:rsidR="00777107" w:rsidRPr="00E80424" w:rsidRDefault="00777107" w:rsidP="00777107">
      <w:pPr>
        <w:tabs>
          <w:tab w:val="left" w:pos="-1440"/>
          <w:tab w:val="left" w:pos="-720"/>
        </w:tabs>
        <w:suppressAutoHyphens/>
        <w:ind w:left="180" w:right="26" w:hanging="180"/>
        <w:jc w:val="both"/>
        <w:rPr>
          <w:rFonts w:cs="Arial"/>
          <w:spacing w:val="-3"/>
          <w:sz w:val="22"/>
          <w:szCs w:val="22"/>
        </w:rPr>
      </w:pPr>
      <w:r w:rsidRPr="00E80424">
        <w:rPr>
          <w:rFonts w:cs="Arial"/>
          <w:spacing w:val="-3"/>
          <w:sz w:val="22"/>
          <w:szCs w:val="22"/>
        </w:rPr>
        <w:t xml:space="preserve">* We are unable / do not wish to submit a tender. Our reasons are set out below.  </w:t>
      </w:r>
    </w:p>
    <w:p w14:paraId="0127D0C2" w14:textId="77777777" w:rsidR="00777107" w:rsidRPr="00E80424" w:rsidRDefault="00777107" w:rsidP="00777107">
      <w:pPr>
        <w:tabs>
          <w:tab w:val="left" w:pos="-1440"/>
          <w:tab w:val="left" w:pos="-720"/>
          <w:tab w:val="left" w:pos="0"/>
        </w:tabs>
        <w:suppressAutoHyphens/>
        <w:ind w:right="26"/>
        <w:jc w:val="both"/>
        <w:rPr>
          <w:rFonts w:cs="Arial"/>
          <w:spacing w:val="-3"/>
          <w:sz w:val="22"/>
          <w:szCs w:val="22"/>
        </w:rPr>
      </w:pPr>
    </w:p>
    <w:tbl>
      <w:tblPr>
        <w:tblW w:w="864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40"/>
      </w:tblGrid>
      <w:tr w:rsidR="00777107" w:rsidRPr="00E80424" w14:paraId="2416A140" w14:textId="77777777" w:rsidTr="00777107"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05D38" w14:textId="77777777" w:rsidR="00777107" w:rsidRPr="00E80424" w:rsidRDefault="00777107" w:rsidP="00777107">
            <w:pPr>
              <w:tabs>
                <w:tab w:val="left" w:pos="-1440"/>
                <w:tab w:val="left" w:pos="-720"/>
                <w:tab w:val="left" w:pos="-390"/>
                <w:tab w:val="left" w:pos="4416"/>
              </w:tabs>
              <w:suppressAutoHyphens/>
              <w:spacing w:before="90"/>
              <w:ind w:right="26"/>
              <w:rPr>
                <w:rFonts w:cs="Arial"/>
                <w:bCs/>
                <w:spacing w:val="-3"/>
                <w:sz w:val="22"/>
                <w:szCs w:val="22"/>
              </w:rPr>
            </w:pPr>
            <w:r w:rsidRPr="00E80424">
              <w:rPr>
                <w:rFonts w:cs="Arial"/>
                <w:bCs/>
                <w:spacing w:val="-3"/>
                <w:sz w:val="22"/>
                <w:szCs w:val="22"/>
              </w:rPr>
              <w:t>Please insert your reasons here</w:t>
            </w:r>
            <w:r w:rsidR="00AB1F3F">
              <w:rPr>
                <w:rFonts w:cs="Arial"/>
                <w:bCs/>
                <w:spacing w:val="-3"/>
                <w:sz w:val="22"/>
                <w:szCs w:val="22"/>
              </w:rPr>
              <w:t>.</w:t>
            </w:r>
            <w:r w:rsidRPr="00E80424">
              <w:rPr>
                <w:rFonts w:cs="Arial"/>
                <w:bCs/>
                <w:spacing w:val="-3"/>
                <w:sz w:val="22"/>
                <w:szCs w:val="22"/>
              </w:rPr>
              <w:t xml:space="preserve"> </w:t>
            </w:r>
          </w:p>
          <w:p w14:paraId="2A8516C5" w14:textId="77777777" w:rsidR="00777107" w:rsidRDefault="00777107" w:rsidP="00777107">
            <w:pPr>
              <w:tabs>
                <w:tab w:val="left" w:pos="-1440"/>
                <w:tab w:val="left" w:pos="-720"/>
                <w:tab w:val="left" w:pos="-390"/>
              </w:tabs>
              <w:suppressAutoHyphens/>
              <w:spacing w:after="54"/>
              <w:ind w:right="26"/>
              <w:rPr>
                <w:rFonts w:cs="Arial"/>
                <w:spacing w:val="-3"/>
                <w:sz w:val="22"/>
                <w:szCs w:val="22"/>
              </w:rPr>
            </w:pPr>
          </w:p>
          <w:p w14:paraId="4EC75876" w14:textId="77777777" w:rsidR="00494D4C" w:rsidRDefault="00494D4C" w:rsidP="00777107">
            <w:pPr>
              <w:tabs>
                <w:tab w:val="left" w:pos="-1440"/>
                <w:tab w:val="left" w:pos="-720"/>
                <w:tab w:val="left" w:pos="-390"/>
              </w:tabs>
              <w:suppressAutoHyphens/>
              <w:spacing w:after="54"/>
              <w:ind w:right="26"/>
              <w:rPr>
                <w:rFonts w:cs="Arial"/>
                <w:spacing w:val="-3"/>
                <w:sz w:val="22"/>
                <w:szCs w:val="22"/>
              </w:rPr>
            </w:pPr>
          </w:p>
          <w:p w14:paraId="509978FD" w14:textId="77777777" w:rsidR="00494D4C" w:rsidRDefault="00494D4C" w:rsidP="00777107">
            <w:pPr>
              <w:tabs>
                <w:tab w:val="left" w:pos="-1440"/>
                <w:tab w:val="left" w:pos="-720"/>
                <w:tab w:val="left" w:pos="-390"/>
              </w:tabs>
              <w:suppressAutoHyphens/>
              <w:spacing w:after="54"/>
              <w:ind w:right="26"/>
              <w:rPr>
                <w:rFonts w:cs="Arial"/>
                <w:spacing w:val="-3"/>
                <w:sz w:val="22"/>
                <w:szCs w:val="22"/>
              </w:rPr>
            </w:pPr>
          </w:p>
          <w:p w14:paraId="2AC35EBF" w14:textId="77777777" w:rsidR="00494D4C" w:rsidRPr="00E80424" w:rsidRDefault="00494D4C" w:rsidP="00777107">
            <w:pPr>
              <w:tabs>
                <w:tab w:val="left" w:pos="-1440"/>
                <w:tab w:val="left" w:pos="-720"/>
                <w:tab w:val="left" w:pos="-390"/>
              </w:tabs>
              <w:suppressAutoHyphens/>
              <w:spacing w:after="54"/>
              <w:ind w:right="26"/>
              <w:rPr>
                <w:rFonts w:cs="Arial"/>
                <w:spacing w:val="-3"/>
                <w:sz w:val="22"/>
                <w:szCs w:val="22"/>
              </w:rPr>
            </w:pPr>
          </w:p>
        </w:tc>
      </w:tr>
    </w:tbl>
    <w:p w14:paraId="1334E241" w14:textId="77777777" w:rsidR="00777107" w:rsidRPr="00E80424" w:rsidRDefault="00777107" w:rsidP="00777107">
      <w:pPr>
        <w:tabs>
          <w:tab w:val="left" w:pos="-1440"/>
          <w:tab w:val="left" w:pos="-720"/>
          <w:tab w:val="left" w:pos="0"/>
        </w:tabs>
        <w:suppressAutoHyphens/>
        <w:ind w:right="26"/>
        <w:jc w:val="both"/>
        <w:rPr>
          <w:rFonts w:cs="Arial"/>
          <w:spacing w:val="-3"/>
          <w:sz w:val="22"/>
          <w:szCs w:val="22"/>
        </w:rPr>
      </w:pPr>
    </w:p>
    <w:p w14:paraId="6ED88E75" w14:textId="77777777" w:rsidR="00494D4C" w:rsidRDefault="00494D4C" w:rsidP="00777107">
      <w:pPr>
        <w:tabs>
          <w:tab w:val="left" w:pos="-1440"/>
          <w:tab w:val="left" w:pos="-720"/>
          <w:tab w:val="left" w:pos="0"/>
        </w:tabs>
        <w:suppressAutoHyphens/>
        <w:ind w:right="26"/>
        <w:jc w:val="both"/>
        <w:rPr>
          <w:rFonts w:cs="Arial"/>
          <w:spacing w:val="-3"/>
          <w:sz w:val="22"/>
          <w:szCs w:val="22"/>
        </w:rPr>
      </w:pPr>
    </w:p>
    <w:p w14:paraId="04DE1D36" w14:textId="77777777" w:rsidR="00494D4C" w:rsidRDefault="00494D4C" w:rsidP="00777107">
      <w:pPr>
        <w:tabs>
          <w:tab w:val="left" w:pos="-1440"/>
          <w:tab w:val="left" w:pos="-720"/>
          <w:tab w:val="left" w:pos="0"/>
        </w:tabs>
        <w:suppressAutoHyphens/>
        <w:ind w:right="26"/>
        <w:jc w:val="both"/>
        <w:rPr>
          <w:rFonts w:cs="Arial"/>
          <w:spacing w:val="-3"/>
          <w:sz w:val="22"/>
          <w:szCs w:val="22"/>
        </w:rPr>
      </w:pPr>
    </w:p>
    <w:p w14:paraId="58135A16" w14:textId="77777777" w:rsidR="00777107" w:rsidRPr="00E80424" w:rsidRDefault="00777107" w:rsidP="00777107">
      <w:pPr>
        <w:tabs>
          <w:tab w:val="left" w:pos="-1440"/>
          <w:tab w:val="left" w:pos="-720"/>
          <w:tab w:val="left" w:pos="0"/>
        </w:tabs>
        <w:suppressAutoHyphens/>
        <w:ind w:right="26"/>
        <w:jc w:val="both"/>
        <w:rPr>
          <w:rFonts w:cs="Arial"/>
          <w:spacing w:val="-3"/>
          <w:sz w:val="22"/>
          <w:szCs w:val="22"/>
        </w:rPr>
      </w:pPr>
      <w:r w:rsidRPr="00E80424">
        <w:rPr>
          <w:rFonts w:cs="Arial"/>
          <w:spacing w:val="-3"/>
          <w:sz w:val="22"/>
          <w:szCs w:val="22"/>
        </w:rPr>
        <w:t xml:space="preserve">We confirm that we will treat all information supplied by Berkshire </w:t>
      </w:r>
      <w:r w:rsidR="00DC6BF7">
        <w:rPr>
          <w:rFonts w:cs="Arial"/>
          <w:spacing w:val="-3"/>
          <w:sz w:val="22"/>
          <w:szCs w:val="22"/>
        </w:rPr>
        <w:t>Healthcare NHS Foundation Trust</w:t>
      </w:r>
      <w:r w:rsidRPr="00E80424">
        <w:rPr>
          <w:rFonts w:cs="Arial"/>
          <w:spacing w:val="-3"/>
          <w:sz w:val="22"/>
          <w:szCs w:val="22"/>
        </w:rPr>
        <w:t xml:space="preserve"> as confidential and will not communicate any of that information to any other party or make use of that information for any purpose other than preparation of a response to the invitation to tender.</w:t>
      </w:r>
    </w:p>
    <w:p w14:paraId="6E0062F8" w14:textId="77777777" w:rsidR="00777107" w:rsidRPr="00E80424" w:rsidRDefault="00777107" w:rsidP="00777107">
      <w:pPr>
        <w:tabs>
          <w:tab w:val="left" w:pos="-1440"/>
          <w:tab w:val="left" w:pos="-720"/>
          <w:tab w:val="left" w:pos="0"/>
        </w:tabs>
        <w:suppressAutoHyphens/>
        <w:ind w:right="26"/>
        <w:jc w:val="both"/>
        <w:rPr>
          <w:rFonts w:cs="Arial"/>
          <w:spacing w:val="-3"/>
          <w:sz w:val="22"/>
          <w:szCs w:val="22"/>
        </w:rPr>
      </w:pPr>
    </w:p>
    <w:p w14:paraId="1FE1B05E" w14:textId="77777777" w:rsidR="00777107" w:rsidRPr="00E80424" w:rsidRDefault="00FC7098" w:rsidP="00777107">
      <w:pPr>
        <w:tabs>
          <w:tab w:val="left" w:pos="-1440"/>
          <w:tab w:val="left" w:pos="-720"/>
          <w:tab w:val="left" w:pos="0"/>
        </w:tabs>
        <w:suppressAutoHyphens/>
        <w:ind w:right="26"/>
        <w:jc w:val="both"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Name:</w:t>
      </w:r>
    </w:p>
    <w:p w14:paraId="3037CBC2" w14:textId="77777777" w:rsidR="00777107" w:rsidRPr="00E80424" w:rsidRDefault="00777107" w:rsidP="00777107">
      <w:pPr>
        <w:tabs>
          <w:tab w:val="left" w:pos="-1440"/>
          <w:tab w:val="left" w:pos="-720"/>
          <w:tab w:val="left" w:pos="0"/>
        </w:tabs>
        <w:suppressAutoHyphens/>
        <w:ind w:right="26"/>
        <w:jc w:val="both"/>
        <w:rPr>
          <w:rFonts w:cs="Arial"/>
          <w:spacing w:val="-3"/>
          <w:sz w:val="22"/>
          <w:szCs w:val="22"/>
        </w:rPr>
      </w:pPr>
    </w:p>
    <w:p w14:paraId="3290850A" w14:textId="77777777" w:rsidR="00494D4C" w:rsidRDefault="00494D4C">
      <w:pPr>
        <w:rPr>
          <w:rFonts w:cs="Arial"/>
          <w:spacing w:val="-3"/>
          <w:sz w:val="22"/>
          <w:szCs w:val="22"/>
        </w:rPr>
      </w:pPr>
    </w:p>
    <w:p w14:paraId="6D4CACCB" w14:textId="77777777" w:rsidR="0019505A" w:rsidRDefault="00777107">
      <w:r w:rsidRPr="00E80424">
        <w:rPr>
          <w:rFonts w:cs="Arial"/>
          <w:spacing w:val="-3"/>
          <w:sz w:val="22"/>
          <w:szCs w:val="22"/>
        </w:rPr>
        <w:t>For and on behalf of:</w:t>
      </w:r>
    </w:p>
    <w:sectPr w:rsidR="0019505A">
      <w:headerReference w:type="default" r:id="rId7"/>
      <w:footerReference w:type="default" r:id="rId8"/>
      <w:pgSz w:w="12240" w:h="15840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5FA18" w14:textId="77777777" w:rsidR="007E5438" w:rsidRDefault="007E5438">
      <w:r>
        <w:separator/>
      </w:r>
    </w:p>
  </w:endnote>
  <w:endnote w:type="continuationSeparator" w:id="0">
    <w:p w14:paraId="37C9F69D" w14:textId="77777777" w:rsidR="007E5438" w:rsidRDefault="007E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F83E" w14:textId="791FA86C" w:rsidR="00597A2F" w:rsidRDefault="009D6605" w:rsidP="00FA7DA1">
    <w:pPr>
      <w:pStyle w:val="Footer"/>
      <w:tabs>
        <w:tab w:val="center" w:pos="4702"/>
      </w:tabs>
    </w:pPr>
    <w:r>
      <w:rPr>
        <w:noProof/>
      </w:rPr>
      <w:pict w14:anchorId="3E8115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2" o:spid="_x0000_s2050" type="#_x0000_t75" style="position:absolute;margin-left:.05pt;margin-top:705.2pt;width:453.55pt;height:63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page;mso-height-relative:page">
          <v:imagedata r:id="rId1" o:title=""/>
          <w10:wrap anchory="page"/>
        </v:shape>
      </w:pict>
    </w:r>
    <w:r w:rsidR="00FA7DA1">
      <w:tab/>
    </w:r>
    <w:r w:rsidR="00FA7DA1">
      <w:tab/>
    </w:r>
    <w:r w:rsidR="00494D4C">
      <w:fldChar w:fldCharType="begin"/>
    </w:r>
    <w:r w:rsidR="00494D4C">
      <w:instrText xml:space="preserve"> PAGE   \* MERGEFORMAT </w:instrText>
    </w:r>
    <w:r w:rsidR="00494D4C">
      <w:fldChar w:fldCharType="separate"/>
    </w:r>
    <w:r w:rsidR="005428F8">
      <w:rPr>
        <w:noProof/>
      </w:rPr>
      <w:t>1</w:t>
    </w:r>
    <w:r w:rsidR="00494D4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F8D91" w14:textId="77777777" w:rsidR="007E5438" w:rsidRDefault="007E5438">
      <w:r>
        <w:separator/>
      </w:r>
    </w:p>
  </w:footnote>
  <w:footnote w:type="continuationSeparator" w:id="0">
    <w:p w14:paraId="53E2A8D0" w14:textId="77777777" w:rsidR="007E5438" w:rsidRDefault="007E5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0FDB" w14:textId="77777777" w:rsidR="00AB1F3F" w:rsidRDefault="009D6605">
    <w:pPr>
      <w:pStyle w:val="Header"/>
    </w:pPr>
    <w:r>
      <w:pict w14:anchorId="3C04DC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3pt;height:73.5pt;mso-position-horizontal-relative:char;mso-position-vertical-relative:lin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53C35"/>
    <w:multiLevelType w:val="hybridMultilevel"/>
    <w:tmpl w:val="B622BD5A"/>
    <w:lvl w:ilvl="0" w:tplc="7DBC04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10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7107"/>
    <w:rsid w:val="00071ABB"/>
    <w:rsid w:val="00152017"/>
    <w:rsid w:val="00180B91"/>
    <w:rsid w:val="0019505A"/>
    <w:rsid w:val="00217E06"/>
    <w:rsid w:val="002636AF"/>
    <w:rsid w:val="00276992"/>
    <w:rsid w:val="00317BA3"/>
    <w:rsid w:val="003536D4"/>
    <w:rsid w:val="003848D5"/>
    <w:rsid w:val="0039575E"/>
    <w:rsid w:val="00396D72"/>
    <w:rsid w:val="003F2A04"/>
    <w:rsid w:val="004063B3"/>
    <w:rsid w:val="004308C7"/>
    <w:rsid w:val="004402D9"/>
    <w:rsid w:val="0044569E"/>
    <w:rsid w:val="00494D4C"/>
    <w:rsid w:val="004B5A2E"/>
    <w:rsid w:val="004C5BEE"/>
    <w:rsid w:val="004C6DE5"/>
    <w:rsid w:val="004E6FAE"/>
    <w:rsid w:val="00516909"/>
    <w:rsid w:val="0053226B"/>
    <w:rsid w:val="005428F8"/>
    <w:rsid w:val="00546903"/>
    <w:rsid w:val="00551640"/>
    <w:rsid w:val="00591611"/>
    <w:rsid w:val="00597A2F"/>
    <w:rsid w:val="005D75BF"/>
    <w:rsid w:val="006D0478"/>
    <w:rsid w:val="006F279E"/>
    <w:rsid w:val="00727222"/>
    <w:rsid w:val="00741F15"/>
    <w:rsid w:val="007521B8"/>
    <w:rsid w:val="00754A87"/>
    <w:rsid w:val="00777107"/>
    <w:rsid w:val="00794F4B"/>
    <w:rsid w:val="007B37DD"/>
    <w:rsid w:val="007E5438"/>
    <w:rsid w:val="007E617B"/>
    <w:rsid w:val="007F7458"/>
    <w:rsid w:val="0082059F"/>
    <w:rsid w:val="00824F9D"/>
    <w:rsid w:val="00851894"/>
    <w:rsid w:val="008B35D3"/>
    <w:rsid w:val="008B797B"/>
    <w:rsid w:val="00916C57"/>
    <w:rsid w:val="009205F4"/>
    <w:rsid w:val="00955EDC"/>
    <w:rsid w:val="009A5C49"/>
    <w:rsid w:val="009D6605"/>
    <w:rsid w:val="00A56D63"/>
    <w:rsid w:val="00A94715"/>
    <w:rsid w:val="00AB1F3F"/>
    <w:rsid w:val="00AD45EB"/>
    <w:rsid w:val="00B23C94"/>
    <w:rsid w:val="00B40450"/>
    <w:rsid w:val="00B65B3E"/>
    <w:rsid w:val="00B743E9"/>
    <w:rsid w:val="00BA515B"/>
    <w:rsid w:val="00BB1858"/>
    <w:rsid w:val="00BE3915"/>
    <w:rsid w:val="00BF1236"/>
    <w:rsid w:val="00C111CF"/>
    <w:rsid w:val="00C50F6F"/>
    <w:rsid w:val="00CA7950"/>
    <w:rsid w:val="00DB623D"/>
    <w:rsid w:val="00DC6BF7"/>
    <w:rsid w:val="00DC74AC"/>
    <w:rsid w:val="00DF093F"/>
    <w:rsid w:val="00E35606"/>
    <w:rsid w:val="00E76AB5"/>
    <w:rsid w:val="00E82EA8"/>
    <w:rsid w:val="00E850F9"/>
    <w:rsid w:val="00EF5D77"/>
    <w:rsid w:val="00F10554"/>
    <w:rsid w:val="00F70E2B"/>
    <w:rsid w:val="00F7497A"/>
    <w:rsid w:val="00F9318C"/>
    <w:rsid w:val="00FA7DA1"/>
    <w:rsid w:val="00FC5F8C"/>
    <w:rsid w:val="00FC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C684338"/>
  <w15:chartTrackingRefBased/>
  <w15:docId w15:val="{9829561B-8A78-478A-ADF3-C4762D79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7107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7107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824F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76AB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76AB5"/>
    <w:rPr>
      <w:rFonts w:ascii="Arial" w:hAnsi="Arial"/>
      <w:sz w:val="24"/>
    </w:rPr>
  </w:style>
  <w:style w:type="character" w:customStyle="1" w:styleId="FooterChar">
    <w:name w:val="Footer Char"/>
    <w:link w:val="Footer"/>
    <w:uiPriority w:val="99"/>
    <w:rsid w:val="00494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ACKNOWLEDGEMENT PRO-FORMA</vt:lpstr>
    </vt:vector>
  </TitlesOfParts>
  <Company>BHISS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ACKNOWLEDGEMENT PRO-FORMA</dc:title>
  <dc:subject/>
  <dc:creator>Card</dc:creator>
  <cp:keywords/>
  <cp:lastModifiedBy>Max Mercier</cp:lastModifiedBy>
  <cp:revision>4</cp:revision>
  <cp:lastPrinted>2009-08-26T15:01:00Z</cp:lastPrinted>
  <dcterms:created xsi:type="dcterms:W3CDTF">2020-10-12T12:42:00Z</dcterms:created>
  <dcterms:modified xsi:type="dcterms:W3CDTF">2025-02-17T15:34:00Z</dcterms:modified>
</cp:coreProperties>
</file>