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79DA" w14:textId="5A8D3E28" w:rsidR="00D2180D" w:rsidRPr="00555ED8" w:rsidRDefault="00555ED8" w:rsidP="00235F20">
      <w:pPr>
        <w:jc w:val="center"/>
        <w:rPr>
          <w:rFonts w:ascii="Arial" w:hAnsi="Arial" w:cs="Arial"/>
          <w:b/>
          <w:bCs/>
        </w:rPr>
      </w:pPr>
      <w:r w:rsidRPr="29902684">
        <w:rPr>
          <w:rFonts w:ascii="Arial" w:hAnsi="Arial" w:cs="Arial"/>
          <w:b/>
          <w:bCs/>
        </w:rPr>
        <w:t>WHOLESCAPE ACTION RESEARCH PROJECT (WARP</w:t>
      </w:r>
      <w:r w:rsidR="006A58A2" w:rsidRPr="29902684">
        <w:rPr>
          <w:rFonts w:ascii="Arial" w:hAnsi="Arial" w:cs="Arial"/>
          <w:b/>
          <w:bCs/>
        </w:rPr>
        <w:t>)</w:t>
      </w:r>
      <w:r w:rsidR="00ED46D7" w:rsidRPr="29902684">
        <w:rPr>
          <w:rFonts w:ascii="Arial" w:hAnsi="Arial" w:cs="Arial"/>
          <w:b/>
          <w:bCs/>
        </w:rPr>
        <w:t xml:space="preserve"> </w:t>
      </w:r>
      <w:r w:rsidRPr="29902684">
        <w:rPr>
          <w:rFonts w:ascii="Arial" w:hAnsi="Arial" w:cs="Arial"/>
          <w:b/>
          <w:bCs/>
        </w:rPr>
        <w:t xml:space="preserve">– </w:t>
      </w:r>
      <w:r w:rsidR="0022513E" w:rsidRPr="29902684">
        <w:rPr>
          <w:rFonts w:ascii="Arial" w:hAnsi="Arial" w:cs="Arial"/>
          <w:b/>
          <w:bCs/>
        </w:rPr>
        <w:t>REQUEST FOR PROPOSALS</w:t>
      </w:r>
    </w:p>
    <w:p w14:paraId="0F178D68" w14:textId="33E93062" w:rsidR="00235F20" w:rsidRDefault="00235F20" w:rsidP="00235F20">
      <w:pPr>
        <w:rPr>
          <w:rFonts w:ascii="Arial" w:hAnsi="Arial" w:cs="Arial"/>
          <w:b/>
          <w:bCs/>
        </w:rPr>
      </w:pPr>
    </w:p>
    <w:p w14:paraId="13F1DED8" w14:textId="42265243" w:rsidR="009E575C" w:rsidRDefault="009E575C" w:rsidP="00235F20">
      <w:pPr>
        <w:rPr>
          <w:rFonts w:ascii="Arial" w:hAnsi="Arial" w:cs="Arial"/>
          <w:b/>
          <w:bCs/>
        </w:rPr>
      </w:pPr>
      <w:r>
        <w:rPr>
          <w:rFonts w:ascii="Arial" w:hAnsi="Arial" w:cs="Arial"/>
          <w:b/>
          <w:bCs/>
        </w:rPr>
        <w:t>SUMMARY</w:t>
      </w:r>
    </w:p>
    <w:p w14:paraId="6F4B5684" w14:textId="753AE3D4" w:rsidR="00F52882" w:rsidRDefault="000E7CEB" w:rsidP="004E2D30">
      <w:pPr>
        <w:pStyle w:val="ListParagraph"/>
        <w:numPr>
          <w:ilvl w:val="0"/>
          <w:numId w:val="14"/>
        </w:numPr>
        <w:rPr>
          <w:rFonts w:ascii="Arial" w:hAnsi="Arial" w:cs="Arial"/>
        </w:rPr>
      </w:pPr>
      <w:r w:rsidRPr="78D82832">
        <w:rPr>
          <w:rFonts w:ascii="Arial" w:hAnsi="Arial" w:cs="Arial"/>
        </w:rPr>
        <w:t>This request for proposals is for researcher(s) to</w:t>
      </w:r>
      <w:r w:rsidR="470E61F0" w:rsidRPr="78D82832">
        <w:rPr>
          <w:rFonts w:ascii="Arial" w:hAnsi="Arial" w:cs="Arial"/>
        </w:rPr>
        <w:t xml:space="preserve"> </w:t>
      </w:r>
      <w:r w:rsidR="0345EF60" w:rsidRPr="78D82832">
        <w:rPr>
          <w:rFonts w:ascii="Arial" w:hAnsi="Arial" w:cs="Arial"/>
        </w:rPr>
        <w:t>manage and deliver</w:t>
      </w:r>
      <w:r w:rsidR="470E61F0" w:rsidRPr="78D82832">
        <w:rPr>
          <w:rFonts w:ascii="Arial" w:hAnsi="Arial" w:cs="Arial"/>
        </w:rPr>
        <w:t xml:space="preserve"> WWF’s ‘</w:t>
      </w:r>
      <w:proofErr w:type="spellStart"/>
      <w:r w:rsidR="470E61F0" w:rsidRPr="78D82832">
        <w:rPr>
          <w:rFonts w:ascii="Arial" w:hAnsi="Arial" w:cs="Arial"/>
        </w:rPr>
        <w:t>Wholescape</w:t>
      </w:r>
      <w:proofErr w:type="spellEnd"/>
      <w:r w:rsidR="470E61F0" w:rsidRPr="78D82832">
        <w:rPr>
          <w:rFonts w:ascii="Arial" w:hAnsi="Arial" w:cs="Arial"/>
        </w:rPr>
        <w:t xml:space="preserve"> Action Research Project’ (WARP)</w:t>
      </w:r>
      <w:r w:rsidR="4849A405" w:rsidRPr="78D82832">
        <w:rPr>
          <w:rFonts w:ascii="Arial" w:hAnsi="Arial" w:cs="Arial"/>
        </w:rPr>
        <w:t xml:space="preserve"> as part of WWF’s ‘</w:t>
      </w:r>
      <w:proofErr w:type="spellStart"/>
      <w:r w:rsidR="4849A405" w:rsidRPr="78D82832">
        <w:rPr>
          <w:rFonts w:ascii="Arial" w:hAnsi="Arial" w:cs="Arial"/>
        </w:rPr>
        <w:t>Wholescape</w:t>
      </w:r>
      <w:proofErr w:type="spellEnd"/>
      <w:r w:rsidR="4849A405" w:rsidRPr="78D82832">
        <w:rPr>
          <w:rFonts w:ascii="Arial" w:hAnsi="Arial" w:cs="Arial"/>
        </w:rPr>
        <w:t>’ programme.</w:t>
      </w:r>
    </w:p>
    <w:p w14:paraId="5832B410" w14:textId="136E800D" w:rsidR="004170BC" w:rsidRDefault="748BCDEB" w:rsidP="00C42F24">
      <w:pPr>
        <w:pStyle w:val="ListParagraph"/>
        <w:numPr>
          <w:ilvl w:val="0"/>
          <w:numId w:val="14"/>
        </w:numPr>
        <w:rPr>
          <w:rFonts w:ascii="Arial" w:hAnsi="Arial" w:cs="Arial"/>
        </w:rPr>
      </w:pPr>
      <w:r w:rsidRPr="646DBC9B">
        <w:rPr>
          <w:rFonts w:ascii="Arial" w:hAnsi="Arial" w:cs="Arial"/>
        </w:rPr>
        <w:t xml:space="preserve">The WARP comprises </w:t>
      </w:r>
      <w:r w:rsidR="0A0DAC5A" w:rsidRPr="646DBC9B">
        <w:rPr>
          <w:rFonts w:ascii="Arial" w:hAnsi="Arial" w:cs="Arial"/>
        </w:rPr>
        <w:t>multiple</w:t>
      </w:r>
      <w:r w:rsidRPr="646DBC9B">
        <w:rPr>
          <w:rFonts w:ascii="Arial" w:hAnsi="Arial" w:cs="Arial"/>
        </w:rPr>
        <w:t xml:space="preserve"> components over a</w:t>
      </w:r>
      <w:r w:rsidR="34249985" w:rsidRPr="646DBC9B">
        <w:rPr>
          <w:rFonts w:ascii="Arial" w:hAnsi="Arial" w:cs="Arial"/>
        </w:rPr>
        <w:t>n 18-month</w:t>
      </w:r>
      <w:r w:rsidRPr="646DBC9B">
        <w:rPr>
          <w:rFonts w:ascii="Arial" w:hAnsi="Arial" w:cs="Arial"/>
        </w:rPr>
        <w:t xml:space="preserve"> period, including:</w:t>
      </w:r>
    </w:p>
    <w:p w14:paraId="5BECE97F" w14:textId="659C6BAF" w:rsidR="004170BC" w:rsidRDefault="64818798" w:rsidP="7828AC8E">
      <w:pPr>
        <w:pStyle w:val="ListParagraph"/>
        <w:numPr>
          <w:ilvl w:val="1"/>
          <w:numId w:val="14"/>
        </w:numPr>
        <w:rPr>
          <w:rFonts w:ascii="Arial" w:hAnsi="Arial" w:cs="Arial"/>
        </w:rPr>
      </w:pPr>
      <w:r w:rsidRPr="7828AC8E">
        <w:rPr>
          <w:rFonts w:ascii="Arial" w:hAnsi="Arial" w:cs="Arial"/>
        </w:rPr>
        <w:t xml:space="preserve">Regular fieldwork in Norfolk, Pembrokeshire and the Forth </w:t>
      </w:r>
      <w:proofErr w:type="gramStart"/>
      <w:r w:rsidRPr="7828AC8E">
        <w:rPr>
          <w:rFonts w:ascii="Arial" w:hAnsi="Arial" w:cs="Arial"/>
        </w:rPr>
        <w:t>basin;</w:t>
      </w:r>
      <w:proofErr w:type="gramEnd"/>
    </w:p>
    <w:p w14:paraId="6AA951A3" w14:textId="1F7A550D" w:rsidR="004170BC" w:rsidRDefault="64818798" w:rsidP="7828AC8E">
      <w:pPr>
        <w:pStyle w:val="ListParagraph"/>
        <w:numPr>
          <w:ilvl w:val="1"/>
          <w:numId w:val="14"/>
        </w:numPr>
        <w:rPr>
          <w:rFonts w:ascii="Arial" w:hAnsi="Arial" w:cs="Arial"/>
        </w:rPr>
      </w:pPr>
      <w:r w:rsidRPr="7828AC8E">
        <w:rPr>
          <w:rFonts w:ascii="Arial" w:hAnsi="Arial" w:cs="Arial"/>
        </w:rPr>
        <w:t xml:space="preserve">Interim analysis and reporting to enable adaptive management of WWF’s </w:t>
      </w:r>
      <w:proofErr w:type="spellStart"/>
      <w:r w:rsidRPr="7828AC8E">
        <w:rPr>
          <w:rFonts w:ascii="Arial" w:hAnsi="Arial" w:cs="Arial"/>
        </w:rPr>
        <w:t>Wholescape</w:t>
      </w:r>
      <w:proofErr w:type="spellEnd"/>
      <w:r w:rsidRPr="7828AC8E">
        <w:rPr>
          <w:rFonts w:ascii="Arial" w:hAnsi="Arial" w:cs="Arial"/>
        </w:rPr>
        <w:t xml:space="preserve"> </w:t>
      </w:r>
      <w:proofErr w:type="gramStart"/>
      <w:r w:rsidRPr="7828AC8E">
        <w:rPr>
          <w:rFonts w:ascii="Arial" w:hAnsi="Arial" w:cs="Arial"/>
        </w:rPr>
        <w:t>programmes;</w:t>
      </w:r>
      <w:proofErr w:type="gramEnd"/>
    </w:p>
    <w:p w14:paraId="35C3055F" w14:textId="1A2A0DB1" w:rsidR="004170BC" w:rsidRDefault="64818798" w:rsidP="7828AC8E">
      <w:pPr>
        <w:pStyle w:val="ListParagraph"/>
        <w:numPr>
          <w:ilvl w:val="1"/>
          <w:numId w:val="14"/>
        </w:numPr>
        <w:rPr>
          <w:rFonts w:ascii="Arial" w:hAnsi="Arial" w:cs="Arial"/>
        </w:rPr>
      </w:pPr>
      <w:r w:rsidRPr="7828AC8E">
        <w:rPr>
          <w:rFonts w:ascii="Arial" w:hAnsi="Arial" w:cs="Arial"/>
        </w:rPr>
        <w:t xml:space="preserve">Analysis and reporting </w:t>
      </w:r>
      <w:r w:rsidR="41A1F6B6" w:rsidRPr="7828AC8E">
        <w:rPr>
          <w:rFonts w:ascii="Arial" w:hAnsi="Arial" w:cs="Arial"/>
        </w:rPr>
        <w:t xml:space="preserve">from each </w:t>
      </w:r>
      <w:proofErr w:type="spellStart"/>
      <w:r w:rsidR="41A1F6B6" w:rsidRPr="7828AC8E">
        <w:rPr>
          <w:rFonts w:ascii="Arial" w:hAnsi="Arial" w:cs="Arial"/>
        </w:rPr>
        <w:t>wholescape</w:t>
      </w:r>
      <w:proofErr w:type="spellEnd"/>
      <w:r w:rsidR="41A1F6B6" w:rsidRPr="7828AC8E">
        <w:rPr>
          <w:rFonts w:ascii="Arial" w:hAnsi="Arial" w:cs="Arial"/>
        </w:rPr>
        <w:t xml:space="preserve"> </w:t>
      </w:r>
      <w:r w:rsidRPr="7828AC8E">
        <w:rPr>
          <w:rFonts w:ascii="Arial" w:hAnsi="Arial" w:cs="Arial"/>
        </w:rPr>
        <w:t xml:space="preserve">to deliver separate </w:t>
      </w:r>
      <w:r w:rsidR="0C30A02F" w:rsidRPr="7828AC8E">
        <w:rPr>
          <w:rFonts w:ascii="Arial" w:hAnsi="Arial" w:cs="Arial"/>
        </w:rPr>
        <w:t xml:space="preserve">case studies for each </w:t>
      </w:r>
      <w:proofErr w:type="spellStart"/>
      <w:r w:rsidR="0C30A02F" w:rsidRPr="7828AC8E">
        <w:rPr>
          <w:rFonts w:ascii="Arial" w:hAnsi="Arial" w:cs="Arial"/>
        </w:rPr>
        <w:t>wholescape</w:t>
      </w:r>
      <w:proofErr w:type="spellEnd"/>
      <w:r w:rsidR="0C30A02F" w:rsidRPr="7828AC8E">
        <w:rPr>
          <w:rFonts w:ascii="Arial" w:hAnsi="Arial" w:cs="Arial"/>
        </w:rPr>
        <w:t xml:space="preserve"> </w:t>
      </w:r>
      <w:proofErr w:type="gramStart"/>
      <w:r w:rsidR="0C30A02F" w:rsidRPr="7828AC8E">
        <w:rPr>
          <w:rFonts w:ascii="Arial" w:hAnsi="Arial" w:cs="Arial"/>
        </w:rPr>
        <w:t>region;</w:t>
      </w:r>
      <w:proofErr w:type="gramEnd"/>
    </w:p>
    <w:p w14:paraId="2899A84E" w14:textId="3AB8C761" w:rsidR="004170BC" w:rsidRDefault="0C30A02F" w:rsidP="7828AC8E">
      <w:pPr>
        <w:pStyle w:val="ListParagraph"/>
        <w:numPr>
          <w:ilvl w:val="1"/>
          <w:numId w:val="14"/>
        </w:numPr>
        <w:rPr>
          <w:rFonts w:ascii="Arial" w:hAnsi="Arial" w:cs="Arial"/>
        </w:rPr>
      </w:pPr>
      <w:r w:rsidRPr="7828AC8E">
        <w:rPr>
          <w:rFonts w:ascii="Arial" w:hAnsi="Arial" w:cs="Arial"/>
        </w:rPr>
        <w:t xml:space="preserve">Overarching comparative analysis and reporting to capture findings across multiple </w:t>
      </w:r>
      <w:proofErr w:type="spellStart"/>
      <w:r w:rsidRPr="7828AC8E">
        <w:rPr>
          <w:rFonts w:ascii="Arial" w:hAnsi="Arial" w:cs="Arial"/>
        </w:rPr>
        <w:t>wholescape</w:t>
      </w:r>
      <w:proofErr w:type="spellEnd"/>
      <w:r w:rsidR="5932B81C" w:rsidRPr="7828AC8E">
        <w:rPr>
          <w:rFonts w:ascii="Arial" w:hAnsi="Arial" w:cs="Arial"/>
        </w:rPr>
        <w:t xml:space="preserve"> regions.</w:t>
      </w:r>
    </w:p>
    <w:p w14:paraId="26DEFB02" w14:textId="1BBB39C2" w:rsidR="00035C9A" w:rsidRDefault="004170BC" w:rsidP="00C42F24">
      <w:pPr>
        <w:pStyle w:val="ListParagraph"/>
        <w:numPr>
          <w:ilvl w:val="0"/>
          <w:numId w:val="14"/>
        </w:numPr>
        <w:rPr>
          <w:rFonts w:ascii="Arial" w:hAnsi="Arial" w:cs="Arial"/>
        </w:rPr>
      </w:pPr>
      <w:r>
        <w:rPr>
          <w:rFonts w:ascii="Arial" w:hAnsi="Arial" w:cs="Arial"/>
        </w:rPr>
        <w:t>The research will utilise a</w:t>
      </w:r>
      <w:r w:rsidR="00CC5D2D">
        <w:rPr>
          <w:rFonts w:ascii="Arial" w:hAnsi="Arial" w:cs="Arial"/>
        </w:rPr>
        <w:t xml:space="preserve"> methodology that has been developed</w:t>
      </w:r>
      <w:r w:rsidR="00E94A46">
        <w:rPr>
          <w:rFonts w:ascii="Arial" w:hAnsi="Arial" w:cs="Arial"/>
        </w:rPr>
        <w:t xml:space="preserve"> specifically for WWF’s </w:t>
      </w:r>
      <w:proofErr w:type="spellStart"/>
      <w:r w:rsidR="00E94A46">
        <w:rPr>
          <w:rFonts w:ascii="Arial" w:hAnsi="Arial" w:cs="Arial"/>
        </w:rPr>
        <w:t>Wholescape</w:t>
      </w:r>
      <w:proofErr w:type="spellEnd"/>
      <w:r w:rsidR="00E94A46">
        <w:rPr>
          <w:rFonts w:ascii="Arial" w:hAnsi="Arial" w:cs="Arial"/>
        </w:rPr>
        <w:t xml:space="preserve"> p</w:t>
      </w:r>
      <w:r w:rsidR="005A1D4B">
        <w:rPr>
          <w:rFonts w:ascii="Arial" w:hAnsi="Arial" w:cs="Arial"/>
        </w:rPr>
        <w:t>rogrammes</w:t>
      </w:r>
      <w:r w:rsidR="00E94A46">
        <w:rPr>
          <w:rFonts w:ascii="Arial" w:hAnsi="Arial" w:cs="Arial"/>
        </w:rPr>
        <w:t xml:space="preserve">, </w:t>
      </w:r>
      <w:r w:rsidR="006A5E4A">
        <w:rPr>
          <w:rFonts w:ascii="Arial" w:hAnsi="Arial" w:cs="Arial"/>
        </w:rPr>
        <w:t>using</w:t>
      </w:r>
      <w:r w:rsidR="00E94A46">
        <w:rPr>
          <w:rFonts w:ascii="Arial" w:hAnsi="Arial" w:cs="Arial"/>
        </w:rPr>
        <w:t xml:space="preserve"> techniques including</w:t>
      </w:r>
      <w:r w:rsidR="00073976">
        <w:rPr>
          <w:rFonts w:ascii="Arial" w:hAnsi="Arial" w:cs="Arial"/>
        </w:rPr>
        <w:t xml:space="preserve"> walking interviews and</w:t>
      </w:r>
      <w:r w:rsidR="00E94A46">
        <w:rPr>
          <w:rFonts w:ascii="Arial" w:hAnsi="Arial" w:cs="Arial"/>
        </w:rPr>
        <w:t xml:space="preserve"> participatory mapping.</w:t>
      </w:r>
    </w:p>
    <w:p w14:paraId="298A69B0" w14:textId="45B65FF8" w:rsidR="00AD2457" w:rsidRPr="00C42F24" w:rsidRDefault="00D36584" w:rsidP="00C42F24">
      <w:pPr>
        <w:pStyle w:val="ListParagraph"/>
        <w:numPr>
          <w:ilvl w:val="0"/>
          <w:numId w:val="14"/>
        </w:numPr>
        <w:rPr>
          <w:rFonts w:ascii="Arial" w:hAnsi="Arial" w:cs="Arial"/>
        </w:rPr>
      </w:pPr>
      <w:r>
        <w:rPr>
          <w:rFonts w:ascii="Arial" w:hAnsi="Arial" w:cs="Arial"/>
        </w:rPr>
        <w:t>Candidates will require</w:t>
      </w:r>
      <w:r w:rsidR="00352C28">
        <w:rPr>
          <w:rFonts w:ascii="Arial" w:hAnsi="Arial" w:cs="Arial"/>
        </w:rPr>
        <w:t xml:space="preserve"> experience of environmental</w:t>
      </w:r>
      <w:r w:rsidR="00C54C7E">
        <w:rPr>
          <w:rFonts w:ascii="Arial" w:hAnsi="Arial" w:cs="Arial"/>
        </w:rPr>
        <w:t xml:space="preserve"> social science</w:t>
      </w:r>
      <w:r w:rsidR="00C54C7E" w:rsidRPr="10CCB44A">
        <w:rPr>
          <w:rFonts w:ascii="Arial" w:hAnsi="Arial" w:cs="Arial"/>
        </w:rPr>
        <w:t>.</w:t>
      </w:r>
      <w:r w:rsidR="00C54C7E">
        <w:rPr>
          <w:rFonts w:ascii="Arial" w:hAnsi="Arial" w:cs="Arial"/>
        </w:rPr>
        <w:t xml:space="preserve"> </w:t>
      </w:r>
      <w:r w:rsidR="002C2974">
        <w:rPr>
          <w:rFonts w:ascii="Arial" w:hAnsi="Arial" w:cs="Arial"/>
        </w:rPr>
        <w:t xml:space="preserve">Prior experience of </w:t>
      </w:r>
      <w:r w:rsidR="00062DCC">
        <w:rPr>
          <w:rFonts w:ascii="Arial" w:hAnsi="Arial" w:cs="Arial"/>
        </w:rPr>
        <w:t>participatory mapping</w:t>
      </w:r>
      <w:r w:rsidR="0052667E">
        <w:rPr>
          <w:rFonts w:ascii="Arial" w:hAnsi="Arial" w:cs="Arial"/>
        </w:rPr>
        <w:t xml:space="preserve"> would be an advantage, as would j</w:t>
      </w:r>
      <w:r w:rsidR="009D593D">
        <w:rPr>
          <w:rFonts w:ascii="Arial" w:hAnsi="Arial" w:cs="Arial"/>
        </w:rPr>
        <w:t>ournalistic or story-telling experience</w:t>
      </w:r>
      <w:r w:rsidR="0052667E">
        <w:rPr>
          <w:rFonts w:ascii="Arial" w:hAnsi="Arial" w:cs="Arial"/>
        </w:rPr>
        <w:t>.</w:t>
      </w:r>
    </w:p>
    <w:p w14:paraId="31041C70" w14:textId="5A7BB427" w:rsidR="005728A5" w:rsidRDefault="1CBD3D64" w:rsidP="21BE8564">
      <w:pPr>
        <w:pStyle w:val="ListParagraph"/>
        <w:numPr>
          <w:ilvl w:val="0"/>
          <w:numId w:val="14"/>
        </w:numPr>
        <w:rPr>
          <w:rFonts w:ascii="Arial" w:hAnsi="Arial" w:cs="Arial"/>
        </w:rPr>
      </w:pPr>
      <w:r w:rsidRPr="78D82832">
        <w:rPr>
          <w:rFonts w:ascii="Arial" w:hAnsi="Arial" w:cs="Arial"/>
        </w:rPr>
        <w:t>The</w:t>
      </w:r>
      <w:r w:rsidR="34B60E38" w:rsidRPr="78D82832">
        <w:rPr>
          <w:rFonts w:ascii="Arial" w:hAnsi="Arial" w:cs="Arial"/>
        </w:rPr>
        <w:t xml:space="preserve"> </w:t>
      </w:r>
      <w:r w:rsidRPr="78D82832">
        <w:rPr>
          <w:rFonts w:ascii="Arial" w:hAnsi="Arial" w:cs="Arial"/>
        </w:rPr>
        <w:t xml:space="preserve">project will run from </w:t>
      </w:r>
      <w:r w:rsidR="2635F368" w:rsidRPr="78D82832">
        <w:rPr>
          <w:rFonts w:ascii="Arial" w:hAnsi="Arial" w:cs="Arial"/>
        </w:rPr>
        <w:t xml:space="preserve">early 2024 </w:t>
      </w:r>
      <w:r w:rsidR="509F3606" w:rsidRPr="78D82832">
        <w:rPr>
          <w:rFonts w:ascii="Arial" w:hAnsi="Arial" w:cs="Arial"/>
        </w:rPr>
        <w:t xml:space="preserve">until </w:t>
      </w:r>
      <w:r w:rsidR="4E033190" w:rsidRPr="78D82832">
        <w:rPr>
          <w:rFonts w:ascii="Arial" w:hAnsi="Arial" w:cs="Arial"/>
        </w:rPr>
        <w:t xml:space="preserve">September </w:t>
      </w:r>
      <w:r w:rsidR="509F3606" w:rsidRPr="78D82832">
        <w:rPr>
          <w:rFonts w:ascii="Arial" w:hAnsi="Arial" w:cs="Arial"/>
        </w:rPr>
        <w:t>2025</w:t>
      </w:r>
      <w:r w:rsidR="193253CA" w:rsidRPr="78D82832">
        <w:rPr>
          <w:rFonts w:ascii="Arial" w:hAnsi="Arial" w:cs="Arial"/>
        </w:rPr>
        <w:t>. We envisage approximately 1-2 days per month across that period, with more intensive work at the beginning</w:t>
      </w:r>
      <w:r w:rsidR="3B6AA122" w:rsidRPr="78D82832">
        <w:rPr>
          <w:rFonts w:ascii="Arial" w:hAnsi="Arial" w:cs="Arial"/>
        </w:rPr>
        <w:t>, mid-point</w:t>
      </w:r>
      <w:r w:rsidR="193253CA" w:rsidRPr="78D82832">
        <w:rPr>
          <w:rFonts w:ascii="Arial" w:hAnsi="Arial" w:cs="Arial"/>
        </w:rPr>
        <w:t xml:space="preserve"> and end.</w:t>
      </w:r>
    </w:p>
    <w:p w14:paraId="5664D03D" w14:textId="0E2BC16C" w:rsidR="0E9BEB0C" w:rsidRDefault="0E9BEB0C" w:rsidP="21BE8564">
      <w:pPr>
        <w:pStyle w:val="ListParagraph"/>
        <w:numPr>
          <w:ilvl w:val="0"/>
          <w:numId w:val="14"/>
        </w:numPr>
        <w:rPr>
          <w:rFonts w:ascii="Arial" w:hAnsi="Arial" w:cs="Arial"/>
        </w:rPr>
      </w:pPr>
      <w:r w:rsidRPr="7828AC8E">
        <w:rPr>
          <w:rFonts w:ascii="Arial" w:hAnsi="Arial" w:cs="Arial"/>
        </w:rPr>
        <w:t xml:space="preserve">Researchers </w:t>
      </w:r>
      <w:r w:rsidR="2FCDAA95" w:rsidRPr="7828AC8E">
        <w:rPr>
          <w:rFonts w:ascii="Arial" w:hAnsi="Arial" w:cs="Arial"/>
        </w:rPr>
        <w:t xml:space="preserve">will intermittently </w:t>
      </w:r>
      <w:proofErr w:type="spellStart"/>
      <w:r w:rsidR="2FCDAA95" w:rsidRPr="7828AC8E">
        <w:rPr>
          <w:rFonts w:ascii="Arial" w:hAnsi="Arial" w:cs="Arial"/>
        </w:rPr>
        <w:t>feed back</w:t>
      </w:r>
      <w:proofErr w:type="spellEnd"/>
      <w:r w:rsidR="2FCDAA95" w:rsidRPr="7828AC8E">
        <w:rPr>
          <w:rFonts w:ascii="Arial" w:hAnsi="Arial" w:cs="Arial"/>
        </w:rPr>
        <w:t xml:space="preserve"> findings to the project team to enable adaptive management, specifically through a midpoint interim report.</w:t>
      </w:r>
    </w:p>
    <w:p w14:paraId="71B191D8" w14:textId="45B04A40" w:rsidR="008B3649" w:rsidRDefault="008B3649" w:rsidP="00C42F24">
      <w:pPr>
        <w:pStyle w:val="ListParagraph"/>
        <w:numPr>
          <w:ilvl w:val="0"/>
          <w:numId w:val="14"/>
        </w:numPr>
        <w:rPr>
          <w:rFonts w:ascii="Arial" w:hAnsi="Arial" w:cs="Arial"/>
        </w:rPr>
      </w:pPr>
      <w:r w:rsidRPr="29902684">
        <w:rPr>
          <w:rFonts w:ascii="Arial" w:hAnsi="Arial" w:cs="Arial"/>
        </w:rPr>
        <w:t xml:space="preserve">The </w:t>
      </w:r>
      <w:r w:rsidR="1F46F84C" w:rsidRPr="29902684">
        <w:rPr>
          <w:rFonts w:ascii="Arial" w:hAnsi="Arial" w:cs="Arial"/>
        </w:rPr>
        <w:t xml:space="preserve">project </w:t>
      </w:r>
      <w:r w:rsidR="352A0DB7" w:rsidRPr="29902684">
        <w:rPr>
          <w:rFonts w:ascii="Arial" w:hAnsi="Arial" w:cs="Arial"/>
        </w:rPr>
        <w:t>will include:</w:t>
      </w:r>
    </w:p>
    <w:p w14:paraId="78316F25" w14:textId="596BE260" w:rsidR="26A93420" w:rsidRDefault="26A93420" w:rsidP="7828AC8E">
      <w:pPr>
        <w:pStyle w:val="ListParagraph"/>
        <w:numPr>
          <w:ilvl w:val="1"/>
          <w:numId w:val="14"/>
        </w:numPr>
        <w:rPr>
          <w:rFonts w:ascii="Arial" w:hAnsi="Arial" w:cs="Arial"/>
        </w:rPr>
      </w:pPr>
      <w:r w:rsidRPr="7828AC8E">
        <w:rPr>
          <w:rFonts w:ascii="Arial" w:hAnsi="Arial" w:cs="Arial"/>
        </w:rPr>
        <w:t>Overall responsibility for conducting WARP research</w:t>
      </w:r>
    </w:p>
    <w:p w14:paraId="385513C8" w14:textId="2EFE3ABE" w:rsidR="352A0DB7" w:rsidRDefault="352A0DB7" w:rsidP="7828AC8E">
      <w:pPr>
        <w:pStyle w:val="ListParagraph"/>
        <w:numPr>
          <w:ilvl w:val="1"/>
          <w:numId w:val="14"/>
        </w:numPr>
        <w:rPr>
          <w:rFonts w:ascii="Arial" w:hAnsi="Arial" w:cs="Arial"/>
        </w:rPr>
      </w:pPr>
      <w:r w:rsidRPr="7828AC8E">
        <w:rPr>
          <w:rFonts w:ascii="Arial" w:hAnsi="Arial" w:cs="Arial"/>
        </w:rPr>
        <w:t xml:space="preserve">Regular fieldwork in Norfolk from the outset, engaging with WWF staff, partner agencies and other </w:t>
      </w:r>
      <w:proofErr w:type="gramStart"/>
      <w:r w:rsidRPr="7828AC8E">
        <w:rPr>
          <w:rFonts w:ascii="Arial" w:hAnsi="Arial" w:cs="Arial"/>
        </w:rPr>
        <w:t>stakeholders;</w:t>
      </w:r>
      <w:proofErr w:type="gramEnd"/>
    </w:p>
    <w:p w14:paraId="683FFAFD" w14:textId="255C3A8C" w:rsidR="352A0DB7" w:rsidRDefault="352A0DB7" w:rsidP="7828AC8E">
      <w:pPr>
        <w:pStyle w:val="ListParagraph"/>
        <w:numPr>
          <w:ilvl w:val="1"/>
          <w:numId w:val="14"/>
        </w:numPr>
        <w:rPr>
          <w:rFonts w:ascii="Arial" w:hAnsi="Arial" w:cs="Arial"/>
        </w:rPr>
      </w:pPr>
      <w:r w:rsidRPr="7828AC8E">
        <w:rPr>
          <w:rFonts w:ascii="Arial" w:hAnsi="Arial" w:cs="Arial"/>
        </w:rPr>
        <w:t>Fieldwork in Pembrokeshire with a particular focus on capturing learning about how WWF is building the</w:t>
      </w:r>
      <w:r w:rsidR="09186DD6" w:rsidRPr="7828AC8E">
        <w:rPr>
          <w:rFonts w:ascii="Arial" w:hAnsi="Arial" w:cs="Arial"/>
        </w:rPr>
        <w:t xml:space="preserve"> delivery of a</w:t>
      </w:r>
      <w:r w:rsidRPr="7828AC8E">
        <w:rPr>
          <w:rFonts w:ascii="Arial" w:hAnsi="Arial" w:cs="Arial"/>
        </w:rPr>
        <w:t xml:space="preserve"> </w:t>
      </w:r>
      <w:proofErr w:type="spellStart"/>
      <w:r w:rsidRPr="7828AC8E">
        <w:rPr>
          <w:rFonts w:ascii="Arial" w:hAnsi="Arial" w:cs="Arial"/>
        </w:rPr>
        <w:t>wholescape</w:t>
      </w:r>
      <w:proofErr w:type="spellEnd"/>
      <w:r w:rsidRPr="7828AC8E">
        <w:rPr>
          <w:rFonts w:ascii="Arial" w:hAnsi="Arial" w:cs="Arial"/>
        </w:rPr>
        <w:t xml:space="preserve"> </w:t>
      </w:r>
      <w:proofErr w:type="gramStart"/>
      <w:r w:rsidRPr="7828AC8E">
        <w:rPr>
          <w:rFonts w:ascii="Arial" w:hAnsi="Arial" w:cs="Arial"/>
        </w:rPr>
        <w:t>programme</w:t>
      </w:r>
      <w:r w:rsidR="3A815D95" w:rsidRPr="7828AC8E">
        <w:rPr>
          <w:rFonts w:ascii="Arial" w:hAnsi="Arial" w:cs="Arial"/>
        </w:rPr>
        <w:t>;</w:t>
      </w:r>
      <w:proofErr w:type="gramEnd"/>
    </w:p>
    <w:p w14:paraId="50527EF1" w14:textId="03A2BD36" w:rsidR="3A815D95" w:rsidRDefault="3A815D95" w:rsidP="7828AC8E">
      <w:pPr>
        <w:pStyle w:val="ListParagraph"/>
        <w:numPr>
          <w:ilvl w:val="1"/>
          <w:numId w:val="14"/>
        </w:numPr>
        <w:rPr>
          <w:rFonts w:ascii="Arial" w:hAnsi="Arial" w:cs="Arial"/>
        </w:rPr>
      </w:pPr>
      <w:r w:rsidRPr="7828AC8E">
        <w:rPr>
          <w:rFonts w:ascii="Arial" w:hAnsi="Arial" w:cs="Arial"/>
        </w:rPr>
        <w:t xml:space="preserve">Fieldwork in Forth basin with a focus on capturing learning about how WWF is approaching the possibility of delivering a </w:t>
      </w:r>
      <w:proofErr w:type="spellStart"/>
      <w:r w:rsidRPr="7828AC8E">
        <w:rPr>
          <w:rFonts w:ascii="Arial" w:hAnsi="Arial" w:cs="Arial"/>
        </w:rPr>
        <w:t>wholescape</w:t>
      </w:r>
      <w:proofErr w:type="spellEnd"/>
      <w:r w:rsidRPr="7828AC8E">
        <w:rPr>
          <w:rFonts w:ascii="Arial" w:hAnsi="Arial" w:cs="Arial"/>
        </w:rPr>
        <w:t xml:space="preserve"> </w:t>
      </w:r>
      <w:proofErr w:type="gramStart"/>
      <w:r w:rsidRPr="7828AC8E">
        <w:rPr>
          <w:rFonts w:ascii="Arial" w:hAnsi="Arial" w:cs="Arial"/>
        </w:rPr>
        <w:t>programme</w:t>
      </w:r>
      <w:r w:rsidR="5C21E5C8" w:rsidRPr="7828AC8E">
        <w:rPr>
          <w:rFonts w:ascii="Arial" w:hAnsi="Arial" w:cs="Arial"/>
        </w:rPr>
        <w:t>;</w:t>
      </w:r>
      <w:proofErr w:type="gramEnd"/>
    </w:p>
    <w:p w14:paraId="5E3F24F3" w14:textId="1F919B96" w:rsidR="5C21E5C8" w:rsidRDefault="5C21E5C8" w:rsidP="7828AC8E">
      <w:pPr>
        <w:pStyle w:val="ListParagraph"/>
        <w:numPr>
          <w:ilvl w:val="1"/>
          <w:numId w:val="14"/>
        </w:numPr>
        <w:rPr>
          <w:rFonts w:ascii="Arial" w:hAnsi="Arial" w:cs="Arial"/>
        </w:rPr>
      </w:pPr>
      <w:r w:rsidRPr="7828AC8E">
        <w:rPr>
          <w:rFonts w:ascii="Arial" w:hAnsi="Arial" w:cs="Arial"/>
        </w:rPr>
        <w:t xml:space="preserve">Responsibility for sub-contracting local research responsibilities in different locations, as </w:t>
      </w:r>
      <w:proofErr w:type="gramStart"/>
      <w:r w:rsidRPr="7828AC8E">
        <w:rPr>
          <w:rFonts w:ascii="Arial" w:hAnsi="Arial" w:cs="Arial"/>
        </w:rPr>
        <w:t>required</w:t>
      </w:r>
      <w:r w:rsidR="3DB8FD03" w:rsidRPr="165344F1">
        <w:rPr>
          <w:rFonts w:ascii="Arial" w:hAnsi="Arial" w:cs="Arial"/>
        </w:rPr>
        <w:t>;</w:t>
      </w:r>
      <w:proofErr w:type="gramEnd"/>
    </w:p>
    <w:p w14:paraId="713265BE" w14:textId="45CBDBF8" w:rsidR="7DE00E9D" w:rsidRDefault="7DE00E9D" w:rsidP="7828AC8E">
      <w:pPr>
        <w:pStyle w:val="ListParagraph"/>
        <w:numPr>
          <w:ilvl w:val="1"/>
          <w:numId w:val="14"/>
        </w:numPr>
        <w:rPr>
          <w:rFonts w:ascii="Arial" w:hAnsi="Arial" w:cs="Arial"/>
        </w:rPr>
      </w:pPr>
      <w:r w:rsidRPr="7828AC8E">
        <w:rPr>
          <w:rFonts w:ascii="Arial" w:hAnsi="Arial" w:cs="Arial"/>
        </w:rPr>
        <w:t xml:space="preserve">Analysis and reporting of WARP findings in each </w:t>
      </w:r>
      <w:proofErr w:type="spellStart"/>
      <w:r w:rsidRPr="7828AC8E">
        <w:rPr>
          <w:rFonts w:ascii="Arial" w:hAnsi="Arial" w:cs="Arial"/>
        </w:rPr>
        <w:t>wholescape</w:t>
      </w:r>
      <w:proofErr w:type="spellEnd"/>
      <w:r w:rsidRPr="7828AC8E">
        <w:rPr>
          <w:rFonts w:ascii="Arial" w:hAnsi="Arial" w:cs="Arial"/>
        </w:rPr>
        <w:t xml:space="preserve"> and at a meta-level.</w:t>
      </w:r>
    </w:p>
    <w:p w14:paraId="658D5358" w14:textId="38324FB9" w:rsidR="753B268F" w:rsidRDefault="753B268F" w:rsidP="7828AC8E">
      <w:pPr>
        <w:pStyle w:val="ListParagraph"/>
        <w:numPr>
          <w:ilvl w:val="0"/>
          <w:numId w:val="14"/>
        </w:numPr>
        <w:rPr>
          <w:rFonts w:ascii="Arial" w:hAnsi="Arial" w:cs="Arial"/>
        </w:rPr>
      </w:pPr>
      <w:r w:rsidRPr="7828AC8E">
        <w:rPr>
          <w:rFonts w:ascii="Arial" w:hAnsi="Arial" w:cs="Arial"/>
        </w:rPr>
        <w:t xml:space="preserve">This research will be conducted within an ongoing and developing programme of </w:t>
      </w:r>
      <w:proofErr w:type="gramStart"/>
      <w:r w:rsidRPr="7828AC8E">
        <w:rPr>
          <w:rFonts w:ascii="Arial" w:hAnsi="Arial" w:cs="Arial"/>
        </w:rPr>
        <w:t>work, and</w:t>
      </w:r>
      <w:proofErr w:type="gramEnd"/>
      <w:r w:rsidRPr="7828AC8E">
        <w:rPr>
          <w:rFonts w:ascii="Arial" w:hAnsi="Arial" w:cs="Arial"/>
        </w:rPr>
        <w:t xml:space="preserve"> will therefore involve elements of flexibility and uncertainty. To reflect this, we invite candidates to </w:t>
      </w:r>
      <w:r w:rsidR="2D79755D" w:rsidRPr="7828AC8E">
        <w:rPr>
          <w:rFonts w:ascii="Arial" w:hAnsi="Arial" w:cs="Arial"/>
        </w:rPr>
        <w:t xml:space="preserve">state how costs will be </w:t>
      </w:r>
      <w:r w:rsidR="66DBA5AF" w:rsidRPr="7828AC8E">
        <w:rPr>
          <w:rFonts w:ascii="Arial" w:hAnsi="Arial" w:cs="Arial"/>
        </w:rPr>
        <w:t>structured against the delivery of the</w:t>
      </w:r>
      <w:r w:rsidR="4AEC9B05" w:rsidRPr="7828AC8E">
        <w:rPr>
          <w:rFonts w:ascii="Arial" w:hAnsi="Arial" w:cs="Arial"/>
        </w:rPr>
        <w:t xml:space="preserve"> </w:t>
      </w:r>
      <w:r w:rsidR="66DBA5AF" w:rsidRPr="7828AC8E">
        <w:rPr>
          <w:rFonts w:ascii="Arial" w:hAnsi="Arial" w:cs="Arial"/>
        </w:rPr>
        <w:t xml:space="preserve">different </w:t>
      </w:r>
      <w:r w:rsidR="0419A39F" w:rsidRPr="7828AC8E">
        <w:rPr>
          <w:rFonts w:ascii="Arial" w:hAnsi="Arial" w:cs="Arial"/>
        </w:rPr>
        <w:t xml:space="preserve">components </w:t>
      </w:r>
      <w:r w:rsidR="66DBA5AF" w:rsidRPr="7828AC8E">
        <w:rPr>
          <w:rFonts w:ascii="Arial" w:hAnsi="Arial" w:cs="Arial"/>
        </w:rPr>
        <w:t>of the project</w:t>
      </w:r>
      <w:r w:rsidR="1E1FEFC2" w:rsidRPr="7828AC8E">
        <w:rPr>
          <w:rFonts w:ascii="Arial" w:hAnsi="Arial" w:cs="Arial"/>
        </w:rPr>
        <w:t>.</w:t>
      </w:r>
    </w:p>
    <w:p w14:paraId="58724C62" w14:textId="3DB8DA50" w:rsidR="009E575C" w:rsidRDefault="00E63B80" w:rsidP="00235F20">
      <w:pPr>
        <w:pStyle w:val="ListParagraph"/>
        <w:numPr>
          <w:ilvl w:val="0"/>
          <w:numId w:val="14"/>
        </w:numPr>
        <w:rPr>
          <w:rFonts w:ascii="Arial" w:hAnsi="Arial" w:cs="Arial"/>
        </w:rPr>
      </w:pPr>
      <w:r w:rsidRPr="29902684">
        <w:rPr>
          <w:rFonts w:ascii="Arial" w:hAnsi="Arial" w:cs="Arial"/>
        </w:rPr>
        <w:t>We welcome discussions before submissions should you have any questions</w:t>
      </w:r>
      <w:r w:rsidR="0085334A" w:rsidRPr="29902684">
        <w:rPr>
          <w:rFonts w:ascii="Arial" w:hAnsi="Arial" w:cs="Arial"/>
        </w:rPr>
        <w:t>.</w:t>
      </w:r>
    </w:p>
    <w:p w14:paraId="1FC95840" w14:textId="77777777" w:rsidR="00640841" w:rsidRPr="00640841" w:rsidRDefault="00640841" w:rsidP="00640841">
      <w:pPr>
        <w:rPr>
          <w:rFonts w:ascii="Arial" w:hAnsi="Arial" w:cs="Arial"/>
        </w:rPr>
      </w:pPr>
    </w:p>
    <w:p w14:paraId="1F7A43BF" w14:textId="108CCF9B" w:rsidR="00235F20" w:rsidRPr="00555ED8" w:rsidRDefault="00555ED8" w:rsidP="00235F20">
      <w:pPr>
        <w:rPr>
          <w:rFonts w:ascii="Arial" w:hAnsi="Arial" w:cs="Arial"/>
          <w:b/>
          <w:bCs/>
        </w:rPr>
      </w:pPr>
      <w:r>
        <w:rPr>
          <w:rFonts w:ascii="Arial" w:hAnsi="Arial" w:cs="Arial"/>
          <w:b/>
          <w:bCs/>
        </w:rPr>
        <w:t>BACKGROUND</w:t>
      </w:r>
    </w:p>
    <w:p w14:paraId="101640C2" w14:textId="466BB379" w:rsidR="00EA7515" w:rsidRPr="00EA7515" w:rsidRDefault="00EA7515" w:rsidP="00EA7515">
      <w:pPr>
        <w:rPr>
          <w:rFonts w:ascii="Arial" w:hAnsi="Arial" w:cs="Arial"/>
        </w:rPr>
      </w:pPr>
      <w:r w:rsidRPr="7828AC8E">
        <w:rPr>
          <w:rFonts w:ascii="Arial" w:hAnsi="Arial" w:cs="Arial"/>
        </w:rPr>
        <w:t>WWF recognises the urgent need to rethink the approach to the</w:t>
      </w:r>
      <w:r w:rsidR="24973C37" w:rsidRPr="7828AC8E">
        <w:rPr>
          <w:rFonts w:ascii="Arial" w:hAnsi="Arial" w:cs="Arial"/>
        </w:rPr>
        <w:t xml:space="preserve"> ‘triple challenge’ - addressing the</w:t>
      </w:r>
      <w:r w:rsidRPr="7828AC8E">
        <w:rPr>
          <w:rFonts w:ascii="Arial" w:hAnsi="Arial" w:cs="Arial"/>
        </w:rPr>
        <w:t xml:space="preserve"> twin crises of climate change and nature loss, whilst meeting societal needs. </w:t>
      </w:r>
      <w:r w:rsidRPr="7828AC8E">
        <w:rPr>
          <w:rFonts w:ascii="Arial" w:hAnsi="Arial" w:cs="Arial"/>
        </w:rPr>
        <w:lastRenderedPageBreak/>
        <w:t xml:space="preserve">WWF-UK’s </w:t>
      </w:r>
      <w:proofErr w:type="spellStart"/>
      <w:r w:rsidRPr="7828AC8E">
        <w:rPr>
          <w:rFonts w:ascii="Arial" w:hAnsi="Arial" w:cs="Arial"/>
        </w:rPr>
        <w:t>Wholescape</w:t>
      </w:r>
      <w:proofErr w:type="spellEnd"/>
      <w:r w:rsidRPr="7828AC8E">
        <w:rPr>
          <w:rFonts w:ascii="Arial" w:hAnsi="Arial" w:cs="Arial"/>
        </w:rPr>
        <w:t xml:space="preserve"> approach is a new way of thinking about our environment and society that recognises the interconnectedness of our land, rivers, estuaries, coasts, and seas, within the overarching socio-economic systems that shape society. </w:t>
      </w:r>
      <w:proofErr w:type="spellStart"/>
      <w:r w:rsidRPr="7828AC8E">
        <w:rPr>
          <w:rFonts w:ascii="Arial" w:hAnsi="Arial" w:cs="Arial"/>
        </w:rPr>
        <w:t>Wholescape</w:t>
      </w:r>
      <w:proofErr w:type="spellEnd"/>
      <w:r w:rsidRPr="7828AC8E">
        <w:rPr>
          <w:rFonts w:ascii="Arial" w:hAnsi="Arial" w:cs="Arial"/>
        </w:rPr>
        <w:t xml:space="preserve"> will measure change at three pilot locations providing case studies spotlighting national issues, whilst generating evidence to further policy and advocacy, driving business transformation, exemplifying ways of working and supporting wider scaling with new and existing partners. </w:t>
      </w:r>
    </w:p>
    <w:p w14:paraId="0D63887F" w14:textId="55C62FDC" w:rsidR="00EA7515" w:rsidRDefault="00EA7515" w:rsidP="00EA7515">
      <w:pPr>
        <w:rPr>
          <w:rFonts w:ascii="Arial" w:hAnsi="Arial" w:cs="Arial"/>
        </w:rPr>
      </w:pPr>
      <w:r w:rsidRPr="21BE8564">
        <w:rPr>
          <w:rFonts w:ascii="Arial" w:hAnsi="Arial" w:cs="Arial"/>
        </w:rPr>
        <w:t xml:space="preserve">The concept of </w:t>
      </w:r>
      <w:proofErr w:type="spellStart"/>
      <w:r w:rsidRPr="21BE8564">
        <w:rPr>
          <w:rFonts w:ascii="Arial" w:hAnsi="Arial" w:cs="Arial"/>
        </w:rPr>
        <w:t>Wholescape</w:t>
      </w:r>
      <w:proofErr w:type="spellEnd"/>
      <w:r w:rsidRPr="21BE8564">
        <w:rPr>
          <w:rFonts w:ascii="Arial" w:hAnsi="Arial" w:cs="Arial"/>
        </w:rPr>
        <w:t xml:space="preserve"> </w:t>
      </w:r>
      <w:r w:rsidR="704D0BC3" w:rsidRPr="21BE8564">
        <w:rPr>
          <w:rFonts w:ascii="Arial" w:hAnsi="Arial" w:cs="Arial"/>
        </w:rPr>
        <w:t>shares characteristics with</w:t>
      </w:r>
      <w:r w:rsidRPr="21BE8564">
        <w:rPr>
          <w:rFonts w:ascii="Arial" w:hAnsi="Arial" w:cs="Arial"/>
        </w:rPr>
        <w:t xml:space="preserve"> initiatives developed and delivered by others</w:t>
      </w:r>
      <w:r w:rsidR="40195F76" w:rsidRPr="38B9935B">
        <w:rPr>
          <w:rFonts w:ascii="Arial" w:hAnsi="Arial" w:cs="Arial"/>
        </w:rPr>
        <w:t>. W</w:t>
      </w:r>
      <w:r w:rsidRPr="38B9935B">
        <w:rPr>
          <w:rFonts w:ascii="Arial" w:hAnsi="Arial" w:cs="Arial"/>
        </w:rPr>
        <w:t>hat</w:t>
      </w:r>
      <w:r w:rsidRPr="21BE8564">
        <w:rPr>
          <w:rFonts w:ascii="Arial" w:hAnsi="Arial" w:cs="Arial"/>
        </w:rPr>
        <w:t xml:space="preserve"> makes the </w:t>
      </w:r>
      <w:proofErr w:type="spellStart"/>
      <w:r w:rsidRPr="21BE8564">
        <w:rPr>
          <w:rFonts w:ascii="Arial" w:hAnsi="Arial" w:cs="Arial"/>
        </w:rPr>
        <w:t>Wholescape</w:t>
      </w:r>
      <w:proofErr w:type="spellEnd"/>
      <w:r w:rsidRPr="21BE8564">
        <w:rPr>
          <w:rFonts w:ascii="Arial" w:hAnsi="Arial" w:cs="Arial"/>
        </w:rPr>
        <w:t xml:space="preserve"> approach unique to WWF-UK is its </w:t>
      </w:r>
      <w:r w:rsidR="35431DE1" w:rsidRPr="21BE8564">
        <w:rPr>
          <w:rFonts w:ascii="Arial" w:hAnsi="Arial" w:cs="Arial"/>
        </w:rPr>
        <w:t xml:space="preserve">‘Triple Challenge’ </w:t>
      </w:r>
      <w:r w:rsidRPr="21BE8564">
        <w:rPr>
          <w:rFonts w:ascii="Arial" w:hAnsi="Arial" w:cs="Arial"/>
        </w:rPr>
        <w:t>framing and purpose</w:t>
      </w:r>
      <w:r w:rsidR="6615B878" w:rsidRPr="21BE8564">
        <w:rPr>
          <w:rFonts w:ascii="Arial" w:hAnsi="Arial" w:cs="Arial"/>
        </w:rPr>
        <w:t xml:space="preserve"> – </w:t>
      </w:r>
      <w:r w:rsidRPr="21BE8564">
        <w:rPr>
          <w:rFonts w:ascii="Arial" w:hAnsi="Arial" w:cs="Arial"/>
        </w:rPr>
        <w:t>i.e.</w:t>
      </w:r>
      <w:r w:rsidR="67303FC2" w:rsidRPr="21BE8564">
        <w:rPr>
          <w:rFonts w:ascii="Arial" w:hAnsi="Arial" w:cs="Arial"/>
        </w:rPr>
        <w:t xml:space="preserve"> it is</w:t>
      </w:r>
      <w:r w:rsidRPr="21BE8564">
        <w:rPr>
          <w:rFonts w:ascii="Arial" w:hAnsi="Arial" w:cs="Arial"/>
        </w:rPr>
        <w:t xml:space="preserve"> built specifically to </w:t>
      </w:r>
      <w:r w:rsidR="48FAFB3B" w:rsidRPr="21BE8564">
        <w:rPr>
          <w:rFonts w:ascii="Arial" w:hAnsi="Arial" w:cs="Arial"/>
        </w:rPr>
        <w:t>explore and interrogate how simultaneously to address the nature crisis, the climate crisis and meet the needs of people.</w:t>
      </w:r>
      <w:r w:rsidRPr="21BE8564">
        <w:rPr>
          <w:rFonts w:ascii="Arial" w:hAnsi="Arial" w:cs="Arial"/>
        </w:rPr>
        <w:t xml:space="preserve"> The UK </w:t>
      </w:r>
      <w:proofErr w:type="spellStart"/>
      <w:r w:rsidRPr="21BE8564">
        <w:rPr>
          <w:rFonts w:ascii="Arial" w:hAnsi="Arial" w:cs="Arial"/>
        </w:rPr>
        <w:t>Wholescape</w:t>
      </w:r>
      <w:proofErr w:type="spellEnd"/>
      <w:r w:rsidRPr="21BE8564">
        <w:rPr>
          <w:rFonts w:ascii="Arial" w:hAnsi="Arial" w:cs="Arial"/>
        </w:rPr>
        <w:t xml:space="preserve"> Framework seeks to operationalise Triple Challenge thinking through a principles-based approach drawn from the international conservation community, translating organisational strategy into deliverable programmes of work.   </w:t>
      </w:r>
    </w:p>
    <w:p w14:paraId="65D5C952" w14:textId="780B512E" w:rsidR="004723E1" w:rsidRPr="004723E1" w:rsidRDefault="00572F5A" w:rsidP="004723E1">
      <w:pPr>
        <w:rPr>
          <w:rFonts w:ascii="Arial" w:hAnsi="Arial" w:cs="Arial"/>
        </w:rPr>
      </w:pPr>
      <w:r w:rsidRPr="00555ED8">
        <w:rPr>
          <w:rFonts w:ascii="Arial" w:hAnsi="Arial" w:cs="Arial"/>
        </w:rPr>
        <w:t xml:space="preserve">In England, the </w:t>
      </w:r>
      <w:proofErr w:type="spellStart"/>
      <w:r w:rsidR="00646C7D">
        <w:rPr>
          <w:rFonts w:ascii="Arial" w:hAnsi="Arial" w:cs="Arial"/>
        </w:rPr>
        <w:t>w</w:t>
      </w:r>
      <w:r w:rsidRPr="00555ED8">
        <w:rPr>
          <w:rFonts w:ascii="Arial" w:hAnsi="Arial" w:cs="Arial"/>
        </w:rPr>
        <w:t>holescape</w:t>
      </w:r>
      <w:proofErr w:type="spellEnd"/>
      <w:r w:rsidRPr="00555ED8">
        <w:rPr>
          <w:rFonts w:ascii="Arial" w:hAnsi="Arial" w:cs="Arial"/>
        </w:rPr>
        <w:t xml:space="preserve"> </w:t>
      </w:r>
      <w:r w:rsidR="001B1EBF">
        <w:rPr>
          <w:rFonts w:ascii="Arial" w:hAnsi="Arial" w:cs="Arial"/>
        </w:rPr>
        <w:t>programme</w:t>
      </w:r>
      <w:r w:rsidRPr="00555ED8">
        <w:rPr>
          <w:rFonts w:ascii="Arial" w:hAnsi="Arial" w:cs="Arial"/>
        </w:rPr>
        <w:t xml:space="preserve"> is being delivered in Norfolk.</w:t>
      </w:r>
      <w:r w:rsidR="00FE2561">
        <w:rPr>
          <w:rFonts w:ascii="Arial" w:hAnsi="Arial" w:cs="Arial"/>
        </w:rPr>
        <w:t xml:space="preserve"> </w:t>
      </w:r>
      <w:r w:rsidR="004723E1" w:rsidRPr="004723E1">
        <w:rPr>
          <w:rFonts w:ascii="Arial" w:hAnsi="Arial" w:cs="Arial"/>
        </w:rPr>
        <w:t xml:space="preserve">WWF is working </w:t>
      </w:r>
      <w:r w:rsidR="002153B0">
        <w:rPr>
          <w:rFonts w:ascii="Arial" w:hAnsi="Arial" w:cs="Arial"/>
        </w:rPr>
        <w:t>to</w:t>
      </w:r>
      <w:r w:rsidR="004723E1" w:rsidRPr="004723E1">
        <w:rPr>
          <w:rFonts w:ascii="Arial" w:hAnsi="Arial" w:cs="Arial"/>
        </w:rPr>
        <w:t xml:space="preserve"> create a model for effectively </w:t>
      </w:r>
      <w:r w:rsidR="00BB1279">
        <w:rPr>
          <w:rFonts w:ascii="Arial" w:hAnsi="Arial" w:cs="Arial"/>
        </w:rPr>
        <w:t xml:space="preserve">addressing the triple challenge </w:t>
      </w:r>
      <w:r w:rsidR="008C5DA0">
        <w:rPr>
          <w:rFonts w:ascii="Arial" w:hAnsi="Arial" w:cs="Arial"/>
        </w:rPr>
        <w:t>in multiple socio-economic systems and ecosystems across</w:t>
      </w:r>
      <w:r w:rsidR="004723E1" w:rsidRPr="004723E1">
        <w:rPr>
          <w:rFonts w:ascii="Arial" w:hAnsi="Arial" w:cs="Arial"/>
        </w:rPr>
        <w:t xml:space="preserve"> </w:t>
      </w:r>
      <w:r w:rsidR="00826856">
        <w:rPr>
          <w:rFonts w:ascii="Arial" w:hAnsi="Arial" w:cs="Arial"/>
        </w:rPr>
        <w:t>land, rivers and seas</w:t>
      </w:r>
      <w:r w:rsidR="004723E1" w:rsidRPr="004723E1">
        <w:rPr>
          <w:rFonts w:ascii="Arial" w:hAnsi="Arial" w:cs="Arial"/>
        </w:rPr>
        <w:t>.</w:t>
      </w:r>
    </w:p>
    <w:p w14:paraId="13B86F96" w14:textId="3C9D36E3" w:rsidR="00516486" w:rsidRPr="00555ED8" w:rsidRDefault="00284CF7" w:rsidP="00516486">
      <w:pPr>
        <w:rPr>
          <w:rFonts w:ascii="Arial" w:hAnsi="Arial" w:cs="Arial"/>
        </w:rPr>
      </w:pPr>
      <w:r w:rsidRPr="7828AC8E">
        <w:rPr>
          <w:rFonts w:ascii="Arial" w:hAnsi="Arial" w:cs="Arial"/>
        </w:rPr>
        <w:t>We are already w</w:t>
      </w:r>
      <w:r w:rsidR="00516486" w:rsidRPr="7828AC8E">
        <w:rPr>
          <w:rFonts w:ascii="Arial" w:hAnsi="Arial" w:cs="Arial"/>
        </w:rPr>
        <w:t>orking with</w:t>
      </w:r>
      <w:r w:rsidRPr="7828AC8E">
        <w:rPr>
          <w:rFonts w:ascii="Arial" w:hAnsi="Arial" w:cs="Arial"/>
        </w:rPr>
        <w:t xml:space="preserve"> a range of</w:t>
      </w:r>
      <w:r w:rsidR="00516486" w:rsidRPr="7828AC8E">
        <w:rPr>
          <w:rFonts w:ascii="Arial" w:hAnsi="Arial" w:cs="Arial"/>
        </w:rPr>
        <w:t xml:space="preserve"> partners</w:t>
      </w:r>
      <w:r w:rsidRPr="7828AC8E">
        <w:rPr>
          <w:rFonts w:ascii="Arial" w:hAnsi="Arial" w:cs="Arial"/>
        </w:rPr>
        <w:t xml:space="preserve"> in Norfolk, supporting projects and </w:t>
      </w:r>
      <w:r w:rsidR="00EA269C" w:rsidRPr="7828AC8E">
        <w:rPr>
          <w:rFonts w:ascii="Arial" w:hAnsi="Arial" w:cs="Arial"/>
        </w:rPr>
        <w:t>helping</w:t>
      </w:r>
      <w:r w:rsidRPr="7828AC8E">
        <w:rPr>
          <w:rFonts w:ascii="Arial" w:hAnsi="Arial" w:cs="Arial"/>
        </w:rPr>
        <w:t xml:space="preserve"> to link them together</w:t>
      </w:r>
      <w:r w:rsidR="00EA269C" w:rsidRPr="7828AC8E">
        <w:rPr>
          <w:rFonts w:ascii="Arial" w:hAnsi="Arial" w:cs="Arial"/>
        </w:rPr>
        <w:t xml:space="preserve"> </w:t>
      </w:r>
      <w:r w:rsidR="00516486" w:rsidRPr="7828AC8E">
        <w:rPr>
          <w:rFonts w:ascii="Arial" w:hAnsi="Arial" w:cs="Arial"/>
        </w:rPr>
        <w:t>into coherent, strategic examples for simultaneously addressing the climate crisis, nature crisis, and human wellbeing</w:t>
      </w:r>
      <w:r w:rsidR="00455426" w:rsidRPr="7828AC8E">
        <w:rPr>
          <w:rFonts w:ascii="Arial" w:hAnsi="Arial" w:cs="Arial"/>
        </w:rPr>
        <w:t xml:space="preserve">. </w:t>
      </w:r>
      <w:r w:rsidR="00EA269C" w:rsidRPr="7828AC8E">
        <w:rPr>
          <w:rFonts w:ascii="Arial" w:hAnsi="Arial" w:cs="Arial"/>
        </w:rPr>
        <w:t>The intention is to</w:t>
      </w:r>
      <w:r w:rsidR="00455426" w:rsidRPr="7828AC8E">
        <w:rPr>
          <w:rFonts w:ascii="Arial" w:hAnsi="Arial" w:cs="Arial"/>
        </w:rPr>
        <w:t xml:space="preserve"> take</w:t>
      </w:r>
      <w:r w:rsidR="008A46B0" w:rsidRPr="7828AC8E">
        <w:rPr>
          <w:rFonts w:ascii="Arial" w:hAnsi="Arial" w:cs="Arial"/>
        </w:rPr>
        <w:t xml:space="preserve"> the theory of the </w:t>
      </w:r>
      <w:r w:rsidR="00DF1D91" w:rsidRPr="7828AC8E">
        <w:rPr>
          <w:rFonts w:ascii="Arial" w:hAnsi="Arial" w:cs="Arial"/>
        </w:rPr>
        <w:t>t</w:t>
      </w:r>
      <w:r w:rsidR="008A46B0" w:rsidRPr="7828AC8E">
        <w:rPr>
          <w:rFonts w:ascii="Arial" w:hAnsi="Arial" w:cs="Arial"/>
        </w:rPr>
        <w:t xml:space="preserve">riple </w:t>
      </w:r>
      <w:r w:rsidR="00DF1D91" w:rsidRPr="7828AC8E">
        <w:rPr>
          <w:rFonts w:ascii="Arial" w:hAnsi="Arial" w:cs="Arial"/>
        </w:rPr>
        <w:t>c</w:t>
      </w:r>
      <w:r w:rsidR="008A46B0" w:rsidRPr="7828AC8E">
        <w:rPr>
          <w:rFonts w:ascii="Arial" w:hAnsi="Arial" w:cs="Arial"/>
        </w:rPr>
        <w:t>hallenge and show how to apply it in the real world.</w:t>
      </w:r>
    </w:p>
    <w:p w14:paraId="32FB5C0D" w14:textId="25884EFC" w:rsidR="7CED646E" w:rsidRDefault="7CED646E" w:rsidP="7828AC8E">
      <w:pPr>
        <w:rPr>
          <w:rFonts w:ascii="Arial" w:hAnsi="Arial" w:cs="Arial"/>
        </w:rPr>
      </w:pPr>
      <w:r w:rsidRPr="78D82832">
        <w:rPr>
          <w:rFonts w:ascii="Arial" w:hAnsi="Arial" w:cs="Arial"/>
        </w:rPr>
        <w:t xml:space="preserve">In Wales, the </w:t>
      </w:r>
      <w:proofErr w:type="spellStart"/>
      <w:r w:rsidRPr="78D82832">
        <w:rPr>
          <w:rFonts w:ascii="Arial" w:hAnsi="Arial" w:cs="Arial"/>
        </w:rPr>
        <w:t>wholescape</w:t>
      </w:r>
      <w:proofErr w:type="spellEnd"/>
      <w:r w:rsidRPr="78D82832">
        <w:rPr>
          <w:rFonts w:ascii="Arial" w:hAnsi="Arial" w:cs="Arial"/>
        </w:rPr>
        <w:t xml:space="preserve"> programme is being delivered in Pembrokeshire. This </w:t>
      </w:r>
      <w:proofErr w:type="spellStart"/>
      <w:r w:rsidRPr="78D82832">
        <w:rPr>
          <w:rFonts w:ascii="Arial" w:hAnsi="Arial" w:cs="Arial"/>
        </w:rPr>
        <w:t>wholescape</w:t>
      </w:r>
      <w:proofErr w:type="spellEnd"/>
      <w:r w:rsidRPr="78D82832">
        <w:rPr>
          <w:rFonts w:ascii="Arial" w:hAnsi="Arial" w:cs="Arial"/>
        </w:rPr>
        <w:t xml:space="preserve"> is at a more developmental stage. We hope also to deliver a </w:t>
      </w:r>
      <w:proofErr w:type="spellStart"/>
      <w:r w:rsidRPr="78D82832">
        <w:rPr>
          <w:rFonts w:ascii="Arial" w:hAnsi="Arial" w:cs="Arial"/>
        </w:rPr>
        <w:t>wholescape</w:t>
      </w:r>
      <w:proofErr w:type="spellEnd"/>
      <w:r w:rsidRPr="78D82832">
        <w:rPr>
          <w:rFonts w:ascii="Arial" w:hAnsi="Arial" w:cs="Arial"/>
        </w:rPr>
        <w:t xml:space="preserve"> programme in </w:t>
      </w:r>
      <w:r w:rsidR="0353FAD3" w:rsidRPr="78D82832">
        <w:rPr>
          <w:rFonts w:ascii="Arial" w:hAnsi="Arial" w:cs="Arial"/>
        </w:rPr>
        <w:t>Scotland, and we are establishing the feasibility of doing so in the Forth basin, though this is not yet confirmed.</w:t>
      </w:r>
    </w:p>
    <w:p w14:paraId="2FAFA25A" w14:textId="77777777" w:rsidR="004C0314" w:rsidRDefault="004C0314" w:rsidP="00235F20">
      <w:pPr>
        <w:rPr>
          <w:rFonts w:ascii="Arial" w:hAnsi="Arial" w:cs="Arial"/>
          <w:b/>
          <w:bCs/>
        </w:rPr>
      </w:pPr>
    </w:p>
    <w:p w14:paraId="77E162CE" w14:textId="41E6008B" w:rsidR="00F17EBD" w:rsidRPr="00F17EBD" w:rsidRDefault="00F17EBD" w:rsidP="00235F20">
      <w:pPr>
        <w:rPr>
          <w:rFonts w:ascii="Arial" w:hAnsi="Arial" w:cs="Arial"/>
          <w:b/>
          <w:bCs/>
        </w:rPr>
      </w:pPr>
      <w:r>
        <w:rPr>
          <w:rFonts w:ascii="Arial" w:hAnsi="Arial" w:cs="Arial"/>
          <w:b/>
          <w:bCs/>
        </w:rPr>
        <w:t>THE WHOLESCAPE</w:t>
      </w:r>
      <w:r w:rsidR="00516486">
        <w:rPr>
          <w:rFonts w:ascii="Arial" w:hAnsi="Arial" w:cs="Arial"/>
          <w:b/>
          <w:bCs/>
        </w:rPr>
        <w:t xml:space="preserve"> ACTION RESEARCH PROJECT</w:t>
      </w:r>
    </w:p>
    <w:p w14:paraId="2B4029A7" w14:textId="5A5EF938" w:rsidR="009424D3" w:rsidRDefault="009424D3" w:rsidP="00235F20">
      <w:pPr>
        <w:rPr>
          <w:rFonts w:ascii="Arial" w:hAnsi="Arial" w:cs="Arial"/>
        </w:rPr>
      </w:pPr>
      <w:r>
        <w:rPr>
          <w:rFonts w:ascii="Arial" w:hAnsi="Arial" w:cs="Arial"/>
        </w:rPr>
        <w:t xml:space="preserve">The </w:t>
      </w:r>
      <w:proofErr w:type="spellStart"/>
      <w:r>
        <w:rPr>
          <w:rFonts w:ascii="Arial" w:hAnsi="Arial" w:cs="Arial"/>
        </w:rPr>
        <w:t>Wholescape</w:t>
      </w:r>
      <w:proofErr w:type="spellEnd"/>
      <w:r>
        <w:rPr>
          <w:rFonts w:ascii="Arial" w:hAnsi="Arial" w:cs="Arial"/>
        </w:rPr>
        <w:t xml:space="preserve"> Action Research Project (WARP) is a key component of the </w:t>
      </w:r>
      <w:r w:rsidR="00516F8C">
        <w:rPr>
          <w:rFonts w:ascii="Arial" w:hAnsi="Arial" w:cs="Arial"/>
        </w:rPr>
        <w:t>overall</w:t>
      </w:r>
      <w:r>
        <w:rPr>
          <w:rFonts w:ascii="Arial" w:hAnsi="Arial" w:cs="Arial"/>
        </w:rPr>
        <w:t xml:space="preserve"> </w:t>
      </w:r>
      <w:proofErr w:type="spellStart"/>
      <w:r>
        <w:rPr>
          <w:rFonts w:ascii="Arial" w:hAnsi="Arial" w:cs="Arial"/>
        </w:rPr>
        <w:t>whol</w:t>
      </w:r>
      <w:r w:rsidR="00516F8C">
        <w:rPr>
          <w:rFonts w:ascii="Arial" w:hAnsi="Arial" w:cs="Arial"/>
        </w:rPr>
        <w:t>escape</w:t>
      </w:r>
      <w:proofErr w:type="spellEnd"/>
      <w:r w:rsidR="00516F8C">
        <w:rPr>
          <w:rFonts w:ascii="Arial" w:hAnsi="Arial" w:cs="Arial"/>
        </w:rPr>
        <w:t xml:space="preserve"> approach.</w:t>
      </w:r>
    </w:p>
    <w:p w14:paraId="798A0BC2" w14:textId="7491DD90" w:rsidR="00516F8C" w:rsidRDefault="00572F5A" w:rsidP="00235F20">
      <w:pPr>
        <w:rPr>
          <w:rFonts w:ascii="Arial" w:hAnsi="Arial" w:cs="Arial"/>
        </w:rPr>
      </w:pPr>
      <w:r w:rsidRPr="7828AC8E">
        <w:rPr>
          <w:rFonts w:ascii="Arial" w:hAnsi="Arial" w:cs="Arial"/>
        </w:rPr>
        <w:t>A core objective</w:t>
      </w:r>
      <w:r w:rsidR="690D03CF" w:rsidRPr="7828AC8E">
        <w:rPr>
          <w:rFonts w:ascii="Arial" w:hAnsi="Arial" w:cs="Arial"/>
        </w:rPr>
        <w:t xml:space="preserve"> of the </w:t>
      </w:r>
      <w:proofErr w:type="spellStart"/>
      <w:r w:rsidR="690D03CF" w:rsidRPr="7828AC8E">
        <w:rPr>
          <w:rFonts w:ascii="Arial" w:hAnsi="Arial" w:cs="Arial"/>
        </w:rPr>
        <w:t>wholescapes</w:t>
      </w:r>
      <w:proofErr w:type="spellEnd"/>
      <w:r w:rsidRPr="7828AC8E">
        <w:rPr>
          <w:rFonts w:ascii="Arial" w:hAnsi="Arial" w:cs="Arial"/>
        </w:rPr>
        <w:t xml:space="preserve"> is</w:t>
      </w:r>
      <w:r w:rsidR="00516F8C" w:rsidRPr="7828AC8E">
        <w:rPr>
          <w:rFonts w:ascii="Arial" w:hAnsi="Arial" w:cs="Arial"/>
        </w:rPr>
        <w:t xml:space="preserve"> </w:t>
      </w:r>
      <w:r w:rsidR="00777AE5" w:rsidRPr="7828AC8E">
        <w:rPr>
          <w:rFonts w:ascii="Arial" w:hAnsi="Arial" w:cs="Arial"/>
        </w:rPr>
        <w:t>to</w:t>
      </w:r>
      <w:r w:rsidR="002124CA" w:rsidRPr="7828AC8E">
        <w:rPr>
          <w:rFonts w:ascii="Arial" w:hAnsi="Arial" w:cs="Arial"/>
        </w:rPr>
        <w:t xml:space="preserve"> understand better the challenges of implementing nature recovery at this scale, and to</w:t>
      </w:r>
      <w:r w:rsidR="00141712" w:rsidRPr="7828AC8E">
        <w:rPr>
          <w:rFonts w:ascii="Arial" w:hAnsi="Arial" w:cs="Arial"/>
        </w:rPr>
        <w:t xml:space="preserve"> </w:t>
      </w:r>
      <w:r w:rsidRPr="7828AC8E">
        <w:rPr>
          <w:rFonts w:ascii="Arial" w:hAnsi="Arial" w:cs="Arial"/>
        </w:rPr>
        <w:t>influence policy and practice elsewhere in the country and at national level.</w:t>
      </w:r>
    </w:p>
    <w:p w14:paraId="0A69A568" w14:textId="6DE9E5C2" w:rsidR="00572F5A" w:rsidRPr="00555ED8" w:rsidRDefault="00572F5A" w:rsidP="00235F20">
      <w:pPr>
        <w:rPr>
          <w:rFonts w:ascii="Arial" w:hAnsi="Arial" w:cs="Arial"/>
        </w:rPr>
      </w:pPr>
      <w:r w:rsidRPr="00555ED8">
        <w:rPr>
          <w:rFonts w:ascii="Arial" w:hAnsi="Arial" w:cs="Arial"/>
        </w:rPr>
        <w:t xml:space="preserve">To do this, </w:t>
      </w:r>
      <w:r w:rsidR="00C830FB">
        <w:rPr>
          <w:rFonts w:ascii="Arial" w:hAnsi="Arial" w:cs="Arial"/>
        </w:rPr>
        <w:t xml:space="preserve">we want to </w:t>
      </w:r>
      <w:r w:rsidR="0014175B">
        <w:rPr>
          <w:rFonts w:ascii="Arial" w:hAnsi="Arial" w:cs="Arial"/>
        </w:rPr>
        <w:t xml:space="preserve">document </w:t>
      </w:r>
      <w:r w:rsidR="00186342">
        <w:rPr>
          <w:rFonts w:ascii="Arial" w:hAnsi="Arial" w:cs="Arial"/>
        </w:rPr>
        <w:t xml:space="preserve">the stories of the </w:t>
      </w:r>
      <w:proofErr w:type="spellStart"/>
      <w:r w:rsidR="00186342">
        <w:rPr>
          <w:rFonts w:ascii="Arial" w:hAnsi="Arial" w:cs="Arial"/>
        </w:rPr>
        <w:t>wholescapes</w:t>
      </w:r>
      <w:proofErr w:type="spellEnd"/>
      <w:r w:rsidR="00186342">
        <w:rPr>
          <w:rFonts w:ascii="Arial" w:hAnsi="Arial" w:cs="Arial"/>
        </w:rPr>
        <w:t xml:space="preserve"> in a detailed and compelling way.</w:t>
      </w:r>
      <w:r w:rsidRPr="00555ED8">
        <w:rPr>
          <w:rFonts w:ascii="Arial" w:hAnsi="Arial" w:cs="Arial"/>
        </w:rPr>
        <w:t xml:space="preserve"> </w:t>
      </w:r>
      <w:r w:rsidR="00186342">
        <w:rPr>
          <w:rFonts w:ascii="Arial" w:hAnsi="Arial" w:cs="Arial"/>
        </w:rPr>
        <w:t>We want to make sure t</w:t>
      </w:r>
      <w:r w:rsidRPr="00555ED8">
        <w:rPr>
          <w:rFonts w:ascii="Arial" w:hAnsi="Arial" w:cs="Arial"/>
        </w:rPr>
        <w:t xml:space="preserve">hat the </w:t>
      </w:r>
      <w:r w:rsidR="0049355E" w:rsidRPr="00555ED8">
        <w:rPr>
          <w:rFonts w:ascii="Arial" w:hAnsi="Arial" w:cs="Arial"/>
        </w:rPr>
        <w:t>progress</w:t>
      </w:r>
      <w:r w:rsidRPr="00555ED8">
        <w:rPr>
          <w:rFonts w:ascii="Arial" w:hAnsi="Arial" w:cs="Arial"/>
        </w:rPr>
        <w:t xml:space="preserve"> of the project</w:t>
      </w:r>
      <w:r w:rsidR="008D65E8">
        <w:rPr>
          <w:rFonts w:ascii="Arial" w:hAnsi="Arial" w:cs="Arial"/>
        </w:rPr>
        <w:t>s</w:t>
      </w:r>
      <w:r w:rsidR="00FF19FA">
        <w:rPr>
          <w:rFonts w:ascii="Arial" w:hAnsi="Arial" w:cs="Arial"/>
        </w:rPr>
        <w:t>, and lessons learned, are</w:t>
      </w:r>
      <w:r w:rsidRPr="00555ED8">
        <w:rPr>
          <w:rFonts w:ascii="Arial" w:hAnsi="Arial" w:cs="Arial"/>
        </w:rPr>
        <w:t xml:space="preserve"> accurately </w:t>
      </w:r>
      <w:r w:rsidR="0014175B">
        <w:rPr>
          <w:rFonts w:ascii="Arial" w:hAnsi="Arial" w:cs="Arial"/>
        </w:rPr>
        <w:t>recorded from a range of perspectives</w:t>
      </w:r>
      <w:r w:rsidRPr="00555ED8">
        <w:rPr>
          <w:rFonts w:ascii="Arial" w:hAnsi="Arial" w:cs="Arial"/>
        </w:rPr>
        <w:t xml:space="preserve">, </w:t>
      </w:r>
      <w:r w:rsidR="0049355E" w:rsidRPr="00555ED8">
        <w:rPr>
          <w:rFonts w:ascii="Arial" w:hAnsi="Arial" w:cs="Arial"/>
        </w:rPr>
        <w:t>and the contribution of a wide range of stakeholders is facilitated.</w:t>
      </w:r>
    </w:p>
    <w:p w14:paraId="03F401DA" w14:textId="19B722D4" w:rsidR="0049355E" w:rsidRDefault="48B2918B" w:rsidP="00235F20">
      <w:pPr>
        <w:rPr>
          <w:rFonts w:ascii="Arial" w:hAnsi="Arial" w:cs="Arial"/>
        </w:rPr>
      </w:pPr>
      <w:r w:rsidRPr="646DBC9B">
        <w:rPr>
          <w:rFonts w:ascii="Arial" w:hAnsi="Arial" w:cs="Arial"/>
        </w:rPr>
        <w:t xml:space="preserve">To achieve this, we are establishing the </w:t>
      </w:r>
      <w:proofErr w:type="spellStart"/>
      <w:r w:rsidRPr="646DBC9B">
        <w:rPr>
          <w:rFonts w:ascii="Arial" w:hAnsi="Arial" w:cs="Arial"/>
        </w:rPr>
        <w:t>Wholescape</w:t>
      </w:r>
      <w:proofErr w:type="spellEnd"/>
      <w:r w:rsidRPr="646DBC9B">
        <w:rPr>
          <w:rFonts w:ascii="Arial" w:hAnsi="Arial" w:cs="Arial"/>
        </w:rPr>
        <w:t xml:space="preserve"> Action Research Project (WARP). The WARP will document and analyse the </w:t>
      </w:r>
      <w:proofErr w:type="spellStart"/>
      <w:r w:rsidR="392A5B74" w:rsidRPr="646DBC9B">
        <w:rPr>
          <w:rFonts w:ascii="Arial" w:hAnsi="Arial" w:cs="Arial"/>
        </w:rPr>
        <w:t>w</w:t>
      </w:r>
      <w:r w:rsidRPr="646DBC9B">
        <w:rPr>
          <w:rFonts w:ascii="Arial" w:hAnsi="Arial" w:cs="Arial"/>
        </w:rPr>
        <w:t>holescape</w:t>
      </w:r>
      <w:proofErr w:type="spellEnd"/>
      <w:r w:rsidRPr="646DBC9B">
        <w:rPr>
          <w:rFonts w:ascii="Arial" w:hAnsi="Arial" w:cs="Arial"/>
        </w:rPr>
        <w:t xml:space="preserve"> </w:t>
      </w:r>
      <w:r w:rsidR="68347561" w:rsidRPr="646DBC9B">
        <w:rPr>
          <w:rFonts w:ascii="Arial" w:hAnsi="Arial" w:cs="Arial"/>
        </w:rPr>
        <w:t>programmes</w:t>
      </w:r>
      <w:r w:rsidRPr="646DBC9B">
        <w:rPr>
          <w:rFonts w:ascii="Arial" w:hAnsi="Arial" w:cs="Arial"/>
        </w:rPr>
        <w:t xml:space="preserve"> as </w:t>
      </w:r>
      <w:r w:rsidR="24C1C3FE" w:rsidRPr="646DBC9B">
        <w:rPr>
          <w:rFonts w:ascii="Arial" w:hAnsi="Arial" w:cs="Arial"/>
        </w:rPr>
        <w:t>they</w:t>
      </w:r>
      <w:r w:rsidRPr="646DBC9B">
        <w:rPr>
          <w:rFonts w:ascii="Arial" w:hAnsi="Arial" w:cs="Arial"/>
        </w:rPr>
        <w:t xml:space="preserve"> develop. It will culminate in detailed case study report</w:t>
      </w:r>
      <w:r w:rsidR="34E61E60" w:rsidRPr="646DBC9B">
        <w:rPr>
          <w:rFonts w:ascii="Arial" w:hAnsi="Arial" w:cs="Arial"/>
        </w:rPr>
        <w:t>s</w:t>
      </w:r>
      <w:r w:rsidRPr="646DBC9B">
        <w:rPr>
          <w:rFonts w:ascii="Arial" w:hAnsi="Arial" w:cs="Arial"/>
        </w:rPr>
        <w:t xml:space="preserve"> presenting</w:t>
      </w:r>
      <w:r w:rsidR="5F382994" w:rsidRPr="646DBC9B">
        <w:rPr>
          <w:rFonts w:ascii="Arial" w:hAnsi="Arial" w:cs="Arial"/>
        </w:rPr>
        <w:t xml:space="preserve"> how the</w:t>
      </w:r>
      <w:r w:rsidR="28532B59" w:rsidRPr="646DBC9B">
        <w:rPr>
          <w:rFonts w:ascii="Arial" w:hAnsi="Arial" w:cs="Arial"/>
        </w:rPr>
        <w:t xml:space="preserve"> first </w:t>
      </w:r>
      <w:r w:rsidR="12E1397D" w:rsidRPr="646DBC9B">
        <w:rPr>
          <w:rFonts w:ascii="Arial" w:hAnsi="Arial" w:cs="Arial"/>
        </w:rPr>
        <w:t>phases</w:t>
      </w:r>
      <w:r w:rsidR="28532B59" w:rsidRPr="646DBC9B">
        <w:rPr>
          <w:rFonts w:ascii="Arial" w:hAnsi="Arial" w:cs="Arial"/>
        </w:rPr>
        <w:t xml:space="preserve"> of the</w:t>
      </w:r>
      <w:r w:rsidR="5F382994" w:rsidRPr="646DBC9B">
        <w:rPr>
          <w:rFonts w:ascii="Arial" w:hAnsi="Arial" w:cs="Arial"/>
        </w:rPr>
        <w:t xml:space="preserve"> </w:t>
      </w:r>
      <w:proofErr w:type="spellStart"/>
      <w:r w:rsidR="5F382994" w:rsidRPr="646DBC9B">
        <w:rPr>
          <w:rFonts w:ascii="Arial" w:hAnsi="Arial" w:cs="Arial"/>
        </w:rPr>
        <w:t>wholescape</w:t>
      </w:r>
      <w:proofErr w:type="spellEnd"/>
      <w:r w:rsidR="5F382994" w:rsidRPr="646DBC9B">
        <w:rPr>
          <w:rFonts w:ascii="Arial" w:hAnsi="Arial" w:cs="Arial"/>
        </w:rPr>
        <w:t xml:space="preserve"> h</w:t>
      </w:r>
      <w:r w:rsidR="3A3BE259" w:rsidRPr="646DBC9B">
        <w:rPr>
          <w:rFonts w:ascii="Arial" w:hAnsi="Arial" w:cs="Arial"/>
        </w:rPr>
        <w:t xml:space="preserve">ave </w:t>
      </w:r>
      <w:r w:rsidR="5F382994" w:rsidRPr="646DBC9B">
        <w:rPr>
          <w:rFonts w:ascii="Arial" w:hAnsi="Arial" w:cs="Arial"/>
        </w:rPr>
        <w:t>been perceived by a range of different stakeholders, and documenting lessons learned.</w:t>
      </w:r>
    </w:p>
    <w:p w14:paraId="19D20403" w14:textId="6AB62ABC" w:rsidR="0044395B" w:rsidRDefault="006C68E1" w:rsidP="00235F20">
      <w:pPr>
        <w:rPr>
          <w:rFonts w:ascii="Arial" w:hAnsi="Arial" w:cs="Arial"/>
        </w:rPr>
      </w:pPr>
      <w:r>
        <w:rPr>
          <w:rFonts w:ascii="Arial" w:hAnsi="Arial" w:cs="Arial"/>
        </w:rPr>
        <w:t>W</w:t>
      </w:r>
      <w:r w:rsidR="00960AC8">
        <w:rPr>
          <w:rFonts w:ascii="Arial" w:hAnsi="Arial" w:cs="Arial"/>
        </w:rPr>
        <w:t>e have developed a methodology</w:t>
      </w:r>
      <w:r w:rsidR="00C048E5">
        <w:rPr>
          <w:rFonts w:ascii="Arial" w:hAnsi="Arial" w:cs="Arial"/>
        </w:rPr>
        <w:t xml:space="preserve"> that w</w:t>
      </w:r>
      <w:r w:rsidR="009871D2">
        <w:rPr>
          <w:rFonts w:ascii="Arial" w:hAnsi="Arial" w:cs="Arial"/>
        </w:rPr>
        <w:t xml:space="preserve">ill be used across all </w:t>
      </w:r>
      <w:r w:rsidR="00C93FF5">
        <w:rPr>
          <w:rFonts w:ascii="Arial" w:hAnsi="Arial" w:cs="Arial"/>
        </w:rPr>
        <w:t xml:space="preserve">three </w:t>
      </w:r>
      <w:proofErr w:type="spellStart"/>
      <w:r w:rsidR="00C93FF5">
        <w:rPr>
          <w:rFonts w:ascii="Arial" w:hAnsi="Arial" w:cs="Arial"/>
        </w:rPr>
        <w:t>wholescape</w:t>
      </w:r>
      <w:proofErr w:type="spellEnd"/>
      <w:r w:rsidR="00C93FF5">
        <w:rPr>
          <w:rFonts w:ascii="Arial" w:hAnsi="Arial" w:cs="Arial"/>
        </w:rPr>
        <w:t xml:space="preserve"> </w:t>
      </w:r>
      <w:r w:rsidR="00E528DC">
        <w:rPr>
          <w:rFonts w:ascii="Arial" w:hAnsi="Arial" w:cs="Arial"/>
        </w:rPr>
        <w:t>programmes</w:t>
      </w:r>
      <w:r w:rsidR="0083509F">
        <w:rPr>
          <w:rFonts w:ascii="Arial" w:hAnsi="Arial" w:cs="Arial"/>
        </w:rPr>
        <w:t xml:space="preserve">. This methodology is designed to enable coherence and comparability of research across </w:t>
      </w:r>
      <w:r w:rsidR="00B957AA">
        <w:rPr>
          <w:rFonts w:ascii="Arial" w:hAnsi="Arial" w:cs="Arial"/>
        </w:rPr>
        <w:t xml:space="preserve">the </w:t>
      </w:r>
      <w:proofErr w:type="spellStart"/>
      <w:r w:rsidR="00B957AA">
        <w:rPr>
          <w:rFonts w:ascii="Arial" w:hAnsi="Arial" w:cs="Arial"/>
        </w:rPr>
        <w:t>wholescapes</w:t>
      </w:r>
      <w:proofErr w:type="spellEnd"/>
      <w:r w:rsidR="00B957AA">
        <w:rPr>
          <w:rFonts w:ascii="Arial" w:hAnsi="Arial" w:cs="Arial"/>
        </w:rPr>
        <w:t>, while also allowing flexibility and adaptability to the different contexts.</w:t>
      </w:r>
    </w:p>
    <w:p w14:paraId="521326E6" w14:textId="05674EF6" w:rsidR="0044395B" w:rsidRDefault="0044395B" w:rsidP="7828AC8E">
      <w:pPr>
        <w:rPr>
          <w:rFonts w:ascii="Arial" w:hAnsi="Arial" w:cs="Arial"/>
        </w:rPr>
      </w:pPr>
      <w:r w:rsidRPr="78D82832">
        <w:rPr>
          <w:rFonts w:ascii="Arial" w:hAnsi="Arial" w:cs="Arial"/>
        </w:rPr>
        <w:lastRenderedPageBreak/>
        <w:t xml:space="preserve">The methodology is attached to this TOR. It utilises techniques including walking interviews and participatory mapping to capture the </w:t>
      </w:r>
      <w:r w:rsidR="002D411B" w:rsidRPr="78D82832">
        <w:rPr>
          <w:rFonts w:ascii="Arial" w:hAnsi="Arial" w:cs="Arial"/>
        </w:rPr>
        <w:t>views of a range of key stakeholders</w:t>
      </w:r>
      <w:r w:rsidR="009C62DF" w:rsidRPr="78D82832">
        <w:rPr>
          <w:rFonts w:ascii="Arial" w:hAnsi="Arial" w:cs="Arial"/>
        </w:rPr>
        <w:t xml:space="preserve">. This will help to </w:t>
      </w:r>
      <w:r w:rsidR="00D01974" w:rsidRPr="78D82832">
        <w:rPr>
          <w:rFonts w:ascii="Arial" w:hAnsi="Arial" w:cs="Arial"/>
        </w:rPr>
        <w:t>determine</w:t>
      </w:r>
      <w:r w:rsidR="002D411B" w:rsidRPr="78D82832">
        <w:rPr>
          <w:rFonts w:ascii="Arial" w:hAnsi="Arial" w:cs="Arial"/>
        </w:rPr>
        <w:t xml:space="preserve"> </w:t>
      </w:r>
      <w:r w:rsidR="69175050" w:rsidRPr="78D82832">
        <w:rPr>
          <w:rFonts w:ascii="Arial" w:hAnsi="Arial" w:cs="Arial"/>
        </w:rPr>
        <w:t xml:space="preserve">how different people and groups perceive the </w:t>
      </w:r>
      <w:proofErr w:type="spellStart"/>
      <w:r w:rsidR="002D411B" w:rsidRPr="78D82832">
        <w:rPr>
          <w:rFonts w:ascii="Arial" w:hAnsi="Arial" w:cs="Arial"/>
        </w:rPr>
        <w:t>wholescape</w:t>
      </w:r>
      <w:proofErr w:type="spellEnd"/>
      <w:r w:rsidR="002D411B" w:rsidRPr="78D82832">
        <w:rPr>
          <w:rFonts w:ascii="Arial" w:hAnsi="Arial" w:cs="Arial"/>
        </w:rPr>
        <w:t xml:space="preserve"> approach</w:t>
      </w:r>
      <w:r w:rsidR="001F5C08" w:rsidRPr="78D82832">
        <w:rPr>
          <w:rFonts w:ascii="Arial" w:hAnsi="Arial" w:cs="Arial"/>
        </w:rPr>
        <w:t xml:space="preserve">, what </w:t>
      </w:r>
      <w:r w:rsidR="009C62DF" w:rsidRPr="78D82832">
        <w:rPr>
          <w:rFonts w:ascii="Arial" w:hAnsi="Arial" w:cs="Arial"/>
        </w:rPr>
        <w:t>challenges are being encountered and whether they are being overcome.</w:t>
      </w:r>
    </w:p>
    <w:p w14:paraId="711BAADF" w14:textId="4D772BB7" w:rsidR="00235F20" w:rsidRPr="00555ED8" w:rsidRDefault="00235F20" w:rsidP="00235F20">
      <w:pPr>
        <w:rPr>
          <w:rFonts w:ascii="Arial" w:hAnsi="Arial" w:cs="Arial"/>
        </w:rPr>
      </w:pPr>
    </w:p>
    <w:p w14:paraId="6FD4EB50" w14:textId="0D321B10" w:rsidR="00235F20" w:rsidRPr="00555ED8" w:rsidRDefault="00555ED8" w:rsidP="00235F20">
      <w:pPr>
        <w:rPr>
          <w:rFonts w:ascii="Arial" w:hAnsi="Arial" w:cs="Arial"/>
          <w:b/>
          <w:bCs/>
        </w:rPr>
      </w:pPr>
      <w:r>
        <w:rPr>
          <w:rFonts w:ascii="Arial" w:hAnsi="Arial" w:cs="Arial"/>
          <w:b/>
          <w:bCs/>
        </w:rPr>
        <w:t>REQUIREMENTS</w:t>
      </w:r>
    </w:p>
    <w:p w14:paraId="251D5726" w14:textId="7545EC16" w:rsidR="0058734C" w:rsidRDefault="0058734C" w:rsidP="7828AC8E">
      <w:pPr>
        <w:rPr>
          <w:rFonts w:ascii="Arial" w:hAnsi="Arial" w:cs="Arial"/>
        </w:rPr>
      </w:pPr>
      <w:r w:rsidRPr="7828AC8E">
        <w:rPr>
          <w:rFonts w:ascii="Arial" w:hAnsi="Arial" w:cs="Arial"/>
        </w:rPr>
        <w:t>WWF is seeking research partner</w:t>
      </w:r>
      <w:r w:rsidR="009549EE" w:rsidRPr="7828AC8E">
        <w:rPr>
          <w:rFonts w:ascii="Arial" w:hAnsi="Arial" w:cs="Arial"/>
        </w:rPr>
        <w:t>(s)</w:t>
      </w:r>
      <w:r w:rsidRPr="7828AC8E">
        <w:rPr>
          <w:rFonts w:ascii="Arial" w:hAnsi="Arial" w:cs="Arial"/>
        </w:rPr>
        <w:t xml:space="preserve"> </w:t>
      </w:r>
      <w:r w:rsidR="00FF1685" w:rsidRPr="7828AC8E">
        <w:rPr>
          <w:rFonts w:ascii="Arial" w:hAnsi="Arial" w:cs="Arial"/>
        </w:rPr>
        <w:t>to</w:t>
      </w:r>
      <w:r w:rsidR="009549EE" w:rsidRPr="7828AC8E">
        <w:rPr>
          <w:rFonts w:ascii="Arial" w:hAnsi="Arial" w:cs="Arial"/>
        </w:rPr>
        <w:t xml:space="preserve"> </w:t>
      </w:r>
      <w:r w:rsidR="07045B9A" w:rsidRPr="7828AC8E">
        <w:rPr>
          <w:rFonts w:ascii="Arial" w:hAnsi="Arial" w:cs="Arial"/>
        </w:rPr>
        <w:t xml:space="preserve">oversee the delivery of </w:t>
      </w:r>
      <w:r w:rsidR="00837329" w:rsidRPr="7828AC8E">
        <w:rPr>
          <w:rFonts w:ascii="Arial" w:hAnsi="Arial" w:cs="Arial"/>
        </w:rPr>
        <w:t>the WARP research</w:t>
      </w:r>
      <w:r w:rsidR="57D49FB3" w:rsidRPr="7828AC8E">
        <w:rPr>
          <w:rFonts w:ascii="Arial" w:hAnsi="Arial" w:cs="Arial"/>
        </w:rPr>
        <w:t xml:space="preserve"> – taking responsibility both for delivery of research across the different </w:t>
      </w:r>
      <w:proofErr w:type="spellStart"/>
      <w:r w:rsidR="57D49FB3" w:rsidRPr="7828AC8E">
        <w:rPr>
          <w:rFonts w:ascii="Arial" w:hAnsi="Arial" w:cs="Arial"/>
        </w:rPr>
        <w:t>wholescapes</w:t>
      </w:r>
      <w:proofErr w:type="spellEnd"/>
      <w:r w:rsidR="57D49FB3" w:rsidRPr="7828AC8E">
        <w:rPr>
          <w:rFonts w:ascii="Arial" w:hAnsi="Arial" w:cs="Arial"/>
        </w:rPr>
        <w:t xml:space="preserve"> and the analysis and reporting of findings</w:t>
      </w:r>
      <w:r w:rsidR="72E83AAC" w:rsidRPr="7828AC8E">
        <w:rPr>
          <w:rFonts w:ascii="Arial" w:hAnsi="Arial" w:cs="Arial"/>
        </w:rPr>
        <w:t xml:space="preserve"> across the WARP as a whole</w:t>
      </w:r>
      <w:r w:rsidR="57D49FB3" w:rsidRPr="7828AC8E">
        <w:rPr>
          <w:rFonts w:ascii="Arial" w:hAnsi="Arial" w:cs="Arial"/>
        </w:rPr>
        <w:t>.</w:t>
      </w:r>
    </w:p>
    <w:p w14:paraId="2C040734" w14:textId="42EF9149" w:rsidR="48513D4E" w:rsidRDefault="48513D4E" w:rsidP="7828AC8E">
      <w:pPr>
        <w:rPr>
          <w:rFonts w:ascii="Arial" w:hAnsi="Arial" w:cs="Arial"/>
        </w:rPr>
      </w:pPr>
      <w:r w:rsidRPr="7828AC8E">
        <w:rPr>
          <w:rFonts w:ascii="Arial" w:hAnsi="Arial" w:cs="Arial"/>
        </w:rPr>
        <w:t>The requirements are</w:t>
      </w:r>
      <w:r w:rsidR="36982664" w:rsidRPr="7828AC8E">
        <w:rPr>
          <w:rFonts w:ascii="Arial" w:hAnsi="Arial" w:cs="Arial"/>
        </w:rPr>
        <w:t xml:space="preserve"> therefore</w:t>
      </w:r>
      <w:r w:rsidRPr="7828AC8E">
        <w:rPr>
          <w:rFonts w:ascii="Arial" w:hAnsi="Arial" w:cs="Arial"/>
        </w:rPr>
        <w:t xml:space="preserve"> broken down into</w:t>
      </w:r>
      <w:r w:rsidR="43B87EC6" w:rsidRPr="7828AC8E">
        <w:rPr>
          <w:rFonts w:ascii="Arial" w:hAnsi="Arial" w:cs="Arial"/>
        </w:rPr>
        <w:t xml:space="preserve"> four areas –</w:t>
      </w:r>
      <w:r w:rsidRPr="7828AC8E">
        <w:rPr>
          <w:rFonts w:ascii="Arial" w:hAnsi="Arial" w:cs="Arial"/>
        </w:rPr>
        <w:t xml:space="preserve"> deliverables for each of the three (potential) </w:t>
      </w:r>
      <w:proofErr w:type="spellStart"/>
      <w:r w:rsidRPr="7828AC8E">
        <w:rPr>
          <w:rFonts w:ascii="Arial" w:hAnsi="Arial" w:cs="Arial"/>
        </w:rPr>
        <w:t>wholescapes</w:t>
      </w:r>
      <w:proofErr w:type="spellEnd"/>
      <w:r w:rsidRPr="7828AC8E">
        <w:rPr>
          <w:rFonts w:ascii="Arial" w:hAnsi="Arial" w:cs="Arial"/>
        </w:rPr>
        <w:t xml:space="preserve">, </w:t>
      </w:r>
      <w:r w:rsidR="100F7AF5" w:rsidRPr="165344F1">
        <w:rPr>
          <w:rFonts w:ascii="Arial" w:hAnsi="Arial" w:cs="Arial"/>
        </w:rPr>
        <w:t>plus</w:t>
      </w:r>
      <w:r w:rsidRPr="7828AC8E">
        <w:rPr>
          <w:rFonts w:ascii="Arial" w:hAnsi="Arial" w:cs="Arial"/>
        </w:rPr>
        <w:t xml:space="preserve"> the overarching research findings, as follows:</w:t>
      </w:r>
    </w:p>
    <w:p w14:paraId="294AF675" w14:textId="3F91B536" w:rsidR="3D2D9924" w:rsidRDefault="3D2D9924" w:rsidP="7828AC8E">
      <w:pPr>
        <w:rPr>
          <w:rFonts w:ascii="Arial" w:hAnsi="Arial" w:cs="Arial"/>
        </w:rPr>
      </w:pPr>
      <w:r w:rsidRPr="7828AC8E">
        <w:rPr>
          <w:rFonts w:ascii="Arial" w:hAnsi="Arial" w:cs="Arial"/>
        </w:rPr>
        <w:t>1. Overall responsibility for the WARP research project, analysis and reporting</w:t>
      </w:r>
    </w:p>
    <w:p w14:paraId="0398D98F" w14:textId="734FEFF6" w:rsidR="3D2D9924" w:rsidRDefault="3D2D9924" w:rsidP="7828AC8E">
      <w:pPr>
        <w:pStyle w:val="ListParagraph"/>
        <w:numPr>
          <w:ilvl w:val="0"/>
          <w:numId w:val="4"/>
        </w:numPr>
        <w:rPr>
          <w:rFonts w:ascii="Arial" w:hAnsi="Arial" w:cs="Arial"/>
        </w:rPr>
      </w:pPr>
      <w:r w:rsidRPr="7828AC8E">
        <w:rPr>
          <w:rFonts w:ascii="Arial" w:hAnsi="Arial" w:cs="Arial"/>
        </w:rPr>
        <w:t xml:space="preserve">The researcher(s) will take overall leadership of this research project, overseeing research in each of the </w:t>
      </w:r>
      <w:proofErr w:type="spellStart"/>
      <w:r w:rsidRPr="7828AC8E">
        <w:rPr>
          <w:rFonts w:ascii="Arial" w:hAnsi="Arial" w:cs="Arial"/>
        </w:rPr>
        <w:t>wholescapes</w:t>
      </w:r>
      <w:proofErr w:type="spellEnd"/>
      <w:r w:rsidRPr="7828AC8E">
        <w:rPr>
          <w:rFonts w:ascii="Arial" w:hAnsi="Arial" w:cs="Arial"/>
        </w:rPr>
        <w:t>.</w:t>
      </w:r>
    </w:p>
    <w:p w14:paraId="64D0DC29" w14:textId="40EDA183" w:rsidR="5B24F0EE" w:rsidRDefault="5B24F0EE" w:rsidP="7828AC8E">
      <w:pPr>
        <w:pStyle w:val="ListParagraph"/>
        <w:numPr>
          <w:ilvl w:val="0"/>
          <w:numId w:val="4"/>
        </w:numPr>
        <w:rPr>
          <w:rFonts w:ascii="Arial" w:hAnsi="Arial" w:cs="Arial"/>
        </w:rPr>
      </w:pPr>
      <w:r w:rsidRPr="7828AC8E">
        <w:rPr>
          <w:rFonts w:ascii="Arial" w:hAnsi="Arial" w:cs="Arial"/>
        </w:rPr>
        <w:t xml:space="preserve">This will include adapting research to each of the locations, while ensuring comparability between </w:t>
      </w:r>
      <w:r w:rsidR="5183F2CB" w:rsidRPr="7828AC8E">
        <w:rPr>
          <w:rFonts w:ascii="Arial" w:hAnsi="Arial" w:cs="Arial"/>
        </w:rPr>
        <w:t>them.</w:t>
      </w:r>
    </w:p>
    <w:p w14:paraId="290392D4" w14:textId="39C01CFB" w:rsidR="5183F2CB" w:rsidRDefault="5183F2CB" w:rsidP="7828AC8E">
      <w:pPr>
        <w:pStyle w:val="ListParagraph"/>
        <w:numPr>
          <w:ilvl w:val="0"/>
          <w:numId w:val="4"/>
        </w:numPr>
        <w:rPr>
          <w:rFonts w:ascii="Arial" w:hAnsi="Arial" w:cs="Arial"/>
        </w:rPr>
      </w:pPr>
      <w:r w:rsidRPr="7828AC8E">
        <w:rPr>
          <w:rFonts w:ascii="Arial" w:hAnsi="Arial" w:cs="Arial"/>
        </w:rPr>
        <w:t>It can involve sub-contracting to research agents/partners on location as required, within the overall budget.</w:t>
      </w:r>
    </w:p>
    <w:p w14:paraId="2D8C7C3B" w14:textId="5BA9AE2F" w:rsidR="3D2D9924" w:rsidRDefault="3D2D9924" w:rsidP="7828AC8E">
      <w:pPr>
        <w:pStyle w:val="ListParagraph"/>
        <w:numPr>
          <w:ilvl w:val="0"/>
          <w:numId w:val="4"/>
        </w:numPr>
        <w:rPr>
          <w:rFonts w:ascii="Arial" w:hAnsi="Arial" w:cs="Arial"/>
        </w:rPr>
      </w:pPr>
      <w:r w:rsidRPr="7828AC8E">
        <w:rPr>
          <w:rFonts w:ascii="Arial" w:hAnsi="Arial" w:cs="Arial"/>
        </w:rPr>
        <w:t xml:space="preserve">In addition to producing findings from each of the </w:t>
      </w:r>
      <w:proofErr w:type="spellStart"/>
      <w:r w:rsidRPr="7828AC8E">
        <w:rPr>
          <w:rFonts w:ascii="Arial" w:hAnsi="Arial" w:cs="Arial"/>
        </w:rPr>
        <w:t>wholescape</w:t>
      </w:r>
      <w:proofErr w:type="spellEnd"/>
      <w:r w:rsidRPr="7828AC8E">
        <w:rPr>
          <w:rFonts w:ascii="Arial" w:hAnsi="Arial" w:cs="Arial"/>
        </w:rPr>
        <w:t xml:space="preserve"> locations, researchers will be required to draw together findings from across the three </w:t>
      </w:r>
      <w:proofErr w:type="spellStart"/>
      <w:r w:rsidRPr="7828AC8E">
        <w:rPr>
          <w:rFonts w:ascii="Arial" w:hAnsi="Arial" w:cs="Arial"/>
        </w:rPr>
        <w:t>wholescapes</w:t>
      </w:r>
      <w:proofErr w:type="spellEnd"/>
      <w:r w:rsidRPr="7828AC8E">
        <w:rPr>
          <w:rFonts w:ascii="Arial" w:hAnsi="Arial" w:cs="Arial"/>
        </w:rPr>
        <w:t xml:space="preserve"> into a meta-analysis.</w:t>
      </w:r>
    </w:p>
    <w:p w14:paraId="5012CA82" w14:textId="50B3BA5A" w:rsidR="3D2D9924" w:rsidRDefault="3D2D9924" w:rsidP="7828AC8E">
      <w:pPr>
        <w:pStyle w:val="ListParagraph"/>
        <w:numPr>
          <w:ilvl w:val="0"/>
          <w:numId w:val="4"/>
        </w:numPr>
        <w:rPr>
          <w:rFonts w:ascii="Arial" w:hAnsi="Arial" w:cs="Arial"/>
        </w:rPr>
      </w:pPr>
      <w:r w:rsidRPr="7828AC8E">
        <w:rPr>
          <w:rFonts w:ascii="Arial" w:hAnsi="Arial" w:cs="Arial"/>
        </w:rPr>
        <w:t xml:space="preserve">This should include comparative analysis between the three </w:t>
      </w:r>
      <w:proofErr w:type="spellStart"/>
      <w:r w:rsidRPr="7828AC8E">
        <w:rPr>
          <w:rFonts w:ascii="Arial" w:hAnsi="Arial" w:cs="Arial"/>
        </w:rPr>
        <w:t>wholescapes</w:t>
      </w:r>
      <w:proofErr w:type="spellEnd"/>
      <w:r w:rsidRPr="7828AC8E">
        <w:rPr>
          <w:rFonts w:ascii="Arial" w:hAnsi="Arial" w:cs="Arial"/>
        </w:rPr>
        <w:t xml:space="preserve"> – documenting and explaining common themes and differences between the </w:t>
      </w:r>
      <w:proofErr w:type="spellStart"/>
      <w:r w:rsidRPr="7828AC8E">
        <w:rPr>
          <w:rFonts w:ascii="Arial" w:hAnsi="Arial" w:cs="Arial"/>
        </w:rPr>
        <w:t>wholescape</w:t>
      </w:r>
      <w:proofErr w:type="spellEnd"/>
      <w:r w:rsidRPr="7828AC8E">
        <w:rPr>
          <w:rFonts w:ascii="Arial" w:hAnsi="Arial" w:cs="Arial"/>
        </w:rPr>
        <w:t xml:space="preserve"> programmes – based on their different locations and phasing.</w:t>
      </w:r>
    </w:p>
    <w:p w14:paraId="7E3F0512" w14:textId="32A77973" w:rsidR="3D2D9924" w:rsidRDefault="3D2D9924" w:rsidP="7828AC8E">
      <w:pPr>
        <w:pStyle w:val="ListParagraph"/>
        <w:numPr>
          <w:ilvl w:val="0"/>
          <w:numId w:val="4"/>
        </w:numPr>
        <w:rPr>
          <w:rFonts w:ascii="Arial" w:hAnsi="Arial" w:cs="Arial"/>
        </w:rPr>
      </w:pPr>
      <w:r w:rsidRPr="7828AC8E">
        <w:rPr>
          <w:rFonts w:ascii="Arial" w:hAnsi="Arial" w:cs="Arial"/>
        </w:rPr>
        <w:t xml:space="preserve">This is an opportunity to draw out significant conclusions and lessons learned from the </w:t>
      </w:r>
      <w:proofErr w:type="spellStart"/>
      <w:r w:rsidRPr="7828AC8E">
        <w:rPr>
          <w:rFonts w:ascii="Arial" w:hAnsi="Arial" w:cs="Arial"/>
        </w:rPr>
        <w:t>wholescape</w:t>
      </w:r>
      <w:proofErr w:type="spellEnd"/>
      <w:r w:rsidRPr="7828AC8E">
        <w:rPr>
          <w:rFonts w:ascii="Arial" w:hAnsi="Arial" w:cs="Arial"/>
        </w:rPr>
        <w:t xml:space="preserve"> </w:t>
      </w:r>
      <w:proofErr w:type="gramStart"/>
      <w:r w:rsidRPr="7828AC8E">
        <w:rPr>
          <w:rFonts w:ascii="Arial" w:hAnsi="Arial" w:cs="Arial"/>
        </w:rPr>
        <w:t>approach as a whole</w:t>
      </w:r>
      <w:proofErr w:type="gramEnd"/>
      <w:r w:rsidRPr="7828AC8E">
        <w:rPr>
          <w:rFonts w:ascii="Arial" w:hAnsi="Arial" w:cs="Arial"/>
        </w:rPr>
        <w:t>.</w:t>
      </w:r>
    </w:p>
    <w:p w14:paraId="42AE5056" w14:textId="03B24FB7" w:rsidR="315663D4" w:rsidRDefault="315663D4" w:rsidP="7828AC8E">
      <w:pPr>
        <w:rPr>
          <w:rFonts w:ascii="Arial" w:hAnsi="Arial" w:cs="Arial"/>
        </w:rPr>
      </w:pPr>
      <w:r w:rsidRPr="7828AC8E">
        <w:rPr>
          <w:rFonts w:ascii="Arial" w:hAnsi="Arial" w:cs="Arial"/>
        </w:rPr>
        <w:t>2</w:t>
      </w:r>
      <w:r w:rsidR="3BCD3AC4" w:rsidRPr="7828AC8E">
        <w:rPr>
          <w:rFonts w:ascii="Arial" w:hAnsi="Arial" w:cs="Arial"/>
        </w:rPr>
        <w:t xml:space="preserve">. </w:t>
      </w:r>
      <w:r w:rsidR="48513D4E" w:rsidRPr="7828AC8E">
        <w:rPr>
          <w:rFonts w:ascii="Arial" w:hAnsi="Arial" w:cs="Arial"/>
        </w:rPr>
        <w:t xml:space="preserve">Norfolk </w:t>
      </w:r>
      <w:proofErr w:type="spellStart"/>
      <w:r w:rsidR="48513D4E" w:rsidRPr="7828AC8E">
        <w:rPr>
          <w:rFonts w:ascii="Arial" w:hAnsi="Arial" w:cs="Arial"/>
        </w:rPr>
        <w:t>wholescape</w:t>
      </w:r>
      <w:proofErr w:type="spellEnd"/>
      <w:r w:rsidR="007961FF" w:rsidRPr="7828AC8E">
        <w:rPr>
          <w:rFonts w:ascii="Arial" w:hAnsi="Arial" w:cs="Arial"/>
        </w:rPr>
        <w:t>:</w:t>
      </w:r>
    </w:p>
    <w:p w14:paraId="5E33DBB3" w14:textId="519EEFF0" w:rsidR="00FD194A" w:rsidRDefault="007961FF" w:rsidP="006C4AD7">
      <w:pPr>
        <w:pStyle w:val="ListParagraph"/>
        <w:numPr>
          <w:ilvl w:val="0"/>
          <w:numId w:val="12"/>
        </w:numPr>
        <w:rPr>
          <w:rFonts w:ascii="Arial" w:hAnsi="Arial" w:cs="Arial"/>
        </w:rPr>
      </w:pPr>
      <w:r w:rsidRPr="78D82832">
        <w:rPr>
          <w:rFonts w:ascii="Arial" w:hAnsi="Arial" w:cs="Arial"/>
        </w:rPr>
        <w:t xml:space="preserve">The </w:t>
      </w:r>
      <w:r w:rsidR="00FB4D7F" w:rsidRPr="78D82832">
        <w:rPr>
          <w:rFonts w:ascii="Arial" w:hAnsi="Arial" w:cs="Arial"/>
        </w:rPr>
        <w:t xml:space="preserve">researcher(s) will </w:t>
      </w:r>
      <w:r w:rsidR="00FD194A" w:rsidRPr="78D82832">
        <w:rPr>
          <w:rFonts w:ascii="Arial" w:hAnsi="Arial" w:cs="Arial"/>
        </w:rPr>
        <w:t xml:space="preserve">use the WARP methodology to conduct research in Norfolk over </w:t>
      </w:r>
      <w:r w:rsidR="4EB46026" w:rsidRPr="78D82832">
        <w:rPr>
          <w:rFonts w:ascii="Arial" w:hAnsi="Arial" w:cs="Arial"/>
        </w:rPr>
        <w:t xml:space="preserve">approximately </w:t>
      </w:r>
      <w:r w:rsidR="00FD194A" w:rsidRPr="78D82832">
        <w:rPr>
          <w:rFonts w:ascii="Arial" w:hAnsi="Arial" w:cs="Arial"/>
        </w:rPr>
        <w:t>a</w:t>
      </w:r>
      <w:r w:rsidR="4934DEBE" w:rsidRPr="78D82832">
        <w:rPr>
          <w:rFonts w:ascii="Arial" w:hAnsi="Arial" w:cs="Arial"/>
        </w:rPr>
        <w:t>n 18-month</w:t>
      </w:r>
      <w:r w:rsidR="00FD194A" w:rsidRPr="78D82832">
        <w:rPr>
          <w:rFonts w:ascii="Arial" w:hAnsi="Arial" w:cs="Arial"/>
        </w:rPr>
        <w:t xml:space="preserve"> period</w:t>
      </w:r>
      <w:r w:rsidR="0E36513F" w:rsidRPr="78D82832">
        <w:rPr>
          <w:rFonts w:ascii="Arial" w:hAnsi="Arial" w:cs="Arial"/>
        </w:rPr>
        <w:t>.</w:t>
      </w:r>
    </w:p>
    <w:p w14:paraId="44FD2CC8" w14:textId="2566E506" w:rsidR="006C4AD7" w:rsidRDefault="000559BF" w:rsidP="006C4AD7">
      <w:pPr>
        <w:pStyle w:val="ListParagraph"/>
        <w:numPr>
          <w:ilvl w:val="0"/>
          <w:numId w:val="12"/>
        </w:numPr>
        <w:rPr>
          <w:rFonts w:ascii="Arial" w:hAnsi="Arial" w:cs="Arial"/>
        </w:rPr>
      </w:pPr>
      <w:r w:rsidRPr="7828AC8E">
        <w:rPr>
          <w:rFonts w:ascii="Arial" w:hAnsi="Arial" w:cs="Arial"/>
        </w:rPr>
        <w:t xml:space="preserve">The </w:t>
      </w:r>
      <w:r w:rsidR="00E35A18" w:rsidRPr="7828AC8E">
        <w:rPr>
          <w:rFonts w:ascii="Arial" w:hAnsi="Arial" w:cs="Arial"/>
        </w:rPr>
        <w:t>methodology</w:t>
      </w:r>
      <w:r w:rsidRPr="7828AC8E">
        <w:rPr>
          <w:rFonts w:ascii="Arial" w:hAnsi="Arial" w:cs="Arial"/>
        </w:rPr>
        <w:t xml:space="preserve"> has been designed to be flexible</w:t>
      </w:r>
      <w:r w:rsidR="00FD275C" w:rsidRPr="7828AC8E">
        <w:rPr>
          <w:rFonts w:ascii="Arial" w:hAnsi="Arial" w:cs="Arial"/>
        </w:rPr>
        <w:t>. T</w:t>
      </w:r>
      <w:r w:rsidR="003D2235" w:rsidRPr="7828AC8E">
        <w:rPr>
          <w:rFonts w:ascii="Arial" w:hAnsi="Arial" w:cs="Arial"/>
        </w:rPr>
        <w:t xml:space="preserve">he researcher(s) will </w:t>
      </w:r>
      <w:r w:rsidR="00FD275C" w:rsidRPr="7828AC8E">
        <w:rPr>
          <w:rFonts w:ascii="Arial" w:hAnsi="Arial" w:cs="Arial"/>
        </w:rPr>
        <w:t xml:space="preserve">therefore </w:t>
      </w:r>
      <w:r w:rsidR="003D2235" w:rsidRPr="7828AC8E">
        <w:rPr>
          <w:rFonts w:ascii="Arial" w:hAnsi="Arial" w:cs="Arial"/>
        </w:rPr>
        <w:t xml:space="preserve">be required to </w:t>
      </w:r>
      <w:r w:rsidR="005D233C" w:rsidRPr="7828AC8E">
        <w:rPr>
          <w:rFonts w:ascii="Arial" w:hAnsi="Arial" w:cs="Arial"/>
        </w:rPr>
        <w:t>use it as a framework while adapting</w:t>
      </w:r>
      <w:r w:rsidR="003D2235" w:rsidRPr="7828AC8E">
        <w:rPr>
          <w:rFonts w:ascii="Arial" w:hAnsi="Arial" w:cs="Arial"/>
        </w:rPr>
        <w:t xml:space="preserve"> it to be as appropriate as possible </w:t>
      </w:r>
      <w:r w:rsidR="00FD275C" w:rsidRPr="7828AC8E">
        <w:rPr>
          <w:rFonts w:ascii="Arial" w:hAnsi="Arial" w:cs="Arial"/>
        </w:rPr>
        <w:t>to the Norfolk context</w:t>
      </w:r>
      <w:r w:rsidR="005D233C" w:rsidRPr="7828AC8E">
        <w:rPr>
          <w:rFonts w:ascii="Arial" w:hAnsi="Arial" w:cs="Arial"/>
        </w:rPr>
        <w:t>.</w:t>
      </w:r>
    </w:p>
    <w:p w14:paraId="1952E27A" w14:textId="3E9F4E11" w:rsidR="26B2B9BB" w:rsidRDefault="26B2B9BB" w:rsidP="7828AC8E">
      <w:pPr>
        <w:pStyle w:val="ListParagraph"/>
        <w:numPr>
          <w:ilvl w:val="0"/>
          <w:numId w:val="12"/>
        </w:numPr>
        <w:rPr>
          <w:rFonts w:ascii="Arial" w:hAnsi="Arial" w:cs="Arial"/>
        </w:rPr>
      </w:pPr>
      <w:r w:rsidRPr="7828AC8E">
        <w:rPr>
          <w:rFonts w:ascii="Arial" w:hAnsi="Arial" w:cs="Arial"/>
        </w:rPr>
        <w:t>The researcher(s) may wish to employ sub-contractors to support research on location as required.</w:t>
      </w:r>
    </w:p>
    <w:p w14:paraId="74716605" w14:textId="6AABDE35" w:rsidR="00152B83" w:rsidRDefault="002416ED" w:rsidP="00774432">
      <w:pPr>
        <w:pStyle w:val="ListParagraph"/>
        <w:numPr>
          <w:ilvl w:val="0"/>
          <w:numId w:val="12"/>
        </w:numPr>
        <w:rPr>
          <w:rFonts w:ascii="Arial" w:hAnsi="Arial" w:cs="Arial"/>
        </w:rPr>
      </w:pPr>
      <w:r w:rsidRPr="78D82832">
        <w:rPr>
          <w:rFonts w:ascii="Arial" w:hAnsi="Arial" w:cs="Arial"/>
        </w:rPr>
        <w:t>We envisage the project will involve an intens</w:t>
      </w:r>
      <w:r w:rsidR="00E47977" w:rsidRPr="78D82832">
        <w:rPr>
          <w:rFonts w:ascii="Arial" w:hAnsi="Arial" w:cs="Arial"/>
        </w:rPr>
        <w:t>ive phase at the outset</w:t>
      </w:r>
      <w:r w:rsidR="00815BC6" w:rsidRPr="78D82832">
        <w:rPr>
          <w:rFonts w:ascii="Arial" w:hAnsi="Arial" w:cs="Arial"/>
        </w:rPr>
        <w:t>. This will</w:t>
      </w:r>
      <w:r w:rsidR="204EC99F" w:rsidRPr="78D82832">
        <w:rPr>
          <w:rFonts w:ascii="Arial" w:hAnsi="Arial" w:cs="Arial"/>
        </w:rPr>
        <w:t>:</w:t>
      </w:r>
      <w:r w:rsidR="00815BC6" w:rsidRPr="78D82832">
        <w:rPr>
          <w:rFonts w:ascii="Arial" w:hAnsi="Arial" w:cs="Arial"/>
        </w:rPr>
        <w:t xml:space="preserve"> </w:t>
      </w:r>
      <w:r w:rsidR="00E47977" w:rsidRPr="78D82832">
        <w:rPr>
          <w:rFonts w:ascii="Arial" w:hAnsi="Arial" w:cs="Arial"/>
        </w:rPr>
        <w:t>establish an understanding of the project and relationships with key stakeholders</w:t>
      </w:r>
      <w:r w:rsidR="70FC4E9E" w:rsidRPr="78D82832">
        <w:rPr>
          <w:rFonts w:ascii="Arial" w:hAnsi="Arial" w:cs="Arial"/>
        </w:rPr>
        <w:t>,</w:t>
      </w:r>
      <w:r w:rsidR="006D1824" w:rsidRPr="78D82832">
        <w:rPr>
          <w:rFonts w:ascii="Arial" w:hAnsi="Arial" w:cs="Arial"/>
        </w:rPr>
        <w:t xml:space="preserve"> including those within WWF</w:t>
      </w:r>
      <w:r w:rsidR="5F68F5EB" w:rsidRPr="78D82832">
        <w:rPr>
          <w:rFonts w:ascii="Arial" w:hAnsi="Arial" w:cs="Arial"/>
        </w:rPr>
        <w:t>;</w:t>
      </w:r>
      <w:r w:rsidR="000E5033" w:rsidRPr="78D82832">
        <w:rPr>
          <w:rFonts w:ascii="Arial" w:hAnsi="Arial" w:cs="Arial"/>
        </w:rPr>
        <w:t xml:space="preserve"> set a baseline for the research</w:t>
      </w:r>
      <w:r w:rsidR="3763C017" w:rsidRPr="78D82832">
        <w:rPr>
          <w:rFonts w:ascii="Arial" w:hAnsi="Arial" w:cs="Arial"/>
        </w:rPr>
        <w:t xml:space="preserve">; </w:t>
      </w:r>
      <w:r w:rsidR="686AE970" w:rsidRPr="78D82832">
        <w:rPr>
          <w:rFonts w:ascii="Arial" w:hAnsi="Arial" w:cs="Arial"/>
        </w:rPr>
        <w:t>and produce an inception report establishing clear parameters and deliverables</w:t>
      </w:r>
      <w:r w:rsidR="000E5033" w:rsidRPr="78D82832">
        <w:rPr>
          <w:rFonts w:ascii="Arial" w:hAnsi="Arial" w:cs="Arial"/>
        </w:rPr>
        <w:t>.</w:t>
      </w:r>
    </w:p>
    <w:p w14:paraId="520658D8" w14:textId="2CC917B7" w:rsidR="00774432" w:rsidRDefault="00774432" w:rsidP="00774432">
      <w:pPr>
        <w:pStyle w:val="ListParagraph"/>
        <w:numPr>
          <w:ilvl w:val="0"/>
          <w:numId w:val="12"/>
        </w:numPr>
        <w:rPr>
          <w:rFonts w:ascii="Arial" w:hAnsi="Arial" w:cs="Arial"/>
        </w:rPr>
      </w:pPr>
      <w:r w:rsidRPr="7828AC8E">
        <w:rPr>
          <w:rFonts w:ascii="Arial" w:hAnsi="Arial" w:cs="Arial"/>
        </w:rPr>
        <w:t xml:space="preserve">We then envisage ongoing research </w:t>
      </w:r>
      <w:r w:rsidR="00152B83" w:rsidRPr="7828AC8E">
        <w:rPr>
          <w:rFonts w:ascii="Arial" w:hAnsi="Arial" w:cs="Arial"/>
        </w:rPr>
        <w:t xml:space="preserve">across the period of approximately 2 days per month, to </w:t>
      </w:r>
      <w:r w:rsidR="00B1347D" w:rsidRPr="7828AC8E">
        <w:rPr>
          <w:rFonts w:ascii="Arial" w:hAnsi="Arial" w:cs="Arial"/>
        </w:rPr>
        <w:t>develop understanding of the project over time,</w:t>
      </w:r>
      <w:r w:rsidR="00F411A6" w:rsidRPr="7828AC8E">
        <w:rPr>
          <w:rFonts w:ascii="Arial" w:hAnsi="Arial" w:cs="Arial"/>
        </w:rPr>
        <w:t xml:space="preserve"> return to existing stakeholders</w:t>
      </w:r>
      <w:r w:rsidR="006D1824" w:rsidRPr="7828AC8E">
        <w:rPr>
          <w:rFonts w:ascii="Arial" w:hAnsi="Arial" w:cs="Arial"/>
        </w:rPr>
        <w:t xml:space="preserve"> as appropriate</w:t>
      </w:r>
      <w:r w:rsidR="00631FDE" w:rsidRPr="7828AC8E">
        <w:rPr>
          <w:rFonts w:ascii="Arial" w:hAnsi="Arial" w:cs="Arial"/>
        </w:rPr>
        <w:t>,</w:t>
      </w:r>
      <w:r w:rsidR="00B1347D" w:rsidRPr="7828AC8E">
        <w:rPr>
          <w:rFonts w:ascii="Arial" w:hAnsi="Arial" w:cs="Arial"/>
        </w:rPr>
        <w:t xml:space="preserve"> connect with further stakeholders</w:t>
      </w:r>
      <w:r w:rsidR="00631FDE" w:rsidRPr="7828AC8E">
        <w:rPr>
          <w:rFonts w:ascii="Arial" w:hAnsi="Arial" w:cs="Arial"/>
        </w:rPr>
        <w:t xml:space="preserve"> as needed, and document </w:t>
      </w:r>
      <w:r w:rsidR="006D1824" w:rsidRPr="7828AC8E">
        <w:rPr>
          <w:rFonts w:ascii="Arial" w:hAnsi="Arial" w:cs="Arial"/>
        </w:rPr>
        <w:t xml:space="preserve">a range of perceptions of how the </w:t>
      </w:r>
      <w:proofErr w:type="spellStart"/>
      <w:r w:rsidR="006D1824" w:rsidRPr="7828AC8E">
        <w:rPr>
          <w:rFonts w:ascii="Arial" w:hAnsi="Arial" w:cs="Arial"/>
        </w:rPr>
        <w:t>wholescape</w:t>
      </w:r>
      <w:proofErr w:type="spellEnd"/>
      <w:r w:rsidR="006D1824" w:rsidRPr="7828AC8E">
        <w:rPr>
          <w:rFonts w:ascii="Arial" w:hAnsi="Arial" w:cs="Arial"/>
        </w:rPr>
        <w:t xml:space="preserve"> project is progressing.</w:t>
      </w:r>
    </w:p>
    <w:p w14:paraId="6A2F57AF" w14:textId="2157906C" w:rsidR="00D0230A" w:rsidRDefault="00B71F1C" w:rsidP="00774432">
      <w:pPr>
        <w:pStyle w:val="ListParagraph"/>
        <w:numPr>
          <w:ilvl w:val="0"/>
          <w:numId w:val="12"/>
        </w:numPr>
        <w:rPr>
          <w:rFonts w:ascii="Arial" w:hAnsi="Arial" w:cs="Arial"/>
        </w:rPr>
      </w:pPr>
      <w:r w:rsidRPr="78D82832">
        <w:rPr>
          <w:rFonts w:ascii="Arial" w:hAnsi="Arial" w:cs="Arial"/>
        </w:rPr>
        <w:t>The researcher</w:t>
      </w:r>
      <w:r w:rsidR="00C11ACE" w:rsidRPr="78D82832">
        <w:rPr>
          <w:rFonts w:ascii="Arial" w:hAnsi="Arial" w:cs="Arial"/>
        </w:rPr>
        <w:t>(s)</w:t>
      </w:r>
      <w:r w:rsidRPr="78D82832">
        <w:rPr>
          <w:rFonts w:ascii="Arial" w:hAnsi="Arial" w:cs="Arial"/>
        </w:rPr>
        <w:t xml:space="preserve"> will be required to deliver an interim report at the mid-point of the project</w:t>
      </w:r>
      <w:r w:rsidR="39BF5FAC" w:rsidRPr="78D82832">
        <w:rPr>
          <w:rFonts w:ascii="Arial" w:hAnsi="Arial" w:cs="Arial"/>
        </w:rPr>
        <w:t xml:space="preserve">. This will document </w:t>
      </w:r>
      <w:r w:rsidR="786444DD" w:rsidRPr="78D82832">
        <w:rPr>
          <w:rFonts w:ascii="Arial" w:hAnsi="Arial" w:cs="Arial"/>
        </w:rPr>
        <w:t>significant themes emerging from stakeholders</w:t>
      </w:r>
      <w:r w:rsidR="547C4FB7" w:rsidRPr="78D82832">
        <w:rPr>
          <w:rFonts w:ascii="Arial" w:hAnsi="Arial" w:cs="Arial"/>
        </w:rPr>
        <w:t xml:space="preserve"> and</w:t>
      </w:r>
      <w:r w:rsidR="786444DD" w:rsidRPr="78D82832">
        <w:rPr>
          <w:rFonts w:ascii="Arial" w:hAnsi="Arial" w:cs="Arial"/>
        </w:rPr>
        <w:t xml:space="preserve"> </w:t>
      </w:r>
      <w:r w:rsidR="786444DD" w:rsidRPr="78D82832">
        <w:rPr>
          <w:rFonts w:ascii="Arial" w:hAnsi="Arial" w:cs="Arial"/>
        </w:rPr>
        <w:lastRenderedPageBreak/>
        <w:t>present any preliminary findings</w:t>
      </w:r>
      <w:r w:rsidR="2E8A51D6" w:rsidRPr="78D82832">
        <w:rPr>
          <w:rFonts w:ascii="Arial" w:hAnsi="Arial" w:cs="Arial"/>
        </w:rPr>
        <w:t xml:space="preserve"> or stories</w:t>
      </w:r>
      <w:r w:rsidR="786444DD" w:rsidRPr="78D82832">
        <w:rPr>
          <w:rFonts w:ascii="Arial" w:hAnsi="Arial" w:cs="Arial"/>
        </w:rPr>
        <w:t>. I</w:t>
      </w:r>
      <w:r w:rsidR="2DBFA143" w:rsidRPr="78D82832">
        <w:rPr>
          <w:rFonts w:ascii="Arial" w:hAnsi="Arial" w:cs="Arial"/>
        </w:rPr>
        <w:t xml:space="preserve">t </w:t>
      </w:r>
      <w:r w:rsidRPr="78D82832">
        <w:rPr>
          <w:rFonts w:ascii="Arial" w:hAnsi="Arial" w:cs="Arial"/>
        </w:rPr>
        <w:t>will also</w:t>
      </w:r>
      <w:r w:rsidR="36C0C9C5" w:rsidRPr="78D82832">
        <w:rPr>
          <w:rFonts w:ascii="Arial" w:hAnsi="Arial" w:cs="Arial"/>
        </w:rPr>
        <w:t xml:space="preserve"> </w:t>
      </w:r>
      <w:r w:rsidRPr="78D82832">
        <w:rPr>
          <w:rFonts w:ascii="Arial" w:hAnsi="Arial" w:cs="Arial"/>
        </w:rPr>
        <w:t xml:space="preserve">serve </w:t>
      </w:r>
      <w:r w:rsidR="006660EB" w:rsidRPr="78D82832">
        <w:rPr>
          <w:rFonts w:ascii="Arial" w:hAnsi="Arial" w:cs="Arial"/>
        </w:rPr>
        <w:t xml:space="preserve">to inform adaptive management of the </w:t>
      </w:r>
      <w:proofErr w:type="spellStart"/>
      <w:r w:rsidR="006660EB" w:rsidRPr="78D82832">
        <w:rPr>
          <w:rFonts w:ascii="Arial" w:hAnsi="Arial" w:cs="Arial"/>
        </w:rPr>
        <w:t>wholescape</w:t>
      </w:r>
      <w:proofErr w:type="spellEnd"/>
      <w:r w:rsidR="006660EB" w:rsidRPr="78D82832">
        <w:rPr>
          <w:rFonts w:ascii="Arial" w:hAnsi="Arial" w:cs="Arial"/>
        </w:rPr>
        <w:t xml:space="preserve"> </w:t>
      </w:r>
      <w:r w:rsidR="00D81A65" w:rsidRPr="78D82832">
        <w:rPr>
          <w:rFonts w:ascii="Arial" w:hAnsi="Arial" w:cs="Arial"/>
        </w:rPr>
        <w:t>programme</w:t>
      </w:r>
      <w:r w:rsidR="59B8575E" w:rsidRPr="78D82832">
        <w:rPr>
          <w:rFonts w:ascii="Arial" w:hAnsi="Arial" w:cs="Arial"/>
        </w:rPr>
        <w:t>, by making recommendations if needed</w:t>
      </w:r>
      <w:r w:rsidR="006660EB" w:rsidRPr="78D82832">
        <w:rPr>
          <w:rFonts w:ascii="Arial" w:hAnsi="Arial" w:cs="Arial"/>
        </w:rPr>
        <w:t>.</w:t>
      </w:r>
    </w:p>
    <w:p w14:paraId="6E1B331C" w14:textId="09B5F237" w:rsidR="00237B56" w:rsidRPr="00774432" w:rsidRDefault="1C98C431" w:rsidP="00774432">
      <w:pPr>
        <w:pStyle w:val="ListParagraph"/>
        <w:numPr>
          <w:ilvl w:val="0"/>
          <w:numId w:val="12"/>
        </w:numPr>
        <w:rPr>
          <w:rFonts w:ascii="Arial" w:hAnsi="Arial" w:cs="Arial"/>
        </w:rPr>
      </w:pPr>
      <w:r w:rsidRPr="78D82832">
        <w:rPr>
          <w:rFonts w:ascii="Arial" w:hAnsi="Arial" w:cs="Arial"/>
        </w:rPr>
        <w:t xml:space="preserve">Finally, we expect an intensive phase at the end of the period, for final analysis </w:t>
      </w:r>
      <w:r w:rsidR="1BCA4298" w:rsidRPr="78D82832">
        <w:rPr>
          <w:rFonts w:ascii="Arial" w:hAnsi="Arial" w:cs="Arial"/>
        </w:rPr>
        <w:t xml:space="preserve">and delivery of </w:t>
      </w:r>
      <w:r w:rsidR="67C9047A" w:rsidRPr="78D82832">
        <w:rPr>
          <w:rFonts w:ascii="Arial" w:hAnsi="Arial" w:cs="Arial"/>
        </w:rPr>
        <w:t>final</w:t>
      </w:r>
      <w:r w:rsidR="1BCA4298" w:rsidRPr="78D82832">
        <w:rPr>
          <w:rFonts w:ascii="Arial" w:hAnsi="Arial" w:cs="Arial"/>
        </w:rPr>
        <w:t xml:space="preserve"> outputs.</w:t>
      </w:r>
      <w:r w:rsidR="67C9047A" w:rsidRPr="78D82832">
        <w:rPr>
          <w:rFonts w:ascii="Arial" w:hAnsi="Arial" w:cs="Arial"/>
        </w:rPr>
        <w:t xml:space="preserve"> This will be in the form of a case study repor</w:t>
      </w:r>
      <w:r w:rsidR="6CC4BD65" w:rsidRPr="78D82832">
        <w:rPr>
          <w:rFonts w:ascii="Arial" w:hAnsi="Arial" w:cs="Arial"/>
        </w:rPr>
        <w:t xml:space="preserve">t, </w:t>
      </w:r>
      <w:r w:rsidR="74645189" w:rsidRPr="78D82832">
        <w:rPr>
          <w:rFonts w:ascii="Arial" w:hAnsi="Arial" w:cs="Arial"/>
        </w:rPr>
        <w:t>maps generated through participatory methods, and a white paper outlining key</w:t>
      </w:r>
      <w:r w:rsidR="45B5DE88" w:rsidRPr="78D82832">
        <w:rPr>
          <w:rFonts w:ascii="Arial" w:hAnsi="Arial" w:cs="Arial"/>
        </w:rPr>
        <w:t xml:space="preserve"> learning. Outputs could</w:t>
      </w:r>
      <w:r w:rsidR="6CC4BD65" w:rsidRPr="78D82832">
        <w:rPr>
          <w:rFonts w:ascii="Arial" w:hAnsi="Arial" w:cs="Arial"/>
        </w:rPr>
        <w:t xml:space="preserve"> potentially include audio/video and other communication material.</w:t>
      </w:r>
    </w:p>
    <w:p w14:paraId="52D99057" w14:textId="32EA85AC" w:rsidR="008D727D" w:rsidRDefault="001179D1" w:rsidP="007961FF">
      <w:pPr>
        <w:pStyle w:val="ListParagraph"/>
        <w:numPr>
          <w:ilvl w:val="0"/>
          <w:numId w:val="12"/>
        </w:numPr>
        <w:rPr>
          <w:rFonts w:ascii="Arial" w:hAnsi="Arial" w:cs="Arial"/>
        </w:rPr>
      </w:pPr>
      <w:r w:rsidRPr="7828AC8E">
        <w:rPr>
          <w:rFonts w:ascii="Arial" w:hAnsi="Arial" w:cs="Arial"/>
        </w:rPr>
        <w:t>The final report</w:t>
      </w:r>
      <w:r w:rsidR="003329FD" w:rsidRPr="7828AC8E">
        <w:rPr>
          <w:rFonts w:ascii="Arial" w:hAnsi="Arial" w:cs="Arial"/>
        </w:rPr>
        <w:t xml:space="preserve"> products</w:t>
      </w:r>
      <w:r w:rsidRPr="7828AC8E">
        <w:rPr>
          <w:rFonts w:ascii="Arial" w:hAnsi="Arial" w:cs="Arial"/>
        </w:rPr>
        <w:t xml:space="preserve"> should attempt to identify</w:t>
      </w:r>
      <w:r w:rsidR="0039453E" w:rsidRPr="7828AC8E">
        <w:rPr>
          <w:rFonts w:ascii="Arial" w:hAnsi="Arial" w:cs="Arial"/>
        </w:rPr>
        <w:t xml:space="preserve"> compelling findings and storylines that</w:t>
      </w:r>
      <w:r w:rsidR="00F77009" w:rsidRPr="7828AC8E">
        <w:rPr>
          <w:rFonts w:ascii="Arial" w:hAnsi="Arial" w:cs="Arial"/>
        </w:rPr>
        <w:t xml:space="preserve"> will help elevate the experiences </w:t>
      </w:r>
      <w:r w:rsidR="007706F7" w:rsidRPr="7828AC8E">
        <w:rPr>
          <w:rFonts w:ascii="Arial" w:hAnsi="Arial" w:cs="Arial"/>
        </w:rPr>
        <w:t xml:space="preserve">in the </w:t>
      </w:r>
      <w:proofErr w:type="spellStart"/>
      <w:r w:rsidR="007706F7" w:rsidRPr="7828AC8E">
        <w:rPr>
          <w:rFonts w:ascii="Arial" w:hAnsi="Arial" w:cs="Arial"/>
        </w:rPr>
        <w:t>wholescape</w:t>
      </w:r>
      <w:proofErr w:type="spellEnd"/>
      <w:r w:rsidR="007706F7" w:rsidRPr="7828AC8E">
        <w:rPr>
          <w:rFonts w:ascii="Arial" w:hAnsi="Arial" w:cs="Arial"/>
        </w:rPr>
        <w:t xml:space="preserve"> </w:t>
      </w:r>
      <w:r w:rsidR="00D81A65" w:rsidRPr="7828AC8E">
        <w:rPr>
          <w:rFonts w:ascii="Arial" w:hAnsi="Arial" w:cs="Arial"/>
        </w:rPr>
        <w:t>programmes</w:t>
      </w:r>
      <w:r w:rsidR="007706F7" w:rsidRPr="7828AC8E">
        <w:rPr>
          <w:rFonts w:ascii="Arial" w:hAnsi="Arial" w:cs="Arial"/>
        </w:rPr>
        <w:t xml:space="preserve"> to have impact at a wider, national level.</w:t>
      </w:r>
    </w:p>
    <w:p w14:paraId="47F160E5" w14:textId="2B39887D" w:rsidR="003D2640" w:rsidRPr="00BF3F94" w:rsidRDefault="003D2640" w:rsidP="00BF3F94">
      <w:pPr>
        <w:pStyle w:val="ListParagraph"/>
        <w:numPr>
          <w:ilvl w:val="0"/>
          <w:numId w:val="12"/>
        </w:numPr>
        <w:rPr>
          <w:rFonts w:ascii="Arial" w:hAnsi="Arial" w:cs="Arial"/>
        </w:rPr>
      </w:pPr>
      <w:r w:rsidRPr="7828AC8E">
        <w:rPr>
          <w:rFonts w:ascii="Arial" w:hAnsi="Arial" w:cs="Arial"/>
        </w:rPr>
        <w:t>The researcher(s) will be required to work closely with WWF staff and other stakeholder</w:t>
      </w:r>
      <w:r w:rsidR="001179D1" w:rsidRPr="7828AC8E">
        <w:rPr>
          <w:rFonts w:ascii="Arial" w:hAnsi="Arial" w:cs="Arial"/>
        </w:rPr>
        <w:t>s, including by documenting the challenges faced by the project team in delivering a project of this kind</w:t>
      </w:r>
      <w:r w:rsidRPr="7828AC8E">
        <w:rPr>
          <w:rFonts w:ascii="Arial" w:hAnsi="Arial" w:cs="Arial"/>
        </w:rPr>
        <w:t>.</w:t>
      </w:r>
    </w:p>
    <w:p w14:paraId="6837EA1C" w14:textId="7024B44C" w:rsidR="3DD0A755" w:rsidRDefault="3DD0A755" w:rsidP="7828AC8E">
      <w:pPr>
        <w:rPr>
          <w:rFonts w:ascii="Arial" w:hAnsi="Arial" w:cs="Arial"/>
        </w:rPr>
      </w:pPr>
      <w:r w:rsidRPr="7828AC8E">
        <w:rPr>
          <w:rFonts w:ascii="Arial" w:hAnsi="Arial" w:cs="Arial"/>
        </w:rPr>
        <w:t>3</w:t>
      </w:r>
      <w:r w:rsidR="764FF663" w:rsidRPr="7828AC8E">
        <w:rPr>
          <w:rFonts w:ascii="Arial" w:hAnsi="Arial" w:cs="Arial"/>
        </w:rPr>
        <w:t xml:space="preserve">. </w:t>
      </w:r>
      <w:r w:rsidR="3C8C74CA" w:rsidRPr="7828AC8E">
        <w:rPr>
          <w:rFonts w:ascii="Arial" w:hAnsi="Arial" w:cs="Arial"/>
        </w:rPr>
        <w:t xml:space="preserve">Pembrokeshire </w:t>
      </w:r>
      <w:proofErr w:type="spellStart"/>
      <w:r w:rsidR="3C8C74CA" w:rsidRPr="7828AC8E">
        <w:rPr>
          <w:rFonts w:ascii="Arial" w:hAnsi="Arial" w:cs="Arial"/>
        </w:rPr>
        <w:t>wholescape</w:t>
      </w:r>
      <w:proofErr w:type="spellEnd"/>
      <w:r w:rsidR="3C8C74CA" w:rsidRPr="7828AC8E">
        <w:rPr>
          <w:rFonts w:ascii="Arial" w:hAnsi="Arial" w:cs="Arial"/>
        </w:rPr>
        <w:t>:</w:t>
      </w:r>
    </w:p>
    <w:p w14:paraId="47984064" w14:textId="272EF6D8" w:rsidR="3C8C74CA" w:rsidRDefault="3C8C74CA" w:rsidP="7828AC8E">
      <w:pPr>
        <w:pStyle w:val="ListParagraph"/>
        <w:numPr>
          <w:ilvl w:val="0"/>
          <w:numId w:val="6"/>
        </w:numPr>
        <w:rPr>
          <w:rFonts w:ascii="Arial" w:hAnsi="Arial" w:cs="Arial"/>
        </w:rPr>
      </w:pPr>
      <w:r w:rsidRPr="78D82832">
        <w:rPr>
          <w:rFonts w:ascii="Arial" w:hAnsi="Arial" w:cs="Arial"/>
        </w:rPr>
        <w:t>The researchers will use the WARP methodology to conduct research in Pembrok</w:t>
      </w:r>
      <w:r w:rsidR="001B1B77" w:rsidRPr="78D82832">
        <w:rPr>
          <w:rFonts w:ascii="Arial" w:hAnsi="Arial" w:cs="Arial"/>
        </w:rPr>
        <w:t>e</w:t>
      </w:r>
      <w:r w:rsidRPr="78D82832">
        <w:rPr>
          <w:rFonts w:ascii="Arial" w:hAnsi="Arial" w:cs="Arial"/>
        </w:rPr>
        <w:t xml:space="preserve">shire across </w:t>
      </w:r>
      <w:r w:rsidR="57B9C7CD" w:rsidRPr="78D82832">
        <w:rPr>
          <w:rFonts w:ascii="Arial" w:hAnsi="Arial" w:cs="Arial"/>
        </w:rPr>
        <w:t xml:space="preserve">the </w:t>
      </w:r>
      <w:r w:rsidR="49C2D7D6" w:rsidRPr="78D82832">
        <w:rPr>
          <w:rFonts w:ascii="Arial" w:hAnsi="Arial" w:cs="Arial"/>
        </w:rPr>
        <w:t>approximate 18-month</w:t>
      </w:r>
      <w:r w:rsidRPr="78D82832">
        <w:rPr>
          <w:rFonts w:ascii="Arial" w:hAnsi="Arial" w:cs="Arial"/>
        </w:rPr>
        <w:t xml:space="preserve"> period</w:t>
      </w:r>
      <w:r w:rsidR="5A83CC94" w:rsidRPr="78D82832">
        <w:rPr>
          <w:rFonts w:ascii="Arial" w:hAnsi="Arial" w:cs="Arial"/>
        </w:rPr>
        <w:t>.</w:t>
      </w:r>
    </w:p>
    <w:p w14:paraId="7F348951" w14:textId="50812B45" w:rsidR="5A83CC94" w:rsidRDefault="095AE9B6" w:rsidP="7828AC8E">
      <w:pPr>
        <w:pStyle w:val="ListParagraph"/>
        <w:numPr>
          <w:ilvl w:val="0"/>
          <w:numId w:val="6"/>
        </w:numPr>
        <w:rPr>
          <w:rFonts w:ascii="Arial" w:hAnsi="Arial" w:cs="Arial"/>
        </w:rPr>
      </w:pPr>
      <w:r w:rsidRPr="78D82832">
        <w:rPr>
          <w:rFonts w:ascii="Arial" w:hAnsi="Arial" w:cs="Arial"/>
        </w:rPr>
        <w:t>Th</w:t>
      </w:r>
      <w:r w:rsidR="04042BDE" w:rsidRPr="78D82832">
        <w:rPr>
          <w:rFonts w:ascii="Arial" w:hAnsi="Arial" w:cs="Arial"/>
        </w:rPr>
        <w:t xml:space="preserve">is will differ from Norfolk by concentrating on the building of the </w:t>
      </w:r>
      <w:proofErr w:type="spellStart"/>
      <w:r w:rsidR="04042BDE" w:rsidRPr="78D82832">
        <w:rPr>
          <w:rFonts w:ascii="Arial" w:hAnsi="Arial" w:cs="Arial"/>
        </w:rPr>
        <w:t>wholescape</w:t>
      </w:r>
      <w:proofErr w:type="spellEnd"/>
      <w:r w:rsidR="04042BDE" w:rsidRPr="78D82832">
        <w:rPr>
          <w:rFonts w:ascii="Arial" w:hAnsi="Arial" w:cs="Arial"/>
        </w:rPr>
        <w:t xml:space="preserve"> approach from an earlier stage, with a greater focus on documenting the work of WWF staff</w:t>
      </w:r>
      <w:r w:rsidR="2488CE67" w:rsidRPr="78D82832">
        <w:rPr>
          <w:rFonts w:ascii="Arial" w:hAnsi="Arial" w:cs="Arial"/>
        </w:rPr>
        <w:t xml:space="preserve"> while capturing initial stakeholder thoughts</w:t>
      </w:r>
      <w:r w:rsidR="04042BDE" w:rsidRPr="78D82832">
        <w:rPr>
          <w:rFonts w:ascii="Arial" w:hAnsi="Arial" w:cs="Arial"/>
        </w:rPr>
        <w:t>.</w:t>
      </w:r>
    </w:p>
    <w:p w14:paraId="0BAADE90" w14:textId="21427668" w:rsidR="7F7E9F1D" w:rsidRDefault="7F7E9F1D" w:rsidP="7828AC8E">
      <w:pPr>
        <w:pStyle w:val="ListParagraph"/>
        <w:numPr>
          <w:ilvl w:val="0"/>
          <w:numId w:val="6"/>
        </w:numPr>
        <w:rPr>
          <w:rFonts w:ascii="Arial" w:hAnsi="Arial" w:cs="Arial"/>
        </w:rPr>
      </w:pPr>
      <w:r w:rsidRPr="7828AC8E">
        <w:rPr>
          <w:rFonts w:ascii="Arial" w:hAnsi="Arial" w:cs="Arial"/>
        </w:rPr>
        <w:t xml:space="preserve">Deliverables will match those of </w:t>
      </w:r>
      <w:proofErr w:type="gramStart"/>
      <w:r w:rsidRPr="7828AC8E">
        <w:rPr>
          <w:rFonts w:ascii="Arial" w:hAnsi="Arial" w:cs="Arial"/>
        </w:rPr>
        <w:t>Norfolk</w:t>
      </w:r>
      <w:r w:rsidR="6B1A0C5C" w:rsidRPr="7828AC8E">
        <w:rPr>
          <w:rFonts w:ascii="Arial" w:hAnsi="Arial" w:cs="Arial"/>
        </w:rPr>
        <w:t>, but</w:t>
      </w:r>
      <w:proofErr w:type="gramEnd"/>
      <w:r w:rsidR="6B1A0C5C" w:rsidRPr="7828AC8E">
        <w:rPr>
          <w:rFonts w:ascii="Arial" w:hAnsi="Arial" w:cs="Arial"/>
        </w:rPr>
        <w:t xml:space="preserve"> will necessarily document a different phase of the </w:t>
      </w:r>
      <w:proofErr w:type="spellStart"/>
      <w:r w:rsidR="6B1A0C5C" w:rsidRPr="7828AC8E">
        <w:rPr>
          <w:rFonts w:ascii="Arial" w:hAnsi="Arial" w:cs="Arial"/>
        </w:rPr>
        <w:t>wholescape</w:t>
      </w:r>
      <w:proofErr w:type="spellEnd"/>
      <w:r w:rsidR="6B1A0C5C" w:rsidRPr="7828AC8E">
        <w:rPr>
          <w:rFonts w:ascii="Arial" w:hAnsi="Arial" w:cs="Arial"/>
        </w:rPr>
        <w:t xml:space="preserve"> project as well as the differences specific to the location.</w:t>
      </w:r>
    </w:p>
    <w:p w14:paraId="30A1C3D8" w14:textId="13035078" w:rsidR="09116427" w:rsidRDefault="09116427" w:rsidP="7828AC8E">
      <w:pPr>
        <w:pStyle w:val="ListParagraph"/>
        <w:numPr>
          <w:ilvl w:val="0"/>
          <w:numId w:val="6"/>
        </w:numPr>
        <w:rPr>
          <w:rFonts w:ascii="Arial" w:hAnsi="Arial" w:cs="Arial"/>
        </w:rPr>
      </w:pPr>
      <w:r w:rsidRPr="7828AC8E">
        <w:rPr>
          <w:rFonts w:ascii="Arial" w:hAnsi="Arial" w:cs="Arial"/>
        </w:rPr>
        <w:t>It is expected that delivery of this research may include sub-contracting to researchers with knowledge of the location as appropriate, and this should</w:t>
      </w:r>
      <w:r w:rsidR="4F0BC476" w:rsidRPr="7828AC8E">
        <w:rPr>
          <w:rFonts w:ascii="Arial" w:hAnsi="Arial" w:cs="Arial"/>
        </w:rPr>
        <w:t xml:space="preserve"> be</w:t>
      </w:r>
      <w:r w:rsidRPr="7828AC8E">
        <w:rPr>
          <w:rFonts w:ascii="Arial" w:hAnsi="Arial" w:cs="Arial"/>
        </w:rPr>
        <w:t xml:space="preserve"> </w:t>
      </w:r>
      <w:r w:rsidR="3506B84E" w:rsidRPr="7828AC8E">
        <w:rPr>
          <w:rFonts w:ascii="Arial" w:hAnsi="Arial" w:cs="Arial"/>
        </w:rPr>
        <w:t>budgeted within the overall proposal.</w:t>
      </w:r>
    </w:p>
    <w:p w14:paraId="1C1268F4" w14:textId="14E3B0CF" w:rsidR="645C50EF" w:rsidRDefault="645C50EF" w:rsidP="7828AC8E">
      <w:pPr>
        <w:rPr>
          <w:rFonts w:ascii="Arial" w:hAnsi="Arial" w:cs="Arial"/>
        </w:rPr>
      </w:pPr>
      <w:r w:rsidRPr="78D82832">
        <w:rPr>
          <w:rFonts w:ascii="Arial" w:hAnsi="Arial" w:cs="Arial"/>
        </w:rPr>
        <w:t>4</w:t>
      </w:r>
      <w:r w:rsidR="64EA3E4F" w:rsidRPr="78D82832">
        <w:rPr>
          <w:rFonts w:ascii="Arial" w:hAnsi="Arial" w:cs="Arial"/>
        </w:rPr>
        <w:t xml:space="preserve">. </w:t>
      </w:r>
      <w:r w:rsidR="3506B84E" w:rsidRPr="78D82832">
        <w:rPr>
          <w:rFonts w:ascii="Arial" w:hAnsi="Arial" w:cs="Arial"/>
        </w:rPr>
        <w:t xml:space="preserve">Potential Forth </w:t>
      </w:r>
      <w:proofErr w:type="spellStart"/>
      <w:r w:rsidR="3506B84E" w:rsidRPr="78D82832">
        <w:rPr>
          <w:rFonts w:ascii="Arial" w:hAnsi="Arial" w:cs="Arial"/>
        </w:rPr>
        <w:t>wholescape</w:t>
      </w:r>
      <w:proofErr w:type="spellEnd"/>
      <w:r w:rsidR="3506B84E" w:rsidRPr="78D82832">
        <w:rPr>
          <w:rFonts w:ascii="Arial" w:hAnsi="Arial" w:cs="Arial"/>
        </w:rPr>
        <w:t>:</w:t>
      </w:r>
    </w:p>
    <w:p w14:paraId="420AAB3E" w14:textId="0C96D682" w:rsidR="049C3BC8" w:rsidRDefault="049C3BC8" w:rsidP="7828AC8E">
      <w:pPr>
        <w:pStyle w:val="ListParagraph"/>
        <w:numPr>
          <w:ilvl w:val="0"/>
          <w:numId w:val="5"/>
        </w:numPr>
        <w:rPr>
          <w:rFonts w:ascii="Arial" w:hAnsi="Arial" w:cs="Arial"/>
        </w:rPr>
      </w:pPr>
      <w:r w:rsidRPr="78D82832">
        <w:rPr>
          <w:rFonts w:ascii="Arial" w:hAnsi="Arial" w:cs="Arial"/>
        </w:rPr>
        <w:t xml:space="preserve">The researchers </w:t>
      </w:r>
      <w:r w:rsidR="78675534" w:rsidRPr="78D82832">
        <w:rPr>
          <w:rFonts w:ascii="Arial" w:hAnsi="Arial" w:cs="Arial"/>
        </w:rPr>
        <w:t xml:space="preserve">will use the WARP methodology to conduct research in the Forth basin </w:t>
      </w:r>
      <w:r w:rsidR="5A115D97" w:rsidRPr="78D82832">
        <w:rPr>
          <w:rFonts w:ascii="Arial" w:hAnsi="Arial" w:cs="Arial"/>
        </w:rPr>
        <w:t xml:space="preserve">across the </w:t>
      </w:r>
      <w:proofErr w:type="spellStart"/>
      <w:r w:rsidR="7F18A4C9" w:rsidRPr="78D82832">
        <w:rPr>
          <w:rFonts w:ascii="Arial" w:hAnsi="Arial" w:cs="Arial"/>
        </w:rPr>
        <w:t>approxmiate</w:t>
      </w:r>
      <w:proofErr w:type="spellEnd"/>
      <w:r w:rsidR="7F18A4C9" w:rsidRPr="78D82832">
        <w:rPr>
          <w:rFonts w:ascii="Arial" w:hAnsi="Arial" w:cs="Arial"/>
        </w:rPr>
        <w:t xml:space="preserve"> 18-month</w:t>
      </w:r>
      <w:r w:rsidR="5A115D97" w:rsidRPr="78D82832">
        <w:rPr>
          <w:rFonts w:ascii="Arial" w:hAnsi="Arial" w:cs="Arial"/>
        </w:rPr>
        <w:t xml:space="preserve"> period.</w:t>
      </w:r>
    </w:p>
    <w:p w14:paraId="02EA7060" w14:textId="2016C0F5" w:rsidR="5A115D97" w:rsidRDefault="5A115D97" w:rsidP="7828AC8E">
      <w:pPr>
        <w:pStyle w:val="ListParagraph"/>
        <w:numPr>
          <w:ilvl w:val="0"/>
          <w:numId w:val="5"/>
        </w:numPr>
        <w:rPr>
          <w:rFonts w:ascii="Arial" w:hAnsi="Arial" w:cs="Arial"/>
        </w:rPr>
      </w:pPr>
      <w:r w:rsidRPr="7828AC8E">
        <w:rPr>
          <w:rFonts w:ascii="Arial" w:hAnsi="Arial" w:cs="Arial"/>
        </w:rPr>
        <w:t xml:space="preserve">This will differ from Norfolk and Pembrokeshire because the decision to undertake a full </w:t>
      </w:r>
      <w:proofErr w:type="spellStart"/>
      <w:r w:rsidRPr="7828AC8E">
        <w:rPr>
          <w:rFonts w:ascii="Arial" w:hAnsi="Arial" w:cs="Arial"/>
        </w:rPr>
        <w:t>wholescape</w:t>
      </w:r>
      <w:proofErr w:type="spellEnd"/>
      <w:r w:rsidRPr="7828AC8E">
        <w:rPr>
          <w:rFonts w:ascii="Arial" w:hAnsi="Arial" w:cs="Arial"/>
        </w:rPr>
        <w:t xml:space="preserve"> has not yet been taken in the Forth basin.</w:t>
      </w:r>
    </w:p>
    <w:p w14:paraId="25F21FA8" w14:textId="27145F18" w:rsidR="5A115D97" w:rsidRDefault="78E38157" w:rsidP="7828AC8E">
      <w:pPr>
        <w:pStyle w:val="ListParagraph"/>
        <w:numPr>
          <w:ilvl w:val="0"/>
          <w:numId w:val="5"/>
        </w:numPr>
        <w:rPr>
          <w:rFonts w:ascii="Arial" w:hAnsi="Arial" w:cs="Arial"/>
        </w:rPr>
      </w:pPr>
      <w:r w:rsidRPr="78D82832">
        <w:rPr>
          <w:rFonts w:ascii="Arial" w:hAnsi="Arial" w:cs="Arial"/>
        </w:rPr>
        <w:t>The research will therefore focus on documenting the work of WWF staff</w:t>
      </w:r>
      <w:r w:rsidR="4293B097" w:rsidRPr="78D82832">
        <w:rPr>
          <w:rFonts w:ascii="Arial" w:hAnsi="Arial" w:cs="Arial"/>
        </w:rPr>
        <w:t>, with initial stakeholder thoughts, during the process of</w:t>
      </w:r>
      <w:r w:rsidRPr="78D82832">
        <w:rPr>
          <w:rFonts w:ascii="Arial" w:hAnsi="Arial" w:cs="Arial"/>
        </w:rPr>
        <w:t xml:space="preserve"> exploring the potential of a </w:t>
      </w:r>
      <w:proofErr w:type="spellStart"/>
      <w:r w:rsidRPr="78D82832">
        <w:rPr>
          <w:rFonts w:ascii="Arial" w:hAnsi="Arial" w:cs="Arial"/>
        </w:rPr>
        <w:t>wholescape</w:t>
      </w:r>
      <w:proofErr w:type="spellEnd"/>
      <w:r w:rsidRPr="78D82832">
        <w:rPr>
          <w:rFonts w:ascii="Arial" w:hAnsi="Arial" w:cs="Arial"/>
        </w:rPr>
        <w:t xml:space="preserve"> programme and, ideally, establishing one.</w:t>
      </w:r>
    </w:p>
    <w:p w14:paraId="2F611017" w14:textId="1567382B" w:rsidR="5A115D97" w:rsidRDefault="5A115D97" w:rsidP="7828AC8E">
      <w:pPr>
        <w:pStyle w:val="ListParagraph"/>
        <w:numPr>
          <w:ilvl w:val="0"/>
          <w:numId w:val="5"/>
        </w:numPr>
        <w:rPr>
          <w:rFonts w:ascii="Arial" w:hAnsi="Arial" w:cs="Arial"/>
        </w:rPr>
      </w:pPr>
      <w:r w:rsidRPr="7828AC8E">
        <w:rPr>
          <w:rFonts w:ascii="Arial" w:hAnsi="Arial" w:cs="Arial"/>
        </w:rPr>
        <w:t>Deliverables will match those of the other WARP locations, but will necessarily document a different phase, as well as the differences specific to the location.</w:t>
      </w:r>
    </w:p>
    <w:p w14:paraId="561CFAAF" w14:textId="322A28A4" w:rsidR="5A115D97" w:rsidRDefault="5A115D97" w:rsidP="7828AC8E">
      <w:pPr>
        <w:pStyle w:val="ListParagraph"/>
        <w:numPr>
          <w:ilvl w:val="0"/>
          <w:numId w:val="5"/>
        </w:numPr>
        <w:rPr>
          <w:rFonts w:ascii="Arial" w:hAnsi="Arial" w:cs="Arial"/>
        </w:rPr>
      </w:pPr>
      <w:r w:rsidRPr="7828AC8E">
        <w:rPr>
          <w:rFonts w:ascii="Arial" w:hAnsi="Arial" w:cs="Arial"/>
        </w:rPr>
        <w:t>It is expected that delivery of this research may include sub-contracting to researchers with knowledge of the location as appropriate, and this should be budgeted within the overall proposal.</w:t>
      </w:r>
    </w:p>
    <w:p w14:paraId="39EA272A" w14:textId="3D793E61" w:rsidR="7828AC8E" w:rsidRDefault="7828AC8E" w:rsidP="7828AC8E">
      <w:pPr>
        <w:rPr>
          <w:rFonts w:ascii="Arial" w:hAnsi="Arial" w:cs="Arial"/>
        </w:rPr>
      </w:pPr>
    </w:p>
    <w:p w14:paraId="436DFF56" w14:textId="782AC3E9" w:rsidR="00C526DA" w:rsidRPr="00555ED8" w:rsidRDefault="00BA0037" w:rsidP="00235F20">
      <w:pPr>
        <w:rPr>
          <w:rFonts w:ascii="Arial" w:hAnsi="Arial" w:cs="Arial"/>
        </w:rPr>
      </w:pPr>
      <w:r w:rsidRPr="00555ED8">
        <w:rPr>
          <w:rFonts w:ascii="Arial" w:hAnsi="Arial" w:cs="Arial"/>
        </w:rPr>
        <w:t>The researcher(s) are expected to have:</w:t>
      </w:r>
    </w:p>
    <w:p w14:paraId="7196D3E1" w14:textId="7AF68E48" w:rsidR="00BA0037" w:rsidRPr="00555ED8" w:rsidRDefault="002C6755" w:rsidP="00BA0037">
      <w:pPr>
        <w:pStyle w:val="ListParagraph"/>
        <w:numPr>
          <w:ilvl w:val="0"/>
          <w:numId w:val="7"/>
        </w:numPr>
        <w:rPr>
          <w:rFonts w:ascii="Arial" w:hAnsi="Arial" w:cs="Arial"/>
        </w:rPr>
      </w:pPr>
      <w:r w:rsidRPr="00555ED8">
        <w:rPr>
          <w:rFonts w:ascii="Arial" w:hAnsi="Arial" w:cs="Arial"/>
        </w:rPr>
        <w:t>A background in environmental social science or similar discipline</w:t>
      </w:r>
      <w:r w:rsidR="00F711D2">
        <w:rPr>
          <w:rFonts w:ascii="Arial" w:hAnsi="Arial" w:cs="Arial"/>
        </w:rPr>
        <w:t xml:space="preserve">, with proven </w:t>
      </w:r>
      <w:r w:rsidR="007F29FD">
        <w:rPr>
          <w:rFonts w:ascii="Arial" w:hAnsi="Arial" w:cs="Arial"/>
        </w:rPr>
        <w:t>analytical skills for qualitative research</w:t>
      </w:r>
      <w:r w:rsidR="00827F13">
        <w:rPr>
          <w:rFonts w:ascii="Arial" w:hAnsi="Arial" w:cs="Arial"/>
        </w:rPr>
        <w:t>.</w:t>
      </w:r>
      <w:r w:rsidR="00AC16D5">
        <w:rPr>
          <w:rFonts w:ascii="Arial" w:hAnsi="Arial" w:cs="Arial"/>
        </w:rPr>
        <w:t xml:space="preserve"> A background in journalism or storytelling would </w:t>
      </w:r>
      <w:r w:rsidR="00E622F7">
        <w:rPr>
          <w:rFonts w:ascii="Arial" w:hAnsi="Arial" w:cs="Arial"/>
        </w:rPr>
        <w:t>be an advantage.</w:t>
      </w:r>
    </w:p>
    <w:p w14:paraId="315E2609" w14:textId="04185481" w:rsidR="00E73685" w:rsidRPr="00555ED8" w:rsidRDefault="00E73685" w:rsidP="00BA0037">
      <w:pPr>
        <w:pStyle w:val="ListParagraph"/>
        <w:numPr>
          <w:ilvl w:val="0"/>
          <w:numId w:val="7"/>
        </w:numPr>
        <w:rPr>
          <w:rFonts w:ascii="Arial" w:hAnsi="Arial" w:cs="Arial"/>
        </w:rPr>
      </w:pPr>
      <w:r w:rsidRPr="00555ED8">
        <w:rPr>
          <w:rFonts w:ascii="Arial" w:hAnsi="Arial" w:cs="Arial"/>
        </w:rPr>
        <w:t xml:space="preserve">Knowledge or experience </w:t>
      </w:r>
      <w:r w:rsidR="00183A5E">
        <w:rPr>
          <w:rFonts w:ascii="Arial" w:hAnsi="Arial" w:cs="Arial"/>
        </w:rPr>
        <w:t>of</w:t>
      </w:r>
      <w:r w:rsidRPr="00555ED8">
        <w:rPr>
          <w:rFonts w:ascii="Arial" w:hAnsi="Arial" w:cs="Arial"/>
        </w:rPr>
        <w:t xml:space="preserve"> participatory action research</w:t>
      </w:r>
      <w:r w:rsidR="005D4C12">
        <w:rPr>
          <w:rFonts w:ascii="Arial" w:hAnsi="Arial" w:cs="Arial"/>
        </w:rPr>
        <w:t>, participatory mapping, or similar methodology</w:t>
      </w:r>
      <w:r w:rsidR="00183A5E">
        <w:rPr>
          <w:rFonts w:ascii="Arial" w:hAnsi="Arial" w:cs="Arial"/>
        </w:rPr>
        <w:t>.</w:t>
      </w:r>
    </w:p>
    <w:p w14:paraId="503DF6BE" w14:textId="4E973F01" w:rsidR="00AA6384" w:rsidRDefault="00AA6384" w:rsidP="00BA0037">
      <w:pPr>
        <w:pStyle w:val="ListParagraph"/>
        <w:numPr>
          <w:ilvl w:val="0"/>
          <w:numId w:val="7"/>
        </w:numPr>
        <w:rPr>
          <w:rFonts w:ascii="Arial" w:hAnsi="Arial" w:cs="Arial"/>
        </w:rPr>
      </w:pPr>
      <w:r w:rsidRPr="00555ED8">
        <w:rPr>
          <w:rFonts w:ascii="Arial" w:hAnsi="Arial" w:cs="Arial"/>
        </w:rPr>
        <w:t xml:space="preserve">A working knowledge of </w:t>
      </w:r>
      <w:r w:rsidR="00D0795A" w:rsidRPr="00555ED8">
        <w:rPr>
          <w:rFonts w:ascii="Arial" w:hAnsi="Arial" w:cs="Arial"/>
        </w:rPr>
        <w:t xml:space="preserve">the context of </w:t>
      </w:r>
      <w:r w:rsidR="008E74B3" w:rsidRPr="00555ED8">
        <w:rPr>
          <w:rFonts w:ascii="Arial" w:hAnsi="Arial" w:cs="Arial"/>
        </w:rPr>
        <w:t>UK conservation</w:t>
      </w:r>
      <w:r w:rsidR="204A6453" w:rsidRPr="165344F1">
        <w:rPr>
          <w:rFonts w:ascii="Arial" w:hAnsi="Arial" w:cs="Arial"/>
        </w:rPr>
        <w:t xml:space="preserve"> and related sectors</w:t>
      </w:r>
      <w:r w:rsidR="00183A5E">
        <w:rPr>
          <w:rFonts w:ascii="Arial" w:hAnsi="Arial" w:cs="Arial"/>
        </w:rPr>
        <w:t>.</w:t>
      </w:r>
    </w:p>
    <w:p w14:paraId="2EAC64FB" w14:textId="31220398" w:rsidR="00821FA6" w:rsidRDefault="00821FA6" w:rsidP="00BA0037">
      <w:pPr>
        <w:pStyle w:val="ListParagraph"/>
        <w:numPr>
          <w:ilvl w:val="0"/>
          <w:numId w:val="7"/>
        </w:numPr>
        <w:rPr>
          <w:rFonts w:ascii="Arial" w:hAnsi="Arial" w:cs="Arial"/>
        </w:rPr>
      </w:pPr>
      <w:r>
        <w:rPr>
          <w:rFonts w:ascii="Arial" w:hAnsi="Arial" w:cs="Arial"/>
        </w:rPr>
        <w:lastRenderedPageBreak/>
        <w:t xml:space="preserve">Experience of </w:t>
      </w:r>
      <w:r w:rsidR="00E622F7">
        <w:rPr>
          <w:rFonts w:ascii="Arial" w:hAnsi="Arial" w:cs="Arial"/>
        </w:rPr>
        <w:t>undertaking</w:t>
      </w:r>
      <w:r w:rsidR="00A774EE">
        <w:rPr>
          <w:rFonts w:ascii="Arial" w:hAnsi="Arial" w:cs="Arial"/>
        </w:rPr>
        <w:t xml:space="preserve"> research projects that engage </w:t>
      </w:r>
      <w:r>
        <w:rPr>
          <w:rFonts w:ascii="Arial" w:hAnsi="Arial" w:cs="Arial"/>
        </w:rPr>
        <w:t>a wide range of different stakeholders</w:t>
      </w:r>
      <w:r w:rsidR="008A2B5F">
        <w:rPr>
          <w:rFonts w:ascii="Arial" w:hAnsi="Arial" w:cs="Arial"/>
        </w:rPr>
        <w:t xml:space="preserve"> </w:t>
      </w:r>
      <w:r w:rsidR="005E2742">
        <w:rPr>
          <w:rFonts w:ascii="Arial" w:hAnsi="Arial" w:cs="Arial"/>
        </w:rPr>
        <w:t>(</w:t>
      </w:r>
      <w:r w:rsidR="008A2B5F">
        <w:rPr>
          <w:rFonts w:ascii="Arial" w:hAnsi="Arial" w:cs="Arial"/>
        </w:rPr>
        <w:t xml:space="preserve">including communities, NGOs and </w:t>
      </w:r>
      <w:r w:rsidR="00A8639E">
        <w:rPr>
          <w:rFonts w:ascii="Arial" w:hAnsi="Arial" w:cs="Arial"/>
        </w:rPr>
        <w:t>corporate partners</w:t>
      </w:r>
      <w:r w:rsidR="005E2742">
        <w:rPr>
          <w:rFonts w:ascii="Arial" w:hAnsi="Arial" w:cs="Arial"/>
        </w:rPr>
        <w:t>)</w:t>
      </w:r>
      <w:r w:rsidR="008A2B5F">
        <w:rPr>
          <w:rFonts w:ascii="Arial" w:hAnsi="Arial" w:cs="Arial"/>
        </w:rPr>
        <w:t xml:space="preserve"> and tailoring</w:t>
      </w:r>
      <w:r w:rsidR="00852A6D">
        <w:rPr>
          <w:rFonts w:ascii="Arial" w:hAnsi="Arial" w:cs="Arial"/>
        </w:rPr>
        <w:t xml:space="preserve"> engagement</w:t>
      </w:r>
      <w:r w:rsidR="00B87FDA">
        <w:rPr>
          <w:rFonts w:ascii="Arial" w:hAnsi="Arial" w:cs="Arial"/>
        </w:rPr>
        <w:t xml:space="preserve"> and research</w:t>
      </w:r>
      <w:r w:rsidR="00852A6D">
        <w:rPr>
          <w:rFonts w:ascii="Arial" w:hAnsi="Arial" w:cs="Arial"/>
        </w:rPr>
        <w:t xml:space="preserve"> with these different groups in an appropriate way</w:t>
      </w:r>
      <w:r w:rsidR="00183A5E">
        <w:rPr>
          <w:rFonts w:ascii="Arial" w:hAnsi="Arial" w:cs="Arial"/>
        </w:rPr>
        <w:t>.</w:t>
      </w:r>
    </w:p>
    <w:p w14:paraId="086D7CA3" w14:textId="6379CA2E" w:rsidR="00AD6EA6" w:rsidRPr="00E37F85" w:rsidRDefault="00AD6EA6" w:rsidP="00235F20">
      <w:pPr>
        <w:rPr>
          <w:rFonts w:ascii="Arial" w:hAnsi="Arial" w:cs="Arial"/>
          <w:b/>
          <w:bCs/>
        </w:rPr>
      </w:pPr>
    </w:p>
    <w:p w14:paraId="2E21D7E6" w14:textId="6FF25EB8" w:rsidR="00235F20" w:rsidRPr="00555ED8" w:rsidRDefault="00555ED8" w:rsidP="00235F20">
      <w:pPr>
        <w:rPr>
          <w:rFonts w:ascii="Arial" w:hAnsi="Arial" w:cs="Arial"/>
          <w:b/>
          <w:bCs/>
        </w:rPr>
      </w:pPr>
      <w:r w:rsidRPr="21BE8564">
        <w:rPr>
          <w:rFonts w:ascii="Arial" w:hAnsi="Arial" w:cs="Arial"/>
          <w:b/>
          <w:bCs/>
        </w:rPr>
        <w:t>EXPECTED DELIVERABLES</w:t>
      </w:r>
    </w:p>
    <w:p w14:paraId="10FE6EFD" w14:textId="33C43225" w:rsidR="0193C9C9" w:rsidRDefault="165344F1" w:rsidP="7828AC8E">
      <w:pPr>
        <w:rPr>
          <w:rFonts w:ascii="Arial" w:hAnsi="Arial" w:cs="Arial"/>
        </w:rPr>
      </w:pPr>
      <w:r w:rsidRPr="165344F1">
        <w:rPr>
          <w:rFonts w:ascii="Arial" w:hAnsi="Arial" w:cs="Arial"/>
        </w:rPr>
        <w:t xml:space="preserve">1. </w:t>
      </w:r>
      <w:r w:rsidR="71F701D0" w:rsidRPr="7828AC8E">
        <w:rPr>
          <w:rFonts w:ascii="Arial" w:hAnsi="Arial" w:cs="Arial"/>
        </w:rPr>
        <w:t xml:space="preserve">Norfolk </w:t>
      </w:r>
      <w:proofErr w:type="spellStart"/>
      <w:r w:rsidR="71F701D0" w:rsidRPr="7828AC8E">
        <w:rPr>
          <w:rFonts w:ascii="Arial" w:hAnsi="Arial" w:cs="Arial"/>
        </w:rPr>
        <w:t>wholescape</w:t>
      </w:r>
      <w:proofErr w:type="spellEnd"/>
      <w:r w:rsidR="71F701D0" w:rsidRPr="7828AC8E">
        <w:rPr>
          <w:rFonts w:ascii="Arial" w:hAnsi="Arial" w:cs="Arial"/>
        </w:rPr>
        <w:t>:</w:t>
      </w:r>
    </w:p>
    <w:p w14:paraId="0F9661EA" w14:textId="04574C28" w:rsidR="0193C9C9" w:rsidRDefault="0193C9C9" w:rsidP="165344F1">
      <w:pPr>
        <w:pStyle w:val="ListParagraph"/>
        <w:numPr>
          <w:ilvl w:val="0"/>
          <w:numId w:val="22"/>
        </w:numPr>
        <w:rPr>
          <w:rFonts w:ascii="Arial" w:hAnsi="Arial" w:cs="Arial"/>
        </w:rPr>
      </w:pPr>
      <w:r w:rsidRPr="7828AC8E">
        <w:rPr>
          <w:rFonts w:ascii="Arial" w:hAnsi="Arial" w:cs="Arial"/>
        </w:rPr>
        <w:t>Inception report</w:t>
      </w:r>
    </w:p>
    <w:p w14:paraId="1F8E7A9F" w14:textId="316C49FC" w:rsidR="00235F20" w:rsidRDefault="00E622F7" w:rsidP="165344F1">
      <w:pPr>
        <w:pStyle w:val="ListParagraph"/>
        <w:numPr>
          <w:ilvl w:val="0"/>
          <w:numId w:val="22"/>
        </w:numPr>
        <w:rPr>
          <w:rFonts w:ascii="Arial" w:hAnsi="Arial" w:cs="Arial"/>
        </w:rPr>
      </w:pPr>
      <w:r w:rsidRPr="78D82832">
        <w:rPr>
          <w:rFonts w:ascii="Arial" w:hAnsi="Arial" w:cs="Arial"/>
        </w:rPr>
        <w:t xml:space="preserve">Interim </w:t>
      </w:r>
      <w:r w:rsidR="001E2203" w:rsidRPr="78D82832">
        <w:rPr>
          <w:rFonts w:ascii="Arial" w:hAnsi="Arial" w:cs="Arial"/>
        </w:rPr>
        <w:t>report</w:t>
      </w:r>
    </w:p>
    <w:p w14:paraId="4DD2B553" w14:textId="284ACC93" w:rsidR="00221D7C" w:rsidRDefault="001E2203" w:rsidP="165344F1">
      <w:pPr>
        <w:pStyle w:val="ListParagraph"/>
        <w:numPr>
          <w:ilvl w:val="0"/>
          <w:numId w:val="22"/>
        </w:numPr>
        <w:rPr>
          <w:rFonts w:ascii="Arial" w:hAnsi="Arial" w:cs="Arial"/>
        </w:rPr>
      </w:pPr>
      <w:r w:rsidRPr="7828AC8E">
        <w:rPr>
          <w:rFonts w:ascii="Arial" w:hAnsi="Arial" w:cs="Arial"/>
        </w:rPr>
        <w:t>Final repor</w:t>
      </w:r>
      <w:r w:rsidR="00221D7C" w:rsidRPr="7828AC8E">
        <w:rPr>
          <w:rFonts w:ascii="Arial" w:hAnsi="Arial" w:cs="Arial"/>
        </w:rPr>
        <w:t>t, including summary report</w:t>
      </w:r>
    </w:p>
    <w:p w14:paraId="18C6785E" w14:textId="7E18E3BD" w:rsidR="00ED1283" w:rsidRDefault="00ED1283" w:rsidP="165344F1">
      <w:pPr>
        <w:pStyle w:val="ListParagraph"/>
        <w:numPr>
          <w:ilvl w:val="0"/>
          <w:numId w:val="22"/>
        </w:numPr>
        <w:rPr>
          <w:rFonts w:ascii="Arial" w:hAnsi="Arial" w:cs="Arial"/>
        </w:rPr>
      </w:pPr>
      <w:r w:rsidRPr="7828AC8E">
        <w:rPr>
          <w:rFonts w:ascii="Arial" w:hAnsi="Arial" w:cs="Arial"/>
        </w:rPr>
        <w:t>Maps produced using participatory mapping method</w:t>
      </w:r>
    </w:p>
    <w:p w14:paraId="57338F6A" w14:textId="770E08D6" w:rsidR="00ED1283" w:rsidRDefault="00ED1283" w:rsidP="165344F1">
      <w:pPr>
        <w:pStyle w:val="ListParagraph"/>
        <w:numPr>
          <w:ilvl w:val="0"/>
          <w:numId w:val="22"/>
        </w:numPr>
        <w:rPr>
          <w:rFonts w:ascii="Arial" w:hAnsi="Arial" w:cs="Arial"/>
        </w:rPr>
      </w:pPr>
      <w:r w:rsidRPr="7828AC8E">
        <w:rPr>
          <w:rFonts w:ascii="Arial" w:hAnsi="Arial" w:cs="Arial"/>
        </w:rPr>
        <w:t xml:space="preserve">White paper </w:t>
      </w:r>
      <w:r w:rsidR="00A662DE" w:rsidRPr="7828AC8E">
        <w:rPr>
          <w:rFonts w:ascii="Arial" w:hAnsi="Arial" w:cs="Arial"/>
        </w:rPr>
        <w:t>outlining answers to WARP’s primary research questions</w:t>
      </w:r>
    </w:p>
    <w:p w14:paraId="64316CE0" w14:textId="12011A15" w:rsidR="03212CD3" w:rsidRDefault="172D9852" w:rsidP="7828AC8E">
      <w:pPr>
        <w:rPr>
          <w:rFonts w:ascii="Arial" w:hAnsi="Arial" w:cs="Arial"/>
        </w:rPr>
      </w:pPr>
      <w:r w:rsidRPr="165344F1">
        <w:rPr>
          <w:rFonts w:ascii="Arial" w:hAnsi="Arial" w:cs="Arial"/>
        </w:rPr>
        <w:t xml:space="preserve">2. </w:t>
      </w:r>
      <w:r w:rsidR="03212CD3" w:rsidRPr="7828AC8E">
        <w:rPr>
          <w:rFonts w:ascii="Arial" w:hAnsi="Arial" w:cs="Arial"/>
        </w:rPr>
        <w:t xml:space="preserve">Pembrokeshire </w:t>
      </w:r>
      <w:proofErr w:type="spellStart"/>
      <w:r w:rsidR="03212CD3" w:rsidRPr="7828AC8E">
        <w:rPr>
          <w:rFonts w:ascii="Arial" w:hAnsi="Arial" w:cs="Arial"/>
        </w:rPr>
        <w:t>wholescape</w:t>
      </w:r>
      <w:proofErr w:type="spellEnd"/>
      <w:r w:rsidR="03212CD3" w:rsidRPr="7828AC8E">
        <w:rPr>
          <w:rFonts w:ascii="Arial" w:hAnsi="Arial" w:cs="Arial"/>
        </w:rPr>
        <w:t>:</w:t>
      </w:r>
    </w:p>
    <w:p w14:paraId="0588A58D" w14:textId="04574C28" w:rsidR="03212CD3" w:rsidRDefault="03212CD3" w:rsidP="165344F1">
      <w:pPr>
        <w:pStyle w:val="ListParagraph"/>
        <w:numPr>
          <w:ilvl w:val="0"/>
          <w:numId w:val="21"/>
        </w:numPr>
        <w:rPr>
          <w:rFonts w:ascii="Arial" w:hAnsi="Arial" w:cs="Arial"/>
        </w:rPr>
      </w:pPr>
      <w:r w:rsidRPr="7828AC8E">
        <w:rPr>
          <w:rFonts w:ascii="Arial" w:hAnsi="Arial" w:cs="Arial"/>
        </w:rPr>
        <w:t>Inception report</w:t>
      </w:r>
    </w:p>
    <w:p w14:paraId="6DD94476" w14:textId="316C49FC" w:rsidR="00E622F7" w:rsidRDefault="03212CD3" w:rsidP="165344F1">
      <w:pPr>
        <w:pStyle w:val="ListParagraph"/>
        <w:numPr>
          <w:ilvl w:val="0"/>
          <w:numId w:val="21"/>
        </w:numPr>
        <w:rPr>
          <w:rFonts w:ascii="Arial" w:hAnsi="Arial" w:cs="Arial"/>
        </w:rPr>
      </w:pPr>
      <w:r w:rsidRPr="78D82832">
        <w:rPr>
          <w:rFonts w:ascii="Arial" w:hAnsi="Arial" w:cs="Arial"/>
        </w:rPr>
        <w:t>Interim report</w:t>
      </w:r>
    </w:p>
    <w:p w14:paraId="0710EC4A" w14:textId="284ACC93" w:rsidR="03212CD3" w:rsidRDefault="03212CD3" w:rsidP="165344F1">
      <w:pPr>
        <w:pStyle w:val="ListParagraph"/>
        <w:numPr>
          <w:ilvl w:val="0"/>
          <w:numId w:val="21"/>
        </w:numPr>
        <w:rPr>
          <w:rFonts w:ascii="Arial" w:hAnsi="Arial" w:cs="Arial"/>
        </w:rPr>
      </w:pPr>
      <w:r w:rsidRPr="7828AC8E">
        <w:rPr>
          <w:rFonts w:ascii="Arial" w:hAnsi="Arial" w:cs="Arial"/>
        </w:rPr>
        <w:t>Final report, including summary report</w:t>
      </w:r>
    </w:p>
    <w:p w14:paraId="079B4A6D" w14:textId="7E18E3BD" w:rsidR="03212CD3" w:rsidRDefault="03212CD3" w:rsidP="165344F1">
      <w:pPr>
        <w:pStyle w:val="ListParagraph"/>
        <w:numPr>
          <w:ilvl w:val="0"/>
          <w:numId w:val="21"/>
        </w:numPr>
        <w:rPr>
          <w:rFonts w:ascii="Arial" w:hAnsi="Arial" w:cs="Arial"/>
        </w:rPr>
      </w:pPr>
      <w:r w:rsidRPr="7828AC8E">
        <w:rPr>
          <w:rFonts w:ascii="Arial" w:hAnsi="Arial" w:cs="Arial"/>
        </w:rPr>
        <w:t>Maps produced using participatory mapping method</w:t>
      </w:r>
    </w:p>
    <w:p w14:paraId="19E8FD9F" w14:textId="45C6D9B3" w:rsidR="03212CD3" w:rsidRDefault="03212CD3" w:rsidP="165344F1">
      <w:pPr>
        <w:pStyle w:val="ListParagraph"/>
        <w:numPr>
          <w:ilvl w:val="0"/>
          <w:numId w:val="21"/>
        </w:numPr>
        <w:rPr>
          <w:rFonts w:ascii="Arial" w:hAnsi="Arial" w:cs="Arial"/>
        </w:rPr>
      </w:pPr>
      <w:r w:rsidRPr="7828AC8E">
        <w:rPr>
          <w:rFonts w:ascii="Arial" w:hAnsi="Arial" w:cs="Arial"/>
        </w:rPr>
        <w:t>White paper outlining answers to WARP’s primary research questions</w:t>
      </w:r>
    </w:p>
    <w:p w14:paraId="28122372" w14:textId="7C314400" w:rsidR="03212CD3" w:rsidRDefault="2414922A" w:rsidP="7828AC8E">
      <w:pPr>
        <w:rPr>
          <w:rFonts w:ascii="Arial" w:hAnsi="Arial" w:cs="Arial"/>
        </w:rPr>
      </w:pPr>
      <w:r w:rsidRPr="165344F1">
        <w:rPr>
          <w:rFonts w:ascii="Arial" w:hAnsi="Arial" w:cs="Arial"/>
        </w:rPr>
        <w:t xml:space="preserve">3. </w:t>
      </w:r>
      <w:r w:rsidR="03212CD3" w:rsidRPr="7828AC8E">
        <w:rPr>
          <w:rFonts w:ascii="Arial" w:hAnsi="Arial" w:cs="Arial"/>
        </w:rPr>
        <w:t xml:space="preserve">Forth (potential) </w:t>
      </w:r>
      <w:proofErr w:type="spellStart"/>
      <w:r w:rsidR="03212CD3" w:rsidRPr="7828AC8E">
        <w:rPr>
          <w:rFonts w:ascii="Arial" w:hAnsi="Arial" w:cs="Arial"/>
        </w:rPr>
        <w:t>wholescape</w:t>
      </w:r>
      <w:proofErr w:type="spellEnd"/>
      <w:r w:rsidR="03212CD3" w:rsidRPr="7828AC8E">
        <w:rPr>
          <w:rFonts w:ascii="Arial" w:hAnsi="Arial" w:cs="Arial"/>
        </w:rPr>
        <w:t>:</w:t>
      </w:r>
    </w:p>
    <w:p w14:paraId="049E74C4" w14:textId="04574C28" w:rsidR="03212CD3" w:rsidRDefault="03212CD3" w:rsidP="165344F1">
      <w:pPr>
        <w:pStyle w:val="ListParagraph"/>
        <w:numPr>
          <w:ilvl w:val="0"/>
          <w:numId w:val="20"/>
        </w:numPr>
        <w:rPr>
          <w:rFonts w:ascii="Arial" w:hAnsi="Arial" w:cs="Arial"/>
        </w:rPr>
      </w:pPr>
      <w:r w:rsidRPr="7828AC8E">
        <w:rPr>
          <w:rFonts w:ascii="Arial" w:hAnsi="Arial" w:cs="Arial"/>
        </w:rPr>
        <w:t>Inception report</w:t>
      </w:r>
    </w:p>
    <w:p w14:paraId="6F1D2154" w14:textId="316C49FC" w:rsidR="00E622F7" w:rsidRDefault="03212CD3" w:rsidP="165344F1">
      <w:pPr>
        <w:pStyle w:val="ListParagraph"/>
        <w:numPr>
          <w:ilvl w:val="0"/>
          <w:numId w:val="20"/>
        </w:numPr>
        <w:rPr>
          <w:rFonts w:ascii="Arial" w:hAnsi="Arial" w:cs="Arial"/>
        </w:rPr>
      </w:pPr>
      <w:r w:rsidRPr="78D82832">
        <w:rPr>
          <w:rFonts w:ascii="Arial" w:hAnsi="Arial" w:cs="Arial"/>
        </w:rPr>
        <w:t>Interim report</w:t>
      </w:r>
    </w:p>
    <w:p w14:paraId="289931CE" w14:textId="284ACC93" w:rsidR="03212CD3" w:rsidRDefault="03212CD3" w:rsidP="165344F1">
      <w:pPr>
        <w:pStyle w:val="ListParagraph"/>
        <w:numPr>
          <w:ilvl w:val="0"/>
          <w:numId w:val="20"/>
        </w:numPr>
        <w:rPr>
          <w:rFonts w:ascii="Arial" w:hAnsi="Arial" w:cs="Arial"/>
        </w:rPr>
      </w:pPr>
      <w:r w:rsidRPr="7828AC8E">
        <w:rPr>
          <w:rFonts w:ascii="Arial" w:hAnsi="Arial" w:cs="Arial"/>
        </w:rPr>
        <w:t>Final report, including summary report</w:t>
      </w:r>
    </w:p>
    <w:p w14:paraId="1A80ED24" w14:textId="7E18E3BD" w:rsidR="03212CD3" w:rsidRDefault="03212CD3" w:rsidP="165344F1">
      <w:pPr>
        <w:pStyle w:val="ListParagraph"/>
        <w:numPr>
          <w:ilvl w:val="0"/>
          <w:numId w:val="20"/>
        </w:numPr>
        <w:rPr>
          <w:rFonts w:ascii="Arial" w:hAnsi="Arial" w:cs="Arial"/>
        </w:rPr>
      </w:pPr>
      <w:r w:rsidRPr="7828AC8E">
        <w:rPr>
          <w:rFonts w:ascii="Arial" w:hAnsi="Arial" w:cs="Arial"/>
        </w:rPr>
        <w:t>Maps produced using participatory mapping method</w:t>
      </w:r>
    </w:p>
    <w:p w14:paraId="02F6F309" w14:textId="09BA5607" w:rsidR="03212CD3" w:rsidRDefault="03212CD3" w:rsidP="165344F1">
      <w:pPr>
        <w:pStyle w:val="ListParagraph"/>
        <w:numPr>
          <w:ilvl w:val="0"/>
          <w:numId w:val="20"/>
        </w:numPr>
        <w:rPr>
          <w:rFonts w:ascii="Arial" w:hAnsi="Arial" w:cs="Arial"/>
        </w:rPr>
      </w:pPr>
      <w:r w:rsidRPr="7828AC8E">
        <w:rPr>
          <w:rFonts w:ascii="Arial" w:hAnsi="Arial" w:cs="Arial"/>
        </w:rPr>
        <w:t>White paper outlining answers to WARP’s primary research questions</w:t>
      </w:r>
    </w:p>
    <w:p w14:paraId="02A5B323" w14:textId="5299CFB0" w:rsidR="2061B027" w:rsidRDefault="730FA61E" w:rsidP="7828AC8E">
      <w:pPr>
        <w:rPr>
          <w:rFonts w:ascii="Arial" w:hAnsi="Arial" w:cs="Arial"/>
        </w:rPr>
      </w:pPr>
      <w:r w:rsidRPr="165344F1">
        <w:rPr>
          <w:rFonts w:ascii="Arial" w:hAnsi="Arial" w:cs="Arial"/>
        </w:rPr>
        <w:t xml:space="preserve">4. </w:t>
      </w:r>
      <w:r w:rsidR="2061B027" w:rsidRPr="7828AC8E">
        <w:rPr>
          <w:rFonts w:ascii="Arial" w:hAnsi="Arial" w:cs="Arial"/>
        </w:rPr>
        <w:t>Meta-analysis:</w:t>
      </w:r>
    </w:p>
    <w:p w14:paraId="134F01CA" w14:textId="42976A83" w:rsidR="3C8874FE" w:rsidRDefault="3C8874FE" w:rsidP="165344F1">
      <w:pPr>
        <w:pStyle w:val="ListParagraph"/>
        <w:numPr>
          <w:ilvl w:val="0"/>
          <w:numId w:val="19"/>
        </w:numPr>
        <w:rPr>
          <w:rFonts w:ascii="Arial" w:hAnsi="Arial" w:cs="Arial"/>
        </w:rPr>
      </w:pPr>
      <w:r w:rsidRPr="7828AC8E">
        <w:rPr>
          <w:rFonts w:ascii="Arial" w:hAnsi="Arial" w:cs="Arial"/>
        </w:rPr>
        <w:t xml:space="preserve">Final overarching report </w:t>
      </w:r>
      <w:r w:rsidR="4198D078" w:rsidRPr="7828AC8E">
        <w:rPr>
          <w:rFonts w:ascii="Arial" w:hAnsi="Arial" w:cs="Arial"/>
        </w:rPr>
        <w:t xml:space="preserve">outlining key findings across the </w:t>
      </w:r>
      <w:proofErr w:type="spellStart"/>
      <w:r w:rsidR="4198D078" w:rsidRPr="7828AC8E">
        <w:rPr>
          <w:rFonts w:ascii="Arial" w:hAnsi="Arial" w:cs="Arial"/>
        </w:rPr>
        <w:t>wholescape</w:t>
      </w:r>
      <w:proofErr w:type="spellEnd"/>
      <w:r w:rsidR="4198D078" w:rsidRPr="7828AC8E">
        <w:rPr>
          <w:rFonts w:ascii="Arial" w:hAnsi="Arial" w:cs="Arial"/>
        </w:rPr>
        <w:t xml:space="preserve"> programmes, including summary report</w:t>
      </w:r>
    </w:p>
    <w:p w14:paraId="7AE79448" w14:textId="40DF2C8B" w:rsidR="4198D078" w:rsidRDefault="4198D078" w:rsidP="165344F1">
      <w:pPr>
        <w:pStyle w:val="ListParagraph"/>
        <w:numPr>
          <w:ilvl w:val="0"/>
          <w:numId w:val="19"/>
        </w:numPr>
        <w:rPr>
          <w:rFonts w:ascii="Arial" w:hAnsi="Arial" w:cs="Arial"/>
        </w:rPr>
      </w:pPr>
      <w:r w:rsidRPr="7828AC8E">
        <w:rPr>
          <w:rFonts w:ascii="Arial" w:hAnsi="Arial" w:cs="Arial"/>
        </w:rPr>
        <w:t>White paper outlining answers to WARP’s primary research questions at the meta level.</w:t>
      </w:r>
    </w:p>
    <w:p w14:paraId="7E3DED02" w14:textId="77777777" w:rsidR="00A002EA" w:rsidRPr="00555ED8" w:rsidRDefault="00A002EA" w:rsidP="00235F20">
      <w:pPr>
        <w:rPr>
          <w:rFonts w:ascii="Arial" w:hAnsi="Arial" w:cs="Arial"/>
        </w:rPr>
      </w:pPr>
    </w:p>
    <w:p w14:paraId="654E318A" w14:textId="1184A0F1" w:rsidR="00235F20" w:rsidRPr="00555ED8" w:rsidRDefault="00555ED8" w:rsidP="00235F20">
      <w:pPr>
        <w:rPr>
          <w:rFonts w:ascii="Arial" w:hAnsi="Arial" w:cs="Arial"/>
          <w:b/>
          <w:bCs/>
        </w:rPr>
      </w:pPr>
      <w:r w:rsidRPr="7828AC8E">
        <w:rPr>
          <w:rFonts w:ascii="Arial" w:hAnsi="Arial" w:cs="Arial"/>
          <w:b/>
          <w:bCs/>
        </w:rPr>
        <w:t>TIMEFRAME</w:t>
      </w:r>
    </w:p>
    <w:p w14:paraId="28BB9860" w14:textId="46324BEF" w:rsidR="4F8E1280" w:rsidRDefault="4F8E1280" w:rsidP="7828AC8E">
      <w:pPr>
        <w:rPr>
          <w:rFonts w:ascii="Arial" w:hAnsi="Arial" w:cs="Arial"/>
        </w:rPr>
      </w:pPr>
      <w:r w:rsidRPr="7828AC8E">
        <w:rPr>
          <w:rFonts w:ascii="Arial" w:hAnsi="Arial" w:cs="Arial"/>
        </w:rPr>
        <w:t>Start in early 2024</w:t>
      </w:r>
    </w:p>
    <w:p w14:paraId="5E805EE8" w14:textId="1B63CB7F" w:rsidR="008B49CA" w:rsidRDefault="000679A3" w:rsidP="00235F20">
      <w:pPr>
        <w:rPr>
          <w:rFonts w:ascii="Arial" w:hAnsi="Arial" w:cs="Arial"/>
        </w:rPr>
      </w:pPr>
      <w:r w:rsidRPr="7828AC8E">
        <w:rPr>
          <w:rFonts w:ascii="Arial" w:hAnsi="Arial" w:cs="Arial"/>
        </w:rPr>
        <w:t xml:space="preserve">Delivery of </w:t>
      </w:r>
      <w:r w:rsidR="008B49CA" w:rsidRPr="7828AC8E">
        <w:rPr>
          <w:rFonts w:ascii="Arial" w:hAnsi="Arial" w:cs="Arial"/>
        </w:rPr>
        <w:t>interim report</w:t>
      </w:r>
      <w:r w:rsidR="3EE29ADB" w:rsidRPr="7828AC8E">
        <w:rPr>
          <w:rFonts w:ascii="Arial" w:hAnsi="Arial" w:cs="Arial"/>
        </w:rPr>
        <w:t>s</w:t>
      </w:r>
      <w:r w:rsidR="008B49CA" w:rsidRPr="7828AC8E">
        <w:rPr>
          <w:rFonts w:ascii="Arial" w:hAnsi="Arial" w:cs="Arial"/>
        </w:rPr>
        <w:t xml:space="preserve"> by </w:t>
      </w:r>
      <w:r w:rsidR="00880E5B" w:rsidRPr="7828AC8E">
        <w:rPr>
          <w:rFonts w:ascii="Arial" w:hAnsi="Arial" w:cs="Arial"/>
        </w:rPr>
        <w:t>December</w:t>
      </w:r>
      <w:r w:rsidR="008B49CA" w:rsidRPr="7828AC8E">
        <w:rPr>
          <w:rFonts w:ascii="Arial" w:hAnsi="Arial" w:cs="Arial"/>
        </w:rPr>
        <w:t xml:space="preserve"> 202</w:t>
      </w:r>
      <w:r w:rsidR="00880E5B" w:rsidRPr="7828AC8E">
        <w:rPr>
          <w:rFonts w:ascii="Arial" w:hAnsi="Arial" w:cs="Arial"/>
        </w:rPr>
        <w:t>4</w:t>
      </w:r>
    </w:p>
    <w:p w14:paraId="49F6F9FE" w14:textId="697F5E7B" w:rsidR="007B179E" w:rsidRDefault="008B49CA" w:rsidP="00235F20">
      <w:pPr>
        <w:rPr>
          <w:rFonts w:ascii="Arial" w:hAnsi="Arial" w:cs="Arial"/>
        </w:rPr>
      </w:pPr>
      <w:r w:rsidRPr="78D82832">
        <w:rPr>
          <w:rFonts w:ascii="Arial" w:hAnsi="Arial" w:cs="Arial"/>
        </w:rPr>
        <w:t>Delivery of final report</w:t>
      </w:r>
      <w:r w:rsidR="5786B92F" w:rsidRPr="78D82832">
        <w:rPr>
          <w:rFonts w:ascii="Arial" w:hAnsi="Arial" w:cs="Arial"/>
        </w:rPr>
        <w:t>s</w:t>
      </w:r>
      <w:r w:rsidRPr="78D82832">
        <w:rPr>
          <w:rFonts w:ascii="Arial" w:hAnsi="Arial" w:cs="Arial"/>
        </w:rPr>
        <w:t xml:space="preserve"> and any additional material by </w:t>
      </w:r>
      <w:r w:rsidR="7353DC45" w:rsidRPr="78D82832">
        <w:rPr>
          <w:rFonts w:ascii="Arial" w:hAnsi="Arial" w:cs="Arial"/>
        </w:rPr>
        <w:t>September</w:t>
      </w:r>
      <w:r w:rsidRPr="78D82832">
        <w:rPr>
          <w:rFonts w:ascii="Arial" w:hAnsi="Arial" w:cs="Arial"/>
        </w:rPr>
        <w:t xml:space="preserve"> 2025</w:t>
      </w:r>
    </w:p>
    <w:p w14:paraId="0881248D" w14:textId="1288D676" w:rsidR="00EA2B9F" w:rsidRPr="00555ED8" w:rsidRDefault="00EA2B9F" w:rsidP="29902684">
      <w:pPr>
        <w:rPr>
          <w:rFonts w:ascii="Arial" w:hAnsi="Arial" w:cs="Arial"/>
        </w:rPr>
      </w:pPr>
    </w:p>
    <w:p w14:paraId="39E25C33" w14:textId="7C14125D" w:rsidR="00235F20" w:rsidRPr="00555ED8" w:rsidRDefault="007F0113" w:rsidP="00235F20">
      <w:pPr>
        <w:rPr>
          <w:rFonts w:ascii="Arial" w:hAnsi="Arial" w:cs="Arial"/>
          <w:b/>
          <w:bCs/>
        </w:rPr>
      </w:pPr>
      <w:r>
        <w:rPr>
          <w:rFonts w:ascii="Arial" w:hAnsi="Arial" w:cs="Arial"/>
          <w:b/>
          <w:bCs/>
        </w:rPr>
        <w:t xml:space="preserve">TENDERING </w:t>
      </w:r>
      <w:r w:rsidR="00555ED8">
        <w:rPr>
          <w:rFonts w:ascii="Arial" w:hAnsi="Arial" w:cs="Arial"/>
          <w:b/>
          <w:bCs/>
        </w:rPr>
        <w:t>PROCESS</w:t>
      </w:r>
    </w:p>
    <w:p w14:paraId="229546B6" w14:textId="501A4582" w:rsidR="00784D0B" w:rsidRPr="00784D0B" w:rsidRDefault="00784D0B" w:rsidP="00784D0B">
      <w:pPr>
        <w:rPr>
          <w:rFonts w:ascii="Arial" w:hAnsi="Arial" w:cs="Arial"/>
        </w:rPr>
      </w:pPr>
      <w:r w:rsidRPr="78D82832">
        <w:rPr>
          <w:rFonts w:ascii="Arial" w:hAnsi="Arial" w:cs="Arial"/>
        </w:rPr>
        <w:t xml:space="preserve">Please provide a written quote for the work described above </w:t>
      </w:r>
      <w:r w:rsidRPr="78D82832">
        <w:rPr>
          <w:rFonts w:ascii="Arial" w:hAnsi="Arial" w:cs="Arial"/>
          <w:b/>
          <w:bCs/>
        </w:rPr>
        <w:t xml:space="preserve">by </w:t>
      </w:r>
      <w:r w:rsidR="19EB5796" w:rsidRPr="78D82832">
        <w:rPr>
          <w:rFonts w:ascii="Arial" w:hAnsi="Arial" w:cs="Arial"/>
          <w:b/>
          <w:bCs/>
        </w:rPr>
        <w:t>9</w:t>
      </w:r>
      <w:r w:rsidR="19EB5796" w:rsidRPr="78D82832">
        <w:rPr>
          <w:rFonts w:ascii="Arial" w:hAnsi="Arial" w:cs="Arial"/>
          <w:b/>
          <w:bCs/>
          <w:vertAlign w:val="superscript"/>
        </w:rPr>
        <w:t>th</w:t>
      </w:r>
      <w:r w:rsidR="19EB5796" w:rsidRPr="78D82832">
        <w:rPr>
          <w:rFonts w:ascii="Arial" w:hAnsi="Arial" w:cs="Arial"/>
          <w:b/>
          <w:bCs/>
        </w:rPr>
        <w:t xml:space="preserve"> February 2024</w:t>
      </w:r>
      <w:r w:rsidR="00D32D66" w:rsidRPr="78D82832">
        <w:rPr>
          <w:rFonts w:ascii="Arial" w:hAnsi="Arial" w:cs="Arial"/>
        </w:rPr>
        <w:t>,</w:t>
      </w:r>
      <w:r w:rsidRPr="78D82832">
        <w:rPr>
          <w:rFonts w:ascii="Arial" w:hAnsi="Arial" w:cs="Arial"/>
        </w:rPr>
        <w:t xml:space="preserve"> outlining </w:t>
      </w:r>
      <w:r w:rsidR="004C7E75" w:rsidRPr="78D82832">
        <w:rPr>
          <w:rFonts w:ascii="Arial" w:hAnsi="Arial" w:cs="Arial"/>
        </w:rPr>
        <w:t xml:space="preserve">how you would utilise the methodology, the </w:t>
      </w:r>
      <w:r w:rsidRPr="78D82832">
        <w:rPr>
          <w:rFonts w:ascii="Arial" w:hAnsi="Arial" w:cs="Arial"/>
        </w:rPr>
        <w:t xml:space="preserve">relevant experience of the proposed consultant(s), </w:t>
      </w:r>
      <w:r w:rsidR="00174F58" w:rsidRPr="78D82832">
        <w:rPr>
          <w:rFonts w:ascii="Arial" w:hAnsi="Arial" w:cs="Arial"/>
        </w:rPr>
        <w:t xml:space="preserve">and </w:t>
      </w:r>
      <w:r w:rsidR="00395805" w:rsidRPr="78D82832">
        <w:rPr>
          <w:rFonts w:ascii="Arial" w:hAnsi="Arial" w:cs="Arial"/>
        </w:rPr>
        <w:t>a</w:t>
      </w:r>
      <w:r w:rsidRPr="78D82832">
        <w:rPr>
          <w:rFonts w:ascii="Arial" w:hAnsi="Arial" w:cs="Arial"/>
        </w:rPr>
        <w:t xml:space="preserve"> breakdown of costs. </w:t>
      </w:r>
    </w:p>
    <w:p w14:paraId="0212EF42" w14:textId="35023AC1" w:rsidR="00784D0B" w:rsidRDefault="00784D0B" w:rsidP="00784D0B">
      <w:pPr>
        <w:rPr>
          <w:rFonts w:ascii="Arial" w:hAnsi="Arial" w:cs="Arial"/>
        </w:rPr>
      </w:pPr>
      <w:r w:rsidRPr="7828AC8E">
        <w:rPr>
          <w:rFonts w:ascii="Arial" w:hAnsi="Arial" w:cs="Arial"/>
        </w:rPr>
        <w:t xml:space="preserve">The contractor’s budget should include </w:t>
      </w:r>
      <w:r w:rsidR="00AB4B6A" w:rsidRPr="7828AC8E">
        <w:rPr>
          <w:rFonts w:ascii="Arial" w:hAnsi="Arial" w:cs="Arial"/>
        </w:rPr>
        <w:t>all</w:t>
      </w:r>
      <w:r w:rsidRPr="7828AC8E">
        <w:rPr>
          <w:rFonts w:ascii="Arial" w:hAnsi="Arial" w:cs="Arial"/>
        </w:rPr>
        <w:t xml:space="preserve"> expected </w:t>
      </w:r>
      <w:r w:rsidR="00AB4B6A" w:rsidRPr="7828AC8E">
        <w:rPr>
          <w:rFonts w:ascii="Arial" w:hAnsi="Arial" w:cs="Arial"/>
        </w:rPr>
        <w:t>expenses</w:t>
      </w:r>
      <w:r w:rsidRPr="7828AC8E">
        <w:rPr>
          <w:rFonts w:ascii="Arial" w:hAnsi="Arial" w:cs="Arial"/>
        </w:rPr>
        <w:t>. The consultant will be expected to provide all their own office and communication facilities.</w:t>
      </w:r>
    </w:p>
    <w:p w14:paraId="7B961E04" w14:textId="6BDD1E70" w:rsidR="6476D763" w:rsidRDefault="6476D763" w:rsidP="7828AC8E">
      <w:pPr>
        <w:rPr>
          <w:rFonts w:ascii="Arial" w:hAnsi="Arial" w:cs="Arial"/>
          <w:b/>
          <w:bCs/>
        </w:rPr>
      </w:pPr>
      <w:r w:rsidRPr="78D82832">
        <w:rPr>
          <w:rFonts w:ascii="Arial" w:hAnsi="Arial" w:cs="Arial"/>
          <w:b/>
          <w:bCs/>
        </w:rPr>
        <w:lastRenderedPageBreak/>
        <w:t xml:space="preserve">N.B. the WARP project is taking place within the </w:t>
      </w:r>
      <w:proofErr w:type="spellStart"/>
      <w:r w:rsidR="788E09BF" w:rsidRPr="78D82832">
        <w:rPr>
          <w:rFonts w:ascii="Arial" w:hAnsi="Arial" w:cs="Arial"/>
          <w:b/>
          <w:bCs/>
        </w:rPr>
        <w:t>w</w:t>
      </w:r>
      <w:r w:rsidRPr="78D82832">
        <w:rPr>
          <w:rFonts w:ascii="Arial" w:hAnsi="Arial" w:cs="Arial"/>
          <w:b/>
          <w:bCs/>
        </w:rPr>
        <w:t>holescape</w:t>
      </w:r>
      <w:proofErr w:type="spellEnd"/>
      <w:r w:rsidRPr="78D82832">
        <w:rPr>
          <w:rFonts w:ascii="Arial" w:hAnsi="Arial" w:cs="Arial"/>
          <w:b/>
          <w:bCs/>
        </w:rPr>
        <w:t xml:space="preserve"> p</w:t>
      </w:r>
      <w:r w:rsidR="2F64B73B" w:rsidRPr="78D82832">
        <w:rPr>
          <w:rFonts w:ascii="Arial" w:hAnsi="Arial" w:cs="Arial"/>
          <w:b/>
          <w:bCs/>
        </w:rPr>
        <w:t>rogramme</w:t>
      </w:r>
      <w:r w:rsidR="26CC1D5C" w:rsidRPr="78D82832">
        <w:rPr>
          <w:rFonts w:ascii="Arial" w:hAnsi="Arial" w:cs="Arial"/>
          <w:b/>
          <w:bCs/>
        </w:rPr>
        <w:t>, which is</w:t>
      </w:r>
      <w:r w:rsidR="2F64B73B" w:rsidRPr="78D82832">
        <w:rPr>
          <w:rFonts w:ascii="Arial" w:hAnsi="Arial" w:cs="Arial"/>
          <w:b/>
          <w:bCs/>
        </w:rPr>
        <w:t xml:space="preserve"> a live body of work </w:t>
      </w:r>
      <w:r w:rsidR="52C17183" w:rsidRPr="78D82832">
        <w:rPr>
          <w:rFonts w:ascii="Arial" w:hAnsi="Arial" w:cs="Arial"/>
          <w:b/>
          <w:bCs/>
        </w:rPr>
        <w:t>involving</w:t>
      </w:r>
      <w:r w:rsidR="2F64B73B" w:rsidRPr="78D82832">
        <w:rPr>
          <w:rFonts w:ascii="Arial" w:hAnsi="Arial" w:cs="Arial"/>
          <w:b/>
          <w:bCs/>
        </w:rPr>
        <w:t xml:space="preserve"> elements of flexibility and uncertainty</w:t>
      </w:r>
      <w:r w:rsidR="587293C3" w:rsidRPr="78D82832">
        <w:rPr>
          <w:rFonts w:ascii="Arial" w:hAnsi="Arial" w:cs="Arial"/>
          <w:b/>
          <w:bCs/>
        </w:rPr>
        <w:t>. Fo</w:t>
      </w:r>
      <w:r w:rsidR="3AAC7DFB" w:rsidRPr="78D82832">
        <w:rPr>
          <w:rFonts w:ascii="Arial" w:hAnsi="Arial" w:cs="Arial"/>
          <w:b/>
          <w:bCs/>
        </w:rPr>
        <w:t xml:space="preserve">r example, it is not yet decided whether the Forth basin will become a </w:t>
      </w:r>
      <w:proofErr w:type="spellStart"/>
      <w:r w:rsidR="3AAC7DFB" w:rsidRPr="78D82832">
        <w:rPr>
          <w:rFonts w:ascii="Arial" w:hAnsi="Arial" w:cs="Arial"/>
          <w:b/>
          <w:bCs/>
        </w:rPr>
        <w:t>wholescape</w:t>
      </w:r>
      <w:proofErr w:type="spellEnd"/>
      <w:r w:rsidR="3AAC7DFB" w:rsidRPr="78D82832">
        <w:rPr>
          <w:rFonts w:ascii="Arial" w:hAnsi="Arial" w:cs="Arial"/>
          <w:b/>
          <w:bCs/>
        </w:rPr>
        <w:t xml:space="preserve"> programme.</w:t>
      </w:r>
    </w:p>
    <w:p w14:paraId="2D39CB01" w14:textId="3F4C4943" w:rsidR="53FE4687" w:rsidRDefault="53FE4687" w:rsidP="7828AC8E">
      <w:pPr>
        <w:rPr>
          <w:rFonts w:ascii="Arial" w:hAnsi="Arial" w:cs="Arial"/>
          <w:b/>
          <w:bCs/>
        </w:rPr>
      </w:pPr>
      <w:r w:rsidRPr="78D82832">
        <w:rPr>
          <w:rFonts w:ascii="Arial" w:hAnsi="Arial" w:cs="Arial"/>
          <w:b/>
          <w:bCs/>
        </w:rPr>
        <w:t>W</w:t>
      </w:r>
      <w:r w:rsidR="3AAC7DFB" w:rsidRPr="78D82832">
        <w:rPr>
          <w:rFonts w:ascii="Arial" w:hAnsi="Arial" w:cs="Arial"/>
          <w:b/>
          <w:bCs/>
        </w:rPr>
        <w:t xml:space="preserve">e </w:t>
      </w:r>
      <w:r w:rsidR="4D211922" w:rsidRPr="78D82832">
        <w:rPr>
          <w:rFonts w:ascii="Arial" w:hAnsi="Arial" w:cs="Arial"/>
          <w:b/>
          <w:bCs/>
        </w:rPr>
        <w:t xml:space="preserve">therefore </w:t>
      </w:r>
      <w:r w:rsidR="3AAC7DFB" w:rsidRPr="78D82832">
        <w:rPr>
          <w:rFonts w:ascii="Arial" w:hAnsi="Arial" w:cs="Arial"/>
          <w:b/>
          <w:bCs/>
        </w:rPr>
        <w:t xml:space="preserve">ask potential contractors to break down costs </w:t>
      </w:r>
      <w:r w:rsidR="71FB00E9" w:rsidRPr="78D82832">
        <w:rPr>
          <w:rFonts w:ascii="Arial" w:hAnsi="Arial" w:cs="Arial"/>
          <w:b/>
          <w:bCs/>
        </w:rPr>
        <w:t>against the different project components</w:t>
      </w:r>
      <w:r w:rsidR="0F1F9B1C" w:rsidRPr="78D82832">
        <w:rPr>
          <w:rFonts w:ascii="Arial" w:hAnsi="Arial" w:cs="Arial"/>
          <w:b/>
          <w:bCs/>
        </w:rPr>
        <w:t>. This will</w:t>
      </w:r>
      <w:r w:rsidR="3AAC7DFB" w:rsidRPr="78D82832">
        <w:rPr>
          <w:rFonts w:ascii="Arial" w:hAnsi="Arial" w:cs="Arial"/>
          <w:b/>
          <w:bCs/>
        </w:rPr>
        <w:t xml:space="preserve"> enable </w:t>
      </w:r>
      <w:r w:rsidR="43E2A0EB" w:rsidRPr="78D82832">
        <w:rPr>
          <w:rFonts w:ascii="Arial" w:hAnsi="Arial" w:cs="Arial"/>
          <w:b/>
          <w:bCs/>
        </w:rPr>
        <w:t xml:space="preserve">maximum clarity for how </w:t>
      </w:r>
      <w:r w:rsidR="3AAC7DFB" w:rsidRPr="78D82832">
        <w:rPr>
          <w:rFonts w:ascii="Arial" w:hAnsi="Arial" w:cs="Arial"/>
          <w:b/>
          <w:bCs/>
        </w:rPr>
        <w:t xml:space="preserve">payments </w:t>
      </w:r>
      <w:r w:rsidR="17ED4CC4" w:rsidRPr="78D82832">
        <w:rPr>
          <w:rFonts w:ascii="Arial" w:hAnsi="Arial" w:cs="Arial"/>
          <w:b/>
          <w:bCs/>
        </w:rPr>
        <w:t>should</w:t>
      </w:r>
      <w:r w:rsidR="3AAC7DFB" w:rsidRPr="78D82832">
        <w:rPr>
          <w:rFonts w:ascii="Arial" w:hAnsi="Arial" w:cs="Arial"/>
          <w:b/>
          <w:bCs/>
        </w:rPr>
        <w:t xml:space="preserve"> be structured</w:t>
      </w:r>
      <w:r w:rsidR="7951632C" w:rsidRPr="78D82832">
        <w:rPr>
          <w:rFonts w:ascii="Arial" w:hAnsi="Arial" w:cs="Arial"/>
          <w:b/>
          <w:bCs/>
        </w:rPr>
        <w:t xml:space="preserve"> again</w:t>
      </w:r>
      <w:r w:rsidR="68A49AB8" w:rsidRPr="78D82832">
        <w:rPr>
          <w:rFonts w:ascii="Arial" w:hAnsi="Arial" w:cs="Arial"/>
          <w:b/>
          <w:bCs/>
        </w:rPr>
        <w:t xml:space="preserve">st </w:t>
      </w:r>
      <w:r w:rsidR="461D8EE1" w:rsidRPr="78D82832">
        <w:rPr>
          <w:rFonts w:ascii="Arial" w:hAnsi="Arial" w:cs="Arial"/>
          <w:b/>
          <w:bCs/>
        </w:rPr>
        <w:t>specific deliverables.</w:t>
      </w:r>
    </w:p>
    <w:p w14:paraId="269BF3CA" w14:textId="4F3F8856" w:rsidR="00BF4B99" w:rsidRPr="00BF4B99" w:rsidRDefault="00BF4B99" w:rsidP="00BF4B99">
      <w:pPr>
        <w:rPr>
          <w:rFonts w:ascii="Arial" w:hAnsi="Arial" w:cs="Arial"/>
        </w:rPr>
      </w:pPr>
      <w:r w:rsidRPr="00BF4B99">
        <w:rPr>
          <w:rFonts w:ascii="Arial" w:hAnsi="Arial" w:cs="Arial"/>
        </w:rPr>
        <w:t>In your response, please share your:   </w:t>
      </w:r>
    </w:p>
    <w:p w14:paraId="47E44481" w14:textId="77777777" w:rsidR="00BF4B99" w:rsidRPr="00BF4B99" w:rsidRDefault="00BF4B99" w:rsidP="00BF4B99">
      <w:pPr>
        <w:numPr>
          <w:ilvl w:val="0"/>
          <w:numId w:val="16"/>
        </w:numPr>
        <w:rPr>
          <w:rFonts w:ascii="Arial" w:hAnsi="Arial" w:cs="Arial"/>
        </w:rPr>
      </w:pPr>
      <w:r w:rsidRPr="00BF4B99">
        <w:rPr>
          <w:rFonts w:ascii="Arial" w:hAnsi="Arial" w:cs="Arial"/>
        </w:rPr>
        <w:t>Understanding of the brief and methodology. </w:t>
      </w:r>
    </w:p>
    <w:p w14:paraId="1B24E494" w14:textId="77777777" w:rsidR="00BF4B99" w:rsidRPr="00BF4B99" w:rsidRDefault="00BF4B99" w:rsidP="00BF4B99">
      <w:pPr>
        <w:numPr>
          <w:ilvl w:val="0"/>
          <w:numId w:val="16"/>
        </w:numPr>
        <w:rPr>
          <w:rFonts w:ascii="Arial" w:hAnsi="Arial" w:cs="Arial"/>
        </w:rPr>
      </w:pPr>
      <w:r w:rsidRPr="00BF4B99">
        <w:rPr>
          <w:rFonts w:ascii="Arial" w:hAnsi="Arial" w:cs="Arial"/>
        </w:rPr>
        <w:t>Approach to deliver the requirements </w:t>
      </w:r>
    </w:p>
    <w:p w14:paraId="7161C1D4" w14:textId="77777777" w:rsidR="00BF4B99" w:rsidRPr="00BF4B99" w:rsidRDefault="00BF4B99" w:rsidP="00BF4B99">
      <w:pPr>
        <w:numPr>
          <w:ilvl w:val="0"/>
          <w:numId w:val="16"/>
        </w:numPr>
        <w:rPr>
          <w:rFonts w:ascii="Arial" w:hAnsi="Arial" w:cs="Arial"/>
        </w:rPr>
      </w:pPr>
      <w:r w:rsidRPr="00BF4B99">
        <w:rPr>
          <w:rFonts w:ascii="Arial" w:hAnsi="Arial" w:cs="Arial"/>
        </w:rPr>
        <w:t>Experience as outlined in the requirements (or CV). </w:t>
      </w:r>
    </w:p>
    <w:p w14:paraId="4E55C778" w14:textId="77777777" w:rsidR="00BF4B99" w:rsidRPr="00BF4B99" w:rsidRDefault="00BF4B99" w:rsidP="00BF4B99">
      <w:pPr>
        <w:numPr>
          <w:ilvl w:val="0"/>
          <w:numId w:val="16"/>
        </w:numPr>
        <w:rPr>
          <w:rFonts w:ascii="Arial" w:hAnsi="Arial" w:cs="Arial"/>
        </w:rPr>
      </w:pPr>
      <w:r w:rsidRPr="00BF4B99">
        <w:rPr>
          <w:rFonts w:ascii="Arial" w:hAnsi="Arial" w:cs="Arial"/>
        </w:rPr>
        <w:t>Your proposed budget and timeline. </w:t>
      </w:r>
    </w:p>
    <w:p w14:paraId="4BD21E56" w14:textId="77777777" w:rsidR="00BF4B99" w:rsidRPr="00BF4B99" w:rsidRDefault="00BF4B99" w:rsidP="00BF4B99">
      <w:pPr>
        <w:numPr>
          <w:ilvl w:val="0"/>
          <w:numId w:val="16"/>
        </w:numPr>
        <w:rPr>
          <w:rFonts w:ascii="Arial" w:hAnsi="Arial" w:cs="Arial"/>
        </w:rPr>
      </w:pPr>
      <w:r w:rsidRPr="00BF4B99">
        <w:rPr>
          <w:rFonts w:ascii="Arial" w:hAnsi="Arial" w:cs="Arial"/>
        </w:rPr>
        <w:t>Your approach to ethical research practices, consent, confidentiality and data protection. </w:t>
      </w:r>
    </w:p>
    <w:p w14:paraId="5452D296" w14:textId="40248926" w:rsidR="49C60940" w:rsidRDefault="4D7BA5E8" w:rsidP="3EB3BE58">
      <w:pPr>
        <w:numPr>
          <w:ilvl w:val="0"/>
          <w:numId w:val="16"/>
        </w:numPr>
        <w:rPr>
          <w:rFonts w:ascii="Arial" w:hAnsi="Arial" w:cs="Arial"/>
        </w:rPr>
      </w:pPr>
      <w:r w:rsidRPr="78D82832">
        <w:rPr>
          <w:rFonts w:ascii="Arial" w:hAnsi="Arial" w:cs="Arial"/>
        </w:rPr>
        <w:t xml:space="preserve">Please complete the enclosed WWF Supplier Sustainable Procurement Questionnaire </w:t>
      </w:r>
    </w:p>
    <w:p w14:paraId="4DDF6216" w14:textId="0513CE43" w:rsidR="00BF4B99" w:rsidRPr="00BF4B99" w:rsidRDefault="00BF4B99" w:rsidP="00BF4B99">
      <w:pPr>
        <w:rPr>
          <w:rFonts w:ascii="Arial" w:hAnsi="Arial" w:cs="Arial"/>
        </w:rPr>
      </w:pPr>
      <w:r w:rsidRPr="00BF4B99">
        <w:rPr>
          <w:rFonts w:ascii="Arial" w:hAnsi="Arial" w:cs="Arial"/>
          <w:b/>
          <w:bCs/>
        </w:rPr>
        <w:t>Please note that all submissions longer than 8 pages will be automatically discounted; therefore link or signpost to any additional information, for example policies, statements etc.</w:t>
      </w:r>
      <w:r w:rsidRPr="00BF4B99">
        <w:rPr>
          <w:rFonts w:ascii="Arial" w:hAnsi="Arial" w:cs="Arial"/>
        </w:rPr>
        <w:t>  </w:t>
      </w:r>
    </w:p>
    <w:p w14:paraId="0DC2D018" w14:textId="77777777" w:rsidR="00BF4B99" w:rsidRPr="00BF4B99" w:rsidRDefault="00BF4B99" w:rsidP="00BF4B99">
      <w:pPr>
        <w:rPr>
          <w:rFonts w:ascii="Arial" w:hAnsi="Arial" w:cs="Arial"/>
        </w:rPr>
      </w:pPr>
      <w:r w:rsidRPr="00BF4B99">
        <w:rPr>
          <w:rFonts w:ascii="Arial" w:hAnsi="Arial" w:cs="Arial"/>
        </w:rPr>
        <w:t>Additional requests as part of the tendering process:  </w:t>
      </w:r>
    </w:p>
    <w:p w14:paraId="05B5E3FE" w14:textId="77777777" w:rsidR="00BF4B99" w:rsidRPr="00BF4B99" w:rsidRDefault="00BF4B99" w:rsidP="00BF4B99">
      <w:pPr>
        <w:numPr>
          <w:ilvl w:val="0"/>
          <w:numId w:val="17"/>
        </w:numPr>
        <w:rPr>
          <w:rFonts w:ascii="Arial" w:hAnsi="Arial" w:cs="Arial"/>
        </w:rPr>
      </w:pPr>
      <w:r w:rsidRPr="00BF4B99">
        <w:rPr>
          <w:rFonts w:ascii="Arial" w:hAnsi="Arial" w:cs="Arial"/>
        </w:rPr>
        <w:t>Please confirm you have read and are willing to work to the WWF-UK standard T&amp;C’s. </w:t>
      </w:r>
    </w:p>
    <w:p w14:paraId="2DF82E63" w14:textId="77777777" w:rsidR="00BF4B99" w:rsidRPr="00BF4B99" w:rsidRDefault="00BF4B99" w:rsidP="00BF4B99">
      <w:pPr>
        <w:numPr>
          <w:ilvl w:val="0"/>
          <w:numId w:val="18"/>
        </w:numPr>
        <w:rPr>
          <w:rFonts w:ascii="Arial" w:hAnsi="Arial" w:cs="Arial"/>
        </w:rPr>
      </w:pPr>
      <w:r w:rsidRPr="00BF4B99">
        <w:rPr>
          <w:rFonts w:ascii="Arial" w:hAnsi="Arial" w:cs="Arial"/>
        </w:rPr>
        <w:t>Please confirm you have read and accept the WWF-UK 3rd party expenses policy. </w:t>
      </w:r>
    </w:p>
    <w:p w14:paraId="25185EC3" w14:textId="77777777" w:rsidR="00BF4B99" w:rsidRPr="00BF4B99" w:rsidRDefault="00BF4B99" w:rsidP="00BF4B99">
      <w:pPr>
        <w:numPr>
          <w:ilvl w:val="0"/>
          <w:numId w:val="18"/>
        </w:numPr>
        <w:rPr>
          <w:rFonts w:ascii="Arial" w:hAnsi="Arial" w:cs="Arial"/>
        </w:rPr>
      </w:pPr>
      <w:r w:rsidRPr="00BF4B99">
        <w:rPr>
          <w:rFonts w:ascii="Arial" w:hAnsi="Arial" w:cs="Arial"/>
        </w:rPr>
        <w:t>Please confirm you have read and accept to work to the WWF-UK supplier code of conduct.  </w:t>
      </w:r>
    </w:p>
    <w:p w14:paraId="32F82DAA" w14:textId="77777777" w:rsidR="00BF4B99" w:rsidRPr="00BF4B99" w:rsidRDefault="00BF4B99" w:rsidP="00BF4B99">
      <w:pPr>
        <w:numPr>
          <w:ilvl w:val="0"/>
          <w:numId w:val="18"/>
        </w:numPr>
        <w:rPr>
          <w:rFonts w:ascii="Arial" w:hAnsi="Arial" w:cs="Arial"/>
        </w:rPr>
      </w:pPr>
      <w:r w:rsidRPr="29902684">
        <w:rPr>
          <w:rFonts w:ascii="Arial" w:hAnsi="Arial" w:cs="Arial"/>
        </w:rPr>
        <w:t>The successful party will be required to register on Panda Purchasing, the WWF PO &amp; invoice system. Please confirm you will be willing to do so.   </w:t>
      </w:r>
    </w:p>
    <w:p w14:paraId="43AB6831" w14:textId="06F1E6F6" w:rsidR="29902684" w:rsidRDefault="29902684" w:rsidP="29902684">
      <w:pPr>
        <w:rPr>
          <w:rFonts w:ascii="Arial" w:hAnsi="Arial" w:cs="Arial"/>
        </w:rPr>
      </w:pPr>
    </w:p>
    <w:p w14:paraId="79F4B58F" w14:textId="77777777" w:rsidR="00BF4B99" w:rsidRPr="00BF4B99" w:rsidRDefault="00BF4B99" w:rsidP="00BF4B99">
      <w:pPr>
        <w:rPr>
          <w:rFonts w:ascii="Arial" w:hAnsi="Arial" w:cs="Arial"/>
        </w:rPr>
      </w:pPr>
      <w:r w:rsidRPr="78D82832">
        <w:rPr>
          <w:rFonts w:ascii="Arial" w:hAnsi="Arial" w:cs="Arial"/>
          <w:b/>
          <w:bCs/>
        </w:rPr>
        <w:t>EVALUATION</w:t>
      </w:r>
      <w:r w:rsidRPr="78D82832">
        <w:rPr>
          <w:rFonts w:ascii="Arial" w:hAnsi="Arial" w:cs="Arial"/>
        </w:rPr>
        <w:t> </w:t>
      </w:r>
    </w:p>
    <w:p w14:paraId="3BE63958" w14:textId="77777777" w:rsidR="00BF4B99" w:rsidRPr="00BF4B99" w:rsidRDefault="00BF4B99" w:rsidP="00BF4B99">
      <w:pPr>
        <w:rPr>
          <w:rFonts w:ascii="Arial" w:hAnsi="Arial" w:cs="Arial"/>
        </w:rPr>
      </w:pPr>
      <w:r w:rsidRPr="00BF4B99">
        <w:rPr>
          <w:rFonts w:ascii="Arial" w:hAnsi="Arial" w:cs="Arial"/>
        </w:rPr>
        <w:t xml:space="preserve">The process of evaluation of responses/tenders will be carried out by a suitably competent panel and a contract award made </w:t>
      </w:r>
      <w:proofErr w:type="gramStart"/>
      <w:r w:rsidRPr="00BF4B99">
        <w:rPr>
          <w:rFonts w:ascii="Arial" w:hAnsi="Arial" w:cs="Arial"/>
        </w:rPr>
        <w:t>on the basis of</w:t>
      </w:r>
      <w:proofErr w:type="gramEnd"/>
      <w:r w:rsidRPr="00BF4B99">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854"/>
        <w:gridCol w:w="4725"/>
        <w:gridCol w:w="855"/>
      </w:tblGrid>
      <w:tr w:rsidR="00BF4B99" w:rsidRPr="00BF4B99" w14:paraId="4C8CA2C1" w14:textId="77777777" w:rsidTr="78D82832">
        <w:trPr>
          <w:trHeight w:val="315"/>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2AB54" w14:textId="77777777" w:rsidR="00BF4B99" w:rsidRPr="00BF4B99" w:rsidRDefault="00BF4B99" w:rsidP="00BF4B99">
            <w:pPr>
              <w:rPr>
                <w:rFonts w:ascii="Arial" w:hAnsi="Arial" w:cs="Arial"/>
              </w:rPr>
            </w:pPr>
            <w:r w:rsidRPr="00BF4B99">
              <w:rPr>
                <w:rFonts w:ascii="Arial" w:hAnsi="Arial" w:cs="Arial"/>
                <w:b/>
                <w:bCs/>
              </w:rPr>
              <w:t>Evaluation Criteria</w:t>
            </w:r>
            <w:r w:rsidRPr="00BF4B99">
              <w:rPr>
                <w:rFonts w:ascii="Arial" w:hAnsi="Arial" w:cs="Arial"/>
              </w:rPr>
              <w:t>  </w:t>
            </w:r>
          </w:p>
        </w:tc>
        <w:tc>
          <w:tcPr>
            <w:tcW w:w="810" w:type="dxa"/>
            <w:tcBorders>
              <w:top w:val="single" w:sz="6" w:space="0" w:color="auto"/>
              <w:left w:val="nil"/>
              <w:bottom w:val="single" w:sz="6" w:space="0" w:color="auto"/>
              <w:right w:val="single" w:sz="6" w:space="0" w:color="auto"/>
            </w:tcBorders>
            <w:shd w:val="clear" w:color="auto" w:fill="auto"/>
            <w:vAlign w:val="center"/>
            <w:hideMark/>
          </w:tcPr>
          <w:p w14:paraId="54E37E7F" w14:textId="77777777" w:rsidR="00BF4B99" w:rsidRPr="00BF4B99" w:rsidRDefault="00BF4B99" w:rsidP="00BF4B99">
            <w:pPr>
              <w:rPr>
                <w:rFonts w:ascii="Arial" w:hAnsi="Arial" w:cs="Arial"/>
              </w:rPr>
            </w:pPr>
            <w:r w:rsidRPr="00BF4B99">
              <w:rPr>
                <w:rFonts w:ascii="Arial" w:hAnsi="Arial" w:cs="Arial"/>
                <w:b/>
                <w:bCs/>
              </w:rPr>
              <w:t>Weight</w:t>
            </w:r>
            <w:r w:rsidRPr="00BF4B99">
              <w:rPr>
                <w:rFonts w:ascii="Arial" w:hAnsi="Arial" w:cs="Arial"/>
              </w:rPr>
              <w:t>  </w:t>
            </w:r>
          </w:p>
        </w:tc>
        <w:tc>
          <w:tcPr>
            <w:tcW w:w="4725" w:type="dxa"/>
            <w:tcBorders>
              <w:top w:val="single" w:sz="6" w:space="0" w:color="auto"/>
              <w:left w:val="nil"/>
              <w:bottom w:val="single" w:sz="6" w:space="0" w:color="auto"/>
              <w:right w:val="single" w:sz="6" w:space="0" w:color="auto"/>
            </w:tcBorders>
            <w:shd w:val="clear" w:color="auto" w:fill="auto"/>
            <w:vAlign w:val="center"/>
            <w:hideMark/>
          </w:tcPr>
          <w:p w14:paraId="3678A4D4" w14:textId="77777777" w:rsidR="00BF4B99" w:rsidRPr="00BF4B99" w:rsidRDefault="00BF4B99" w:rsidP="00BF4B99">
            <w:pPr>
              <w:rPr>
                <w:rFonts w:ascii="Arial" w:hAnsi="Arial" w:cs="Arial"/>
              </w:rPr>
            </w:pPr>
            <w:r w:rsidRPr="00BF4B99">
              <w:rPr>
                <w:rFonts w:ascii="Arial" w:hAnsi="Arial" w:cs="Arial"/>
                <w:b/>
                <w:bCs/>
              </w:rPr>
              <w:t>Sub-Criteria</w:t>
            </w:r>
            <w:r w:rsidRPr="00BF4B99">
              <w:rPr>
                <w:rFonts w:ascii="Arial" w:hAnsi="Arial" w:cs="Arial"/>
              </w:rPr>
              <w:t>  </w:t>
            </w:r>
          </w:p>
        </w:tc>
        <w:tc>
          <w:tcPr>
            <w:tcW w:w="855" w:type="dxa"/>
            <w:tcBorders>
              <w:top w:val="single" w:sz="6" w:space="0" w:color="auto"/>
              <w:left w:val="nil"/>
              <w:bottom w:val="single" w:sz="6" w:space="0" w:color="auto"/>
              <w:right w:val="single" w:sz="6" w:space="0" w:color="auto"/>
            </w:tcBorders>
            <w:shd w:val="clear" w:color="auto" w:fill="auto"/>
            <w:vAlign w:val="center"/>
            <w:hideMark/>
          </w:tcPr>
          <w:p w14:paraId="4D5838EC" w14:textId="77777777" w:rsidR="00BF4B99" w:rsidRPr="00BF4B99" w:rsidRDefault="00BF4B99" w:rsidP="00BF4B99">
            <w:pPr>
              <w:rPr>
                <w:rFonts w:ascii="Arial" w:hAnsi="Arial" w:cs="Arial"/>
              </w:rPr>
            </w:pPr>
            <w:r w:rsidRPr="00BF4B99">
              <w:rPr>
                <w:rFonts w:ascii="Arial" w:hAnsi="Arial" w:cs="Arial"/>
                <w:b/>
                <w:bCs/>
              </w:rPr>
              <w:t>Weight</w:t>
            </w:r>
            <w:r w:rsidRPr="00BF4B99">
              <w:rPr>
                <w:rFonts w:ascii="Arial" w:hAnsi="Arial" w:cs="Arial"/>
              </w:rPr>
              <w:t>  </w:t>
            </w:r>
          </w:p>
        </w:tc>
      </w:tr>
      <w:tr w:rsidR="00BF4B99" w:rsidRPr="00BF4B99" w14:paraId="4419BC25" w14:textId="77777777" w:rsidTr="78D82832">
        <w:trPr>
          <w:trHeight w:val="405"/>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4CAAF7" w14:textId="77777777" w:rsidR="00BF4B99" w:rsidRPr="00BF4B99" w:rsidRDefault="00BF4B99" w:rsidP="00BF4B99">
            <w:pPr>
              <w:rPr>
                <w:rFonts w:ascii="Arial" w:hAnsi="Arial" w:cs="Arial"/>
              </w:rPr>
            </w:pPr>
            <w:r w:rsidRPr="00BF4B99">
              <w:rPr>
                <w:rFonts w:ascii="Arial" w:hAnsi="Arial" w:cs="Arial"/>
              </w:rPr>
              <w:t>Quantitative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7B24C" w14:textId="77777777" w:rsidR="00BF4B99" w:rsidRPr="00BF4B99" w:rsidRDefault="00BF4B99" w:rsidP="00BF4B99">
            <w:pPr>
              <w:rPr>
                <w:rFonts w:ascii="Arial" w:hAnsi="Arial" w:cs="Arial"/>
              </w:rPr>
            </w:pPr>
            <w:r w:rsidRPr="00BF4B99">
              <w:rPr>
                <w:rFonts w:ascii="Arial" w:hAnsi="Arial" w:cs="Arial"/>
              </w:rPr>
              <w:t>25%  </w:t>
            </w:r>
          </w:p>
        </w:tc>
        <w:tc>
          <w:tcPr>
            <w:tcW w:w="4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01562" w14:textId="77777777" w:rsidR="00BF4B99" w:rsidRPr="00BF4B99" w:rsidRDefault="00BF4B99" w:rsidP="00BF4B99">
            <w:pPr>
              <w:rPr>
                <w:rFonts w:ascii="Arial" w:hAnsi="Arial" w:cs="Arial"/>
              </w:rPr>
            </w:pPr>
            <w:r w:rsidRPr="00BF4B99">
              <w:rPr>
                <w:rFonts w:ascii="Arial" w:hAnsi="Arial" w:cs="Arial"/>
              </w:rPr>
              <w:t> Value for money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91092C" w14:textId="77777777" w:rsidR="00BF4B99" w:rsidRPr="00BF4B99" w:rsidRDefault="00BF4B99" w:rsidP="00BF4B99">
            <w:pPr>
              <w:rPr>
                <w:rFonts w:ascii="Arial" w:hAnsi="Arial" w:cs="Arial"/>
              </w:rPr>
            </w:pPr>
            <w:r w:rsidRPr="00BF4B99">
              <w:rPr>
                <w:rFonts w:ascii="Arial" w:hAnsi="Arial" w:cs="Arial"/>
              </w:rPr>
              <w:t>25%  </w:t>
            </w:r>
          </w:p>
        </w:tc>
      </w:tr>
      <w:tr w:rsidR="00BF4B99" w:rsidRPr="00BF4B99" w14:paraId="3633B8B4" w14:textId="77777777" w:rsidTr="78D82832">
        <w:trPr>
          <w:trHeight w:val="390"/>
        </w:trPr>
        <w:tc>
          <w:tcPr>
            <w:tcW w:w="252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53A525" w14:textId="77777777" w:rsidR="00BF4B99" w:rsidRPr="00BF4B99" w:rsidRDefault="00BF4B99" w:rsidP="00BF4B99">
            <w:pPr>
              <w:rPr>
                <w:rFonts w:ascii="Arial" w:hAnsi="Arial" w:cs="Arial"/>
              </w:rPr>
            </w:pPr>
            <w:r w:rsidRPr="00BF4B99">
              <w:rPr>
                <w:rFonts w:ascii="Arial" w:hAnsi="Arial" w:cs="Arial"/>
              </w:rPr>
              <w:t>Qualitative  </w:t>
            </w:r>
          </w:p>
        </w:tc>
        <w:tc>
          <w:tcPr>
            <w:tcW w:w="8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5F33DC7" w14:textId="77777777" w:rsidR="00BF4B99" w:rsidRPr="00BF4B99" w:rsidRDefault="00BF4B99" w:rsidP="00BF4B99">
            <w:pPr>
              <w:rPr>
                <w:rFonts w:ascii="Arial" w:hAnsi="Arial" w:cs="Arial"/>
              </w:rPr>
            </w:pPr>
            <w:r w:rsidRPr="00BF4B99">
              <w:rPr>
                <w:rFonts w:ascii="Arial" w:hAnsi="Arial" w:cs="Arial"/>
              </w:rPr>
              <w:t>75%  </w:t>
            </w:r>
          </w:p>
        </w:tc>
        <w:tc>
          <w:tcPr>
            <w:tcW w:w="4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5E41E" w14:textId="4E20E86C" w:rsidR="00BF4B99" w:rsidRPr="00BF4B99" w:rsidRDefault="00BF4B99" w:rsidP="00BF4B99">
            <w:pPr>
              <w:rPr>
                <w:rFonts w:ascii="Arial" w:hAnsi="Arial" w:cs="Arial"/>
              </w:rPr>
            </w:pPr>
            <w:r w:rsidRPr="21BE8564">
              <w:rPr>
                <w:rFonts w:ascii="Arial" w:hAnsi="Arial" w:cs="Arial"/>
              </w:rPr>
              <w:t> Proposed approach</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D3128" w14:textId="77777777" w:rsidR="00BF4B99" w:rsidRPr="00BF4B99" w:rsidRDefault="00BF4B99" w:rsidP="00BF4B99">
            <w:pPr>
              <w:rPr>
                <w:rFonts w:ascii="Arial" w:hAnsi="Arial" w:cs="Arial"/>
              </w:rPr>
            </w:pPr>
            <w:r w:rsidRPr="00BF4B99">
              <w:rPr>
                <w:rFonts w:ascii="Arial" w:hAnsi="Arial" w:cs="Arial"/>
              </w:rPr>
              <w:t>25%  </w:t>
            </w:r>
          </w:p>
        </w:tc>
      </w:tr>
      <w:tr w:rsidR="00BF4B99" w:rsidRPr="00BF4B99" w14:paraId="7BE0172E" w14:textId="77777777" w:rsidTr="78D82832">
        <w:trPr>
          <w:trHeight w:val="390"/>
        </w:trPr>
        <w:tc>
          <w:tcPr>
            <w:tcW w:w="0" w:type="auto"/>
            <w:vMerge/>
            <w:vAlign w:val="center"/>
            <w:hideMark/>
          </w:tcPr>
          <w:p w14:paraId="79419DE4" w14:textId="77777777" w:rsidR="00BF4B99" w:rsidRPr="00BF4B99" w:rsidRDefault="00BF4B99" w:rsidP="00BF4B99">
            <w:pPr>
              <w:rPr>
                <w:rFonts w:ascii="Arial" w:hAnsi="Arial" w:cs="Arial"/>
              </w:rPr>
            </w:pPr>
          </w:p>
        </w:tc>
        <w:tc>
          <w:tcPr>
            <w:tcW w:w="0" w:type="auto"/>
            <w:vMerge/>
            <w:vAlign w:val="center"/>
            <w:hideMark/>
          </w:tcPr>
          <w:p w14:paraId="65531F20" w14:textId="77777777" w:rsidR="00BF4B99" w:rsidRPr="00BF4B99" w:rsidRDefault="00BF4B99" w:rsidP="00BF4B99">
            <w:pPr>
              <w:rPr>
                <w:rFonts w:ascii="Arial" w:hAnsi="Arial" w:cs="Arial"/>
              </w:rPr>
            </w:pPr>
          </w:p>
        </w:tc>
        <w:tc>
          <w:tcPr>
            <w:tcW w:w="4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DDECA9" w14:textId="784C96CC" w:rsidR="00BF4B99" w:rsidRPr="00BF4B99" w:rsidRDefault="5348CC8F" w:rsidP="38B9935B">
            <w:pPr>
              <w:spacing w:after="0"/>
              <w:rPr>
                <w:rFonts w:ascii="Arial" w:hAnsi="Arial" w:cs="Arial"/>
              </w:rPr>
            </w:pPr>
            <w:r w:rsidRPr="38B9935B">
              <w:rPr>
                <w:rFonts w:ascii="Arial" w:hAnsi="Arial" w:cs="Arial"/>
              </w:rPr>
              <w:t> </w:t>
            </w:r>
            <w:r w:rsidR="54B44DB3" w:rsidRPr="38B9935B">
              <w:rPr>
                <w:rFonts w:ascii="Arial" w:hAnsi="Arial" w:cs="Arial"/>
              </w:rPr>
              <w:t>Knowledge of location</w:t>
            </w:r>
            <w:r w:rsidR="76CC0365" w:rsidRPr="38B9935B">
              <w:rPr>
                <w:rFonts w:ascii="Arial" w:hAnsi="Arial" w:cs="Arial"/>
              </w:rPr>
              <w:t>(s)</w:t>
            </w:r>
            <w:r w:rsidR="4910BA4C" w:rsidRPr="38B9935B">
              <w:rPr>
                <w:rFonts w:ascii="Arial" w:hAnsi="Arial" w:cs="Arial"/>
              </w:rPr>
              <w:t xml:space="preserve"> (of lead researchers and/or potential sub-contractors)</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CE7AA" w14:textId="77777777" w:rsidR="00BF4B99" w:rsidRPr="00BF4B99" w:rsidRDefault="00BF4B99" w:rsidP="00BF4B99">
            <w:pPr>
              <w:rPr>
                <w:rFonts w:ascii="Arial" w:hAnsi="Arial" w:cs="Arial"/>
              </w:rPr>
            </w:pPr>
            <w:r w:rsidRPr="78D82832">
              <w:rPr>
                <w:rFonts w:ascii="Arial" w:hAnsi="Arial" w:cs="Arial"/>
              </w:rPr>
              <w:t>25% </w:t>
            </w:r>
          </w:p>
        </w:tc>
      </w:tr>
      <w:tr w:rsidR="00BF4B99" w:rsidRPr="00BF4B99" w14:paraId="5CCECBEF" w14:textId="77777777" w:rsidTr="78D82832">
        <w:trPr>
          <w:trHeight w:val="405"/>
        </w:trPr>
        <w:tc>
          <w:tcPr>
            <w:tcW w:w="0" w:type="auto"/>
            <w:vMerge/>
            <w:vAlign w:val="center"/>
            <w:hideMark/>
          </w:tcPr>
          <w:p w14:paraId="5EE64947" w14:textId="77777777" w:rsidR="00BF4B99" w:rsidRPr="00BF4B99" w:rsidRDefault="00BF4B99" w:rsidP="00BF4B99">
            <w:pPr>
              <w:rPr>
                <w:rFonts w:ascii="Arial" w:hAnsi="Arial" w:cs="Arial"/>
              </w:rPr>
            </w:pPr>
          </w:p>
        </w:tc>
        <w:tc>
          <w:tcPr>
            <w:tcW w:w="0" w:type="auto"/>
            <w:vMerge/>
            <w:vAlign w:val="center"/>
            <w:hideMark/>
          </w:tcPr>
          <w:p w14:paraId="43961584" w14:textId="77777777" w:rsidR="00BF4B99" w:rsidRPr="00BF4B99" w:rsidRDefault="00BF4B99" w:rsidP="00BF4B99">
            <w:pPr>
              <w:rPr>
                <w:rFonts w:ascii="Arial" w:hAnsi="Arial" w:cs="Arial"/>
              </w:rPr>
            </w:pPr>
          </w:p>
        </w:tc>
        <w:tc>
          <w:tcPr>
            <w:tcW w:w="4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431EE" w14:textId="77777777" w:rsidR="00BF4B99" w:rsidRPr="00BF4B99" w:rsidRDefault="00BF4B99" w:rsidP="00BF4B99">
            <w:pPr>
              <w:rPr>
                <w:rFonts w:ascii="Arial" w:hAnsi="Arial" w:cs="Arial"/>
              </w:rPr>
            </w:pPr>
            <w:r w:rsidRPr="00BF4B99">
              <w:rPr>
                <w:rFonts w:ascii="Arial" w:hAnsi="Arial" w:cs="Arial"/>
              </w:rPr>
              <w:t> Relevant experience  </w:t>
            </w:r>
          </w:p>
        </w:tc>
        <w:tc>
          <w:tcPr>
            <w:tcW w:w="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C7484" w14:textId="77777777" w:rsidR="00BF4B99" w:rsidRPr="00BF4B99" w:rsidRDefault="00BF4B99" w:rsidP="00BF4B99">
            <w:pPr>
              <w:rPr>
                <w:rFonts w:ascii="Arial" w:hAnsi="Arial" w:cs="Arial"/>
              </w:rPr>
            </w:pPr>
            <w:r w:rsidRPr="00BF4B99">
              <w:rPr>
                <w:rFonts w:ascii="Arial" w:hAnsi="Arial" w:cs="Arial"/>
              </w:rPr>
              <w:t>25%  </w:t>
            </w:r>
          </w:p>
        </w:tc>
      </w:tr>
    </w:tbl>
    <w:p w14:paraId="047283D1" w14:textId="77777777" w:rsidR="00BF4B99" w:rsidRPr="00BF4B99" w:rsidRDefault="00BF4B99" w:rsidP="00BF4B99">
      <w:pPr>
        <w:rPr>
          <w:rFonts w:ascii="Arial" w:hAnsi="Arial" w:cs="Arial"/>
        </w:rPr>
      </w:pPr>
      <w:r w:rsidRPr="00BF4B99">
        <w:rPr>
          <w:rFonts w:ascii="Arial" w:hAnsi="Arial" w:cs="Arial"/>
        </w:rPr>
        <w:t>  </w:t>
      </w:r>
    </w:p>
    <w:p w14:paraId="3837A34C" w14:textId="2812E1F6" w:rsidR="00BF4B99" w:rsidRPr="00BF4B99" w:rsidRDefault="00BF4B99" w:rsidP="00BF4B99">
      <w:pPr>
        <w:rPr>
          <w:rFonts w:ascii="Arial" w:hAnsi="Arial" w:cs="Arial"/>
        </w:rPr>
      </w:pPr>
      <w:r w:rsidRPr="78D82832">
        <w:rPr>
          <w:rFonts w:ascii="Arial" w:hAnsi="Arial" w:cs="Arial"/>
        </w:rPr>
        <w:lastRenderedPageBreak/>
        <w:t xml:space="preserve">A decision will be made as soon as possible after the deadline, with a view to the project starting and an inception meeting week commencing </w:t>
      </w:r>
      <w:r w:rsidR="4F6C4068" w:rsidRPr="78D82832">
        <w:rPr>
          <w:rFonts w:ascii="Arial" w:hAnsi="Arial" w:cs="Arial"/>
        </w:rPr>
        <w:t>26</w:t>
      </w:r>
      <w:r w:rsidR="4F6C4068" w:rsidRPr="78D82832">
        <w:rPr>
          <w:rFonts w:ascii="Arial" w:hAnsi="Arial" w:cs="Arial"/>
          <w:vertAlign w:val="superscript"/>
        </w:rPr>
        <w:t>th</w:t>
      </w:r>
      <w:r w:rsidR="4F6C4068" w:rsidRPr="78D82832">
        <w:rPr>
          <w:rFonts w:ascii="Arial" w:hAnsi="Arial" w:cs="Arial"/>
        </w:rPr>
        <w:t xml:space="preserve"> February</w:t>
      </w:r>
      <w:r w:rsidRPr="78D82832">
        <w:rPr>
          <w:rFonts w:ascii="Arial" w:hAnsi="Arial" w:cs="Arial"/>
        </w:rPr>
        <w:t>. </w:t>
      </w:r>
    </w:p>
    <w:p w14:paraId="49806131" w14:textId="77777777" w:rsidR="00BF4B99" w:rsidRPr="00BF4B99" w:rsidRDefault="00BF4B99" w:rsidP="00BF4B99">
      <w:pPr>
        <w:rPr>
          <w:rFonts w:ascii="Arial" w:hAnsi="Arial" w:cs="Arial"/>
        </w:rPr>
      </w:pPr>
      <w:r w:rsidRPr="00BF4B99">
        <w:rPr>
          <w:rFonts w:ascii="Arial" w:hAnsi="Arial" w:cs="Arial"/>
        </w:rPr>
        <w:t xml:space="preserve">To discuss any of the above information, or if you require accessibility accommodations </w:t>
      </w:r>
      <w:proofErr w:type="gramStart"/>
      <w:r w:rsidRPr="00BF4B99">
        <w:rPr>
          <w:rFonts w:ascii="Arial" w:hAnsi="Arial" w:cs="Arial"/>
        </w:rPr>
        <w:t>in order to</w:t>
      </w:r>
      <w:proofErr w:type="gramEnd"/>
      <w:r w:rsidRPr="00BF4B99">
        <w:rPr>
          <w:rFonts w:ascii="Arial" w:hAnsi="Arial" w:cs="Arial"/>
        </w:rPr>
        <w:t xml:space="preserve"> submit the application within the given deadline, please email: Benedict Dempsey</w:t>
      </w:r>
      <w:r w:rsidRPr="00BF4B99">
        <w:rPr>
          <w:rFonts w:ascii="Arial" w:hAnsi="Arial" w:cs="Arial"/>
          <w:b/>
          <w:bCs/>
        </w:rPr>
        <w:t>, WWF-UK</w:t>
      </w:r>
      <w:r w:rsidRPr="00BF4B99">
        <w:rPr>
          <w:rFonts w:ascii="Arial" w:hAnsi="Arial" w:cs="Arial"/>
        </w:rPr>
        <w:t xml:space="preserve">, </w:t>
      </w:r>
      <w:hyperlink r:id="rId12" w:tgtFrame="_blank" w:history="1">
        <w:r w:rsidRPr="00BF4B99">
          <w:rPr>
            <w:rStyle w:val="Hyperlink"/>
            <w:rFonts w:ascii="Arial" w:hAnsi="Arial" w:cs="Arial"/>
            <w:u w:val="none"/>
          </w:rPr>
          <w:t>bdempsey@wwf.org.uk</w:t>
        </w:r>
      </w:hyperlink>
      <w:r w:rsidRPr="00BF4B99">
        <w:rPr>
          <w:rFonts w:ascii="Arial" w:hAnsi="Arial" w:cs="Arial"/>
        </w:rPr>
        <w:t>  </w:t>
      </w:r>
    </w:p>
    <w:p w14:paraId="734F1E27" w14:textId="3B758E6C" w:rsidR="00235F20" w:rsidRPr="00555ED8" w:rsidRDefault="00BF4B99" w:rsidP="00235F20">
      <w:pPr>
        <w:rPr>
          <w:rFonts w:ascii="Arial" w:hAnsi="Arial" w:cs="Arial"/>
        </w:rPr>
      </w:pPr>
      <w:r w:rsidRPr="00BF4B99">
        <w:rPr>
          <w:rFonts w:ascii="Arial" w:hAnsi="Arial" w:cs="Arial"/>
        </w:rPr>
        <w:t>To submit an application, please email: Benedict Dempsey</w:t>
      </w:r>
      <w:r w:rsidRPr="00BF4B99">
        <w:rPr>
          <w:rFonts w:ascii="Arial" w:hAnsi="Arial" w:cs="Arial"/>
          <w:b/>
          <w:bCs/>
        </w:rPr>
        <w:t>, WWF-UK</w:t>
      </w:r>
      <w:r w:rsidRPr="00BF4B99">
        <w:rPr>
          <w:rFonts w:ascii="Arial" w:hAnsi="Arial" w:cs="Arial"/>
        </w:rPr>
        <w:t xml:space="preserve">, </w:t>
      </w:r>
      <w:hyperlink r:id="rId13" w:tgtFrame="_blank" w:history="1">
        <w:r w:rsidRPr="00BF4B99">
          <w:rPr>
            <w:rStyle w:val="Hyperlink"/>
            <w:rFonts w:ascii="Arial" w:hAnsi="Arial" w:cs="Arial"/>
            <w:u w:val="none"/>
          </w:rPr>
          <w:t>bdempsey@wwf.org.uk</w:t>
        </w:r>
      </w:hyperlink>
      <w:r w:rsidRPr="00BF4B99">
        <w:rPr>
          <w:rFonts w:ascii="Arial" w:hAnsi="Arial" w:cs="Arial"/>
        </w:rPr>
        <w:t xml:space="preserve"> with the email title ‘Proposal submission for WARP’ and request confirmation of receipt (please follow up if you do not receive this to ensure submissions have not gone into ‘junk’ inboxes).</w:t>
      </w:r>
    </w:p>
    <w:sectPr w:rsidR="00235F20" w:rsidRPr="00555E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C194" w14:textId="77777777" w:rsidR="003C3C58" w:rsidRDefault="003C3C58" w:rsidP="00235F20">
      <w:pPr>
        <w:spacing w:after="0" w:line="240" w:lineRule="auto"/>
      </w:pPr>
      <w:r>
        <w:separator/>
      </w:r>
    </w:p>
  </w:endnote>
  <w:endnote w:type="continuationSeparator" w:id="0">
    <w:p w14:paraId="3998041F" w14:textId="77777777" w:rsidR="003C3C58" w:rsidRDefault="003C3C58" w:rsidP="00235F20">
      <w:pPr>
        <w:spacing w:after="0" w:line="240" w:lineRule="auto"/>
      </w:pPr>
      <w:r>
        <w:continuationSeparator/>
      </w:r>
    </w:p>
  </w:endnote>
  <w:endnote w:type="continuationNotice" w:id="1">
    <w:p w14:paraId="78643751" w14:textId="77777777" w:rsidR="003C3C58" w:rsidRDefault="003C3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072E" w14:textId="77777777" w:rsidR="003C3C58" w:rsidRDefault="003C3C58" w:rsidP="00235F20">
      <w:pPr>
        <w:spacing w:after="0" w:line="240" w:lineRule="auto"/>
      </w:pPr>
      <w:r>
        <w:separator/>
      </w:r>
    </w:p>
  </w:footnote>
  <w:footnote w:type="continuationSeparator" w:id="0">
    <w:p w14:paraId="21D04728" w14:textId="77777777" w:rsidR="003C3C58" w:rsidRDefault="003C3C58" w:rsidP="00235F20">
      <w:pPr>
        <w:spacing w:after="0" w:line="240" w:lineRule="auto"/>
      </w:pPr>
      <w:r>
        <w:continuationSeparator/>
      </w:r>
    </w:p>
  </w:footnote>
  <w:footnote w:type="continuationNotice" w:id="1">
    <w:p w14:paraId="0507DB6E" w14:textId="77777777" w:rsidR="003C3C58" w:rsidRDefault="003C3C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52"/>
    <w:multiLevelType w:val="hybridMultilevel"/>
    <w:tmpl w:val="13948778"/>
    <w:lvl w:ilvl="0" w:tplc="972A8EC2">
      <w:start w:val="1"/>
      <w:numFmt w:val="lowerLetter"/>
      <w:lvlText w:val="%1."/>
      <w:lvlJc w:val="left"/>
      <w:pPr>
        <w:ind w:left="720" w:hanging="360"/>
      </w:pPr>
    </w:lvl>
    <w:lvl w:ilvl="1" w:tplc="3AE49A78">
      <w:start w:val="1"/>
      <w:numFmt w:val="lowerLetter"/>
      <w:lvlText w:val="%2."/>
      <w:lvlJc w:val="left"/>
      <w:pPr>
        <w:ind w:left="1440" w:hanging="360"/>
      </w:pPr>
    </w:lvl>
    <w:lvl w:ilvl="2" w:tplc="65E0C42C">
      <w:start w:val="1"/>
      <w:numFmt w:val="lowerRoman"/>
      <w:lvlText w:val="%3."/>
      <w:lvlJc w:val="right"/>
      <w:pPr>
        <w:ind w:left="2160" w:hanging="180"/>
      </w:pPr>
    </w:lvl>
    <w:lvl w:ilvl="3" w:tplc="62420CBE">
      <w:start w:val="1"/>
      <w:numFmt w:val="decimal"/>
      <w:lvlText w:val="%4."/>
      <w:lvlJc w:val="left"/>
      <w:pPr>
        <w:ind w:left="2880" w:hanging="360"/>
      </w:pPr>
    </w:lvl>
    <w:lvl w:ilvl="4" w:tplc="3A60EC7E">
      <w:start w:val="1"/>
      <w:numFmt w:val="lowerLetter"/>
      <w:lvlText w:val="%5."/>
      <w:lvlJc w:val="left"/>
      <w:pPr>
        <w:ind w:left="3600" w:hanging="360"/>
      </w:pPr>
    </w:lvl>
    <w:lvl w:ilvl="5" w:tplc="25E8B3EE">
      <w:start w:val="1"/>
      <w:numFmt w:val="lowerRoman"/>
      <w:lvlText w:val="%6."/>
      <w:lvlJc w:val="right"/>
      <w:pPr>
        <w:ind w:left="4320" w:hanging="180"/>
      </w:pPr>
    </w:lvl>
    <w:lvl w:ilvl="6" w:tplc="5CF69C92">
      <w:start w:val="1"/>
      <w:numFmt w:val="decimal"/>
      <w:lvlText w:val="%7."/>
      <w:lvlJc w:val="left"/>
      <w:pPr>
        <w:ind w:left="5040" w:hanging="360"/>
      </w:pPr>
    </w:lvl>
    <w:lvl w:ilvl="7" w:tplc="13D05932">
      <w:start w:val="1"/>
      <w:numFmt w:val="lowerLetter"/>
      <w:lvlText w:val="%8."/>
      <w:lvlJc w:val="left"/>
      <w:pPr>
        <w:ind w:left="5760" w:hanging="360"/>
      </w:pPr>
    </w:lvl>
    <w:lvl w:ilvl="8" w:tplc="55147286">
      <w:start w:val="1"/>
      <w:numFmt w:val="lowerRoman"/>
      <w:lvlText w:val="%9."/>
      <w:lvlJc w:val="right"/>
      <w:pPr>
        <w:ind w:left="6480" w:hanging="180"/>
      </w:pPr>
    </w:lvl>
  </w:abstractNum>
  <w:abstractNum w:abstractNumId="1" w15:restartNumberingAfterBreak="0">
    <w:nsid w:val="09FC4C84"/>
    <w:multiLevelType w:val="hybridMultilevel"/>
    <w:tmpl w:val="6948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47BA7"/>
    <w:multiLevelType w:val="hybridMultilevel"/>
    <w:tmpl w:val="2DB0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08D4"/>
    <w:multiLevelType w:val="hybridMultilevel"/>
    <w:tmpl w:val="9906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E3FCF"/>
    <w:multiLevelType w:val="hybridMultilevel"/>
    <w:tmpl w:val="3D80C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2EF7E"/>
    <w:multiLevelType w:val="hybridMultilevel"/>
    <w:tmpl w:val="FC140F58"/>
    <w:lvl w:ilvl="0" w:tplc="F0C428B0">
      <w:start w:val="1"/>
      <w:numFmt w:val="lowerLetter"/>
      <w:lvlText w:val="%1."/>
      <w:lvlJc w:val="left"/>
      <w:pPr>
        <w:ind w:left="720" w:hanging="360"/>
      </w:pPr>
    </w:lvl>
    <w:lvl w:ilvl="1" w:tplc="65A4B38A">
      <w:start w:val="1"/>
      <w:numFmt w:val="lowerLetter"/>
      <w:lvlText w:val="%2."/>
      <w:lvlJc w:val="left"/>
      <w:pPr>
        <w:ind w:left="1440" w:hanging="360"/>
      </w:pPr>
    </w:lvl>
    <w:lvl w:ilvl="2" w:tplc="64F450E2">
      <w:start w:val="1"/>
      <w:numFmt w:val="lowerRoman"/>
      <w:lvlText w:val="%3."/>
      <w:lvlJc w:val="right"/>
      <w:pPr>
        <w:ind w:left="2160" w:hanging="180"/>
      </w:pPr>
    </w:lvl>
    <w:lvl w:ilvl="3" w:tplc="7B7E0A22">
      <w:start w:val="1"/>
      <w:numFmt w:val="decimal"/>
      <w:lvlText w:val="%4."/>
      <w:lvlJc w:val="left"/>
      <w:pPr>
        <w:ind w:left="2880" w:hanging="360"/>
      </w:pPr>
    </w:lvl>
    <w:lvl w:ilvl="4" w:tplc="F49A6504">
      <w:start w:val="1"/>
      <w:numFmt w:val="lowerLetter"/>
      <w:lvlText w:val="%5."/>
      <w:lvlJc w:val="left"/>
      <w:pPr>
        <w:ind w:left="3600" w:hanging="360"/>
      </w:pPr>
    </w:lvl>
    <w:lvl w:ilvl="5" w:tplc="B4F46C22">
      <w:start w:val="1"/>
      <w:numFmt w:val="lowerRoman"/>
      <w:lvlText w:val="%6."/>
      <w:lvlJc w:val="right"/>
      <w:pPr>
        <w:ind w:left="4320" w:hanging="180"/>
      </w:pPr>
    </w:lvl>
    <w:lvl w:ilvl="6" w:tplc="CED2DA3C">
      <w:start w:val="1"/>
      <w:numFmt w:val="decimal"/>
      <w:lvlText w:val="%7."/>
      <w:lvlJc w:val="left"/>
      <w:pPr>
        <w:ind w:left="5040" w:hanging="360"/>
      </w:pPr>
    </w:lvl>
    <w:lvl w:ilvl="7" w:tplc="C588A33E">
      <w:start w:val="1"/>
      <w:numFmt w:val="lowerLetter"/>
      <w:lvlText w:val="%8."/>
      <w:lvlJc w:val="left"/>
      <w:pPr>
        <w:ind w:left="5760" w:hanging="360"/>
      </w:pPr>
    </w:lvl>
    <w:lvl w:ilvl="8" w:tplc="265C05F0">
      <w:start w:val="1"/>
      <w:numFmt w:val="lowerRoman"/>
      <w:lvlText w:val="%9."/>
      <w:lvlJc w:val="right"/>
      <w:pPr>
        <w:ind w:left="6480" w:hanging="180"/>
      </w:pPr>
    </w:lvl>
  </w:abstractNum>
  <w:abstractNum w:abstractNumId="6" w15:restartNumberingAfterBreak="0">
    <w:nsid w:val="359B6FD3"/>
    <w:multiLevelType w:val="hybridMultilevel"/>
    <w:tmpl w:val="876EEF4A"/>
    <w:lvl w:ilvl="0" w:tplc="863AC630">
      <w:start w:val="1"/>
      <w:numFmt w:val="lowerLetter"/>
      <w:lvlText w:val="%1."/>
      <w:lvlJc w:val="left"/>
      <w:pPr>
        <w:ind w:left="720" w:hanging="360"/>
      </w:pPr>
    </w:lvl>
    <w:lvl w:ilvl="1" w:tplc="91B8B842">
      <w:start w:val="1"/>
      <w:numFmt w:val="lowerLetter"/>
      <w:lvlText w:val="%2."/>
      <w:lvlJc w:val="left"/>
      <w:pPr>
        <w:ind w:left="1440" w:hanging="360"/>
      </w:pPr>
    </w:lvl>
    <w:lvl w:ilvl="2" w:tplc="37704AAA">
      <w:start w:val="1"/>
      <w:numFmt w:val="lowerRoman"/>
      <w:lvlText w:val="%3."/>
      <w:lvlJc w:val="right"/>
      <w:pPr>
        <w:ind w:left="2160" w:hanging="180"/>
      </w:pPr>
    </w:lvl>
    <w:lvl w:ilvl="3" w:tplc="F4343684">
      <w:start w:val="1"/>
      <w:numFmt w:val="decimal"/>
      <w:lvlText w:val="%4."/>
      <w:lvlJc w:val="left"/>
      <w:pPr>
        <w:ind w:left="2880" w:hanging="360"/>
      </w:pPr>
    </w:lvl>
    <w:lvl w:ilvl="4" w:tplc="F322F85E">
      <w:start w:val="1"/>
      <w:numFmt w:val="lowerLetter"/>
      <w:lvlText w:val="%5."/>
      <w:lvlJc w:val="left"/>
      <w:pPr>
        <w:ind w:left="3600" w:hanging="360"/>
      </w:pPr>
    </w:lvl>
    <w:lvl w:ilvl="5" w:tplc="E6307AE0">
      <w:start w:val="1"/>
      <w:numFmt w:val="lowerRoman"/>
      <w:lvlText w:val="%6."/>
      <w:lvlJc w:val="right"/>
      <w:pPr>
        <w:ind w:left="4320" w:hanging="180"/>
      </w:pPr>
    </w:lvl>
    <w:lvl w:ilvl="6" w:tplc="5B6A7984">
      <w:start w:val="1"/>
      <w:numFmt w:val="decimal"/>
      <w:lvlText w:val="%7."/>
      <w:lvlJc w:val="left"/>
      <w:pPr>
        <w:ind w:left="5040" w:hanging="360"/>
      </w:pPr>
    </w:lvl>
    <w:lvl w:ilvl="7" w:tplc="5C243086">
      <w:start w:val="1"/>
      <w:numFmt w:val="lowerLetter"/>
      <w:lvlText w:val="%8."/>
      <w:lvlJc w:val="left"/>
      <w:pPr>
        <w:ind w:left="5760" w:hanging="360"/>
      </w:pPr>
    </w:lvl>
    <w:lvl w:ilvl="8" w:tplc="0CDA4AAC">
      <w:start w:val="1"/>
      <w:numFmt w:val="lowerRoman"/>
      <w:lvlText w:val="%9."/>
      <w:lvlJc w:val="right"/>
      <w:pPr>
        <w:ind w:left="6480" w:hanging="180"/>
      </w:pPr>
    </w:lvl>
  </w:abstractNum>
  <w:abstractNum w:abstractNumId="7" w15:restartNumberingAfterBreak="0">
    <w:nsid w:val="35C3E621"/>
    <w:multiLevelType w:val="hybridMultilevel"/>
    <w:tmpl w:val="46EAE61A"/>
    <w:lvl w:ilvl="0" w:tplc="F2401810">
      <w:start w:val="1"/>
      <w:numFmt w:val="bullet"/>
      <w:lvlText w:val=""/>
      <w:lvlJc w:val="left"/>
      <w:pPr>
        <w:ind w:left="720" w:hanging="360"/>
      </w:pPr>
      <w:rPr>
        <w:rFonts w:ascii="Symbol" w:hAnsi="Symbol" w:hint="default"/>
      </w:rPr>
    </w:lvl>
    <w:lvl w:ilvl="1" w:tplc="9CD2C406">
      <w:start w:val="1"/>
      <w:numFmt w:val="bullet"/>
      <w:lvlText w:val="o"/>
      <w:lvlJc w:val="left"/>
      <w:pPr>
        <w:ind w:left="1440" w:hanging="360"/>
      </w:pPr>
      <w:rPr>
        <w:rFonts w:ascii="Courier New" w:hAnsi="Courier New" w:hint="default"/>
      </w:rPr>
    </w:lvl>
    <w:lvl w:ilvl="2" w:tplc="B00AEADA">
      <w:start w:val="1"/>
      <w:numFmt w:val="bullet"/>
      <w:lvlText w:val=""/>
      <w:lvlJc w:val="left"/>
      <w:pPr>
        <w:ind w:left="2160" w:hanging="360"/>
      </w:pPr>
      <w:rPr>
        <w:rFonts w:ascii="Wingdings" w:hAnsi="Wingdings" w:hint="default"/>
      </w:rPr>
    </w:lvl>
    <w:lvl w:ilvl="3" w:tplc="45C05152">
      <w:start w:val="1"/>
      <w:numFmt w:val="bullet"/>
      <w:lvlText w:val=""/>
      <w:lvlJc w:val="left"/>
      <w:pPr>
        <w:ind w:left="2880" w:hanging="360"/>
      </w:pPr>
      <w:rPr>
        <w:rFonts w:ascii="Symbol" w:hAnsi="Symbol" w:hint="default"/>
      </w:rPr>
    </w:lvl>
    <w:lvl w:ilvl="4" w:tplc="1960F9DA">
      <w:start w:val="1"/>
      <w:numFmt w:val="bullet"/>
      <w:lvlText w:val="o"/>
      <w:lvlJc w:val="left"/>
      <w:pPr>
        <w:ind w:left="3600" w:hanging="360"/>
      </w:pPr>
      <w:rPr>
        <w:rFonts w:ascii="Courier New" w:hAnsi="Courier New" w:hint="default"/>
      </w:rPr>
    </w:lvl>
    <w:lvl w:ilvl="5" w:tplc="D9C046EE">
      <w:start w:val="1"/>
      <w:numFmt w:val="bullet"/>
      <w:lvlText w:val=""/>
      <w:lvlJc w:val="left"/>
      <w:pPr>
        <w:ind w:left="4320" w:hanging="360"/>
      </w:pPr>
      <w:rPr>
        <w:rFonts w:ascii="Wingdings" w:hAnsi="Wingdings" w:hint="default"/>
      </w:rPr>
    </w:lvl>
    <w:lvl w:ilvl="6" w:tplc="86E6B412">
      <w:start w:val="1"/>
      <w:numFmt w:val="bullet"/>
      <w:lvlText w:val=""/>
      <w:lvlJc w:val="left"/>
      <w:pPr>
        <w:ind w:left="5040" w:hanging="360"/>
      </w:pPr>
      <w:rPr>
        <w:rFonts w:ascii="Symbol" w:hAnsi="Symbol" w:hint="default"/>
      </w:rPr>
    </w:lvl>
    <w:lvl w:ilvl="7" w:tplc="BD88BBF6">
      <w:start w:val="1"/>
      <w:numFmt w:val="bullet"/>
      <w:lvlText w:val="o"/>
      <w:lvlJc w:val="left"/>
      <w:pPr>
        <w:ind w:left="5760" w:hanging="360"/>
      </w:pPr>
      <w:rPr>
        <w:rFonts w:ascii="Courier New" w:hAnsi="Courier New" w:hint="default"/>
      </w:rPr>
    </w:lvl>
    <w:lvl w:ilvl="8" w:tplc="4B9AE264">
      <w:start w:val="1"/>
      <w:numFmt w:val="bullet"/>
      <w:lvlText w:val=""/>
      <w:lvlJc w:val="left"/>
      <w:pPr>
        <w:ind w:left="6480" w:hanging="360"/>
      </w:pPr>
      <w:rPr>
        <w:rFonts w:ascii="Wingdings" w:hAnsi="Wingdings" w:hint="default"/>
      </w:rPr>
    </w:lvl>
  </w:abstractNum>
  <w:abstractNum w:abstractNumId="8" w15:restartNumberingAfterBreak="0">
    <w:nsid w:val="3BC02556"/>
    <w:multiLevelType w:val="hybridMultilevel"/>
    <w:tmpl w:val="F2041724"/>
    <w:lvl w:ilvl="0" w:tplc="36B8941A">
      <w:start w:val="1"/>
      <w:numFmt w:val="bullet"/>
      <w:lvlText w:val=""/>
      <w:lvlJc w:val="left"/>
      <w:pPr>
        <w:ind w:left="720" w:hanging="360"/>
      </w:pPr>
      <w:rPr>
        <w:rFonts w:ascii="Symbol" w:hAnsi="Symbol" w:hint="default"/>
      </w:rPr>
    </w:lvl>
    <w:lvl w:ilvl="1" w:tplc="37BEF6E6">
      <w:start w:val="1"/>
      <w:numFmt w:val="bullet"/>
      <w:lvlText w:val="o"/>
      <w:lvlJc w:val="left"/>
      <w:pPr>
        <w:ind w:left="1440" w:hanging="360"/>
      </w:pPr>
      <w:rPr>
        <w:rFonts w:ascii="Courier New" w:hAnsi="Courier New" w:hint="default"/>
      </w:rPr>
    </w:lvl>
    <w:lvl w:ilvl="2" w:tplc="9B769F20">
      <w:start w:val="1"/>
      <w:numFmt w:val="bullet"/>
      <w:lvlText w:val=""/>
      <w:lvlJc w:val="left"/>
      <w:pPr>
        <w:ind w:left="2160" w:hanging="360"/>
      </w:pPr>
      <w:rPr>
        <w:rFonts w:ascii="Wingdings" w:hAnsi="Wingdings" w:hint="default"/>
      </w:rPr>
    </w:lvl>
    <w:lvl w:ilvl="3" w:tplc="28FA6366">
      <w:start w:val="1"/>
      <w:numFmt w:val="bullet"/>
      <w:lvlText w:val=""/>
      <w:lvlJc w:val="left"/>
      <w:pPr>
        <w:ind w:left="2880" w:hanging="360"/>
      </w:pPr>
      <w:rPr>
        <w:rFonts w:ascii="Symbol" w:hAnsi="Symbol" w:hint="default"/>
      </w:rPr>
    </w:lvl>
    <w:lvl w:ilvl="4" w:tplc="D3C6ED94">
      <w:start w:val="1"/>
      <w:numFmt w:val="bullet"/>
      <w:lvlText w:val="o"/>
      <w:lvlJc w:val="left"/>
      <w:pPr>
        <w:ind w:left="3600" w:hanging="360"/>
      </w:pPr>
      <w:rPr>
        <w:rFonts w:ascii="Courier New" w:hAnsi="Courier New" w:hint="default"/>
      </w:rPr>
    </w:lvl>
    <w:lvl w:ilvl="5" w:tplc="D318F196">
      <w:start w:val="1"/>
      <w:numFmt w:val="bullet"/>
      <w:lvlText w:val=""/>
      <w:lvlJc w:val="left"/>
      <w:pPr>
        <w:ind w:left="4320" w:hanging="360"/>
      </w:pPr>
      <w:rPr>
        <w:rFonts w:ascii="Wingdings" w:hAnsi="Wingdings" w:hint="default"/>
      </w:rPr>
    </w:lvl>
    <w:lvl w:ilvl="6" w:tplc="9558F414">
      <w:start w:val="1"/>
      <w:numFmt w:val="bullet"/>
      <w:lvlText w:val=""/>
      <w:lvlJc w:val="left"/>
      <w:pPr>
        <w:ind w:left="5040" w:hanging="360"/>
      </w:pPr>
      <w:rPr>
        <w:rFonts w:ascii="Symbol" w:hAnsi="Symbol" w:hint="default"/>
      </w:rPr>
    </w:lvl>
    <w:lvl w:ilvl="7" w:tplc="454AA0E8">
      <w:start w:val="1"/>
      <w:numFmt w:val="bullet"/>
      <w:lvlText w:val="o"/>
      <w:lvlJc w:val="left"/>
      <w:pPr>
        <w:ind w:left="5760" w:hanging="360"/>
      </w:pPr>
      <w:rPr>
        <w:rFonts w:ascii="Courier New" w:hAnsi="Courier New" w:hint="default"/>
      </w:rPr>
    </w:lvl>
    <w:lvl w:ilvl="8" w:tplc="80B0842A">
      <w:start w:val="1"/>
      <w:numFmt w:val="bullet"/>
      <w:lvlText w:val=""/>
      <w:lvlJc w:val="left"/>
      <w:pPr>
        <w:ind w:left="6480" w:hanging="360"/>
      </w:pPr>
      <w:rPr>
        <w:rFonts w:ascii="Wingdings" w:hAnsi="Wingdings" w:hint="default"/>
      </w:rPr>
    </w:lvl>
  </w:abstractNum>
  <w:abstractNum w:abstractNumId="9" w15:restartNumberingAfterBreak="0">
    <w:nsid w:val="3E017B4B"/>
    <w:multiLevelType w:val="hybridMultilevel"/>
    <w:tmpl w:val="46B88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158C5"/>
    <w:multiLevelType w:val="hybridMultilevel"/>
    <w:tmpl w:val="FBBE2DBE"/>
    <w:lvl w:ilvl="0" w:tplc="545A5F76">
      <w:start w:val="1"/>
      <w:numFmt w:val="bullet"/>
      <w:lvlText w:val=""/>
      <w:lvlJc w:val="left"/>
      <w:pPr>
        <w:ind w:left="720" w:hanging="360"/>
      </w:pPr>
      <w:rPr>
        <w:rFonts w:ascii="Symbol" w:hAnsi="Symbol" w:hint="default"/>
      </w:rPr>
    </w:lvl>
    <w:lvl w:ilvl="1" w:tplc="ADE84ECE">
      <w:start w:val="1"/>
      <w:numFmt w:val="bullet"/>
      <w:lvlText w:val="o"/>
      <w:lvlJc w:val="left"/>
      <w:pPr>
        <w:ind w:left="1440" w:hanging="360"/>
      </w:pPr>
      <w:rPr>
        <w:rFonts w:ascii="Courier New" w:hAnsi="Courier New" w:hint="default"/>
      </w:rPr>
    </w:lvl>
    <w:lvl w:ilvl="2" w:tplc="C902EF34">
      <w:start w:val="1"/>
      <w:numFmt w:val="bullet"/>
      <w:lvlText w:val=""/>
      <w:lvlJc w:val="left"/>
      <w:pPr>
        <w:ind w:left="2160" w:hanging="360"/>
      </w:pPr>
      <w:rPr>
        <w:rFonts w:ascii="Wingdings" w:hAnsi="Wingdings" w:hint="default"/>
      </w:rPr>
    </w:lvl>
    <w:lvl w:ilvl="3" w:tplc="60342AEC">
      <w:start w:val="1"/>
      <w:numFmt w:val="bullet"/>
      <w:lvlText w:val=""/>
      <w:lvlJc w:val="left"/>
      <w:pPr>
        <w:ind w:left="2880" w:hanging="360"/>
      </w:pPr>
      <w:rPr>
        <w:rFonts w:ascii="Symbol" w:hAnsi="Symbol" w:hint="default"/>
      </w:rPr>
    </w:lvl>
    <w:lvl w:ilvl="4" w:tplc="FD1EF51A">
      <w:start w:val="1"/>
      <w:numFmt w:val="bullet"/>
      <w:lvlText w:val="o"/>
      <w:lvlJc w:val="left"/>
      <w:pPr>
        <w:ind w:left="3600" w:hanging="360"/>
      </w:pPr>
      <w:rPr>
        <w:rFonts w:ascii="Courier New" w:hAnsi="Courier New" w:hint="default"/>
      </w:rPr>
    </w:lvl>
    <w:lvl w:ilvl="5" w:tplc="8D9E7862">
      <w:start w:val="1"/>
      <w:numFmt w:val="bullet"/>
      <w:lvlText w:val=""/>
      <w:lvlJc w:val="left"/>
      <w:pPr>
        <w:ind w:left="4320" w:hanging="360"/>
      </w:pPr>
      <w:rPr>
        <w:rFonts w:ascii="Wingdings" w:hAnsi="Wingdings" w:hint="default"/>
      </w:rPr>
    </w:lvl>
    <w:lvl w:ilvl="6" w:tplc="C7CC9A9E">
      <w:start w:val="1"/>
      <w:numFmt w:val="bullet"/>
      <w:lvlText w:val=""/>
      <w:lvlJc w:val="left"/>
      <w:pPr>
        <w:ind w:left="5040" w:hanging="360"/>
      </w:pPr>
      <w:rPr>
        <w:rFonts w:ascii="Symbol" w:hAnsi="Symbol" w:hint="default"/>
      </w:rPr>
    </w:lvl>
    <w:lvl w:ilvl="7" w:tplc="2A0ECB7A">
      <w:start w:val="1"/>
      <w:numFmt w:val="bullet"/>
      <w:lvlText w:val="o"/>
      <w:lvlJc w:val="left"/>
      <w:pPr>
        <w:ind w:left="5760" w:hanging="360"/>
      </w:pPr>
      <w:rPr>
        <w:rFonts w:ascii="Courier New" w:hAnsi="Courier New" w:hint="default"/>
      </w:rPr>
    </w:lvl>
    <w:lvl w:ilvl="8" w:tplc="AEE63C92">
      <w:start w:val="1"/>
      <w:numFmt w:val="bullet"/>
      <w:lvlText w:val=""/>
      <w:lvlJc w:val="left"/>
      <w:pPr>
        <w:ind w:left="6480" w:hanging="360"/>
      </w:pPr>
      <w:rPr>
        <w:rFonts w:ascii="Wingdings" w:hAnsi="Wingdings" w:hint="default"/>
      </w:rPr>
    </w:lvl>
  </w:abstractNum>
  <w:abstractNum w:abstractNumId="11" w15:restartNumberingAfterBreak="0">
    <w:nsid w:val="4D201C88"/>
    <w:multiLevelType w:val="hybridMultilevel"/>
    <w:tmpl w:val="21284198"/>
    <w:lvl w:ilvl="0" w:tplc="CCB4D358">
      <w:start w:val="1"/>
      <w:numFmt w:val="bullet"/>
      <w:lvlText w:val=""/>
      <w:lvlJc w:val="left"/>
      <w:pPr>
        <w:ind w:left="720" w:hanging="360"/>
      </w:pPr>
      <w:rPr>
        <w:rFonts w:ascii="Symbol" w:hAnsi="Symbol" w:hint="default"/>
      </w:rPr>
    </w:lvl>
    <w:lvl w:ilvl="1" w:tplc="9264B1E4">
      <w:start w:val="1"/>
      <w:numFmt w:val="bullet"/>
      <w:lvlText w:val="o"/>
      <w:lvlJc w:val="left"/>
      <w:pPr>
        <w:ind w:left="1440" w:hanging="360"/>
      </w:pPr>
      <w:rPr>
        <w:rFonts w:ascii="Courier New" w:hAnsi="Courier New" w:hint="default"/>
      </w:rPr>
    </w:lvl>
    <w:lvl w:ilvl="2" w:tplc="E658411A">
      <w:start w:val="1"/>
      <w:numFmt w:val="bullet"/>
      <w:lvlText w:val=""/>
      <w:lvlJc w:val="left"/>
      <w:pPr>
        <w:ind w:left="2160" w:hanging="360"/>
      </w:pPr>
      <w:rPr>
        <w:rFonts w:ascii="Wingdings" w:hAnsi="Wingdings" w:hint="default"/>
      </w:rPr>
    </w:lvl>
    <w:lvl w:ilvl="3" w:tplc="0C624E3C">
      <w:start w:val="1"/>
      <w:numFmt w:val="bullet"/>
      <w:lvlText w:val=""/>
      <w:lvlJc w:val="left"/>
      <w:pPr>
        <w:ind w:left="2880" w:hanging="360"/>
      </w:pPr>
      <w:rPr>
        <w:rFonts w:ascii="Symbol" w:hAnsi="Symbol" w:hint="default"/>
      </w:rPr>
    </w:lvl>
    <w:lvl w:ilvl="4" w:tplc="D0DE75C0">
      <w:start w:val="1"/>
      <w:numFmt w:val="bullet"/>
      <w:lvlText w:val="o"/>
      <w:lvlJc w:val="left"/>
      <w:pPr>
        <w:ind w:left="3600" w:hanging="360"/>
      </w:pPr>
      <w:rPr>
        <w:rFonts w:ascii="Courier New" w:hAnsi="Courier New" w:hint="default"/>
      </w:rPr>
    </w:lvl>
    <w:lvl w:ilvl="5" w:tplc="DDD61CCA">
      <w:start w:val="1"/>
      <w:numFmt w:val="bullet"/>
      <w:lvlText w:val=""/>
      <w:lvlJc w:val="left"/>
      <w:pPr>
        <w:ind w:left="4320" w:hanging="360"/>
      </w:pPr>
      <w:rPr>
        <w:rFonts w:ascii="Wingdings" w:hAnsi="Wingdings" w:hint="default"/>
      </w:rPr>
    </w:lvl>
    <w:lvl w:ilvl="6" w:tplc="DDDCC48A">
      <w:start w:val="1"/>
      <w:numFmt w:val="bullet"/>
      <w:lvlText w:val=""/>
      <w:lvlJc w:val="left"/>
      <w:pPr>
        <w:ind w:left="5040" w:hanging="360"/>
      </w:pPr>
      <w:rPr>
        <w:rFonts w:ascii="Symbol" w:hAnsi="Symbol" w:hint="default"/>
      </w:rPr>
    </w:lvl>
    <w:lvl w:ilvl="7" w:tplc="86D4F012">
      <w:start w:val="1"/>
      <w:numFmt w:val="bullet"/>
      <w:lvlText w:val="o"/>
      <w:lvlJc w:val="left"/>
      <w:pPr>
        <w:ind w:left="5760" w:hanging="360"/>
      </w:pPr>
      <w:rPr>
        <w:rFonts w:ascii="Courier New" w:hAnsi="Courier New" w:hint="default"/>
      </w:rPr>
    </w:lvl>
    <w:lvl w:ilvl="8" w:tplc="A4CA89E4">
      <w:start w:val="1"/>
      <w:numFmt w:val="bullet"/>
      <w:lvlText w:val=""/>
      <w:lvlJc w:val="left"/>
      <w:pPr>
        <w:ind w:left="6480" w:hanging="360"/>
      </w:pPr>
      <w:rPr>
        <w:rFonts w:ascii="Wingdings" w:hAnsi="Wingdings" w:hint="default"/>
      </w:rPr>
    </w:lvl>
  </w:abstractNum>
  <w:abstractNum w:abstractNumId="12" w15:restartNumberingAfterBreak="0">
    <w:nsid w:val="4EA96A53"/>
    <w:multiLevelType w:val="multilevel"/>
    <w:tmpl w:val="834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FBE3F4"/>
    <w:multiLevelType w:val="hybridMultilevel"/>
    <w:tmpl w:val="E162187C"/>
    <w:lvl w:ilvl="0" w:tplc="9C0AC730">
      <w:start w:val="1"/>
      <w:numFmt w:val="decimal"/>
      <w:lvlText w:val="%1."/>
      <w:lvlJc w:val="left"/>
      <w:pPr>
        <w:ind w:left="720" w:hanging="360"/>
      </w:pPr>
    </w:lvl>
    <w:lvl w:ilvl="1" w:tplc="F0A22512">
      <w:start w:val="1"/>
      <w:numFmt w:val="lowerLetter"/>
      <w:lvlText w:val="%2."/>
      <w:lvlJc w:val="left"/>
      <w:pPr>
        <w:ind w:left="1440" w:hanging="360"/>
      </w:pPr>
    </w:lvl>
    <w:lvl w:ilvl="2" w:tplc="A2840B7E">
      <w:start w:val="1"/>
      <w:numFmt w:val="lowerRoman"/>
      <w:lvlText w:val="%3."/>
      <w:lvlJc w:val="right"/>
      <w:pPr>
        <w:ind w:left="2160" w:hanging="180"/>
      </w:pPr>
    </w:lvl>
    <w:lvl w:ilvl="3" w:tplc="335E04A2">
      <w:start w:val="1"/>
      <w:numFmt w:val="decimal"/>
      <w:lvlText w:val="%4."/>
      <w:lvlJc w:val="left"/>
      <w:pPr>
        <w:ind w:left="2880" w:hanging="360"/>
      </w:pPr>
    </w:lvl>
    <w:lvl w:ilvl="4" w:tplc="1AEA07EE">
      <w:start w:val="1"/>
      <w:numFmt w:val="lowerLetter"/>
      <w:lvlText w:val="%5."/>
      <w:lvlJc w:val="left"/>
      <w:pPr>
        <w:ind w:left="3600" w:hanging="360"/>
      </w:pPr>
    </w:lvl>
    <w:lvl w:ilvl="5" w:tplc="B9B8713A">
      <w:start w:val="1"/>
      <w:numFmt w:val="lowerRoman"/>
      <w:lvlText w:val="%6."/>
      <w:lvlJc w:val="right"/>
      <w:pPr>
        <w:ind w:left="4320" w:hanging="180"/>
      </w:pPr>
    </w:lvl>
    <w:lvl w:ilvl="6" w:tplc="43C0A24E">
      <w:start w:val="1"/>
      <w:numFmt w:val="decimal"/>
      <w:lvlText w:val="%7."/>
      <w:lvlJc w:val="left"/>
      <w:pPr>
        <w:ind w:left="5040" w:hanging="360"/>
      </w:pPr>
    </w:lvl>
    <w:lvl w:ilvl="7" w:tplc="309C2A9C">
      <w:start w:val="1"/>
      <w:numFmt w:val="lowerLetter"/>
      <w:lvlText w:val="%8."/>
      <w:lvlJc w:val="left"/>
      <w:pPr>
        <w:ind w:left="5760" w:hanging="360"/>
      </w:pPr>
    </w:lvl>
    <w:lvl w:ilvl="8" w:tplc="F2ECE802">
      <w:start w:val="1"/>
      <w:numFmt w:val="lowerRoman"/>
      <w:lvlText w:val="%9."/>
      <w:lvlJc w:val="right"/>
      <w:pPr>
        <w:ind w:left="6480" w:hanging="180"/>
      </w:pPr>
    </w:lvl>
  </w:abstractNum>
  <w:abstractNum w:abstractNumId="14" w15:restartNumberingAfterBreak="0">
    <w:nsid w:val="5A013ED3"/>
    <w:multiLevelType w:val="hybridMultilevel"/>
    <w:tmpl w:val="64DCDB6C"/>
    <w:lvl w:ilvl="0" w:tplc="79E6FC52">
      <w:start w:val="1"/>
      <w:numFmt w:val="bullet"/>
      <w:lvlText w:val=""/>
      <w:lvlJc w:val="left"/>
      <w:pPr>
        <w:ind w:left="720" w:hanging="360"/>
      </w:pPr>
      <w:rPr>
        <w:rFonts w:ascii="Symbol" w:hAnsi="Symbol" w:hint="default"/>
      </w:rPr>
    </w:lvl>
    <w:lvl w:ilvl="1" w:tplc="6A42E828">
      <w:start w:val="1"/>
      <w:numFmt w:val="bullet"/>
      <w:lvlText w:val="o"/>
      <w:lvlJc w:val="left"/>
      <w:pPr>
        <w:ind w:left="1440" w:hanging="360"/>
      </w:pPr>
      <w:rPr>
        <w:rFonts w:ascii="Courier New" w:hAnsi="Courier New" w:hint="default"/>
      </w:rPr>
    </w:lvl>
    <w:lvl w:ilvl="2" w:tplc="C7BAE1A2">
      <w:start w:val="1"/>
      <w:numFmt w:val="bullet"/>
      <w:lvlText w:val=""/>
      <w:lvlJc w:val="left"/>
      <w:pPr>
        <w:ind w:left="2160" w:hanging="360"/>
      </w:pPr>
      <w:rPr>
        <w:rFonts w:ascii="Wingdings" w:hAnsi="Wingdings" w:hint="default"/>
      </w:rPr>
    </w:lvl>
    <w:lvl w:ilvl="3" w:tplc="B26C543C">
      <w:start w:val="1"/>
      <w:numFmt w:val="bullet"/>
      <w:lvlText w:val=""/>
      <w:lvlJc w:val="left"/>
      <w:pPr>
        <w:ind w:left="2880" w:hanging="360"/>
      </w:pPr>
      <w:rPr>
        <w:rFonts w:ascii="Symbol" w:hAnsi="Symbol" w:hint="default"/>
      </w:rPr>
    </w:lvl>
    <w:lvl w:ilvl="4" w:tplc="F8649F88">
      <w:start w:val="1"/>
      <w:numFmt w:val="bullet"/>
      <w:lvlText w:val="o"/>
      <w:lvlJc w:val="left"/>
      <w:pPr>
        <w:ind w:left="3600" w:hanging="360"/>
      </w:pPr>
      <w:rPr>
        <w:rFonts w:ascii="Courier New" w:hAnsi="Courier New" w:hint="default"/>
      </w:rPr>
    </w:lvl>
    <w:lvl w:ilvl="5" w:tplc="92AA201C">
      <w:start w:val="1"/>
      <w:numFmt w:val="bullet"/>
      <w:lvlText w:val=""/>
      <w:lvlJc w:val="left"/>
      <w:pPr>
        <w:ind w:left="4320" w:hanging="360"/>
      </w:pPr>
      <w:rPr>
        <w:rFonts w:ascii="Wingdings" w:hAnsi="Wingdings" w:hint="default"/>
      </w:rPr>
    </w:lvl>
    <w:lvl w:ilvl="6" w:tplc="36F0208C">
      <w:start w:val="1"/>
      <w:numFmt w:val="bullet"/>
      <w:lvlText w:val=""/>
      <w:lvlJc w:val="left"/>
      <w:pPr>
        <w:ind w:left="5040" w:hanging="360"/>
      </w:pPr>
      <w:rPr>
        <w:rFonts w:ascii="Symbol" w:hAnsi="Symbol" w:hint="default"/>
      </w:rPr>
    </w:lvl>
    <w:lvl w:ilvl="7" w:tplc="103E7914">
      <w:start w:val="1"/>
      <w:numFmt w:val="bullet"/>
      <w:lvlText w:val="o"/>
      <w:lvlJc w:val="left"/>
      <w:pPr>
        <w:ind w:left="5760" w:hanging="360"/>
      </w:pPr>
      <w:rPr>
        <w:rFonts w:ascii="Courier New" w:hAnsi="Courier New" w:hint="default"/>
      </w:rPr>
    </w:lvl>
    <w:lvl w:ilvl="8" w:tplc="950EB402">
      <w:start w:val="1"/>
      <w:numFmt w:val="bullet"/>
      <w:lvlText w:val=""/>
      <w:lvlJc w:val="left"/>
      <w:pPr>
        <w:ind w:left="6480" w:hanging="360"/>
      </w:pPr>
      <w:rPr>
        <w:rFonts w:ascii="Wingdings" w:hAnsi="Wingdings" w:hint="default"/>
      </w:rPr>
    </w:lvl>
  </w:abstractNum>
  <w:abstractNum w:abstractNumId="15" w15:restartNumberingAfterBreak="0">
    <w:nsid w:val="5D0014AB"/>
    <w:multiLevelType w:val="hybridMultilevel"/>
    <w:tmpl w:val="0DFE12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D2512AB"/>
    <w:multiLevelType w:val="hybridMultilevel"/>
    <w:tmpl w:val="AB68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123DA"/>
    <w:multiLevelType w:val="hybridMultilevel"/>
    <w:tmpl w:val="259A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DC2A66"/>
    <w:multiLevelType w:val="hybridMultilevel"/>
    <w:tmpl w:val="AF865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A709F"/>
    <w:multiLevelType w:val="hybridMultilevel"/>
    <w:tmpl w:val="CA2EFE1A"/>
    <w:lvl w:ilvl="0" w:tplc="EA60242A">
      <w:start w:val="1"/>
      <w:numFmt w:val="bullet"/>
      <w:lvlText w:val=""/>
      <w:lvlJc w:val="left"/>
      <w:pPr>
        <w:ind w:left="720" w:hanging="360"/>
      </w:pPr>
      <w:rPr>
        <w:rFonts w:ascii="Symbol" w:hAnsi="Symbol" w:hint="default"/>
      </w:rPr>
    </w:lvl>
    <w:lvl w:ilvl="1" w:tplc="D43EE246">
      <w:start w:val="1"/>
      <w:numFmt w:val="bullet"/>
      <w:lvlText w:val="o"/>
      <w:lvlJc w:val="left"/>
      <w:pPr>
        <w:ind w:left="1440" w:hanging="360"/>
      </w:pPr>
      <w:rPr>
        <w:rFonts w:ascii="Courier New" w:hAnsi="Courier New" w:hint="default"/>
      </w:rPr>
    </w:lvl>
    <w:lvl w:ilvl="2" w:tplc="17EE8CC0">
      <w:start w:val="1"/>
      <w:numFmt w:val="bullet"/>
      <w:lvlText w:val=""/>
      <w:lvlJc w:val="left"/>
      <w:pPr>
        <w:ind w:left="2160" w:hanging="360"/>
      </w:pPr>
      <w:rPr>
        <w:rFonts w:ascii="Wingdings" w:hAnsi="Wingdings" w:hint="default"/>
      </w:rPr>
    </w:lvl>
    <w:lvl w:ilvl="3" w:tplc="1B9EEF7C">
      <w:start w:val="1"/>
      <w:numFmt w:val="bullet"/>
      <w:lvlText w:val=""/>
      <w:lvlJc w:val="left"/>
      <w:pPr>
        <w:ind w:left="2880" w:hanging="360"/>
      </w:pPr>
      <w:rPr>
        <w:rFonts w:ascii="Symbol" w:hAnsi="Symbol" w:hint="default"/>
      </w:rPr>
    </w:lvl>
    <w:lvl w:ilvl="4" w:tplc="2ABCBDC6">
      <w:start w:val="1"/>
      <w:numFmt w:val="bullet"/>
      <w:lvlText w:val="o"/>
      <w:lvlJc w:val="left"/>
      <w:pPr>
        <w:ind w:left="3600" w:hanging="360"/>
      </w:pPr>
      <w:rPr>
        <w:rFonts w:ascii="Courier New" w:hAnsi="Courier New" w:hint="default"/>
      </w:rPr>
    </w:lvl>
    <w:lvl w:ilvl="5" w:tplc="F508EC12">
      <w:start w:val="1"/>
      <w:numFmt w:val="bullet"/>
      <w:lvlText w:val=""/>
      <w:lvlJc w:val="left"/>
      <w:pPr>
        <w:ind w:left="4320" w:hanging="360"/>
      </w:pPr>
      <w:rPr>
        <w:rFonts w:ascii="Wingdings" w:hAnsi="Wingdings" w:hint="default"/>
      </w:rPr>
    </w:lvl>
    <w:lvl w:ilvl="6" w:tplc="184A4960">
      <w:start w:val="1"/>
      <w:numFmt w:val="bullet"/>
      <w:lvlText w:val=""/>
      <w:lvlJc w:val="left"/>
      <w:pPr>
        <w:ind w:left="5040" w:hanging="360"/>
      </w:pPr>
      <w:rPr>
        <w:rFonts w:ascii="Symbol" w:hAnsi="Symbol" w:hint="default"/>
      </w:rPr>
    </w:lvl>
    <w:lvl w:ilvl="7" w:tplc="643E1B24">
      <w:start w:val="1"/>
      <w:numFmt w:val="bullet"/>
      <w:lvlText w:val="o"/>
      <w:lvlJc w:val="left"/>
      <w:pPr>
        <w:ind w:left="5760" w:hanging="360"/>
      </w:pPr>
      <w:rPr>
        <w:rFonts w:ascii="Courier New" w:hAnsi="Courier New" w:hint="default"/>
      </w:rPr>
    </w:lvl>
    <w:lvl w:ilvl="8" w:tplc="812ABF2C">
      <w:start w:val="1"/>
      <w:numFmt w:val="bullet"/>
      <w:lvlText w:val=""/>
      <w:lvlJc w:val="left"/>
      <w:pPr>
        <w:ind w:left="6480" w:hanging="360"/>
      </w:pPr>
      <w:rPr>
        <w:rFonts w:ascii="Wingdings" w:hAnsi="Wingdings" w:hint="default"/>
      </w:rPr>
    </w:lvl>
  </w:abstractNum>
  <w:abstractNum w:abstractNumId="20" w15:restartNumberingAfterBreak="0">
    <w:nsid w:val="699A7985"/>
    <w:multiLevelType w:val="multilevel"/>
    <w:tmpl w:val="68E6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D8A210"/>
    <w:multiLevelType w:val="hybridMultilevel"/>
    <w:tmpl w:val="FC90C99E"/>
    <w:lvl w:ilvl="0" w:tplc="3F62DC6A">
      <w:start w:val="1"/>
      <w:numFmt w:val="lowerLetter"/>
      <w:lvlText w:val="%1."/>
      <w:lvlJc w:val="left"/>
      <w:pPr>
        <w:ind w:left="720" w:hanging="360"/>
      </w:pPr>
    </w:lvl>
    <w:lvl w:ilvl="1" w:tplc="6E205218">
      <w:start w:val="1"/>
      <w:numFmt w:val="lowerLetter"/>
      <w:lvlText w:val="%2."/>
      <w:lvlJc w:val="left"/>
      <w:pPr>
        <w:ind w:left="1440" w:hanging="360"/>
      </w:pPr>
    </w:lvl>
    <w:lvl w:ilvl="2" w:tplc="E86885C6">
      <w:start w:val="1"/>
      <w:numFmt w:val="lowerRoman"/>
      <w:lvlText w:val="%3."/>
      <w:lvlJc w:val="right"/>
      <w:pPr>
        <w:ind w:left="2160" w:hanging="180"/>
      </w:pPr>
    </w:lvl>
    <w:lvl w:ilvl="3" w:tplc="8FF89D0C">
      <w:start w:val="1"/>
      <w:numFmt w:val="decimal"/>
      <w:lvlText w:val="%4."/>
      <w:lvlJc w:val="left"/>
      <w:pPr>
        <w:ind w:left="2880" w:hanging="360"/>
      </w:pPr>
    </w:lvl>
    <w:lvl w:ilvl="4" w:tplc="590816EE">
      <w:start w:val="1"/>
      <w:numFmt w:val="lowerLetter"/>
      <w:lvlText w:val="%5."/>
      <w:lvlJc w:val="left"/>
      <w:pPr>
        <w:ind w:left="3600" w:hanging="360"/>
      </w:pPr>
    </w:lvl>
    <w:lvl w:ilvl="5" w:tplc="0178AF36">
      <w:start w:val="1"/>
      <w:numFmt w:val="lowerRoman"/>
      <w:lvlText w:val="%6."/>
      <w:lvlJc w:val="right"/>
      <w:pPr>
        <w:ind w:left="4320" w:hanging="180"/>
      </w:pPr>
    </w:lvl>
    <w:lvl w:ilvl="6" w:tplc="37BC922A">
      <w:start w:val="1"/>
      <w:numFmt w:val="decimal"/>
      <w:lvlText w:val="%7."/>
      <w:lvlJc w:val="left"/>
      <w:pPr>
        <w:ind w:left="5040" w:hanging="360"/>
      </w:pPr>
    </w:lvl>
    <w:lvl w:ilvl="7" w:tplc="DE92394E">
      <w:start w:val="1"/>
      <w:numFmt w:val="lowerLetter"/>
      <w:lvlText w:val="%8."/>
      <w:lvlJc w:val="left"/>
      <w:pPr>
        <w:ind w:left="5760" w:hanging="360"/>
      </w:pPr>
    </w:lvl>
    <w:lvl w:ilvl="8" w:tplc="F13E7C0A">
      <w:start w:val="1"/>
      <w:numFmt w:val="lowerRoman"/>
      <w:lvlText w:val="%9."/>
      <w:lvlJc w:val="right"/>
      <w:pPr>
        <w:ind w:left="6480" w:hanging="180"/>
      </w:pPr>
    </w:lvl>
  </w:abstractNum>
  <w:abstractNum w:abstractNumId="22" w15:restartNumberingAfterBreak="0">
    <w:nsid w:val="7C0344AA"/>
    <w:multiLevelType w:val="multilevel"/>
    <w:tmpl w:val="C788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4216172">
    <w:abstractNumId w:val="14"/>
  </w:num>
  <w:num w:numId="2" w16cid:durableId="214046418">
    <w:abstractNumId w:val="8"/>
  </w:num>
  <w:num w:numId="3" w16cid:durableId="1086151258">
    <w:abstractNumId w:val="10"/>
  </w:num>
  <w:num w:numId="4" w16cid:durableId="1770931099">
    <w:abstractNumId w:val="7"/>
  </w:num>
  <w:num w:numId="5" w16cid:durableId="716078640">
    <w:abstractNumId w:val="11"/>
  </w:num>
  <w:num w:numId="6" w16cid:durableId="7408676">
    <w:abstractNumId w:val="19"/>
  </w:num>
  <w:num w:numId="7" w16cid:durableId="1112170221">
    <w:abstractNumId w:val="18"/>
  </w:num>
  <w:num w:numId="8" w16cid:durableId="119423371">
    <w:abstractNumId w:val="4"/>
  </w:num>
  <w:num w:numId="9" w16cid:durableId="1522744527">
    <w:abstractNumId w:val="9"/>
  </w:num>
  <w:num w:numId="10" w16cid:durableId="2112820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2415639">
    <w:abstractNumId w:val="1"/>
  </w:num>
  <w:num w:numId="12" w16cid:durableId="495804249">
    <w:abstractNumId w:val="2"/>
  </w:num>
  <w:num w:numId="13" w16cid:durableId="1459957006">
    <w:abstractNumId w:val="3"/>
  </w:num>
  <w:num w:numId="14" w16cid:durableId="1298217829">
    <w:abstractNumId w:val="17"/>
  </w:num>
  <w:num w:numId="15" w16cid:durableId="990401066">
    <w:abstractNumId w:val="16"/>
  </w:num>
  <w:num w:numId="16" w16cid:durableId="422652784">
    <w:abstractNumId w:val="12"/>
  </w:num>
  <w:num w:numId="17" w16cid:durableId="429132200">
    <w:abstractNumId w:val="22"/>
  </w:num>
  <w:num w:numId="18" w16cid:durableId="377703576">
    <w:abstractNumId w:val="20"/>
  </w:num>
  <w:num w:numId="19" w16cid:durableId="1068455135">
    <w:abstractNumId w:val="6"/>
  </w:num>
  <w:num w:numId="20" w16cid:durableId="1459183415">
    <w:abstractNumId w:val="0"/>
  </w:num>
  <w:num w:numId="21" w16cid:durableId="1183321050">
    <w:abstractNumId w:val="21"/>
  </w:num>
  <w:num w:numId="22" w16cid:durableId="1426152917">
    <w:abstractNumId w:val="5"/>
  </w:num>
  <w:num w:numId="23" w16cid:durableId="11400004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20"/>
    <w:rsid w:val="00015123"/>
    <w:rsid w:val="000175E4"/>
    <w:rsid w:val="00022FFE"/>
    <w:rsid w:val="0002319B"/>
    <w:rsid w:val="000348A9"/>
    <w:rsid w:val="00035C9A"/>
    <w:rsid w:val="00040780"/>
    <w:rsid w:val="00043BA3"/>
    <w:rsid w:val="00046358"/>
    <w:rsid w:val="000559BF"/>
    <w:rsid w:val="00062DCC"/>
    <w:rsid w:val="000679A3"/>
    <w:rsid w:val="000711D1"/>
    <w:rsid w:val="00073976"/>
    <w:rsid w:val="0007533A"/>
    <w:rsid w:val="000768B4"/>
    <w:rsid w:val="000817DE"/>
    <w:rsid w:val="000A5941"/>
    <w:rsid w:val="000A6E45"/>
    <w:rsid w:val="000B732D"/>
    <w:rsid w:val="000C1063"/>
    <w:rsid w:val="000C3855"/>
    <w:rsid w:val="000C65CF"/>
    <w:rsid w:val="000D6DFC"/>
    <w:rsid w:val="000E5033"/>
    <w:rsid w:val="000E6FCE"/>
    <w:rsid w:val="000E7CEB"/>
    <w:rsid w:val="000E7DCC"/>
    <w:rsid w:val="000F3148"/>
    <w:rsid w:val="000F510B"/>
    <w:rsid w:val="00100522"/>
    <w:rsid w:val="0011164B"/>
    <w:rsid w:val="001179D1"/>
    <w:rsid w:val="001244BA"/>
    <w:rsid w:val="00134F7A"/>
    <w:rsid w:val="00141712"/>
    <w:rsid w:val="0014175B"/>
    <w:rsid w:val="00150742"/>
    <w:rsid w:val="001509CF"/>
    <w:rsid w:val="00151572"/>
    <w:rsid w:val="00152B83"/>
    <w:rsid w:val="00166998"/>
    <w:rsid w:val="00174F58"/>
    <w:rsid w:val="001773B8"/>
    <w:rsid w:val="00177AF1"/>
    <w:rsid w:val="00183A5E"/>
    <w:rsid w:val="00185A4B"/>
    <w:rsid w:val="00185E09"/>
    <w:rsid w:val="00186342"/>
    <w:rsid w:val="00191230"/>
    <w:rsid w:val="001919E2"/>
    <w:rsid w:val="00194341"/>
    <w:rsid w:val="00194CF8"/>
    <w:rsid w:val="001A35E1"/>
    <w:rsid w:val="001B0DCA"/>
    <w:rsid w:val="001B1B77"/>
    <w:rsid w:val="001B1EBF"/>
    <w:rsid w:val="001C0F34"/>
    <w:rsid w:val="001C1593"/>
    <w:rsid w:val="001C2D1F"/>
    <w:rsid w:val="001C521A"/>
    <w:rsid w:val="001D0883"/>
    <w:rsid w:val="001E2203"/>
    <w:rsid w:val="001E77AD"/>
    <w:rsid w:val="001F5C08"/>
    <w:rsid w:val="00203CF5"/>
    <w:rsid w:val="00205ACF"/>
    <w:rsid w:val="002119A5"/>
    <w:rsid w:val="002124CA"/>
    <w:rsid w:val="002153B0"/>
    <w:rsid w:val="00221D7C"/>
    <w:rsid w:val="0022513E"/>
    <w:rsid w:val="00235F20"/>
    <w:rsid w:val="00237B56"/>
    <w:rsid w:val="00240D57"/>
    <w:rsid w:val="002416ED"/>
    <w:rsid w:val="00245BA3"/>
    <w:rsid w:val="00250768"/>
    <w:rsid w:val="00253872"/>
    <w:rsid w:val="0026436B"/>
    <w:rsid w:val="00266B2B"/>
    <w:rsid w:val="00266F17"/>
    <w:rsid w:val="0027533F"/>
    <w:rsid w:val="00282B13"/>
    <w:rsid w:val="00284C28"/>
    <w:rsid w:val="00284CF7"/>
    <w:rsid w:val="00290E9D"/>
    <w:rsid w:val="002C2974"/>
    <w:rsid w:val="002C4C1E"/>
    <w:rsid w:val="002C6755"/>
    <w:rsid w:val="002D1FD2"/>
    <w:rsid w:val="002D411B"/>
    <w:rsid w:val="002F5A04"/>
    <w:rsid w:val="002F5C81"/>
    <w:rsid w:val="0030443E"/>
    <w:rsid w:val="003108EA"/>
    <w:rsid w:val="0031445B"/>
    <w:rsid w:val="003202B5"/>
    <w:rsid w:val="003329FD"/>
    <w:rsid w:val="00337616"/>
    <w:rsid w:val="00352C28"/>
    <w:rsid w:val="003736F5"/>
    <w:rsid w:val="00380341"/>
    <w:rsid w:val="0038535D"/>
    <w:rsid w:val="003933F0"/>
    <w:rsid w:val="0039453E"/>
    <w:rsid w:val="00395805"/>
    <w:rsid w:val="003A0E77"/>
    <w:rsid w:val="003A7B58"/>
    <w:rsid w:val="003B12DE"/>
    <w:rsid w:val="003B6EA7"/>
    <w:rsid w:val="003C2DB5"/>
    <w:rsid w:val="003C3C58"/>
    <w:rsid w:val="003C4517"/>
    <w:rsid w:val="003D0410"/>
    <w:rsid w:val="003D2235"/>
    <w:rsid w:val="003D2640"/>
    <w:rsid w:val="003D550D"/>
    <w:rsid w:val="003F20BE"/>
    <w:rsid w:val="003F7C00"/>
    <w:rsid w:val="00401DC6"/>
    <w:rsid w:val="004170BC"/>
    <w:rsid w:val="00417BC9"/>
    <w:rsid w:val="0044395B"/>
    <w:rsid w:val="00446503"/>
    <w:rsid w:val="00451351"/>
    <w:rsid w:val="00455426"/>
    <w:rsid w:val="00470AE2"/>
    <w:rsid w:val="004723E1"/>
    <w:rsid w:val="00475161"/>
    <w:rsid w:val="004751F2"/>
    <w:rsid w:val="0048265C"/>
    <w:rsid w:val="0049355E"/>
    <w:rsid w:val="004A2F98"/>
    <w:rsid w:val="004B7F79"/>
    <w:rsid w:val="004C0314"/>
    <w:rsid w:val="004C4B86"/>
    <w:rsid w:val="004C7E75"/>
    <w:rsid w:val="004D103C"/>
    <w:rsid w:val="004D5EE5"/>
    <w:rsid w:val="004E2D30"/>
    <w:rsid w:val="004E4196"/>
    <w:rsid w:val="004F2285"/>
    <w:rsid w:val="004F3012"/>
    <w:rsid w:val="004F6BBD"/>
    <w:rsid w:val="004F6EF9"/>
    <w:rsid w:val="00516185"/>
    <w:rsid w:val="00516486"/>
    <w:rsid w:val="00516F8C"/>
    <w:rsid w:val="0052667E"/>
    <w:rsid w:val="00537662"/>
    <w:rsid w:val="005476DF"/>
    <w:rsid w:val="005478E6"/>
    <w:rsid w:val="00555ED8"/>
    <w:rsid w:val="00562BFE"/>
    <w:rsid w:val="00565795"/>
    <w:rsid w:val="0056585E"/>
    <w:rsid w:val="005728A5"/>
    <w:rsid w:val="00572BA6"/>
    <w:rsid w:val="00572F5A"/>
    <w:rsid w:val="005768AC"/>
    <w:rsid w:val="00580F1C"/>
    <w:rsid w:val="0058377E"/>
    <w:rsid w:val="0058734C"/>
    <w:rsid w:val="005A1D4B"/>
    <w:rsid w:val="005C75A1"/>
    <w:rsid w:val="005D233C"/>
    <w:rsid w:val="005D4C12"/>
    <w:rsid w:val="005D5159"/>
    <w:rsid w:val="005E2742"/>
    <w:rsid w:val="005E5B85"/>
    <w:rsid w:val="005E5C66"/>
    <w:rsid w:val="005F356D"/>
    <w:rsid w:val="005F6319"/>
    <w:rsid w:val="006007D2"/>
    <w:rsid w:val="00605ACC"/>
    <w:rsid w:val="00614073"/>
    <w:rsid w:val="006172D1"/>
    <w:rsid w:val="00621862"/>
    <w:rsid w:val="0062518F"/>
    <w:rsid w:val="006255CF"/>
    <w:rsid w:val="00631FDE"/>
    <w:rsid w:val="00640841"/>
    <w:rsid w:val="00646C7D"/>
    <w:rsid w:val="00652ED7"/>
    <w:rsid w:val="00661D42"/>
    <w:rsid w:val="00663426"/>
    <w:rsid w:val="006660EB"/>
    <w:rsid w:val="0067417B"/>
    <w:rsid w:val="00676EA8"/>
    <w:rsid w:val="006843A3"/>
    <w:rsid w:val="006944E8"/>
    <w:rsid w:val="006948E5"/>
    <w:rsid w:val="00696225"/>
    <w:rsid w:val="006A57CC"/>
    <w:rsid w:val="006A58A2"/>
    <w:rsid w:val="006A5E4A"/>
    <w:rsid w:val="006A5EA6"/>
    <w:rsid w:val="006B2A0D"/>
    <w:rsid w:val="006C0468"/>
    <w:rsid w:val="006C054D"/>
    <w:rsid w:val="006C0731"/>
    <w:rsid w:val="006C4AD7"/>
    <w:rsid w:val="006C519B"/>
    <w:rsid w:val="006C65A1"/>
    <w:rsid w:val="006C68E1"/>
    <w:rsid w:val="006D1824"/>
    <w:rsid w:val="006E1ACD"/>
    <w:rsid w:val="006E7B97"/>
    <w:rsid w:val="006F41FD"/>
    <w:rsid w:val="006F6A24"/>
    <w:rsid w:val="00701318"/>
    <w:rsid w:val="007056A1"/>
    <w:rsid w:val="0072519B"/>
    <w:rsid w:val="00727842"/>
    <w:rsid w:val="00736869"/>
    <w:rsid w:val="00752155"/>
    <w:rsid w:val="007524CE"/>
    <w:rsid w:val="00754346"/>
    <w:rsid w:val="007706F7"/>
    <w:rsid w:val="00770D95"/>
    <w:rsid w:val="00774432"/>
    <w:rsid w:val="00777AE5"/>
    <w:rsid w:val="00780411"/>
    <w:rsid w:val="00784D0B"/>
    <w:rsid w:val="007902A3"/>
    <w:rsid w:val="00793C5D"/>
    <w:rsid w:val="007961FF"/>
    <w:rsid w:val="007A3D5E"/>
    <w:rsid w:val="007B179E"/>
    <w:rsid w:val="007B5576"/>
    <w:rsid w:val="007C5E4C"/>
    <w:rsid w:val="007C649A"/>
    <w:rsid w:val="007D4D52"/>
    <w:rsid w:val="007F0113"/>
    <w:rsid w:val="007F29FD"/>
    <w:rsid w:val="007F44E0"/>
    <w:rsid w:val="00806BD4"/>
    <w:rsid w:val="00815BC6"/>
    <w:rsid w:val="00816835"/>
    <w:rsid w:val="00821FA6"/>
    <w:rsid w:val="00826856"/>
    <w:rsid w:val="00827F13"/>
    <w:rsid w:val="00830508"/>
    <w:rsid w:val="0083509F"/>
    <w:rsid w:val="00837329"/>
    <w:rsid w:val="00837909"/>
    <w:rsid w:val="00852A6D"/>
    <w:rsid w:val="0085334A"/>
    <w:rsid w:val="0085341F"/>
    <w:rsid w:val="00866166"/>
    <w:rsid w:val="0086742D"/>
    <w:rsid w:val="0087348F"/>
    <w:rsid w:val="00880E5B"/>
    <w:rsid w:val="008847DE"/>
    <w:rsid w:val="008968A8"/>
    <w:rsid w:val="008A2B5F"/>
    <w:rsid w:val="008A4465"/>
    <w:rsid w:val="008A46B0"/>
    <w:rsid w:val="008A6A26"/>
    <w:rsid w:val="008B3649"/>
    <w:rsid w:val="008B49CA"/>
    <w:rsid w:val="008C0BC6"/>
    <w:rsid w:val="008C5DA0"/>
    <w:rsid w:val="008D65E8"/>
    <w:rsid w:val="008D727D"/>
    <w:rsid w:val="008E25FB"/>
    <w:rsid w:val="008E74B3"/>
    <w:rsid w:val="008F2B5E"/>
    <w:rsid w:val="008F2DD2"/>
    <w:rsid w:val="008F7432"/>
    <w:rsid w:val="00913B06"/>
    <w:rsid w:val="0091447C"/>
    <w:rsid w:val="00915629"/>
    <w:rsid w:val="009305F9"/>
    <w:rsid w:val="00936DF1"/>
    <w:rsid w:val="009424D3"/>
    <w:rsid w:val="0094374A"/>
    <w:rsid w:val="00947624"/>
    <w:rsid w:val="009549EE"/>
    <w:rsid w:val="00960AC8"/>
    <w:rsid w:val="009644E0"/>
    <w:rsid w:val="00976092"/>
    <w:rsid w:val="00977757"/>
    <w:rsid w:val="009869C0"/>
    <w:rsid w:val="009871D2"/>
    <w:rsid w:val="00992C77"/>
    <w:rsid w:val="009957C3"/>
    <w:rsid w:val="00995F84"/>
    <w:rsid w:val="009A7DEC"/>
    <w:rsid w:val="009C62DF"/>
    <w:rsid w:val="009D593D"/>
    <w:rsid w:val="009E253F"/>
    <w:rsid w:val="009E575C"/>
    <w:rsid w:val="009F2C86"/>
    <w:rsid w:val="00A002EA"/>
    <w:rsid w:val="00A35B07"/>
    <w:rsid w:val="00A47EC6"/>
    <w:rsid w:val="00A53876"/>
    <w:rsid w:val="00A54670"/>
    <w:rsid w:val="00A554BA"/>
    <w:rsid w:val="00A55838"/>
    <w:rsid w:val="00A5693B"/>
    <w:rsid w:val="00A65119"/>
    <w:rsid w:val="00A662DE"/>
    <w:rsid w:val="00A774EE"/>
    <w:rsid w:val="00A80390"/>
    <w:rsid w:val="00A8639E"/>
    <w:rsid w:val="00AA07A5"/>
    <w:rsid w:val="00AA2B8E"/>
    <w:rsid w:val="00AA6384"/>
    <w:rsid w:val="00AB4B6A"/>
    <w:rsid w:val="00AC16D5"/>
    <w:rsid w:val="00AC3C61"/>
    <w:rsid w:val="00AD2457"/>
    <w:rsid w:val="00AD6EA6"/>
    <w:rsid w:val="00AF021B"/>
    <w:rsid w:val="00AF7390"/>
    <w:rsid w:val="00B03305"/>
    <w:rsid w:val="00B1347D"/>
    <w:rsid w:val="00B17D82"/>
    <w:rsid w:val="00B37676"/>
    <w:rsid w:val="00B42BCA"/>
    <w:rsid w:val="00B57BB1"/>
    <w:rsid w:val="00B63E21"/>
    <w:rsid w:val="00B71F1C"/>
    <w:rsid w:val="00B775A3"/>
    <w:rsid w:val="00B80098"/>
    <w:rsid w:val="00B838C3"/>
    <w:rsid w:val="00B87FDA"/>
    <w:rsid w:val="00B957AA"/>
    <w:rsid w:val="00BA0037"/>
    <w:rsid w:val="00BA2FE3"/>
    <w:rsid w:val="00BB1279"/>
    <w:rsid w:val="00BB1E49"/>
    <w:rsid w:val="00BB25F7"/>
    <w:rsid w:val="00BD4CFA"/>
    <w:rsid w:val="00BD63CE"/>
    <w:rsid w:val="00BD6427"/>
    <w:rsid w:val="00BF3F94"/>
    <w:rsid w:val="00BF4B99"/>
    <w:rsid w:val="00C048E5"/>
    <w:rsid w:val="00C066B8"/>
    <w:rsid w:val="00C11ACE"/>
    <w:rsid w:val="00C23BB2"/>
    <w:rsid w:val="00C319E4"/>
    <w:rsid w:val="00C3742D"/>
    <w:rsid w:val="00C42F24"/>
    <w:rsid w:val="00C526DA"/>
    <w:rsid w:val="00C539F9"/>
    <w:rsid w:val="00C540E3"/>
    <w:rsid w:val="00C54C7E"/>
    <w:rsid w:val="00C55AF4"/>
    <w:rsid w:val="00C73672"/>
    <w:rsid w:val="00C7BBF0"/>
    <w:rsid w:val="00C830FB"/>
    <w:rsid w:val="00C83C23"/>
    <w:rsid w:val="00C84122"/>
    <w:rsid w:val="00C86D27"/>
    <w:rsid w:val="00C87355"/>
    <w:rsid w:val="00C93C0B"/>
    <w:rsid w:val="00C93FF5"/>
    <w:rsid w:val="00CA0C11"/>
    <w:rsid w:val="00CA8532"/>
    <w:rsid w:val="00CB0FB4"/>
    <w:rsid w:val="00CC5D2D"/>
    <w:rsid w:val="00CD165E"/>
    <w:rsid w:val="00CE48FF"/>
    <w:rsid w:val="00CE709F"/>
    <w:rsid w:val="00D01974"/>
    <w:rsid w:val="00D0230A"/>
    <w:rsid w:val="00D02D3F"/>
    <w:rsid w:val="00D0795A"/>
    <w:rsid w:val="00D15C93"/>
    <w:rsid w:val="00D1E7C1"/>
    <w:rsid w:val="00D2180D"/>
    <w:rsid w:val="00D224B3"/>
    <w:rsid w:val="00D25A38"/>
    <w:rsid w:val="00D269DD"/>
    <w:rsid w:val="00D32D66"/>
    <w:rsid w:val="00D36584"/>
    <w:rsid w:val="00D42CAC"/>
    <w:rsid w:val="00D477F3"/>
    <w:rsid w:val="00D51B50"/>
    <w:rsid w:val="00D54A5D"/>
    <w:rsid w:val="00D650D8"/>
    <w:rsid w:val="00D77520"/>
    <w:rsid w:val="00D81A65"/>
    <w:rsid w:val="00D87494"/>
    <w:rsid w:val="00D91E62"/>
    <w:rsid w:val="00DB5D9C"/>
    <w:rsid w:val="00DB6FCF"/>
    <w:rsid w:val="00DC18E0"/>
    <w:rsid w:val="00DC6150"/>
    <w:rsid w:val="00DC734D"/>
    <w:rsid w:val="00DC7AF8"/>
    <w:rsid w:val="00DE444A"/>
    <w:rsid w:val="00DE45E7"/>
    <w:rsid w:val="00DE6DEC"/>
    <w:rsid w:val="00DF1D91"/>
    <w:rsid w:val="00E1144C"/>
    <w:rsid w:val="00E35A18"/>
    <w:rsid w:val="00E37F85"/>
    <w:rsid w:val="00E41D3E"/>
    <w:rsid w:val="00E47977"/>
    <w:rsid w:val="00E50DCE"/>
    <w:rsid w:val="00E528DC"/>
    <w:rsid w:val="00E622F7"/>
    <w:rsid w:val="00E63B80"/>
    <w:rsid w:val="00E65B61"/>
    <w:rsid w:val="00E72CD0"/>
    <w:rsid w:val="00E73685"/>
    <w:rsid w:val="00E868B2"/>
    <w:rsid w:val="00E870D4"/>
    <w:rsid w:val="00E910C6"/>
    <w:rsid w:val="00E94A46"/>
    <w:rsid w:val="00EA269C"/>
    <w:rsid w:val="00EA2B9F"/>
    <w:rsid w:val="00EA4991"/>
    <w:rsid w:val="00EA7515"/>
    <w:rsid w:val="00EC37D3"/>
    <w:rsid w:val="00ED1283"/>
    <w:rsid w:val="00ED29BD"/>
    <w:rsid w:val="00ED46D7"/>
    <w:rsid w:val="00EE72D9"/>
    <w:rsid w:val="00EF215C"/>
    <w:rsid w:val="00F028A6"/>
    <w:rsid w:val="00F05524"/>
    <w:rsid w:val="00F1091A"/>
    <w:rsid w:val="00F10DC6"/>
    <w:rsid w:val="00F14702"/>
    <w:rsid w:val="00F17EBD"/>
    <w:rsid w:val="00F20F8B"/>
    <w:rsid w:val="00F247C2"/>
    <w:rsid w:val="00F2542A"/>
    <w:rsid w:val="00F26AC7"/>
    <w:rsid w:val="00F411A6"/>
    <w:rsid w:val="00F47193"/>
    <w:rsid w:val="00F51A94"/>
    <w:rsid w:val="00F52882"/>
    <w:rsid w:val="00F6256A"/>
    <w:rsid w:val="00F711D2"/>
    <w:rsid w:val="00F77009"/>
    <w:rsid w:val="00F945A6"/>
    <w:rsid w:val="00F9688B"/>
    <w:rsid w:val="00FB4D7F"/>
    <w:rsid w:val="00FD194A"/>
    <w:rsid w:val="00FD26F1"/>
    <w:rsid w:val="00FD275C"/>
    <w:rsid w:val="00FD4064"/>
    <w:rsid w:val="00FD72BF"/>
    <w:rsid w:val="00FE2561"/>
    <w:rsid w:val="00FF1685"/>
    <w:rsid w:val="00FF19FA"/>
    <w:rsid w:val="00FF1A74"/>
    <w:rsid w:val="00FF2E1E"/>
    <w:rsid w:val="00FF6114"/>
    <w:rsid w:val="0179D95D"/>
    <w:rsid w:val="0193C9C9"/>
    <w:rsid w:val="01C4252A"/>
    <w:rsid w:val="0283F897"/>
    <w:rsid w:val="029822B3"/>
    <w:rsid w:val="02AACDC3"/>
    <w:rsid w:val="0315A9BE"/>
    <w:rsid w:val="031F6749"/>
    <w:rsid w:val="03212CD3"/>
    <w:rsid w:val="0345EF60"/>
    <w:rsid w:val="0353FAD3"/>
    <w:rsid w:val="035E4754"/>
    <w:rsid w:val="03F284C2"/>
    <w:rsid w:val="04042BDE"/>
    <w:rsid w:val="0419A39F"/>
    <w:rsid w:val="045EEC84"/>
    <w:rsid w:val="049C3BC8"/>
    <w:rsid w:val="0635AA27"/>
    <w:rsid w:val="07045B9A"/>
    <w:rsid w:val="07AAE18D"/>
    <w:rsid w:val="085D49B2"/>
    <w:rsid w:val="08C2B5A7"/>
    <w:rsid w:val="09116427"/>
    <w:rsid w:val="09186DD6"/>
    <w:rsid w:val="093F1858"/>
    <w:rsid w:val="0949F0C8"/>
    <w:rsid w:val="095AE9B6"/>
    <w:rsid w:val="098EA8CD"/>
    <w:rsid w:val="0A0DAC5A"/>
    <w:rsid w:val="0A63A33C"/>
    <w:rsid w:val="0AAC2DED"/>
    <w:rsid w:val="0BD95A05"/>
    <w:rsid w:val="0C30A02F"/>
    <w:rsid w:val="0DA310B5"/>
    <w:rsid w:val="0E36513F"/>
    <w:rsid w:val="0E679707"/>
    <w:rsid w:val="0E9BEB0C"/>
    <w:rsid w:val="0EB0DA2C"/>
    <w:rsid w:val="0EC0863C"/>
    <w:rsid w:val="0F0642E1"/>
    <w:rsid w:val="0F1F9B1C"/>
    <w:rsid w:val="0F88AC73"/>
    <w:rsid w:val="100F7AF5"/>
    <w:rsid w:val="10CCB44A"/>
    <w:rsid w:val="1165A60C"/>
    <w:rsid w:val="11B3CD7C"/>
    <w:rsid w:val="12E1397D"/>
    <w:rsid w:val="13358B13"/>
    <w:rsid w:val="135F56CC"/>
    <w:rsid w:val="137850F8"/>
    <w:rsid w:val="150C0CB1"/>
    <w:rsid w:val="15A79EA2"/>
    <w:rsid w:val="15DD5CA9"/>
    <w:rsid w:val="16015E82"/>
    <w:rsid w:val="160F6882"/>
    <w:rsid w:val="165344F1"/>
    <w:rsid w:val="166D2BD5"/>
    <w:rsid w:val="1715581A"/>
    <w:rsid w:val="172D9852"/>
    <w:rsid w:val="17C8F2DD"/>
    <w:rsid w:val="17ED4CC4"/>
    <w:rsid w:val="1808FC36"/>
    <w:rsid w:val="18B80724"/>
    <w:rsid w:val="193253CA"/>
    <w:rsid w:val="19A4CC97"/>
    <w:rsid w:val="19EB5796"/>
    <w:rsid w:val="1A0916BF"/>
    <w:rsid w:val="1B1BED9F"/>
    <w:rsid w:val="1B6CB17D"/>
    <w:rsid w:val="1B949998"/>
    <w:rsid w:val="1BA4E720"/>
    <w:rsid w:val="1BCA4298"/>
    <w:rsid w:val="1C98C431"/>
    <w:rsid w:val="1CBD3D64"/>
    <w:rsid w:val="1CEEBBFB"/>
    <w:rsid w:val="1DD0304C"/>
    <w:rsid w:val="1E073A1D"/>
    <w:rsid w:val="1E1FEFC2"/>
    <w:rsid w:val="1EC35F85"/>
    <w:rsid w:val="1F46F84C"/>
    <w:rsid w:val="1F48AC8F"/>
    <w:rsid w:val="1F936692"/>
    <w:rsid w:val="1FCC6B2C"/>
    <w:rsid w:val="1FEF5EC2"/>
    <w:rsid w:val="204A6453"/>
    <w:rsid w:val="204EC99F"/>
    <w:rsid w:val="2061B027"/>
    <w:rsid w:val="2071ACA0"/>
    <w:rsid w:val="20F85BA4"/>
    <w:rsid w:val="213D68ED"/>
    <w:rsid w:val="21683B8D"/>
    <w:rsid w:val="219ACC43"/>
    <w:rsid w:val="21BE8564"/>
    <w:rsid w:val="21FB0047"/>
    <w:rsid w:val="222B6ABB"/>
    <w:rsid w:val="224C2E2A"/>
    <w:rsid w:val="226CF94D"/>
    <w:rsid w:val="22D4176E"/>
    <w:rsid w:val="22DA0123"/>
    <w:rsid w:val="22DE5E85"/>
    <w:rsid w:val="23040BEE"/>
    <w:rsid w:val="240B5D2A"/>
    <w:rsid w:val="2414922A"/>
    <w:rsid w:val="242FFC66"/>
    <w:rsid w:val="245457C9"/>
    <w:rsid w:val="2488CE67"/>
    <w:rsid w:val="24973C37"/>
    <w:rsid w:val="24C1C3FE"/>
    <w:rsid w:val="250D1E6F"/>
    <w:rsid w:val="2559329D"/>
    <w:rsid w:val="25C796EB"/>
    <w:rsid w:val="2635F368"/>
    <w:rsid w:val="267FA4DF"/>
    <w:rsid w:val="26A85C92"/>
    <w:rsid w:val="26A93420"/>
    <w:rsid w:val="26B2B9BB"/>
    <w:rsid w:val="26B80957"/>
    <w:rsid w:val="26CC1D5C"/>
    <w:rsid w:val="26E20C2C"/>
    <w:rsid w:val="26E9A971"/>
    <w:rsid w:val="2701C9E5"/>
    <w:rsid w:val="280C0277"/>
    <w:rsid w:val="28532B59"/>
    <w:rsid w:val="290C3925"/>
    <w:rsid w:val="29682F4B"/>
    <w:rsid w:val="29902684"/>
    <w:rsid w:val="2A214A33"/>
    <w:rsid w:val="2ACB22D6"/>
    <w:rsid w:val="2B9DC79B"/>
    <w:rsid w:val="2BCB1310"/>
    <w:rsid w:val="2CBDDDA5"/>
    <w:rsid w:val="2D0E227E"/>
    <w:rsid w:val="2D66E371"/>
    <w:rsid w:val="2D79755D"/>
    <w:rsid w:val="2DBFA143"/>
    <w:rsid w:val="2E15A781"/>
    <w:rsid w:val="2E8A51D6"/>
    <w:rsid w:val="2EBCBFCC"/>
    <w:rsid w:val="2EE170D5"/>
    <w:rsid w:val="2F45079E"/>
    <w:rsid w:val="2F64B73B"/>
    <w:rsid w:val="2F70E9A0"/>
    <w:rsid w:val="2F9C1E89"/>
    <w:rsid w:val="2F9E93F9"/>
    <w:rsid w:val="2FCDAA95"/>
    <w:rsid w:val="2FD43F09"/>
    <w:rsid w:val="3050DF09"/>
    <w:rsid w:val="306A3FF7"/>
    <w:rsid w:val="3098812E"/>
    <w:rsid w:val="309E8433"/>
    <w:rsid w:val="30D90183"/>
    <w:rsid w:val="3147714C"/>
    <w:rsid w:val="315663D4"/>
    <w:rsid w:val="31DB1FED"/>
    <w:rsid w:val="31F8C350"/>
    <w:rsid w:val="32476B26"/>
    <w:rsid w:val="32B23D55"/>
    <w:rsid w:val="32E918A4"/>
    <w:rsid w:val="32EA6FAF"/>
    <w:rsid w:val="331C832A"/>
    <w:rsid w:val="33423817"/>
    <w:rsid w:val="338B490D"/>
    <w:rsid w:val="34249985"/>
    <w:rsid w:val="34A6B40D"/>
    <w:rsid w:val="34B60E38"/>
    <w:rsid w:val="34E61E60"/>
    <w:rsid w:val="34E6EEE5"/>
    <w:rsid w:val="3506B84E"/>
    <w:rsid w:val="3520BAC6"/>
    <w:rsid w:val="352A0DB7"/>
    <w:rsid w:val="35431DE1"/>
    <w:rsid w:val="35E02B24"/>
    <w:rsid w:val="36982664"/>
    <w:rsid w:val="36C0C9C5"/>
    <w:rsid w:val="3763C017"/>
    <w:rsid w:val="3771CFC4"/>
    <w:rsid w:val="381E8FA7"/>
    <w:rsid w:val="38585B88"/>
    <w:rsid w:val="38B7DB1D"/>
    <w:rsid w:val="38B9935B"/>
    <w:rsid w:val="392A5B74"/>
    <w:rsid w:val="39BF5FAC"/>
    <w:rsid w:val="39F4930C"/>
    <w:rsid w:val="3A3BE259"/>
    <w:rsid w:val="3A815D95"/>
    <w:rsid w:val="3AAC7DFB"/>
    <w:rsid w:val="3B6AA122"/>
    <w:rsid w:val="3B8FFC4A"/>
    <w:rsid w:val="3BCD3AC4"/>
    <w:rsid w:val="3C005745"/>
    <w:rsid w:val="3C0AB4A3"/>
    <w:rsid w:val="3C5DD42D"/>
    <w:rsid w:val="3C8874FE"/>
    <w:rsid w:val="3C8C74CA"/>
    <w:rsid w:val="3D04CCC4"/>
    <w:rsid w:val="3D155333"/>
    <w:rsid w:val="3D2D9924"/>
    <w:rsid w:val="3D379332"/>
    <w:rsid w:val="3D8D047E"/>
    <w:rsid w:val="3DB8FD03"/>
    <w:rsid w:val="3DD0A755"/>
    <w:rsid w:val="3DD214AC"/>
    <w:rsid w:val="3DDC0E56"/>
    <w:rsid w:val="3EB3BE58"/>
    <w:rsid w:val="3EBDEA19"/>
    <w:rsid w:val="3EC8042F"/>
    <w:rsid w:val="3EE29ADB"/>
    <w:rsid w:val="3F28D4DF"/>
    <w:rsid w:val="3F8686D9"/>
    <w:rsid w:val="3F870D6A"/>
    <w:rsid w:val="3F8BA177"/>
    <w:rsid w:val="3FF484AE"/>
    <w:rsid w:val="40195F76"/>
    <w:rsid w:val="40636D6D"/>
    <w:rsid w:val="4063D490"/>
    <w:rsid w:val="40898F64"/>
    <w:rsid w:val="40A23642"/>
    <w:rsid w:val="40DD188F"/>
    <w:rsid w:val="41593D7F"/>
    <w:rsid w:val="4190BB08"/>
    <w:rsid w:val="4198D078"/>
    <w:rsid w:val="41A1F6B6"/>
    <w:rsid w:val="41AC4990"/>
    <w:rsid w:val="4293B097"/>
    <w:rsid w:val="432B12F4"/>
    <w:rsid w:val="434BA718"/>
    <w:rsid w:val="435AFDDA"/>
    <w:rsid w:val="439B0E2F"/>
    <w:rsid w:val="43A8EBFE"/>
    <w:rsid w:val="43B87EC6"/>
    <w:rsid w:val="43E2A0EB"/>
    <w:rsid w:val="441DDD89"/>
    <w:rsid w:val="44874ABF"/>
    <w:rsid w:val="44965DBF"/>
    <w:rsid w:val="44F6CE3B"/>
    <w:rsid w:val="452127DE"/>
    <w:rsid w:val="45552290"/>
    <w:rsid w:val="45B5DE88"/>
    <w:rsid w:val="461D8EE1"/>
    <w:rsid w:val="463B92DD"/>
    <w:rsid w:val="465A9916"/>
    <w:rsid w:val="46929E9C"/>
    <w:rsid w:val="470E61F0"/>
    <w:rsid w:val="4720131B"/>
    <w:rsid w:val="476A2858"/>
    <w:rsid w:val="47A5C324"/>
    <w:rsid w:val="47DEF21D"/>
    <w:rsid w:val="4800F759"/>
    <w:rsid w:val="4849A405"/>
    <w:rsid w:val="48513D4E"/>
    <w:rsid w:val="486F335F"/>
    <w:rsid w:val="48A3E676"/>
    <w:rsid w:val="48B2918B"/>
    <w:rsid w:val="48FAFB3B"/>
    <w:rsid w:val="4910BA4C"/>
    <w:rsid w:val="4934DEBE"/>
    <w:rsid w:val="49419385"/>
    <w:rsid w:val="494F7890"/>
    <w:rsid w:val="49576C24"/>
    <w:rsid w:val="49C2D7D6"/>
    <w:rsid w:val="49C60940"/>
    <w:rsid w:val="4AA237FB"/>
    <w:rsid w:val="4AADB918"/>
    <w:rsid w:val="4AEC9B05"/>
    <w:rsid w:val="4AFADAC4"/>
    <w:rsid w:val="4B5C63C8"/>
    <w:rsid w:val="4B660FBF"/>
    <w:rsid w:val="4C38BCCF"/>
    <w:rsid w:val="4C793447"/>
    <w:rsid w:val="4CCA891E"/>
    <w:rsid w:val="4D211922"/>
    <w:rsid w:val="4D7BA5E8"/>
    <w:rsid w:val="4DB423D0"/>
    <w:rsid w:val="4E033190"/>
    <w:rsid w:val="4EB46026"/>
    <w:rsid w:val="4EFBD872"/>
    <w:rsid w:val="4F0BC476"/>
    <w:rsid w:val="4F46E62F"/>
    <w:rsid w:val="4F6C4068"/>
    <w:rsid w:val="4F821CB2"/>
    <w:rsid w:val="4F825DB2"/>
    <w:rsid w:val="4F8E1280"/>
    <w:rsid w:val="4FBBCD17"/>
    <w:rsid w:val="4FD4DFCE"/>
    <w:rsid w:val="4FE27523"/>
    <w:rsid w:val="509F3606"/>
    <w:rsid w:val="5183F2CB"/>
    <w:rsid w:val="52C17183"/>
    <w:rsid w:val="52D12736"/>
    <w:rsid w:val="5348CC8F"/>
    <w:rsid w:val="53921F98"/>
    <w:rsid w:val="53FE4687"/>
    <w:rsid w:val="547C4FB7"/>
    <w:rsid w:val="54B44DB3"/>
    <w:rsid w:val="55A2E725"/>
    <w:rsid w:val="55B5D139"/>
    <w:rsid w:val="55C2D196"/>
    <w:rsid w:val="56280413"/>
    <w:rsid w:val="56F0C041"/>
    <w:rsid w:val="5786B92F"/>
    <w:rsid w:val="57AB6A47"/>
    <w:rsid w:val="57B9C7CD"/>
    <w:rsid w:val="57D49FB3"/>
    <w:rsid w:val="57DEE1DC"/>
    <w:rsid w:val="5842D456"/>
    <w:rsid w:val="5869B552"/>
    <w:rsid w:val="587293C3"/>
    <w:rsid w:val="5932B81C"/>
    <w:rsid w:val="59820256"/>
    <w:rsid w:val="599E450D"/>
    <w:rsid w:val="59B8575E"/>
    <w:rsid w:val="5A115D97"/>
    <w:rsid w:val="5A596B26"/>
    <w:rsid w:val="5A5C5F88"/>
    <w:rsid w:val="5A83CC94"/>
    <w:rsid w:val="5A8878DB"/>
    <w:rsid w:val="5AD0EF3D"/>
    <w:rsid w:val="5B24F0EE"/>
    <w:rsid w:val="5B81BC23"/>
    <w:rsid w:val="5C21E5C8"/>
    <w:rsid w:val="5C8127C2"/>
    <w:rsid w:val="5CD00909"/>
    <w:rsid w:val="5D3D2675"/>
    <w:rsid w:val="5DDFBA97"/>
    <w:rsid w:val="5E943ED1"/>
    <w:rsid w:val="5ECF6C9D"/>
    <w:rsid w:val="5F382994"/>
    <w:rsid w:val="5F4726C2"/>
    <w:rsid w:val="5F68F5EB"/>
    <w:rsid w:val="60CD452B"/>
    <w:rsid w:val="61361BD9"/>
    <w:rsid w:val="61D08E3F"/>
    <w:rsid w:val="620C631F"/>
    <w:rsid w:val="62659F27"/>
    <w:rsid w:val="62A31FD3"/>
    <w:rsid w:val="645C50EF"/>
    <w:rsid w:val="646DBC9B"/>
    <w:rsid w:val="6476D763"/>
    <w:rsid w:val="64818798"/>
    <w:rsid w:val="64EA3E4F"/>
    <w:rsid w:val="65028436"/>
    <w:rsid w:val="65DAC095"/>
    <w:rsid w:val="65E9D395"/>
    <w:rsid w:val="6615B878"/>
    <w:rsid w:val="661E7B88"/>
    <w:rsid w:val="666FC7F7"/>
    <w:rsid w:val="668EBFE8"/>
    <w:rsid w:val="66DBA5AF"/>
    <w:rsid w:val="66E408BB"/>
    <w:rsid w:val="6726AD8C"/>
    <w:rsid w:val="6727D0BA"/>
    <w:rsid w:val="67303FC2"/>
    <w:rsid w:val="67C9047A"/>
    <w:rsid w:val="67E54C98"/>
    <w:rsid w:val="68347561"/>
    <w:rsid w:val="6861F6A4"/>
    <w:rsid w:val="686AE970"/>
    <w:rsid w:val="689CC01F"/>
    <w:rsid w:val="68A49AB8"/>
    <w:rsid w:val="68C27DED"/>
    <w:rsid w:val="68D2DDBB"/>
    <w:rsid w:val="690D03CF"/>
    <w:rsid w:val="69175050"/>
    <w:rsid w:val="69217457"/>
    <w:rsid w:val="6A59DECD"/>
    <w:rsid w:val="6AD88526"/>
    <w:rsid w:val="6B0BF23B"/>
    <w:rsid w:val="6B1A0C5C"/>
    <w:rsid w:val="6B57E838"/>
    <w:rsid w:val="6B6178E7"/>
    <w:rsid w:val="6CB4EFC4"/>
    <w:rsid w:val="6CC4BD65"/>
    <w:rsid w:val="6DD041F9"/>
    <w:rsid w:val="6DEF99ED"/>
    <w:rsid w:val="6E3B0973"/>
    <w:rsid w:val="6F2D4FF0"/>
    <w:rsid w:val="704D0BC3"/>
    <w:rsid w:val="70663BA8"/>
    <w:rsid w:val="70D8CD16"/>
    <w:rsid w:val="70FC4E9E"/>
    <w:rsid w:val="71B96B0A"/>
    <w:rsid w:val="71C152C5"/>
    <w:rsid w:val="71F60C4E"/>
    <w:rsid w:val="71F701D0"/>
    <w:rsid w:val="71FB00E9"/>
    <w:rsid w:val="7239718C"/>
    <w:rsid w:val="728D1534"/>
    <w:rsid w:val="72E83AAC"/>
    <w:rsid w:val="730FA61E"/>
    <w:rsid w:val="7353DC45"/>
    <w:rsid w:val="7435A72D"/>
    <w:rsid w:val="74645189"/>
    <w:rsid w:val="748BCDEB"/>
    <w:rsid w:val="74E5A221"/>
    <w:rsid w:val="7508111F"/>
    <w:rsid w:val="7529DD1E"/>
    <w:rsid w:val="753B268F"/>
    <w:rsid w:val="7557E9F1"/>
    <w:rsid w:val="757AD0B8"/>
    <w:rsid w:val="759FE5E8"/>
    <w:rsid w:val="75D1778E"/>
    <w:rsid w:val="764FF663"/>
    <w:rsid w:val="76CC0365"/>
    <w:rsid w:val="771F3978"/>
    <w:rsid w:val="77C36EAD"/>
    <w:rsid w:val="77C57EA3"/>
    <w:rsid w:val="781D42E3"/>
    <w:rsid w:val="7828AC8E"/>
    <w:rsid w:val="78366B40"/>
    <w:rsid w:val="786444DD"/>
    <w:rsid w:val="78675534"/>
    <w:rsid w:val="788E09BF"/>
    <w:rsid w:val="78D82832"/>
    <w:rsid w:val="78E38157"/>
    <w:rsid w:val="7923D444"/>
    <w:rsid w:val="7951632C"/>
    <w:rsid w:val="7A1603A0"/>
    <w:rsid w:val="7A690E38"/>
    <w:rsid w:val="7A982719"/>
    <w:rsid w:val="7BBA801F"/>
    <w:rsid w:val="7BC72B75"/>
    <w:rsid w:val="7CED646E"/>
    <w:rsid w:val="7D4DE383"/>
    <w:rsid w:val="7DE00E9D"/>
    <w:rsid w:val="7E03FF46"/>
    <w:rsid w:val="7E86AD70"/>
    <w:rsid w:val="7EC38ACE"/>
    <w:rsid w:val="7F18A4C9"/>
    <w:rsid w:val="7F7E9F1D"/>
    <w:rsid w:val="7F8BA52C"/>
    <w:rsid w:val="7F9FCFA7"/>
    <w:rsid w:val="7FB53E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B5E7"/>
  <w15:chartTrackingRefBased/>
  <w15:docId w15:val="{55EFF9CC-6318-497B-AC73-5E52ECD2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F20"/>
    <w:rPr>
      <w:color w:val="0563C1" w:themeColor="hyperlink"/>
      <w:u w:val="single"/>
    </w:rPr>
  </w:style>
  <w:style w:type="paragraph" w:styleId="FootnoteText">
    <w:name w:val="footnote text"/>
    <w:basedOn w:val="Normal"/>
    <w:link w:val="FootnoteTextChar"/>
    <w:uiPriority w:val="99"/>
    <w:semiHidden/>
    <w:unhideWhenUsed/>
    <w:rsid w:val="00235F20"/>
    <w:pPr>
      <w:spacing w:after="0" w:line="240" w:lineRule="auto"/>
    </w:pPr>
    <w:rPr>
      <w:rFonts w:ascii="Georgia" w:eastAsia="Times New Roman" w:hAnsi="Georgia" w:cs="Times New Roman"/>
      <w:sz w:val="20"/>
      <w:szCs w:val="20"/>
      <w:lang w:eastAsia="en-GB"/>
    </w:rPr>
  </w:style>
  <w:style w:type="character" w:customStyle="1" w:styleId="FootnoteTextChar">
    <w:name w:val="Footnote Text Char"/>
    <w:basedOn w:val="DefaultParagraphFont"/>
    <w:link w:val="FootnoteText"/>
    <w:uiPriority w:val="99"/>
    <w:semiHidden/>
    <w:rsid w:val="00235F20"/>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235F20"/>
    <w:rPr>
      <w:vertAlign w:val="superscript"/>
    </w:rPr>
  </w:style>
  <w:style w:type="character" w:styleId="UnresolvedMention">
    <w:name w:val="Unresolved Mention"/>
    <w:basedOn w:val="DefaultParagraphFont"/>
    <w:uiPriority w:val="99"/>
    <w:semiHidden/>
    <w:unhideWhenUsed/>
    <w:rsid w:val="00235F20"/>
    <w:rPr>
      <w:color w:val="605E5C"/>
      <w:shd w:val="clear" w:color="auto" w:fill="E1DFDD"/>
    </w:rPr>
  </w:style>
  <w:style w:type="paragraph" w:styleId="ListParagraph">
    <w:name w:val="List Paragraph"/>
    <w:basedOn w:val="Normal"/>
    <w:uiPriority w:val="34"/>
    <w:qFormat/>
    <w:rsid w:val="00BA0037"/>
    <w:pPr>
      <w:ind w:left="720"/>
      <w:contextualSpacing/>
    </w:pPr>
  </w:style>
  <w:style w:type="paragraph" w:styleId="Header">
    <w:name w:val="header"/>
    <w:basedOn w:val="Normal"/>
    <w:link w:val="HeaderChar"/>
    <w:uiPriority w:val="99"/>
    <w:semiHidden/>
    <w:unhideWhenUsed/>
    <w:rsid w:val="004751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51F2"/>
  </w:style>
  <w:style w:type="paragraph" w:styleId="Footer">
    <w:name w:val="footer"/>
    <w:basedOn w:val="Normal"/>
    <w:link w:val="FooterChar"/>
    <w:uiPriority w:val="99"/>
    <w:semiHidden/>
    <w:unhideWhenUsed/>
    <w:rsid w:val="004751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751F2"/>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72D9"/>
    <w:rPr>
      <w:b/>
      <w:bCs/>
    </w:rPr>
  </w:style>
  <w:style w:type="character" w:customStyle="1" w:styleId="CommentSubjectChar">
    <w:name w:val="Comment Subject Char"/>
    <w:basedOn w:val="CommentTextChar"/>
    <w:link w:val="CommentSubject"/>
    <w:uiPriority w:val="99"/>
    <w:semiHidden/>
    <w:rsid w:val="00EE72D9"/>
    <w:rPr>
      <w:b/>
      <w:bCs/>
      <w:sz w:val="20"/>
      <w:szCs w:val="20"/>
    </w:rPr>
  </w:style>
  <w:style w:type="character" w:styleId="FollowedHyperlink">
    <w:name w:val="FollowedHyperlink"/>
    <w:basedOn w:val="DefaultParagraphFont"/>
    <w:uiPriority w:val="99"/>
    <w:semiHidden/>
    <w:unhideWhenUsed/>
    <w:rsid w:val="008534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091">
      <w:bodyDiv w:val="1"/>
      <w:marLeft w:val="0"/>
      <w:marRight w:val="0"/>
      <w:marTop w:val="0"/>
      <w:marBottom w:val="0"/>
      <w:divBdr>
        <w:top w:val="none" w:sz="0" w:space="0" w:color="auto"/>
        <w:left w:val="none" w:sz="0" w:space="0" w:color="auto"/>
        <w:bottom w:val="none" w:sz="0" w:space="0" w:color="auto"/>
        <w:right w:val="none" w:sz="0" w:space="0" w:color="auto"/>
      </w:divBdr>
    </w:div>
    <w:div w:id="453985845">
      <w:bodyDiv w:val="1"/>
      <w:marLeft w:val="0"/>
      <w:marRight w:val="0"/>
      <w:marTop w:val="0"/>
      <w:marBottom w:val="0"/>
      <w:divBdr>
        <w:top w:val="none" w:sz="0" w:space="0" w:color="auto"/>
        <w:left w:val="none" w:sz="0" w:space="0" w:color="auto"/>
        <w:bottom w:val="none" w:sz="0" w:space="0" w:color="auto"/>
        <w:right w:val="none" w:sz="0" w:space="0" w:color="auto"/>
      </w:divBdr>
    </w:div>
    <w:div w:id="1578512033">
      <w:bodyDiv w:val="1"/>
      <w:marLeft w:val="0"/>
      <w:marRight w:val="0"/>
      <w:marTop w:val="0"/>
      <w:marBottom w:val="0"/>
      <w:divBdr>
        <w:top w:val="none" w:sz="0" w:space="0" w:color="auto"/>
        <w:left w:val="none" w:sz="0" w:space="0" w:color="auto"/>
        <w:bottom w:val="none" w:sz="0" w:space="0" w:color="auto"/>
        <w:right w:val="none" w:sz="0" w:space="0" w:color="auto"/>
      </w:divBdr>
      <w:divsChild>
        <w:div w:id="382027043">
          <w:marLeft w:val="0"/>
          <w:marRight w:val="0"/>
          <w:marTop w:val="0"/>
          <w:marBottom w:val="0"/>
          <w:divBdr>
            <w:top w:val="none" w:sz="0" w:space="0" w:color="auto"/>
            <w:left w:val="none" w:sz="0" w:space="0" w:color="auto"/>
            <w:bottom w:val="none" w:sz="0" w:space="0" w:color="auto"/>
            <w:right w:val="none" w:sz="0" w:space="0" w:color="auto"/>
          </w:divBdr>
        </w:div>
        <w:div w:id="425076427">
          <w:marLeft w:val="0"/>
          <w:marRight w:val="0"/>
          <w:marTop w:val="0"/>
          <w:marBottom w:val="0"/>
          <w:divBdr>
            <w:top w:val="none" w:sz="0" w:space="0" w:color="auto"/>
            <w:left w:val="none" w:sz="0" w:space="0" w:color="auto"/>
            <w:bottom w:val="none" w:sz="0" w:space="0" w:color="auto"/>
            <w:right w:val="none" w:sz="0" w:space="0" w:color="auto"/>
          </w:divBdr>
          <w:divsChild>
            <w:div w:id="139814064">
              <w:marLeft w:val="0"/>
              <w:marRight w:val="0"/>
              <w:marTop w:val="0"/>
              <w:marBottom w:val="0"/>
              <w:divBdr>
                <w:top w:val="none" w:sz="0" w:space="0" w:color="auto"/>
                <w:left w:val="none" w:sz="0" w:space="0" w:color="auto"/>
                <w:bottom w:val="none" w:sz="0" w:space="0" w:color="auto"/>
                <w:right w:val="none" w:sz="0" w:space="0" w:color="auto"/>
              </w:divBdr>
            </w:div>
            <w:div w:id="1150052309">
              <w:marLeft w:val="0"/>
              <w:marRight w:val="0"/>
              <w:marTop w:val="0"/>
              <w:marBottom w:val="0"/>
              <w:divBdr>
                <w:top w:val="none" w:sz="0" w:space="0" w:color="auto"/>
                <w:left w:val="none" w:sz="0" w:space="0" w:color="auto"/>
                <w:bottom w:val="none" w:sz="0" w:space="0" w:color="auto"/>
                <w:right w:val="none" w:sz="0" w:space="0" w:color="auto"/>
              </w:divBdr>
            </w:div>
            <w:div w:id="1557738667">
              <w:marLeft w:val="0"/>
              <w:marRight w:val="0"/>
              <w:marTop w:val="0"/>
              <w:marBottom w:val="0"/>
              <w:divBdr>
                <w:top w:val="none" w:sz="0" w:space="0" w:color="auto"/>
                <w:left w:val="none" w:sz="0" w:space="0" w:color="auto"/>
                <w:bottom w:val="none" w:sz="0" w:space="0" w:color="auto"/>
                <w:right w:val="none" w:sz="0" w:space="0" w:color="auto"/>
              </w:divBdr>
            </w:div>
            <w:div w:id="1694261971">
              <w:marLeft w:val="0"/>
              <w:marRight w:val="0"/>
              <w:marTop w:val="0"/>
              <w:marBottom w:val="0"/>
              <w:divBdr>
                <w:top w:val="none" w:sz="0" w:space="0" w:color="auto"/>
                <w:left w:val="none" w:sz="0" w:space="0" w:color="auto"/>
                <w:bottom w:val="none" w:sz="0" w:space="0" w:color="auto"/>
                <w:right w:val="none" w:sz="0" w:space="0" w:color="auto"/>
              </w:divBdr>
            </w:div>
          </w:divsChild>
        </w:div>
        <w:div w:id="1251430809">
          <w:marLeft w:val="0"/>
          <w:marRight w:val="0"/>
          <w:marTop w:val="0"/>
          <w:marBottom w:val="0"/>
          <w:divBdr>
            <w:top w:val="none" w:sz="0" w:space="0" w:color="auto"/>
            <w:left w:val="none" w:sz="0" w:space="0" w:color="auto"/>
            <w:bottom w:val="none" w:sz="0" w:space="0" w:color="auto"/>
            <w:right w:val="none" w:sz="0" w:space="0" w:color="auto"/>
          </w:divBdr>
        </w:div>
        <w:div w:id="1449742361">
          <w:marLeft w:val="0"/>
          <w:marRight w:val="0"/>
          <w:marTop w:val="0"/>
          <w:marBottom w:val="0"/>
          <w:divBdr>
            <w:top w:val="none" w:sz="0" w:space="0" w:color="auto"/>
            <w:left w:val="none" w:sz="0" w:space="0" w:color="auto"/>
            <w:bottom w:val="none" w:sz="0" w:space="0" w:color="auto"/>
            <w:right w:val="none" w:sz="0" w:space="0" w:color="auto"/>
          </w:divBdr>
          <w:divsChild>
            <w:div w:id="419567117">
              <w:marLeft w:val="0"/>
              <w:marRight w:val="0"/>
              <w:marTop w:val="0"/>
              <w:marBottom w:val="0"/>
              <w:divBdr>
                <w:top w:val="none" w:sz="0" w:space="0" w:color="auto"/>
                <w:left w:val="none" w:sz="0" w:space="0" w:color="auto"/>
                <w:bottom w:val="none" w:sz="0" w:space="0" w:color="auto"/>
                <w:right w:val="none" w:sz="0" w:space="0" w:color="auto"/>
              </w:divBdr>
            </w:div>
            <w:div w:id="1215044490">
              <w:marLeft w:val="0"/>
              <w:marRight w:val="0"/>
              <w:marTop w:val="0"/>
              <w:marBottom w:val="0"/>
              <w:divBdr>
                <w:top w:val="none" w:sz="0" w:space="0" w:color="auto"/>
                <w:left w:val="none" w:sz="0" w:space="0" w:color="auto"/>
                <w:bottom w:val="none" w:sz="0" w:space="0" w:color="auto"/>
                <w:right w:val="none" w:sz="0" w:space="0" w:color="auto"/>
              </w:divBdr>
            </w:div>
            <w:div w:id="1351680692">
              <w:marLeft w:val="0"/>
              <w:marRight w:val="0"/>
              <w:marTop w:val="0"/>
              <w:marBottom w:val="0"/>
              <w:divBdr>
                <w:top w:val="none" w:sz="0" w:space="0" w:color="auto"/>
                <w:left w:val="none" w:sz="0" w:space="0" w:color="auto"/>
                <w:bottom w:val="none" w:sz="0" w:space="0" w:color="auto"/>
                <w:right w:val="none" w:sz="0" w:space="0" w:color="auto"/>
              </w:divBdr>
            </w:div>
            <w:div w:id="1512254726">
              <w:marLeft w:val="0"/>
              <w:marRight w:val="0"/>
              <w:marTop w:val="0"/>
              <w:marBottom w:val="0"/>
              <w:divBdr>
                <w:top w:val="none" w:sz="0" w:space="0" w:color="auto"/>
                <w:left w:val="none" w:sz="0" w:space="0" w:color="auto"/>
                <w:bottom w:val="none" w:sz="0" w:space="0" w:color="auto"/>
                <w:right w:val="none" w:sz="0" w:space="0" w:color="auto"/>
              </w:divBdr>
            </w:div>
            <w:div w:id="1865174123">
              <w:marLeft w:val="0"/>
              <w:marRight w:val="0"/>
              <w:marTop w:val="0"/>
              <w:marBottom w:val="0"/>
              <w:divBdr>
                <w:top w:val="none" w:sz="0" w:space="0" w:color="auto"/>
                <w:left w:val="none" w:sz="0" w:space="0" w:color="auto"/>
                <w:bottom w:val="none" w:sz="0" w:space="0" w:color="auto"/>
                <w:right w:val="none" w:sz="0" w:space="0" w:color="auto"/>
              </w:divBdr>
            </w:div>
            <w:div w:id="2087067579">
              <w:marLeft w:val="0"/>
              <w:marRight w:val="0"/>
              <w:marTop w:val="0"/>
              <w:marBottom w:val="0"/>
              <w:divBdr>
                <w:top w:val="none" w:sz="0" w:space="0" w:color="auto"/>
                <w:left w:val="none" w:sz="0" w:space="0" w:color="auto"/>
                <w:bottom w:val="none" w:sz="0" w:space="0" w:color="auto"/>
                <w:right w:val="none" w:sz="0" w:space="0" w:color="auto"/>
              </w:divBdr>
            </w:div>
          </w:divsChild>
        </w:div>
        <w:div w:id="1493596452">
          <w:marLeft w:val="0"/>
          <w:marRight w:val="0"/>
          <w:marTop w:val="0"/>
          <w:marBottom w:val="0"/>
          <w:divBdr>
            <w:top w:val="none" w:sz="0" w:space="0" w:color="auto"/>
            <w:left w:val="none" w:sz="0" w:space="0" w:color="auto"/>
            <w:bottom w:val="none" w:sz="0" w:space="0" w:color="auto"/>
            <w:right w:val="none" w:sz="0" w:space="0" w:color="auto"/>
          </w:divBdr>
          <w:divsChild>
            <w:div w:id="2120485150">
              <w:marLeft w:val="-75"/>
              <w:marRight w:val="0"/>
              <w:marTop w:val="30"/>
              <w:marBottom w:val="30"/>
              <w:divBdr>
                <w:top w:val="none" w:sz="0" w:space="0" w:color="auto"/>
                <w:left w:val="none" w:sz="0" w:space="0" w:color="auto"/>
                <w:bottom w:val="none" w:sz="0" w:space="0" w:color="auto"/>
                <w:right w:val="none" w:sz="0" w:space="0" w:color="auto"/>
              </w:divBdr>
              <w:divsChild>
                <w:div w:id="124393451">
                  <w:marLeft w:val="0"/>
                  <w:marRight w:val="0"/>
                  <w:marTop w:val="0"/>
                  <w:marBottom w:val="0"/>
                  <w:divBdr>
                    <w:top w:val="none" w:sz="0" w:space="0" w:color="auto"/>
                    <w:left w:val="none" w:sz="0" w:space="0" w:color="auto"/>
                    <w:bottom w:val="none" w:sz="0" w:space="0" w:color="auto"/>
                    <w:right w:val="none" w:sz="0" w:space="0" w:color="auto"/>
                  </w:divBdr>
                  <w:divsChild>
                    <w:div w:id="201292061">
                      <w:marLeft w:val="0"/>
                      <w:marRight w:val="0"/>
                      <w:marTop w:val="0"/>
                      <w:marBottom w:val="0"/>
                      <w:divBdr>
                        <w:top w:val="none" w:sz="0" w:space="0" w:color="auto"/>
                        <w:left w:val="none" w:sz="0" w:space="0" w:color="auto"/>
                        <w:bottom w:val="none" w:sz="0" w:space="0" w:color="auto"/>
                        <w:right w:val="none" w:sz="0" w:space="0" w:color="auto"/>
                      </w:divBdr>
                    </w:div>
                  </w:divsChild>
                </w:div>
                <w:div w:id="138957819">
                  <w:marLeft w:val="0"/>
                  <w:marRight w:val="0"/>
                  <w:marTop w:val="0"/>
                  <w:marBottom w:val="0"/>
                  <w:divBdr>
                    <w:top w:val="none" w:sz="0" w:space="0" w:color="auto"/>
                    <w:left w:val="none" w:sz="0" w:space="0" w:color="auto"/>
                    <w:bottom w:val="none" w:sz="0" w:space="0" w:color="auto"/>
                    <w:right w:val="none" w:sz="0" w:space="0" w:color="auto"/>
                  </w:divBdr>
                  <w:divsChild>
                    <w:div w:id="1791319280">
                      <w:marLeft w:val="0"/>
                      <w:marRight w:val="0"/>
                      <w:marTop w:val="0"/>
                      <w:marBottom w:val="0"/>
                      <w:divBdr>
                        <w:top w:val="none" w:sz="0" w:space="0" w:color="auto"/>
                        <w:left w:val="none" w:sz="0" w:space="0" w:color="auto"/>
                        <w:bottom w:val="none" w:sz="0" w:space="0" w:color="auto"/>
                        <w:right w:val="none" w:sz="0" w:space="0" w:color="auto"/>
                      </w:divBdr>
                    </w:div>
                  </w:divsChild>
                </w:div>
                <w:div w:id="144783483">
                  <w:marLeft w:val="0"/>
                  <w:marRight w:val="0"/>
                  <w:marTop w:val="0"/>
                  <w:marBottom w:val="0"/>
                  <w:divBdr>
                    <w:top w:val="none" w:sz="0" w:space="0" w:color="auto"/>
                    <w:left w:val="none" w:sz="0" w:space="0" w:color="auto"/>
                    <w:bottom w:val="none" w:sz="0" w:space="0" w:color="auto"/>
                    <w:right w:val="none" w:sz="0" w:space="0" w:color="auto"/>
                  </w:divBdr>
                  <w:divsChild>
                    <w:div w:id="390276756">
                      <w:marLeft w:val="0"/>
                      <w:marRight w:val="0"/>
                      <w:marTop w:val="0"/>
                      <w:marBottom w:val="0"/>
                      <w:divBdr>
                        <w:top w:val="none" w:sz="0" w:space="0" w:color="auto"/>
                        <w:left w:val="none" w:sz="0" w:space="0" w:color="auto"/>
                        <w:bottom w:val="none" w:sz="0" w:space="0" w:color="auto"/>
                        <w:right w:val="none" w:sz="0" w:space="0" w:color="auto"/>
                      </w:divBdr>
                    </w:div>
                  </w:divsChild>
                </w:div>
                <w:div w:id="553663512">
                  <w:marLeft w:val="0"/>
                  <w:marRight w:val="0"/>
                  <w:marTop w:val="0"/>
                  <w:marBottom w:val="0"/>
                  <w:divBdr>
                    <w:top w:val="none" w:sz="0" w:space="0" w:color="auto"/>
                    <w:left w:val="none" w:sz="0" w:space="0" w:color="auto"/>
                    <w:bottom w:val="none" w:sz="0" w:space="0" w:color="auto"/>
                    <w:right w:val="none" w:sz="0" w:space="0" w:color="auto"/>
                  </w:divBdr>
                  <w:divsChild>
                    <w:div w:id="40595231">
                      <w:marLeft w:val="0"/>
                      <w:marRight w:val="0"/>
                      <w:marTop w:val="0"/>
                      <w:marBottom w:val="0"/>
                      <w:divBdr>
                        <w:top w:val="none" w:sz="0" w:space="0" w:color="auto"/>
                        <w:left w:val="none" w:sz="0" w:space="0" w:color="auto"/>
                        <w:bottom w:val="none" w:sz="0" w:space="0" w:color="auto"/>
                        <w:right w:val="none" w:sz="0" w:space="0" w:color="auto"/>
                      </w:divBdr>
                    </w:div>
                  </w:divsChild>
                </w:div>
                <w:div w:id="707805084">
                  <w:marLeft w:val="0"/>
                  <w:marRight w:val="0"/>
                  <w:marTop w:val="0"/>
                  <w:marBottom w:val="0"/>
                  <w:divBdr>
                    <w:top w:val="none" w:sz="0" w:space="0" w:color="auto"/>
                    <w:left w:val="none" w:sz="0" w:space="0" w:color="auto"/>
                    <w:bottom w:val="none" w:sz="0" w:space="0" w:color="auto"/>
                    <w:right w:val="none" w:sz="0" w:space="0" w:color="auto"/>
                  </w:divBdr>
                  <w:divsChild>
                    <w:div w:id="1087733356">
                      <w:marLeft w:val="0"/>
                      <w:marRight w:val="0"/>
                      <w:marTop w:val="0"/>
                      <w:marBottom w:val="0"/>
                      <w:divBdr>
                        <w:top w:val="none" w:sz="0" w:space="0" w:color="auto"/>
                        <w:left w:val="none" w:sz="0" w:space="0" w:color="auto"/>
                        <w:bottom w:val="none" w:sz="0" w:space="0" w:color="auto"/>
                        <w:right w:val="none" w:sz="0" w:space="0" w:color="auto"/>
                      </w:divBdr>
                    </w:div>
                  </w:divsChild>
                </w:div>
                <w:div w:id="879364701">
                  <w:marLeft w:val="0"/>
                  <w:marRight w:val="0"/>
                  <w:marTop w:val="0"/>
                  <w:marBottom w:val="0"/>
                  <w:divBdr>
                    <w:top w:val="none" w:sz="0" w:space="0" w:color="auto"/>
                    <w:left w:val="none" w:sz="0" w:space="0" w:color="auto"/>
                    <w:bottom w:val="none" w:sz="0" w:space="0" w:color="auto"/>
                    <w:right w:val="none" w:sz="0" w:space="0" w:color="auto"/>
                  </w:divBdr>
                  <w:divsChild>
                    <w:div w:id="1097099733">
                      <w:marLeft w:val="0"/>
                      <w:marRight w:val="0"/>
                      <w:marTop w:val="0"/>
                      <w:marBottom w:val="0"/>
                      <w:divBdr>
                        <w:top w:val="none" w:sz="0" w:space="0" w:color="auto"/>
                        <w:left w:val="none" w:sz="0" w:space="0" w:color="auto"/>
                        <w:bottom w:val="none" w:sz="0" w:space="0" w:color="auto"/>
                        <w:right w:val="none" w:sz="0" w:space="0" w:color="auto"/>
                      </w:divBdr>
                    </w:div>
                  </w:divsChild>
                </w:div>
                <w:div w:id="881553512">
                  <w:marLeft w:val="0"/>
                  <w:marRight w:val="0"/>
                  <w:marTop w:val="0"/>
                  <w:marBottom w:val="0"/>
                  <w:divBdr>
                    <w:top w:val="none" w:sz="0" w:space="0" w:color="auto"/>
                    <w:left w:val="none" w:sz="0" w:space="0" w:color="auto"/>
                    <w:bottom w:val="none" w:sz="0" w:space="0" w:color="auto"/>
                    <w:right w:val="none" w:sz="0" w:space="0" w:color="auto"/>
                  </w:divBdr>
                  <w:divsChild>
                    <w:div w:id="402489004">
                      <w:marLeft w:val="0"/>
                      <w:marRight w:val="0"/>
                      <w:marTop w:val="0"/>
                      <w:marBottom w:val="0"/>
                      <w:divBdr>
                        <w:top w:val="none" w:sz="0" w:space="0" w:color="auto"/>
                        <w:left w:val="none" w:sz="0" w:space="0" w:color="auto"/>
                        <w:bottom w:val="none" w:sz="0" w:space="0" w:color="auto"/>
                        <w:right w:val="none" w:sz="0" w:space="0" w:color="auto"/>
                      </w:divBdr>
                    </w:div>
                  </w:divsChild>
                </w:div>
                <w:div w:id="1039358744">
                  <w:marLeft w:val="0"/>
                  <w:marRight w:val="0"/>
                  <w:marTop w:val="0"/>
                  <w:marBottom w:val="0"/>
                  <w:divBdr>
                    <w:top w:val="none" w:sz="0" w:space="0" w:color="auto"/>
                    <w:left w:val="none" w:sz="0" w:space="0" w:color="auto"/>
                    <w:bottom w:val="none" w:sz="0" w:space="0" w:color="auto"/>
                    <w:right w:val="none" w:sz="0" w:space="0" w:color="auto"/>
                  </w:divBdr>
                  <w:divsChild>
                    <w:div w:id="1327980692">
                      <w:marLeft w:val="0"/>
                      <w:marRight w:val="0"/>
                      <w:marTop w:val="0"/>
                      <w:marBottom w:val="0"/>
                      <w:divBdr>
                        <w:top w:val="none" w:sz="0" w:space="0" w:color="auto"/>
                        <w:left w:val="none" w:sz="0" w:space="0" w:color="auto"/>
                        <w:bottom w:val="none" w:sz="0" w:space="0" w:color="auto"/>
                        <w:right w:val="none" w:sz="0" w:space="0" w:color="auto"/>
                      </w:divBdr>
                    </w:div>
                  </w:divsChild>
                </w:div>
                <w:div w:id="1194344177">
                  <w:marLeft w:val="0"/>
                  <w:marRight w:val="0"/>
                  <w:marTop w:val="0"/>
                  <w:marBottom w:val="0"/>
                  <w:divBdr>
                    <w:top w:val="none" w:sz="0" w:space="0" w:color="auto"/>
                    <w:left w:val="none" w:sz="0" w:space="0" w:color="auto"/>
                    <w:bottom w:val="none" w:sz="0" w:space="0" w:color="auto"/>
                    <w:right w:val="none" w:sz="0" w:space="0" w:color="auto"/>
                  </w:divBdr>
                  <w:divsChild>
                    <w:div w:id="435370984">
                      <w:marLeft w:val="0"/>
                      <w:marRight w:val="0"/>
                      <w:marTop w:val="0"/>
                      <w:marBottom w:val="0"/>
                      <w:divBdr>
                        <w:top w:val="none" w:sz="0" w:space="0" w:color="auto"/>
                        <w:left w:val="none" w:sz="0" w:space="0" w:color="auto"/>
                        <w:bottom w:val="none" w:sz="0" w:space="0" w:color="auto"/>
                        <w:right w:val="none" w:sz="0" w:space="0" w:color="auto"/>
                      </w:divBdr>
                    </w:div>
                  </w:divsChild>
                </w:div>
                <w:div w:id="1233420215">
                  <w:marLeft w:val="0"/>
                  <w:marRight w:val="0"/>
                  <w:marTop w:val="0"/>
                  <w:marBottom w:val="0"/>
                  <w:divBdr>
                    <w:top w:val="none" w:sz="0" w:space="0" w:color="auto"/>
                    <w:left w:val="none" w:sz="0" w:space="0" w:color="auto"/>
                    <w:bottom w:val="none" w:sz="0" w:space="0" w:color="auto"/>
                    <w:right w:val="none" w:sz="0" w:space="0" w:color="auto"/>
                  </w:divBdr>
                  <w:divsChild>
                    <w:div w:id="1719738202">
                      <w:marLeft w:val="0"/>
                      <w:marRight w:val="0"/>
                      <w:marTop w:val="0"/>
                      <w:marBottom w:val="0"/>
                      <w:divBdr>
                        <w:top w:val="none" w:sz="0" w:space="0" w:color="auto"/>
                        <w:left w:val="none" w:sz="0" w:space="0" w:color="auto"/>
                        <w:bottom w:val="none" w:sz="0" w:space="0" w:color="auto"/>
                        <w:right w:val="none" w:sz="0" w:space="0" w:color="auto"/>
                      </w:divBdr>
                    </w:div>
                  </w:divsChild>
                </w:div>
                <w:div w:id="1446390102">
                  <w:marLeft w:val="0"/>
                  <w:marRight w:val="0"/>
                  <w:marTop w:val="0"/>
                  <w:marBottom w:val="0"/>
                  <w:divBdr>
                    <w:top w:val="none" w:sz="0" w:space="0" w:color="auto"/>
                    <w:left w:val="none" w:sz="0" w:space="0" w:color="auto"/>
                    <w:bottom w:val="none" w:sz="0" w:space="0" w:color="auto"/>
                    <w:right w:val="none" w:sz="0" w:space="0" w:color="auto"/>
                  </w:divBdr>
                  <w:divsChild>
                    <w:div w:id="1260142889">
                      <w:marLeft w:val="0"/>
                      <w:marRight w:val="0"/>
                      <w:marTop w:val="0"/>
                      <w:marBottom w:val="0"/>
                      <w:divBdr>
                        <w:top w:val="none" w:sz="0" w:space="0" w:color="auto"/>
                        <w:left w:val="none" w:sz="0" w:space="0" w:color="auto"/>
                        <w:bottom w:val="none" w:sz="0" w:space="0" w:color="auto"/>
                        <w:right w:val="none" w:sz="0" w:space="0" w:color="auto"/>
                      </w:divBdr>
                    </w:div>
                  </w:divsChild>
                </w:div>
                <w:div w:id="1466317648">
                  <w:marLeft w:val="0"/>
                  <w:marRight w:val="0"/>
                  <w:marTop w:val="0"/>
                  <w:marBottom w:val="0"/>
                  <w:divBdr>
                    <w:top w:val="none" w:sz="0" w:space="0" w:color="auto"/>
                    <w:left w:val="none" w:sz="0" w:space="0" w:color="auto"/>
                    <w:bottom w:val="none" w:sz="0" w:space="0" w:color="auto"/>
                    <w:right w:val="none" w:sz="0" w:space="0" w:color="auto"/>
                  </w:divBdr>
                  <w:divsChild>
                    <w:div w:id="1418869299">
                      <w:marLeft w:val="0"/>
                      <w:marRight w:val="0"/>
                      <w:marTop w:val="0"/>
                      <w:marBottom w:val="0"/>
                      <w:divBdr>
                        <w:top w:val="none" w:sz="0" w:space="0" w:color="auto"/>
                        <w:left w:val="none" w:sz="0" w:space="0" w:color="auto"/>
                        <w:bottom w:val="none" w:sz="0" w:space="0" w:color="auto"/>
                        <w:right w:val="none" w:sz="0" w:space="0" w:color="auto"/>
                      </w:divBdr>
                    </w:div>
                  </w:divsChild>
                </w:div>
                <w:div w:id="1547715743">
                  <w:marLeft w:val="0"/>
                  <w:marRight w:val="0"/>
                  <w:marTop w:val="0"/>
                  <w:marBottom w:val="0"/>
                  <w:divBdr>
                    <w:top w:val="none" w:sz="0" w:space="0" w:color="auto"/>
                    <w:left w:val="none" w:sz="0" w:space="0" w:color="auto"/>
                    <w:bottom w:val="none" w:sz="0" w:space="0" w:color="auto"/>
                    <w:right w:val="none" w:sz="0" w:space="0" w:color="auto"/>
                  </w:divBdr>
                  <w:divsChild>
                    <w:div w:id="422576908">
                      <w:marLeft w:val="0"/>
                      <w:marRight w:val="0"/>
                      <w:marTop w:val="0"/>
                      <w:marBottom w:val="0"/>
                      <w:divBdr>
                        <w:top w:val="none" w:sz="0" w:space="0" w:color="auto"/>
                        <w:left w:val="none" w:sz="0" w:space="0" w:color="auto"/>
                        <w:bottom w:val="none" w:sz="0" w:space="0" w:color="auto"/>
                        <w:right w:val="none" w:sz="0" w:space="0" w:color="auto"/>
                      </w:divBdr>
                    </w:div>
                  </w:divsChild>
                </w:div>
                <w:div w:id="1770658213">
                  <w:marLeft w:val="0"/>
                  <w:marRight w:val="0"/>
                  <w:marTop w:val="0"/>
                  <w:marBottom w:val="0"/>
                  <w:divBdr>
                    <w:top w:val="none" w:sz="0" w:space="0" w:color="auto"/>
                    <w:left w:val="none" w:sz="0" w:space="0" w:color="auto"/>
                    <w:bottom w:val="none" w:sz="0" w:space="0" w:color="auto"/>
                    <w:right w:val="none" w:sz="0" w:space="0" w:color="auto"/>
                  </w:divBdr>
                  <w:divsChild>
                    <w:div w:id="1452431085">
                      <w:marLeft w:val="0"/>
                      <w:marRight w:val="0"/>
                      <w:marTop w:val="0"/>
                      <w:marBottom w:val="0"/>
                      <w:divBdr>
                        <w:top w:val="none" w:sz="0" w:space="0" w:color="auto"/>
                        <w:left w:val="none" w:sz="0" w:space="0" w:color="auto"/>
                        <w:bottom w:val="none" w:sz="0" w:space="0" w:color="auto"/>
                        <w:right w:val="none" w:sz="0" w:space="0" w:color="auto"/>
                      </w:divBdr>
                    </w:div>
                  </w:divsChild>
                </w:div>
                <w:div w:id="1876188732">
                  <w:marLeft w:val="0"/>
                  <w:marRight w:val="0"/>
                  <w:marTop w:val="0"/>
                  <w:marBottom w:val="0"/>
                  <w:divBdr>
                    <w:top w:val="none" w:sz="0" w:space="0" w:color="auto"/>
                    <w:left w:val="none" w:sz="0" w:space="0" w:color="auto"/>
                    <w:bottom w:val="none" w:sz="0" w:space="0" w:color="auto"/>
                    <w:right w:val="none" w:sz="0" w:space="0" w:color="auto"/>
                  </w:divBdr>
                  <w:divsChild>
                    <w:div w:id="1378971989">
                      <w:marLeft w:val="0"/>
                      <w:marRight w:val="0"/>
                      <w:marTop w:val="0"/>
                      <w:marBottom w:val="0"/>
                      <w:divBdr>
                        <w:top w:val="none" w:sz="0" w:space="0" w:color="auto"/>
                        <w:left w:val="none" w:sz="0" w:space="0" w:color="auto"/>
                        <w:bottom w:val="none" w:sz="0" w:space="0" w:color="auto"/>
                        <w:right w:val="none" w:sz="0" w:space="0" w:color="auto"/>
                      </w:divBdr>
                    </w:div>
                  </w:divsChild>
                </w:div>
                <w:div w:id="1912613533">
                  <w:marLeft w:val="0"/>
                  <w:marRight w:val="0"/>
                  <w:marTop w:val="0"/>
                  <w:marBottom w:val="0"/>
                  <w:divBdr>
                    <w:top w:val="none" w:sz="0" w:space="0" w:color="auto"/>
                    <w:left w:val="none" w:sz="0" w:space="0" w:color="auto"/>
                    <w:bottom w:val="none" w:sz="0" w:space="0" w:color="auto"/>
                    <w:right w:val="none" w:sz="0" w:space="0" w:color="auto"/>
                  </w:divBdr>
                  <w:divsChild>
                    <w:div w:id="13881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7054">
          <w:marLeft w:val="0"/>
          <w:marRight w:val="0"/>
          <w:marTop w:val="0"/>
          <w:marBottom w:val="0"/>
          <w:divBdr>
            <w:top w:val="none" w:sz="0" w:space="0" w:color="auto"/>
            <w:left w:val="none" w:sz="0" w:space="0" w:color="auto"/>
            <w:bottom w:val="none" w:sz="0" w:space="0" w:color="auto"/>
            <w:right w:val="none" w:sz="0" w:space="0" w:color="auto"/>
          </w:divBdr>
        </w:div>
        <w:div w:id="1923827636">
          <w:marLeft w:val="0"/>
          <w:marRight w:val="0"/>
          <w:marTop w:val="0"/>
          <w:marBottom w:val="0"/>
          <w:divBdr>
            <w:top w:val="none" w:sz="0" w:space="0" w:color="auto"/>
            <w:left w:val="none" w:sz="0" w:space="0" w:color="auto"/>
            <w:bottom w:val="none" w:sz="0" w:space="0" w:color="auto"/>
            <w:right w:val="none" w:sz="0" w:space="0" w:color="auto"/>
          </w:divBdr>
        </w:div>
      </w:divsChild>
    </w:div>
    <w:div w:id="17532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empsey@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dempsey@wwf.org.uk"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F41C0A8-6F3A-4C35-B7F5-E9A3FC462CDC}">
    <t:Anchor>
      <t:Comment id="1660157425"/>
    </t:Anchor>
    <t:History>
      <t:Event id="{D35C309F-27A1-41B3-81E7-AD7E21A9CEDD}" time="2023-12-20T11:56:42.548Z">
        <t:Attribution userId="S::jrazzell@wwf.org.uk::5b3171d6-f671-4047-bdae-c3fa8fdb732a" userProvider="AD" userName="Jemma Razzell"/>
        <t:Anchor>
          <t:Comment id="1660157425"/>
        </t:Anchor>
        <t:Create/>
      </t:Event>
      <t:Event id="{A8D3F176-84CA-4F01-B870-0DB538237BCF}" time="2023-12-20T11:56:42.548Z">
        <t:Attribution userId="S::jrazzell@wwf.org.uk::5b3171d6-f671-4047-bdae-c3fa8fdb732a" userProvider="AD" userName="Jemma Razzell"/>
        <t:Anchor>
          <t:Comment id="1660157425"/>
        </t:Anchor>
        <t:Assign userId="S::BDempsey@wwf.org.uk::6ff68565-822d-415f-baef-11bf073a2be0" userProvider="AD" userName="Benedict Dempsey"/>
      </t:Event>
      <t:Event id="{F867E9A7-AF9B-431C-A483-11D60D1C50EC}" time="2023-12-20T11:56:42.548Z">
        <t:Attribution userId="S::jrazzell@wwf.org.uk::5b3171d6-f671-4047-bdae-c3fa8fdb732a" userProvider="AD" userName="Jemma Razzell"/>
        <t:Anchor>
          <t:Comment id="1660157425"/>
        </t:Anchor>
        <t:SetTitle title="@Benedict Dempsey as the value is over £50k, the sustainable procurement questionnaire is required, which Lauren Wiseman will need to evaluate, and provide you with a score."/>
      </t:Event>
      <t:Event id="{0202D017-8D61-4938-A11C-C80E6CC9B248}" time="2024-01-03T11:02:09.567Z">
        <t:Attribution userId="S::bdempsey@wwf.org.uk::6ff68565-822d-415f-baef-11bf073a2be0" userProvider="AD" userName="Benedict Dempsey"/>
        <t:Progress percentComplete="100"/>
      </t:Event>
    </t:History>
  </t:Task>
  <t:Task id="{9B624EF1-93E5-4CBB-A341-979D37C129AF}">
    <t:Anchor>
      <t:Comment id="1458041249"/>
    </t:Anchor>
    <t:History>
      <t:Event id="{613C1F0A-6322-4142-ACB6-16E19A934D9F}" time="2023-12-20T11:47:37.469Z">
        <t:Attribution userId="S::jrazzell@wwf.org.uk::5b3171d6-f671-4047-bdae-c3fa8fdb732a" userProvider="AD" userName="Jemma Razzell"/>
        <t:Anchor>
          <t:Comment id="1458041249"/>
        </t:Anchor>
        <t:Create/>
      </t:Event>
      <t:Event id="{1CA0DD83-8021-494B-8772-DF469C8D0171}" time="2023-12-20T11:47:37.469Z">
        <t:Attribution userId="S::jrazzell@wwf.org.uk::5b3171d6-f671-4047-bdae-c3fa8fdb732a" userProvider="AD" userName="Jemma Razzell"/>
        <t:Anchor>
          <t:Comment id="1458041249"/>
        </t:Anchor>
        <t:Assign userId="S::BDempsey@wwf.org.uk::6ff68565-822d-415f-baef-11bf073a2be0" userProvider="AD" userName="Benedict Dempsey"/>
      </t:Event>
      <t:Event id="{A04827AE-17D3-4087-9C4D-24C7A79A0445}" time="2023-12-20T11:47:37.469Z">
        <t:Attribution userId="S::jrazzell@wwf.org.uk::5b3171d6-f671-4047-bdae-c3fa8fdb732a" userProvider="AD" userName="Jemma Razzell"/>
        <t:Anchor>
          <t:Comment id="1458041249"/>
        </t:Anchor>
        <t:SetTitle title="@Benedict Dempsey can you confirm JLP are happy to be referenced in the ToR? We had an incident with Aviva, where they needed their name removing, before the contract was in place with the chosen supplier."/>
      </t:Event>
      <t:Event id="{3DAAA556-5D52-4126-B70A-BE99BB675ED2}" time="2023-12-22T14:28:04.393Z">
        <t:Attribution userId="S::bdempsey@wwf.org.uk::6ff68565-822d-415f-baef-11bf073a2be0" userProvider="AD" userName="Benedict Dempsey"/>
        <t:Anchor>
          <t:Comment id="1151546094"/>
        </t:Anchor>
        <t:UnassignAll/>
      </t:Event>
      <t:Event id="{3465A767-4B07-43E9-AE49-82C5BC2424DC}" time="2023-12-22T14:28:04.393Z">
        <t:Attribution userId="S::bdempsey@wwf.org.uk::6ff68565-822d-415f-baef-11bf073a2be0" userProvider="AD" userName="Benedict Dempsey"/>
        <t:Anchor>
          <t:Comment id="1151546094"/>
        </t:Anchor>
        <t:Assign userId="S::EEMartin@wwf.org.uk::8694ef95-0b21-4fb6-9035-6ae49eb83ef0" userProvider="AD" userName="Emma E Martin"/>
      </t:Event>
      <t:Event id="{316420D9-6026-4296-B1FD-EAD20D367EC0}" time="2023-12-22T14:29:31.093Z">
        <t:Attribution userId="S::bdempsey@wwf.org.uk::6ff68565-822d-415f-baef-11bf073a2be0" userProvider="AD" userName="Benedict Dempsey"/>
        <t:Progress percentComplete="100"/>
      </t:Event>
      <t:Event id="{E35FB081-5AB2-41EC-A402-B75BA1675103}" time="2023-12-22T14:30:47.105Z">
        <t:Attribution userId="S::bdempsey@wwf.org.uk::6ff68565-822d-415f-baef-11bf073a2be0" userProvider="AD" userName="Benedict Dempsey"/>
        <t:Anchor>
          <t:Comment id="1667532269"/>
        </t:Anchor>
        <t:UnassignAll/>
      </t:Event>
      <t:Event id="{398113BB-CE7C-4E73-ACA0-4DD151629067}" time="2023-12-22T14:30:47.105Z">
        <t:Attribution userId="S::bdempsey@wwf.org.uk::6ff68565-822d-415f-baef-11bf073a2be0" userProvider="AD" userName="Benedict Dempsey"/>
        <t:Anchor>
          <t:Comment id="1667532269"/>
        </t:Anchor>
        <t:Assign userId="S::CCutt@wwf.org.uk::86c13300-74c9-45c9-bba8-01d3db5e4bde" userProvider="AD" userName="Charlie Cut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090FC2079D438B4EA00B1EDD2645C573" ma:contentTypeVersion="44" ma:contentTypeDescription="Create a new document." ma:contentTypeScope="" ma:versionID="44bb90ad38d19f95d81add84639b7002">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4c0b8aa2ada4614eddab19502cad5869"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MediaServiceGenerationTime" minOccurs="0"/>
                <xsd:element ref="ns4:MediaServiceEventHashCode" minOccurs="0"/>
                <xsd:element ref="ns4:lcf76f155ced4ddcb4097134ff3c332f" minOccurs="0"/>
                <xsd:element ref="ns4:Number" minOccurs="0"/>
                <xsd:element ref="ns4:MediaServiceObjectDetectorVersions"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62caaf-c4a5-41b6-8f81-76a6464186bb}"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962caaf-c4a5-41b6-8f81-76a6464186bb}"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decimals="0" ma:default="1" ma:description="Meeting number" ma:format="Dropdown" ma:internalName="Number" ma:percentage="FALSE">
      <xsd:simpleType>
        <xsd:restriction base="dms:Number"/>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Number xmlns="6a4c85c0-f216-4a5d-a54e-8668d0f2c4c0">1</Number>
    <WWF_Financial_Year xmlns="f98906e5-ed58-42b1-96d1-47aa8e093963" xsi:nil="true"/>
    <ld0f678f5e854356add638e3b1bcb1c9 xmlns="f98906e5-ed58-42b1-96d1-47aa8e093963">
      <Terms xmlns="http://schemas.microsoft.com/office/infopath/2007/PartnerControls"/>
    </ld0f678f5e854356add638e3b1bcb1c9>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c8bc5d9a78e142679c676830597a2f67 xmlns="d2702c46-ea31-457a-96fd-e00e235ba8f1">
      <Terms xmlns="http://schemas.microsoft.com/office/infopath/2007/PartnerControls"/>
    </c8bc5d9a78e142679c676830597a2f67>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lcf76f155ced4ddcb4097134ff3c332f xmlns="6a4c85c0-f216-4a5d-a54e-8668d0f2c4c0">
      <Terms xmlns="http://schemas.microsoft.com/office/infopath/2007/PartnerControls"/>
    </lcf76f155ced4ddcb4097134ff3c332f>
    <TaxCatchAll xmlns="d2702c46-ea31-457a-96fd-e00e235ba8f1" xsi:nil="true"/>
  </documentManagement>
</p:properties>
</file>

<file path=customXml/itemProps1.xml><?xml version="1.0" encoding="utf-8"?>
<ds:datastoreItem xmlns:ds="http://schemas.openxmlformats.org/officeDocument/2006/customXml" ds:itemID="{F1E1598A-66D2-4D2F-8F2E-07A756B90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8960C-65B9-4448-A5E8-C6C5D5A553D3}">
  <ds:schemaRefs>
    <ds:schemaRef ds:uri="http://schemas.microsoft.com/sharepoint/v3/contenttype/forms"/>
  </ds:schemaRefs>
</ds:datastoreItem>
</file>

<file path=customXml/itemProps3.xml><?xml version="1.0" encoding="utf-8"?>
<ds:datastoreItem xmlns:ds="http://schemas.openxmlformats.org/officeDocument/2006/customXml" ds:itemID="{2F852FF2-9E00-4FA1-A3BA-DA9DF387A4AB}">
  <ds:schemaRefs>
    <ds:schemaRef ds:uri="Microsoft.SharePoint.Taxonomy.ContentTypeSync"/>
  </ds:schemaRefs>
</ds:datastoreItem>
</file>

<file path=customXml/itemProps4.xml><?xml version="1.0" encoding="utf-8"?>
<ds:datastoreItem xmlns:ds="http://schemas.openxmlformats.org/officeDocument/2006/customXml" ds:itemID="{F5EF17F1-477E-4EAE-9AD7-CB50151A053E}">
  <ds:schemaRefs>
    <ds:schemaRef ds:uri="http://schemas.openxmlformats.org/officeDocument/2006/bibliography"/>
  </ds:schemaRefs>
</ds:datastoreItem>
</file>

<file path=customXml/itemProps5.xml><?xml version="1.0" encoding="utf-8"?>
<ds:datastoreItem xmlns:ds="http://schemas.openxmlformats.org/officeDocument/2006/customXml" ds:itemID="{64B8B0E0-DDF6-4D0A-8B2B-89513DBB6B27}">
  <ds:schemaRefs>
    <ds:schemaRef ds:uri="91d1462f-35b2-4559-a4ea-6fddab9d9866"/>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d2702c46-ea31-457a-96fd-e00e235ba8f1"/>
    <ds:schemaRef ds:uri="6a4c85c0-f216-4a5d-a54e-8668d0f2c4c0"/>
    <ds:schemaRef ds:uri="f98906e5-ed58-42b1-96d1-47aa8e09396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2383</Words>
  <Characters>13586</Characters>
  <Application>Microsoft Office Word</Application>
  <DocSecurity>0</DocSecurity>
  <Lines>113</Lines>
  <Paragraphs>31</Paragraphs>
  <ScaleCrop>false</ScaleCrop>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Dempsey</dc:creator>
  <cp:keywords/>
  <dc:description/>
  <cp:lastModifiedBy>Benedict Dempsey</cp:lastModifiedBy>
  <cp:revision>2</cp:revision>
  <dcterms:created xsi:type="dcterms:W3CDTF">2024-01-19T11:48:00Z</dcterms:created>
  <dcterms:modified xsi:type="dcterms:W3CDTF">2024-01-19T11:48:00Z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WWF_Department">
    <vt:lpwstr/>
  </property>
  <property fmtid="{D5CDD505-2E9C-101B-9397-08002B2CF9AE}" pid="4" name="WWF_Project_Code">
    <vt:lpwstr/>
  </property>
  <property fmtid="{D5CDD505-2E9C-101B-9397-08002B2CF9AE}" pid="5" name="WWF_Document_Type">
    <vt:lpwstr/>
  </property>
  <property fmtid="{D5CDD505-2E9C-101B-9397-08002B2CF9AE}" pid="6" name="MediaServiceImageTags">
    <vt:lpwstr/>
  </property>
  <property fmtid="{D5CDD505-2E9C-101B-9397-08002B2CF9AE}" pid="7" name="ContentTypeId">
    <vt:lpwstr>0x010100EF3726457B8C4C4892749E6B4865C3FC00090FC2079D438B4EA00B1EDD2645C573</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Template Type">
    <vt:lpwstr/>
  </property>
  <property fmtid="{D5CDD505-2E9C-101B-9397-08002B2CF9AE}" pid="12" name="WWF_Goal">
    <vt:lpwstr/>
  </property>
</Properties>
</file>