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Pr="00941CBE" w:rsidRDefault="00512097" w:rsidP="00635BBB">
                            <w:pPr>
                              <w:jc w:val="center"/>
                              <w:rPr>
                                <w:b/>
                                <w:sz w:val="40"/>
                              </w:rPr>
                            </w:pPr>
                            <w:r>
                              <w:rPr>
                                <w:b/>
                                <w:sz w:val="40"/>
                              </w:rPr>
                              <w:t>R</w:t>
                            </w:r>
                            <w:r w:rsidRPr="00941CBE">
                              <w:rPr>
                                <w:b/>
                                <w:sz w:val="40"/>
                              </w:rPr>
                              <w:t xml:space="preserve">EQUEST FOR INFORMATION: </w:t>
                            </w:r>
                          </w:p>
                          <w:p w14:paraId="1FDB9810" w14:textId="30782534" w:rsidR="00941CBE" w:rsidRPr="00941CBE" w:rsidRDefault="00941CBE" w:rsidP="00635BBB">
                            <w:pPr>
                              <w:jc w:val="center"/>
                              <w:rPr>
                                <w:b/>
                                <w:color w:val="BFBFBF" w:themeColor="background1" w:themeShade="BF"/>
                                <w:sz w:val="40"/>
                              </w:rPr>
                            </w:pPr>
                            <w:r w:rsidRPr="00941CBE">
                              <w:rPr>
                                <w:b/>
                                <w:color w:val="BFBFBF" w:themeColor="background1" w:themeShade="BF"/>
                                <w:sz w:val="40"/>
                              </w:rPr>
                              <w:t>ASD Assessments</w:t>
                            </w:r>
                          </w:p>
                          <w:p w14:paraId="69B170A2" w14:textId="52EA8F79" w:rsidR="00512097" w:rsidRPr="004C2E7A" w:rsidRDefault="00941CBE" w:rsidP="00635BBB">
                            <w:pPr>
                              <w:jc w:val="center"/>
                              <w:rPr>
                                <w:b/>
                                <w:color w:val="BFBFBF" w:themeColor="background1" w:themeShade="BF"/>
                                <w:sz w:val="40"/>
                              </w:rPr>
                            </w:pPr>
                            <w:proofErr w:type="gramStart"/>
                            <w:r>
                              <w:rPr>
                                <w:b/>
                                <w:color w:val="BFBFBF" w:themeColor="background1" w:themeShade="BF"/>
                                <w:sz w:val="40"/>
                              </w:rPr>
                              <w:t>North East</w:t>
                            </w:r>
                            <w:proofErr w:type="gramEnd"/>
                            <w:r>
                              <w:rPr>
                                <w:b/>
                                <w:color w:val="BFBFBF" w:themeColor="background1" w:themeShade="BF"/>
                                <w:sz w:val="40"/>
                              </w:rPr>
                              <w:t xml:space="preserve"> London NHS Foundation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Pr="00941CBE" w:rsidRDefault="00512097" w:rsidP="00635BBB">
                      <w:pPr>
                        <w:jc w:val="center"/>
                        <w:rPr>
                          <w:b/>
                          <w:sz w:val="40"/>
                        </w:rPr>
                      </w:pPr>
                      <w:r>
                        <w:rPr>
                          <w:b/>
                          <w:sz w:val="40"/>
                        </w:rPr>
                        <w:t>R</w:t>
                      </w:r>
                      <w:r w:rsidRPr="00941CBE">
                        <w:rPr>
                          <w:b/>
                          <w:sz w:val="40"/>
                        </w:rPr>
                        <w:t xml:space="preserve">EQUEST FOR INFORMATION: </w:t>
                      </w:r>
                    </w:p>
                    <w:p w14:paraId="1FDB9810" w14:textId="30782534" w:rsidR="00941CBE" w:rsidRPr="00941CBE" w:rsidRDefault="00941CBE" w:rsidP="00635BBB">
                      <w:pPr>
                        <w:jc w:val="center"/>
                        <w:rPr>
                          <w:b/>
                          <w:color w:val="BFBFBF" w:themeColor="background1" w:themeShade="BF"/>
                          <w:sz w:val="40"/>
                        </w:rPr>
                      </w:pPr>
                      <w:r w:rsidRPr="00941CBE">
                        <w:rPr>
                          <w:b/>
                          <w:color w:val="BFBFBF" w:themeColor="background1" w:themeShade="BF"/>
                          <w:sz w:val="40"/>
                        </w:rPr>
                        <w:t>ASD Assessments</w:t>
                      </w:r>
                    </w:p>
                    <w:p w14:paraId="69B170A2" w14:textId="52EA8F79" w:rsidR="00512097" w:rsidRPr="004C2E7A" w:rsidRDefault="00941CBE" w:rsidP="00635BBB">
                      <w:pPr>
                        <w:jc w:val="center"/>
                        <w:rPr>
                          <w:b/>
                          <w:color w:val="BFBFBF" w:themeColor="background1" w:themeShade="BF"/>
                          <w:sz w:val="40"/>
                        </w:rPr>
                      </w:pPr>
                      <w:proofErr w:type="gramStart"/>
                      <w:r>
                        <w:rPr>
                          <w:b/>
                          <w:color w:val="BFBFBF" w:themeColor="background1" w:themeShade="BF"/>
                          <w:sz w:val="40"/>
                        </w:rPr>
                        <w:t>North East</w:t>
                      </w:r>
                      <w:proofErr w:type="gramEnd"/>
                      <w:r>
                        <w:rPr>
                          <w:b/>
                          <w:color w:val="BFBFBF" w:themeColor="background1" w:themeShade="BF"/>
                          <w:sz w:val="40"/>
                        </w:rPr>
                        <w:t xml:space="preserve"> London NHS Foundation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1C546E64" w:rsidR="00635BBB" w:rsidRPr="004C2E7A" w:rsidRDefault="00416E30" w:rsidP="00635BBB">
                            <w:pPr>
                              <w:jc w:val="center"/>
                              <w:rPr>
                                <w:b/>
                                <w:color w:val="BFBFBF" w:themeColor="background1" w:themeShade="BF"/>
                                <w:sz w:val="40"/>
                                <w:szCs w:val="40"/>
                              </w:rPr>
                            </w:pPr>
                            <w:r w:rsidRPr="00416E30">
                              <w:rPr>
                                <w:b/>
                                <w:color w:val="BFBFBF" w:themeColor="background1" w:themeShade="BF"/>
                                <w:sz w:val="40"/>
                                <w:szCs w:val="40"/>
                              </w:rPr>
                              <w:t xml:space="preserve">04 September 2023 </w:t>
                            </w:r>
                            <w:r w:rsidR="00635BBB" w:rsidRPr="00416E30">
                              <w:rPr>
                                <w:b/>
                                <w:color w:val="BFBFBF" w:themeColor="background1" w:themeShade="BF"/>
                                <w:sz w:val="40"/>
                                <w:szCs w:val="40"/>
                              </w:rPr>
                              <w:t xml:space="preserve">at </w:t>
                            </w:r>
                            <w:r w:rsidRPr="00416E30">
                              <w:rPr>
                                <w:b/>
                                <w:color w:val="BFBFBF" w:themeColor="background1" w:themeShade="BF"/>
                                <w:sz w:val="40"/>
                                <w:szCs w:val="40"/>
                              </w:rPr>
                              <w:t>13</w:t>
                            </w:r>
                            <w:r w:rsidR="00277C39" w:rsidRPr="00416E30">
                              <w:rPr>
                                <w:b/>
                                <w:color w:val="BFBFBF" w:themeColor="background1" w:themeShade="BF"/>
                                <w:sz w:val="40"/>
                                <w:szCs w:val="40"/>
                              </w:rPr>
                              <w:t>:</w:t>
                            </w:r>
                            <w:r w:rsidRPr="00416E30">
                              <w:rPr>
                                <w:b/>
                                <w:color w:val="BFBFBF" w:themeColor="background1" w:themeShade="BF"/>
                                <w:sz w:val="40"/>
                                <w:szCs w:val="40"/>
                              </w:rPr>
                              <w:t>00</w:t>
                            </w:r>
                          </w:p>
                          <w:p w14:paraId="73D6B5B5" w14:textId="5A1CA645" w:rsidR="00635BBB" w:rsidRPr="00941CB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941CBE" w:rsidRPr="00941CBE">
                              <w:rPr>
                                <w:color w:val="BFBFBF" w:themeColor="background1" w:themeShade="BF"/>
                              </w:rPr>
                              <w:t>Nichola Lane</w:t>
                            </w:r>
                            <w:r w:rsidRPr="00941CBE">
                              <w:rPr>
                                <w:color w:val="BFBFBF" w:themeColor="background1" w:themeShade="BF"/>
                              </w:rPr>
                              <w:t xml:space="preserve"> </w:t>
                            </w:r>
                          </w:p>
                          <w:p w14:paraId="0F05CD67" w14:textId="4DA74E98" w:rsidR="00635BBB" w:rsidRPr="00941CBE" w:rsidRDefault="00635BBB" w:rsidP="00635BBB">
                            <w:pPr>
                              <w:pStyle w:val="NoSpacing"/>
                              <w:rPr>
                                <w:color w:val="BFBFBF" w:themeColor="background1" w:themeShade="BF"/>
                              </w:rPr>
                            </w:pPr>
                            <w:r w:rsidRPr="00941CBE">
                              <w:rPr>
                                <w:color w:val="BFBFBF" w:themeColor="background1" w:themeShade="BF"/>
                              </w:rPr>
                              <w:tab/>
                            </w:r>
                            <w:r w:rsidR="00941CBE" w:rsidRPr="00941CBE">
                              <w:rPr>
                                <w:color w:val="BFBFBF" w:themeColor="background1" w:themeShade="BF"/>
                              </w:rPr>
                              <w:t>Senior Procurement Specialist</w:t>
                            </w:r>
                          </w:p>
                          <w:p w14:paraId="6CA5AA94" w14:textId="0ED42835" w:rsidR="00635BBB" w:rsidRPr="00416E30" w:rsidRDefault="00635BBB" w:rsidP="00635BBB">
                            <w:pPr>
                              <w:pStyle w:val="NoSpacing"/>
                              <w:rPr>
                                <w:rStyle w:val="Hyperlink"/>
                                <w:rFonts w:cstheme="minorHAnsi"/>
                                <w:color w:val="EEECE1" w:themeColor="background2"/>
                              </w:rPr>
                            </w:pPr>
                            <w:r w:rsidRPr="00941CBE">
                              <w:rPr>
                                <w:color w:val="BFBFBF" w:themeColor="background1" w:themeShade="BF"/>
                              </w:rPr>
                              <w:tab/>
                              <w:t xml:space="preserve">Via. </w:t>
                            </w:r>
                            <w:hyperlink r:id="rId8" w:history="1">
                              <w:r w:rsidR="00416E30" w:rsidRPr="00416E30">
                                <w:rPr>
                                  <w:rStyle w:val="Hyperlink"/>
                                  <w:color w:val="EEECE1" w:themeColor="background2"/>
                                </w:rPr>
                                <w:t>Welcome (site.com)</w:t>
                              </w:r>
                            </w:hyperlink>
                          </w:p>
                          <w:p w14:paraId="44C93023" w14:textId="22F692DB" w:rsidR="00512097" w:rsidRPr="004C2E7A" w:rsidRDefault="00512097" w:rsidP="00635BBB">
                            <w:pPr>
                              <w:pStyle w:val="NoSpacing"/>
                              <w:rPr>
                                <w:color w:val="BFBFBF" w:themeColor="background1" w:themeShade="BF"/>
                              </w:rPr>
                            </w:pPr>
                            <w:r w:rsidRPr="00941CBE">
                              <w:rPr>
                                <w:rFonts w:cstheme="minorHAnsi"/>
                                <w:b/>
                                <w:color w:val="BFBFBF" w:themeColor="background1" w:themeShade="BF"/>
                                <w:sz w:val="20"/>
                                <w:szCs w:val="20"/>
                              </w:rPr>
                              <w:tab/>
                            </w:r>
                            <w:r w:rsidRPr="00941CBE">
                              <w:rPr>
                                <w:color w:val="BFBFBF" w:themeColor="background1" w:themeShade="BF"/>
                              </w:rPr>
                              <w:t xml:space="preserve">REF: </w:t>
                            </w:r>
                            <w:r w:rsidR="00941CBE">
                              <w:rPr>
                                <w:color w:val="BFBFBF" w:themeColor="background1" w:themeShade="BF"/>
                              </w:rPr>
                              <w:t>To understand the market for providing ASD Assessment</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1C546E64" w:rsidR="00635BBB" w:rsidRPr="004C2E7A" w:rsidRDefault="00416E30" w:rsidP="00635BBB">
                      <w:pPr>
                        <w:jc w:val="center"/>
                        <w:rPr>
                          <w:b/>
                          <w:color w:val="BFBFBF" w:themeColor="background1" w:themeShade="BF"/>
                          <w:sz w:val="40"/>
                          <w:szCs w:val="40"/>
                        </w:rPr>
                      </w:pPr>
                      <w:r w:rsidRPr="00416E30">
                        <w:rPr>
                          <w:b/>
                          <w:color w:val="BFBFBF" w:themeColor="background1" w:themeShade="BF"/>
                          <w:sz w:val="40"/>
                          <w:szCs w:val="40"/>
                        </w:rPr>
                        <w:t xml:space="preserve">04 September 2023 </w:t>
                      </w:r>
                      <w:r w:rsidR="00635BBB" w:rsidRPr="00416E30">
                        <w:rPr>
                          <w:b/>
                          <w:color w:val="BFBFBF" w:themeColor="background1" w:themeShade="BF"/>
                          <w:sz w:val="40"/>
                          <w:szCs w:val="40"/>
                        </w:rPr>
                        <w:t xml:space="preserve">at </w:t>
                      </w:r>
                      <w:r w:rsidRPr="00416E30">
                        <w:rPr>
                          <w:b/>
                          <w:color w:val="BFBFBF" w:themeColor="background1" w:themeShade="BF"/>
                          <w:sz w:val="40"/>
                          <w:szCs w:val="40"/>
                        </w:rPr>
                        <w:t>13</w:t>
                      </w:r>
                      <w:r w:rsidR="00277C39" w:rsidRPr="00416E30">
                        <w:rPr>
                          <w:b/>
                          <w:color w:val="BFBFBF" w:themeColor="background1" w:themeShade="BF"/>
                          <w:sz w:val="40"/>
                          <w:szCs w:val="40"/>
                        </w:rPr>
                        <w:t>:</w:t>
                      </w:r>
                      <w:r w:rsidRPr="00416E30">
                        <w:rPr>
                          <w:b/>
                          <w:color w:val="BFBFBF" w:themeColor="background1" w:themeShade="BF"/>
                          <w:sz w:val="40"/>
                          <w:szCs w:val="40"/>
                        </w:rPr>
                        <w:t>00</w:t>
                      </w:r>
                    </w:p>
                    <w:p w14:paraId="73D6B5B5" w14:textId="5A1CA645" w:rsidR="00635BBB" w:rsidRPr="00941CB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941CBE" w:rsidRPr="00941CBE">
                        <w:rPr>
                          <w:color w:val="BFBFBF" w:themeColor="background1" w:themeShade="BF"/>
                        </w:rPr>
                        <w:t>Nichola Lane</w:t>
                      </w:r>
                      <w:r w:rsidRPr="00941CBE">
                        <w:rPr>
                          <w:color w:val="BFBFBF" w:themeColor="background1" w:themeShade="BF"/>
                        </w:rPr>
                        <w:t xml:space="preserve"> </w:t>
                      </w:r>
                    </w:p>
                    <w:p w14:paraId="0F05CD67" w14:textId="4DA74E98" w:rsidR="00635BBB" w:rsidRPr="00941CBE" w:rsidRDefault="00635BBB" w:rsidP="00635BBB">
                      <w:pPr>
                        <w:pStyle w:val="NoSpacing"/>
                        <w:rPr>
                          <w:color w:val="BFBFBF" w:themeColor="background1" w:themeShade="BF"/>
                        </w:rPr>
                      </w:pPr>
                      <w:r w:rsidRPr="00941CBE">
                        <w:rPr>
                          <w:color w:val="BFBFBF" w:themeColor="background1" w:themeShade="BF"/>
                        </w:rPr>
                        <w:tab/>
                      </w:r>
                      <w:r w:rsidR="00941CBE" w:rsidRPr="00941CBE">
                        <w:rPr>
                          <w:color w:val="BFBFBF" w:themeColor="background1" w:themeShade="BF"/>
                        </w:rPr>
                        <w:t>Senior Procurement Specialist</w:t>
                      </w:r>
                    </w:p>
                    <w:p w14:paraId="6CA5AA94" w14:textId="0ED42835" w:rsidR="00635BBB" w:rsidRPr="00416E30" w:rsidRDefault="00635BBB" w:rsidP="00635BBB">
                      <w:pPr>
                        <w:pStyle w:val="NoSpacing"/>
                        <w:rPr>
                          <w:rStyle w:val="Hyperlink"/>
                          <w:rFonts w:cstheme="minorHAnsi"/>
                          <w:color w:val="EEECE1" w:themeColor="background2"/>
                        </w:rPr>
                      </w:pPr>
                      <w:r w:rsidRPr="00941CBE">
                        <w:rPr>
                          <w:color w:val="BFBFBF" w:themeColor="background1" w:themeShade="BF"/>
                        </w:rPr>
                        <w:tab/>
                        <w:t xml:space="preserve">Via. </w:t>
                      </w:r>
                      <w:hyperlink r:id="rId9" w:history="1">
                        <w:r w:rsidR="00416E30" w:rsidRPr="00416E30">
                          <w:rPr>
                            <w:rStyle w:val="Hyperlink"/>
                            <w:color w:val="EEECE1" w:themeColor="background2"/>
                          </w:rPr>
                          <w:t>Welcome (site.com)</w:t>
                        </w:r>
                      </w:hyperlink>
                    </w:p>
                    <w:p w14:paraId="44C93023" w14:textId="22F692DB" w:rsidR="00512097" w:rsidRPr="004C2E7A" w:rsidRDefault="00512097" w:rsidP="00635BBB">
                      <w:pPr>
                        <w:pStyle w:val="NoSpacing"/>
                        <w:rPr>
                          <w:color w:val="BFBFBF" w:themeColor="background1" w:themeShade="BF"/>
                        </w:rPr>
                      </w:pPr>
                      <w:r w:rsidRPr="00941CBE">
                        <w:rPr>
                          <w:rFonts w:cstheme="minorHAnsi"/>
                          <w:b/>
                          <w:color w:val="BFBFBF" w:themeColor="background1" w:themeShade="BF"/>
                          <w:sz w:val="20"/>
                          <w:szCs w:val="20"/>
                        </w:rPr>
                        <w:tab/>
                      </w:r>
                      <w:r w:rsidRPr="00941CBE">
                        <w:rPr>
                          <w:color w:val="BFBFBF" w:themeColor="background1" w:themeShade="BF"/>
                        </w:rPr>
                        <w:t xml:space="preserve">REF: </w:t>
                      </w:r>
                      <w:r w:rsidR="00941CBE">
                        <w:rPr>
                          <w:color w:val="BFBFBF" w:themeColor="background1" w:themeShade="BF"/>
                        </w:rPr>
                        <w:t>To understand the market for providing ASD Assessment</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Default="00512097" w:rsidP="00512097">
      <w:pPr>
        <w:rPr>
          <w:rFonts w:cstheme="minorHAnsi"/>
        </w:rPr>
      </w:pPr>
    </w:p>
    <w:p w14:paraId="747F20D3" w14:textId="77777777" w:rsidR="00416E30" w:rsidRDefault="00416E30" w:rsidP="00512097">
      <w:pPr>
        <w:rPr>
          <w:rFonts w:cstheme="minorHAnsi"/>
        </w:rPr>
      </w:pPr>
    </w:p>
    <w:p w14:paraId="4983EACA" w14:textId="77777777" w:rsidR="00416E30" w:rsidRPr="00597B8E" w:rsidRDefault="00416E30"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Pr="00597B8E" w:rsidRDefault="00512097" w:rsidP="00512097">
      <w:pPr>
        <w:rPr>
          <w:rFonts w:cstheme="minorHAnsi"/>
        </w:rPr>
      </w:pPr>
    </w:p>
    <w:p w14:paraId="0AFA43FC" w14:textId="0AB1B27A" w:rsidR="006018AF" w:rsidRPr="00E31376" w:rsidRDefault="00251C81" w:rsidP="00E31376">
      <w:pPr>
        <w:pStyle w:val="Heading2"/>
      </w:pPr>
      <w:r w:rsidRPr="00E31376">
        <w:rPr>
          <w:rStyle w:val="Heading2Char"/>
          <w:b/>
          <w:bCs/>
        </w:rPr>
        <w:lastRenderedPageBreak/>
        <w:t>Introduction</w:t>
      </w:r>
    </w:p>
    <w:p w14:paraId="0EDBCFAB" w14:textId="18AE8E06" w:rsidR="00032FD4" w:rsidRPr="00941CBE" w:rsidRDefault="00941CBE" w:rsidP="00032FD4">
      <w:pPr>
        <w:pStyle w:val="NormalWeb"/>
        <w:shd w:val="clear" w:color="auto" w:fill="FFFFFF"/>
        <w:spacing w:before="150" w:after="150"/>
        <w:rPr>
          <w:rFonts w:asciiTheme="minorHAnsi" w:hAnsiTheme="minorHAnsi" w:cstheme="minorHAnsi"/>
          <w:color w:val="333333"/>
          <w:sz w:val="22"/>
          <w:szCs w:val="22"/>
        </w:rPr>
      </w:pPr>
      <w:proofErr w:type="gramStart"/>
      <w:r w:rsidRPr="00941CBE">
        <w:rPr>
          <w:rFonts w:asciiTheme="minorHAnsi" w:hAnsiTheme="minorHAnsi" w:cstheme="minorHAnsi"/>
          <w:color w:val="333333"/>
          <w:sz w:val="22"/>
          <w:szCs w:val="22"/>
        </w:rPr>
        <w:t>North East</w:t>
      </w:r>
      <w:proofErr w:type="gramEnd"/>
      <w:r w:rsidRPr="00941CBE">
        <w:rPr>
          <w:rFonts w:asciiTheme="minorHAnsi" w:hAnsiTheme="minorHAnsi" w:cstheme="minorHAnsi"/>
          <w:color w:val="333333"/>
          <w:sz w:val="22"/>
          <w:szCs w:val="22"/>
        </w:rPr>
        <w:t xml:space="preserve"> London </w:t>
      </w:r>
      <w:r w:rsidR="00032FD4" w:rsidRPr="00941CBE">
        <w:rPr>
          <w:rFonts w:asciiTheme="minorHAnsi" w:hAnsiTheme="minorHAnsi" w:cstheme="minorHAnsi"/>
          <w:color w:val="333333"/>
          <w:sz w:val="22"/>
          <w:szCs w:val="22"/>
        </w:rPr>
        <w:t xml:space="preserve">NHS </w:t>
      </w:r>
      <w:r w:rsidRPr="00941CBE">
        <w:rPr>
          <w:rFonts w:asciiTheme="minorHAnsi" w:hAnsiTheme="minorHAnsi" w:cstheme="minorHAnsi"/>
          <w:color w:val="333333"/>
          <w:sz w:val="22"/>
          <w:szCs w:val="22"/>
        </w:rPr>
        <w:t xml:space="preserve">Foundation </w:t>
      </w:r>
      <w:r w:rsidR="00032FD4" w:rsidRPr="00941CBE">
        <w:rPr>
          <w:rFonts w:asciiTheme="minorHAnsi" w:hAnsiTheme="minorHAnsi" w:cstheme="minorHAnsi"/>
          <w:color w:val="333333"/>
          <w:sz w:val="22"/>
          <w:szCs w:val="22"/>
        </w:rPr>
        <w:t>Trust require</w:t>
      </w:r>
      <w:r>
        <w:rPr>
          <w:rFonts w:asciiTheme="minorHAnsi" w:hAnsiTheme="minorHAnsi" w:cstheme="minorHAnsi"/>
          <w:color w:val="333333"/>
          <w:sz w:val="22"/>
          <w:szCs w:val="22"/>
        </w:rPr>
        <w:t>s</w:t>
      </w:r>
      <w:r w:rsidR="00032FD4" w:rsidRPr="00941CBE">
        <w:rPr>
          <w:rFonts w:asciiTheme="minorHAnsi" w:hAnsiTheme="minorHAnsi" w:cstheme="minorHAnsi"/>
          <w:color w:val="333333"/>
          <w:sz w:val="22"/>
          <w:szCs w:val="22"/>
        </w:rPr>
        <w:t xml:space="preserve"> </w:t>
      </w:r>
      <w:r>
        <w:rPr>
          <w:rFonts w:asciiTheme="minorHAnsi" w:hAnsiTheme="minorHAnsi" w:cstheme="minorHAnsi"/>
          <w:color w:val="333333"/>
          <w:sz w:val="22"/>
          <w:szCs w:val="22"/>
        </w:rPr>
        <w:t>support from a competitive</w:t>
      </w:r>
      <w:r w:rsidRPr="00941CBE">
        <w:rPr>
          <w:rFonts w:asciiTheme="minorHAnsi" w:hAnsiTheme="minorHAnsi" w:cstheme="minorHAnsi"/>
          <w:color w:val="333333"/>
          <w:sz w:val="22"/>
          <w:szCs w:val="22"/>
        </w:rPr>
        <w:t xml:space="preserve"> suppli</w:t>
      </w:r>
      <w:r w:rsidR="00032FD4" w:rsidRPr="00941CBE">
        <w:rPr>
          <w:rFonts w:asciiTheme="minorHAnsi" w:hAnsiTheme="minorHAnsi" w:cstheme="minorHAnsi"/>
          <w:color w:val="333333"/>
          <w:sz w:val="22"/>
          <w:szCs w:val="22"/>
        </w:rPr>
        <w:t>e</w:t>
      </w:r>
      <w:r w:rsidRPr="00941CBE">
        <w:rPr>
          <w:rFonts w:asciiTheme="minorHAnsi" w:hAnsiTheme="minorHAnsi" w:cstheme="minorHAnsi"/>
          <w:color w:val="333333"/>
          <w:sz w:val="22"/>
          <w:szCs w:val="22"/>
        </w:rPr>
        <w:t xml:space="preserve">r to assist in working with Paediatric patients to complete ASD </w:t>
      </w:r>
      <w:r w:rsidR="00FE0692">
        <w:rPr>
          <w:rFonts w:asciiTheme="minorHAnsi" w:hAnsiTheme="minorHAnsi" w:cstheme="minorHAnsi"/>
          <w:color w:val="333333"/>
          <w:sz w:val="22"/>
          <w:szCs w:val="22"/>
        </w:rPr>
        <w:t xml:space="preserve">diagnostic </w:t>
      </w:r>
      <w:r w:rsidRPr="00941CBE">
        <w:rPr>
          <w:rFonts w:asciiTheme="minorHAnsi" w:hAnsiTheme="minorHAnsi" w:cstheme="minorHAnsi"/>
          <w:color w:val="333333"/>
          <w:sz w:val="22"/>
          <w:szCs w:val="22"/>
        </w:rPr>
        <w:t>assessment</w:t>
      </w:r>
      <w:r>
        <w:rPr>
          <w:rFonts w:asciiTheme="minorHAnsi" w:hAnsiTheme="minorHAnsi" w:cstheme="minorHAnsi"/>
          <w:color w:val="333333"/>
          <w:sz w:val="22"/>
          <w:szCs w:val="22"/>
        </w:rPr>
        <w:t>s</w:t>
      </w:r>
      <w:r w:rsidR="00707869">
        <w:rPr>
          <w:rFonts w:asciiTheme="minorHAnsi" w:hAnsiTheme="minorHAnsi" w:cstheme="minorHAnsi"/>
          <w:color w:val="333333"/>
          <w:sz w:val="22"/>
          <w:szCs w:val="22"/>
        </w:rPr>
        <w:t xml:space="preserve"> supporting the child on the full ASD pathway</w:t>
      </w:r>
      <w:r w:rsidRPr="00941CBE">
        <w:rPr>
          <w:rFonts w:asciiTheme="minorHAnsi" w:hAnsiTheme="minorHAnsi" w:cstheme="minorHAnsi"/>
          <w:color w:val="333333"/>
          <w:sz w:val="22"/>
          <w:szCs w:val="22"/>
        </w:rPr>
        <w:t>. The Supplier needs to have the</w:t>
      </w:r>
      <w:r w:rsidR="00032FD4" w:rsidRPr="00941CBE">
        <w:rPr>
          <w:rFonts w:asciiTheme="minorHAnsi" w:hAnsiTheme="minorHAnsi" w:cstheme="minorHAnsi"/>
          <w:color w:val="333333"/>
          <w:sz w:val="22"/>
          <w:szCs w:val="22"/>
        </w:rPr>
        <w:t xml:space="preserve"> resources required to provide safe and effective care</w:t>
      </w:r>
      <w:r w:rsidRPr="00941CBE">
        <w:rPr>
          <w:rFonts w:asciiTheme="minorHAnsi" w:hAnsiTheme="minorHAnsi" w:cstheme="minorHAnsi"/>
          <w:color w:val="333333"/>
          <w:sz w:val="22"/>
          <w:szCs w:val="22"/>
        </w:rPr>
        <w:t xml:space="preserve"> within a</w:t>
      </w:r>
      <w:r>
        <w:rPr>
          <w:rFonts w:asciiTheme="minorHAnsi" w:hAnsiTheme="minorHAnsi" w:cstheme="minorHAnsi"/>
          <w:color w:val="333333"/>
          <w:sz w:val="22"/>
          <w:szCs w:val="22"/>
        </w:rPr>
        <w:t>n appropriate</w:t>
      </w:r>
      <w:r w:rsidRPr="00941CBE">
        <w:rPr>
          <w:rFonts w:asciiTheme="minorHAnsi" w:hAnsiTheme="minorHAnsi" w:cstheme="minorHAnsi"/>
          <w:color w:val="333333"/>
          <w:sz w:val="22"/>
          <w:szCs w:val="22"/>
        </w:rPr>
        <w:t xml:space="preserve"> environment to complete </w:t>
      </w:r>
      <w:r w:rsidR="00707869" w:rsidRPr="00941CBE">
        <w:rPr>
          <w:rFonts w:asciiTheme="minorHAnsi" w:hAnsiTheme="minorHAnsi" w:cstheme="minorHAnsi"/>
          <w:color w:val="333333"/>
          <w:sz w:val="22"/>
          <w:szCs w:val="22"/>
        </w:rPr>
        <w:t>face-to-face</w:t>
      </w:r>
      <w:r w:rsidRPr="00941CBE">
        <w:rPr>
          <w:rFonts w:asciiTheme="minorHAnsi" w:hAnsiTheme="minorHAnsi" w:cstheme="minorHAnsi"/>
          <w:color w:val="333333"/>
          <w:sz w:val="22"/>
          <w:szCs w:val="22"/>
        </w:rPr>
        <w:t xml:space="preserve"> assessments. </w:t>
      </w:r>
    </w:p>
    <w:p w14:paraId="21BA97AF" w14:textId="7E8239B2" w:rsidR="00032FD4" w:rsidRPr="00142A39" w:rsidRDefault="00032FD4" w:rsidP="00032FD4">
      <w:pPr>
        <w:pStyle w:val="NormalWeb"/>
        <w:shd w:val="clear" w:color="auto" w:fill="FFFFFF"/>
        <w:spacing w:before="150" w:after="150"/>
        <w:rPr>
          <w:rFonts w:asciiTheme="minorHAnsi" w:hAnsiTheme="minorHAnsi" w:cstheme="minorHAnsi"/>
          <w:color w:val="333333"/>
          <w:sz w:val="22"/>
          <w:szCs w:val="22"/>
        </w:rPr>
      </w:pPr>
      <w:r w:rsidRPr="00941CBE">
        <w:rPr>
          <w:rFonts w:asciiTheme="minorHAnsi" w:hAnsiTheme="minorHAnsi" w:cstheme="minorHAnsi"/>
          <w:color w:val="333333"/>
          <w:sz w:val="22"/>
          <w:szCs w:val="22"/>
        </w:rPr>
        <w:t>Critical to success</w:t>
      </w:r>
      <w:r w:rsidR="00941CBE">
        <w:rPr>
          <w:rFonts w:asciiTheme="minorHAnsi" w:hAnsiTheme="minorHAnsi" w:cstheme="minorHAnsi"/>
          <w:color w:val="333333"/>
          <w:sz w:val="22"/>
          <w:szCs w:val="22"/>
        </w:rPr>
        <w:t xml:space="preserve"> of the Trust</w:t>
      </w:r>
      <w:r w:rsidRPr="00941CBE">
        <w:rPr>
          <w:rFonts w:asciiTheme="minorHAnsi" w:hAnsiTheme="minorHAnsi" w:cstheme="minorHAnsi"/>
          <w:color w:val="333333"/>
          <w:sz w:val="22"/>
          <w:szCs w:val="22"/>
        </w:rPr>
        <w:t xml:space="preserve"> is the requirement </w:t>
      </w:r>
      <w:r w:rsidR="00941CBE" w:rsidRPr="00941CBE">
        <w:rPr>
          <w:rFonts w:asciiTheme="minorHAnsi" w:hAnsiTheme="minorHAnsi" w:cstheme="minorHAnsi"/>
          <w:color w:val="333333"/>
          <w:sz w:val="22"/>
          <w:szCs w:val="22"/>
        </w:rPr>
        <w:t xml:space="preserve">to assist NELFT in minimising the waiting lists currently held across </w:t>
      </w:r>
      <w:proofErr w:type="gramStart"/>
      <w:r w:rsidR="00941CBE" w:rsidRPr="00941CBE">
        <w:rPr>
          <w:rFonts w:asciiTheme="minorHAnsi" w:hAnsiTheme="minorHAnsi" w:cstheme="minorHAnsi"/>
          <w:color w:val="333333"/>
          <w:sz w:val="22"/>
          <w:szCs w:val="22"/>
        </w:rPr>
        <w:t>North East</w:t>
      </w:r>
      <w:proofErr w:type="gramEnd"/>
      <w:r w:rsidR="00941CBE" w:rsidRPr="00941CBE">
        <w:rPr>
          <w:rFonts w:asciiTheme="minorHAnsi" w:hAnsiTheme="minorHAnsi" w:cstheme="minorHAnsi"/>
          <w:color w:val="333333"/>
          <w:sz w:val="22"/>
          <w:szCs w:val="22"/>
        </w:rPr>
        <w:t xml:space="preserve"> London areas, for ASD </w:t>
      </w:r>
      <w:r w:rsidR="00707869">
        <w:rPr>
          <w:rFonts w:asciiTheme="minorHAnsi" w:hAnsiTheme="minorHAnsi" w:cstheme="minorHAnsi"/>
          <w:color w:val="333333"/>
          <w:sz w:val="22"/>
          <w:szCs w:val="22"/>
        </w:rPr>
        <w:t xml:space="preserve">diagnostic </w:t>
      </w:r>
      <w:r w:rsidR="00941CBE" w:rsidRPr="00941CBE">
        <w:rPr>
          <w:rFonts w:asciiTheme="minorHAnsi" w:hAnsiTheme="minorHAnsi" w:cstheme="minorHAnsi"/>
          <w:color w:val="333333"/>
          <w:sz w:val="22"/>
          <w:szCs w:val="22"/>
        </w:rPr>
        <w:t>testing</w:t>
      </w:r>
      <w:r w:rsidR="00707869">
        <w:rPr>
          <w:rFonts w:asciiTheme="minorHAnsi" w:hAnsiTheme="minorHAnsi" w:cstheme="minorHAnsi"/>
          <w:color w:val="333333"/>
          <w:sz w:val="22"/>
          <w:szCs w:val="22"/>
        </w:rPr>
        <w:t xml:space="preserve"> and management</w:t>
      </w:r>
      <w:r w:rsidR="00941CBE" w:rsidRPr="00941CBE">
        <w:rPr>
          <w:rFonts w:asciiTheme="minorHAnsi" w:hAnsiTheme="minorHAnsi" w:cstheme="minorHAnsi"/>
          <w:color w:val="333333"/>
          <w:sz w:val="22"/>
          <w:szCs w:val="22"/>
        </w:rPr>
        <w:t xml:space="preserve">. Suppliers will be required to evidence how they can provide the </w:t>
      </w:r>
      <w:r w:rsidR="00707869">
        <w:rPr>
          <w:rFonts w:asciiTheme="minorHAnsi" w:hAnsiTheme="minorHAnsi" w:cstheme="minorHAnsi"/>
          <w:color w:val="333333"/>
          <w:sz w:val="22"/>
          <w:szCs w:val="22"/>
        </w:rPr>
        <w:t xml:space="preserve">diagnostic </w:t>
      </w:r>
      <w:r w:rsidR="00941CBE" w:rsidRPr="00941CBE">
        <w:rPr>
          <w:rFonts w:asciiTheme="minorHAnsi" w:hAnsiTheme="minorHAnsi" w:cstheme="minorHAnsi"/>
          <w:color w:val="333333"/>
          <w:sz w:val="22"/>
          <w:szCs w:val="22"/>
        </w:rPr>
        <w:t xml:space="preserve">assessments with a clear timeline on processes </w:t>
      </w:r>
      <w:r w:rsidR="00941CBE" w:rsidRPr="00142A39">
        <w:rPr>
          <w:rFonts w:asciiTheme="minorHAnsi" w:hAnsiTheme="minorHAnsi" w:cstheme="minorHAnsi"/>
          <w:color w:val="333333"/>
          <w:sz w:val="22"/>
          <w:szCs w:val="22"/>
        </w:rPr>
        <w:t>involved, from Referral through to diagnosis for children aged 3-18.</w:t>
      </w:r>
    </w:p>
    <w:p w14:paraId="03511CBF" w14:textId="7FBB6E19" w:rsidR="00142A39" w:rsidRPr="00142A39" w:rsidRDefault="00032FD4" w:rsidP="00142A39">
      <w:pPr>
        <w:rPr>
          <w:rFonts w:cstheme="minorHAnsi"/>
          <w:u w:val="single"/>
        </w:rPr>
      </w:pPr>
      <w:r w:rsidRPr="00142A39">
        <w:rPr>
          <w:rFonts w:cstheme="minorHAnsi"/>
          <w:u w:val="single"/>
        </w:rPr>
        <w:t>The goals of th</w:t>
      </w:r>
      <w:r w:rsidR="00941CBE" w:rsidRPr="00142A39">
        <w:rPr>
          <w:rFonts w:cstheme="minorHAnsi"/>
          <w:u w:val="single"/>
        </w:rPr>
        <w:t>is requirement are</w:t>
      </w:r>
      <w:r w:rsidR="00142A39" w:rsidRPr="00142A39">
        <w:rPr>
          <w:rFonts w:cstheme="minorHAnsi"/>
          <w:u w:val="single"/>
        </w:rPr>
        <w:t>:</w:t>
      </w:r>
    </w:p>
    <w:p w14:paraId="59C86AC8" w14:textId="0561ECA1" w:rsidR="00142A39" w:rsidRPr="00142A39" w:rsidRDefault="00142A39" w:rsidP="00142A39">
      <w:pPr>
        <w:pStyle w:val="ListParagraph"/>
        <w:numPr>
          <w:ilvl w:val="0"/>
          <w:numId w:val="28"/>
        </w:numPr>
        <w:rPr>
          <w:rFonts w:cstheme="minorHAnsi"/>
        </w:rPr>
      </w:pPr>
      <w:r w:rsidRPr="00142A39">
        <w:rPr>
          <w:rFonts w:cstheme="minorHAnsi"/>
        </w:rPr>
        <w:t>to reduce the diagnostic ASD backlog quantity</w:t>
      </w:r>
    </w:p>
    <w:p w14:paraId="376D1B6F" w14:textId="6FC2392E" w:rsidR="00142A39" w:rsidRDefault="00142A39" w:rsidP="00142A39">
      <w:pPr>
        <w:pStyle w:val="ListParagraph"/>
        <w:numPr>
          <w:ilvl w:val="0"/>
          <w:numId w:val="28"/>
        </w:numPr>
        <w:rPr>
          <w:rFonts w:cstheme="minorHAnsi"/>
        </w:rPr>
      </w:pPr>
      <w:r w:rsidRPr="00142A39">
        <w:rPr>
          <w:rFonts w:cstheme="minorHAnsi"/>
        </w:rPr>
        <w:t>referral to diagnostic outcome within the NICE guidance timeframe of 13 weeks with 6 weeks diagnostic feedback follow up</w:t>
      </w:r>
      <w:r>
        <w:rPr>
          <w:rFonts w:cstheme="minorHAnsi"/>
        </w:rPr>
        <w:t>.</w:t>
      </w:r>
    </w:p>
    <w:p w14:paraId="7AA26302" w14:textId="24785AAA" w:rsidR="00251C81" w:rsidRPr="00142A39" w:rsidRDefault="00142A39" w:rsidP="00142A39">
      <w:pPr>
        <w:pStyle w:val="ListParagraph"/>
        <w:numPr>
          <w:ilvl w:val="0"/>
          <w:numId w:val="28"/>
        </w:numPr>
        <w:rPr>
          <w:rFonts w:cstheme="minorHAnsi"/>
        </w:rPr>
      </w:pPr>
      <w:r w:rsidRPr="00142A39">
        <w:rPr>
          <w:rFonts w:cstheme="minorHAnsi"/>
        </w:rPr>
        <w:t>Clinical quality of care aligned to best practice guidelines and ASD pathway supporting effective delivery of care</w:t>
      </w:r>
      <w:r>
        <w:rPr>
          <w:rFonts w:cstheme="minorHAnsi"/>
        </w:rPr>
        <w:t>.</w:t>
      </w:r>
    </w:p>
    <w:p w14:paraId="3627E252" w14:textId="13FC3D0F" w:rsidR="00130D69" w:rsidRPr="00E31376" w:rsidRDefault="00E31376" w:rsidP="00E31376">
      <w:pPr>
        <w:pStyle w:val="Heading2"/>
      </w:pPr>
      <w:r w:rsidRPr="00E31376">
        <w:t xml:space="preserve">Trust(s) </w:t>
      </w:r>
      <w:r w:rsidR="00130D69" w:rsidRPr="00E31376">
        <w:t>Background </w:t>
      </w:r>
    </w:p>
    <w:p w14:paraId="427E8C74" w14:textId="0C3F27B7" w:rsidR="006018AF" w:rsidRDefault="006018AF" w:rsidP="006018AF">
      <w:pPr>
        <w:rPr>
          <w:b/>
          <w:bCs/>
        </w:rPr>
      </w:pPr>
    </w:p>
    <w:p w14:paraId="088EF6EB" w14:textId="6CAA1640" w:rsidR="00032FD4" w:rsidRPr="00941CBE" w:rsidRDefault="006018AF" w:rsidP="006018AF">
      <w:pPr>
        <w:rPr>
          <w:b/>
          <w:bCs/>
        </w:rPr>
      </w:pPr>
      <w:proofErr w:type="gramStart"/>
      <w:r w:rsidRPr="00941CBE">
        <w:rPr>
          <w:b/>
          <w:bCs/>
        </w:rPr>
        <w:t>N</w:t>
      </w:r>
      <w:r w:rsidR="007C024D" w:rsidRPr="00941CBE">
        <w:rPr>
          <w:b/>
          <w:bCs/>
        </w:rPr>
        <w:t>orth East</w:t>
      </w:r>
      <w:proofErr w:type="gramEnd"/>
      <w:r w:rsidR="007C024D" w:rsidRPr="00941CBE">
        <w:rPr>
          <w:b/>
          <w:bCs/>
        </w:rPr>
        <w:t xml:space="preserve"> London NHS Foundation Trust (NELFT)</w:t>
      </w:r>
    </w:p>
    <w:p w14:paraId="4273F43B" w14:textId="77777777" w:rsidR="007C024D" w:rsidRPr="00941CBE" w:rsidRDefault="007C024D" w:rsidP="007C024D">
      <w:r w:rsidRPr="00941CBE">
        <w:t>1.1</w:t>
      </w:r>
      <w:r w:rsidRPr="00941CBE">
        <w:tab/>
        <w:t xml:space="preserve">North East London Foundation Trust (NELFT) provides a range of healthcare services to people living in northeast London and in neighbouring Essex; offering specialist mental health and community services for people living in Waltham Forest, Redbridge, Barking &amp; Dagenham and Havering; and additional community services in </w:t>
      </w:r>
      <w:proofErr w:type="gramStart"/>
      <w:r w:rsidRPr="00941CBE">
        <w:t>South West</w:t>
      </w:r>
      <w:proofErr w:type="gramEnd"/>
      <w:r w:rsidRPr="00941CBE">
        <w:t xml:space="preserve"> Essex.</w:t>
      </w:r>
    </w:p>
    <w:p w14:paraId="756D5EEF" w14:textId="77777777" w:rsidR="007C024D" w:rsidRPr="00941CBE" w:rsidRDefault="007C024D" w:rsidP="007C024D">
      <w:pPr>
        <w:contextualSpacing/>
      </w:pPr>
      <w:r w:rsidRPr="00941CBE">
        <w:t>1.2</w:t>
      </w:r>
      <w:r w:rsidRPr="00941CBE">
        <w:tab/>
        <w:t>Our mental health services include:</w:t>
      </w:r>
    </w:p>
    <w:p w14:paraId="7FDFFF6A" w14:textId="77777777" w:rsidR="007C024D" w:rsidRPr="00941CBE" w:rsidRDefault="007C024D" w:rsidP="007C024D">
      <w:pPr>
        <w:contextualSpacing/>
      </w:pPr>
      <w:r w:rsidRPr="00941CBE">
        <w:t>•</w:t>
      </w:r>
      <w:r w:rsidRPr="00941CBE">
        <w:tab/>
        <w:t xml:space="preserve">specialist inpatient and community-based treatment and care for people experiencing acute mental illness </w:t>
      </w:r>
    </w:p>
    <w:p w14:paraId="4F568ACE" w14:textId="77777777" w:rsidR="007C024D" w:rsidRPr="00941CBE" w:rsidRDefault="007C024D" w:rsidP="007C024D">
      <w:pPr>
        <w:contextualSpacing/>
      </w:pPr>
      <w:r w:rsidRPr="00941CBE">
        <w:t>•</w:t>
      </w:r>
      <w:r w:rsidRPr="00941CBE">
        <w:tab/>
        <w:t xml:space="preserve">help for children and young people with emotional </w:t>
      </w:r>
    </w:p>
    <w:p w14:paraId="4617E012" w14:textId="77777777" w:rsidR="007C024D" w:rsidRPr="00941CBE" w:rsidRDefault="007C024D" w:rsidP="007C024D">
      <w:pPr>
        <w:contextualSpacing/>
      </w:pPr>
      <w:r w:rsidRPr="00941CBE">
        <w:t>•</w:t>
      </w:r>
      <w:r w:rsidRPr="00941CBE">
        <w:tab/>
        <w:t xml:space="preserve">behavioural or mental health difficulties; care for people with dementia </w:t>
      </w:r>
    </w:p>
    <w:p w14:paraId="1CFBE736" w14:textId="77777777" w:rsidR="007C024D" w:rsidRPr="00941CBE" w:rsidRDefault="007C024D" w:rsidP="007C024D">
      <w:pPr>
        <w:contextualSpacing/>
      </w:pPr>
      <w:r w:rsidRPr="00941CBE">
        <w:t>•</w:t>
      </w:r>
      <w:r w:rsidRPr="00941CBE">
        <w:tab/>
        <w:t xml:space="preserve">support for people with problems associated with drug and alcohol misuse </w:t>
      </w:r>
    </w:p>
    <w:p w14:paraId="06E1BFD6" w14:textId="77777777" w:rsidR="007C024D" w:rsidRPr="00941CBE" w:rsidRDefault="007C024D" w:rsidP="007C024D">
      <w:pPr>
        <w:contextualSpacing/>
      </w:pPr>
    </w:p>
    <w:p w14:paraId="1D893795" w14:textId="77777777" w:rsidR="007C024D" w:rsidRPr="00941CBE" w:rsidRDefault="007C024D" w:rsidP="007C024D">
      <w:pPr>
        <w:contextualSpacing/>
      </w:pPr>
      <w:r w:rsidRPr="00941CBE">
        <w:t>1.3</w:t>
      </w:r>
      <w:r w:rsidRPr="00941CBE">
        <w:tab/>
        <w:t>Our community services are provided in clinics, hospitals and in people’s own homes – they include:</w:t>
      </w:r>
    </w:p>
    <w:p w14:paraId="34260381" w14:textId="77777777" w:rsidR="007C024D" w:rsidRPr="00941CBE" w:rsidRDefault="007C024D" w:rsidP="007C024D">
      <w:pPr>
        <w:contextualSpacing/>
      </w:pPr>
      <w:r w:rsidRPr="00941CBE">
        <w:t>•</w:t>
      </w:r>
      <w:r w:rsidRPr="00941CBE">
        <w:tab/>
        <w:t xml:space="preserve">care and support for people living with long term conditions such as diabetes </w:t>
      </w:r>
    </w:p>
    <w:p w14:paraId="3161446E" w14:textId="77777777" w:rsidR="007C024D" w:rsidRPr="00941CBE" w:rsidRDefault="007C024D" w:rsidP="007C024D">
      <w:pPr>
        <w:contextualSpacing/>
      </w:pPr>
      <w:r w:rsidRPr="00941CBE">
        <w:t>•</w:t>
      </w:r>
      <w:r w:rsidRPr="00941CBE">
        <w:tab/>
        <w:t xml:space="preserve">speech and language therapy </w:t>
      </w:r>
    </w:p>
    <w:p w14:paraId="7B8AFE42" w14:textId="77777777" w:rsidR="007C024D" w:rsidRPr="00941CBE" w:rsidRDefault="007C024D" w:rsidP="007C024D">
      <w:pPr>
        <w:contextualSpacing/>
      </w:pPr>
      <w:r w:rsidRPr="00941CBE">
        <w:t>•</w:t>
      </w:r>
      <w:r w:rsidRPr="00941CBE">
        <w:tab/>
        <w:t xml:space="preserve">health visiting, district and school nursing </w:t>
      </w:r>
    </w:p>
    <w:p w14:paraId="76D2E4AA" w14:textId="383AF410" w:rsidR="007C024D" w:rsidRDefault="007C024D" w:rsidP="007C024D">
      <w:pPr>
        <w:contextualSpacing/>
      </w:pPr>
      <w:r w:rsidRPr="00941CBE">
        <w:t>•</w:t>
      </w:r>
      <w:r w:rsidRPr="00941CBE">
        <w:tab/>
        <w:t xml:space="preserve">many services that in other areas may be provided in hospital, such as blood testing, footcare and children’s audiology </w:t>
      </w:r>
    </w:p>
    <w:p w14:paraId="6D181C96" w14:textId="77777777" w:rsidR="00142A39" w:rsidRPr="00941CBE" w:rsidRDefault="00142A39" w:rsidP="007C024D">
      <w:pPr>
        <w:contextualSpacing/>
      </w:pPr>
    </w:p>
    <w:p w14:paraId="1FFA5BE0" w14:textId="49273B63" w:rsidR="007C024D" w:rsidRDefault="007C024D" w:rsidP="00142A39">
      <w:pPr>
        <w:contextualSpacing/>
      </w:pPr>
      <w:r w:rsidRPr="00941CBE">
        <w:t>1.4</w:t>
      </w:r>
      <w:r w:rsidRPr="00941CBE">
        <w:tab/>
        <w:t xml:space="preserve">NELFT operates across </w:t>
      </w:r>
      <w:proofErr w:type="gramStart"/>
      <w:r w:rsidRPr="00941CBE">
        <w:t>a number of</w:t>
      </w:r>
      <w:proofErr w:type="gramEnd"/>
      <w:r w:rsidRPr="00941CBE">
        <w:t xml:space="preserve"> functional units; 6 Borough-based Integrated Care Directorates (ICDs), which are engaged in the direct provision of health care services. Additional NELFT contains the Corporate Function that supports the service-delivery ICDs with core business </w:t>
      </w:r>
      <w:r w:rsidRPr="00941CBE">
        <w:lastRenderedPageBreak/>
        <w:t xml:space="preserve">functions including Estates, Finance, HR and IT. This contract’s requirement covers the grounds surrounding both </w:t>
      </w:r>
      <w:proofErr w:type="spellStart"/>
      <w:r w:rsidRPr="00941CBE">
        <w:t>Corpoate</w:t>
      </w:r>
      <w:proofErr w:type="spellEnd"/>
      <w:r w:rsidRPr="00941CBE">
        <w:t xml:space="preserve"> and Healthcare Provision elements of the Trust, although it is primarily focused within the M25 in the London-based geographical region.</w:t>
      </w:r>
    </w:p>
    <w:p w14:paraId="3AA4FBEC" w14:textId="77777777" w:rsidR="00142A39" w:rsidRPr="00941CBE" w:rsidRDefault="00142A39" w:rsidP="00142A39">
      <w:pPr>
        <w:contextualSpacing/>
      </w:pPr>
    </w:p>
    <w:p w14:paraId="6AC95FB6" w14:textId="105F936B" w:rsidR="00E31376" w:rsidRDefault="00251C81" w:rsidP="00142A39">
      <w:pPr>
        <w:pStyle w:val="Heading2"/>
        <w:contextualSpacing/>
      </w:pPr>
      <w:r w:rsidRPr="00E31376">
        <w:t xml:space="preserve">Draft </w:t>
      </w:r>
      <w:r w:rsidR="00130D69" w:rsidRPr="00E31376">
        <w:t xml:space="preserve">Statement of </w:t>
      </w:r>
      <w:r w:rsidRPr="00E31376">
        <w:t xml:space="preserve">Requirements </w:t>
      </w:r>
    </w:p>
    <w:p w14:paraId="4E3513D3" w14:textId="77777777" w:rsidR="00142A39" w:rsidRPr="00142A39" w:rsidRDefault="00142A39" w:rsidP="00142A39">
      <w:pPr>
        <w:contextualSpacing/>
      </w:pPr>
    </w:p>
    <w:p w14:paraId="3EB955AB" w14:textId="3711FE03" w:rsidR="00742376" w:rsidRDefault="00742376" w:rsidP="00142A39">
      <w:pPr>
        <w:contextualSpacing/>
      </w:pPr>
      <w:r>
        <w:t xml:space="preserve">As per NICE guidance, the expectation from the external clinical provider is to complete the ASD diagnostic within 13 weeks from patient referral and the optional post-diagnostic clinic six weeks following diagnostic feedback appointment. NICE guidance states that the total clinical hours required for all assessments and information gathering to get to the diagnosis feedback part of the pathway is equal to 16 clinical hours per patient on the assessment and diagnostic element of the ASD pathway. </w:t>
      </w:r>
    </w:p>
    <w:p w14:paraId="589EF3FC" w14:textId="77777777" w:rsidR="00707869" w:rsidRDefault="00707869" w:rsidP="00142A39">
      <w:pPr>
        <w:contextualSpacing/>
      </w:pPr>
    </w:p>
    <w:p w14:paraId="35291FB2" w14:textId="273A35B2" w:rsidR="00742376" w:rsidRDefault="00742376" w:rsidP="00742376">
      <w:pPr>
        <w:contextualSpacing/>
      </w:pPr>
      <w:r>
        <w:t>Various preparatory stages will need to take place first before commencing clinical work as part of the programme of backlog recovery work</w:t>
      </w:r>
      <w:r w:rsidR="00142A39">
        <w:t>, these will include c</w:t>
      </w:r>
      <w:r>
        <w:t>linical and on-site meetings</w:t>
      </w:r>
      <w:r w:rsidR="00142A39">
        <w:t xml:space="preserve"> to</w:t>
      </w:r>
      <w:r>
        <w:t xml:space="preserve"> confirm clinical processes, quality assurance, document templates, safeguarding processes </w:t>
      </w:r>
      <w:r w:rsidR="00142A39">
        <w:t>etc which will all form part of the contract</w:t>
      </w:r>
      <w:r w:rsidR="00416E30">
        <w:t>.</w:t>
      </w:r>
      <w:r w:rsidR="00142A39">
        <w:t xml:space="preserve"> </w:t>
      </w:r>
    </w:p>
    <w:p w14:paraId="66EFEBF7" w14:textId="77777777" w:rsidR="00416E30" w:rsidRDefault="00416E30" w:rsidP="00742376">
      <w:pPr>
        <w:contextualSpacing/>
      </w:pPr>
    </w:p>
    <w:p w14:paraId="2F44ECAA" w14:textId="0A411BDB" w:rsidR="00416E30" w:rsidRDefault="00416E30" w:rsidP="00742376">
      <w:pPr>
        <w:contextualSpacing/>
      </w:pPr>
      <w:r>
        <w:t xml:space="preserve">The requirement at NELFT is to understand the capability of externally sourced suppliers to provide a service to NELFT, to help clear the current waiting list of </w:t>
      </w:r>
      <w:r w:rsidR="00707869">
        <w:t xml:space="preserve">children </w:t>
      </w:r>
      <w:r>
        <w:t xml:space="preserve">for ASD </w:t>
      </w:r>
      <w:r w:rsidR="00707869">
        <w:t xml:space="preserve">diagnostic </w:t>
      </w:r>
      <w:r>
        <w:t xml:space="preserve">Assessments in the community. </w:t>
      </w:r>
    </w:p>
    <w:p w14:paraId="7074205D" w14:textId="77777777" w:rsidR="00E31376" w:rsidRDefault="00E31376" w:rsidP="00B017C5">
      <w:pPr>
        <w:pStyle w:val="Heading2"/>
        <w:spacing w:before="0"/>
        <w:rPr>
          <w:rFonts w:asciiTheme="minorHAnsi" w:eastAsiaTheme="minorEastAsia" w:hAnsiTheme="minorHAnsi" w:cstheme="minorBidi"/>
          <w:b w:val="0"/>
          <w:bCs w:val="0"/>
          <w:color w:val="auto"/>
          <w:sz w:val="22"/>
          <w:szCs w:val="22"/>
        </w:rPr>
      </w:pPr>
    </w:p>
    <w:p w14:paraId="45A09A82" w14:textId="23F70075" w:rsidR="00E31376" w:rsidRPr="00DB1A76" w:rsidRDefault="00E31376" w:rsidP="00E31376">
      <w:pPr>
        <w:pStyle w:val="Heading2"/>
        <w:spacing w:before="0"/>
      </w:pPr>
      <w:r w:rsidRPr="00E31376">
        <w:t>Request For Information – Questions</w:t>
      </w:r>
      <w:r>
        <w:rPr>
          <w:rFonts w:asciiTheme="minorHAnsi" w:eastAsiaTheme="minorEastAsia" w:hAnsiTheme="minorHAnsi" w:cstheme="minorBidi"/>
          <w:b w:val="0"/>
          <w:bCs w:val="0"/>
          <w:color w:val="auto"/>
          <w:sz w:val="22"/>
          <w:szCs w:val="22"/>
        </w:rPr>
        <w:br/>
      </w:r>
    </w:p>
    <w:p w14:paraId="40C88AA5" w14:textId="43C3D3A5" w:rsidR="00E31376" w:rsidRDefault="00032FD4" w:rsidP="00E31376">
      <w:r>
        <w:t>Suppliers are asked to respond to the below questions to the best of their knowledge to assist in this RFI.</w:t>
      </w:r>
    </w:p>
    <w:p w14:paraId="5D37169C" w14:textId="3691B532" w:rsidR="00DB1A76" w:rsidRPr="00416E30" w:rsidRDefault="00995F69" w:rsidP="00DB1A76">
      <w:pPr>
        <w:pStyle w:val="ListParagraph"/>
        <w:numPr>
          <w:ilvl w:val="0"/>
          <w:numId w:val="27"/>
        </w:numPr>
      </w:pPr>
      <w:r w:rsidRPr="00416E30">
        <w:t xml:space="preserve">The Trust is seeking </w:t>
      </w:r>
      <w:r w:rsidR="00DB1A76" w:rsidRPr="00416E30">
        <w:t xml:space="preserve">to understand the number of suppliers in the market who would be interested in providing a service that is in line to that </w:t>
      </w:r>
      <w:r w:rsidRPr="00416E30">
        <w:t xml:space="preserve">of the draft specification. </w:t>
      </w:r>
      <w:r w:rsidR="00DB1A76" w:rsidRPr="00416E30">
        <w:t>Please confirm whether you would be interested in these services.</w:t>
      </w:r>
    </w:p>
    <w:p w14:paraId="3BC88955" w14:textId="45B26ACB" w:rsidR="00E31376" w:rsidRPr="00416E30" w:rsidRDefault="00DB1A76" w:rsidP="0082269F">
      <w:pPr>
        <w:pStyle w:val="ListParagraph"/>
        <w:numPr>
          <w:ilvl w:val="0"/>
          <w:numId w:val="27"/>
        </w:numPr>
      </w:pPr>
      <w:r w:rsidRPr="00416E30">
        <w:t>Please confirm how man</w:t>
      </w:r>
      <w:r w:rsidR="0082269F" w:rsidRPr="00416E30">
        <w:t>y patients a budget of £</w:t>
      </w:r>
      <w:r w:rsidR="00267C29" w:rsidRPr="00416E30">
        <w:t>16</w:t>
      </w:r>
      <w:r w:rsidR="0082269F" w:rsidRPr="00416E30">
        <w:t xml:space="preserve">0,000.00 would cover </w:t>
      </w:r>
      <w:r w:rsidR="00267C29" w:rsidRPr="00416E30">
        <w:t xml:space="preserve">to deliver children on the full ASD pathway </w:t>
      </w:r>
      <w:r w:rsidR="0082269F" w:rsidRPr="00416E30">
        <w:t xml:space="preserve">and how many sessions each patient would receive. </w:t>
      </w:r>
    </w:p>
    <w:p w14:paraId="1DD1EC5F" w14:textId="0C75D7E1" w:rsidR="00742376" w:rsidRPr="00416E30" w:rsidRDefault="00742376" w:rsidP="0082269F">
      <w:pPr>
        <w:pStyle w:val="ListParagraph"/>
        <w:numPr>
          <w:ilvl w:val="0"/>
          <w:numId w:val="27"/>
        </w:numPr>
      </w:pPr>
      <w:r w:rsidRPr="00416E30">
        <w:t>Please confirm on total cost per patient referred onto the full ASD pathway if financial block contract is maximised and NELFT require further capacity on cost/activity basis.</w:t>
      </w:r>
    </w:p>
    <w:p w14:paraId="013018D2" w14:textId="5FE881EF" w:rsidR="00267C29" w:rsidRPr="00416E30" w:rsidRDefault="00267C29" w:rsidP="0082269F">
      <w:pPr>
        <w:pStyle w:val="ListParagraph"/>
        <w:numPr>
          <w:ilvl w:val="0"/>
          <w:numId w:val="27"/>
        </w:numPr>
      </w:pPr>
      <w:r w:rsidRPr="00416E30">
        <w:t>Please confirm the multidisciplinary clinical skill-mix used to assess, diagnose, and manage patients on the full ASD pathway.</w:t>
      </w:r>
    </w:p>
    <w:p w14:paraId="6B9A96BE" w14:textId="653DC548" w:rsidR="00267C29" w:rsidRPr="00416E30" w:rsidRDefault="00267C29" w:rsidP="0082269F">
      <w:pPr>
        <w:pStyle w:val="ListParagraph"/>
        <w:numPr>
          <w:ilvl w:val="0"/>
          <w:numId w:val="27"/>
        </w:numPr>
      </w:pPr>
      <w:r w:rsidRPr="00416E30">
        <w:t xml:space="preserve">Please confirm whether administration support will be provided to progress patients on the ASD </w:t>
      </w:r>
      <w:proofErr w:type="gramStart"/>
      <w:r w:rsidRPr="00416E30">
        <w:t>pathway</w:t>
      </w:r>
      <w:proofErr w:type="gramEnd"/>
    </w:p>
    <w:p w14:paraId="4D165740" w14:textId="5F57FF61" w:rsidR="0082269F" w:rsidRPr="00416E30" w:rsidRDefault="0082269F" w:rsidP="0082269F">
      <w:pPr>
        <w:pStyle w:val="ListParagraph"/>
        <w:numPr>
          <w:ilvl w:val="0"/>
          <w:numId w:val="27"/>
        </w:numPr>
      </w:pPr>
      <w:r w:rsidRPr="00416E30">
        <w:t>Please confirm how many weeks on average the patient would spend under your care if referred</w:t>
      </w:r>
      <w:r w:rsidR="00267C29" w:rsidRPr="00416E30">
        <w:t xml:space="preserve"> onto the ASD pathway and what would be your average timeline</w:t>
      </w:r>
      <w:r w:rsidR="00416E30" w:rsidRPr="00416E30">
        <w:t xml:space="preserve"> be</w:t>
      </w:r>
      <w:r w:rsidR="00267C29" w:rsidRPr="00416E30">
        <w:t xml:space="preserve"> to deliver 100 patients</w:t>
      </w:r>
      <w:r w:rsidR="00416E30" w:rsidRPr="00416E30">
        <w:t>.</w:t>
      </w:r>
    </w:p>
    <w:p w14:paraId="09FC72E7" w14:textId="1917CEAB" w:rsidR="0082269F" w:rsidRPr="00416E30" w:rsidRDefault="0082269F" w:rsidP="0082269F">
      <w:pPr>
        <w:pStyle w:val="ListParagraph"/>
        <w:numPr>
          <w:ilvl w:val="0"/>
          <w:numId w:val="27"/>
        </w:numPr>
      </w:pPr>
      <w:r w:rsidRPr="00416E30">
        <w:lastRenderedPageBreak/>
        <w:t>Please confirm whether you have the facilities to complete face to face assessments or if the Trust would be expected to provide these</w:t>
      </w:r>
      <w:r w:rsidR="00267C29" w:rsidRPr="00416E30">
        <w:t xml:space="preserve"> (Trust has 8 available rooms on Friday, 10 on Saturday and 10 on Sunday at the Barking site)</w:t>
      </w:r>
    </w:p>
    <w:p w14:paraId="2010CB20" w14:textId="6A16D7F4" w:rsidR="0082269F" w:rsidRPr="00416E30" w:rsidRDefault="0082269F" w:rsidP="0082269F">
      <w:pPr>
        <w:pStyle w:val="ListParagraph"/>
        <w:numPr>
          <w:ilvl w:val="0"/>
          <w:numId w:val="27"/>
        </w:numPr>
      </w:pPr>
      <w:r w:rsidRPr="00416E30">
        <w:t>Please advise if you have experience working with Paediatrics to diagnose ASD.</w:t>
      </w:r>
    </w:p>
    <w:p w14:paraId="6860CFD7" w14:textId="69E1EE82" w:rsidR="0082269F" w:rsidRPr="00416E30" w:rsidRDefault="0082269F" w:rsidP="0082269F">
      <w:pPr>
        <w:pStyle w:val="ListParagraph"/>
        <w:numPr>
          <w:ilvl w:val="0"/>
          <w:numId w:val="27"/>
        </w:numPr>
      </w:pPr>
      <w:r w:rsidRPr="00416E30">
        <w:t>Please advise if you have experience working with an NHS Trust for ASD Assessments, can you share who you have worked with?</w:t>
      </w:r>
    </w:p>
    <w:p w14:paraId="252DB5F5" w14:textId="142B0501" w:rsidR="00267C29" w:rsidRPr="00416E30" w:rsidRDefault="00267C29" w:rsidP="0082269F">
      <w:pPr>
        <w:pStyle w:val="ListParagraph"/>
        <w:numPr>
          <w:ilvl w:val="0"/>
          <w:numId w:val="27"/>
        </w:numPr>
      </w:pPr>
      <w:r w:rsidRPr="00416E30">
        <w:t xml:space="preserve">Please advise if your staff have experience with the Rio system. </w:t>
      </w:r>
    </w:p>
    <w:p w14:paraId="26D875AD" w14:textId="5E9CC502" w:rsidR="00416E30" w:rsidRPr="00416E30" w:rsidRDefault="00416E30" w:rsidP="0082269F">
      <w:pPr>
        <w:pStyle w:val="ListParagraph"/>
        <w:numPr>
          <w:ilvl w:val="0"/>
          <w:numId w:val="27"/>
        </w:numPr>
      </w:pPr>
      <w:r w:rsidRPr="00416E30">
        <w:t xml:space="preserve">Please provide any examples of document templates used throughout the assessment period. </w:t>
      </w:r>
    </w:p>
    <w:p w14:paraId="65CFB36E" w14:textId="2D73692F" w:rsidR="00416E30" w:rsidRPr="00416E30" w:rsidRDefault="00416E30" w:rsidP="0082269F">
      <w:pPr>
        <w:pStyle w:val="ListParagraph"/>
        <w:numPr>
          <w:ilvl w:val="0"/>
          <w:numId w:val="27"/>
        </w:numPr>
      </w:pPr>
      <w:r w:rsidRPr="00416E30">
        <w:t xml:space="preserve">Lastly, please confirm if you are a supplier on the Multi Quote platform. </w:t>
      </w:r>
      <w:hyperlink r:id="rId10" w:history="1">
        <w:r w:rsidRPr="00416E30">
          <w:rPr>
            <w:rStyle w:val="Hyperlink"/>
          </w:rPr>
          <w:t xml:space="preserve">Login To </w:t>
        </w:r>
        <w:proofErr w:type="spellStart"/>
        <w:r w:rsidRPr="00416E30">
          <w:rPr>
            <w:rStyle w:val="Hyperlink"/>
          </w:rPr>
          <w:t>MultiQuote</w:t>
        </w:r>
        <w:proofErr w:type="spellEnd"/>
      </w:hyperlink>
      <w:r w:rsidRPr="00416E30">
        <w:t xml:space="preserve"> </w:t>
      </w:r>
    </w:p>
    <w:p w14:paraId="749236EE" w14:textId="77777777" w:rsidR="008D1134" w:rsidRPr="00416E30" w:rsidRDefault="008D1134" w:rsidP="00BB4841">
      <w:pPr>
        <w:spacing w:after="0" w:line="240" w:lineRule="auto"/>
        <w:rPr>
          <w:rFonts w:cstheme="minorHAnsi"/>
          <w:shd w:val="clear" w:color="auto" w:fill="FFFFFF"/>
        </w:rPr>
      </w:pPr>
    </w:p>
    <w:p w14:paraId="6ADAC1B2" w14:textId="728E5206" w:rsidR="00130D69" w:rsidRPr="00416E30" w:rsidRDefault="008D1134" w:rsidP="00FB0110">
      <w:pPr>
        <w:pStyle w:val="Heading2"/>
      </w:pPr>
      <w:r w:rsidRPr="00416E30">
        <w:t>Timetable</w:t>
      </w:r>
      <w:r w:rsidR="00995F69" w:rsidRPr="00416E30">
        <w:t xml:space="preserve"> and Next Steps</w:t>
      </w:r>
    </w:p>
    <w:p w14:paraId="6545BA5B" w14:textId="28132931" w:rsidR="00130D69" w:rsidRPr="00416E30" w:rsidRDefault="00130D69" w:rsidP="00BB4841">
      <w:pPr>
        <w:pStyle w:val="ListParagraph"/>
        <w:rPr>
          <w:rFonts w:cstheme="minorHAnsi"/>
        </w:rPr>
      </w:pPr>
    </w:p>
    <w:p w14:paraId="5B9521D8" w14:textId="0F5DA8CB" w:rsidR="00995F69" w:rsidRPr="00416E30" w:rsidRDefault="00995F69" w:rsidP="00FB0110">
      <w:pPr>
        <w:rPr>
          <w:rFonts w:cstheme="minorHAnsi"/>
        </w:rPr>
      </w:pPr>
      <w:r w:rsidRPr="00416E30">
        <w:rPr>
          <w:rFonts w:cstheme="minorHAnsi"/>
        </w:rPr>
        <w:t>This section should provide known next steps for the project. This should be tailored per project.</w:t>
      </w:r>
    </w:p>
    <w:p w14:paraId="6037EF12" w14:textId="375453C6" w:rsidR="008D1134" w:rsidRPr="00416E30" w:rsidRDefault="00130D69" w:rsidP="00FB0110">
      <w:pPr>
        <w:rPr>
          <w:rFonts w:cstheme="minorHAnsi"/>
        </w:rPr>
      </w:pPr>
      <w:r w:rsidRPr="00416E30">
        <w:rPr>
          <w:rFonts w:cstheme="minorHAnsi"/>
        </w:rPr>
        <w:t xml:space="preserve">Responses to this RFI must be submitted </w:t>
      </w:r>
      <w:r w:rsidR="00995F69" w:rsidRPr="00416E30">
        <w:rPr>
          <w:rFonts w:cstheme="minorHAnsi"/>
        </w:rPr>
        <w:t xml:space="preserve">according to the cover page of the document. </w:t>
      </w:r>
      <w:r w:rsidRPr="00416E30">
        <w:rPr>
          <w:rFonts w:cstheme="minorHAnsi"/>
        </w:rPr>
        <w:t xml:space="preserve">All responses must be sent </w:t>
      </w:r>
      <w:r w:rsidR="00EB25D6" w:rsidRPr="00416E30">
        <w:rPr>
          <w:rFonts w:cstheme="minorHAnsi"/>
        </w:rPr>
        <w:t>via</w:t>
      </w:r>
      <w:r w:rsidRPr="00416E30">
        <w:rPr>
          <w:rFonts w:cstheme="minorHAnsi"/>
        </w:rPr>
        <w:t xml:space="preserve"> the </w:t>
      </w:r>
      <w:r w:rsidR="00995F69" w:rsidRPr="00416E30">
        <w:rPr>
          <w:rFonts w:cstheme="minorHAnsi"/>
        </w:rPr>
        <w:t xml:space="preserve">Atamis </w:t>
      </w:r>
      <w:r w:rsidRPr="00416E30">
        <w:rPr>
          <w:rFonts w:cstheme="minorHAnsi"/>
        </w:rPr>
        <w:t>portal</w:t>
      </w:r>
      <w:r w:rsidR="00995F69" w:rsidRPr="00416E30">
        <w:rPr>
          <w:rFonts w:cstheme="minorHAnsi"/>
        </w:rPr>
        <w:t>.</w:t>
      </w:r>
      <w:r w:rsidRPr="00416E30">
        <w:rPr>
          <w:rFonts w:cstheme="minorHAnsi"/>
        </w:rPr>
        <w:t xml:space="preserve"> </w:t>
      </w:r>
    </w:p>
    <w:p w14:paraId="25776013" w14:textId="3165E74D" w:rsidR="00995F69" w:rsidRPr="00416E30" w:rsidRDefault="00995F69" w:rsidP="00FB0110">
      <w:pPr>
        <w:rPr>
          <w:rFonts w:cstheme="minorHAnsi"/>
        </w:rPr>
      </w:pPr>
      <w:r w:rsidRPr="00416E30">
        <w:rPr>
          <w:rFonts w:cstheme="minorHAnsi"/>
        </w:rPr>
        <w:t>Include timetable where relevant.</w:t>
      </w: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416E30" w14:paraId="280144EE"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0DE6D" w14:textId="77777777" w:rsidR="008D1134" w:rsidRPr="00416E30" w:rsidRDefault="008D1134" w:rsidP="00BB4841">
            <w:pPr>
              <w:overflowPunct w:val="0"/>
              <w:autoSpaceDE w:val="0"/>
              <w:spacing w:before="240" w:after="60" w:line="360" w:lineRule="auto"/>
              <w:rPr>
                <w:rFonts w:eastAsia="Times New Roman" w:cstheme="minorHAnsi"/>
                <w:b/>
                <w:lang w:eastAsia="zh-CN"/>
              </w:rPr>
            </w:pPr>
            <w:r w:rsidRPr="00416E30">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1CFE5" w14:textId="77777777" w:rsidR="008D1134" w:rsidRPr="00416E30" w:rsidRDefault="008D1134" w:rsidP="00BB4841">
            <w:pPr>
              <w:overflowPunct w:val="0"/>
              <w:autoSpaceDE w:val="0"/>
              <w:spacing w:before="240" w:after="60" w:line="360" w:lineRule="auto"/>
              <w:rPr>
                <w:rFonts w:eastAsia="Times New Roman" w:cstheme="minorHAnsi"/>
                <w:b/>
                <w:lang w:eastAsia="zh-CN"/>
              </w:rPr>
            </w:pPr>
            <w:r w:rsidRPr="00416E30">
              <w:rPr>
                <w:rFonts w:eastAsia="Times New Roman" w:cstheme="minorHAnsi"/>
                <w:b/>
                <w:lang w:eastAsia="zh-CN"/>
              </w:rPr>
              <w:t>ACTIVITY</w:t>
            </w:r>
          </w:p>
        </w:tc>
      </w:tr>
      <w:tr w:rsidR="00E31376" w:rsidRPr="00416E30" w14:paraId="3F655DD4"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35E7" w14:textId="289D9659" w:rsidR="008D1134" w:rsidRPr="00416E30" w:rsidRDefault="00416E30" w:rsidP="00BB4841">
            <w:pPr>
              <w:overflowPunct w:val="0"/>
              <w:autoSpaceDE w:val="0"/>
              <w:spacing w:before="240" w:line="360" w:lineRule="auto"/>
              <w:rPr>
                <w:rFonts w:eastAsia="SimSun" w:cstheme="minorHAnsi"/>
                <w:lang w:eastAsia="zh-CN"/>
              </w:rPr>
            </w:pPr>
            <w:r>
              <w:rPr>
                <w:rFonts w:eastAsia="SimSun" w:cstheme="minorHAnsi"/>
                <w:lang w:eastAsia="zh-CN"/>
              </w:rPr>
              <w:t>18/08/2023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6B7C8" w14:textId="77777777" w:rsidR="008D1134" w:rsidRPr="00416E30" w:rsidRDefault="008D1134" w:rsidP="00BB4841">
            <w:pPr>
              <w:overflowPunct w:val="0"/>
              <w:autoSpaceDE w:val="0"/>
              <w:spacing w:before="240" w:after="60" w:line="360" w:lineRule="auto"/>
              <w:rPr>
                <w:rFonts w:eastAsia="SimSun" w:cstheme="minorHAnsi"/>
                <w:lang w:eastAsia="zh-CN"/>
              </w:rPr>
            </w:pPr>
            <w:r w:rsidRPr="00416E30">
              <w:rPr>
                <w:rFonts w:eastAsia="SimSun" w:cstheme="minorHAnsi"/>
                <w:lang w:eastAsia="zh-CN"/>
              </w:rPr>
              <w:t>Publication of the Request for Information</w:t>
            </w:r>
          </w:p>
        </w:tc>
      </w:tr>
      <w:tr w:rsidR="00E31376" w:rsidRPr="00416E30" w14:paraId="276AE93F"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00D" w14:textId="08B31725" w:rsidR="008D1134" w:rsidRPr="00416E30" w:rsidRDefault="00416E30" w:rsidP="00BB4841">
            <w:pPr>
              <w:overflowPunct w:val="0"/>
              <w:autoSpaceDE w:val="0"/>
              <w:spacing w:before="240" w:line="360" w:lineRule="auto"/>
              <w:rPr>
                <w:rFonts w:eastAsia="SimSun" w:cstheme="minorHAnsi"/>
                <w:lang w:eastAsia="zh-CN"/>
              </w:rPr>
            </w:pPr>
            <w:r>
              <w:rPr>
                <w:rFonts w:eastAsia="SimSun" w:cstheme="minorHAnsi"/>
                <w:lang w:eastAsia="zh-CN"/>
              </w:rPr>
              <w:t>04/09/2023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E346" w14:textId="77777777" w:rsidR="008D1134" w:rsidRPr="00416E30" w:rsidRDefault="008D1134" w:rsidP="00BB4841">
            <w:pPr>
              <w:overflowPunct w:val="0"/>
              <w:autoSpaceDE w:val="0"/>
              <w:spacing w:before="240" w:after="60" w:line="360" w:lineRule="auto"/>
              <w:rPr>
                <w:rFonts w:eastAsia="SimSun" w:cstheme="minorHAnsi"/>
                <w:lang w:eastAsia="zh-CN"/>
              </w:rPr>
            </w:pPr>
            <w:r w:rsidRPr="00416E30">
              <w:rPr>
                <w:rFonts w:eastAsia="SimSun" w:cstheme="minorHAnsi"/>
                <w:lang w:eastAsia="zh-CN"/>
              </w:rPr>
              <w:t>Deadline for submission of a RFI Response</w:t>
            </w:r>
          </w:p>
        </w:tc>
      </w:tr>
      <w:tr w:rsidR="00E31376" w:rsidRPr="00BB4841" w14:paraId="3E8D2163" w14:textId="77777777" w:rsidTr="00FB0110">
        <w:trPr>
          <w:trHeight w:val="263"/>
        </w:trPr>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FA526" w14:textId="13D9EDA1" w:rsidR="008D1134" w:rsidRPr="00416E30" w:rsidRDefault="00416E30" w:rsidP="00BB4841">
            <w:pPr>
              <w:overflowPunct w:val="0"/>
              <w:autoSpaceDE w:val="0"/>
              <w:spacing w:before="240" w:line="360" w:lineRule="auto"/>
              <w:rPr>
                <w:rFonts w:eastAsia="SimSun" w:cstheme="minorHAnsi"/>
                <w:lang w:eastAsia="zh-CN"/>
              </w:rPr>
            </w:pPr>
            <w:r>
              <w:rPr>
                <w:rFonts w:eastAsia="SimSun" w:cstheme="minorHAnsi"/>
                <w:lang w:eastAsia="zh-CN"/>
              </w:rPr>
              <w:t>12/09/2023</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F6471" w14:textId="77777777" w:rsidR="008D1134" w:rsidRPr="00416E30" w:rsidRDefault="008D1134" w:rsidP="00BB4841">
            <w:pPr>
              <w:overflowPunct w:val="0"/>
              <w:autoSpaceDE w:val="0"/>
              <w:spacing w:before="240" w:after="60" w:line="360" w:lineRule="auto"/>
              <w:rPr>
                <w:rFonts w:eastAsia="SimSun" w:cstheme="minorHAnsi"/>
                <w:lang w:eastAsia="zh-CN"/>
              </w:rPr>
            </w:pPr>
            <w:r w:rsidRPr="00416E30">
              <w:rPr>
                <w:rFonts w:eastAsia="SimSun" w:cstheme="minorHAnsi"/>
                <w:lang w:eastAsia="zh-CN"/>
              </w:rPr>
              <w:t>Confirm next steps to RFI Respondents</w:t>
            </w:r>
          </w:p>
        </w:tc>
      </w:tr>
    </w:tbl>
    <w:p w14:paraId="676AC5E5" w14:textId="77777777" w:rsidR="00A82F28" w:rsidRDefault="00A82F28" w:rsidP="009E244C"/>
    <w:sectPr w:rsidR="00A82F2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F8F0" w14:textId="77777777" w:rsidR="00835263" w:rsidRDefault="00835263" w:rsidP="00835263">
      <w:pPr>
        <w:spacing w:after="0" w:line="240" w:lineRule="auto"/>
      </w:pPr>
      <w:r>
        <w:separator/>
      </w:r>
    </w:p>
  </w:endnote>
  <w:endnote w:type="continuationSeparator" w:id="0">
    <w:p w14:paraId="1D37728D" w14:textId="77777777" w:rsidR="00835263" w:rsidRDefault="00835263"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A902" w14:textId="77777777" w:rsidR="00835263" w:rsidRDefault="00835263" w:rsidP="00835263">
      <w:pPr>
        <w:spacing w:after="0" w:line="240" w:lineRule="auto"/>
      </w:pPr>
      <w:r>
        <w:separator/>
      </w:r>
    </w:p>
  </w:footnote>
  <w:footnote w:type="continuationSeparator" w:id="0">
    <w:p w14:paraId="11893B1D" w14:textId="77777777" w:rsidR="00835263" w:rsidRDefault="00835263"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4316973"/>
    <w:multiLevelType w:val="hybridMultilevel"/>
    <w:tmpl w:val="10EE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26"/>
  </w:num>
  <w:num w:numId="2" w16cid:durableId="557201942">
    <w:abstractNumId w:val="23"/>
  </w:num>
  <w:num w:numId="3" w16cid:durableId="425730735">
    <w:abstractNumId w:val="8"/>
  </w:num>
  <w:num w:numId="4" w16cid:durableId="1735396046">
    <w:abstractNumId w:val="24"/>
  </w:num>
  <w:num w:numId="5" w16cid:durableId="197426787">
    <w:abstractNumId w:val="9"/>
  </w:num>
  <w:num w:numId="6" w16cid:durableId="185102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1"/>
  </w:num>
  <w:num w:numId="8" w16cid:durableId="1410926689">
    <w:abstractNumId w:val="4"/>
  </w:num>
  <w:num w:numId="9" w16cid:durableId="1426152740">
    <w:abstractNumId w:val="18"/>
  </w:num>
  <w:num w:numId="10" w16cid:durableId="2080784488">
    <w:abstractNumId w:val="0"/>
  </w:num>
  <w:num w:numId="11" w16cid:durableId="366418377">
    <w:abstractNumId w:val="22"/>
  </w:num>
  <w:num w:numId="12" w16cid:durableId="1528834469">
    <w:abstractNumId w:val="2"/>
  </w:num>
  <w:num w:numId="13" w16cid:durableId="134033510">
    <w:abstractNumId w:val="21"/>
  </w:num>
  <w:num w:numId="14" w16cid:durableId="2033606165">
    <w:abstractNumId w:val="15"/>
  </w:num>
  <w:num w:numId="15" w16cid:durableId="1692492924">
    <w:abstractNumId w:val="10"/>
  </w:num>
  <w:num w:numId="16" w16cid:durableId="124853803">
    <w:abstractNumId w:val="3"/>
  </w:num>
  <w:num w:numId="17" w16cid:durableId="1128358762">
    <w:abstractNumId w:val="20"/>
  </w:num>
  <w:num w:numId="18" w16cid:durableId="719480304">
    <w:abstractNumId w:val="16"/>
  </w:num>
  <w:num w:numId="19" w16cid:durableId="1809280981">
    <w:abstractNumId w:val="25"/>
  </w:num>
  <w:num w:numId="20" w16cid:durableId="481384936">
    <w:abstractNumId w:val="19"/>
  </w:num>
  <w:num w:numId="21" w16cid:durableId="1794900571">
    <w:abstractNumId w:val="17"/>
  </w:num>
  <w:num w:numId="22" w16cid:durableId="2078046072">
    <w:abstractNumId w:val="12"/>
  </w:num>
  <w:num w:numId="23" w16cid:durableId="1165320143">
    <w:abstractNumId w:val="11"/>
  </w:num>
  <w:num w:numId="24" w16cid:durableId="207298893">
    <w:abstractNumId w:val="7"/>
  </w:num>
  <w:num w:numId="25" w16cid:durableId="1981835615">
    <w:abstractNumId w:val="14"/>
  </w:num>
  <w:num w:numId="26" w16cid:durableId="911162097">
    <w:abstractNumId w:val="6"/>
  </w:num>
  <w:num w:numId="27" w16cid:durableId="1142384393">
    <w:abstractNumId w:val="5"/>
  </w:num>
  <w:num w:numId="28" w16cid:durableId="1249315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16F2A"/>
    <w:rsid w:val="00032FD4"/>
    <w:rsid w:val="000D4743"/>
    <w:rsid w:val="000E39A9"/>
    <w:rsid w:val="00130D69"/>
    <w:rsid w:val="00142A39"/>
    <w:rsid w:val="001448A4"/>
    <w:rsid w:val="00171A49"/>
    <w:rsid w:val="001F2939"/>
    <w:rsid w:val="00237935"/>
    <w:rsid w:val="00251C81"/>
    <w:rsid w:val="0026254C"/>
    <w:rsid w:val="00267C29"/>
    <w:rsid w:val="00275DD1"/>
    <w:rsid w:val="00277C39"/>
    <w:rsid w:val="0029151B"/>
    <w:rsid w:val="002D3882"/>
    <w:rsid w:val="002D3C2C"/>
    <w:rsid w:val="002F3F1F"/>
    <w:rsid w:val="00372C9B"/>
    <w:rsid w:val="003C6846"/>
    <w:rsid w:val="003D76CD"/>
    <w:rsid w:val="003E1F47"/>
    <w:rsid w:val="003E7F12"/>
    <w:rsid w:val="003F3D50"/>
    <w:rsid w:val="00416E30"/>
    <w:rsid w:val="0045751A"/>
    <w:rsid w:val="00481C20"/>
    <w:rsid w:val="004C2E7A"/>
    <w:rsid w:val="00512097"/>
    <w:rsid w:val="00534E2F"/>
    <w:rsid w:val="00540BB6"/>
    <w:rsid w:val="00547F32"/>
    <w:rsid w:val="0057666E"/>
    <w:rsid w:val="005B54C8"/>
    <w:rsid w:val="006018AF"/>
    <w:rsid w:val="00635BBB"/>
    <w:rsid w:val="00673716"/>
    <w:rsid w:val="006A7C4D"/>
    <w:rsid w:val="006C08E0"/>
    <w:rsid w:val="006C663D"/>
    <w:rsid w:val="006F439E"/>
    <w:rsid w:val="00707869"/>
    <w:rsid w:val="00735968"/>
    <w:rsid w:val="00742376"/>
    <w:rsid w:val="00746CC2"/>
    <w:rsid w:val="00757AFA"/>
    <w:rsid w:val="0077623E"/>
    <w:rsid w:val="00794D82"/>
    <w:rsid w:val="007958B3"/>
    <w:rsid w:val="007C024D"/>
    <w:rsid w:val="007F01C7"/>
    <w:rsid w:val="00800698"/>
    <w:rsid w:val="0082269F"/>
    <w:rsid w:val="00835263"/>
    <w:rsid w:val="0085456A"/>
    <w:rsid w:val="008D1134"/>
    <w:rsid w:val="00912D66"/>
    <w:rsid w:val="0092415F"/>
    <w:rsid w:val="00941CBE"/>
    <w:rsid w:val="009739FA"/>
    <w:rsid w:val="009940BE"/>
    <w:rsid w:val="00995F69"/>
    <w:rsid w:val="009E244C"/>
    <w:rsid w:val="00A203F9"/>
    <w:rsid w:val="00A30376"/>
    <w:rsid w:val="00A540C5"/>
    <w:rsid w:val="00A82F28"/>
    <w:rsid w:val="00AF7DFA"/>
    <w:rsid w:val="00B017C5"/>
    <w:rsid w:val="00B2793D"/>
    <w:rsid w:val="00B30869"/>
    <w:rsid w:val="00BB4841"/>
    <w:rsid w:val="00BD0F50"/>
    <w:rsid w:val="00C26FD2"/>
    <w:rsid w:val="00C720C5"/>
    <w:rsid w:val="00C863A5"/>
    <w:rsid w:val="00CA396C"/>
    <w:rsid w:val="00CE6A4E"/>
    <w:rsid w:val="00CF03F4"/>
    <w:rsid w:val="00CF6798"/>
    <w:rsid w:val="00DA2BF1"/>
    <w:rsid w:val="00DB1A76"/>
    <w:rsid w:val="00DC10EB"/>
    <w:rsid w:val="00E31376"/>
    <w:rsid w:val="00E669D8"/>
    <w:rsid w:val="00E67B83"/>
    <w:rsid w:val="00E87680"/>
    <w:rsid w:val="00EB25D6"/>
    <w:rsid w:val="00EF59DB"/>
    <w:rsid w:val="00F706A0"/>
    <w:rsid w:val="00FB0110"/>
    <w:rsid w:val="00FE06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966663716">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amis-1928.my.site.com/s/Welc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uppliers.multiquote.com/Page/Login.aspx" TargetMode="External"/><Relationship Id="rId4" Type="http://schemas.openxmlformats.org/officeDocument/2006/relationships/settings" Target="settings.xml"/><Relationship Id="rId9" Type="http://schemas.openxmlformats.org/officeDocument/2006/relationships/hyperlink" Target="https://atamis-1928.my.site.com/s/Welcom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933</Words>
  <Characters>5321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Kakati Ashok</cp:lastModifiedBy>
  <cp:revision>2</cp:revision>
  <dcterms:created xsi:type="dcterms:W3CDTF">2023-08-16T15:56:00Z</dcterms:created>
  <dcterms:modified xsi:type="dcterms:W3CDTF">2023-08-16T15:56:00Z</dcterms:modified>
</cp:coreProperties>
</file>