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20274" w14:textId="663CB8C7" w:rsidR="004565FE" w:rsidRDefault="00A60704" w:rsidP="00A60704">
      <w:pPr>
        <w:rPr>
          <w:rFonts w:cs="Arial"/>
          <w:sz w:val="72"/>
          <w:szCs w:val="72"/>
        </w:rPr>
      </w:pPr>
      <w:r>
        <w:rPr>
          <w:noProof/>
        </w:rPr>
        <w:drawing>
          <wp:inline distT="0" distB="0" distL="0" distR="0" wp14:anchorId="4289A4CD" wp14:editId="358425A3">
            <wp:extent cx="3129282" cy="977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22266" cy="1006958"/>
                    </a:xfrm>
                    <a:prstGeom prst="rect">
                      <a:avLst/>
                    </a:prstGeom>
                  </pic:spPr>
                </pic:pic>
              </a:graphicData>
            </a:graphic>
          </wp:inline>
        </w:drawing>
      </w:r>
    </w:p>
    <w:p w14:paraId="551C5406" w14:textId="77777777" w:rsidR="00B6404A" w:rsidRDefault="00B6404A">
      <w:pPr>
        <w:spacing w:after="0" w:line="240" w:lineRule="auto"/>
        <w:rPr>
          <w:rFonts w:cs="Arial"/>
          <w:sz w:val="48"/>
          <w:szCs w:val="48"/>
        </w:rPr>
      </w:pPr>
    </w:p>
    <w:p w14:paraId="551C5407" w14:textId="77777777" w:rsidR="000B430C" w:rsidRPr="00C66426" w:rsidRDefault="000B430C" w:rsidP="000B430C">
      <w:pPr>
        <w:spacing w:after="0" w:line="240" w:lineRule="auto"/>
        <w:rPr>
          <w:rFonts w:cs="Arial"/>
          <w:sz w:val="48"/>
          <w:szCs w:val="48"/>
        </w:rPr>
      </w:pPr>
      <w:r w:rsidRPr="00C66426">
        <w:rPr>
          <w:rFonts w:cs="Arial"/>
          <w:sz w:val="48"/>
          <w:szCs w:val="48"/>
        </w:rPr>
        <w:t xml:space="preserve">Volume </w:t>
      </w:r>
      <w:r>
        <w:rPr>
          <w:rFonts w:cs="Arial"/>
          <w:sz w:val="48"/>
          <w:szCs w:val="48"/>
        </w:rPr>
        <w:t>Two (2</w:t>
      </w:r>
      <w:r w:rsidRPr="00C66426">
        <w:rPr>
          <w:rFonts w:cs="Arial"/>
          <w:sz w:val="48"/>
          <w:szCs w:val="48"/>
        </w:rPr>
        <w:t xml:space="preserve">) </w:t>
      </w:r>
      <w:r>
        <w:rPr>
          <w:rFonts w:cs="Arial"/>
          <w:sz w:val="48"/>
          <w:szCs w:val="48"/>
        </w:rPr>
        <w:t>Applicant’s Offer</w:t>
      </w:r>
    </w:p>
    <w:p w14:paraId="551C5408" w14:textId="77777777" w:rsidR="000B430C" w:rsidRDefault="000B430C" w:rsidP="000B430C">
      <w:pPr>
        <w:spacing w:after="0" w:line="240" w:lineRule="auto"/>
        <w:rPr>
          <w:rFonts w:cs="Arial"/>
          <w:sz w:val="48"/>
          <w:szCs w:val="48"/>
        </w:rPr>
      </w:pPr>
    </w:p>
    <w:p w14:paraId="551C540A" w14:textId="1110CD85" w:rsidR="00867A2B" w:rsidRDefault="00553DF7" w:rsidP="000B430C">
      <w:pPr>
        <w:spacing w:after="0" w:line="240" w:lineRule="auto"/>
        <w:rPr>
          <w:rFonts w:cs="Arial"/>
          <w:sz w:val="48"/>
          <w:szCs w:val="48"/>
        </w:rPr>
      </w:pPr>
      <w:r>
        <w:rPr>
          <w:rFonts w:cs="Arial"/>
          <w:sz w:val="48"/>
          <w:szCs w:val="48"/>
        </w:rPr>
        <w:t>Request for Quotation</w:t>
      </w:r>
    </w:p>
    <w:p w14:paraId="551C540B" w14:textId="77777777" w:rsidR="00B6404A" w:rsidRDefault="00B6404A" w:rsidP="00F77C36">
      <w:pPr>
        <w:spacing w:after="0" w:line="240" w:lineRule="auto"/>
        <w:jc w:val="center"/>
        <w:rPr>
          <w:rFonts w:cs="Arial"/>
          <w:sz w:val="48"/>
          <w:szCs w:val="48"/>
        </w:rPr>
      </w:pPr>
    </w:p>
    <w:tbl>
      <w:tblPr>
        <w:tblW w:w="0" w:type="auto"/>
        <w:shd w:val="clear" w:color="auto" w:fill="C00000"/>
        <w:tblLook w:val="01E0" w:firstRow="1" w:lastRow="1" w:firstColumn="1" w:lastColumn="1" w:noHBand="0" w:noVBand="0"/>
      </w:tblPr>
      <w:tblGrid>
        <w:gridCol w:w="9639"/>
      </w:tblGrid>
      <w:tr w:rsidR="002F4FB7" w:rsidRPr="00BB442C" w14:paraId="551C540D" w14:textId="77777777" w:rsidTr="0050777C">
        <w:trPr>
          <w:trHeight w:hRule="exact" w:val="567"/>
        </w:trPr>
        <w:tc>
          <w:tcPr>
            <w:tcW w:w="9639" w:type="dxa"/>
            <w:shd w:val="clear" w:color="auto" w:fill="C00000"/>
          </w:tcPr>
          <w:p w14:paraId="551C540C" w14:textId="15373255" w:rsidR="002F4FB7" w:rsidRPr="00BB442C" w:rsidRDefault="002F4FB7" w:rsidP="00F77C36">
            <w:pPr>
              <w:spacing w:after="0" w:line="240" w:lineRule="auto"/>
              <w:jc w:val="center"/>
              <w:rPr>
                <w:rFonts w:cs="Arial"/>
                <w:color w:val="FFFFFF" w:themeColor="background1"/>
                <w:sz w:val="48"/>
                <w:szCs w:val="48"/>
              </w:rPr>
            </w:pPr>
            <w:r w:rsidRPr="00D62E5C">
              <w:rPr>
                <w:rFonts w:cs="Arial"/>
                <w:color w:val="FFFFFF" w:themeColor="background1"/>
                <w:sz w:val="36"/>
                <w:szCs w:val="36"/>
              </w:rPr>
              <w:t>Groundworks in preparation for</w:t>
            </w:r>
          </w:p>
        </w:tc>
      </w:tr>
      <w:tr w:rsidR="002F4FB7" w:rsidRPr="00BB442C" w14:paraId="551C540F" w14:textId="77777777" w:rsidTr="0050777C">
        <w:trPr>
          <w:trHeight w:hRule="exact" w:val="1703"/>
        </w:trPr>
        <w:tc>
          <w:tcPr>
            <w:tcW w:w="9639" w:type="dxa"/>
            <w:shd w:val="clear" w:color="auto" w:fill="C00000"/>
          </w:tcPr>
          <w:p w14:paraId="12F9D398" w14:textId="01929EA1" w:rsidR="00F77C36" w:rsidRDefault="002F4FB7" w:rsidP="00F77C36">
            <w:pPr>
              <w:spacing w:after="0" w:line="240" w:lineRule="auto"/>
              <w:jc w:val="center"/>
              <w:rPr>
                <w:rFonts w:cs="Arial"/>
                <w:color w:val="FFFFFF" w:themeColor="background1"/>
                <w:sz w:val="36"/>
                <w:szCs w:val="36"/>
              </w:rPr>
            </w:pPr>
            <w:r w:rsidRPr="00D62E5C">
              <w:rPr>
                <w:rFonts w:cs="Arial"/>
                <w:color w:val="FFFFFF" w:themeColor="background1"/>
                <w:sz w:val="36"/>
                <w:szCs w:val="36"/>
              </w:rPr>
              <w:t>Falmouth Skatepark</w:t>
            </w:r>
          </w:p>
          <w:p w14:paraId="79A4331A" w14:textId="77777777" w:rsidR="00F77C36" w:rsidRDefault="00F77C36" w:rsidP="00F77C36">
            <w:pPr>
              <w:spacing w:after="0" w:line="240" w:lineRule="auto"/>
              <w:jc w:val="center"/>
              <w:rPr>
                <w:rFonts w:cs="Arial"/>
                <w:color w:val="FFFFFF" w:themeColor="background1"/>
                <w:sz w:val="36"/>
                <w:szCs w:val="36"/>
              </w:rPr>
            </w:pPr>
          </w:p>
          <w:p w14:paraId="332D74FB" w14:textId="6F3658CE" w:rsidR="00F77C36" w:rsidRPr="009319BB" w:rsidRDefault="00F77C36" w:rsidP="00F77C36">
            <w:pPr>
              <w:spacing w:after="0" w:line="240" w:lineRule="auto"/>
              <w:jc w:val="center"/>
              <w:rPr>
                <w:rFonts w:cs="Arial"/>
                <w:color w:val="FFFFFF" w:themeColor="background1"/>
                <w:sz w:val="36"/>
                <w:szCs w:val="36"/>
              </w:rPr>
            </w:pPr>
            <w:r w:rsidRPr="009319BB">
              <w:rPr>
                <w:rFonts w:cs="Arial"/>
                <w:color w:val="FFFFFF" w:themeColor="background1"/>
                <w:sz w:val="36"/>
                <w:szCs w:val="36"/>
              </w:rPr>
              <w:t>Falmouth Town Council</w:t>
            </w:r>
          </w:p>
          <w:p w14:paraId="1A3D65E9" w14:textId="77777777" w:rsidR="002F4FB7" w:rsidRDefault="00F77C36" w:rsidP="00F77C36">
            <w:pPr>
              <w:spacing w:after="0" w:line="240" w:lineRule="auto"/>
              <w:jc w:val="center"/>
              <w:rPr>
                <w:rFonts w:cs="Arial"/>
                <w:color w:val="FFFFFF" w:themeColor="background1"/>
                <w:sz w:val="36"/>
                <w:szCs w:val="36"/>
              </w:rPr>
            </w:pPr>
            <w:r w:rsidRPr="009319BB">
              <w:rPr>
                <w:rFonts w:cs="Arial"/>
                <w:color w:val="FFFFFF" w:themeColor="background1"/>
                <w:sz w:val="36"/>
                <w:szCs w:val="36"/>
              </w:rPr>
              <w:t>Project: Phase 1. Groundworks</w:t>
            </w:r>
          </w:p>
          <w:p w14:paraId="551C540E" w14:textId="03A98AC5" w:rsidR="00F77C36" w:rsidRPr="00BB442C" w:rsidRDefault="00F77C36" w:rsidP="00F77C36">
            <w:pPr>
              <w:spacing w:after="0" w:line="240" w:lineRule="auto"/>
              <w:jc w:val="center"/>
              <w:rPr>
                <w:rFonts w:cs="Arial"/>
                <w:color w:val="FFFFFF" w:themeColor="background1"/>
                <w:sz w:val="48"/>
                <w:szCs w:val="48"/>
              </w:rPr>
            </w:pPr>
          </w:p>
        </w:tc>
      </w:tr>
    </w:tbl>
    <w:p w14:paraId="551C5410" w14:textId="77777777" w:rsidR="007A5CA8" w:rsidRDefault="007A5CA8" w:rsidP="0096687D">
      <w:pPr>
        <w:spacing w:after="0" w:line="240" w:lineRule="auto"/>
        <w:jc w:val="center"/>
        <w:rPr>
          <w:rFonts w:cs="Arial"/>
          <w:sz w:val="36"/>
          <w:szCs w:val="36"/>
        </w:rPr>
      </w:pPr>
    </w:p>
    <w:p w14:paraId="551C5411" w14:textId="76B6A250" w:rsidR="0096687D" w:rsidRPr="00B343EB" w:rsidRDefault="0096687D" w:rsidP="0096687D">
      <w:pPr>
        <w:spacing w:after="0" w:line="240" w:lineRule="auto"/>
        <w:jc w:val="center"/>
        <w:rPr>
          <w:rFonts w:cs="Arial"/>
          <w:sz w:val="36"/>
          <w:szCs w:val="36"/>
        </w:rPr>
      </w:pPr>
      <w:r>
        <w:rPr>
          <w:rFonts w:cs="Arial"/>
          <w:sz w:val="36"/>
          <w:szCs w:val="36"/>
        </w:rPr>
        <w:t xml:space="preserve">Closing </w:t>
      </w:r>
      <w:r w:rsidR="007E6BE3">
        <w:rPr>
          <w:rFonts w:cs="Arial"/>
          <w:sz w:val="36"/>
          <w:szCs w:val="36"/>
        </w:rPr>
        <w:t xml:space="preserve">time and </w:t>
      </w:r>
      <w:r>
        <w:rPr>
          <w:rFonts w:cs="Arial"/>
          <w:sz w:val="36"/>
          <w:szCs w:val="36"/>
        </w:rPr>
        <w:t>date for return of s</w:t>
      </w:r>
      <w:r w:rsidRPr="00B343EB">
        <w:rPr>
          <w:rFonts w:cs="Arial"/>
          <w:sz w:val="36"/>
          <w:szCs w:val="36"/>
        </w:rPr>
        <w:t>ubmission:</w:t>
      </w:r>
    </w:p>
    <w:p w14:paraId="551C5412" w14:textId="2678894C" w:rsidR="00BA59DC" w:rsidRPr="00584B9E" w:rsidRDefault="00B74269" w:rsidP="00755F87">
      <w:pPr>
        <w:spacing w:after="0" w:line="240" w:lineRule="auto"/>
        <w:jc w:val="center"/>
        <w:rPr>
          <w:rFonts w:cs="Arial"/>
          <w:b/>
          <w:bCs/>
          <w:sz w:val="36"/>
          <w:szCs w:val="36"/>
        </w:rPr>
      </w:pPr>
      <w:r w:rsidRPr="00584B9E">
        <w:rPr>
          <w:rFonts w:cs="Arial"/>
          <w:b/>
          <w:bCs/>
          <w:sz w:val="36"/>
          <w:szCs w:val="36"/>
        </w:rPr>
        <w:t>By 1</w:t>
      </w:r>
      <w:r w:rsidR="00612B42" w:rsidRPr="00584B9E">
        <w:rPr>
          <w:rFonts w:cs="Arial"/>
          <w:b/>
          <w:bCs/>
          <w:sz w:val="36"/>
          <w:szCs w:val="36"/>
        </w:rPr>
        <w:t>2</w:t>
      </w:r>
      <w:r w:rsidRPr="00584B9E">
        <w:rPr>
          <w:rFonts w:cs="Arial"/>
          <w:b/>
          <w:bCs/>
          <w:sz w:val="36"/>
          <w:szCs w:val="36"/>
        </w:rPr>
        <w:t xml:space="preserve">:00 hrs </w:t>
      </w:r>
      <w:r w:rsidR="00612B42" w:rsidRPr="00584B9E">
        <w:rPr>
          <w:rFonts w:cs="Arial"/>
          <w:b/>
          <w:bCs/>
          <w:sz w:val="36"/>
          <w:szCs w:val="36"/>
        </w:rPr>
        <w:t xml:space="preserve">(Noon) </w:t>
      </w:r>
      <w:r w:rsidRPr="00584B9E">
        <w:rPr>
          <w:rFonts w:cs="Arial"/>
          <w:b/>
          <w:bCs/>
          <w:sz w:val="36"/>
          <w:szCs w:val="36"/>
        </w:rPr>
        <w:t xml:space="preserve">on </w:t>
      </w:r>
      <w:r w:rsidR="00612B42" w:rsidRPr="00584B9E">
        <w:rPr>
          <w:rFonts w:cs="Arial"/>
          <w:b/>
          <w:bCs/>
          <w:sz w:val="36"/>
          <w:szCs w:val="36"/>
        </w:rPr>
        <w:t>1</w:t>
      </w:r>
      <w:r w:rsidR="00584B9E" w:rsidRPr="00584B9E">
        <w:rPr>
          <w:rFonts w:cs="Arial"/>
          <w:b/>
          <w:bCs/>
          <w:sz w:val="36"/>
          <w:szCs w:val="36"/>
        </w:rPr>
        <w:t>5</w:t>
      </w:r>
      <w:r w:rsidR="008D0F38" w:rsidRPr="00584B9E">
        <w:rPr>
          <w:rFonts w:cs="Arial"/>
          <w:b/>
          <w:bCs/>
          <w:sz w:val="36"/>
          <w:szCs w:val="36"/>
        </w:rPr>
        <w:t xml:space="preserve"> March 202</w:t>
      </w:r>
      <w:r w:rsidR="00612B42" w:rsidRPr="00584B9E">
        <w:rPr>
          <w:rFonts w:cs="Arial"/>
          <w:b/>
          <w:bCs/>
          <w:sz w:val="36"/>
          <w:szCs w:val="36"/>
        </w:rPr>
        <w:t>3</w:t>
      </w:r>
    </w:p>
    <w:p w14:paraId="551C5413" w14:textId="77777777" w:rsidR="00BA59DC" w:rsidRPr="0047617F" w:rsidRDefault="00BA59DC" w:rsidP="000B430C">
      <w:pPr>
        <w:spacing w:after="0" w:line="240" w:lineRule="auto"/>
        <w:rPr>
          <w:rFonts w:cs="Arial"/>
          <w:b/>
          <w:bCs/>
          <w:color w:val="0000FF"/>
          <w:sz w:val="48"/>
          <w:szCs w:val="48"/>
        </w:rPr>
      </w:pPr>
    </w:p>
    <w:tbl>
      <w:tblPr>
        <w:tblW w:w="0" w:type="auto"/>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1E0" w:firstRow="1" w:lastRow="1" w:firstColumn="1" w:lastColumn="1" w:noHBand="0" w:noVBand="0"/>
      </w:tblPr>
      <w:tblGrid>
        <w:gridCol w:w="9619"/>
      </w:tblGrid>
      <w:tr w:rsidR="000B430C" w:rsidRPr="000E2F0F" w14:paraId="551C5415" w14:textId="77777777" w:rsidTr="00A60704">
        <w:tc>
          <w:tcPr>
            <w:tcW w:w="9855" w:type="dxa"/>
            <w:vAlign w:val="center"/>
          </w:tcPr>
          <w:p w14:paraId="551C5414" w14:textId="77777777" w:rsidR="000B430C" w:rsidRPr="000E2F0F" w:rsidRDefault="000B430C" w:rsidP="003A0782">
            <w:pPr>
              <w:spacing w:before="240" w:line="240" w:lineRule="auto"/>
              <w:jc w:val="both"/>
              <w:rPr>
                <w:rFonts w:cs="Arial"/>
                <w:sz w:val="48"/>
                <w:szCs w:val="48"/>
              </w:rPr>
            </w:pPr>
            <w:r w:rsidRPr="000E2F0F">
              <w:rPr>
                <w:rFonts w:cs="Arial"/>
                <w:sz w:val="48"/>
                <w:szCs w:val="48"/>
              </w:rPr>
              <w:t>Name of Applicant:</w:t>
            </w:r>
          </w:p>
        </w:tc>
      </w:tr>
    </w:tbl>
    <w:p w14:paraId="551C5416" w14:textId="77777777" w:rsidR="00C64FDD" w:rsidRDefault="00C64FDD">
      <w:pPr>
        <w:spacing w:after="0" w:line="240" w:lineRule="auto"/>
        <w:rPr>
          <w:rFonts w:cs="Arial"/>
          <w:sz w:val="48"/>
          <w:szCs w:val="48"/>
        </w:rPr>
      </w:pPr>
    </w:p>
    <w:p w14:paraId="551C5417" w14:textId="77777777" w:rsidR="000B430C" w:rsidRPr="001A3847" w:rsidRDefault="000B430C">
      <w:pPr>
        <w:spacing w:after="0" w:line="240" w:lineRule="auto"/>
        <w:rPr>
          <w:rFonts w:cs="Arial"/>
          <w:sz w:val="48"/>
          <w:szCs w:val="48"/>
        </w:rPr>
      </w:pPr>
    </w:p>
    <w:p w14:paraId="551C5418" w14:textId="77777777" w:rsidR="00B6404A" w:rsidRDefault="00B6404A" w:rsidP="00B6404A">
      <w:pPr>
        <w:autoSpaceDE w:val="0"/>
        <w:autoSpaceDN w:val="0"/>
        <w:adjustRightInd w:val="0"/>
        <w:spacing w:after="0" w:line="240" w:lineRule="auto"/>
        <w:rPr>
          <w:rFonts w:cs="Arial"/>
          <w:color w:val="000000"/>
          <w:sz w:val="24"/>
          <w:szCs w:val="24"/>
          <w:lang w:eastAsia="en-GB"/>
        </w:rPr>
      </w:pPr>
    </w:p>
    <w:p w14:paraId="551C5419" w14:textId="77777777" w:rsidR="00DE0B6D" w:rsidRPr="00B6404A" w:rsidRDefault="00B6404A" w:rsidP="00B6404A">
      <w:pPr>
        <w:autoSpaceDE w:val="0"/>
        <w:autoSpaceDN w:val="0"/>
        <w:adjustRightInd w:val="0"/>
        <w:spacing w:after="0" w:line="240" w:lineRule="auto"/>
        <w:jc w:val="center"/>
        <w:rPr>
          <w:rFonts w:cs="Arial"/>
          <w:sz w:val="32"/>
          <w:szCs w:val="32"/>
        </w:rPr>
        <w:sectPr w:rsidR="00DE0B6D" w:rsidRPr="00B6404A" w:rsidSect="00665F9E">
          <w:footerReference w:type="even" r:id="rId9"/>
          <w:footerReference w:type="default" r:id="rId10"/>
          <w:headerReference w:type="first" r:id="rId11"/>
          <w:footerReference w:type="first" r:id="rId12"/>
          <w:pgSz w:w="11907" w:h="16840" w:code="9"/>
          <w:pgMar w:top="1134" w:right="1134" w:bottom="1134" w:left="1134" w:header="992" w:footer="469" w:gutter="0"/>
          <w:pgNumType w:start="1"/>
          <w:cols w:space="720"/>
          <w:titlePg/>
          <w:docGrid w:linePitch="299"/>
        </w:sectPr>
      </w:pPr>
      <w:r w:rsidRPr="00B6404A">
        <w:rPr>
          <w:rFonts w:cs="Arial"/>
          <w:bCs/>
          <w:color w:val="000000"/>
          <w:sz w:val="32"/>
          <w:szCs w:val="32"/>
          <w:lang w:eastAsia="en-GB"/>
        </w:rPr>
        <w:t>This document must be completed and returned in the published format. Failure to comply with this instruction may result in your Submission being discounted.</w:t>
      </w:r>
    </w:p>
    <w:tbl>
      <w:tblPr>
        <w:tblW w:w="0" w:type="auto"/>
        <w:jc w:val="center"/>
        <w:shd w:val="clear" w:color="auto" w:fill="C00000"/>
        <w:tblLook w:val="01E0" w:firstRow="1" w:lastRow="1" w:firstColumn="1" w:lastColumn="1" w:noHBand="0" w:noVBand="0"/>
      </w:tblPr>
      <w:tblGrid>
        <w:gridCol w:w="9639"/>
      </w:tblGrid>
      <w:tr w:rsidR="004B3731" w14:paraId="551C541C" w14:textId="77777777" w:rsidTr="00A60704">
        <w:trPr>
          <w:trHeight w:hRule="exact" w:val="567"/>
          <w:jc w:val="center"/>
        </w:trPr>
        <w:tc>
          <w:tcPr>
            <w:tcW w:w="9855" w:type="dxa"/>
            <w:shd w:val="clear" w:color="auto" w:fill="C00000"/>
            <w:vAlign w:val="center"/>
          </w:tcPr>
          <w:p w14:paraId="551C541A" w14:textId="77777777" w:rsidR="004B3731" w:rsidRPr="009B1C6C" w:rsidRDefault="004B3731" w:rsidP="00F37D9D">
            <w:pPr>
              <w:jc w:val="center"/>
              <w:rPr>
                <w:rStyle w:val="Heading2Char"/>
                <w:bCs/>
                <w:color w:val="FFFFFF" w:themeColor="background1"/>
                <w:sz w:val="48"/>
                <w:szCs w:val="48"/>
              </w:rPr>
            </w:pPr>
            <w:bookmarkStart w:id="0" w:name="_DV_M321"/>
            <w:bookmarkStart w:id="1" w:name="_Toc371680942"/>
            <w:bookmarkEnd w:id="0"/>
            <w:r w:rsidRPr="009B1C6C">
              <w:rPr>
                <w:rStyle w:val="Heading2Char"/>
                <w:bCs/>
                <w:color w:val="FFFFFF" w:themeColor="background1"/>
                <w:sz w:val="48"/>
                <w:szCs w:val="48"/>
              </w:rPr>
              <w:lastRenderedPageBreak/>
              <w:t>Contents</w:t>
            </w:r>
            <w:bookmarkEnd w:id="1"/>
          </w:p>
          <w:p w14:paraId="551C541B" w14:textId="77777777" w:rsidR="004B3731" w:rsidRDefault="004B3731" w:rsidP="009B1C6C">
            <w:pPr>
              <w:jc w:val="center"/>
              <w:rPr>
                <w:rStyle w:val="Heading2Char"/>
              </w:rPr>
            </w:pPr>
          </w:p>
        </w:tc>
      </w:tr>
    </w:tbl>
    <w:sdt>
      <w:sdtPr>
        <w:rPr>
          <w:rFonts w:ascii="Arial" w:eastAsia="Times New Roman" w:hAnsi="Arial" w:cs="Times New Roman"/>
          <w:bCs w:val="0"/>
          <w:color w:val="auto"/>
          <w:szCs w:val="22"/>
          <w:lang w:val="en-GB"/>
        </w:rPr>
        <w:id w:val="-55790674"/>
        <w:docPartObj>
          <w:docPartGallery w:val="Table of Contents"/>
          <w:docPartUnique/>
        </w:docPartObj>
      </w:sdtPr>
      <w:sdtEndPr>
        <w:rPr>
          <w:b w:val="0"/>
          <w:noProof/>
          <w:sz w:val="22"/>
        </w:rPr>
      </w:sdtEndPr>
      <w:sdtContent>
        <w:p w14:paraId="7EE16F02" w14:textId="3DE4672A" w:rsidR="00A75149" w:rsidRDefault="00A75149">
          <w:pPr>
            <w:pStyle w:val="TOCHeading"/>
          </w:pPr>
          <w:r>
            <w:t>Contents</w:t>
          </w:r>
        </w:p>
        <w:p w14:paraId="717E6E06" w14:textId="6F558CE6" w:rsidR="00D01D92" w:rsidRDefault="00A75149">
          <w:pPr>
            <w:pStyle w:val="TOC2"/>
            <w:rPr>
              <w:rFonts w:asciiTheme="minorHAnsi" w:eastAsiaTheme="minorEastAsia" w:hAnsiTheme="minorHAnsi" w:cstheme="minorBidi"/>
              <w:noProof/>
              <w:lang w:eastAsia="en-GB"/>
            </w:rPr>
          </w:pPr>
          <w:r>
            <w:rPr>
              <w:rFonts w:ascii="ZapfHumnst Ult BT" w:hAnsi="ZapfHumnst Ult BT"/>
              <w:b/>
              <w:bCs/>
              <w:noProof/>
            </w:rPr>
            <w:fldChar w:fldCharType="begin"/>
          </w:r>
          <w:r>
            <w:rPr>
              <w:b/>
              <w:bCs/>
              <w:noProof/>
            </w:rPr>
            <w:instrText xml:space="preserve"> TOC \o "1-3" \h \z \u </w:instrText>
          </w:r>
          <w:r>
            <w:rPr>
              <w:rFonts w:ascii="ZapfHumnst Ult BT" w:hAnsi="ZapfHumnst Ult BT"/>
              <w:b/>
              <w:bCs/>
              <w:noProof/>
            </w:rPr>
            <w:fldChar w:fldCharType="separate"/>
          </w:r>
          <w:hyperlink w:anchor="_Toc127815644" w:history="1">
            <w:r w:rsidR="00D01D92" w:rsidRPr="00E95DF8">
              <w:rPr>
                <w:rStyle w:val="Hyperlink"/>
                <w:rFonts w:ascii="Verdana" w:hAnsi="Verdana"/>
                <w:b/>
                <w:noProof/>
              </w:rPr>
              <w:t>SECTION 1 - General Notes</w:t>
            </w:r>
            <w:r w:rsidR="00D01D92">
              <w:rPr>
                <w:noProof/>
                <w:webHidden/>
              </w:rPr>
              <w:tab/>
            </w:r>
            <w:r w:rsidR="00D01D92">
              <w:rPr>
                <w:noProof/>
                <w:webHidden/>
              </w:rPr>
              <w:fldChar w:fldCharType="begin"/>
            </w:r>
            <w:r w:rsidR="00D01D92">
              <w:rPr>
                <w:noProof/>
                <w:webHidden/>
              </w:rPr>
              <w:instrText xml:space="preserve"> PAGEREF _Toc127815644 \h </w:instrText>
            </w:r>
            <w:r w:rsidR="00D01D92">
              <w:rPr>
                <w:noProof/>
                <w:webHidden/>
              </w:rPr>
            </w:r>
            <w:r w:rsidR="00D01D92">
              <w:rPr>
                <w:noProof/>
                <w:webHidden/>
              </w:rPr>
              <w:fldChar w:fldCharType="separate"/>
            </w:r>
            <w:r w:rsidR="00D01D92">
              <w:rPr>
                <w:noProof/>
                <w:webHidden/>
              </w:rPr>
              <w:t>3</w:t>
            </w:r>
            <w:r w:rsidR="00D01D92">
              <w:rPr>
                <w:noProof/>
                <w:webHidden/>
              </w:rPr>
              <w:fldChar w:fldCharType="end"/>
            </w:r>
          </w:hyperlink>
        </w:p>
        <w:p w14:paraId="1A4FE201" w14:textId="7D088307" w:rsidR="00D01D92" w:rsidRDefault="00D01D92">
          <w:pPr>
            <w:pStyle w:val="TOC2"/>
            <w:rPr>
              <w:rFonts w:asciiTheme="minorHAnsi" w:eastAsiaTheme="minorEastAsia" w:hAnsiTheme="minorHAnsi" w:cstheme="minorBidi"/>
              <w:noProof/>
              <w:lang w:eastAsia="en-GB"/>
            </w:rPr>
          </w:pPr>
          <w:hyperlink w:anchor="_Toc127815645" w:history="1">
            <w:r w:rsidRPr="00E95DF8">
              <w:rPr>
                <w:rStyle w:val="Hyperlink"/>
                <w:rFonts w:ascii="Verdana" w:hAnsi="Verdana"/>
                <w:b/>
                <w:noProof/>
              </w:rPr>
              <w:t>SECTION 2 – Supplier Details</w:t>
            </w:r>
            <w:r>
              <w:rPr>
                <w:noProof/>
                <w:webHidden/>
              </w:rPr>
              <w:tab/>
            </w:r>
            <w:r>
              <w:rPr>
                <w:noProof/>
                <w:webHidden/>
              </w:rPr>
              <w:fldChar w:fldCharType="begin"/>
            </w:r>
            <w:r>
              <w:rPr>
                <w:noProof/>
                <w:webHidden/>
              </w:rPr>
              <w:instrText xml:space="preserve"> PAGEREF _Toc127815645 \h </w:instrText>
            </w:r>
            <w:r>
              <w:rPr>
                <w:noProof/>
                <w:webHidden/>
              </w:rPr>
            </w:r>
            <w:r>
              <w:rPr>
                <w:noProof/>
                <w:webHidden/>
              </w:rPr>
              <w:fldChar w:fldCharType="separate"/>
            </w:r>
            <w:r>
              <w:rPr>
                <w:noProof/>
                <w:webHidden/>
              </w:rPr>
              <w:t>3</w:t>
            </w:r>
            <w:r>
              <w:rPr>
                <w:noProof/>
                <w:webHidden/>
              </w:rPr>
              <w:fldChar w:fldCharType="end"/>
            </w:r>
          </w:hyperlink>
        </w:p>
        <w:p w14:paraId="059E03BA" w14:textId="6E41A13F" w:rsidR="00D01D92" w:rsidRDefault="00D01D92">
          <w:pPr>
            <w:pStyle w:val="TOC2"/>
            <w:rPr>
              <w:rFonts w:asciiTheme="minorHAnsi" w:eastAsiaTheme="minorEastAsia" w:hAnsiTheme="minorHAnsi" w:cstheme="minorBidi"/>
              <w:noProof/>
              <w:lang w:eastAsia="en-GB"/>
            </w:rPr>
          </w:pPr>
          <w:hyperlink w:anchor="_Toc127815646" w:history="1">
            <w:r w:rsidRPr="00E95DF8">
              <w:rPr>
                <w:rStyle w:val="Hyperlink"/>
                <w:noProof/>
              </w:rPr>
              <w:t>SECTION 3 – General Preambles and Specification</w:t>
            </w:r>
            <w:r>
              <w:rPr>
                <w:noProof/>
                <w:webHidden/>
              </w:rPr>
              <w:tab/>
            </w:r>
            <w:r>
              <w:rPr>
                <w:noProof/>
                <w:webHidden/>
              </w:rPr>
              <w:fldChar w:fldCharType="begin"/>
            </w:r>
            <w:r>
              <w:rPr>
                <w:noProof/>
                <w:webHidden/>
              </w:rPr>
              <w:instrText xml:space="preserve"> PAGEREF _Toc127815646 \h </w:instrText>
            </w:r>
            <w:r>
              <w:rPr>
                <w:noProof/>
                <w:webHidden/>
              </w:rPr>
            </w:r>
            <w:r>
              <w:rPr>
                <w:noProof/>
                <w:webHidden/>
              </w:rPr>
              <w:fldChar w:fldCharType="separate"/>
            </w:r>
            <w:r>
              <w:rPr>
                <w:noProof/>
                <w:webHidden/>
              </w:rPr>
              <w:t>6</w:t>
            </w:r>
            <w:r>
              <w:rPr>
                <w:noProof/>
                <w:webHidden/>
              </w:rPr>
              <w:fldChar w:fldCharType="end"/>
            </w:r>
          </w:hyperlink>
        </w:p>
        <w:p w14:paraId="1A01B55D" w14:textId="708F0D6A" w:rsidR="00D01D92" w:rsidRDefault="00D01D92">
          <w:pPr>
            <w:pStyle w:val="TOC2"/>
            <w:rPr>
              <w:rFonts w:asciiTheme="minorHAnsi" w:eastAsiaTheme="minorEastAsia" w:hAnsiTheme="minorHAnsi" w:cstheme="minorBidi"/>
              <w:noProof/>
              <w:lang w:eastAsia="en-GB"/>
            </w:rPr>
          </w:pPr>
          <w:hyperlink w:anchor="_Toc127815647" w:history="1">
            <w:r w:rsidRPr="00E95DF8">
              <w:rPr>
                <w:rStyle w:val="Hyperlink"/>
                <w:noProof/>
              </w:rPr>
              <w:t>GENERAL PREAMBLES</w:t>
            </w:r>
            <w:r>
              <w:rPr>
                <w:noProof/>
                <w:webHidden/>
              </w:rPr>
              <w:tab/>
            </w:r>
            <w:r>
              <w:rPr>
                <w:noProof/>
                <w:webHidden/>
              </w:rPr>
              <w:fldChar w:fldCharType="begin"/>
            </w:r>
            <w:r>
              <w:rPr>
                <w:noProof/>
                <w:webHidden/>
              </w:rPr>
              <w:instrText xml:space="preserve"> PAGEREF _Toc127815647 \h </w:instrText>
            </w:r>
            <w:r>
              <w:rPr>
                <w:noProof/>
                <w:webHidden/>
              </w:rPr>
            </w:r>
            <w:r>
              <w:rPr>
                <w:noProof/>
                <w:webHidden/>
              </w:rPr>
              <w:fldChar w:fldCharType="separate"/>
            </w:r>
            <w:r>
              <w:rPr>
                <w:noProof/>
                <w:webHidden/>
              </w:rPr>
              <w:t>7</w:t>
            </w:r>
            <w:r>
              <w:rPr>
                <w:noProof/>
                <w:webHidden/>
              </w:rPr>
              <w:fldChar w:fldCharType="end"/>
            </w:r>
          </w:hyperlink>
        </w:p>
        <w:p w14:paraId="4E976C81" w14:textId="1A4413B9" w:rsidR="00D01D92" w:rsidRDefault="00D01D92">
          <w:pPr>
            <w:pStyle w:val="TOC1"/>
            <w:rPr>
              <w:rFonts w:asciiTheme="minorHAnsi" w:eastAsiaTheme="minorEastAsia" w:hAnsiTheme="minorHAnsi" w:cstheme="minorBidi"/>
              <w:noProof/>
              <w:lang w:eastAsia="en-GB"/>
            </w:rPr>
          </w:pPr>
          <w:hyperlink w:anchor="_Toc127815648" w:history="1">
            <w:r w:rsidRPr="00E95DF8">
              <w:rPr>
                <w:rStyle w:val="Hyperlink"/>
                <w:noProof/>
              </w:rPr>
              <w:t>Specification</w:t>
            </w:r>
            <w:r>
              <w:rPr>
                <w:noProof/>
                <w:webHidden/>
              </w:rPr>
              <w:tab/>
            </w:r>
            <w:r>
              <w:rPr>
                <w:noProof/>
                <w:webHidden/>
              </w:rPr>
              <w:fldChar w:fldCharType="begin"/>
            </w:r>
            <w:r>
              <w:rPr>
                <w:noProof/>
                <w:webHidden/>
              </w:rPr>
              <w:instrText xml:space="preserve"> PAGEREF _Toc127815648 \h </w:instrText>
            </w:r>
            <w:r>
              <w:rPr>
                <w:noProof/>
                <w:webHidden/>
              </w:rPr>
            </w:r>
            <w:r>
              <w:rPr>
                <w:noProof/>
                <w:webHidden/>
              </w:rPr>
              <w:fldChar w:fldCharType="separate"/>
            </w:r>
            <w:r>
              <w:rPr>
                <w:noProof/>
                <w:webHidden/>
              </w:rPr>
              <w:t>16</w:t>
            </w:r>
            <w:r>
              <w:rPr>
                <w:noProof/>
                <w:webHidden/>
              </w:rPr>
              <w:fldChar w:fldCharType="end"/>
            </w:r>
          </w:hyperlink>
        </w:p>
        <w:p w14:paraId="222A61CA" w14:textId="0E11A2BB" w:rsidR="00D01D92" w:rsidRDefault="00D01D92">
          <w:pPr>
            <w:pStyle w:val="TOC2"/>
            <w:rPr>
              <w:rFonts w:asciiTheme="minorHAnsi" w:eastAsiaTheme="minorEastAsia" w:hAnsiTheme="minorHAnsi" w:cstheme="minorBidi"/>
              <w:noProof/>
              <w:lang w:eastAsia="en-GB"/>
            </w:rPr>
          </w:pPr>
          <w:hyperlink w:anchor="_Toc127815649" w:history="1">
            <w:r w:rsidRPr="00E95DF8">
              <w:rPr>
                <w:rStyle w:val="Hyperlink"/>
                <w:noProof/>
              </w:rPr>
              <w:t>1.</w:t>
            </w:r>
            <w:r>
              <w:rPr>
                <w:rFonts w:asciiTheme="minorHAnsi" w:eastAsiaTheme="minorEastAsia" w:hAnsiTheme="minorHAnsi" w:cstheme="minorBidi"/>
                <w:noProof/>
                <w:lang w:eastAsia="en-GB"/>
              </w:rPr>
              <w:tab/>
            </w:r>
            <w:r w:rsidRPr="00E95DF8">
              <w:rPr>
                <w:rStyle w:val="Hyperlink"/>
                <w:noProof/>
              </w:rPr>
              <w:t>Price Schedule</w:t>
            </w:r>
            <w:r>
              <w:rPr>
                <w:noProof/>
                <w:webHidden/>
              </w:rPr>
              <w:tab/>
            </w:r>
            <w:r>
              <w:rPr>
                <w:noProof/>
                <w:webHidden/>
              </w:rPr>
              <w:fldChar w:fldCharType="begin"/>
            </w:r>
            <w:r>
              <w:rPr>
                <w:noProof/>
                <w:webHidden/>
              </w:rPr>
              <w:instrText xml:space="preserve"> PAGEREF _Toc127815649 \h </w:instrText>
            </w:r>
            <w:r>
              <w:rPr>
                <w:noProof/>
                <w:webHidden/>
              </w:rPr>
            </w:r>
            <w:r>
              <w:rPr>
                <w:noProof/>
                <w:webHidden/>
              </w:rPr>
              <w:fldChar w:fldCharType="separate"/>
            </w:r>
            <w:r>
              <w:rPr>
                <w:noProof/>
                <w:webHidden/>
              </w:rPr>
              <w:t>17</w:t>
            </w:r>
            <w:r>
              <w:rPr>
                <w:noProof/>
                <w:webHidden/>
              </w:rPr>
              <w:fldChar w:fldCharType="end"/>
            </w:r>
          </w:hyperlink>
        </w:p>
        <w:p w14:paraId="4EF63C74" w14:textId="366C4277" w:rsidR="00D01D92" w:rsidRDefault="00D01D92">
          <w:pPr>
            <w:pStyle w:val="TOC2"/>
            <w:rPr>
              <w:rFonts w:asciiTheme="minorHAnsi" w:eastAsiaTheme="minorEastAsia" w:hAnsiTheme="minorHAnsi" w:cstheme="minorBidi"/>
              <w:noProof/>
              <w:lang w:eastAsia="en-GB"/>
            </w:rPr>
          </w:pPr>
          <w:hyperlink w:anchor="_Toc127815650" w:history="1">
            <w:r w:rsidRPr="00E95DF8">
              <w:rPr>
                <w:rStyle w:val="Hyperlink"/>
                <w:noProof/>
              </w:rPr>
              <w:t>Certificates and Declarations</w:t>
            </w:r>
            <w:r>
              <w:rPr>
                <w:noProof/>
                <w:webHidden/>
              </w:rPr>
              <w:tab/>
            </w:r>
            <w:r>
              <w:rPr>
                <w:noProof/>
                <w:webHidden/>
              </w:rPr>
              <w:fldChar w:fldCharType="begin"/>
            </w:r>
            <w:r>
              <w:rPr>
                <w:noProof/>
                <w:webHidden/>
              </w:rPr>
              <w:instrText xml:space="preserve"> PAGEREF _Toc127815650 \h </w:instrText>
            </w:r>
            <w:r>
              <w:rPr>
                <w:noProof/>
                <w:webHidden/>
              </w:rPr>
            </w:r>
            <w:r>
              <w:rPr>
                <w:noProof/>
                <w:webHidden/>
              </w:rPr>
              <w:fldChar w:fldCharType="separate"/>
            </w:r>
            <w:r>
              <w:rPr>
                <w:noProof/>
                <w:webHidden/>
              </w:rPr>
              <w:t>17</w:t>
            </w:r>
            <w:r>
              <w:rPr>
                <w:noProof/>
                <w:webHidden/>
              </w:rPr>
              <w:fldChar w:fldCharType="end"/>
            </w:r>
          </w:hyperlink>
        </w:p>
        <w:p w14:paraId="5779FF36" w14:textId="6DF8FC96" w:rsidR="00D01D92" w:rsidRDefault="00D01D92">
          <w:pPr>
            <w:pStyle w:val="TOC2"/>
            <w:rPr>
              <w:rFonts w:asciiTheme="minorHAnsi" w:eastAsiaTheme="minorEastAsia" w:hAnsiTheme="minorHAnsi" w:cstheme="minorBidi"/>
              <w:noProof/>
              <w:lang w:eastAsia="en-GB"/>
            </w:rPr>
          </w:pPr>
          <w:hyperlink w:anchor="_Toc127815651" w:history="1">
            <w:r w:rsidRPr="00E95DF8">
              <w:rPr>
                <w:rStyle w:val="Hyperlink"/>
                <w:b/>
                <w:noProof/>
              </w:rPr>
              <w:t>Pricing Schedule Declaration</w:t>
            </w:r>
            <w:r>
              <w:rPr>
                <w:noProof/>
                <w:webHidden/>
              </w:rPr>
              <w:tab/>
            </w:r>
            <w:r>
              <w:rPr>
                <w:noProof/>
                <w:webHidden/>
              </w:rPr>
              <w:fldChar w:fldCharType="begin"/>
            </w:r>
            <w:r>
              <w:rPr>
                <w:noProof/>
                <w:webHidden/>
              </w:rPr>
              <w:instrText xml:space="preserve"> PAGEREF _Toc127815651 \h </w:instrText>
            </w:r>
            <w:r>
              <w:rPr>
                <w:noProof/>
                <w:webHidden/>
              </w:rPr>
            </w:r>
            <w:r>
              <w:rPr>
                <w:noProof/>
                <w:webHidden/>
              </w:rPr>
              <w:fldChar w:fldCharType="separate"/>
            </w:r>
            <w:r>
              <w:rPr>
                <w:noProof/>
                <w:webHidden/>
              </w:rPr>
              <w:t>17</w:t>
            </w:r>
            <w:r>
              <w:rPr>
                <w:noProof/>
                <w:webHidden/>
              </w:rPr>
              <w:fldChar w:fldCharType="end"/>
            </w:r>
          </w:hyperlink>
        </w:p>
        <w:p w14:paraId="7E40A8FC" w14:textId="53A7932A" w:rsidR="00D01D92" w:rsidRDefault="00D01D92">
          <w:pPr>
            <w:pStyle w:val="TOC2"/>
            <w:rPr>
              <w:rFonts w:asciiTheme="minorHAnsi" w:eastAsiaTheme="minorEastAsia" w:hAnsiTheme="minorHAnsi" w:cstheme="minorBidi"/>
              <w:noProof/>
              <w:lang w:eastAsia="en-GB"/>
            </w:rPr>
          </w:pPr>
          <w:hyperlink w:anchor="_Toc127815652" w:history="1">
            <w:r w:rsidRPr="00E95DF8">
              <w:rPr>
                <w:rStyle w:val="Hyperlink"/>
                <w:b/>
                <w:noProof/>
              </w:rPr>
              <w:t>Certificate of Undertaking and Absence of Collusion or Canvassing</w:t>
            </w:r>
            <w:r>
              <w:rPr>
                <w:noProof/>
                <w:webHidden/>
              </w:rPr>
              <w:tab/>
            </w:r>
            <w:r>
              <w:rPr>
                <w:noProof/>
                <w:webHidden/>
              </w:rPr>
              <w:fldChar w:fldCharType="begin"/>
            </w:r>
            <w:r>
              <w:rPr>
                <w:noProof/>
                <w:webHidden/>
              </w:rPr>
              <w:instrText xml:space="preserve"> PAGEREF _Toc127815652 \h </w:instrText>
            </w:r>
            <w:r>
              <w:rPr>
                <w:noProof/>
                <w:webHidden/>
              </w:rPr>
            </w:r>
            <w:r>
              <w:rPr>
                <w:noProof/>
                <w:webHidden/>
              </w:rPr>
              <w:fldChar w:fldCharType="separate"/>
            </w:r>
            <w:r>
              <w:rPr>
                <w:noProof/>
                <w:webHidden/>
              </w:rPr>
              <w:t>18</w:t>
            </w:r>
            <w:r>
              <w:rPr>
                <w:noProof/>
                <w:webHidden/>
              </w:rPr>
              <w:fldChar w:fldCharType="end"/>
            </w:r>
          </w:hyperlink>
        </w:p>
        <w:p w14:paraId="119FBABE" w14:textId="0EE0FA7B" w:rsidR="00D01D92" w:rsidRDefault="00D01D92">
          <w:pPr>
            <w:pStyle w:val="TOC2"/>
            <w:rPr>
              <w:rFonts w:asciiTheme="minorHAnsi" w:eastAsiaTheme="minorEastAsia" w:hAnsiTheme="minorHAnsi" w:cstheme="minorBidi"/>
              <w:noProof/>
              <w:lang w:eastAsia="en-GB"/>
            </w:rPr>
          </w:pPr>
          <w:hyperlink w:anchor="_Toc127815653" w:history="1">
            <w:r w:rsidRPr="00E95DF8">
              <w:rPr>
                <w:rStyle w:val="Hyperlink"/>
                <w:b/>
                <w:noProof/>
              </w:rPr>
              <w:t>Certificate of Confidentiality</w:t>
            </w:r>
            <w:r>
              <w:rPr>
                <w:noProof/>
                <w:webHidden/>
              </w:rPr>
              <w:tab/>
            </w:r>
            <w:r>
              <w:rPr>
                <w:noProof/>
                <w:webHidden/>
              </w:rPr>
              <w:fldChar w:fldCharType="begin"/>
            </w:r>
            <w:r>
              <w:rPr>
                <w:noProof/>
                <w:webHidden/>
              </w:rPr>
              <w:instrText xml:space="preserve"> PAGEREF _Toc127815653 \h </w:instrText>
            </w:r>
            <w:r>
              <w:rPr>
                <w:noProof/>
                <w:webHidden/>
              </w:rPr>
            </w:r>
            <w:r>
              <w:rPr>
                <w:noProof/>
                <w:webHidden/>
              </w:rPr>
              <w:fldChar w:fldCharType="separate"/>
            </w:r>
            <w:r>
              <w:rPr>
                <w:noProof/>
                <w:webHidden/>
              </w:rPr>
              <w:t>19</w:t>
            </w:r>
            <w:r>
              <w:rPr>
                <w:noProof/>
                <w:webHidden/>
              </w:rPr>
              <w:fldChar w:fldCharType="end"/>
            </w:r>
          </w:hyperlink>
        </w:p>
        <w:p w14:paraId="37CBD3C8" w14:textId="74A07DDE" w:rsidR="00D01D92" w:rsidRDefault="00D01D92">
          <w:pPr>
            <w:pStyle w:val="TOC2"/>
            <w:rPr>
              <w:rFonts w:asciiTheme="minorHAnsi" w:eastAsiaTheme="minorEastAsia" w:hAnsiTheme="minorHAnsi" w:cstheme="minorBidi"/>
              <w:noProof/>
              <w:lang w:eastAsia="en-GB"/>
            </w:rPr>
          </w:pPr>
          <w:hyperlink w:anchor="_Toc127815654" w:history="1">
            <w:r w:rsidRPr="00E95DF8">
              <w:rPr>
                <w:rStyle w:val="Hyperlink"/>
                <w:b/>
                <w:noProof/>
              </w:rPr>
              <w:t>Commercially Sensitive Information</w:t>
            </w:r>
            <w:r>
              <w:rPr>
                <w:noProof/>
                <w:webHidden/>
              </w:rPr>
              <w:tab/>
            </w:r>
            <w:r>
              <w:rPr>
                <w:noProof/>
                <w:webHidden/>
              </w:rPr>
              <w:fldChar w:fldCharType="begin"/>
            </w:r>
            <w:r>
              <w:rPr>
                <w:noProof/>
                <w:webHidden/>
              </w:rPr>
              <w:instrText xml:space="preserve"> PAGEREF _Toc127815654 \h </w:instrText>
            </w:r>
            <w:r>
              <w:rPr>
                <w:noProof/>
                <w:webHidden/>
              </w:rPr>
            </w:r>
            <w:r>
              <w:rPr>
                <w:noProof/>
                <w:webHidden/>
              </w:rPr>
              <w:fldChar w:fldCharType="separate"/>
            </w:r>
            <w:r>
              <w:rPr>
                <w:noProof/>
                <w:webHidden/>
              </w:rPr>
              <w:t>19</w:t>
            </w:r>
            <w:r>
              <w:rPr>
                <w:noProof/>
                <w:webHidden/>
              </w:rPr>
              <w:fldChar w:fldCharType="end"/>
            </w:r>
          </w:hyperlink>
        </w:p>
        <w:p w14:paraId="21886172" w14:textId="015508D8" w:rsidR="00D01D92" w:rsidRDefault="00D01D92">
          <w:pPr>
            <w:pStyle w:val="TOC2"/>
            <w:rPr>
              <w:rFonts w:asciiTheme="minorHAnsi" w:eastAsiaTheme="minorEastAsia" w:hAnsiTheme="minorHAnsi" w:cstheme="minorBidi"/>
              <w:noProof/>
              <w:lang w:eastAsia="en-GB"/>
            </w:rPr>
          </w:pPr>
          <w:hyperlink w:anchor="_Toc127815655" w:history="1">
            <w:r w:rsidRPr="00E95DF8">
              <w:rPr>
                <w:rStyle w:val="Hyperlink"/>
                <w:b/>
                <w:noProof/>
              </w:rPr>
              <w:t>Conflict of Interest</w:t>
            </w:r>
            <w:r>
              <w:rPr>
                <w:noProof/>
                <w:webHidden/>
              </w:rPr>
              <w:tab/>
            </w:r>
            <w:r>
              <w:rPr>
                <w:noProof/>
                <w:webHidden/>
              </w:rPr>
              <w:fldChar w:fldCharType="begin"/>
            </w:r>
            <w:r>
              <w:rPr>
                <w:noProof/>
                <w:webHidden/>
              </w:rPr>
              <w:instrText xml:space="preserve"> PAGEREF _Toc127815655 \h </w:instrText>
            </w:r>
            <w:r>
              <w:rPr>
                <w:noProof/>
                <w:webHidden/>
              </w:rPr>
            </w:r>
            <w:r>
              <w:rPr>
                <w:noProof/>
                <w:webHidden/>
              </w:rPr>
              <w:fldChar w:fldCharType="separate"/>
            </w:r>
            <w:r>
              <w:rPr>
                <w:noProof/>
                <w:webHidden/>
              </w:rPr>
              <w:t>19</w:t>
            </w:r>
            <w:r>
              <w:rPr>
                <w:noProof/>
                <w:webHidden/>
              </w:rPr>
              <w:fldChar w:fldCharType="end"/>
            </w:r>
          </w:hyperlink>
        </w:p>
        <w:p w14:paraId="296CAA32" w14:textId="080F1853" w:rsidR="00A75149" w:rsidRDefault="00A75149">
          <w:r>
            <w:rPr>
              <w:b/>
              <w:bCs/>
              <w:noProof/>
            </w:rPr>
            <w:fldChar w:fldCharType="end"/>
          </w:r>
        </w:p>
      </w:sdtContent>
    </w:sdt>
    <w:p w14:paraId="2912FFFE" w14:textId="77777777" w:rsidR="00A75149" w:rsidRDefault="00A75149" w:rsidP="00A75149">
      <w:pPr>
        <w:pStyle w:val="ListParagraph"/>
        <w:ind w:left="1080"/>
        <w:rPr>
          <w:rStyle w:val="Heading2Char"/>
          <w:bCs/>
          <w:sz w:val="48"/>
          <w:szCs w:val="48"/>
        </w:rPr>
      </w:pPr>
    </w:p>
    <w:p w14:paraId="113A5191" w14:textId="77777777" w:rsidR="00A75149" w:rsidRDefault="00A75149">
      <w:pPr>
        <w:spacing w:after="0" w:line="240" w:lineRule="auto"/>
        <w:rPr>
          <w:rStyle w:val="Heading2Char"/>
          <w:bCs/>
          <w:sz w:val="48"/>
          <w:szCs w:val="48"/>
        </w:rPr>
      </w:pPr>
      <w:r>
        <w:rPr>
          <w:rStyle w:val="Heading2Char"/>
          <w:bCs/>
          <w:sz w:val="48"/>
          <w:szCs w:val="48"/>
        </w:rPr>
        <w:br w:type="page"/>
      </w:r>
    </w:p>
    <w:p w14:paraId="4BAC1404" w14:textId="14778FCB" w:rsidR="005C113D" w:rsidRDefault="00967717" w:rsidP="00967717">
      <w:pPr>
        <w:keepNext/>
        <w:numPr>
          <w:ilvl w:val="1"/>
          <w:numId w:val="0"/>
        </w:numPr>
        <w:tabs>
          <w:tab w:val="num" w:pos="2561"/>
        </w:tabs>
        <w:spacing w:before="120" w:after="60"/>
        <w:ind w:left="851" w:hanging="851"/>
        <w:jc w:val="both"/>
        <w:outlineLvl w:val="1"/>
        <w:rPr>
          <w:rFonts w:ascii="Verdana" w:hAnsi="Verdana"/>
          <w:b/>
          <w:sz w:val="28"/>
        </w:rPr>
      </w:pPr>
      <w:bookmarkStart w:id="2" w:name="_Toc527706623"/>
      <w:bookmarkStart w:id="3" w:name="_Toc127815644"/>
      <w:r>
        <w:rPr>
          <w:rFonts w:ascii="Verdana" w:hAnsi="Verdana"/>
          <w:b/>
          <w:sz w:val="28"/>
        </w:rPr>
        <w:lastRenderedPageBreak/>
        <w:t xml:space="preserve">SECTION 1 - </w:t>
      </w:r>
      <w:r w:rsidR="00CD67DD" w:rsidRPr="00967717">
        <w:rPr>
          <w:rFonts w:ascii="Verdana" w:hAnsi="Verdana"/>
          <w:b/>
          <w:sz w:val="28"/>
        </w:rPr>
        <w:t>General Notes</w:t>
      </w:r>
      <w:bookmarkEnd w:id="2"/>
      <w:bookmarkEnd w:id="3"/>
    </w:p>
    <w:p w14:paraId="35C15332" w14:textId="69CD5736" w:rsidR="009C682C" w:rsidRPr="001763FE" w:rsidRDefault="00400BAC" w:rsidP="00DF23A6">
      <w:pPr>
        <w:pStyle w:val="ListParagraph"/>
        <w:widowControl w:val="0"/>
        <w:numPr>
          <w:ilvl w:val="2"/>
          <w:numId w:val="18"/>
        </w:numPr>
        <w:spacing w:before="240"/>
        <w:ind w:left="851" w:hanging="851"/>
        <w:contextualSpacing w:val="0"/>
        <w:jc w:val="both"/>
        <w:rPr>
          <w:rFonts w:cs="Arial"/>
        </w:rPr>
      </w:pPr>
      <w:r w:rsidRPr="00400BAC">
        <w:t xml:space="preserve">This </w:t>
      </w:r>
      <w:r w:rsidRPr="001763FE">
        <w:rPr>
          <w:rFonts w:cs="Arial"/>
        </w:rPr>
        <w:t xml:space="preserve">document </w:t>
      </w:r>
      <w:r w:rsidR="00BC39B2" w:rsidRPr="001763FE">
        <w:rPr>
          <w:rFonts w:cs="Arial"/>
        </w:rPr>
        <w:t xml:space="preserve">should be read in conjunction with </w:t>
      </w:r>
      <w:r w:rsidR="00B5019B" w:rsidRPr="001763FE">
        <w:rPr>
          <w:rFonts w:cs="Arial"/>
        </w:rPr>
        <w:t xml:space="preserve">the supporting information contained within Volume 1 </w:t>
      </w:r>
      <w:r w:rsidR="00463A91" w:rsidRPr="001763FE">
        <w:rPr>
          <w:rFonts w:cs="Arial"/>
        </w:rPr>
        <w:t>“</w:t>
      </w:r>
      <w:r w:rsidR="00461DB2">
        <w:rPr>
          <w:rFonts w:cs="Arial"/>
        </w:rPr>
        <w:t>Request for Quotation</w:t>
      </w:r>
      <w:r w:rsidR="00010904" w:rsidRPr="001763FE">
        <w:rPr>
          <w:rFonts w:cs="Arial"/>
        </w:rPr>
        <w:t xml:space="preserve"> </w:t>
      </w:r>
      <w:r w:rsidR="00463A91" w:rsidRPr="001763FE">
        <w:rPr>
          <w:rFonts w:cs="Arial"/>
        </w:rPr>
        <w:t xml:space="preserve">- </w:t>
      </w:r>
      <w:r w:rsidR="00010904" w:rsidRPr="001763FE">
        <w:rPr>
          <w:rFonts w:cs="Arial"/>
        </w:rPr>
        <w:t xml:space="preserve">Background Information, Instructions and Conditions of </w:t>
      </w:r>
      <w:r w:rsidR="00461DB2">
        <w:rPr>
          <w:rFonts w:cs="Arial"/>
        </w:rPr>
        <w:t>Quotation</w:t>
      </w:r>
      <w:r w:rsidR="00463A91" w:rsidRPr="001763FE">
        <w:rPr>
          <w:rFonts w:cs="Arial"/>
        </w:rPr>
        <w:t>”</w:t>
      </w:r>
      <w:r w:rsidR="002930D6" w:rsidRPr="001763FE">
        <w:rPr>
          <w:rFonts w:cs="Arial"/>
        </w:rPr>
        <w:t xml:space="preserve"> </w:t>
      </w:r>
      <w:r w:rsidR="00B5019B" w:rsidRPr="001763FE">
        <w:rPr>
          <w:rFonts w:cs="Arial"/>
        </w:rPr>
        <w:t xml:space="preserve">and </w:t>
      </w:r>
      <w:r w:rsidR="004B2EF1" w:rsidRPr="001763FE">
        <w:rPr>
          <w:rFonts w:cs="Arial"/>
        </w:rPr>
        <w:t>associated documents also referenced.</w:t>
      </w:r>
    </w:p>
    <w:p w14:paraId="5186C710" w14:textId="17C19117" w:rsidR="009C682C" w:rsidRDefault="009C682C" w:rsidP="00DF23A6">
      <w:pPr>
        <w:pStyle w:val="ListParagraph"/>
        <w:numPr>
          <w:ilvl w:val="2"/>
          <w:numId w:val="18"/>
        </w:numPr>
        <w:spacing w:before="240"/>
        <w:ind w:left="851" w:hanging="851"/>
        <w:contextualSpacing w:val="0"/>
        <w:jc w:val="both"/>
        <w:rPr>
          <w:color w:val="000000"/>
        </w:rPr>
      </w:pPr>
      <w:r w:rsidRPr="001763FE">
        <w:rPr>
          <w:rFonts w:cs="Arial"/>
        </w:rPr>
        <w:t xml:space="preserve">This </w:t>
      </w:r>
      <w:r w:rsidR="00FE7542" w:rsidRPr="001763FE">
        <w:rPr>
          <w:rFonts w:cs="Arial"/>
        </w:rPr>
        <w:t xml:space="preserve">document and associated documents will form the basis of the Applicants formal </w:t>
      </w:r>
      <w:r w:rsidR="00461DB2">
        <w:rPr>
          <w:rFonts w:cs="Arial"/>
        </w:rPr>
        <w:t>Quotation</w:t>
      </w:r>
      <w:r w:rsidR="00FE7542" w:rsidRPr="001763FE">
        <w:rPr>
          <w:rFonts w:cs="Arial"/>
        </w:rPr>
        <w:t xml:space="preserve"> response</w:t>
      </w:r>
      <w:r w:rsidR="00667DDC" w:rsidRPr="001763FE">
        <w:rPr>
          <w:rFonts w:cs="Arial"/>
        </w:rPr>
        <w:t xml:space="preserve">.  Care should be taken to ensure that it is completed </w:t>
      </w:r>
      <w:proofErr w:type="gramStart"/>
      <w:r w:rsidR="00667DDC" w:rsidRPr="001763FE">
        <w:rPr>
          <w:rFonts w:cs="Arial"/>
        </w:rPr>
        <w:t>accurately</w:t>
      </w:r>
      <w:proofErr w:type="gramEnd"/>
      <w:r w:rsidR="00667DDC" w:rsidRPr="001763FE">
        <w:rPr>
          <w:rFonts w:cs="Arial"/>
        </w:rPr>
        <w:t xml:space="preserve"> and all information required to submit a compliant</w:t>
      </w:r>
      <w:r w:rsidR="00667DDC">
        <w:rPr>
          <w:color w:val="000000"/>
        </w:rPr>
        <w:t xml:space="preserve"> </w:t>
      </w:r>
      <w:r w:rsidR="00461DB2">
        <w:rPr>
          <w:color w:val="000000"/>
        </w:rPr>
        <w:t>Quotation</w:t>
      </w:r>
      <w:r w:rsidR="00667DDC">
        <w:rPr>
          <w:color w:val="000000"/>
        </w:rPr>
        <w:t xml:space="preserve"> is </w:t>
      </w:r>
      <w:r w:rsidR="003C62BC">
        <w:rPr>
          <w:color w:val="000000"/>
        </w:rPr>
        <w:t>done ahead of submitting any final response.</w:t>
      </w:r>
      <w:r>
        <w:rPr>
          <w:color w:val="000000"/>
        </w:rPr>
        <w:t xml:space="preserve"> </w:t>
      </w:r>
    </w:p>
    <w:p w14:paraId="60E25C8D" w14:textId="0B448814" w:rsidR="00E02FCF" w:rsidRPr="00ED3B78" w:rsidRDefault="00E02FCF" w:rsidP="00E02FCF">
      <w:pPr>
        <w:keepNext/>
        <w:numPr>
          <w:ilvl w:val="1"/>
          <w:numId w:val="0"/>
        </w:numPr>
        <w:tabs>
          <w:tab w:val="num" w:pos="2561"/>
        </w:tabs>
        <w:spacing w:before="120" w:after="60"/>
        <w:ind w:left="851" w:hanging="851"/>
        <w:jc w:val="both"/>
        <w:outlineLvl w:val="1"/>
        <w:rPr>
          <w:rFonts w:ascii="Verdana" w:hAnsi="Verdana"/>
          <w:b/>
          <w:sz w:val="28"/>
        </w:rPr>
      </w:pPr>
      <w:bookmarkStart w:id="4" w:name="_Hlk64022778"/>
      <w:bookmarkStart w:id="5" w:name="_Toc127815645"/>
      <w:r>
        <w:rPr>
          <w:rFonts w:ascii="Verdana" w:hAnsi="Verdana"/>
          <w:b/>
          <w:sz w:val="28"/>
        </w:rPr>
        <w:t xml:space="preserve">SECTION 2 </w:t>
      </w:r>
      <w:r w:rsidR="00D26A93">
        <w:rPr>
          <w:rFonts w:ascii="Verdana" w:hAnsi="Verdana"/>
          <w:b/>
          <w:sz w:val="28"/>
        </w:rPr>
        <w:t>–</w:t>
      </w:r>
      <w:r>
        <w:rPr>
          <w:rFonts w:ascii="Verdana" w:hAnsi="Verdana"/>
          <w:b/>
          <w:sz w:val="28"/>
        </w:rPr>
        <w:t xml:space="preserve"> </w:t>
      </w:r>
      <w:r w:rsidR="00D26A93">
        <w:rPr>
          <w:rFonts w:ascii="Verdana" w:hAnsi="Verdana"/>
          <w:b/>
          <w:sz w:val="28"/>
        </w:rPr>
        <w:t>Supplier Details</w:t>
      </w:r>
      <w:bookmarkEnd w:id="5"/>
    </w:p>
    <w:bookmarkEnd w:id="4"/>
    <w:p w14:paraId="6705887A" w14:textId="77777777" w:rsidR="00E02FCF" w:rsidRPr="00ED3B78" w:rsidRDefault="00E02FCF" w:rsidP="00E02FCF">
      <w:pPr>
        <w:spacing w:after="0" w:line="240" w:lineRule="auto"/>
        <w:jc w:val="both"/>
        <w:rPr>
          <w:rFonts w:ascii="Verdana" w:eastAsia="Arial" w:hAnsi="Verdana" w:cs="Arial"/>
          <w:b/>
          <w:u w:val="single"/>
        </w:rPr>
      </w:pPr>
    </w:p>
    <w:p w14:paraId="3C452B7E" w14:textId="776A2E58" w:rsidR="00E02FCF" w:rsidRPr="001763FE" w:rsidRDefault="00D26A93" w:rsidP="00DF23A6">
      <w:pPr>
        <w:pStyle w:val="ListParagraph"/>
        <w:numPr>
          <w:ilvl w:val="2"/>
          <w:numId w:val="16"/>
        </w:numPr>
        <w:spacing w:before="240"/>
        <w:ind w:left="851" w:hanging="851"/>
        <w:contextualSpacing w:val="0"/>
        <w:jc w:val="both"/>
        <w:rPr>
          <w:rFonts w:cs="Arial"/>
        </w:rPr>
      </w:pPr>
      <w:r>
        <w:rPr>
          <w:rFonts w:cs="Arial"/>
        </w:rPr>
        <w:t xml:space="preserve">Please enter details of Supplier bidding for the works </w:t>
      </w:r>
      <w:proofErr w:type="spellStart"/>
      <w:r>
        <w:rPr>
          <w:rFonts w:cs="Arial"/>
        </w:rPr>
        <w:t>belw</w:t>
      </w:r>
      <w:proofErr w:type="spellEnd"/>
      <w:r w:rsidR="00E02FCF" w:rsidRPr="001763FE">
        <w:rPr>
          <w:rFonts w:cs="Arial"/>
        </w:rPr>
        <w:t>.</w:t>
      </w:r>
    </w:p>
    <w:p w14:paraId="251EB7D4" w14:textId="77777777" w:rsidR="00E02FCF" w:rsidRPr="00ED3B78" w:rsidRDefault="00E02FCF" w:rsidP="00E02FCF">
      <w:pPr>
        <w:spacing w:after="0" w:line="240" w:lineRule="auto"/>
        <w:jc w:val="both"/>
        <w:rPr>
          <w:rFonts w:ascii="Verdana" w:eastAsia="Arial" w:hAnsi="Verdana" w:cs="Arial"/>
          <w:b/>
          <w:u w:val="singl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42"/>
        <w:gridCol w:w="5386"/>
        <w:gridCol w:w="1843"/>
        <w:gridCol w:w="1134"/>
      </w:tblGrid>
      <w:tr w:rsidR="00E02FCF" w:rsidRPr="00ED3B78" w14:paraId="1D3047C0" w14:textId="77777777" w:rsidTr="00FA0CAD">
        <w:trPr>
          <w:trHeight w:val="567"/>
        </w:trPr>
        <w:tc>
          <w:tcPr>
            <w:tcW w:w="9776" w:type="dxa"/>
            <w:gridSpan w:val="5"/>
            <w:tcBorders>
              <w:top w:val="single" w:sz="4" w:space="0" w:color="009900"/>
              <w:left w:val="single" w:sz="4" w:space="0" w:color="009900"/>
              <w:bottom w:val="single" w:sz="4" w:space="0" w:color="C00000"/>
              <w:right w:val="single" w:sz="4" w:space="0" w:color="009900"/>
            </w:tcBorders>
            <w:shd w:val="clear" w:color="auto" w:fill="FEB92E"/>
            <w:vAlign w:val="center"/>
          </w:tcPr>
          <w:p w14:paraId="267EFF2F" w14:textId="77777777" w:rsidR="00E02FCF" w:rsidRPr="009E3DF8" w:rsidRDefault="00E02FCF" w:rsidP="00FA0CAD">
            <w:pPr>
              <w:spacing w:before="120" w:after="120" w:line="240" w:lineRule="auto"/>
              <w:jc w:val="both"/>
              <w:rPr>
                <w:rFonts w:cs="Arial"/>
                <w:b/>
              </w:rPr>
            </w:pPr>
            <w:r w:rsidRPr="009E3DF8">
              <w:rPr>
                <w:rFonts w:cs="Arial"/>
                <w:b/>
              </w:rPr>
              <w:t>Part 1: Potential supplier information</w:t>
            </w:r>
          </w:p>
          <w:p w14:paraId="71106645" w14:textId="77777777" w:rsidR="00E02FCF" w:rsidRPr="009E3DF8" w:rsidRDefault="00E02FCF" w:rsidP="00FA0CAD">
            <w:pPr>
              <w:widowControl w:val="0"/>
              <w:suppressAutoHyphens/>
              <w:overflowPunct w:val="0"/>
              <w:autoSpaceDE w:val="0"/>
              <w:autoSpaceDN w:val="0"/>
              <w:spacing w:before="120" w:after="120" w:line="240" w:lineRule="auto"/>
              <w:jc w:val="both"/>
              <w:textAlignment w:val="baseline"/>
              <w:rPr>
                <w:rFonts w:eastAsiaTheme="minorEastAsia" w:cs="Arial"/>
                <w:color w:val="000000"/>
                <w:kern w:val="3"/>
                <w:lang w:eastAsia="en-GB"/>
              </w:rPr>
            </w:pPr>
            <w:r w:rsidRPr="009E3DF8">
              <w:rPr>
                <w:rFonts w:eastAsiaTheme="minorEastAsia" w:cs="Arial"/>
                <w:kern w:val="3"/>
                <w:lang w:eastAsia="en-GB"/>
              </w:rPr>
              <w:t>Please answer the following questions in full. Note that every organisation that is being relied on to meet the selection must complete and submit the Part 1 and Part 2 self-declaration.</w:t>
            </w:r>
          </w:p>
        </w:tc>
      </w:tr>
      <w:tr w:rsidR="00E02FCF" w:rsidRPr="00ED3B78" w14:paraId="007697DA" w14:textId="77777777" w:rsidTr="00FA0CAD">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603D4CC4" w14:textId="77777777" w:rsidR="00E02FCF" w:rsidRPr="009E3DF8" w:rsidRDefault="00E02FCF" w:rsidP="00FA0CAD">
            <w:pPr>
              <w:spacing w:before="120" w:after="120" w:line="240" w:lineRule="auto"/>
              <w:jc w:val="both"/>
              <w:rPr>
                <w:rFonts w:cs="Arial"/>
                <w:b/>
                <w:sz w:val="20"/>
                <w:szCs w:val="20"/>
              </w:rPr>
            </w:pPr>
            <w:r w:rsidRPr="009E3DF8">
              <w:rPr>
                <w:rFonts w:cs="Arial"/>
                <w:b/>
                <w:sz w:val="20"/>
                <w:szCs w:val="20"/>
              </w:rPr>
              <w:t>Section 1</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EB92E"/>
            <w:vAlign w:val="center"/>
          </w:tcPr>
          <w:p w14:paraId="2AB6E800" w14:textId="77777777" w:rsidR="00E02FCF" w:rsidRPr="009E3DF8" w:rsidRDefault="00E02FCF" w:rsidP="00FA0CAD">
            <w:pPr>
              <w:spacing w:before="120" w:after="120" w:line="240" w:lineRule="auto"/>
              <w:jc w:val="both"/>
              <w:rPr>
                <w:rFonts w:cs="Arial"/>
                <w:b/>
                <w:sz w:val="20"/>
                <w:szCs w:val="20"/>
              </w:rPr>
            </w:pPr>
            <w:r w:rsidRPr="009E3DF8">
              <w:rPr>
                <w:rFonts w:cs="Arial"/>
                <w:b/>
                <w:sz w:val="20"/>
                <w:szCs w:val="20"/>
              </w:rPr>
              <w:t>Potential supplier information</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EB92E"/>
            <w:vAlign w:val="center"/>
          </w:tcPr>
          <w:p w14:paraId="45EF17F3" w14:textId="77777777" w:rsidR="00E02FCF" w:rsidRPr="009E3DF8" w:rsidRDefault="00E02FCF" w:rsidP="00FA0CAD">
            <w:pPr>
              <w:spacing w:before="120" w:after="120" w:line="240" w:lineRule="auto"/>
              <w:jc w:val="both"/>
              <w:rPr>
                <w:rFonts w:cs="Arial"/>
                <w:b/>
                <w:sz w:val="20"/>
                <w:szCs w:val="20"/>
              </w:rPr>
            </w:pPr>
          </w:p>
        </w:tc>
      </w:tr>
      <w:tr w:rsidR="00E02FCF" w:rsidRPr="00ED3B78" w14:paraId="7CB7799B" w14:textId="77777777" w:rsidTr="00FA0CAD">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60AC401D" w14:textId="77777777" w:rsidR="00E02FCF" w:rsidRPr="009E3DF8" w:rsidRDefault="00E02FCF" w:rsidP="00FA0CAD">
            <w:pPr>
              <w:spacing w:before="120" w:after="120" w:line="240" w:lineRule="auto"/>
              <w:jc w:val="both"/>
              <w:rPr>
                <w:rFonts w:cs="Arial"/>
                <w:b/>
                <w:sz w:val="20"/>
                <w:szCs w:val="20"/>
              </w:rPr>
            </w:pPr>
            <w:r w:rsidRPr="009E3DF8">
              <w:rPr>
                <w:rFonts w:cs="Arial"/>
                <w:b/>
                <w:sz w:val="20"/>
                <w:szCs w:val="20"/>
              </w:rPr>
              <w:t>Question number</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EB92E"/>
            <w:vAlign w:val="center"/>
          </w:tcPr>
          <w:p w14:paraId="4B248209" w14:textId="77777777" w:rsidR="00E02FCF" w:rsidRPr="009E3DF8" w:rsidRDefault="00E02FCF" w:rsidP="00FA0CAD">
            <w:pPr>
              <w:spacing w:before="120" w:after="120" w:line="240" w:lineRule="auto"/>
              <w:jc w:val="both"/>
              <w:rPr>
                <w:rFonts w:cs="Arial"/>
                <w:b/>
                <w:sz w:val="20"/>
                <w:szCs w:val="20"/>
              </w:rPr>
            </w:pPr>
            <w:r w:rsidRPr="009E3DF8">
              <w:rPr>
                <w:rFonts w:cs="Arial"/>
                <w:b/>
                <w:sz w:val="20"/>
                <w:szCs w:val="20"/>
              </w:rPr>
              <w:t>Question</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EB92E"/>
            <w:vAlign w:val="center"/>
          </w:tcPr>
          <w:p w14:paraId="529D6EFB" w14:textId="77777777" w:rsidR="00E02FCF" w:rsidRPr="009E3DF8" w:rsidRDefault="00E02FCF" w:rsidP="00FA0CAD">
            <w:pPr>
              <w:spacing w:before="120" w:after="120" w:line="240" w:lineRule="auto"/>
              <w:jc w:val="both"/>
              <w:rPr>
                <w:rFonts w:cs="Arial"/>
                <w:b/>
                <w:sz w:val="20"/>
                <w:szCs w:val="20"/>
              </w:rPr>
            </w:pPr>
            <w:r w:rsidRPr="009E3DF8">
              <w:rPr>
                <w:rFonts w:cs="Arial"/>
                <w:b/>
                <w:sz w:val="20"/>
                <w:szCs w:val="20"/>
              </w:rPr>
              <w:t>Response</w:t>
            </w:r>
          </w:p>
        </w:tc>
      </w:tr>
      <w:tr w:rsidR="00E02FCF" w:rsidRPr="00ED3B78" w14:paraId="3104DFB6" w14:textId="77777777" w:rsidTr="00FA0CAD">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C13B20" w14:textId="77777777" w:rsidR="00E02FCF" w:rsidRPr="009E3DF8" w:rsidRDefault="00E02FCF" w:rsidP="00FA0CAD">
            <w:pPr>
              <w:spacing w:after="0" w:line="240" w:lineRule="auto"/>
              <w:jc w:val="both"/>
              <w:rPr>
                <w:rFonts w:cs="Arial"/>
                <w:sz w:val="20"/>
                <w:szCs w:val="20"/>
              </w:rPr>
            </w:pPr>
            <w:r w:rsidRPr="009E3DF8">
              <w:rPr>
                <w:rFonts w:cs="Arial"/>
                <w:sz w:val="20"/>
                <w:szCs w:val="20"/>
              </w:rPr>
              <w:t>1.1(a)</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0106125F"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Full name of the potential supplier</w:t>
            </w:r>
          </w:p>
          <w:p w14:paraId="60FB6E86"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submitting the information</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CBE45F" w14:textId="77777777" w:rsidR="00E02FCF" w:rsidRPr="009E3DF8" w:rsidRDefault="00E02FCF" w:rsidP="00FA0CAD">
            <w:pPr>
              <w:spacing w:after="0" w:line="240" w:lineRule="auto"/>
              <w:jc w:val="both"/>
              <w:rPr>
                <w:rFonts w:cs="Arial"/>
                <w:sz w:val="20"/>
                <w:szCs w:val="20"/>
              </w:rPr>
            </w:pPr>
          </w:p>
        </w:tc>
      </w:tr>
      <w:tr w:rsidR="00E02FCF" w:rsidRPr="00ED3B78" w14:paraId="5AAA61C7" w14:textId="77777777" w:rsidTr="00FA0CAD">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0722BC" w14:textId="77777777" w:rsidR="00E02FCF" w:rsidRPr="009E3DF8" w:rsidRDefault="00E02FCF" w:rsidP="00FA0CAD">
            <w:pPr>
              <w:spacing w:after="0" w:line="240" w:lineRule="auto"/>
              <w:jc w:val="both"/>
              <w:rPr>
                <w:rFonts w:cs="Arial"/>
                <w:sz w:val="20"/>
                <w:szCs w:val="20"/>
              </w:rPr>
            </w:pPr>
            <w:r w:rsidRPr="009E3DF8">
              <w:rPr>
                <w:rFonts w:cs="Arial"/>
                <w:color w:val="000000"/>
                <w:sz w:val="20"/>
                <w:szCs w:val="20"/>
              </w:rPr>
              <w:t>1.1(b) – (</w:t>
            </w:r>
            <w:proofErr w:type="spellStart"/>
            <w:r w:rsidRPr="009E3DF8">
              <w:rPr>
                <w:rFonts w:cs="Arial"/>
                <w:color w:val="000000"/>
                <w:sz w:val="20"/>
                <w:szCs w:val="20"/>
              </w:rPr>
              <w:t>i</w:t>
            </w:r>
            <w:proofErr w:type="spellEnd"/>
            <w:r w:rsidRPr="009E3DF8">
              <w:rPr>
                <w:rFonts w:cs="Arial"/>
                <w:color w:val="000000"/>
                <w:sz w:val="20"/>
                <w:szCs w:val="20"/>
              </w:rPr>
              <w:t>)</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3CC4310"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Arial" w:cs="Arial"/>
                <w:kern w:val="3"/>
                <w:sz w:val="20"/>
                <w:szCs w:val="20"/>
                <w:lang w:eastAsia="en-GB"/>
              </w:rPr>
              <w:t>Registered office address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35A291" w14:textId="77777777" w:rsidR="00E02FCF" w:rsidRPr="009E3DF8" w:rsidRDefault="00E02FCF" w:rsidP="00FA0CAD">
            <w:pPr>
              <w:spacing w:after="0" w:line="240" w:lineRule="auto"/>
              <w:jc w:val="both"/>
              <w:rPr>
                <w:rFonts w:cs="Arial"/>
                <w:sz w:val="20"/>
                <w:szCs w:val="20"/>
              </w:rPr>
            </w:pPr>
          </w:p>
        </w:tc>
      </w:tr>
      <w:tr w:rsidR="00E02FCF" w:rsidRPr="00ED3B78" w14:paraId="43A09FBC" w14:textId="77777777" w:rsidTr="00FA0CAD">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75E59C"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1.1(b) – (ii)</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26F6751B"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Registered website address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F741B5" w14:textId="77777777" w:rsidR="00E02FCF" w:rsidRPr="009E3DF8" w:rsidRDefault="00E02FCF" w:rsidP="00FA0CAD">
            <w:pPr>
              <w:spacing w:after="0" w:line="240" w:lineRule="auto"/>
              <w:jc w:val="both"/>
              <w:rPr>
                <w:rFonts w:cs="Arial"/>
                <w:sz w:val="20"/>
                <w:szCs w:val="20"/>
              </w:rPr>
            </w:pPr>
          </w:p>
        </w:tc>
      </w:tr>
      <w:tr w:rsidR="00E02FCF" w:rsidRPr="00ED3B78" w14:paraId="5BAAE262" w14:textId="77777777" w:rsidTr="00FA0CAD">
        <w:tc>
          <w:tcPr>
            <w:tcW w:w="12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1CC71E"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1.1(c)</w:t>
            </w:r>
          </w:p>
        </w:tc>
        <w:tc>
          <w:tcPr>
            <w:tcW w:w="5528" w:type="dxa"/>
            <w:gridSpan w:val="2"/>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F0F78E0" w14:textId="77777777" w:rsidR="00E02FCF" w:rsidRPr="009E3DF8" w:rsidRDefault="00E02FCF" w:rsidP="00FA0CAD">
            <w:pPr>
              <w:spacing w:after="0" w:line="240" w:lineRule="auto"/>
              <w:jc w:val="both"/>
              <w:rPr>
                <w:rFonts w:cs="Arial"/>
                <w:sz w:val="20"/>
                <w:szCs w:val="20"/>
              </w:rPr>
            </w:pPr>
            <w:r w:rsidRPr="009E3DF8">
              <w:rPr>
                <w:rFonts w:eastAsia="Arial" w:cs="Arial"/>
                <w:sz w:val="20"/>
                <w:szCs w:val="20"/>
              </w:rPr>
              <w:t>Please mark ‘X’ in the relevant box to indicate your trading status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F9D254E" w14:textId="77777777" w:rsidR="00E02FCF" w:rsidRPr="009E3DF8" w:rsidRDefault="00E02FCF" w:rsidP="00DF23A6">
            <w:pPr>
              <w:numPr>
                <w:ilvl w:val="0"/>
                <w:numId w:val="9"/>
              </w:numPr>
              <w:spacing w:after="0" w:line="240" w:lineRule="auto"/>
              <w:ind w:left="268" w:hanging="284"/>
              <w:contextualSpacing/>
              <w:rPr>
                <w:rFonts w:cs="Arial"/>
                <w:sz w:val="20"/>
                <w:szCs w:val="20"/>
              </w:rPr>
            </w:pPr>
            <w:r w:rsidRPr="009E3DF8">
              <w:rPr>
                <w:rFonts w:eastAsia="Arial" w:cs="Arial"/>
                <w:sz w:val="20"/>
                <w:szCs w:val="20"/>
              </w:rPr>
              <w:t xml:space="preserve">a public limited company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AD0BCE" w14:textId="77777777" w:rsidR="00E02FCF" w:rsidRPr="009E3DF8" w:rsidRDefault="00E02FCF" w:rsidP="00FA0CAD">
            <w:pPr>
              <w:spacing w:after="0" w:line="240" w:lineRule="auto"/>
              <w:jc w:val="both"/>
              <w:rPr>
                <w:rFonts w:cs="Arial"/>
                <w:sz w:val="20"/>
                <w:szCs w:val="20"/>
              </w:rPr>
            </w:pPr>
          </w:p>
        </w:tc>
      </w:tr>
      <w:tr w:rsidR="00E02FCF" w:rsidRPr="00ED3B78" w14:paraId="1832DC35"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BBAFE1"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C572241"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5C9F772" w14:textId="77777777" w:rsidR="00E02FCF" w:rsidRPr="009E3DF8" w:rsidRDefault="00E02FCF" w:rsidP="00DF23A6">
            <w:pPr>
              <w:numPr>
                <w:ilvl w:val="0"/>
                <w:numId w:val="9"/>
              </w:numPr>
              <w:spacing w:after="0" w:line="240" w:lineRule="auto"/>
              <w:ind w:left="268" w:hanging="284"/>
              <w:contextualSpacing/>
              <w:rPr>
                <w:rFonts w:cs="Arial"/>
                <w:sz w:val="20"/>
                <w:szCs w:val="20"/>
              </w:rPr>
            </w:pPr>
            <w:r w:rsidRPr="009E3DF8">
              <w:rPr>
                <w:rFonts w:eastAsia="Arial" w:cs="Arial"/>
                <w:sz w:val="20"/>
                <w:szCs w:val="20"/>
              </w:rPr>
              <w:t>a limited company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26B677" w14:textId="77777777" w:rsidR="00E02FCF" w:rsidRPr="009E3DF8" w:rsidRDefault="00E02FCF" w:rsidP="00FA0CAD">
            <w:pPr>
              <w:spacing w:after="0" w:line="240" w:lineRule="auto"/>
              <w:jc w:val="both"/>
              <w:rPr>
                <w:rFonts w:cs="Arial"/>
                <w:sz w:val="20"/>
                <w:szCs w:val="20"/>
              </w:rPr>
            </w:pPr>
          </w:p>
        </w:tc>
      </w:tr>
      <w:tr w:rsidR="00E02FCF" w:rsidRPr="00ED3B78" w14:paraId="2E8AA924"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236A329"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351E47CB"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5B4FFCD" w14:textId="77777777" w:rsidR="00E02FCF" w:rsidRPr="009E3DF8" w:rsidRDefault="00E02FCF" w:rsidP="00DF23A6">
            <w:pPr>
              <w:numPr>
                <w:ilvl w:val="0"/>
                <w:numId w:val="9"/>
              </w:numPr>
              <w:spacing w:after="0" w:line="240" w:lineRule="auto"/>
              <w:ind w:left="268" w:hanging="284"/>
              <w:contextualSpacing/>
              <w:rPr>
                <w:rFonts w:cs="Arial"/>
                <w:sz w:val="20"/>
                <w:szCs w:val="20"/>
              </w:rPr>
            </w:pPr>
            <w:r w:rsidRPr="009E3DF8">
              <w:rPr>
                <w:rFonts w:eastAsia="Arial" w:cs="Arial"/>
                <w:sz w:val="20"/>
                <w:szCs w:val="20"/>
              </w:rPr>
              <w:t>a limited liability partnership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C63921" w14:textId="77777777" w:rsidR="00E02FCF" w:rsidRPr="009E3DF8" w:rsidRDefault="00E02FCF" w:rsidP="00FA0CAD">
            <w:pPr>
              <w:spacing w:after="0" w:line="240" w:lineRule="auto"/>
              <w:jc w:val="both"/>
              <w:rPr>
                <w:rFonts w:cs="Arial"/>
                <w:sz w:val="20"/>
                <w:szCs w:val="20"/>
              </w:rPr>
            </w:pPr>
          </w:p>
        </w:tc>
      </w:tr>
      <w:tr w:rsidR="00E02FCF" w:rsidRPr="00ED3B78" w14:paraId="3BD25C74"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8879130"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23D9A060"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EEA56B8" w14:textId="77777777" w:rsidR="00E02FCF" w:rsidRPr="009E3DF8" w:rsidRDefault="00E02FCF" w:rsidP="00DF23A6">
            <w:pPr>
              <w:numPr>
                <w:ilvl w:val="0"/>
                <w:numId w:val="9"/>
              </w:numPr>
              <w:spacing w:after="0" w:line="240" w:lineRule="auto"/>
              <w:ind w:left="268" w:hanging="284"/>
              <w:contextualSpacing/>
              <w:rPr>
                <w:rFonts w:cs="Arial"/>
                <w:sz w:val="20"/>
                <w:szCs w:val="20"/>
              </w:rPr>
            </w:pPr>
            <w:r w:rsidRPr="009E3DF8">
              <w:rPr>
                <w:rFonts w:eastAsia="Arial" w:cs="Arial"/>
                <w:sz w:val="20"/>
                <w:szCs w:val="20"/>
              </w:rPr>
              <w:t>other partnership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0DB480" w14:textId="77777777" w:rsidR="00E02FCF" w:rsidRPr="009E3DF8" w:rsidRDefault="00E02FCF" w:rsidP="00FA0CAD">
            <w:pPr>
              <w:spacing w:after="0" w:line="240" w:lineRule="auto"/>
              <w:jc w:val="both"/>
              <w:rPr>
                <w:rFonts w:cs="Arial"/>
                <w:sz w:val="20"/>
                <w:szCs w:val="20"/>
              </w:rPr>
            </w:pPr>
          </w:p>
        </w:tc>
      </w:tr>
      <w:tr w:rsidR="00E02FCF" w:rsidRPr="00ED3B78" w14:paraId="2B6A2C00"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031B2B3"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DA1275C"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A6FE651" w14:textId="77777777" w:rsidR="00E02FCF" w:rsidRPr="009E3DF8" w:rsidRDefault="00E02FCF" w:rsidP="00DF23A6">
            <w:pPr>
              <w:numPr>
                <w:ilvl w:val="0"/>
                <w:numId w:val="9"/>
              </w:numPr>
              <w:spacing w:after="0" w:line="240" w:lineRule="auto"/>
              <w:ind w:left="268" w:hanging="284"/>
              <w:contextualSpacing/>
              <w:rPr>
                <w:rFonts w:cs="Arial"/>
                <w:sz w:val="20"/>
                <w:szCs w:val="20"/>
              </w:rPr>
            </w:pPr>
            <w:r w:rsidRPr="009E3DF8">
              <w:rPr>
                <w:rFonts w:eastAsia="Arial" w:cs="Arial"/>
                <w:sz w:val="20"/>
                <w:szCs w:val="20"/>
              </w:rPr>
              <w:t>sole trader</w:t>
            </w:r>
          </w:p>
          <w:p w14:paraId="01E36881" w14:textId="77777777" w:rsidR="00E02FCF" w:rsidRPr="009E3DF8" w:rsidRDefault="00E02FCF" w:rsidP="00FA0CAD">
            <w:pPr>
              <w:spacing w:after="0" w:line="240" w:lineRule="auto"/>
              <w:ind w:left="268"/>
              <w:contextualSpacing/>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2CBD63" w14:textId="77777777" w:rsidR="00E02FCF" w:rsidRPr="009E3DF8" w:rsidRDefault="00E02FCF" w:rsidP="00FA0CAD">
            <w:pPr>
              <w:spacing w:after="0" w:line="240" w:lineRule="auto"/>
              <w:jc w:val="both"/>
              <w:rPr>
                <w:rFonts w:cs="Arial"/>
                <w:sz w:val="20"/>
                <w:szCs w:val="20"/>
              </w:rPr>
            </w:pPr>
          </w:p>
        </w:tc>
      </w:tr>
      <w:tr w:rsidR="00E02FCF" w:rsidRPr="00ED3B78" w14:paraId="15A2DF0E"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26CCD7"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228D1E53"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AD1198E" w14:textId="77777777" w:rsidR="00E02FCF" w:rsidRPr="009E3DF8" w:rsidRDefault="00E02FCF" w:rsidP="00DF23A6">
            <w:pPr>
              <w:numPr>
                <w:ilvl w:val="0"/>
                <w:numId w:val="9"/>
              </w:numPr>
              <w:spacing w:after="0" w:line="240" w:lineRule="auto"/>
              <w:ind w:left="268" w:hanging="284"/>
              <w:contextualSpacing/>
              <w:rPr>
                <w:rFonts w:cs="Arial"/>
                <w:sz w:val="20"/>
                <w:szCs w:val="20"/>
              </w:rPr>
            </w:pPr>
            <w:r w:rsidRPr="009E3DF8">
              <w:rPr>
                <w:rFonts w:eastAsia="Arial" w:cs="Arial"/>
                <w:sz w:val="20"/>
                <w:szCs w:val="20"/>
              </w:rPr>
              <w:t>other (please specify)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CE0BAD" w14:textId="77777777" w:rsidR="00E02FCF" w:rsidRPr="009E3DF8" w:rsidRDefault="00E02FCF" w:rsidP="00FA0CAD">
            <w:pPr>
              <w:spacing w:after="0" w:line="240" w:lineRule="auto"/>
              <w:jc w:val="both"/>
              <w:rPr>
                <w:rFonts w:cs="Arial"/>
                <w:sz w:val="20"/>
                <w:szCs w:val="20"/>
              </w:rPr>
            </w:pPr>
          </w:p>
        </w:tc>
      </w:tr>
      <w:tr w:rsidR="00E02FCF" w:rsidRPr="00ED3B78" w14:paraId="57C821B0" w14:textId="77777777" w:rsidTr="00FA0CAD">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53C6CC"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1.1(d)</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3CFE481E"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Date of registration in country of origin</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216FBC" w14:textId="77777777" w:rsidR="00E02FCF" w:rsidRPr="009E3DF8" w:rsidRDefault="00E02FCF" w:rsidP="00FA0CAD">
            <w:pPr>
              <w:spacing w:after="0" w:line="240" w:lineRule="auto"/>
              <w:jc w:val="both"/>
              <w:rPr>
                <w:rFonts w:cs="Arial"/>
                <w:sz w:val="20"/>
                <w:szCs w:val="20"/>
              </w:rPr>
            </w:pPr>
          </w:p>
        </w:tc>
      </w:tr>
      <w:tr w:rsidR="00E02FCF" w:rsidRPr="00ED3B78" w14:paraId="7A2498A5" w14:textId="77777777" w:rsidTr="00FA0CAD">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C14517"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1.1(e)</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18846045"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Company registration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6DF389" w14:textId="77777777" w:rsidR="00E02FCF" w:rsidRPr="009E3DF8" w:rsidRDefault="00E02FCF" w:rsidP="00FA0CAD">
            <w:pPr>
              <w:spacing w:after="0" w:line="240" w:lineRule="auto"/>
              <w:jc w:val="both"/>
              <w:rPr>
                <w:rFonts w:cs="Arial"/>
                <w:sz w:val="20"/>
                <w:szCs w:val="20"/>
              </w:rPr>
            </w:pPr>
          </w:p>
        </w:tc>
      </w:tr>
      <w:tr w:rsidR="00E02FCF" w:rsidRPr="00ED3B78" w14:paraId="040BF25B" w14:textId="77777777" w:rsidTr="00FA0CAD">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900F5E3"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1.1(f)</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4E600B8"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Charity registration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B68B54" w14:textId="77777777" w:rsidR="00E02FCF" w:rsidRPr="009E3DF8" w:rsidRDefault="00E02FCF" w:rsidP="00FA0CAD">
            <w:pPr>
              <w:spacing w:after="0" w:line="240" w:lineRule="auto"/>
              <w:jc w:val="both"/>
              <w:rPr>
                <w:rFonts w:cs="Arial"/>
                <w:sz w:val="20"/>
                <w:szCs w:val="20"/>
              </w:rPr>
            </w:pPr>
          </w:p>
        </w:tc>
      </w:tr>
      <w:tr w:rsidR="00E02FCF" w:rsidRPr="00ED3B78" w14:paraId="6561FBC0" w14:textId="77777777" w:rsidTr="00FA0CAD">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95D428E"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1.1(g)</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9CF35F3"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Head office DUNS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55887D" w14:textId="77777777" w:rsidR="00E02FCF" w:rsidRPr="009E3DF8" w:rsidRDefault="00E02FCF" w:rsidP="00FA0CAD">
            <w:pPr>
              <w:spacing w:after="0" w:line="240" w:lineRule="auto"/>
              <w:jc w:val="both"/>
              <w:rPr>
                <w:rFonts w:cs="Arial"/>
                <w:sz w:val="20"/>
                <w:szCs w:val="20"/>
              </w:rPr>
            </w:pPr>
          </w:p>
        </w:tc>
      </w:tr>
      <w:tr w:rsidR="00E02FCF" w:rsidRPr="00ED3B78" w14:paraId="15AADC71" w14:textId="77777777" w:rsidTr="00FA0CAD">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03D481"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1.1(h)</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CFC5E4F"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Registered VAT number</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BAE9DE" w14:textId="77777777" w:rsidR="00E02FCF" w:rsidRPr="009E3DF8" w:rsidRDefault="00E02FCF" w:rsidP="00FA0CAD">
            <w:pPr>
              <w:spacing w:after="0" w:line="240" w:lineRule="auto"/>
              <w:jc w:val="both"/>
              <w:rPr>
                <w:rFonts w:cs="Arial"/>
                <w:sz w:val="20"/>
                <w:szCs w:val="20"/>
              </w:rPr>
            </w:pPr>
          </w:p>
        </w:tc>
      </w:tr>
      <w:tr w:rsidR="00E02FCF" w:rsidRPr="00ED3B78" w14:paraId="0ABD58A1" w14:textId="77777777" w:rsidTr="00FA0CAD">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D79904"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1.1(</w:t>
            </w:r>
            <w:proofErr w:type="spellStart"/>
            <w:r w:rsidRPr="009E3DF8">
              <w:rPr>
                <w:rFonts w:eastAsiaTheme="minorEastAsia" w:cs="Arial"/>
                <w:color w:val="000000"/>
                <w:kern w:val="3"/>
                <w:sz w:val="20"/>
                <w:szCs w:val="20"/>
                <w:lang w:eastAsia="en-GB"/>
              </w:rPr>
              <w:t>i</w:t>
            </w:r>
            <w:proofErr w:type="spellEnd"/>
            <w:r w:rsidRPr="009E3DF8">
              <w:rPr>
                <w:rFonts w:eastAsiaTheme="minorEastAsia" w:cs="Arial"/>
                <w:color w:val="000000"/>
                <w:kern w:val="3"/>
                <w:sz w:val="20"/>
                <w:szCs w:val="20"/>
                <w:lang w:eastAsia="en-GB"/>
              </w:rPr>
              <w:t>) - (</w:t>
            </w:r>
            <w:proofErr w:type="spellStart"/>
            <w:r w:rsidRPr="009E3DF8">
              <w:rPr>
                <w:rFonts w:eastAsiaTheme="minorEastAsia" w:cs="Arial"/>
                <w:color w:val="000000"/>
                <w:kern w:val="3"/>
                <w:sz w:val="20"/>
                <w:szCs w:val="20"/>
                <w:lang w:eastAsia="en-GB"/>
              </w:rPr>
              <w:t>i</w:t>
            </w:r>
            <w:proofErr w:type="spellEnd"/>
            <w:r w:rsidRPr="009E3DF8">
              <w:rPr>
                <w:rFonts w:eastAsiaTheme="minorEastAsia" w:cs="Arial"/>
                <w:color w:val="000000"/>
                <w:kern w:val="3"/>
                <w:sz w:val="20"/>
                <w:szCs w:val="20"/>
                <w:lang w:eastAsia="en-GB"/>
              </w:rPr>
              <w:t>)</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2816109C"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If applicable, is your organisation registered with the appropriate professional or trade register(s) in the member state where it is established?</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88088F" w14:textId="77777777" w:rsidR="00E02FCF" w:rsidRPr="009E3DF8" w:rsidRDefault="00E02FCF" w:rsidP="00FA0CAD">
            <w:pPr>
              <w:spacing w:after="0" w:line="240" w:lineRule="auto"/>
              <w:jc w:val="both"/>
              <w:rPr>
                <w:rFonts w:cs="Arial"/>
                <w:sz w:val="20"/>
                <w:szCs w:val="20"/>
              </w:rPr>
            </w:pPr>
          </w:p>
        </w:tc>
      </w:tr>
      <w:tr w:rsidR="00E02FCF" w:rsidRPr="00ED3B78" w14:paraId="6DAD18B6" w14:textId="77777777" w:rsidTr="00FA0CAD">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CFDC393"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1.1(</w:t>
            </w:r>
            <w:proofErr w:type="spellStart"/>
            <w:r w:rsidRPr="009E3DF8">
              <w:rPr>
                <w:rFonts w:eastAsiaTheme="minorEastAsia" w:cs="Arial"/>
                <w:color w:val="000000"/>
                <w:kern w:val="3"/>
                <w:sz w:val="20"/>
                <w:szCs w:val="20"/>
                <w:lang w:eastAsia="en-GB"/>
              </w:rPr>
              <w:t>i</w:t>
            </w:r>
            <w:proofErr w:type="spellEnd"/>
            <w:r w:rsidRPr="009E3DF8">
              <w:rPr>
                <w:rFonts w:eastAsiaTheme="minorEastAsia" w:cs="Arial"/>
                <w:color w:val="000000"/>
                <w:kern w:val="3"/>
                <w:sz w:val="20"/>
                <w:szCs w:val="20"/>
                <w:lang w:eastAsia="en-GB"/>
              </w:rPr>
              <w:t>) - (ii)</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E44A2E3"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If you responded yes to 1.1(</w:t>
            </w:r>
            <w:proofErr w:type="spellStart"/>
            <w:r w:rsidRPr="009E3DF8">
              <w:rPr>
                <w:rFonts w:eastAsiaTheme="minorEastAsia" w:cs="Arial"/>
                <w:color w:val="000000"/>
                <w:kern w:val="3"/>
                <w:sz w:val="20"/>
                <w:szCs w:val="20"/>
                <w:lang w:eastAsia="en-GB"/>
              </w:rPr>
              <w:t>i</w:t>
            </w:r>
            <w:proofErr w:type="spellEnd"/>
            <w:r w:rsidRPr="009E3DF8">
              <w:rPr>
                <w:rFonts w:eastAsiaTheme="minorEastAsia" w:cs="Arial"/>
                <w:color w:val="000000"/>
                <w:kern w:val="3"/>
                <w:sz w:val="20"/>
                <w:szCs w:val="20"/>
                <w:lang w:eastAsia="en-GB"/>
              </w:rPr>
              <w:t>) - (</w:t>
            </w:r>
            <w:proofErr w:type="spellStart"/>
            <w:r w:rsidRPr="009E3DF8">
              <w:rPr>
                <w:rFonts w:eastAsiaTheme="minorEastAsia" w:cs="Arial"/>
                <w:color w:val="000000"/>
                <w:kern w:val="3"/>
                <w:sz w:val="20"/>
                <w:szCs w:val="20"/>
                <w:lang w:eastAsia="en-GB"/>
              </w:rPr>
              <w:t>i</w:t>
            </w:r>
            <w:proofErr w:type="spellEnd"/>
            <w:r w:rsidRPr="009E3DF8">
              <w:rPr>
                <w:rFonts w:eastAsiaTheme="minorEastAsia" w:cs="Arial"/>
                <w:color w:val="000000"/>
                <w:kern w:val="3"/>
                <w:sz w:val="20"/>
                <w:szCs w:val="20"/>
                <w:lang w:eastAsia="en-GB"/>
              </w:rPr>
              <w:t>), please provide the relevant details, including the registration number(s).</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29B90E" w14:textId="77777777" w:rsidR="00E02FCF" w:rsidRPr="009E3DF8" w:rsidRDefault="00E02FCF" w:rsidP="00FA0CAD">
            <w:pPr>
              <w:spacing w:after="0" w:line="240" w:lineRule="auto"/>
              <w:jc w:val="both"/>
              <w:rPr>
                <w:rFonts w:cs="Arial"/>
                <w:sz w:val="20"/>
                <w:szCs w:val="20"/>
              </w:rPr>
            </w:pPr>
          </w:p>
        </w:tc>
      </w:tr>
      <w:tr w:rsidR="00E02FCF" w:rsidRPr="00ED3B78" w14:paraId="2E9DE42C" w14:textId="77777777" w:rsidTr="00FA0CAD">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99FB06"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1.1(j) - (</w:t>
            </w:r>
            <w:proofErr w:type="spellStart"/>
            <w:r w:rsidRPr="009E3DF8">
              <w:rPr>
                <w:rFonts w:eastAsiaTheme="minorEastAsia" w:cs="Arial"/>
                <w:color w:val="000000"/>
                <w:kern w:val="3"/>
                <w:sz w:val="20"/>
                <w:szCs w:val="20"/>
                <w:lang w:eastAsia="en-GB"/>
              </w:rPr>
              <w:t>i</w:t>
            </w:r>
            <w:proofErr w:type="spellEnd"/>
            <w:r w:rsidRPr="009E3DF8">
              <w:rPr>
                <w:rFonts w:eastAsiaTheme="minorEastAsia" w:cs="Arial"/>
                <w:color w:val="000000"/>
                <w:kern w:val="3"/>
                <w:sz w:val="20"/>
                <w:szCs w:val="20"/>
                <w:lang w:eastAsia="en-GB"/>
              </w:rPr>
              <w:t>)</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23FE73A"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Is it a legal requirement in the state where you are established for you to possess a particular authorisation, or be a member of a particular organisation in order to provide the services specified in this procurement?</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9671F1" w14:textId="77777777" w:rsidR="00E02FCF" w:rsidRPr="009E3DF8" w:rsidRDefault="00E02FCF" w:rsidP="00FA0CAD">
            <w:pPr>
              <w:spacing w:after="0" w:line="240" w:lineRule="auto"/>
              <w:jc w:val="both"/>
              <w:rPr>
                <w:rFonts w:cs="Arial"/>
                <w:sz w:val="20"/>
                <w:szCs w:val="20"/>
              </w:rPr>
            </w:pPr>
          </w:p>
        </w:tc>
      </w:tr>
      <w:tr w:rsidR="00E02FCF" w:rsidRPr="00ED3B78" w14:paraId="3F733F8B" w14:textId="77777777" w:rsidTr="00FA0CAD">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47399B"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lastRenderedPageBreak/>
              <w:t>1.1(j) - (ii)</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1979F668"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If you responded yes to 1.1(j) - (</w:t>
            </w:r>
            <w:proofErr w:type="spellStart"/>
            <w:r w:rsidRPr="009E3DF8">
              <w:rPr>
                <w:rFonts w:eastAsiaTheme="minorEastAsia" w:cs="Arial"/>
                <w:color w:val="000000"/>
                <w:kern w:val="3"/>
                <w:sz w:val="20"/>
                <w:szCs w:val="20"/>
                <w:lang w:eastAsia="en-GB"/>
              </w:rPr>
              <w:t>i</w:t>
            </w:r>
            <w:proofErr w:type="spellEnd"/>
            <w:r w:rsidRPr="009E3DF8">
              <w:rPr>
                <w:rFonts w:eastAsiaTheme="minorEastAsia" w:cs="Arial"/>
                <w:color w:val="000000"/>
                <w:kern w:val="3"/>
                <w:sz w:val="20"/>
                <w:szCs w:val="20"/>
                <w:lang w:eastAsia="en-GB"/>
              </w:rPr>
              <w:t>), please provide additional details of what is required and confirmation that you have complied with this.</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EEBA70" w14:textId="77777777" w:rsidR="00E02FCF" w:rsidRPr="009E3DF8" w:rsidRDefault="00E02FCF" w:rsidP="00FA0CAD">
            <w:pPr>
              <w:spacing w:after="0" w:line="240" w:lineRule="auto"/>
              <w:jc w:val="both"/>
              <w:rPr>
                <w:rFonts w:cs="Arial"/>
                <w:sz w:val="20"/>
                <w:szCs w:val="20"/>
              </w:rPr>
            </w:pPr>
          </w:p>
        </w:tc>
      </w:tr>
      <w:tr w:rsidR="00E02FCF" w:rsidRPr="00ED3B78" w14:paraId="18D8CD90" w14:textId="77777777" w:rsidTr="00FA0CAD">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597DDB"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1.1(k)</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B3E038A"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Trading name(s) that will be used if successful in this procurement</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1A9BD2" w14:textId="77777777" w:rsidR="00E02FCF" w:rsidRPr="009E3DF8" w:rsidRDefault="00E02FCF" w:rsidP="00FA0CAD">
            <w:pPr>
              <w:spacing w:after="0" w:line="240" w:lineRule="auto"/>
              <w:jc w:val="both"/>
              <w:rPr>
                <w:rFonts w:cs="Arial"/>
                <w:sz w:val="20"/>
                <w:szCs w:val="20"/>
              </w:rPr>
            </w:pPr>
          </w:p>
        </w:tc>
      </w:tr>
      <w:tr w:rsidR="00E02FCF" w:rsidRPr="00ED3B78" w14:paraId="0C62C619" w14:textId="77777777" w:rsidTr="00FA0CAD">
        <w:tc>
          <w:tcPr>
            <w:tcW w:w="12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052D3F8"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1.1(l)</w:t>
            </w:r>
          </w:p>
        </w:tc>
        <w:tc>
          <w:tcPr>
            <w:tcW w:w="5528" w:type="dxa"/>
            <w:gridSpan w:val="2"/>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149AB5F3" w14:textId="77777777" w:rsidR="00E02FCF" w:rsidRPr="009E3DF8" w:rsidRDefault="00E02FCF" w:rsidP="00FA0CAD">
            <w:pPr>
              <w:spacing w:after="0" w:line="240" w:lineRule="auto"/>
              <w:jc w:val="both"/>
              <w:rPr>
                <w:rFonts w:cs="Arial"/>
                <w:sz w:val="20"/>
                <w:szCs w:val="20"/>
              </w:rPr>
            </w:pPr>
            <w:r w:rsidRPr="009E3DF8">
              <w:rPr>
                <w:rFonts w:eastAsia="Arial" w:cs="Arial"/>
                <w:sz w:val="20"/>
                <w:szCs w:val="20"/>
              </w:rPr>
              <w:t>Please mark ‘X’ in the relevant box to indicate whether any of the following classifications apply to you</w:t>
            </w:r>
          </w:p>
          <w:p w14:paraId="0E42F17D" w14:textId="77777777" w:rsidR="00E02FCF" w:rsidRPr="009E3DF8" w:rsidRDefault="00E02FCF" w:rsidP="00FA0CAD">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39370374" w14:textId="77777777" w:rsidR="00E02FCF" w:rsidRPr="009E3DF8" w:rsidRDefault="00E02FCF" w:rsidP="00FA0CAD">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0E8C5814" w14:textId="77777777" w:rsidR="00E02FCF" w:rsidRPr="009E3DF8" w:rsidRDefault="00E02FCF" w:rsidP="00FA0CAD">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391BB010" w14:textId="77777777" w:rsidR="00E02FCF" w:rsidRPr="009E3DF8" w:rsidRDefault="00E02FCF" w:rsidP="00FA0CAD">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763E2383" w14:textId="77777777" w:rsidR="00E02FCF" w:rsidRPr="009E3DF8" w:rsidRDefault="00E02FCF" w:rsidP="00FA0CAD">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48E5404A" w14:textId="77777777" w:rsidR="00E02FCF" w:rsidRPr="009E3DF8" w:rsidRDefault="00E02FCF" w:rsidP="00FA0CAD">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1DE03FB6" w14:textId="77777777" w:rsidR="00E02FCF" w:rsidRPr="009E3DF8" w:rsidRDefault="00E02FCF" w:rsidP="00FA0CAD">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3EF8E104" w14:textId="77777777" w:rsidR="00E02FCF" w:rsidRPr="009E3DF8" w:rsidRDefault="00E02FCF" w:rsidP="00FA0CAD">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6CDD1D42" w14:textId="77777777" w:rsidR="00E02FCF" w:rsidRPr="009E3DF8" w:rsidRDefault="00E02FCF" w:rsidP="00FA0CAD">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79B85FC3" w14:textId="77777777" w:rsidR="00E02FCF" w:rsidRPr="009E3DF8" w:rsidRDefault="00E02FCF" w:rsidP="00FA0CAD">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313EC689" w14:textId="77777777" w:rsidR="00E02FCF" w:rsidRPr="009E3DF8" w:rsidRDefault="00E02FCF" w:rsidP="00FA0CAD">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05331A3" w14:textId="77777777" w:rsidR="00E02FCF" w:rsidRPr="009E3DF8" w:rsidRDefault="00E02FCF" w:rsidP="00DF23A6">
            <w:pPr>
              <w:numPr>
                <w:ilvl w:val="0"/>
                <w:numId w:val="10"/>
              </w:numPr>
              <w:spacing w:after="0" w:line="240" w:lineRule="auto"/>
              <w:ind w:left="268" w:hanging="268"/>
              <w:contextualSpacing/>
              <w:rPr>
                <w:rFonts w:cs="Arial"/>
                <w:sz w:val="18"/>
                <w:szCs w:val="18"/>
              </w:rPr>
            </w:pPr>
            <w:r w:rsidRPr="009E3DF8">
              <w:rPr>
                <w:rFonts w:eastAsia="Arial" w:cs="Arial"/>
                <w:sz w:val="18"/>
                <w:szCs w:val="18"/>
              </w:rPr>
              <w:t>Voluntary, Community and Social Enterprise (VCSE)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A41914" w14:textId="77777777" w:rsidR="00E02FCF" w:rsidRPr="009E3DF8" w:rsidRDefault="00E02FCF" w:rsidP="00FA0CAD">
            <w:pPr>
              <w:spacing w:after="0" w:line="240" w:lineRule="auto"/>
              <w:jc w:val="both"/>
              <w:rPr>
                <w:rFonts w:cs="Arial"/>
                <w:sz w:val="20"/>
                <w:szCs w:val="20"/>
              </w:rPr>
            </w:pPr>
          </w:p>
        </w:tc>
      </w:tr>
      <w:tr w:rsidR="00E02FCF" w:rsidRPr="00ED3B78" w14:paraId="27D8A7F7"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56588A"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3F8F8D76"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132ADDB" w14:textId="77777777" w:rsidR="00E02FCF" w:rsidRPr="009E3DF8" w:rsidRDefault="00E02FCF" w:rsidP="00DF23A6">
            <w:pPr>
              <w:numPr>
                <w:ilvl w:val="0"/>
                <w:numId w:val="10"/>
              </w:numPr>
              <w:spacing w:after="0" w:line="240" w:lineRule="auto"/>
              <w:ind w:left="268" w:hanging="268"/>
              <w:contextualSpacing/>
              <w:rPr>
                <w:rFonts w:cs="Arial"/>
                <w:sz w:val="18"/>
                <w:szCs w:val="18"/>
              </w:rPr>
            </w:pPr>
            <w:r w:rsidRPr="009E3DF8">
              <w:rPr>
                <w:rFonts w:eastAsia="Arial" w:cs="Arial"/>
                <w:sz w:val="18"/>
                <w:szCs w:val="18"/>
              </w:rPr>
              <w:t>Small or Medium Enterprise (SME)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4450B3" w14:textId="77777777" w:rsidR="00E02FCF" w:rsidRPr="009E3DF8" w:rsidRDefault="00E02FCF" w:rsidP="00FA0CAD">
            <w:pPr>
              <w:spacing w:after="0" w:line="240" w:lineRule="auto"/>
              <w:jc w:val="both"/>
              <w:rPr>
                <w:rFonts w:cs="Arial"/>
                <w:sz w:val="20"/>
                <w:szCs w:val="20"/>
              </w:rPr>
            </w:pPr>
          </w:p>
        </w:tc>
      </w:tr>
      <w:tr w:rsidR="00E02FCF" w:rsidRPr="00ED3B78" w14:paraId="34D564DF"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DB071E7"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350E91D5"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AFD718C" w14:textId="77777777" w:rsidR="00E02FCF" w:rsidRPr="009E3DF8" w:rsidRDefault="00E02FCF" w:rsidP="00DF23A6">
            <w:pPr>
              <w:numPr>
                <w:ilvl w:val="0"/>
                <w:numId w:val="10"/>
              </w:numPr>
              <w:spacing w:after="0" w:line="240" w:lineRule="auto"/>
              <w:ind w:left="268" w:hanging="268"/>
              <w:contextualSpacing/>
              <w:rPr>
                <w:rFonts w:cs="Arial"/>
                <w:sz w:val="18"/>
                <w:szCs w:val="18"/>
              </w:rPr>
            </w:pPr>
            <w:r w:rsidRPr="009E3DF8">
              <w:rPr>
                <w:rFonts w:eastAsia="Arial" w:cs="Arial"/>
                <w:sz w:val="18"/>
                <w:szCs w:val="18"/>
              </w:rPr>
              <w:t xml:space="preserve">Sheltered </w:t>
            </w:r>
            <w:proofErr w:type="gramStart"/>
            <w:r w:rsidRPr="009E3DF8">
              <w:rPr>
                <w:rFonts w:eastAsia="Arial" w:cs="Arial"/>
                <w:sz w:val="18"/>
                <w:szCs w:val="18"/>
              </w:rPr>
              <w:t>workshop</w:t>
            </w:r>
            <w:proofErr w:type="gramEnd"/>
          </w:p>
          <w:p w14:paraId="37F9C12E" w14:textId="77777777" w:rsidR="00E02FCF" w:rsidRPr="009E3DF8" w:rsidRDefault="00E02FCF" w:rsidP="00FA0CAD">
            <w:pPr>
              <w:spacing w:after="0" w:line="240" w:lineRule="auto"/>
              <w:ind w:left="268"/>
              <w:contextualSpacing/>
              <w:rPr>
                <w:rFonts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74D9D5" w14:textId="77777777" w:rsidR="00E02FCF" w:rsidRPr="009E3DF8" w:rsidRDefault="00E02FCF" w:rsidP="00FA0CAD">
            <w:pPr>
              <w:spacing w:after="0" w:line="240" w:lineRule="auto"/>
              <w:jc w:val="both"/>
              <w:rPr>
                <w:rFonts w:cs="Arial"/>
                <w:sz w:val="20"/>
                <w:szCs w:val="20"/>
              </w:rPr>
            </w:pPr>
          </w:p>
        </w:tc>
      </w:tr>
      <w:tr w:rsidR="00E02FCF" w:rsidRPr="00ED3B78" w14:paraId="404C0F39"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8B8418"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785778B0"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BDEE66" w14:textId="77777777" w:rsidR="00E02FCF" w:rsidRPr="009E3DF8" w:rsidRDefault="00E02FCF" w:rsidP="00DF23A6">
            <w:pPr>
              <w:numPr>
                <w:ilvl w:val="0"/>
                <w:numId w:val="10"/>
              </w:numPr>
              <w:spacing w:after="0" w:line="240" w:lineRule="auto"/>
              <w:ind w:left="268" w:hanging="268"/>
              <w:contextualSpacing/>
              <w:rPr>
                <w:rFonts w:cs="Arial"/>
                <w:sz w:val="18"/>
                <w:szCs w:val="18"/>
              </w:rPr>
            </w:pPr>
            <w:r w:rsidRPr="009E3DF8">
              <w:rPr>
                <w:rFonts w:eastAsia="Arial" w:cs="Arial"/>
                <w:sz w:val="18"/>
                <w:szCs w:val="18"/>
              </w:rPr>
              <w:t>Public service mutual</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6F9FA3" w14:textId="77777777" w:rsidR="00E02FCF" w:rsidRPr="009E3DF8" w:rsidRDefault="00E02FCF" w:rsidP="00FA0CAD">
            <w:pPr>
              <w:spacing w:after="0" w:line="240" w:lineRule="auto"/>
              <w:jc w:val="both"/>
              <w:rPr>
                <w:rFonts w:cs="Arial"/>
                <w:sz w:val="20"/>
                <w:szCs w:val="20"/>
              </w:rPr>
            </w:pPr>
          </w:p>
        </w:tc>
      </w:tr>
      <w:tr w:rsidR="00E02FCF" w:rsidRPr="00ED3B78" w14:paraId="223A7462" w14:textId="77777777" w:rsidTr="00FA0CAD">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F0E3D6"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1.1(m)</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74615252"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Are you a Small, Medium or Micro Enterprise (SME)?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9FFBDD" w14:textId="77777777" w:rsidR="00E02FCF" w:rsidRPr="009E3DF8" w:rsidRDefault="00E02FCF" w:rsidP="00FA0CAD">
            <w:pPr>
              <w:spacing w:after="0" w:line="240" w:lineRule="auto"/>
              <w:jc w:val="both"/>
              <w:rPr>
                <w:rFonts w:cs="Arial"/>
                <w:sz w:val="20"/>
                <w:szCs w:val="20"/>
              </w:rPr>
            </w:pPr>
          </w:p>
          <w:p w14:paraId="188E32AA" w14:textId="77777777" w:rsidR="00E02FCF" w:rsidRPr="009E3DF8" w:rsidRDefault="00E02FCF" w:rsidP="00FA0CAD">
            <w:pPr>
              <w:spacing w:after="0" w:line="240" w:lineRule="auto"/>
              <w:jc w:val="both"/>
              <w:rPr>
                <w:rFonts w:cs="Arial"/>
                <w:sz w:val="20"/>
                <w:szCs w:val="20"/>
              </w:rPr>
            </w:pPr>
          </w:p>
        </w:tc>
      </w:tr>
      <w:tr w:rsidR="00E02FCF" w:rsidRPr="00ED3B78" w14:paraId="4EE1AEA6" w14:textId="77777777" w:rsidTr="00FA0CAD">
        <w:tc>
          <w:tcPr>
            <w:tcW w:w="1271" w:type="dxa"/>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378F9829"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1.1(n)</w:t>
            </w:r>
          </w:p>
        </w:tc>
        <w:tc>
          <w:tcPr>
            <w:tcW w:w="850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ACD3E74" w14:textId="77777777" w:rsidR="00E02FCF" w:rsidRPr="009E3DF8" w:rsidRDefault="00E02FCF" w:rsidP="00FA0CAD">
            <w:pPr>
              <w:spacing w:after="0" w:line="240" w:lineRule="auto"/>
              <w:jc w:val="both"/>
              <w:rPr>
                <w:rFonts w:cs="Arial"/>
                <w:sz w:val="20"/>
                <w:szCs w:val="20"/>
              </w:rPr>
            </w:pPr>
            <w:r w:rsidRPr="009E3DF8">
              <w:rPr>
                <w:rFonts w:cs="Arial"/>
                <w:color w:val="000000"/>
                <w:sz w:val="20"/>
                <w:szCs w:val="20"/>
              </w:rPr>
              <w:t>Details of Persons of Significant Control (PSC), where appropriate (Please enter N/A if not applicable)</w:t>
            </w:r>
          </w:p>
        </w:tc>
      </w:tr>
      <w:tr w:rsidR="00E02FCF" w:rsidRPr="00ED3B78" w14:paraId="72769C90"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2F5ED39"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F9A7228" w14:textId="77777777" w:rsidR="00E02FCF" w:rsidRPr="009E3DF8" w:rsidRDefault="00E02FCF" w:rsidP="00FA0CAD">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Name: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1A4931" w14:textId="77777777" w:rsidR="00E02FCF" w:rsidRPr="009E3DF8" w:rsidRDefault="00E02FCF" w:rsidP="00FA0CAD">
            <w:pPr>
              <w:spacing w:after="0" w:line="240" w:lineRule="auto"/>
              <w:jc w:val="both"/>
              <w:rPr>
                <w:rFonts w:cs="Arial"/>
                <w:sz w:val="20"/>
                <w:szCs w:val="20"/>
              </w:rPr>
            </w:pPr>
          </w:p>
        </w:tc>
      </w:tr>
      <w:tr w:rsidR="00E02FCF" w:rsidRPr="00ED3B78" w14:paraId="372375F6"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B613041"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A8515D6" w14:textId="77777777" w:rsidR="00E02FCF" w:rsidRPr="009E3DF8" w:rsidRDefault="00E02FCF" w:rsidP="00FA0CAD">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Date of birth:</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A3A5FC" w14:textId="77777777" w:rsidR="00E02FCF" w:rsidRPr="009E3DF8" w:rsidRDefault="00E02FCF" w:rsidP="00FA0CAD">
            <w:pPr>
              <w:spacing w:after="0" w:line="240" w:lineRule="auto"/>
              <w:jc w:val="both"/>
              <w:rPr>
                <w:rFonts w:cs="Arial"/>
                <w:sz w:val="20"/>
                <w:szCs w:val="20"/>
              </w:rPr>
            </w:pPr>
          </w:p>
        </w:tc>
      </w:tr>
      <w:tr w:rsidR="00E02FCF" w:rsidRPr="00ED3B78" w14:paraId="47B3203B"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67127CB"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1E109740" w14:textId="77777777" w:rsidR="00E02FCF" w:rsidRPr="009E3DF8" w:rsidRDefault="00E02FCF" w:rsidP="00FA0CAD">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Nationality:</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87396E" w14:textId="77777777" w:rsidR="00E02FCF" w:rsidRPr="009E3DF8" w:rsidRDefault="00E02FCF" w:rsidP="00FA0CAD">
            <w:pPr>
              <w:spacing w:after="0" w:line="240" w:lineRule="auto"/>
              <w:jc w:val="both"/>
              <w:rPr>
                <w:rFonts w:cs="Arial"/>
                <w:sz w:val="20"/>
                <w:szCs w:val="20"/>
              </w:rPr>
            </w:pPr>
          </w:p>
        </w:tc>
      </w:tr>
      <w:tr w:rsidR="00E02FCF" w:rsidRPr="00ED3B78" w14:paraId="15F586CD"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DE8473C"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13018D6F" w14:textId="77777777" w:rsidR="00E02FCF" w:rsidRPr="009E3DF8" w:rsidRDefault="00E02FCF" w:rsidP="00FA0CAD">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Country, state or part of the UK where the PSC usually lives:</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9B9D7D" w14:textId="77777777" w:rsidR="00E02FCF" w:rsidRPr="009E3DF8" w:rsidRDefault="00E02FCF" w:rsidP="00FA0CAD">
            <w:pPr>
              <w:spacing w:after="0" w:line="240" w:lineRule="auto"/>
              <w:jc w:val="both"/>
              <w:rPr>
                <w:rFonts w:cs="Arial"/>
                <w:sz w:val="20"/>
                <w:szCs w:val="20"/>
              </w:rPr>
            </w:pPr>
          </w:p>
        </w:tc>
      </w:tr>
      <w:tr w:rsidR="00E02FCF" w:rsidRPr="00ED3B78" w14:paraId="2DDEEE74"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411768"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72B9558" w14:textId="77777777" w:rsidR="00E02FCF" w:rsidRPr="009E3DF8" w:rsidRDefault="00E02FCF" w:rsidP="00FA0CAD">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Service address:</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0D4363" w14:textId="77777777" w:rsidR="00E02FCF" w:rsidRPr="009E3DF8" w:rsidRDefault="00E02FCF" w:rsidP="00FA0CAD">
            <w:pPr>
              <w:spacing w:after="0" w:line="240" w:lineRule="auto"/>
              <w:jc w:val="both"/>
              <w:rPr>
                <w:rFonts w:cs="Arial"/>
                <w:sz w:val="20"/>
                <w:szCs w:val="20"/>
              </w:rPr>
            </w:pPr>
          </w:p>
        </w:tc>
      </w:tr>
      <w:tr w:rsidR="00E02FCF" w:rsidRPr="00ED3B78" w14:paraId="75B453F3"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6EA88A"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1C448C27" w14:textId="77777777" w:rsidR="00E02FCF" w:rsidRPr="009E3DF8" w:rsidRDefault="00E02FCF" w:rsidP="00FA0CAD">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The date they became a PSC in relation to the company (for existing companies the 06 April 2016 should be used):</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C17BBA" w14:textId="77777777" w:rsidR="00E02FCF" w:rsidRPr="009E3DF8" w:rsidRDefault="00E02FCF" w:rsidP="00FA0CAD">
            <w:pPr>
              <w:spacing w:after="0" w:line="240" w:lineRule="auto"/>
              <w:jc w:val="both"/>
              <w:rPr>
                <w:rFonts w:cs="Arial"/>
                <w:sz w:val="20"/>
                <w:szCs w:val="20"/>
              </w:rPr>
            </w:pPr>
          </w:p>
        </w:tc>
      </w:tr>
      <w:tr w:rsidR="00E02FCF" w:rsidRPr="00ED3B78" w14:paraId="45008993"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059920"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BD0203D" w14:textId="77777777" w:rsidR="00E02FCF" w:rsidRPr="009E3DF8" w:rsidRDefault="00E02FCF" w:rsidP="00FA0CAD">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Which conditions for being a PSC are met:</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71A62C" w14:textId="77777777" w:rsidR="00E02FCF" w:rsidRPr="009E3DF8" w:rsidRDefault="00E02FCF" w:rsidP="00FA0CAD">
            <w:pPr>
              <w:spacing w:after="0" w:line="240" w:lineRule="auto"/>
              <w:jc w:val="both"/>
              <w:rPr>
                <w:rFonts w:cs="Arial"/>
                <w:sz w:val="20"/>
                <w:szCs w:val="20"/>
              </w:rPr>
            </w:pPr>
          </w:p>
        </w:tc>
      </w:tr>
      <w:tr w:rsidR="00E02FCF" w:rsidRPr="00ED3B78" w14:paraId="301DB7CF"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AAB0F5"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F5377B3" w14:textId="77777777" w:rsidR="00E02FCF" w:rsidRPr="009E3DF8" w:rsidRDefault="00E02FCF" w:rsidP="00FA0CAD">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Over 25% up to (and including) 50%</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23FFEA" w14:textId="77777777" w:rsidR="00E02FCF" w:rsidRPr="009E3DF8" w:rsidRDefault="00E02FCF" w:rsidP="00FA0CAD">
            <w:pPr>
              <w:spacing w:after="0" w:line="240" w:lineRule="auto"/>
              <w:jc w:val="both"/>
              <w:rPr>
                <w:rFonts w:cs="Arial"/>
                <w:sz w:val="20"/>
                <w:szCs w:val="20"/>
              </w:rPr>
            </w:pPr>
          </w:p>
        </w:tc>
      </w:tr>
      <w:tr w:rsidR="00E02FCF" w:rsidRPr="00ED3B78" w14:paraId="4F509A70"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F214727"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3AB3A3E5" w14:textId="77777777" w:rsidR="00E02FCF" w:rsidRPr="009E3DF8" w:rsidRDefault="00E02FCF" w:rsidP="00FA0CAD">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More than 50% and less than 75%</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A3646E" w14:textId="77777777" w:rsidR="00E02FCF" w:rsidRPr="009E3DF8" w:rsidRDefault="00E02FCF" w:rsidP="00FA0CAD">
            <w:pPr>
              <w:spacing w:after="0" w:line="240" w:lineRule="auto"/>
              <w:jc w:val="both"/>
              <w:rPr>
                <w:rFonts w:cs="Arial"/>
                <w:sz w:val="20"/>
                <w:szCs w:val="20"/>
              </w:rPr>
            </w:pPr>
          </w:p>
        </w:tc>
      </w:tr>
      <w:tr w:rsidR="00E02FCF" w:rsidRPr="00ED3B78" w14:paraId="5ED3F36A"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41A9A8"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0C166C40" w14:textId="77777777" w:rsidR="00E02FCF" w:rsidRPr="009E3DF8" w:rsidRDefault="00E02FCF" w:rsidP="00FA0CAD">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75% or more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437B09" w14:textId="77777777" w:rsidR="00E02FCF" w:rsidRPr="009E3DF8" w:rsidRDefault="00E02FCF" w:rsidP="00FA0CAD">
            <w:pPr>
              <w:spacing w:after="0" w:line="240" w:lineRule="auto"/>
              <w:jc w:val="both"/>
              <w:rPr>
                <w:rFonts w:cs="Arial"/>
                <w:sz w:val="20"/>
                <w:szCs w:val="20"/>
              </w:rPr>
            </w:pPr>
          </w:p>
        </w:tc>
      </w:tr>
      <w:tr w:rsidR="00E02FCF" w:rsidRPr="00ED3B78" w14:paraId="37EB81DF" w14:textId="77777777" w:rsidTr="00FA0CAD">
        <w:tc>
          <w:tcPr>
            <w:tcW w:w="1271" w:type="dxa"/>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042E1FF9"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1.1(o)</w:t>
            </w:r>
          </w:p>
        </w:tc>
        <w:tc>
          <w:tcPr>
            <w:tcW w:w="850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88D4D99"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Details of immediate parent company (Please enter N/A if not applicable)</w:t>
            </w:r>
          </w:p>
          <w:p w14:paraId="5FE6E4FC"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kern w:val="3"/>
                <w:sz w:val="20"/>
                <w:szCs w:val="20"/>
                <w:lang w:eastAsia="en-GB"/>
              </w:rPr>
            </w:pPr>
          </w:p>
        </w:tc>
      </w:tr>
      <w:tr w:rsidR="00E02FCF" w:rsidRPr="00ED3B78" w14:paraId="5A43CAB3"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0E2182F"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CC6AA8C" w14:textId="77777777" w:rsidR="00E02FCF" w:rsidRPr="009E3DF8" w:rsidRDefault="00E02FCF" w:rsidP="00FA0CAD">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Full name of the immediate parent company:</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89B724" w14:textId="77777777" w:rsidR="00E02FCF" w:rsidRPr="009E3DF8" w:rsidRDefault="00E02FCF" w:rsidP="00FA0CAD">
            <w:pPr>
              <w:spacing w:after="0" w:line="240" w:lineRule="auto"/>
              <w:jc w:val="both"/>
              <w:rPr>
                <w:rFonts w:cs="Arial"/>
                <w:sz w:val="20"/>
                <w:szCs w:val="20"/>
              </w:rPr>
            </w:pPr>
          </w:p>
        </w:tc>
      </w:tr>
      <w:tr w:rsidR="00E02FCF" w:rsidRPr="00ED3B78" w14:paraId="190BF715"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C42112"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0035ACE6" w14:textId="77777777" w:rsidR="00E02FCF" w:rsidRPr="009E3DF8" w:rsidRDefault="00E02FCF" w:rsidP="00FA0CAD">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Registered office address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36A2B0" w14:textId="77777777" w:rsidR="00E02FCF" w:rsidRPr="009E3DF8" w:rsidRDefault="00E02FCF" w:rsidP="00FA0CAD">
            <w:pPr>
              <w:spacing w:after="0" w:line="240" w:lineRule="auto"/>
              <w:jc w:val="both"/>
              <w:rPr>
                <w:rFonts w:cs="Arial"/>
                <w:sz w:val="20"/>
                <w:szCs w:val="20"/>
              </w:rPr>
            </w:pPr>
          </w:p>
        </w:tc>
      </w:tr>
      <w:tr w:rsidR="00E02FCF" w:rsidRPr="00ED3B78" w14:paraId="02253584"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12AAE1"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16327A2B" w14:textId="77777777" w:rsidR="00E02FCF" w:rsidRPr="009E3DF8" w:rsidRDefault="00E02FCF" w:rsidP="00FA0CAD">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Registration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8583FC" w14:textId="77777777" w:rsidR="00E02FCF" w:rsidRPr="009E3DF8" w:rsidRDefault="00E02FCF" w:rsidP="00FA0CAD">
            <w:pPr>
              <w:spacing w:after="0" w:line="240" w:lineRule="auto"/>
              <w:jc w:val="both"/>
              <w:rPr>
                <w:rFonts w:cs="Arial"/>
                <w:sz w:val="20"/>
                <w:szCs w:val="20"/>
              </w:rPr>
            </w:pPr>
          </w:p>
        </w:tc>
      </w:tr>
      <w:tr w:rsidR="00E02FCF" w:rsidRPr="00ED3B78" w14:paraId="4586FF81"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882A9B2"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77B4F9F7" w14:textId="77777777" w:rsidR="00E02FCF" w:rsidRPr="009E3DF8" w:rsidRDefault="00E02FCF" w:rsidP="00FA0CAD">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Head office DUNS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E66393" w14:textId="77777777" w:rsidR="00E02FCF" w:rsidRPr="009E3DF8" w:rsidRDefault="00E02FCF" w:rsidP="00FA0CAD">
            <w:pPr>
              <w:spacing w:after="0" w:line="240" w:lineRule="auto"/>
              <w:jc w:val="both"/>
              <w:rPr>
                <w:rFonts w:cs="Arial"/>
                <w:sz w:val="20"/>
                <w:szCs w:val="20"/>
              </w:rPr>
            </w:pPr>
          </w:p>
        </w:tc>
      </w:tr>
      <w:tr w:rsidR="00E02FCF" w:rsidRPr="00ED3B78" w14:paraId="2FB0F0DF"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704D080"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3EBFBA22" w14:textId="77777777" w:rsidR="00E02FCF" w:rsidRPr="009E3DF8" w:rsidRDefault="00E02FCF" w:rsidP="00FA0CAD">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Head office VAT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5478F3" w14:textId="77777777" w:rsidR="00E02FCF" w:rsidRPr="009E3DF8" w:rsidRDefault="00E02FCF" w:rsidP="00FA0CAD">
            <w:pPr>
              <w:spacing w:after="0" w:line="240" w:lineRule="auto"/>
              <w:jc w:val="both"/>
              <w:rPr>
                <w:rFonts w:cs="Arial"/>
                <w:sz w:val="20"/>
                <w:szCs w:val="20"/>
              </w:rPr>
            </w:pPr>
          </w:p>
        </w:tc>
      </w:tr>
      <w:tr w:rsidR="00E02FCF" w:rsidRPr="00ED3B78" w14:paraId="47111E7A" w14:textId="77777777" w:rsidTr="00FA0CAD">
        <w:tc>
          <w:tcPr>
            <w:tcW w:w="1271" w:type="dxa"/>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321578C0"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1.1(p)</w:t>
            </w:r>
          </w:p>
        </w:tc>
        <w:tc>
          <w:tcPr>
            <w:tcW w:w="850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CC61A24"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Details of ultimate parent company (Please enter N/A if not applicable)</w:t>
            </w:r>
          </w:p>
          <w:p w14:paraId="56E5C05A"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kern w:val="3"/>
                <w:sz w:val="20"/>
                <w:szCs w:val="20"/>
                <w:lang w:eastAsia="en-GB"/>
              </w:rPr>
            </w:pPr>
          </w:p>
        </w:tc>
      </w:tr>
      <w:tr w:rsidR="00E02FCF" w:rsidRPr="00ED3B78" w14:paraId="3194E088"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6CB09BB"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6413BD9" w14:textId="77777777" w:rsidR="00E02FCF" w:rsidRPr="009E3DF8" w:rsidRDefault="00E02FCF" w:rsidP="00FA0CAD">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Full name of the ultimate parent company:</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A1E9D7" w14:textId="77777777" w:rsidR="00E02FCF" w:rsidRPr="009E3DF8" w:rsidRDefault="00E02FCF" w:rsidP="00FA0CAD">
            <w:pPr>
              <w:spacing w:after="0" w:line="240" w:lineRule="auto"/>
              <w:jc w:val="both"/>
              <w:rPr>
                <w:rFonts w:cs="Arial"/>
                <w:sz w:val="20"/>
                <w:szCs w:val="20"/>
              </w:rPr>
            </w:pPr>
          </w:p>
        </w:tc>
      </w:tr>
      <w:tr w:rsidR="00E02FCF" w:rsidRPr="00ED3B78" w14:paraId="5CE49277"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768BF6"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9E42BF1" w14:textId="77777777" w:rsidR="00E02FCF" w:rsidRPr="009E3DF8" w:rsidRDefault="00E02FCF" w:rsidP="00FA0CAD">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Registered office address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7692A5" w14:textId="77777777" w:rsidR="00E02FCF" w:rsidRPr="009E3DF8" w:rsidRDefault="00E02FCF" w:rsidP="00FA0CAD">
            <w:pPr>
              <w:spacing w:after="0" w:line="240" w:lineRule="auto"/>
              <w:jc w:val="both"/>
              <w:rPr>
                <w:rFonts w:cs="Arial"/>
                <w:sz w:val="20"/>
                <w:szCs w:val="20"/>
              </w:rPr>
            </w:pPr>
          </w:p>
        </w:tc>
      </w:tr>
      <w:tr w:rsidR="00E02FCF" w:rsidRPr="00ED3B78" w14:paraId="66958E42"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D3C6DB"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2280A16B" w14:textId="77777777" w:rsidR="00E02FCF" w:rsidRPr="009E3DF8" w:rsidRDefault="00E02FCF" w:rsidP="00FA0CAD">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Registration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BD41E4" w14:textId="77777777" w:rsidR="00E02FCF" w:rsidRPr="009E3DF8" w:rsidRDefault="00E02FCF" w:rsidP="00FA0CAD">
            <w:pPr>
              <w:spacing w:after="0" w:line="240" w:lineRule="auto"/>
              <w:jc w:val="both"/>
              <w:rPr>
                <w:rFonts w:cs="Arial"/>
                <w:sz w:val="20"/>
                <w:szCs w:val="20"/>
              </w:rPr>
            </w:pPr>
          </w:p>
        </w:tc>
      </w:tr>
      <w:tr w:rsidR="00E02FCF" w:rsidRPr="00ED3B78" w14:paraId="72AF33BB"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7F704B"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3E039974" w14:textId="77777777" w:rsidR="00E02FCF" w:rsidRPr="009E3DF8" w:rsidRDefault="00E02FCF" w:rsidP="00FA0CAD">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Head office DUNS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22D76D" w14:textId="77777777" w:rsidR="00E02FCF" w:rsidRPr="009E3DF8" w:rsidRDefault="00E02FCF" w:rsidP="00FA0CAD">
            <w:pPr>
              <w:spacing w:after="0" w:line="240" w:lineRule="auto"/>
              <w:jc w:val="both"/>
              <w:rPr>
                <w:rFonts w:cs="Arial"/>
                <w:sz w:val="20"/>
                <w:szCs w:val="20"/>
              </w:rPr>
            </w:pPr>
          </w:p>
        </w:tc>
      </w:tr>
      <w:tr w:rsidR="00E02FCF" w:rsidRPr="00ED3B78" w14:paraId="644AA55E" w14:textId="77777777" w:rsidTr="00FA0CAD">
        <w:trPr>
          <w:trHeight w:val="70"/>
        </w:trPr>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660838C"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7FA35A03" w14:textId="77777777" w:rsidR="00E02FCF" w:rsidRPr="009E3DF8" w:rsidRDefault="00E02FCF" w:rsidP="00FA0CAD">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Head office VAT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C12239" w14:textId="77777777" w:rsidR="00E02FCF" w:rsidRPr="009E3DF8" w:rsidRDefault="00E02FCF" w:rsidP="00FA0CAD">
            <w:pPr>
              <w:spacing w:after="0" w:line="240" w:lineRule="auto"/>
              <w:jc w:val="both"/>
              <w:rPr>
                <w:rFonts w:cs="Arial"/>
                <w:sz w:val="20"/>
                <w:szCs w:val="20"/>
              </w:rPr>
            </w:pPr>
          </w:p>
        </w:tc>
      </w:tr>
      <w:tr w:rsidR="00E02FCF" w:rsidRPr="00ED3B78" w14:paraId="6D3A8988" w14:textId="77777777" w:rsidTr="00FA0CAD">
        <w:tc>
          <w:tcPr>
            <w:tcW w:w="97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1EB6FDFD" w14:textId="77777777" w:rsidR="00E02FCF" w:rsidRPr="009E3DF8" w:rsidRDefault="00E02FCF" w:rsidP="00FA0CAD">
            <w:pPr>
              <w:widowControl w:val="0"/>
              <w:suppressAutoHyphens/>
              <w:overflowPunct w:val="0"/>
              <w:autoSpaceDE w:val="0"/>
              <w:autoSpaceDN w:val="0"/>
              <w:spacing w:before="120" w:after="120" w:line="240" w:lineRule="auto"/>
              <w:jc w:val="both"/>
              <w:textAlignment w:val="baseline"/>
              <w:rPr>
                <w:rFonts w:eastAsiaTheme="minorEastAsia" w:cs="Arial"/>
                <w:b/>
                <w:kern w:val="3"/>
                <w:lang w:eastAsia="en-GB"/>
              </w:rPr>
            </w:pPr>
            <w:r w:rsidRPr="009E3DF8">
              <w:rPr>
                <w:rFonts w:eastAsiaTheme="minorEastAsia" w:cs="Arial"/>
                <w:b/>
                <w:kern w:val="3"/>
                <w:lang w:eastAsia="en-GB"/>
              </w:rPr>
              <w:t>Contact details and declaration</w:t>
            </w:r>
          </w:p>
        </w:tc>
      </w:tr>
      <w:tr w:rsidR="00E02FCF" w:rsidRPr="00ED3B78" w14:paraId="42E8F6AB" w14:textId="77777777" w:rsidTr="00FA0CAD">
        <w:tc>
          <w:tcPr>
            <w:tcW w:w="97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BB1034" w14:textId="77777777" w:rsidR="00E02FCF" w:rsidRPr="009E3DF8" w:rsidRDefault="00E02FCF" w:rsidP="00FA0CAD">
            <w:pPr>
              <w:widowControl w:val="0"/>
              <w:suppressAutoHyphens/>
              <w:overflowPunct w:val="0"/>
              <w:autoSpaceDE w:val="0"/>
              <w:autoSpaceDN w:val="0"/>
              <w:spacing w:before="100" w:after="0" w:line="240" w:lineRule="auto"/>
              <w:ind w:left="314" w:right="458"/>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I declare that to the best of my knowledge the answers submitted and information contained in this document are correct and accurate.</w:t>
            </w:r>
          </w:p>
          <w:p w14:paraId="18698704" w14:textId="77777777" w:rsidR="00E02FCF" w:rsidRPr="009E3DF8" w:rsidRDefault="00E02FCF" w:rsidP="00FA0CAD">
            <w:pPr>
              <w:widowControl w:val="0"/>
              <w:suppressAutoHyphens/>
              <w:overflowPunct w:val="0"/>
              <w:autoSpaceDE w:val="0"/>
              <w:autoSpaceDN w:val="0"/>
              <w:spacing w:before="100" w:after="0" w:line="240" w:lineRule="auto"/>
              <w:ind w:left="314" w:right="458"/>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I declare that, upon request and without delay I will provide the certificates or documentary evidence referred to in this document.</w:t>
            </w:r>
          </w:p>
          <w:p w14:paraId="236D5C20" w14:textId="77777777" w:rsidR="00E02FCF" w:rsidRPr="009E3DF8" w:rsidRDefault="00E02FCF" w:rsidP="00FA0CAD">
            <w:pPr>
              <w:widowControl w:val="0"/>
              <w:suppressAutoHyphens/>
              <w:overflowPunct w:val="0"/>
              <w:autoSpaceDE w:val="0"/>
              <w:autoSpaceDN w:val="0"/>
              <w:spacing w:before="100" w:after="0" w:line="240" w:lineRule="auto"/>
              <w:ind w:left="314" w:right="458"/>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I understand that the information will be used in to assess my organisation’s suitability to be invited to participate further in this procurement.</w:t>
            </w:r>
          </w:p>
          <w:p w14:paraId="35740FE4" w14:textId="77777777" w:rsidR="00E02FCF" w:rsidRPr="009E3DF8" w:rsidRDefault="00E02FCF" w:rsidP="00FA0CAD">
            <w:pPr>
              <w:widowControl w:val="0"/>
              <w:suppressAutoHyphens/>
              <w:overflowPunct w:val="0"/>
              <w:autoSpaceDE w:val="0"/>
              <w:autoSpaceDN w:val="0"/>
              <w:spacing w:before="100" w:after="0" w:line="240" w:lineRule="auto"/>
              <w:ind w:left="314" w:right="458"/>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I understand that the authority may reject this submission in its entirety if there is a failure to answer all the relevant questions fully, or if false/misleading information or content is provided in any section.</w:t>
            </w:r>
          </w:p>
          <w:p w14:paraId="4092769E" w14:textId="77777777" w:rsidR="00E02FCF" w:rsidRPr="009E3DF8" w:rsidRDefault="00E02FCF" w:rsidP="00FA0CAD">
            <w:pPr>
              <w:widowControl w:val="0"/>
              <w:suppressAutoHyphens/>
              <w:overflowPunct w:val="0"/>
              <w:autoSpaceDE w:val="0"/>
              <w:autoSpaceDN w:val="0"/>
              <w:spacing w:before="100" w:after="0" w:line="240" w:lineRule="auto"/>
              <w:ind w:left="314" w:right="458"/>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lastRenderedPageBreak/>
              <w:t>I am aware of the consequences of serious misrepresentation.</w:t>
            </w:r>
          </w:p>
          <w:p w14:paraId="4DDD6E9A"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lang w:eastAsia="en-GB"/>
              </w:rPr>
            </w:pPr>
          </w:p>
        </w:tc>
      </w:tr>
      <w:tr w:rsidR="00E02FCF" w:rsidRPr="00ED3B78" w14:paraId="301305A8" w14:textId="77777777" w:rsidTr="00FA0CAD">
        <w:tc>
          <w:tcPr>
            <w:tcW w:w="14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7E4BC719" w14:textId="77777777" w:rsidR="00E02FCF" w:rsidRPr="009E3DF8" w:rsidRDefault="00E02FCF" w:rsidP="00FA0CAD">
            <w:pPr>
              <w:widowControl w:val="0"/>
              <w:suppressAutoHyphens/>
              <w:overflowPunct w:val="0"/>
              <w:autoSpaceDE w:val="0"/>
              <w:autoSpaceDN w:val="0"/>
              <w:spacing w:before="120" w:after="120" w:line="240" w:lineRule="auto"/>
              <w:jc w:val="both"/>
              <w:textAlignment w:val="baseline"/>
              <w:rPr>
                <w:rFonts w:eastAsiaTheme="minorEastAsia" w:cs="Arial"/>
                <w:b/>
                <w:color w:val="000000"/>
                <w:kern w:val="3"/>
                <w:sz w:val="20"/>
                <w:szCs w:val="20"/>
                <w:lang w:eastAsia="en-GB"/>
              </w:rPr>
            </w:pPr>
            <w:r w:rsidRPr="009E3DF8">
              <w:rPr>
                <w:rFonts w:eastAsiaTheme="minorEastAsia" w:cs="Arial"/>
                <w:b/>
                <w:color w:val="000000"/>
                <w:kern w:val="3"/>
                <w:sz w:val="20"/>
                <w:szCs w:val="20"/>
                <w:lang w:eastAsia="en-GB"/>
              </w:rPr>
              <w:lastRenderedPageBreak/>
              <w:t>Section 1</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3C220723" w14:textId="77777777" w:rsidR="00E02FCF" w:rsidRPr="009E3DF8" w:rsidRDefault="00E02FCF" w:rsidP="00FA0CAD">
            <w:pPr>
              <w:widowControl w:val="0"/>
              <w:suppressAutoHyphens/>
              <w:overflowPunct w:val="0"/>
              <w:autoSpaceDE w:val="0"/>
              <w:autoSpaceDN w:val="0"/>
              <w:spacing w:before="120" w:after="120" w:line="240" w:lineRule="auto"/>
              <w:jc w:val="both"/>
              <w:textAlignment w:val="baseline"/>
              <w:rPr>
                <w:rFonts w:eastAsiaTheme="minorEastAsia" w:cs="Arial"/>
                <w:b/>
                <w:color w:val="000000"/>
                <w:kern w:val="3"/>
                <w:sz w:val="20"/>
                <w:szCs w:val="20"/>
                <w:lang w:eastAsia="en-GB"/>
              </w:rPr>
            </w:pPr>
            <w:r w:rsidRPr="009E3DF8">
              <w:rPr>
                <w:rFonts w:eastAsiaTheme="minorEastAsia" w:cs="Arial"/>
                <w:b/>
                <w:color w:val="000000"/>
                <w:kern w:val="3"/>
                <w:sz w:val="20"/>
                <w:szCs w:val="20"/>
                <w:lang w:eastAsia="en-GB"/>
              </w:rPr>
              <w:t>Contact details and declaration</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0078A9B4" w14:textId="77777777" w:rsidR="00E02FCF" w:rsidRPr="009E3DF8" w:rsidRDefault="00E02FCF" w:rsidP="00FA0CAD">
            <w:pPr>
              <w:widowControl w:val="0"/>
              <w:suppressAutoHyphens/>
              <w:overflowPunct w:val="0"/>
              <w:autoSpaceDE w:val="0"/>
              <w:autoSpaceDN w:val="0"/>
              <w:spacing w:before="120" w:after="120" w:line="240" w:lineRule="auto"/>
              <w:jc w:val="both"/>
              <w:textAlignment w:val="baseline"/>
              <w:rPr>
                <w:rFonts w:eastAsiaTheme="minorEastAsia" w:cs="Arial"/>
                <w:b/>
                <w:color w:val="000000"/>
                <w:kern w:val="3"/>
                <w:sz w:val="20"/>
                <w:szCs w:val="20"/>
                <w:lang w:eastAsia="en-GB"/>
              </w:rPr>
            </w:pPr>
          </w:p>
        </w:tc>
      </w:tr>
      <w:tr w:rsidR="00E02FCF" w:rsidRPr="00ED3B78" w14:paraId="6DA42413" w14:textId="77777777" w:rsidTr="00FA0CAD">
        <w:tc>
          <w:tcPr>
            <w:tcW w:w="14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64CCB866" w14:textId="77777777" w:rsidR="00E02FCF" w:rsidRPr="009E3DF8" w:rsidRDefault="00E02FCF" w:rsidP="00FA0CAD">
            <w:pPr>
              <w:widowControl w:val="0"/>
              <w:suppressAutoHyphens/>
              <w:overflowPunct w:val="0"/>
              <w:autoSpaceDE w:val="0"/>
              <w:autoSpaceDN w:val="0"/>
              <w:spacing w:before="120" w:after="120" w:line="240" w:lineRule="auto"/>
              <w:ind w:right="101"/>
              <w:jc w:val="both"/>
              <w:textAlignment w:val="baseline"/>
              <w:rPr>
                <w:rFonts w:eastAsiaTheme="minorEastAsia" w:cs="Arial"/>
                <w:b/>
                <w:color w:val="000000"/>
                <w:kern w:val="3"/>
                <w:sz w:val="20"/>
                <w:szCs w:val="20"/>
                <w:lang w:eastAsia="en-GB"/>
              </w:rPr>
            </w:pPr>
            <w:r w:rsidRPr="009E3DF8">
              <w:rPr>
                <w:rFonts w:eastAsiaTheme="minorEastAsia" w:cs="Arial"/>
                <w:b/>
                <w:color w:val="000000"/>
                <w:kern w:val="3"/>
                <w:sz w:val="20"/>
                <w:szCs w:val="20"/>
                <w:lang w:eastAsia="en-GB"/>
              </w:rPr>
              <w:t>Question number</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1CCB1981" w14:textId="77777777" w:rsidR="00E02FCF" w:rsidRPr="009E3DF8" w:rsidRDefault="00E02FCF" w:rsidP="00FA0CAD">
            <w:pPr>
              <w:widowControl w:val="0"/>
              <w:suppressAutoHyphens/>
              <w:overflowPunct w:val="0"/>
              <w:autoSpaceDE w:val="0"/>
              <w:autoSpaceDN w:val="0"/>
              <w:spacing w:before="120" w:after="120" w:line="240" w:lineRule="auto"/>
              <w:jc w:val="both"/>
              <w:textAlignment w:val="baseline"/>
              <w:rPr>
                <w:rFonts w:eastAsiaTheme="minorEastAsia" w:cs="Arial"/>
                <w:b/>
                <w:color w:val="000000"/>
                <w:kern w:val="3"/>
                <w:sz w:val="20"/>
                <w:szCs w:val="20"/>
                <w:lang w:eastAsia="en-GB"/>
              </w:rPr>
            </w:pPr>
            <w:r w:rsidRPr="009E3DF8">
              <w:rPr>
                <w:rFonts w:eastAsiaTheme="minorEastAsia" w:cs="Arial"/>
                <w:b/>
                <w:color w:val="000000"/>
                <w:kern w:val="3"/>
                <w:sz w:val="20"/>
                <w:szCs w:val="20"/>
                <w:lang w:eastAsia="en-GB"/>
              </w:rPr>
              <w:t>Question</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369E2FFF" w14:textId="77777777" w:rsidR="00E02FCF" w:rsidRPr="009E3DF8" w:rsidRDefault="00E02FCF" w:rsidP="00FA0CAD">
            <w:pPr>
              <w:widowControl w:val="0"/>
              <w:suppressAutoHyphens/>
              <w:overflowPunct w:val="0"/>
              <w:autoSpaceDE w:val="0"/>
              <w:autoSpaceDN w:val="0"/>
              <w:spacing w:before="120" w:after="120" w:line="240" w:lineRule="auto"/>
              <w:jc w:val="both"/>
              <w:textAlignment w:val="baseline"/>
              <w:rPr>
                <w:rFonts w:eastAsiaTheme="minorEastAsia" w:cs="Arial"/>
                <w:b/>
                <w:color w:val="000000"/>
                <w:kern w:val="3"/>
                <w:sz w:val="20"/>
                <w:szCs w:val="20"/>
                <w:lang w:eastAsia="en-GB"/>
              </w:rPr>
            </w:pPr>
            <w:r w:rsidRPr="009E3DF8">
              <w:rPr>
                <w:rFonts w:eastAsiaTheme="minorEastAsia" w:cs="Arial"/>
                <w:b/>
                <w:color w:val="000000"/>
                <w:kern w:val="3"/>
                <w:sz w:val="20"/>
                <w:szCs w:val="20"/>
                <w:lang w:eastAsia="en-GB"/>
              </w:rPr>
              <w:t>Response</w:t>
            </w:r>
          </w:p>
        </w:tc>
      </w:tr>
      <w:tr w:rsidR="00E02FCF" w:rsidRPr="00ED3B78" w14:paraId="5B6EEA08" w14:textId="77777777" w:rsidTr="00FA0CAD">
        <w:tc>
          <w:tcPr>
            <w:tcW w:w="14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08CFF5"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1.3(a)</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1EC8F0"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Contact name</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0F7E59"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r>
      <w:tr w:rsidR="00E02FCF" w:rsidRPr="00ED3B78" w14:paraId="34AEB2D8" w14:textId="77777777" w:rsidTr="00FA0CAD">
        <w:tc>
          <w:tcPr>
            <w:tcW w:w="14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151C9B"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1.3(b)</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F74F22"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Name of organisation</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A3A99D"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r>
      <w:tr w:rsidR="00E02FCF" w:rsidRPr="00ED3B78" w14:paraId="0D0B4ADA" w14:textId="77777777" w:rsidTr="00FA0CAD">
        <w:tc>
          <w:tcPr>
            <w:tcW w:w="14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0FD4E6"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1.3(c)</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673985"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Role in organisation</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168579"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r>
      <w:tr w:rsidR="00E02FCF" w:rsidRPr="00ED3B78" w14:paraId="459E35A7" w14:textId="77777777" w:rsidTr="00FA0CAD">
        <w:tc>
          <w:tcPr>
            <w:tcW w:w="14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434326"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1.3(d)</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73B3E5"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Phone number</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C8F64F"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r>
      <w:tr w:rsidR="00E02FCF" w:rsidRPr="00ED3B78" w14:paraId="17A36969" w14:textId="77777777" w:rsidTr="00FA0CAD">
        <w:tc>
          <w:tcPr>
            <w:tcW w:w="14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7D1DE9"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1.3(e)</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F1501C"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E-mail address</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9AFB32"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r>
      <w:tr w:rsidR="00E02FCF" w:rsidRPr="00ED3B78" w14:paraId="76A05E80" w14:textId="77777777" w:rsidTr="00FA0CAD">
        <w:tc>
          <w:tcPr>
            <w:tcW w:w="14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0F961E"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1.3(f)</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FEE6D9"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Postal address</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EAE6AD"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r>
      <w:tr w:rsidR="00E02FCF" w:rsidRPr="00ED3B78" w14:paraId="3BE0ED14" w14:textId="77777777" w:rsidTr="00FA0CAD">
        <w:tc>
          <w:tcPr>
            <w:tcW w:w="14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5644AC"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1.3(g)</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952AD0"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Signature (electronic is acceptable)</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984D79"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r>
      <w:tr w:rsidR="00E02FCF" w:rsidRPr="00ED3B78" w14:paraId="7A43963C" w14:textId="77777777" w:rsidTr="00FA0CAD">
        <w:tc>
          <w:tcPr>
            <w:tcW w:w="14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F3F51A"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1.3(h)</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0EC24F"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Date</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411EB3" w14:textId="77777777" w:rsidR="00E02FCF" w:rsidRPr="009E3DF8" w:rsidRDefault="00E02FCF" w:rsidP="00FA0CAD">
            <w:pPr>
              <w:widowControl w:val="0"/>
              <w:tabs>
                <w:tab w:val="left" w:pos="960"/>
              </w:tabs>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ab/>
            </w:r>
          </w:p>
        </w:tc>
      </w:tr>
    </w:tbl>
    <w:p w14:paraId="0DE77A81" w14:textId="4EAF68FD" w:rsidR="00E02FCF" w:rsidRDefault="00E02FCF" w:rsidP="00E02FCF">
      <w:pPr>
        <w:ind w:right="-897"/>
        <w:jc w:val="both"/>
        <w:rPr>
          <w:rFonts w:ascii="Verdana" w:hAnsi="Verdana"/>
          <w:sz w:val="32"/>
        </w:rPr>
      </w:pPr>
    </w:p>
    <w:p w14:paraId="3A5B9544" w14:textId="77777777" w:rsidR="009E3DF8" w:rsidRPr="00ED3B78" w:rsidRDefault="009E3DF8" w:rsidP="00E02FCF">
      <w:pPr>
        <w:ind w:right="-897"/>
        <w:jc w:val="both"/>
        <w:rPr>
          <w:rFonts w:ascii="Verdana" w:hAnsi="Verdana"/>
          <w:sz w:val="3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1"/>
        <w:gridCol w:w="5518"/>
        <w:gridCol w:w="9"/>
        <w:gridCol w:w="1418"/>
        <w:gridCol w:w="1420"/>
      </w:tblGrid>
      <w:tr w:rsidR="00E02FCF" w:rsidRPr="00ED3B78" w14:paraId="1BF00786" w14:textId="77777777" w:rsidTr="00C135CF">
        <w:tc>
          <w:tcPr>
            <w:tcW w:w="141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EB92E"/>
          </w:tcPr>
          <w:p w14:paraId="04536056" w14:textId="31032C20" w:rsidR="00E02FCF" w:rsidRPr="009E3DF8" w:rsidRDefault="00E02FCF" w:rsidP="00455F47">
            <w:pPr>
              <w:rPr>
                <w:rFonts w:eastAsiaTheme="minorEastAsia" w:cs="Arial"/>
                <w:b/>
                <w:bCs/>
                <w:color w:val="000000"/>
                <w:kern w:val="3"/>
                <w:sz w:val="20"/>
                <w:szCs w:val="20"/>
                <w:lang w:eastAsia="en-GB"/>
              </w:rPr>
            </w:pPr>
            <w:r w:rsidRPr="009E3DF8">
              <w:rPr>
                <w:rFonts w:eastAsiaTheme="minorEastAsia" w:cs="Arial"/>
                <w:b/>
                <w:bCs/>
                <w:color w:val="000000"/>
                <w:kern w:val="3"/>
                <w:sz w:val="20"/>
                <w:szCs w:val="20"/>
                <w:lang w:eastAsia="en-GB"/>
              </w:rPr>
              <w:t xml:space="preserve">Section </w:t>
            </w:r>
            <w:r w:rsidR="00951891">
              <w:rPr>
                <w:rFonts w:eastAsiaTheme="minorEastAsia" w:cs="Arial"/>
                <w:b/>
                <w:bCs/>
                <w:color w:val="000000"/>
                <w:kern w:val="3"/>
                <w:sz w:val="20"/>
                <w:szCs w:val="20"/>
                <w:lang w:eastAsia="en-GB"/>
              </w:rPr>
              <w:t>2</w:t>
            </w:r>
          </w:p>
        </w:tc>
        <w:tc>
          <w:tcPr>
            <w:tcW w:w="5518" w:type="dxa"/>
            <w:tcBorders>
              <w:top w:val="single" w:sz="4" w:space="0" w:color="000000" w:themeColor="text1"/>
              <w:left w:val="single" w:sz="4" w:space="0" w:color="auto"/>
              <w:bottom w:val="single" w:sz="4" w:space="0" w:color="000000" w:themeColor="text1"/>
              <w:right w:val="single" w:sz="4" w:space="0" w:color="auto"/>
            </w:tcBorders>
            <w:shd w:val="clear" w:color="auto" w:fill="FEB92E"/>
          </w:tcPr>
          <w:p w14:paraId="0DA382EF" w14:textId="77777777" w:rsidR="00E02FCF" w:rsidRPr="009E3DF8" w:rsidRDefault="00E02FCF" w:rsidP="00FA0CAD">
            <w:pPr>
              <w:rPr>
                <w:rFonts w:cs="Arial"/>
                <w:b/>
                <w:bCs/>
                <w:color w:val="000000"/>
                <w:sz w:val="20"/>
                <w:szCs w:val="20"/>
              </w:rPr>
            </w:pPr>
            <w:r w:rsidRPr="009E3DF8">
              <w:rPr>
                <w:rFonts w:eastAsiaTheme="minorEastAsia" w:cs="Arial"/>
                <w:b/>
                <w:bCs/>
                <w:color w:val="000000"/>
                <w:kern w:val="3"/>
                <w:sz w:val="20"/>
                <w:szCs w:val="20"/>
                <w:lang w:eastAsia="en-GB"/>
              </w:rPr>
              <w:t>Insurance</w:t>
            </w:r>
          </w:p>
        </w:tc>
        <w:tc>
          <w:tcPr>
            <w:tcW w:w="2847" w:type="dxa"/>
            <w:gridSpan w:val="3"/>
            <w:tcBorders>
              <w:top w:val="single" w:sz="4" w:space="0" w:color="000000" w:themeColor="text1"/>
              <w:left w:val="single" w:sz="4" w:space="0" w:color="auto"/>
              <w:bottom w:val="single" w:sz="4" w:space="0" w:color="000000" w:themeColor="text1"/>
              <w:right w:val="single" w:sz="4" w:space="0" w:color="000000" w:themeColor="text1"/>
            </w:tcBorders>
            <w:shd w:val="clear" w:color="auto" w:fill="FEB92E"/>
          </w:tcPr>
          <w:p w14:paraId="54E2CD6F"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r>
      <w:tr w:rsidR="00E02FCF" w:rsidRPr="00ED3B78" w14:paraId="7D0D7963" w14:textId="77777777" w:rsidTr="00FA0CAD">
        <w:tc>
          <w:tcPr>
            <w:tcW w:w="69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625D5E3E" w14:textId="77777777" w:rsidR="00E02FCF" w:rsidRPr="009E3DF8" w:rsidRDefault="00E02FCF" w:rsidP="00FA0CAD">
            <w:pPr>
              <w:tabs>
                <w:tab w:val="center" w:pos="4005"/>
              </w:tabs>
              <w:spacing w:after="0" w:line="240" w:lineRule="auto"/>
              <w:jc w:val="both"/>
              <w:rPr>
                <w:rFonts w:cs="Arial"/>
                <w:sz w:val="20"/>
                <w:szCs w:val="20"/>
              </w:rPr>
            </w:pPr>
            <w:r w:rsidRPr="009E3DF8">
              <w:rPr>
                <w:rFonts w:eastAsia="Arial" w:cs="Arial"/>
                <w:sz w:val="20"/>
                <w:szCs w:val="20"/>
              </w:rPr>
              <w:t>Please self-certify whether you already have, or can commit to obtain, prior to the commencement of the contract, the levels of insurance cover indicated below</w:t>
            </w:r>
            <w:r w:rsidRPr="009E3DF8">
              <w:rPr>
                <w:rFonts w:eastAsia="Arial" w:cs="Arial"/>
                <w:b/>
                <w:sz w:val="20"/>
                <w:szCs w:val="20"/>
              </w:rPr>
              <w:t xml:space="preserve"> </w:t>
            </w:r>
            <w:r w:rsidRPr="009E3DF8">
              <w:rPr>
                <w:rFonts w:eastAsia="Arial" w:cs="Arial"/>
                <w:sz w:val="20"/>
                <w:szCs w:val="20"/>
              </w:rPr>
              <w:t>(Please indicate your answer by marking ‘X’ in the relevant box):</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32F56410" w14:textId="77777777" w:rsidR="00E02FCF" w:rsidRPr="009E3DF8" w:rsidRDefault="00E02FCF" w:rsidP="00FA0CAD">
            <w:pPr>
              <w:spacing w:after="0" w:line="240" w:lineRule="auto"/>
              <w:jc w:val="both"/>
              <w:rPr>
                <w:rFonts w:cs="Arial"/>
                <w:b/>
                <w:szCs w:val="20"/>
              </w:rPr>
            </w:pPr>
            <w:r w:rsidRPr="009E3DF8">
              <w:rPr>
                <w:rFonts w:cs="Arial"/>
                <w:b/>
                <w:szCs w:val="20"/>
              </w:rPr>
              <w:t>Yes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0B0C971A" w14:textId="77777777" w:rsidR="00E02FCF" w:rsidRPr="009E3DF8" w:rsidRDefault="00E02FCF" w:rsidP="00FA0CAD">
            <w:pPr>
              <w:spacing w:after="0" w:line="240" w:lineRule="auto"/>
              <w:jc w:val="both"/>
              <w:rPr>
                <w:rFonts w:cs="Arial"/>
                <w:b/>
                <w:szCs w:val="20"/>
              </w:rPr>
            </w:pPr>
            <w:r w:rsidRPr="009E3DF8">
              <w:rPr>
                <w:rFonts w:cs="Arial"/>
                <w:b/>
                <w:szCs w:val="20"/>
              </w:rPr>
              <w:t>No</w:t>
            </w:r>
          </w:p>
        </w:tc>
      </w:tr>
      <w:tr w:rsidR="00E02FCF" w:rsidRPr="00ED3B78" w14:paraId="0797BA5A" w14:textId="77777777" w:rsidTr="00FA0CAD">
        <w:tc>
          <w:tcPr>
            <w:tcW w:w="69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F6CCF8" w14:textId="77777777" w:rsidR="00E02FCF" w:rsidRPr="009E3DF8" w:rsidRDefault="00E02FCF" w:rsidP="00FA0CAD">
            <w:pPr>
              <w:spacing w:after="0" w:line="240" w:lineRule="auto"/>
              <w:jc w:val="both"/>
              <w:rPr>
                <w:rFonts w:eastAsia="Arial" w:cs="Arial"/>
                <w:sz w:val="20"/>
                <w:szCs w:val="20"/>
              </w:rPr>
            </w:pPr>
            <w:r w:rsidRPr="009E3DF8">
              <w:rPr>
                <w:rFonts w:eastAsia="Arial" w:cs="Arial"/>
                <w:sz w:val="20"/>
                <w:szCs w:val="20"/>
              </w:rPr>
              <w:t>Employer’s (Compulsory) Liability Insurance = £5 Million</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F21FF43" w14:textId="77777777" w:rsidR="00E02FCF" w:rsidRPr="009E3DF8" w:rsidRDefault="00E02FCF" w:rsidP="00FA0CAD">
            <w:pPr>
              <w:spacing w:after="0" w:line="240" w:lineRule="auto"/>
              <w:jc w:val="both"/>
              <w:rPr>
                <w:rFonts w:eastAsia="Arial" w:cs="Arial"/>
                <w:highlight w:val="yellow"/>
              </w:rPr>
            </w:pP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64A9DE2" w14:textId="77777777" w:rsidR="00E02FCF" w:rsidRPr="009E3DF8" w:rsidRDefault="00E02FCF" w:rsidP="00FA0CAD">
            <w:pPr>
              <w:spacing w:after="0" w:line="240" w:lineRule="auto"/>
              <w:jc w:val="both"/>
              <w:rPr>
                <w:rFonts w:eastAsia="Arial" w:cs="Arial"/>
                <w:highlight w:val="yellow"/>
              </w:rPr>
            </w:pPr>
          </w:p>
        </w:tc>
      </w:tr>
      <w:tr w:rsidR="00E02FCF" w:rsidRPr="00ED3B78" w14:paraId="492FC1FB" w14:textId="77777777" w:rsidTr="00FA0CAD">
        <w:tc>
          <w:tcPr>
            <w:tcW w:w="69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D4BA9A" w14:textId="77777777" w:rsidR="00E02FCF" w:rsidRPr="009E3DF8" w:rsidRDefault="00E02FCF" w:rsidP="00FA0CAD">
            <w:pPr>
              <w:tabs>
                <w:tab w:val="center" w:pos="4005"/>
              </w:tabs>
              <w:spacing w:after="0" w:line="240" w:lineRule="auto"/>
              <w:jc w:val="both"/>
              <w:rPr>
                <w:rFonts w:eastAsia="Arial" w:cs="Arial"/>
                <w:sz w:val="20"/>
                <w:szCs w:val="20"/>
              </w:rPr>
            </w:pPr>
            <w:r w:rsidRPr="009E3DF8">
              <w:rPr>
                <w:rFonts w:eastAsia="Arial" w:cs="Arial"/>
                <w:sz w:val="20"/>
                <w:szCs w:val="20"/>
              </w:rPr>
              <w:t>Public Liability Insurance = £5 Million</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60790B9" w14:textId="77777777" w:rsidR="00E02FCF" w:rsidRPr="009E3DF8" w:rsidRDefault="00E02FCF" w:rsidP="00FA0CAD">
            <w:pPr>
              <w:spacing w:after="0" w:line="240" w:lineRule="auto"/>
              <w:jc w:val="both"/>
              <w:rPr>
                <w:rFonts w:eastAsia="Arial" w:cs="Arial"/>
                <w:highlight w:val="yellow"/>
              </w:rPr>
            </w:pP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B47B677" w14:textId="77777777" w:rsidR="00E02FCF" w:rsidRPr="009E3DF8" w:rsidRDefault="00E02FCF" w:rsidP="00FA0CAD">
            <w:pPr>
              <w:spacing w:after="0" w:line="240" w:lineRule="auto"/>
              <w:jc w:val="both"/>
              <w:rPr>
                <w:rFonts w:eastAsia="Arial" w:cs="Arial"/>
                <w:highlight w:val="yellow"/>
              </w:rPr>
            </w:pPr>
          </w:p>
        </w:tc>
      </w:tr>
      <w:tr w:rsidR="00E02FCF" w:rsidRPr="00ED3B78" w14:paraId="2DAF12AB" w14:textId="77777777" w:rsidTr="00FA0CAD">
        <w:tc>
          <w:tcPr>
            <w:tcW w:w="69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535884" w14:textId="77777777" w:rsidR="00E02FCF" w:rsidRPr="009E3DF8" w:rsidRDefault="00E02FCF" w:rsidP="00FA0CAD">
            <w:pPr>
              <w:spacing w:after="0" w:line="240" w:lineRule="auto"/>
              <w:jc w:val="both"/>
              <w:rPr>
                <w:rFonts w:eastAsia="Arial" w:cs="Arial"/>
                <w:sz w:val="20"/>
                <w:szCs w:val="20"/>
              </w:rPr>
            </w:pPr>
            <w:r w:rsidRPr="009E3DF8">
              <w:rPr>
                <w:rFonts w:eastAsia="Arial" w:cs="Arial"/>
                <w:sz w:val="20"/>
                <w:szCs w:val="20"/>
              </w:rPr>
              <w:t>* It is a legal requirement that all companies hold Employer’s (Compulsory) Liability Insurance of £5 million as a minimum. Please note this requirement is not applicable to Sole Traders.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2779824" w14:textId="77777777" w:rsidR="00E02FCF" w:rsidRPr="009E3DF8" w:rsidRDefault="00E02FCF" w:rsidP="00FA0CAD">
            <w:pPr>
              <w:spacing w:after="0" w:line="240" w:lineRule="auto"/>
              <w:jc w:val="both"/>
              <w:rPr>
                <w:rFonts w:eastAsia="Arial" w:cs="Arial"/>
                <w:highlight w:val="yellow"/>
              </w:rPr>
            </w:pP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1149544" w14:textId="77777777" w:rsidR="00E02FCF" w:rsidRPr="009E3DF8" w:rsidRDefault="00E02FCF" w:rsidP="00FA0CAD">
            <w:pPr>
              <w:spacing w:after="0" w:line="240" w:lineRule="auto"/>
              <w:jc w:val="both"/>
              <w:rPr>
                <w:rFonts w:eastAsia="Arial" w:cs="Arial"/>
                <w:highlight w:val="yellow"/>
              </w:rPr>
            </w:pPr>
          </w:p>
        </w:tc>
      </w:tr>
      <w:tr w:rsidR="00E02FCF" w:rsidRPr="00ED3B78" w14:paraId="3536A9FF" w14:textId="77777777" w:rsidTr="00C135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62"/>
        </w:trPr>
        <w:tc>
          <w:tcPr>
            <w:tcW w:w="1411" w:type="dxa"/>
            <w:shd w:val="clear" w:color="auto" w:fill="FEB92E"/>
            <w:vAlign w:val="center"/>
          </w:tcPr>
          <w:p w14:paraId="306BF01B" w14:textId="34081A89" w:rsidR="00E02FCF" w:rsidRPr="009E3DF8" w:rsidRDefault="00E02FCF" w:rsidP="00FA0CAD">
            <w:pPr>
              <w:widowControl w:val="0"/>
              <w:suppressAutoHyphens/>
              <w:overflowPunct w:val="0"/>
              <w:autoSpaceDE w:val="0"/>
              <w:autoSpaceDN w:val="0"/>
              <w:spacing w:before="120" w:after="120" w:line="240" w:lineRule="auto"/>
              <w:jc w:val="both"/>
              <w:textAlignment w:val="baseline"/>
              <w:rPr>
                <w:rFonts w:eastAsiaTheme="minorEastAsia" w:cs="Arial"/>
                <w:color w:val="000000"/>
                <w:kern w:val="3"/>
                <w:sz w:val="20"/>
                <w:szCs w:val="20"/>
                <w:lang w:eastAsia="en-GB"/>
              </w:rPr>
            </w:pPr>
            <w:bookmarkStart w:id="6" w:name="_Hlk519002850"/>
            <w:r w:rsidRPr="009E3DF8">
              <w:rPr>
                <w:rFonts w:eastAsiaTheme="minorEastAsia" w:cs="Arial"/>
                <w:b/>
                <w:color w:val="000000"/>
                <w:kern w:val="3"/>
                <w:sz w:val="20"/>
                <w:szCs w:val="20"/>
                <w:lang w:eastAsia="en-GB"/>
              </w:rPr>
              <w:t xml:space="preserve">Section </w:t>
            </w:r>
            <w:r w:rsidR="00951891">
              <w:rPr>
                <w:rFonts w:eastAsiaTheme="minorEastAsia" w:cs="Arial"/>
                <w:b/>
                <w:color w:val="000000"/>
                <w:kern w:val="3"/>
                <w:sz w:val="20"/>
                <w:szCs w:val="20"/>
                <w:lang w:eastAsia="en-GB"/>
              </w:rPr>
              <w:t>3</w:t>
            </w:r>
          </w:p>
        </w:tc>
        <w:tc>
          <w:tcPr>
            <w:tcW w:w="8365" w:type="dxa"/>
            <w:gridSpan w:val="4"/>
            <w:shd w:val="clear" w:color="auto" w:fill="FEB92E"/>
            <w:vAlign w:val="center"/>
          </w:tcPr>
          <w:p w14:paraId="37E70850" w14:textId="77777777" w:rsidR="00E02FCF" w:rsidRPr="009E3DF8" w:rsidRDefault="00E02FCF" w:rsidP="00FA0CAD">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sz w:val="20"/>
                <w:szCs w:val="20"/>
                <w:lang w:eastAsia="en-GB"/>
              </w:rPr>
            </w:pPr>
            <w:r w:rsidRPr="009E3DF8">
              <w:rPr>
                <w:rFonts w:eastAsiaTheme="minorEastAsia" w:cs="Arial"/>
                <w:b/>
                <w:color w:val="000000"/>
                <w:kern w:val="3"/>
                <w:sz w:val="20"/>
                <w:szCs w:val="20"/>
                <w:lang w:eastAsia="en-GB"/>
              </w:rPr>
              <w:t>Health and safety</w:t>
            </w:r>
          </w:p>
        </w:tc>
      </w:tr>
      <w:tr w:rsidR="00E02FCF" w:rsidRPr="00ED3B78" w14:paraId="55CB69F6" w14:textId="77777777" w:rsidTr="00FA0CA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6938" w:type="dxa"/>
            <w:gridSpan w:val="3"/>
            <w:shd w:val="clear" w:color="auto" w:fill="FEB92E"/>
            <w:vAlign w:val="center"/>
          </w:tcPr>
          <w:p w14:paraId="0D2479AD" w14:textId="77777777" w:rsidR="00E02FCF" w:rsidRPr="009E3DF8" w:rsidRDefault="00E02FCF" w:rsidP="00FA0CAD">
            <w:pPr>
              <w:tabs>
                <w:tab w:val="center" w:pos="4005"/>
              </w:tabs>
              <w:spacing w:after="0" w:line="240" w:lineRule="auto"/>
              <w:jc w:val="both"/>
              <w:rPr>
                <w:rFonts w:eastAsia="Arial" w:cs="Arial"/>
                <w:sz w:val="20"/>
                <w:szCs w:val="20"/>
              </w:rPr>
            </w:pPr>
            <w:r w:rsidRPr="009E3DF8">
              <w:rPr>
                <w:rFonts w:eastAsia="Arial" w:cs="Arial"/>
                <w:sz w:val="20"/>
                <w:szCs w:val="20"/>
              </w:rPr>
              <w:t>(Please indicate your answer by marking ‘X’ in the relevant box):</w:t>
            </w:r>
          </w:p>
          <w:p w14:paraId="4B5C93C0" w14:textId="77777777" w:rsidR="00E02FCF" w:rsidRPr="009E3DF8" w:rsidRDefault="00E02FCF" w:rsidP="00FA0CAD">
            <w:pPr>
              <w:tabs>
                <w:tab w:val="center" w:pos="4005"/>
              </w:tabs>
              <w:spacing w:after="0" w:line="240" w:lineRule="auto"/>
              <w:jc w:val="both"/>
              <w:rPr>
                <w:rFonts w:cs="Arial"/>
                <w:sz w:val="20"/>
                <w:szCs w:val="20"/>
              </w:rPr>
            </w:pPr>
          </w:p>
        </w:tc>
        <w:tc>
          <w:tcPr>
            <w:tcW w:w="1418" w:type="dxa"/>
            <w:shd w:val="clear" w:color="auto" w:fill="FEB92E"/>
            <w:vAlign w:val="center"/>
          </w:tcPr>
          <w:p w14:paraId="399D058A" w14:textId="77777777" w:rsidR="00E02FCF" w:rsidRPr="009E3DF8" w:rsidRDefault="00E02FCF" w:rsidP="00FA0CAD">
            <w:pPr>
              <w:widowControl w:val="0"/>
              <w:tabs>
                <w:tab w:val="left" w:pos="960"/>
              </w:tabs>
              <w:suppressAutoHyphens/>
              <w:overflowPunct w:val="0"/>
              <w:autoSpaceDE w:val="0"/>
              <w:autoSpaceDN w:val="0"/>
              <w:spacing w:after="0" w:line="240" w:lineRule="auto"/>
              <w:jc w:val="both"/>
              <w:textAlignment w:val="baseline"/>
              <w:rPr>
                <w:rFonts w:eastAsiaTheme="minorEastAsia" w:cs="Arial"/>
                <w:b/>
                <w:kern w:val="3"/>
                <w:lang w:eastAsia="en-GB"/>
              </w:rPr>
            </w:pPr>
            <w:r w:rsidRPr="009E3DF8">
              <w:rPr>
                <w:rFonts w:eastAsiaTheme="minorEastAsia" w:cs="Arial"/>
                <w:b/>
                <w:kern w:val="3"/>
                <w:lang w:eastAsia="en-GB"/>
              </w:rPr>
              <w:t>Yes</w:t>
            </w:r>
          </w:p>
        </w:tc>
        <w:tc>
          <w:tcPr>
            <w:tcW w:w="1420" w:type="dxa"/>
            <w:shd w:val="clear" w:color="auto" w:fill="FEB92E"/>
            <w:vAlign w:val="center"/>
          </w:tcPr>
          <w:p w14:paraId="57EA6256" w14:textId="77777777" w:rsidR="00E02FCF" w:rsidRPr="009E3DF8" w:rsidRDefault="00E02FCF" w:rsidP="00FA0CAD">
            <w:pPr>
              <w:widowControl w:val="0"/>
              <w:tabs>
                <w:tab w:val="left" w:pos="960"/>
              </w:tabs>
              <w:suppressAutoHyphens/>
              <w:overflowPunct w:val="0"/>
              <w:autoSpaceDE w:val="0"/>
              <w:autoSpaceDN w:val="0"/>
              <w:spacing w:after="0" w:line="240" w:lineRule="auto"/>
              <w:jc w:val="both"/>
              <w:textAlignment w:val="baseline"/>
              <w:rPr>
                <w:rFonts w:eastAsiaTheme="minorEastAsia" w:cs="Arial"/>
                <w:b/>
                <w:kern w:val="3"/>
                <w:lang w:eastAsia="en-GB"/>
              </w:rPr>
            </w:pPr>
            <w:r w:rsidRPr="009E3DF8">
              <w:rPr>
                <w:rFonts w:eastAsiaTheme="minorEastAsia" w:cs="Arial"/>
                <w:b/>
                <w:kern w:val="3"/>
                <w:lang w:eastAsia="en-GB"/>
              </w:rPr>
              <w:t>No</w:t>
            </w:r>
          </w:p>
        </w:tc>
      </w:tr>
      <w:tr w:rsidR="00E02FCF" w:rsidRPr="00ED3B78" w14:paraId="66D6BAB3" w14:textId="77777777" w:rsidTr="00FA0CA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6938" w:type="dxa"/>
            <w:gridSpan w:val="3"/>
            <w:shd w:val="clear" w:color="auto" w:fill="auto"/>
          </w:tcPr>
          <w:p w14:paraId="77ACF1B5" w14:textId="77777777" w:rsidR="00E02FCF" w:rsidRPr="009E3DF8" w:rsidRDefault="00E02FCF" w:rsidP="00FA0CAD">
            <w:pPr>
              <w:spacing w:after="0" w:line="240" w:lineRule="auto"/>
              <w:jc w:val="both"/>
              <w:rPr>
                <w:rFonts w:cs="Arial"/>
                <w:sz w:val="20"/>
                <w:szCs w:val="20"/>
              </w:rPr>
            </w:pPr>
            <w:r w:rsidRPr="009E3DF8">
              <w:rPr>
                <w:rFonts w:eastAsia="Arial" w:cs="Arial"/>
                <w:sz w:val="20"/>
                <w:szCs w:val="20"/>
              </w:rPr>
              <w:t xml:space="preserve">Please self-certify that your organisation has a Health and Safety Policy that complies with current legislative requirements. </w:t>
            </w:r>
          </w:p>
        </w:tc>
        <w:tc>
          <w:tcPr>
            <w:tcW w:w="1418" w:type="dxa"/>
            <w:shd w:val="clear" w:color="auto" w:fill="FFFFFF" w:themeFill="background1"/>
            <w:vAlign w:val="center"/>
          </w:tcPr>
          <w:p w14:paraId="40C1A9CF" w14:textId="77777777" w:rsidR="00E02FCF" w:rsidRPr="009E3DF8" w:rsidRDefault="00E02FCF" w:rsidP="00FA0CAD">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p>
        </w:tc>
        <w:tc>
          <w:tcPr>
            <w:tcW w:w="1420" w:type="dxa"/>
            <w:shd w:val="clear" w:color="auto" w:fill="FFFFFF" w:themeFill="background1"/>
            <w:vAlign w:val="center"/>
          </w:tcPr>
          <w:p w14:paraId="609C4A2E" w14:textId="77777777" w:rsidR="00E02FCF" w:rsidRPr="009E3DF8" w:rsidRDefault="00E02FCF" w:rsidP="00FA0CAD">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p>
        </w:tc>
      </w:tr>
      <w:bookmarkEnd w:id="6"/>
      <w:tr w:rsidR="00E02FCF" w:rsidRPr="00ED3B78" w14:paraId="4D26FC8B" w14:textId="77777777" w:rsidTr="00FA0CA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6938" w:type="dxa"/>
            <w:gridSpan w:val="3"/>
            <w:shd w:val="clear" w:color="auto" w:fill="auto"/>
          </w:tcPr>
          <w:p w14:paraId="56C545C2" w14:textId="77777777" w:rsidR="00E02FCF" w:rsidRPr="009E3DF8" w:rsidRDefault="00E02FCF" w:rsidP="00FA0CAD">
            <w:pPr>
              <w:tabs>
                <w:tab w:val="center" w:pos="4513"/>
                <w:tab w:val="right" w:pos="9026"/>
              </w:tabs>
              <w:spacing w:after="0" w:line="240" w:lineRule="auto"/>
              <w:jc w:val="both"/>
              <w:rPr>
                <w:rFonts w:cs="Arial"/>
                <w:sz w:val="20"/>
                <w:szCs w:val="20"/>
              </w:rPr>
            </w:pPr>
            <w:r w:rsidRPr="009E3DF8">
              <w:rPr>
                <w:rFonts w:eastAsia="Arial" w:cs="Arial"/>
                <w:sz w:val="20"/>
                <w:szCs w:val="20"/>
              </w:rPr>
              <w:t xml:space="preserve">Has your organisation or any of its Directors or Executive Officers been in receipt of enforcement/remedial orders in relation to the Health and Safety Executive (or equivalent body) in the last 3 years? </w:t>
            </w:r>
          </w:p>
          <w:p w14:paraId="6912106C" w14:textId="77777777" w:rsidR="00E02FCF" w:rsidRPr="009E3DF8" w:rsidRDefault="00E02FCF" w:rsidP="00FA0CAD">
            <w:pPr>
              <w:tabs>
                <w:tab w:val="center" w:pos="4513"/>
                <w:tab w:val="right" w:pos="9026"/>
              </w:tabs>
              <w:spacing w:after="0" w:line="240" w:lineRule="auto"/>
              <w:jc w:val="both"/>
              <w:rPr>
                <w:rFonts w:cs="Arial"/>
                <w:sz w:val="20"/>
                <w:szCs w:val="20"/>
              </w:rPr>
            </w:pPr>
          </w:p>
          <w:p w14:paraId="750CDD1E" w14:textId="77777777" w:rsidR="00E02FCF" w:rsidRPr="009E3DF8" w:rsidRDefault="00E02FCF" w:rsidP="00FA0CAD">
            <w:pPr>
              <w:tabs>
                <w:tab w:val="center" w:pos="4513"/>
                <w:tab w:val="right" w:pos="9026"/>
              </w:tabs>
              <w:spacing w:after="0" w:line="240" w:lineRule="auto"/>
              <w:jc w:val="both"/>
              <w:rPr>
                <w:rFonts w:cs="Arial"/>
                <w:sz w:val="20"/>
                <w:szCs w:val="20"/>
              </w:rPr>
            </w:pPr>
            <w:r w:rsidRPr="009E3DF8">
              <w:rPr>
                <w:rFonts w:eastAsia="Arial" w:cs="Arial"/>
                <w:sz w:val="20"/>
                <w:szCs w:val="20"/>
              </w:rPr>
              <w:t>If your answer to this question was “Yes”, please provide details in a separate Appendix of any enforcement/remedial orders served and give details of any remedial action or changes to procedures you have made as a result.</w:t>
            </w:r>
          </w:p>
          <w:p w14:paraId="098BB898" w14:textId="77777777" w:rsidR="00E02FCF" w:rsidRPr="009E3DF8" w:rsidRDefault="00E02FCF" w:rsidP="00FA0CAD">
            <w:pPr>
              <w:tabs>
                <w:tab w:val="center" w:pos="4513"/>
                <w:tab w:val="right" w:pos="9026"/>
              </w:tabs>
              <w:spacing w:after="0" w:line="240" w:lineRule="auto"/>
              <w:jc w:val="both"/>
              <w:rPr>
                <w:rFonts w:cs="Arial"/>
                <w:sz w:val="20"/>
                <w:szCs w:val="20"/>
              </w:rPr>
            </w:pPr>
            <w:r w:rsidRPr="009E3DF8">
              <w:rPr>
                <w:rFonts w:eastAsia="Arial" w:cs="Arial"/>
                <w:sz w:val="20"/>
                <w:szCs w:val="20"/>
              </w:rPr>
              <w:t xml:space="preserve"> </w:t>
            </w:r>
          </w:p>
          <w:p w14:paraId="503559E3" w14:textId="77777777" w:rsidR="00E02FCF" w:rsidRPr="009E3DF8" w:rsidRDefault="00E02FCF" w:rsidP="00FA0CAD">
            <w:pPr>
              <w:spacing w:after="0" w:line="240" w:lineRule="auto"/>
              <w:jc w:val="both"/>
              <w:rPr>
                <w:rFonts w:cs="Arial"/>
                <w:sz w:val="20"/>
                <w:szCs w:val="20"/>
              </w:rPr>
            </w:pPr>
            <w:r w:rsidRPr="009E3DF8">
              <w:rPr>
                <w:rFonts w:eastAsia="Arial" w:cs="Arial"/>
                <w:sz w:val="20"/>
                <w:szCs w:val="20"/>
              </w:rPr>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c>
          <w:tcPr>
            <w:tcW w:w="1418" w:type="dxa"/>
            <w:shd w:val="clear" w:color="auto" w:fill="FFFFFF" w:themeFill="background1"/>
            <w:vAlign w:val="center"/>
          </w:tcPr>
          <w:p w14:paraId="29C63BEC" w14:textId="77777777" w:rsidR="00E02FCF" w:rsidRPr="009E3DF8" w:rsidRDefault="00E02FCF" w:rsidP="00FA0CAD">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p>
        </w:tc>
        <w:tc>
          <w:tcPr>
            <w:tcW w:w="1420" w:type="dxa"/>
            <w:shd w:val="clear" w:color="auto" w:fill="FFFFFF" w:themeFill="background1"/>
            <w:vAlign w:val="center"/>
          </w:tcPr>
          <w:p w14:paraId="34F59A23" w14:textId="77777777" w:rsidR="00E02FCF" w:rsidRPr="009E3DF8" w:rsidRDefault="00E02FCF" w:rsidP="00FA0CAD">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p>
        </w:tc>
      </w:tr>
      <w:tr w:rsidR="00E02FCF" w:rsidRPr="00ED3B78" w14:paraId="63BB7C5D" w14:textId="77777777" w:rsidTr="00FA0CA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6938" w:type="dxa"/>
            <w:gridSpan w:val="3"/>
            <w:shd w:val="clear" w:color="auto" w:fill="auto"/>
          </w:tcPr>
          <w:p w14:paraId="6BB33370" w14:textId="77777777" w:rsidR="00E02FCF" w:rsidRPr="009E3DF8" w:rsidRDefault="00E02FCF" w:rsidP="00FA0CAD">
            <w:pPr>
              <w:tabs>
                <w:tab w:val="center" w:pos="4513"/>
                <w:tab w:val="right" w:pos="9026"/>
              </w:tabs>
              <w:spacing w:after="0" w:line="240" w:lineRule="auto"/>
              <w:jc w:val="both"/>
              <w:rPr>
                <w:rFonts w:cs="Arial"/>
                <w:sz w:val="20"/>
                <w:szCs w:val="20"/>
              </w:rPr>
            </w:pPr>
            <w:r w:rsidRPr="009E3DF8">
              <w:rPr>
                <w:rFonts w:eastAsia="Arial" w:cs="Arial"/>
                <w:sz w:val="20"/>
                <w:szCs w:val="20"/>
              </w:rPr>
              <w:t>If you use sub-contractors, do you have processes in place to check whether any of the above circumstances apply to these other organisations?</w:t>
            </w:r>
          </w:p>
        </w:tc>
        <w:tc>
          <w:tcPr>
            <w:tcW w:w="1418" w:type="dxa"/>
            <w:shd w:val="clear" w:color="auto" w:fill="FFFFFF" w:themeFill="background1"/>
            <w:vAlign w:val="center"/>
          </w:tcPr>
          <w:p w14:paraId="54C952D0" w14:textId="77777777" w:rsidR="00E02FCF" w:rsidRPr="009E3DF8" w:rsidRDefault="00E02FCF" w:rsidP="00FA0CAD">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p>
        </w:tc>
        <w:tc>
          <w:tcPr>
            <w:tcW w:w="1420" w:type="dxa"/>
            <w:shd w:val="clear" w:color="auto" w:fill="FFFFFF" w:themeFill="background1"/>
            <w:vAlign w:val="center"/>
          </w:tcPr>
          <w:p w14:paraId="4A7ACA9B" w14:textId="77777777" w:rsidR="00E02FCF" w:rsidRPr="009E3DF8" w:rsidRDefault="00E02FCF" w:rsidP="00FA0CAD">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p>
        </w:tc>
      </w:tr>
    </w:tbl>
    <w:p w14:paraId="73ECEF28" w14:textId="77777777" w:rsidR="00E02FCF" w:rsidRDefault="00E02FCF" w:rsidP="00E02FCF">
      <w:pPr>
        <w:rPr>
          <w:rFonts w:ascii="Verdana" w:eastAsia="Arial" w:hAnsi="Verdana"/>
          <w:b/>
          <w:bCs/>
          <w:sz w:val="28"/>
          <w:szCs w:val="28"/>
        </w:rPr>
      </w:pPr>
      <w:r>
        <w:rPr>
          <w:rFonts w:ascii="Verdana" w:eastAsia="Arial" w:hAnsi="Verdana"/>
          <w:b/>
          <w:bCs/>
          <w:sz w:val="28"/>
          <w:szCs w:val="28"/>
        </w:rPr>
        <w:br w:type="page"/>
      </w:r>
    </w:p>
    <w:p w14:paraId="2669F0B3" w14:textId="77777777" w:rsidR="00E02FCF" w:rsidRPr="00BC39B2" w:rsidRDefault="00E02FCF" w:rsidP="009C682C">
      <w:pPr>
        <w:pStyle w:val="Standard"/>
        <w:spacing w:after="120"/>
        <w:rPr>
          <w:rFonts w:ascii="Arial" w:hAnsi="Arial"/>
          <w:color w:val="000000"/>
          <w:sz w:val="22"/>
        </w:rPr>
      </w:pPr>
    </w:p>
    <w:p w14:paraId="6BD2BE24" w14:textId="3A442EFF" w:rsidR="002930D6" w:rsidRDefault="003F01B1" w:rsidP="003F01B1">
      <w:pPr>
        <w:pStyle w:val="Heading2"/>
        <w:tabs>
          <w:tab w:val="num" w:pos="709"/>
        </w:tabs>
      </w:pPr>
      <w:bookmarkStart w:id="7" w:name="_Toc529100490"/>
      <w:bookmarkStart w:id="8" w:name="_Hlk529100987"/>
      <w:bookmarkStart w:id="9" w:name="_Toc127815646"/>
      <w:r w:rsidRPr="003F01B1">
        <w:t xml:space="preserve">SECTION </w:t>
      </w:r>
      <w:r>
        <w:t>3</w:t>
      </w:r>
      <w:r w:rsidRPr="003F01B1">
        <w:t xml:space="preserve"> </w:t>
      </w:r>
      <w:r>
        <w:t>–</w:t>
      </w:r>
      <w:r w:rsidRPr="003F01B1">
        <w:t xml:space="preserve"> </w:t>
      </w:r>
      <w:r>
        <w:t>General Preambles and S</w:t>
      </w:r>
      <w:r w:rsidR="002930D6">
        <w:t>pecification</w:t>
      </w:r>
      <w:bookmarkEnd w:id="7"/>
      <w:bookmarkEnd w:id="9"/>
    </w:p>
    <w:bookmarkEnd w:id="8"/>
    <w:p w14:paraId="10FE7A8C" w14:textId="77777777" w:rsidR="002930D6" w:rsidRDefault="002930D6" w:rsidP="00867A4C">
      <w:pPr>
        <w:spacing w:after="0" w:line="240" w:lineRule="auto"/>
        <w:rPr>
          <w:b/>
          <w:color w:val="0000FF"/>
          <w:sz w:val="28"/>
          <w:szCs w:val="28"/>
        </w:rPr>
      </w:pPr>
    </w:p>
    <w:p w14:paraId="3198129E" w14:textId="154D9302" w:rsidR="00311521" w:rsidRPr="0036604C" w:rsidRDefault="00417A74" w:rsidP="00867A4C">
      <w:pPr>
        <w:spacing w:after="0" w:line="240" w:lineRule="auto"/>
        <w:rPr>
          <w:rFonts w:eastAsiaTheme="minorEastAsia" w:cstheme="minorBidi"/>
          <w:color w:val="000000"/>
          <w:kern w:val="3"/>
          <w:lang w:eastAsia="en-GB"/>
        </w:rPr>
      </w:pPr>
      <w:r>
        <w:rPr>
          <w:rFonts w:eastAsiaTheme="minorEastAsia" w:cstheme="minorBidi"/>
          <w:color w:val="000000"/>
          <w:kern w:val="3"/>
          <w:lang w:eastAsia="en-GB"/>
        </w:rPr>
        <w:t xml:space="preserve">The </w:t>
      </w:r>
      <w:r w:rsidR="00B92F3C">
        <w:rPr>
          <w:rFonts w:eastAsiaTheme="minorEastAsia" w:cstheme="minorBidi"/>
          <w:color w:val="000000"/>
          <w:kern w:val="3"/>
          <w:lang w:eastAsia="en-GB"/>
        </w:rPr>
        <w:t>Quotation</w:t>
      </w:r>
      <w:r>
        <w:rPr>
          <w:rFonts w:eastAsiaTheme="minorEastAsia" w:cstheme="minorBidi"/>
          <w:color w:val="000000"/>
          <w:kern w:val="3"/>
          <w:lang w:eastAsia="en-GB"/>
        </w:rPr>
        <w:t xml:space="preserve"> </w:t>
      </w:r>
      <w:r w:rsidR="00040F43">
        <w:rPr>
          <w:rFonts w:eastAsiaTheme="minorEastAsia" w:cstheme="minorBidi"/>
          <w:color w:val="000000"/>
          <w:kern w:val="3"/>
          <w:lang w:eastAsia="en-GB"/>
        </w:rPr>
        <w:t>and associated Specification is for</w:t>
      </w:r>
      <w:r w:rsidR="00054950">
        <w:rPr>
          <w:rFonts w:eastAsiaTheme="minorEastAsia" w:cstheme="minorBidi"/>
          <w:color w:val="000000"/>
          <w:kern w:val="3"/>
          <w:lang w:eastAsia="en-GB"/>
        </w:rPr>
        <w:t xml:space="preserve">med from the accompanying drawings and documents as outlined in </w:t>
      </w:r>
      <w:r w:rsidR="0005151D">
        <w:rPr>
          <w:rFonts w:eastAsiaTheme="minorEastAsia" w:cstheme="minorBidi"/>
          <w:color w:val="000000"/>
          <w:kern w:val="3"/>
          <w:lang w:eastAsia="en-GB"/>
        </w:rPr>
        <w:t xml:space="preserve">Schedule 1, plus a General Preambles around the work.  </w:t>
      </w:r>
      <w:r w:rsidR="000E4B56" w:rsidRPr="0036604C">
        <w:rPr>
          <w:rFonts w:eastAsiaTheme="minorEastAsia" w:cstheme="minorBidi"/>
          <w:color w:val="000000"/>
          <w:kern w:val="3"/>
          <w:lang w:eastAsia="en-GB"/>
        </w:rPr>
        <w:t>The below</w:t>
      </w:r>
      <w:r w:rsidR="006C24C5" w:rsidRPr="0036604C">
        <w:rPr>
          <w:rFonts w:eastAsiaTheme="minorEastAsia" w:cstheme="minorBidi"/>
          <w:color w:val="000000"/>
          <w:kern w:val="3"/>
          <w:lang w:eastAsia="en-GB"/>
        </w:rPr>
        <w:t xml:space="preserve"> are pass fail questions, and in the event that you answer “no” to any of the</w:t>
      </w:r>
      <w:r w:rsidR="0036604C" w:rsidRPr="0036604C">
        <w:rPr>
          <w:rFonts w:eastAsiaTheme="minorEastAsia" w:cstheme="minorBidi"/>
          <w:color w:val="000000"/>
          <w:kern w:val="3"/>
          <w:lang w:eastAsia="en-GB"/>
        </w:rPr>
        <w:t xml:space="preserve"> questions then we will not evaluate your </w:t>
      </w:r>
      <w:r w:rsidR="00461DB2">
        <w:rPr>
          <w:rFonts w:eastAsiaTheme="minorEastAsia" w:cstheme="minorBidi"/>
          <w:color w:val="000000"/>
          <w:kern w:val="3"/>
          <w:lang w:eastAsia="en-GB"/>
        </w:rPr>
        <w:t>Quotation</w:t>
      </w:r>
      <w:r w:rsidR="0036604C" w:rsidRPr="0036604C">
        <w:rPr>
          <w:rFonts w:eastAsiaTheme="minorEastAsia" w:cstheme="minorBidi"/>
          <w:color w:val="000000"/>
          <w:kern w:val="3"/>
          <w:lang w:eastAsia="en-GB"/>
        </w:rPr>
        <w:t xml:space="preserve"> any further and will not be able to contract with you.</w:t>
      </w:r>
    </w:p>
    <w:p w14:paraId="0695DCD7" w14:textId="686C8889" w:rsidR="00867A4C" w:rsidRPr="0036604C" w:rsidRDefault="00867A4C">
      <w:pPr>
        <w:spacing w:after="0" w:line="240" w:lineRule="auto"/>
        <w:rPr>
          <w:rFonts w:eastAsiaTheme="minorEastAsia" w:cstheme="minorBidi"/>
          <w:color w:val="000000"/>
          <w:kern w:val="3"/>
          <w:lang w:eastAsia="en-GB"/>
        </w:rPr>
      </w:pPr>
    </w:p>
    <w:tbl>
      <w:tblPr>
        <w:tblStyle w:val="TableGrid"/>
        <w:tblW w:w="9634" w:type="dxa"/>
        <w:tblLook w:val="04A0" w:firstRow="1" w:lastRow="0" w:firstColumn="1" w:lastColumn="0" w:noHBand="0" w:noVBand="1"/>
      </w:tblPr>
      <w:tblGrid>
        <w:gridCol w:w="571"/>
        <w:gridCol w:w="7221"/>
        <w:gridCol w:w="1842"/>
      </w:tblGrid>
      <w:tr w:rsidR="00C202A2" w:rsidRPr="00B04744" w14:paraId="6734B11A" w14:textId="77777777" w:rsidTr="00152292">
        <w:tc>
          <w:tcPr>
            <w:tcW w:w="571" w:type="dxa"/>
          </w:tcPr>
          <w:p w14:paraId="083929DB" w14:textId="376B0C11" w:rsidR="00C202A2" w:rsidRPr="00B04744" w:rsidRDefault="00C202A2" w:rsidP="0027417E">
            <w:pPr>
              <w:spacing w:after="0" w:line="240" w:lineRule="auto"/>
              <w:rPr>
                <w:b/>
              </w:rPr>
            </w:pPr>
            <w:r w:rsidRPr="00B04744">
              <w:rPr>
                <w:b/>
              </w:rPr>
              <w:t>Ref</w:t>
            </w:r>
          </w:p>
        </w:tc>
        <w:tc>
          <w:tcPr>
            <w:tcW w:w="7221" w:type="dxa"/>
          </w:tcPr>
          <w:p w14:paraId="165A5C8E" w14:textId="0B313110" w:rsidR="00C202A2" w:rsidRPr="00B04744" w:rsidRDefault="00C202A2" w:rsidP="0027417E">
            <w:pPr>
              <w:spacing w:after="0" w:line="240" w:lineRule="auto"/>
              <w:rPr>
                <w:b/>
              </w:rPr>
            </w:pPr>
            <w:r w:rsidRPr="00B04744">
              <w:rPr>
                <w:b/>
              </w:rPr>
              <w:t>PASS / FAIL QUESTIONS</w:t>
            </w:r>
            <w:r w:rsidR="00811D69" w:rsidRPr="00B04744">
              <w:rPr>
                <w:b/>
              </w:rPr>
              <w:t xml:space="preserve"> – Confirmation </w:t>
            </w:r>
            <w:r w:rsidR="0043360A" w:rsidRPr="00B04744">
              <w:rPr>
                <w:b/>
              </w:rPr>
              <w:t xml:space="preserve">that </w:t>
            </w:r>
            <w:r w:rsidR="00461DB2">
              <w:rPr>
                <w:b/>
              </w:rPr>
              <w:t>Quotation</w:t>
            </w:r>
            <w:r w:rsidR="0043360A" w:rsidRPr="00B04744">
              <w:rPr>
                <w:b/>
              </w:rPr>
              <w:t xml:space="preserve"> is submitted on the following understanding:</w:t>
            </w:r>
          </w:p>
        </w:tc>
        <w:tc>
          <w:tcPr>
            <w:tcW w:w="1842" w:type="dxa"/>
          </w:tcPr>
          <w:p w14:paraId="239D79CC" w14:textId="07909060" w:rsidR="00C202A2" w:rsidRPr="00B04744" w:rsidRDefault="001A09C5">
            <w:pPr>
              <w:spacing w:after="0" w:line="240" w:lineRule="auto"/>
              <w:rPr>
                <w:b/>
              </w:rPr>
            </w:pPr>
            <w:r w:rsidRPr="00B04744">
              <w:rPr>
                <w:b/>
              </w:rPr>
              <w:t>Please delete as appropriate</w:t>
            </w:r>
          </w:p>
        </w:tc>
      </w:tr>
      <w:tr w:rsidR="00BB27C7" w:rsidRPr="00B04744" w14:paraId="527F23BF" w14:textId="77777777" w:rsidTr="00152292">
        <w:tc>
          <w:tcPr>
            <w:tcW w:w="571" w:type="dxa"/>
          </w:tcPr>
          <w:p w14:paraId="28797A19" w14:textId="77777777" w:rsidR="00BB27C7" w:rsidRPr="00B04744" w:rsidRDefault="00BB27C7" w:rsidP="0027417E">
            <w:pPr>
              <w:spacing w:after="0" w:line="240" w:lineRule="auto"/>
            </w:pPr>
          </w:p>
        </w:tc>
        <w:tc>
          <w:tcPr>
            <w:tcW w:w="7221" w:type="dxa"/>
          </w:tcPr>
          <w:p w14:paraId="574DE719" w14:textId="0795D122" w:rsidR="00BB27C7" w:rsidRPr="00B04744" w:rsidRDefault="00BB27C7" w:rsidP="0027417E">
            <w:pPr>
              <w:spacing w:after="0" w:line="240" w:lineRule="auto"/>
            </w:pPr>
          </w:p>
        </w:tc>
        <w:tc>
          <w:tcPr>
            <w:tcW w:w="1842" w:type="dxa"/>
          </w:tcPr>
          <w:p w14:paraId="62A79800" w14:textId="77777777" w:rsidR="00BB27C7" w:rsidRPr="00B04744" w:rsidRDefault="00BB27C7">
            <w:pPr>
              <w:spacing w:after="0" w:line="240" w:lineRule="auto"/>
            </w:pPr>
          </w:p>
        </w:tc>
      </w:tr>
      <w:tr w:rsidR="00C202A2" w:rsidRPr="00B04744" w14:paraId="4C5E5DE6" w14:textId="77777777" w:rsidTr="00152292">
        <w:tc>
          <w:tcPr>
            <w:tcW w:w="571" w:type="dxa"/>
          </w:tcPr>
          <w:p w14:paraId="283CBA5A" w14:textId="20BACCA8" w:rsidR="00C202A2" w:rsidRPr="00B04744" w:rsidRDefault="00C202A2" w:rsidP="0027417E">
            <w:pPr>
              <w:spacing w:after="0" w:line="240" w:lineRule="auto"/>
            </w:pPr>
            <w:r w:rsidRPr="00B04744">
              <w:t>1</w:t>
            </w:r>
          </w:p>
        </w:tc>
        <w:tc>
          <w:tcPr>
            <w:tcW w:w="7221" w:type="dxa"/>
          </w:tcPr>
          <w:p w14:paraId="135492F5" w14:textId="58CB62E5" w:rsidR="00C202A2" w:rsidRPr="00B04744" w:rsidRDefault="000C2AE8" w:rsidP="0027417E">
            <w:pPr>
              <w:spacing w:after="0" w:line="240" w:lineRule="auto"/>
            </w:pPr>
            <w:r w:rsidRPr="00B04744">
              <w:t>T</w:t>
            </w:r>
            <w:r w:rsidR="00C202A2" w:rsidRPr="00B04744">
              <w:t xml:space="preserve">he work will be </w:t>
            </w:r>
            <w:proofErr w:type="spellStart"/>
            <w:r w:rsidR="00C202A2" w:rsidRPr="00B04744">
              <w:t>inline</w:t>
            </w:r>
            <w:proofErr w:type="spellEnd"/>
            <w:r w:rsidR="00C202A2" w:rsidRPr="00B04744">
              <w:t xml:space="preserve"> with all issued drawings and accompanying schedules</w:t>
            </w:r>
            <w:r w:rsidR="00BB27C7" w:rsidRPr="00B04744">
              <w:t xml:space="preserve"> issued with this </w:t>
            </w:r>
            <w:r w:rsidR="00461DB2">
              <w:t>Quotation</w:t>
            </w:r>
            <w:r w:rsidR="00BB27C7" w:rsidRPr="00B04744">
              <w:t xml:space="preserve"> </w:t>
            </w:r>
            <w:proofErr w:type="gramStart"/>
            <w:r w:rsidR="00BB27C7" w:rsidRPr="00B04744">
              <w:t>opportunity</w:t>
            </w:r>
            <w:proofErr w:type="gramEnd"/>
          </w:p>
          <w:p w14:paraId="323BB8B1" w14:textId="1984B65B" w:rsidR="00FB630C" w:rsidRPr="00B04744" w:rsidRDefault="00FB630C" w:rsidP="0027417E">
            <w:pPr>
              <w:spacing w:after="0" w:line="240" w:lineRule="auto"/>
            </w:pPr>
          </w:p>
        </w:tc>
        <w:tc>
          <w:tcPr>
            <w:tcW w:w="1842" w:type="dxa"/>
          </w:tcPr>
          <w:p w14:paraId="38292E06" w14:textId="4CADF9BE" w:rsidR="00C202A2" w:rsidRPr="00B04744" w:rsidRDefault="0027006D" w:rsidP="009F7F1B">
            <w:pPr>
              <w:spacing w:after="0" w:line="240" w:lineRule="auto"/>
              <w:jc w:val="center"/>
            </w:pPr>
            <w:r w:rsidRPr="00B04744">
              <w:t>Yes / No</w:t>
            </w:r>
          </w:p>
        </w:tc>
      </w:tr>
      <w:tr w:rsidR="007645A2" w:rsidRPr="00B04744" w14:paraId="5F2B16CF" w14:textId="77777777" w:rsidTr="00152292">
        <w:tc>
          <w:tcPr>
            <w:tcW w:w="571" w:type="dxa"/>
          </w:tcPr>
          <w:p w14:paraId="2C3F1CF0" w14:textId="77777777" w:rsidR="007645A2" w:rsidRPr="00B04744" w:rsidRDefault="007645A2" w:rsidP="0027417E">
            <w:pPr>
              <w:spacing w:after="0" w:line="240" w:lineRule="auto"/>
            </w:pPr>
          </w:p>
        </w:tc>
        <w:tc>
          <w:tcPr>
            <w:tcW w:w="7221" w:type="dxa"/>
          </w:tcPr>
          <w:p w14:paraId="62488AD8" w14:textId="77777777" w:rsidR="007645A2" w:rsidRDefault="007645A2" w:rsidP="0027417E">
            <w:pPr>
              <w:spacing w:after="0" w:line="240" w:lineRule="auto"/>
            </w:pPr>
            <w:r>
              <w:t>Comment:</w:t>
            </w:r>
          </w:p>
          <w:p w14:paraId="60A66F1E" w14:textId="77777777" w:rsidR="007645A2" w:rsidRDefault="007645A2" w:rsidP="0027417E">
            <w:pPr>
              <w:spacing w:after="0" w:line="240" w:lineRule="auto"/>
            </w:pPr>
          </w:p>
          <w:p w14:paraId="1AD7F8C9" w14:textId="77777777" w:rsidR="007645A2" w:rsidRDefault="007645A2" w:rsidP="0027417E">
            <w:pPr>
              <w:spacing w:after="0" w:line="240" w:lineRule="auto"/>
            </w:pPr>
          </w:p>
          <w:p w14:paraId="663E30DF" w14:textId="77777777" w:rsidR="007645A2" w:rsidRDefault="007645A2" w:rsidP="0027417E">
            <w:pPr>
              <w:spacing w:after="0" w:line="240" w:lineRule="auto"/>
            </w:pPr>
          </w:p>
          <w:p w14:paraId="0C45E56D" w14:textId="6A70035F" w:rsidR="007645A2" w:rsidRPr="00B04744" w:rsidRDefault="007645A2" w:rsidP="0027417E">
            <w:pPr>
              <w:spacing w:after="0" w:line="240" w:lineRule="auto"/>
            </w:pPr>
          </w:p>
        </w:tc>
        <w:tc>
          <w:tcPr>
            <w:tcW w:w="1842" w:type="dxa"/>
          </w:tcPr>
          <w:p w14:paraId="707F4FF3" w14:textId="77777777" w:rsidR="007645A2" w:rsidRPr="00B04744" w:rsidRDefault="007645A2" w:rsidP="009F7F1B">
            <w:pPr>
              <w:spacing w:after="0" w:line="240" w:lineRule="auto"/>
              <w:jc w:val="center"/>
            </w:pPr>
          </w:p>
        </w:tc>
      </w:tr>
      <w:tr w:rsidR="00C202A2" w:rsidRPr="00B04744" w14:paraId="261AA7FD" w14:textId="77777777" w:rsidTr="00152292">
        <w:tc>
          <w:tcPr>
            <w:tcW w:w="571" w:type="dxa"/>
          </w:tcPr>
          <w:p w14:paraId="276A3B36" w14:textId="67AB6AC7" w:rsidR="00C202A2" w:rsidRPr="00B04744" w:rsidRDefault="00C202A2" w:rsidP="0027417E">
            <w:pPr>
              <w:spacing w:after="0" w:line="240" w:lineRule="auto"/>
            </w:pPr>
            <w:r w:rsidRPr="00B04744">
              <w:t>2</w:t>
            </w:r>
          </w:p>
        </w:tc>
        <w:tc>
          <w:tcPr>
            <w:tcW w:w="7221" w:type="dxa"/>
          </w:tcPr>
          <w:p w14:paraId="6010210C" w14:textId="67FE86D1" w:rsidR="00C202A2" w:rsidRPr="00B04744" w:rsidRDefault="000C2AE8" w:rsidP="0027417E">
            <w:pPr>
              <w:spacing w:after="0" w:line="240" w:lineRule="auto"/>
            </w:pPr>
            <w:r w:rsidRPr="00B04744">
              <w:t>Y</w:t>
            </w:r>
            <w:r w:rsidR="00E85D08" w:rsidRPr="00B04744">
              <w:t>ou will be appointed as Princip</w:t>
            </w:r>
            <w:r w:rsidR="00DA3BB3" w:rsidRPr="00B04744">
              <w:t>al</w:t>
            </w:r>
            <w:r w:rsidR="00E85D08" w:rsidRPr="00B04744">
              <w:t xml:space="preserve"> Contractor as defined under the Construction Design </w:t>
            </w:r>
            <w:r w:rsidR="004F4B8C" w:rsidRPr="00B04744">
              <w:t>Management (CDM) Regulations</w:t>
            </w:r>
            <w:r w:rsidR="00E87E10" w:rsidRPr="00B04744">
              <w:t>, and a</w:t>
            </w:r>
            <w:r w:rsidR="0033798B" w:rsidRPr="00B04744">
              <w:t xml:space="preserve">ppoint the nominated </w:t>
            </w:r>
            <w:r w:rsidR="0097442B" w:rsidRPr="00B04744">
              <w:t>Contractors</w:t>
            </w:r>
            <w:r w:rsidR="0033798B" w:rsidRPr="00B04744">
              <w:t xml:space="preserve"> a</w:t>
            </w:r>
            <w:r w:rsidR="00E87E10" w:rsidRPr="00B04744">
              <w:t>ct</w:t>
            </w:r>
            <w:r w:rsidR="0033798B" w:rsidRPr="00B04744">
              <w:t>ing</w:t>
            </w:r>
            <w:r w:rsidR="00E87E10" w:rsidRPr="00B04744">
              <w:t xml:space="preserve"> as coordinator </w:t>
            </w:r>
            <w:r w:rsidR="0033798B" w:rsidRPr="00B04744">
              <w:t>to deliver the total project.</w:t>
            </w:r>
          </w:p>
          <w:p w14:paraId="316E6135" w14:textId="2E9688F0" w:rsidR="00FB630C" w:rsidRPr="00B04744" w:rsidRDefault="00FB630C" w:rsidP="0027417E">
            <w:pPr>
              <w:spacing w:after="0" w:line="240" w:lineRule="auto"/>
            </w:pPr>
          </w:p>
        </w:tc>
        <w:tc>
          <w:tcPr>
            <w:tcW w:w="1842" w:type="dxa"/>
          </w:tcPr>
          <w:p w14:paraId="7293F8E1" w14:textId="5DFE4F00" w:rsidR="00C202A2" w:rsidRPr="00B04744" w:rsidRDefault="009F7F1B" w:rsidP="009F7F1B">
            <w:pPr>
              <w:spacing w:after="0" w:line="240" w:lineRule="auto"/>
              <w:jc w:val="center"/>
            </w:pPr>
            <w:r w:rsidRPr="00B04744">
              <w:t>Yes / No</w:t>
            </w:r>
          </w:p>
        </w:tc>
      </w:tr>
      <w:tr w:rsidR="007645A2" w:rsidRPr="00B04744" w14:paraId="4BE96B2D" w14:textId="77777777" w:rsidTr="00152292">
        <w:tc>
          <w:tcPr>
            <w:tcW w:w="571" w:type="dxa"/>
          </w:tcPr>
          <w:p w14:paraId="1B2073F8" w14:textId="77777777" w:rsidR="007645A2" w:rsidRDefault="007645A2" w:rsidP="0027417E">
            <w:pPr>
              <w:spacing w:after="0" w:line="240" w:lineRule="auto"/>
            </w:pPr>
          </w:p>
          <w:p w14:paraId="72411D44" w14:textId="77777777" w:rsidR="007645A2" w:rsidRDefault="007645A2" w:rsidP="0027417E">
            <w:pPr>
              <w:spacing w:after="0" w:line="240" w:lineRule="auto"/>
            </w:pPr>
          </w:p>
          <w:p w14:paraId="4F1C6167" w14:textId="77777777" w:rsidR="007645A2" w:rsidRDefault="007645A2" w:rsidP="0027417E">
            <w:pPr>
              <w:spacing w:after="0" w:line="240" w:lineRule="auto"/>
            </w:pPr>
          </w:p>
          <w:p w14:paraId="1D1E1585" w14:textId="470CBF86" w:rsidR="007645A2" w:rsidRPr="00B04744" w:rsidRDefault="007645A2" w:rsidP="0027417E">
            <w:pPr>
              <w:spacing w:after="0" w:line="240" w:lineRule="auto"/>
            </w:pPr>
          </w:p>
        </w:tc>
        <w:tc>
          <w:tcPr>
            <w:tcW w:w="7221" w:type="dxa"/>
          </w:tcPr>
          <w:p w14:paraId="211FAEB1" w14:textId="77777777" w:rsidR="007645A2" w:rsidRDefault="007645A2" w:rsidP="0027417E">
            <w:pPr>
              <w:spacing w:after="0" w:line="240" w:lineRule="auto"/>
            </w:pPr>
            <w:r>
              <w:t>Comment:</w:t>
            </w:r>
          </w:p>
          <w:p w14:paraId="04EAB7CD" w14:textId="77777777" w:rsidR="007645A2" w:rsidRDefault="007645A2" w:rsidP="0027417E">
            <w:pPr>
              <w:spacing w:after="0" w:line="240" w:lineRule="auto"/>
            </w:pPr>
          </w:p>
          <w:p w14:paraId="1AD0635B" w14:textId="77777777" w:rsidR="007645A2" w:rsidRDefault="007645A2" w:rsidP="0027417E">
            <w:pPr>
              <w:spacing w:after="0" w:line="240" w:lineRule="auto"/>
            </w:pPr>
          </w:p>
          <w:p w14:paraId="231990B0" w14:textId="77777777" w:rsidR="007645A2" w:rsidRDefault="007645A2" w:rsidP="0027417E">
            <w:pPr>
              <w:spacing w:after="0" w:line="240" w:lineRule="auto"/>
            </w:pPr>
          </w:p>
          <w:p w14:paraId="262C51EE" w14:textId="47806117" w:rsidR="007645A2" w:rsidRPr="00B04744" w:rsidRDefault="007645A2" w:rsidP="0027417E">
            <w:pPr>
              <w:spacing w:after="0" w:line="240" w:lineRule="auto"/>
            </w:pPr>
          </w:p>
        </w:tc>
        <w:tc>
          <w:tcPr>
            <w:tcW w:w="1842" w:type="dxa"/>
          </w:tcPr>
          <w:p w14:paraId="0D4FDD4C" w14:textId="77777777" w:rsidR="007645A2" w:rsidRPr="00B04744" w:rsidRDefault="007645A2" w:rsidP="009F7F1B">
            <w:pPr>
              <w:spacing w:after="0" w:line="240" w:lineRule="auto"/>
              <w:jc w:val="center"/>
            </w:pPr>
          </w:p>
        </w:tc>
      </w:tr>
      <w:tr w:rsidR="004B3C5F" w:rsidRPr="00B04744" w14:paraId="04001268" w14:textId="77777777" w:rsidTr="00152292">
        <w:tc>
          <w:tcPr>
            <w:tcW w:w="571" w:type="dxa"/>
          </w:tcPr>
          <w:p w14:paraId="257EA4F1" w14:textId="11CED967" w:rsidR="004B3C5F" w:rsidRPr="00B04744" w:rsidRDefault="004B3C5F" w:rsidP="0027417E">
            <w:pPr>
              <w:spacing w:after="0" w:line="240" w:lineRule="auto"/>
            </w:pPr>
            <w:r w:rsidRPr="00B04744">
              <w:t>3</w:t>
            </w:r>
          </w:p>
        </w:tc>
        <w:tc>
          <w:tcPr>
            <w:tcW w:w="7221" w:type="dxa"/>
          </w:tcPr>
          <w:p w14:paraId="7385CB30" w14:textId="527C731F" w:rsidR="004B3C5F" w:rsidRPr="00B04744" w:rsidRDefault="004B3C5F" w:rsidP="0027417E">
            <w:pPr>
              <w:spacing w:after="0" w:line="240" w:lineRule="auto"/>
            </w:pPr>
            <w:r w:rsidRPr="00B04744">
              <w:t xml:space="preserve">You will contract with the Council under the JCT Minor Works </w:t>
            </w:r>
            <w:r w:rsidR="00DB29A5" w:rsidRPr="00B04744">
              <w:t>Contract</w:t>
            </w:r>
          </w:p>
          <w:p w14:paraId="0B5953D1" w14:textId="77777777" w:rsidR="001F113F" w:rsidRPr="00B04744" w:rsidRDefault="001F113F" w:rsidP="0027417E">
            <w:pPr>
              <w:spacing w:after="0" w:line="240" w:lineRule="auto"/>
            </w:pPr>
          </w:p>
          <w:p w14:paraId="068A8746" w14:textId="14D2BC12" w:rsidR="00DA3BB3" w:rsidRPr="00B04744" w:rsidRDefault="00DA3BB3" w:rsidP="0027417E">
            <w:pPr>
              <w:spacing w:after="0" w:line="240" w:lineRule="auto"/>
            </w:pPr>
          </w:p>
        </w:tc>
        <w:tc>
          <w:tcPr>
            <w:tcW w:w="1842" w:type="dxa"/>
          </w:tcPr>
          <w:p w14:paraId="0B74341E" w14:textId="7BCC290B" w:rsidR="004B3C5F" w:rsidRPr="00B04744" w:rsidRDefault="009F7F1B" w:rsidP="009F7F1B">
            <w:pPr>
              <w:spacing w:after="0" w:line="240" w:lineRule="auto"/>
              <w:jc w:val="center"/>
            </w:pPr>
            <w:r w:rsidRPr="00B04744">
              <w:t>Yes / No</w:t>
            </w:r>
          </w:p>
        </w:tc>
      </w:tr>
      <w:tr w:rsidR="007645A2" w:rsidRPr="00B04744" w14:paraId="097E68D2" w14:textId="77777777" w:rsidTr="00152292">
        <w:tc>
          <w:tcPr>
            <w:tcW w:w="571" w:type="dxa"/>
          </w:tcPr>
          <w:p w14:paraId="698DE1A1" w14:textId="77777777" w:rsidR="007645A2" w:rsidRDefault="007645A2" w:rsidP="0027417E">
            <w:pPr>
              <w:spacing w:after="0" w:line="240" w:lineRule="auto"/>
            </w:pPr>
          </w:p>
          <w:p w14:paraId="7618014D" w14:textId="77777777" w:rsidR="007645A2" w:rsidRDefault="007645A2" w:rsidP="0027417E">
            <w:pPr>
              <w:spacing w:after="0" w:line="240" w:lineRule="auto"/>
            </w:pPr>
          </w:p>
          <w:p w14:paraId="47299C5E" w14:textId="77777777" w:rsidR="007645A2" w:rsidRDefault="007645A2" w:rsidP="0027417E">
            <w:pPr>
              <w:spacing w:after="0" w:line="240" w:lineRule="auto"/>
            </w:pPr>
          </w:p>
          <w:p w14:paraId="05D7DAE6" w14:textId="77777777" w:rsidR="007645A2" w:rsidRDefault="007645A2" w:rsidP="0027417E">
            <w:pPr>
              <w:spacing w:after="0" w:line="240" w:lineRule="auto"/>
            </w:pPr>
          </w:p>
          <w:p w14:paraId="14748F6C" w14:textId="54E59026" w:rsidR="008D636F" w:rsidRPr="00B04744" w:rsidRDefault="008D636F" w:rsidP="0027417E">
            <w:pPr>
              <w:spacing w:after="0" w:line="240" w:lineRule="auto"/>
            </w:pPr>
          </w:p>
        </w:tc>
        <w:tc>
          <w:tcPr>
            <w:tcW w:w="7221" w:type="dxa"/>
          </w:tcPr>
          <w:p w14:paraId="56AED2F0" w14:textId="1FDB2538" w:rsidR="007645A2" w:rsidRPr="00B04744" w:rsidRDefault="008D636F" w:rsidP="0027417E">
            <w:pPr>
              <w:spacing w:after="0" w:line="240" w:lineRule="auto"/>
            </w:pPr>
            <w:r>
              <w:t>Comment:</w:t>
            </w:r>
          </w:p>
        </w:tc>
        <w:tc>
          <w:tcPr>
            <w:tcW w:w="1842" w:type="dxa"/>
          </w:tcPr>
          <w:p w14:paraId="0BDF1D94" w14:textId="77777777" w:rsidR="007645A2" w:rsidRPr="00B04744" w:rsidRDefault="007645A2" w:rsidP="009F7F1B">
            <w:pPr>
              <w:spacing w:after="0" w:line="240" w:lineRule="auto"/>
              <w:jc w:val="center"/>
            </w:pPr>
          </w:p>
        </w:tc>
      </w:tr>
    </w:tbl>
    <w:p w14:paraId="745665A7" w14:textId="3CCD1ED9" w:rsidR="00F74DDB" w:rsidRDefault="00F74DDB">
      <w:pPr>
        <w:spacing w:after="0" w:line="240" w:lineRule="auto"/>
        <w:rPr>
          <w:color w:val="0000FF"/>
        </w:rPr>
      </w:pPr>
    </w:p>
    <w:p w14:paraId="5C2BA9D4" w14:textId="1CFCF9A2" w:rsidR="00867A4C" w:rsidRDefault="00867A4C">
      <w:pPr>
        <w:spacing w:after="0" w:line="240" w:lineRule="auto"/>
        <w:rPr>
          <w:color w:val="0000FF"/>
        </w:rPr>
      </w:pPr>
    </w:p>
    <w:p w14:paraId="300171A7" w14:textId="4271D72E" w:rsidR="00E039C6" w:rsidRDefault="00E039C6">
      <w:pPr>
        <w:spacing w:after="0" w:line="240" w:lineRule="auto"/>
        <w:rPr>
          <w:color w:val="0000FF"/>
        </w:rPr>
      </w:pPr>
    </w:p>
    <w:p w14:paraId="2458CC71" w14:textId="7DA7BE86" w:rsidR="00E039C6" w:rsidRDefault="00E039C6">
      <w:pPr>
        <w:spacing w:after="0" w:line="240" w:lineRule="auto"/>
        <w:rPr>
          <w:color w:val="0000FF"/>
        </w:rPr>
      </w:pPr>
    </w:p>
    <w:p w14:paraId="274512B7" w14:textId="1FEBD006" w:rsidR="00E039C6" w:rsidRDefault="00E039C6">
      <w:pPr>
        <w:spacing w:after="0" w:line="240" w:lineRule="auto"/>
        <w:rPr>
          <w:color w:val="0000FF"/>
        </w:rPr>
      </w:pPr>
    </w:p>
    <w:p w14:paraId="34982BFB" w14:textId="4CDBFFB2" w:rsidR="00E039C6" w:rsidRDefault="00E039C6">
      <w:pPr>
        <w:spacing w:after="0" w:line="240" w:lineRule="auto"/>
        <w:rPr>
          <w:color w:val="0000FF"/>
        </w:rPr>
      </w:pPr>
    </w:p>
    <w:p w14:paraId="2EED1C64" w14:textId="5967022A" w:rsidR="00E039C6" w:rsidRDefault="00E039C6">
      <w:pPr>
        <w:spacing w:after="0" w:line="240" w:lineRule="auto"/>
        <w:rPr>
          <w:color w:val="0000FF"/>
        </w:rPr>
      </w:pPr>
    </w:p>
    <w:p w14:paraId="5FCAFD4B" w14:textId="0963FFA4" w:rsidR="00E039C6" w:rsidRDefault="00E039C6">
      <w:pPr>
        <w:spacing w:after="0" w:line="240" w:lineRule="auto"/>
        <w:rPr>
          <w:color w:val="0000FF"/>
        </w:rPr>
      </w:pPr>
    </w:p>
    <w:p w14:paraId="5C52DE70" w14:textId="722C60CD" w:rsidR="00E039C6" w:rsidRDefault="00E039C6">
      <w:pPr>
        <w:spacing w:after="0" w:line="240" w:lineRule="auto"/>
        <w:rPr>
          <w:color w:val="0000FF"/>
        </w:rPr>
      </w:pPr>
    </w:p>
    <w:p w14:paraId="2B8A8AD1" w14:textId="7CFC2E97" w:rsidR="00E039C6" w:rsidRDefault="00E039C6">
      <w:pPr>
        <w:spacing w:after="0" w:line="240" w:lineRule="auto"/>
        <w:rPr>
          <w:color w:val="0000FF"/>
        </w:rPr>
      </w:pPr>
    </w:p>
    <w:p w14:paraId="71945FAC" w14:textId="64273D66" w:rsidR="00E039C6" w:rsidRDefault="00E039C6">
      <w:pPr>
        <w:spacing w:after="0" w:line="240" w:lineRule="auto"/>
        <w:rPr>
          <w:color w:val="0000FF"/>
        </w:rPr>
      </w:pPr>
    </w:p>
    <w:p w14:paraId="506B4BE5" w14:textId="3F4B61DD" w:rsidR="00E039C6" w:rsidRDefault="00E039C6">
      <w:pPr>
        <w:spacing w:after="0" w:line="240" w:lineRule="auto"/>
        <w:rPr>
          <w:color w:val="0000FF"/>
        </w:rPr>
      </w:pPr>
    </w:p>
    <w:p w14:paraId="49F634AD" w14:textId="054F9F14" w:rsidR="00E039C6" w:rsidRDefault="00E039C6">
      <w:pPr>
        <w:spacing w:after="0" w:line="240" w:lineRule="auto"/>
        <w:rPr>
          <w:color w:val="0000FF"/>
        </w:rPr>
      </w:pPr>
    </w:p>
    <w:p w14:paraId="5A9667A7" w14:textId="57136402" w:rsidR="00E039C6" w:rsidRDefault="00E039C6">
      <w:pPr>
        <w:spacing w:after="0" w:line="240" w:lineRule="auto"/>
        <w:rPr>
          <w:color w:val="0000FF"/>
        </w:rPr>
      </w:pPr>
    </w:p>
    <w:p w14:paraId="1DF0819C" w14:textId="77777777" w:rsidR="00E039C6" w:rsidRDefault="00E039C6">
      <w:pPr>
        <w:spacing w:after="0" w:line="240" w:lineRule="auto"/>
        <w:rPr>
          <w:color w:val="0000FF"/>
        </w:rPr>
      </w:pPr>
    </w:p>
    <w:p w14:paraId="0A1428F2" w14:textId="77777777" w:rsidR="009E2BE8" w:rsidRDefault="009E2BE8" w:rsidP="009E2BE8">
      <w:pPr>
        <w:pStyle w:val="Heading2"/>
        <w:keepNext w:val="0"/>
        <w:widowControl w:val="0"/>
        <w:rPr>
          <w:rFonts w:cs="Arial"/>
          <w:sz w:val="22"/>
          <w:szCs w:val="19"/>
        </w:rPr>
      </w:pPr>
    </w:p>
    <w:p w14:paraId="05B9608A" w14:textId="77777777" w:rsidR="008D636F" w:rsidRPr="008D636F" w:rsidRDefault="008D636F" w:rsidP="008D636F"/>
    <w:p w14:paraId="5E2D677B" w14:textId="42737CC4" w:rsidR="00944BD7" w:rsidRPr="008D636F" w:rsidRDefault="00944BD7" w:rsidP="008D636F">
      <w:pPr>
        <w:pStyle w:val="Heading2"/>
        <w:tabs>
          <w:tab w:val="num" w:pos="709"/>
        </w:tabs>
      </w:pPr>
      <w:bookmarkStart w:id="10" w:name="_Toc127815647"/>
      <w:r w:rsidRPr="008D636F">
        <w:lastRenderedPageBreak/>
        <w:t>GENERAL PREAMBLES</w:t>
      </w:r>
      <w:bookmarkEnd w:id="10"/>
    </w:p>
    <w:p w14:paraId="6C7F8F16" w14:textId="14AA25B8" w:rsidR="00944BD7" w:rsidRPr="00245B3A" w:rsidRDefault="00944BD7" w:rsidP="009E2BE8">
      <w:pPr>
        <w:widowControl w:val="0"/>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cs="Arial"/>
          <w:b/>
        </w:rPr>
      </w:pPr>
      <w:r w:rsidRPr="00245B3A">
        <w:rPr>
          <w:rFonts w:cs="Arial"/>
          <w:b/>
        </w:rPr>
        <w:t xml:space="preserve">These General Preambles are to be read in conjunction with all associated documents to this </w:t>
      </w:r>
      <w:r w:rsidR="00461DB2">
        <w:rPr>
          <w:rFonts w:cs="Arial"/>
          <w:b/>
        </w:rPr>
        <w:t>Quotation</w:t>
      </w:r>
      <w:r w:rsidRPr="00245B3A">
        <w:rPr>
          <w:rFonts w:cs="Arial"/>
          <w:b/>
        </w:rPr>
        <w:t xml:space="preserve"> </w:t>
      </w:r>
      <w:r w:rsidR="008D636F">
        <w:rPr>
          <w:rFonts w:cs="Arial"/>
          <w:b/>
        </w:rPr>
        <w:t>inc.</w:t>
      </w:r>
      <w:r w:rsidRPr="00245B3A">
        <w:rPr>
          <w:rFonts w:cs="Arial"/>
          <w:b/>
        </w:rPr>
        <w:t xml:space="preserve"> supporting drawings, schedules, and related third party documentation.</w:t>
      </w:r>
    </w:p>
    <w:p w14:paraId="6827BCBD" w14:textId="77777777" w:rsidR="00944BD7" w:rsidRPr="001A7E62" w:rsidRDefault="00944BD7" w:rsidP="009E2BE8">
      <w:pPr>
        <w:widowControl w:val="0"/>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cs="Arial"/>
          <w:b/>
        </w:rPr>
      </w:pPr>
      <w:r w:rsidRPr="001A7E62">
        <w:rPr>
          <w:rFonts w:cs="Arial"/>
          <w:b/>
        </w:rPr>
        <w:t>SECTION 1</w:t>
      </w:r>
      <w:r w:rsidRPr="001A7E62">
        <w:rPr>
          <w:rFonts w:cs="Arial"/>
          <w:b/>
        </w:rPr>
        <w:tab/>
        <w:t>Control of the Site</w:t>
      </w:r>
    </w:p>
    <w:p w14:paraId="788A01ED" w14:textId="77777777" w:rsidR="00944BD7" w:rsidRPr="001A7E62" w:rsidRDefault="00944BD7" w:rsidP="009E2BE8">
      <w:pPr>
        <w:widowControl w:val="0"/>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1A7E62">
        <w:rPr>
          <w:rFonts w:cs="Arial"/>
          <w:b/>
        </w:rPr>
        <w:t>Prevention of Trespass</w:t>
      </w:r>
    </w:p>
    <w:p w14:paraId="6178CE91" w14:textId="77777777" w:rsidR="00944BD7" w:rsidRPr="00245B3A" w:rsidRDefault="00944BD7" w:rsidP="00DF23A6">
      <w:pPr>
        <w:pStyle w:val="ListParagraph"/>
        <w:widowControl w:val="0"/>
        <w:numPr>
          <w:ilvl w:val="1"/>
          <w:numId w:val="13"/>
        </w:numPr>
        <w:tabs>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09" w:hanging="709"/>
        <w:contextualSpacing w:val="0"/>
        <w:jc w:val="both"/>
        <w:rPr>
          <w:rFonts w:cs="Tahoma"/>
          <w:szCs w:val="19"/>
        </w:rPr>
      </w:pPr>
      <w:r w:rsidRPr="00245B3A">
        <w:rPr>
          <w:rFonts w:cs="Tahoma"/>
          <w:szCs w:val="19"/>
        </w:rPr>
        <w:t xml:space="preserve">No Contractor Personnel, plant, </w:t>
      </w:r>
      <w:proofErr w:type="gramStart"/>
      <w:r w:rsidRPr="00245B3A">
        <w:rPr>
          <w:rFonts w:cs="Tahoma"/>
          <w:szCs w:val="19"/>
        </w:rPr>
        <w:t>equipment</w:t>
      </w:r>
      <w:proofErr w:type="gramEnd"/>
      <w:r w:rsidRPr="00245B3A">
        <w:rPr>
          <w:rFonts w:cs="Tahoma"/>
          <w:szCs w:val="19"/>
        </w:rPr>
        <w:t xml:space="preserve"> or the like is to be allowed to trespass upon properties adjoining those in respect of which the Works are to be undertaken.  If the execution of work requires that Contractor Personnel must enter upon adjoining property, the necessary permission must be first obtained from the owner/leaseholder or tenant.  If the Contractor is unable to obtain permission for work on adjoining </w:t>
      </w:r>
      <w:proofErr w:type="gramStart"/>
      <w:r w:rsidRPr="00245B3A">
        <w:rPr>
          <w:rFonts w:cs="Tahoma"/>
          <w:szCs w:val="19"/>
        </w:rPr>
        <w:t>property</w:t>
      </w:r>
      <w:proofErr w:type="gramEnd"/>
      <w:r w:rsidRPr="00245B3A">
        <w:rPr>
          <w:rFonts w:cs="Tahoma"/>
          <w:szCs w:val="19"/>
        </w:rPr>
        <w:t xml:space="preserve"> they shall inform the Authorised Officer who will endeavour to arrange access to the adjoining property.</w:t>
      </w:r>
    </w:p>
    <w:p w14:paraId="7299790C" w14:textId="77777777" w:rsidR="00944BD7" w:rsidRPr="00245B3A"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09" w:hanging="709"/>
        <w:contextualSpacing w:val="0"/>
        <w:jc w:val="both"/>
        <w:rPr>
          <w:rFonts w:cs="Tahoma"/>
          <w:szCs w:val="19"/>
        </w:rPr>
      </w:pPr>
      <w:r w:rsidRPr="00245B3A">
        <w:rPr>
          <w:rFonts w:cs="Tahoma"/>
          <w:szCs w:val="19"/>
        </w:rPr>
        <w:t>The Contractor shall indemnify the Employer against any claim or action for damages on account of any trespass or other misconduct of their employees.  Contractor Personnel will be allowed only into such parts of the site and buildings of the Employer's stock as may be necessary to execute the works from time to time ordered hereunder.</w:t>
      </w:r>
    </w:p>
    <w:p w14:paraId="04C5C28A" w14:textId="77777777" w:rsidR="00944BD7" w:rsidRPr="001A7E62" w:rsidRDefault="00944BD7" w:rsidP="00944BD7">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1A7E62">
        <w:rPr>
          <w:rFonts w:cs="Arial"/>
          <w:b/>
        </w:rPr>
        <w:t>Protection of Existing and Adjoining Building etc.</w:t>
      </w:r>
    </w:p>
    <w:p w14:paraId="31C4E14E" w14:textId="77777777" w:rsidR="00944BD7" w:rsidRPr="001A7E62"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1A7E62">
        <w:rPr>
          <w:rFonts w:cs="Tahoma"/>
          <w:szCs w:val="19"/>
        </w:rPr>
        <w:t xml:space="preserve">The Contractor shall ensure nothing to be done that is liable to injure the stability of existing buildings or any portion thereof, boundary walls, </w:t>
      </w:r>
      <w:proofErr w:type="gramStart"/>
      <w:r w:rsidRPr="001A7E62">
        <w:rPr>
          <w:rFonts w:cs="Tahoma"/>
          <w:szCs w:val="19"/>
        </w:rPr>
        <w:t>fences</w:t>
      </w:r>
      <w:proofErr w:type="gramEnd"/>
      <w:r w:rsidRPr="001A7E62">
        <w:rPr>
          <w:rFonts w:cs="Tahoma"/>
          <w:szCs w:val="19"/>
        </w:rPr>
        <w:t xml:space="preserve"> or railings.  The Contractor will be held responsible for all damage arising through carelessness or inadvertence in this respect.  Every effort is to be taken by the Contractor to avoid damage to gardens and trees and the Work is to be carried out </w:t>
      </w:r>
      <w:proofErr w:type="gramStart"/>
      <w:r w:rsidRPr="001A7E62">
        <w:rPr>
          <w:rFonts w:cs="Tahoma"/>
          <w:szCs w:val="19"/>
        </w:rPr>
        <w:t>so as to</w:t>
      </w:r>
      <w:proofErr w:type="gramEnd"/>
      <w:r w:rsidRPr="001A7E62">
        <w:rPr>
          <w:rFonts w:cs="Tahoma"/>
          <w:szCs w:val="19"/>
        </w:rPr>
        <w:t xml:space="preserve"> cause the minimum of interference to the persons occupying or using the existing or adjacent or adjoining premises.</w:t>
      </w:r>
    </w:p>
    <w:p w14:paraId="69043783" w14:textId="77777777" w:rsidR="00944BD7" w:rsidRPr="001A7E62" w:rsidRDefault="00944BD7" w:rsidP="00944BD7">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1A7E62">
        <w:rPr>
          <w:rFonts w:cs="Arial"/>
          <w:b/>
        </w:rPr>
        <w:t>Liaison with Other Contractors</w:t>
      </w:r>
    </w:p>
    <w:p w14:paraId="61D2960C" w14:textId="0322D9C7" w:rsidR="00944BD7" w:rsidRPr="001A7E62"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The Contractor is to note that other works may be carried out concurrently with the Contract and the Contractor is to allow for working in conjunction with and liaising with the Employer and any other contractor.  Any costs incurred in complying with this requirement are deemed to be included in the Contractor's </w:t>
      </w:r>
      <w:r w:rsidR="00461DB2">
        <w:rPr>
          <w:rFonts w:cs="Tahoma"/>
          <w:szCs w:val="19"/>
        </w:rPr>
        <w:t>Quotation</w:t>
      </w:r>
      <w:r w:rsidRPr="00A43A61">
        <w:rPr>
          <w:rFonts w:cs="Tahoma"/>
          <w:szCs w:val="19"/>
        </w:rPr>
        <w:t>.</w:t>
      </w:r>
    </w:p>
    <w:p w14:paraId="129F7234" w14:textId="77777777" w:rsidR="00944BD7" w:rsidRPr="001A7E62" w:rsidRDefault="00944BD7" w:rsidP="00944BD7">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cs="Arial"/>
          <w:b/>
        </w:rPr>
      </w:pPr>
      <w:r>
        <w:rPr>
          <w:rFonts w:cs="Arial"/>
          <w:b/>
        </w:rPr>
        <w:t>SECTION 2</w:t>
      </w:r>
      <w:r>
        <w:rPr>
          <w:rFonts w:cs="Arial"/>
          <w:b/>
        </w:rPr>
        <w:tab/>
      </w:r>
      <w:r w:rsidRPr="001A7E62">
        <w:rPr>
          <w:rFonts w:cs="Arial"/>
          <w:b/>
        </w:rPr>
        <w:t>Associated Work-related matters</w:t>
      </w:r>
    </w:p>
    <w:p w14:paraId="63DFAA2F" w14:textId="77777777" w:rsidR="00944BD7" w:rsidRPr="001A7E62" w:rsidRDefault="00944BD7" w:rsidP="00944BD7">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proofErr w:type="gramStart"/>
      <w:r w:rsidRPr="001A7E62">
        <w:rPr>
          <w:rFonts w:cs="Arial"/>
          <w:b/>
        </w:rPr>
        <w:t>Where</w:t>
      </w:r>
      <w:proofErr w:type="gramEnd"/>
      <w:r w:rsidRPr="001A7E62">
        <w:rPr>
          <w:rFonts w:cs="Arial"/>
          <w:b/>
        </w:rPr>
        <w:t xml:space="preserve"> Rates not Applicable</w:t>
      </w:r>
    </w:p>
    <w:p w14:paraId="4A906071" w14:textId="388332FB" w:rsidR="00944BD7" w:rsidRPr="00A43A61" w:rsidRDefault="00944BD7" w:rsidP="00992264">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If any Work is ordered to be executed for which there are no </w:t>
      </w:r>
      <w:r w:rsidR="00461DB2">
        <w:rPr>
          <w:rFonts w:cs="Tahoma"/>
          <w:szCs w:val="19"/>
        </w:rPr>
        <w:t xml:space="preserve">Quoted </w:t>
      </w:r>
      <w:r w:rsidRPr="00A43A61">
        <w:rPr>
          <w:rFonts w:cs="Tahoma"/>
          <w:szCs w:val="19"/>
        </w:rPr>
        <w:t>rates or prices, the value shall be based on the items therein most nearly conforming with the description of such Work, or as may be agreed, or failing agreement such value as is determined by the Contract Administrator whose decision shall be absolute and final.</w:t>
      </w:r>
    </w:p>
    <w:p w14:paraId="1FD0A5D2" w14:textId="3E5C6C7D"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In the case of proposed work which cannot be valued under </w:t>
      </w:r>
      <w:r w:rsidR="00461DB2">
        <w:rPr>
          <w:rFonts w:cs="Tahoma"/>
          <w:szCs w:val="19"/>
        </w:rPr>
        <w:t>Quoted</w:t>
      </w:r>
      <w:r w:rsidRPr="00A43A61">
        <w:rPr>
          <w:rFonts w:cs="Tahoma"/>
          <w:szCs w:val="19"/>
        </w:rPr>
        <w:t xml:space="preserve"> rates or prices either directly or indirectly as provided above the Contract Administrator may require the Contractor to furnish a price or prices thereof, or the Employer may, if it thinks fit, employ other tradesmen or Contractors to execute such Work.</w:t>
      </w:r>
    </w:p>
    <w:p w14:paraId="227629CE"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The Employer reserves the right to delete items from the scope of Work and amend frequencies as is deemed appropriate an</w:t>
      </w:r>
      <w:r>
        <w:rPr>
          <w:rFonts w:cs="Tahoma"/>
          <w:szCs w:val="19"/>
        </w:rPr>
        <w:t xml:space="preserve">d the </w:t>
      </w:r>
      <w:r w:rsidRPr="00A43A61">
        <w:rPr>
          <w:rFonts w:cs="Tahoma"/>
          <w:szCs w:val="19"/>
        </w:rPr>
        <w:t>sum will be adjusted accordingly.  No claim for any additional costs arising from the deleting of such scope will be allowed by the Employer.</w:t>
      </w:r>
    </w:p>
    <w:p w14:paraId="2A2E8660"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The Employer may require the inclusion of additional items within the annual Scheme lump sum totals and in such situations the Employer will identify the items and either pre-price these or request a price from the Contractor for negotiation and agreement.</w:t>
      </w:r>
    </w:p>
    <w:p w14:paraId="55E5CFBD"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Pr>
          <w:rFonts w:cs="Tahoma"/>
          <w:szCs w:val="19"/>
        </w:rPr>
        <w:t>I</w:t>
      </w:r>
      <w:r w:rsidRPr="00A43A61">
        <w:rPr>
          <w:rFonts w:cs="Tahoma"/>
          <w:szCs w:val="19"/>
        </w:rPr>
        <w:t>n all cases the Employer’s decision on the prices will be final and the Contractor will be duly bound to undertake and complete all such Works so ordered under the terms and conditions of this Agreement.</w:t>
      </w:r>
    </w:p>
    <w:p w14:paraId="596EF7FE" w14:textId="77777777" w:rsidR="00944BD7" w:rsidRPr="001A7E62" w:rsidRDefault="00944BD7" w:rsidP="00944BD7">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cs="Arial"/>
          <w:b/>
        </w:rPr>
      </w:pPr>
      <w:r w:rsidRPr="001A7E62">
        <w:rPr>
          <w:rFonts w:cs="Arial"/>
          <w:b/>
        </w:rPr>
        <w:lastRenderedPageBreak/>
        <w:t>Unsatisfactory Work</w:t>
      </w:r>
    </w:p>
    <w:p w14:paraId="112CBCB8"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09" w:hanging="709"/>
        <w:contextualSpacing w:val="0"/>
        <w:jc w:val="both"/>
        <w:rPr>
          <w:rFonts w:cs="Tahoma"/>
          <w:szCs w:val="19"/>
        </w:rPr>
      </w:pPr>
      <w:r w:rsidRPr="00A43A61">
        <w:rPr>
          <w:rFonts w:cs="Tahoma"/>
          <w:szCs w:val="19"/>
        </w:rPr>
        <w:t xml:space="preserve">If the Contractor shall fail to remove or make good any defective or unsatisfactory Work when ordered to do so by the Contract Administrator, the Employer shall have power, after not less than </w:t>
      </w:r>
      <w:r>
        <w:rPr>
          <w:rFonts w:cs="Tahoma"/>
          <w:szCs w:val="19"/>
        </w:rPr>
        <w:t>48</w:t>
      </w:r>
      <w:r w:rsidRPr="00A43A61">
        <w:rPr>
          <w:rFonts w:cs="Tahoma"/>
          <w:szCs w:val="19"/>
        </w:rPr>
        <w:t xml:space="preserve"> hours written notice to the Contractor (or in the case of repeated default in respect of the same Works such lesser period of notice as the Contract Administrator may in </w:t>
      </w:r>
      <w:r>
        <w:rPr>
          <w:rFonts w:cs="Tahoma"/>
          <w:szCs w:val="19"/>
        </w:rPr>
        <w:t>their</w:t>
      </w:r>
      <w:r w:rsidRPr="00A43A61">
        <w:rPr>
          <w:rFonts w:cs="Tahoma"/>
          <w:szCs w:val="19"/>
        </w:rPr>
        <w:t xml:space="preserve"> sole discretion consider appropriate) to take the Work out of the Contractor's hands and cause the Work to be completed and/or make good the unsatisfactory Work and may offset, from any money due to the Contractor, the full amount of any costs incurred in so doing including the Employer's administration costs.  No payment will be made for such unsatisfactory Work.</w:t>
      </w:r>
    </w:p>
    <w:p w14:paraId="7C509277"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09" w:hanging="709"/>
        <w:contextualSpacing w:val="0"/>
        <w:jc w:val="both"/>
        <w:rPr>
          <w:rFonts w:cs="Tahoma"/>
          <w:szCs w:val="19"/>
        </w:rPr>
      </w:pPr>
      <w:r w:rsidRPr="00A43A61">
        <w:rPr>
          <w:rFonts w:cs="Tahoma"/>
          <w:szCs w:val="19"/>
        </w:rPr>
        <w:tab/>
        <w:t xml:space="preserve">The Contractor shall ensure that all defects/faulty </w:t>
      </w:r>
      <w:r>
        <w:rPr>
          <w:rFonts w:cs="Tahoma"/>
          <w:szCs w:val="19"/>
        </w:rPr>
        <w:t xml:space="preserve">work </w:t>
      </w:r>
      <w:r w:rsidRPr="00A43A61">
        <w:rPr>
          <w:rFonts w:cs="Tahoma"/>
          <w:szCs w:val="19"/>
        </w:rPr>
        <w:t>of whatever nature is corrected at the Contractor’s sole expense to the entire satisfaction of the Contract Administrator. For the avoidance of doubt, no payment shall be made to the Contractor for the rectification of the Contractor’s defective work.</w:t>
      </w:r>
    </w:p>
    <w:p w14:paraId="3A0FE534" w14:textId="77777777" w:rsidR="00944BD7" w:rsidRPr="001A7E62"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09" w:hanging="709"/>
        <w:contextualSpacing w:val="0"/>
        <w:jc w:val="both"/>
        <w:rPr>
          <w:rFonts w:cs="Tahoma"/>
          <w:snapToGrid w:val="0"/>
          <w:szCs w:val="19"/>
        </w:rPr>
      </w:pPr>
      <w:r w:rsidRPr="00A43A61">
        <w:rPr>
          <w:rFonts w:cs="Tahoma"/>
          <w:szCs w:val="19"/>
        </w:rPr>
        <w:tab/>
      </w:r>
      <w:r w:rsidRPr="001A7E62">
        <w:rPr>
          <w:rFonts w:cs="Tahoma"/>
          <w:snapToGrid w:val="0"/>
          <w:szCs w:val="19"/>
        </w:rPr>
        <w:t>The Contractor shall provide to the Contract Administrator digital photographs to confirm the rectification of defective work.</w:t>
      </w:r>
    </w:p>
    <w:p w14:paraId="0ED8CD0B" w14:textId="77777777" w:rsidR="00944BD7" w:rsidRPr="001A7E62" w:rsidRDefault="00944BD7" w:rsidP="00944BD7">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cs="Arial"/>
          <w:b/>
        </w:rPr>
      </w:pPr>
      <w:r w:rsidRPr="001A7E62">
        <w:rPr>
          <w:rFonts w:cs="Arial"/>
          <w:b/>
        </w:rPr>
        <w:t>Provision of all Materials, Plant, Labour etc</w:t>
      </w:r>
    </w:p>
    <w:p w14:paraId="2E3EC79C"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09" w:hanging="709"/>
        <w:contextualSpacing w:val="0"/>
        <w:jc w:val="both"/>
        <w:rPr>
          <w:rFonts w:cs="Tahoma"/>
          <w:szCs w:val="19"/>
        </w:rPr>
      </w:pPr>
      <w:r w:rsidRPr="00A43A61">
        <w:rPr>
          <w:rFonts w:cs="Tahoma"/>
          <w:szCs w:val="19"/>
        </w:rPr>
        <w:t xml:space="preserve">The Contractor shall provide and bear the expense of all materials, plant, labour, matters and things of every description that may be a prerequisite for properly executing the Works.  </w:t>
      </w:r>
    </w:p>
    <w:p w14:paraId="397C7062"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09" w:hanging="709"/>
        <w:contextualSpacing w:val="0"/>
        <w:jc w:val="both"/>
        <w:rPr>
          <w:rFonts w:cs="Tahoma"/>
          <w:szCs w:val="19"/>
        </w:rPr>
      </w:pPr>
      <w:r w:rsidRPr="00A43A61">
        <w:rPr>
          <w:rFonts w:cs="Tahoma"/>
          <w:szCs w:val="19"/>
        </w:rPr>
        <w:tab/>
        <w:t>Any materials to be used shall be new materials (unless otherwise specified) and in accordance with the specifications and standards set out in the Contract Documents.  The goods supplied shall be of quality or sort specified and where an appropriate British Standard Specification or British Standard Code of Practice issued by the British Standards Institution</w:t>
      </w:r>
      <w:r>
        <w:rPr>
          <w:rFonts w:cs="Tahoma"/>
          <w:szCs w:val="19"/>
        </w:rPr>
        <w:t>, or equivalent,</w:t>
      </w:r>
      <w:r w:rsidRPr="00A43A61">
        <w:rPr>
          <w:rFonts w:cs="Tahoma"/>
          <w:szCs w:val="19"/>
        </w:rPr>
        <w:t xml:space="preserve"> is current at the date of this Contract then all goods and materials used or supplied hereunder and all </w:t>
      </w:r>
      <w:r>
        <w:rPr>
          <w:rFonts w:cs="Tahoma"/>
          <w:szCs w:val="19"/>
        </w:rPr>
        <w:t>Work</w:t>
      </w:r>
      <w:r w:rsidRPr="00A43A61">
        <w:rPr>
          <w:rFonts w:cs="Tahoma"/>
          <w:szCs w:val="19"/>
        </w:rPr>
        <w:t xml:space="preserve"> in execution of the Contract shall be in accordance with that standard unless a higher standard is specified in the Contract.</w:t>
      </w:r>
    </w:p>
    <w:p w14:paraId="75F028BB" w14:textId="5EA4837E" w:rsidR="00944BD7" w:rsidRPr="001A7E62"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1A7E62">
        <w:rPr>
          <w:rFonts w:cs="Tahoma"/>
          <w:szCs w:val="19"/>
        </w:rPr>
        <w:tab/>
        <w:t xml:space="preserve">The Contractor must make adequate provision for holding stock of plant and equipment in the operational areas, together with having sufficient labour to meet the requirements of the Employer in accordance with the Contract.  The Contractor should be aware that it is unlikely there will be storage facilities available to the Contractor at the various Schemes and the Contractor shall therefore </w:t>
      </w:r>
      <w:proofErr w:type="gramStart"/>
      <w:r w:rsidRPr="001A7E62">
        <w:rPr>
          <w:rFonts w:cs="Tahoma"/>
          <w:szCs w:val="19"/>
        </w:rPr>
        <w:t>make due</w:t>
      </w:r>
      <w:proofErr w:type="gramEnd"/>
      <w:r w:rsidRPr="001A7E62">
        <w:rPr>
          <w:rFonts w:cs="Tahoma"/>
          <w:szCs w:val="19"/>
        </w:rPr>
        <w:t xml:space="preserve"> allowance within the </w:t>
      </w:r>
      <w:r w:rsidR="00461DB2">
        <w:rPr>
          <w:rFonts w:cs="Tahoma"/>
          <w:szCs w:val="19"/>
        </w:rPr>
        <w:t>Quotation</w:t>
      </w:r>
      <w:r w:rsidRPr="001A7E62">
        <w:rPr>
          <w:rFonts w:cs="Tahoma"/>
          <w:szCs w:val="19"/>
        </w:rPr>
        <w:t xml:space="preserve"> for any and all storage provisions that are deemed necessary.</w:t>
      </w:r>
    </w:p>
    <w:p w14:paraId="19577291" w14:textId="77777777" w:rsidR="00944BD7" w:rsidRPr="001A7E62" w:rsidRDefault="00944BD7" w:rsidP="00944BD7">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cs="Arial"/>
          <w:b/>
        </w:rPr>
      </w:pPr>
      <w:r w:rsidRPr="001A7E62">
        <w:rPr>
          <w:rFonts w:cs="Arial"/>
          <w:b/>
        </w:rPr>
        <w:t xml:space="preserve">Statutory Obligations </w:t>
      </w:r>
    </w:p>
    <w:p w14:paraId="009D7BC0" w14:textId="77777777" w:rsidR="00A904B5" w:rsidRPr="00A904B5"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60" w:line="259" w:lineRule="auto"/>
        <w:ind w:left="721" w:hanging="721"/>
        <w:contextualSpacing w:val="0"/>
        <w:jc w:val="both"/>
        <w:rPr>
          <w:rFonts w:cs="Arial"/>
          <w:b/>
        </w:rPr>
      </w:pPr>
      <w:r w:rsidRPr="00A904B5">
        <w:rPr>
          <w:rFonts w:cs="Tahoma"/>
          <w:szCs w:val="19"/>
        </w:rPr>
        <w:t>The Contractor shall comply with, and give all notices required by any Act of Parliament, any instrument rule or order made under any Act of Parliament, and in particular with the requirements of the Regulatory Reform (Fire Safety) Order 2005, Health and Safety at Work etc Act 1974, the Management of Health and Safety at Work Regulations 1999, the Manual Handling Operations Regulations 1992 ,  the Personal Protective Equipment at Work Regulations 1992 , the Provision and Use of Work Equipment Regulations 1998,  the Control of Substances Hazardous to Health Regulations 2012 (COSHH), the Work at Height Regulations 2005,  the Control of Asbestos Regulations 2012, the Reporting of Injuries, the Construction Design and Management regulations 2015, the Diseases and Dangerous Occurrences Regulations 2013 (RIDDOR) and all other such regulations as may be appropriate, subsequent amendments or re-enactments thereto and with the regulations made thereunder, in relation to all Work to be executed under the Contract.</w:t>
      </w:r>
    </w:p>
    <w:p w14:paraId="375A798F" w14:textId="7650A736" w:rsidR="00944BD7" w:rsidRPr="00A904B5" w:rsidRDefault="00944BD7" w:rsidP="00A904B5">
      <w:pPr>
        <w:widowControl w:val="0"/>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60" w:line="259" w:lineRule="auto"/>
        <w:jc w:val="both"/>
        <w:rPr>
          <w:rFonts w:cs="Arial"/>
          <w:b/>
        </w:rPr>
      </w:pPr>
      <w:r w:rsidRPr="00A904B5">
        <w:rPr>
          <w:rFonts w:cs="Arial"/>
          <w:b/>
        </w:rPr>
        <w:t>Health and Safety matters</w:t>
      </w:r>
    </w:p>
    <w:p w14:paraId="1236E935" w14:textId="77777777" w:rsidR="00944BD7" w:rsidRPr="004F09A9"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60" w:line="259" w:lineRule="auto"/>
        <w:ind w:left="721" w:hanging="721"/>
        <w:contextualSpacing w:val="0"/>
        <w:jc w:val="both"/>
        <w:rPr>
          <w:rFonts w:cs="Tahoma"/>
          <w:szCs w:val="19"/>
        </w:rPr>
      </w:pPr>
      <w:r w:rsidRPr="004F09A9">
        <w:rPr>
          <w:rFonts w:cs="Tahoma"/>
          <w:szCs w:val="19"/>
        </w:rPr>
        <w:t xml:space="preserve">The Contractor is reminded of their obligations under the Health and Safety at Work Act 1974 and other supplementary health and safety regulation that is relevant.  The Contractor shall undertake due measures to ensure Health and Safety matters are duly undertaken and </w:t>
      </w:r>
      <w:r w:rsidRPr="004F09A9">
        <w:rPr>
          <w:rFonts w:cs="Tahoma"/>
          <w:szCs w:val="19"/>
        </w:rPr>
        <w:lastRenderedPageBreak/>
        <w:t>complied with in any resulting contract.  Construction (Design and Management) Regulations apply and for the purposes of the Contract the Contractor would be deemed as Principal Contractor under the Regulations. The Contractor’s attention is also drawn to Pre-Construction Information as required by CDM 2015 by the client.</w:t>
      </w:r>
    </w:p>
    <w:p w14:paraId="5F9D63BA" w14:textId="77777777" w:rsidR="00944BD7" w:rsidRPr="00B16133"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The Contractor shall, without prejudice to any other statutory requirements, comply with and maintain welfare and safety measures up to the standard outlined in the Health and Safety at Work Act 1974, the Management of Health and Safety at Work Regulations 1999 and all requirements under the Act are to be fully complied with by the Contractor, </w:t>
      </w:r>
      <w:r>
        <w:rPr>
          <w:rFonts w:cs="Tahoma"/>
          <w:szCs w:val="19"/>
        </w:rPr>
        <w:t>their</w:t>
      </w:r>
      <w:r w:rsidRPr="00A43A61">
        <w:rPr>
          <w:rFonts w:cs="Tahoma"/>
          <w:szCs w:val="19"/>
        </w:rPr>
        <w:t xml:space="preserve"> Sub</w:t>
      </w:r>
      <w:r w:rsidRPr="00A43A61">
        <w:rPr>
          <w:rFonts w:cs="Tahoma"/>
          <w:szCs w:val="19"/>
        </w:rPr>
        <w:noBreakHyphen/>
        <w:t xml:space="preserve">Contractors and by their employees.  </w:t>
      </w:r>
      <w:r w:rsidRPr="00B16133">
        <w:rPr>
          <w:rFonts w:cs="Tahoma"/>
          <w:szCs w:val="19"/>
        </w:rPr>
        <w:t xml:space="preserve">Under no circumstances are the Contractors (or any sub-contractors) operatives, staff etc., to approach residents for the use of welfare facilities or to use the site or any part thereof as a public toilet.  Any breach by the Contractor of this condition will result in the Contractor being required to remove and replace the operative at no extra cost to the Employer. </w:t>
      </w:r>
    </w:p>
    <w:p w14:paraId="3407CFBB" w14:textId="77777777" w:rsidR="00944BD7" w:rsidRPr="004F09A9"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4F09A9">
        <w:rPr>
          <w:rFonts w:cs="Tahoma"/>
          <w:szCs w:val="19"/>
        </w:rPr>
        <w:t xml:space="preserve">The Contractor shall produce, at the Contract Administrator's request, whether in combination or as separate documents, a copy of the Health and Safety Policy Statement, the Health and Safety Framework, and sample risk assessments and method statements (also called plan or works or safe system of work) issued by the Contractor or to their Supervisors and employees in respect of Works and undertake to supply copies of all subsequent amendments or additions thereto to the Contract Administrator.  The risk assessments and method statements may initially be generic in nature but must be tailored for the </w:t>
      </w:r>
      <w:proofErr w:type="gramStart"/>
      <w:r w:rsidRPr="004F09A9">
        <w:rPr>
          <w:rFonts w:cs="Tahoma"/>
          <w:szCs w:val="19"/>
        </w:rPr>
        <w:t>particular environment</w:t>
      </w:r>
      <w:proofErr w:type="gramEnd"/>
      <w:r w:rsidRPr="004F09A9">
        <w:rPr>
          <w:rFonts w:cs="Tahoma"/>
          <w:szCs w:val="19"/>
        </w:rPr>
        <w:t>, activity, equipment and personnel specific to each location and activity before work commences.</w:t>
      </w:r>
    </w:p>
    <w:p w14:paraId="2AB907C3"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ab/>
        <w:t xml:space="preserve">In addition, the Contractor in compliance with Statutory Requirements is to use products, methods of work and protective measures which will minimise health and safety hazards.  The Contractor must ensure that </w:t>
      </w:r>
      <w:proofErr w:type="gramStart"/>
      <w:r w:rsidRPr="00A43A61">
        <w:rPr>
          <w:rFonts w:cs="Tahoma"/>
          <w:szCs w:val="19"/>
        </w:rPr>
        <w:t>all of</w:t>
      </w:r>
      <w:proofErr w:type="gramEnd"/>
      <w:r w:rsidRPr="00A43A61">
        <w:rPr>
          <w:rFonts w:cs="Tahoma"/>
          <w:szCs w:val="19"/>
        </w:rPr>
        <w:t xml:space="preserve"> </w:t>
      </w:r>
      <w:r>
        <w:rPr>
          <w:rFonts w:cs="Tahoma"/>
          <w:szCs w:val="19"/>
        </w:rPr>
        <w:t>their</w:t>
      </w:r>
      <w:r w:rsidRPr="00A43A61">
        <w:rPr>
          <w:rFonts w:cs="Tahoma"/>
          <w:szCs w:val="19"/>
        </w:rPr>
        <w:t xml:space="preserve"> operatives (and those of any approved Sub-Contractors) are fully trained and conversant with the operation of all machinery and equipment used by the Contractor under this Contract and shall provide evidence to this effect to the Contract Administrator prior to the Commencement Date of the Contract.</w:t>
      </w:r>
    </w:p>
    <w:p w14:paraId="176B7A9D" w14:textId="77777777" w:rsidR="00944BD7" w:rsidRPr="004F09A9" w:rsidRDefault="00944BD7" w:rsidP="00944BD7">
      <w:pPr>
        <w:tabs>
          <w:tab w:val="left" w:pos="709"/>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4F09A9">
        <w:rPr>
          <w:rFonts w:cs="Arial"/>
          <w:b/>
        </w:rPr>
        <w:t>Protection to the public and others (General)</w:t>
      </w:r>
    </w:p>
    <w:p w14:paraId="114BAA69"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ab/>
        <w:t xml:space="preserve">When working in </w:t>
      </w:r>
      <w:r>
        <w:rPr>
          <w:rFonts w:cs="Tahoma"/>
          <w:szCs w:val="19"/>
        </w:rPr>
        <w:t>scheme</w:t>
      </w:r>
      <w:r w:rsidRPr="00A43A61">
        <w:rPr>
          <w:rFonts w:cs="Tahoma"/>
          <w:szCs w:val="19"/>
        </w:rPr>
        <w:t xml:space="preserve"> or premises, the Contractor shall provide for the efficient protection of the Public, including </w:t>
      </w:r>
      <w:r>
        <w:rPr>
          <w:rFonts w:cs="Tahoma"/>
          <w:szCs w:val="19"/>
        </w:rPr>
        <w:t>visitors</w:t>
      </w:r>
      <w:r w:rsidRPr="00A43A61">
        <w:rPr>
          <w:rFonts w:cs="Tahoma"/>
          <w:szCs w:val="19"/>
        </w:rPr>
        <w:t xml:space="preserve">, Residents, Employer’s </w:t>
      </w:r>
      <w:proofErr w:type="gramStart"/>
      <w:r w:rsidRPr="00A43A61">
        <w:rPr>
          <w:rFonts w:cs="Tahoma"/>
          <w:szCs w:val="19"/>
        </w:rPr>
        <w:t>Staff</w:t>
      </w:r>
      <w:proofErr w:type="gramEnd"/>
      <w:r w:rsidRPr="00A43A61">
        <w:rPr>
          <w:rFonts w:cs="Tahoma"/>
          <w:szCs w:val="19"/>
        </w:rPr>
        <w:t xml:space="preserve"> and all other persons occupying or using the premises or adjoining premises, including unauthorised persons.</w:t>
      </w:r>
    </w:p>
    <w:p w14:paraId="1ED53BAA" w14:textId="77777777" w:rsidR="00944BD7" w:rsidRPr="004F09A9"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ab/>
        <w:t xml:space="preserve">The Contractor shall take all necessary precautions to safeguard the health, </w:t>
      </w:r>
      <w:proofErr w:type="gramStart"/>
      <w:r w:rsidRPr="00A43A61">
        <w:rPr>
          <w:rFonts w:cs="Tahoma"/>
          <w:szCs w:val="19"/>
        </w:rPr>
        <w:t>safety</w:t>
      </w:r>
      <w:proofErr w:type="gramEnd"/>
      <w:r w:rsidRPr="00A43A61">
        <w:rPr>
          <w:rFonts w:cs="Tahoma"/>
          <w:szCs w:val="19"/>
        </w:rPr>
        <w:t xml:space="preserve"> and welfare of the public with particular attention to the matters detailed below.  This is in addition to all common law and statutory obligations and other codes of practice on health and safety matters.</w:t>
      </w:r>
      <w:r>
        <w:rPr>
          <w:rFonts w:cs="Tahoma"/>
          <w:szCs w:val="19"/>
        </w:rPr>
        <w:t xml:space="preserve">  The Contractor shall ensure that the Public and others are protected during Works being carried out and in times of non-work operations.  This shall include securing the site to prevent unauthorised or in advertent access by the Public or others.</w:t>
      </w:r>
    </w:p>
    <w:p w14:paraId="755EA11A" w14:textId="77777777" w:rsidR="00944BD7" w:rsidRPr="004F09A9" w:rsidRDefault="00944BD7" w:rsidP="00944BD7">
      <w:pPr>
        <w:tabs>
          <w:tab w:val="left" w:pos="709"/>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4F09A9">
        <w:rPr>
          <w:rFonts w:cs="Arial"/>
          <w:b/>
        </w:rPr>
        <w:t>Safeguarding Access to the Site</w:t>
      </w:r>
    </w:p>
    <w:p w14:paraId="4A575310" w14:textId="54661582" w:rsidR="00944BD7"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The Contractor shall take all </w:t>
      </w:r>
      <w:r w:rsidR="00CB5513">
        <w:rPr>
          <w:rFonts w:cs="Tahoma"/>
          <w:szCs w:val="19"/>
        </w:rPr>
        <w:t xml:space="preserve">reasonable and practical </w:t>
      </w:r>
      <w:r w:rsidRPr="00A43A61">
        <w:rPr>
          <w:rFonts w:cs="Tahoma"/>
          <w:szCs w:val="19"/>
        </w:rPr>
        <w:t xml:space="preserve">precautions to </w:t>
      </w:r>
      <w:r w:rsidR="007A559F">
        <w:rPr>
          <w:rFonts w:cs="Tahoma"/>
          <w:szCs w:val="19"/>
        </w:rPr>
        <w:t>prevent</w:t>
      </w:r>
      <w:r w:rsidR="007A559F" w:rsidRPr="00A43A61">
        <w:rPr>
          <w:rFonts w:cs="Tahoma"/>
          <w:szCs w:val="19"/>
        </w:rPr>
        <w:t xml:space="preserve"> </w:t>
      </w:r>
      <w:r w:rsidRPr="00A43A61">
        <w:rPr>
          <w:rFonts w:cs="Tahoma"/>
          <w:szCs w:val="19"/>
        </w:rPr>
        <w:t xml:space="preserve">as far as possible the danger to the occupier or the public arising from the entry and exit </w:t>
      </w:r>
      <w:r>
        <w:rPr>
          <w:rFonts w:cs="Tahoma"/>
          <w:szCs w:val="19"/>
        </w:rPr>
        <w:t>(including by</w:t>
      </w:r>
      <w:r w:rsidRPr="00A43A61">
        <w:rPr>
          <w:rFonts w:cs="Tahoma"/>
          <w:szCs w:val="19"/>
        </w:rPr>
        <w:t xml:space="preserve"> vehicles</w:t>
      </w:r>
      <w:r>
        <w:rPr>
          <w:rFonts w:cs="Tahoma"/>
          <w:szCs w:val="19"/>
        </w:rPr>
        <w:t>)</w:t>
      </w:r>
      <w:r w:rsidRPr="00A43A61">
        <w:rPr>
          <w:rFonts w:cs="Tahoma"/>
          <w:szCs w:val="19"/>
        </w:rPr>
        <w:t xml:space="preserve"> to and from any Scheme.  This shall include, for the whole duration of the Works, efficient watching during the ingress and egress of all vehicles and efficient warning of movement of such vehicles to members of the public on the public highway and to persons within the site as necessary and provision of all warning notices.</w:t>
      </w:r>
    </w:p>
    <w:p w14:paraId="131A66F4" w14:textId="77777777" w:rsidR="00944BD7" w:rsidRPr="004F09A9" w:rsidRDefault="00944BD7" w:rsidP="00944BD7">
      <w:pPr>
        <w:tabs>
          <w:tab w:val="left" w:pos="709"/>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4F09A9">
        <w:rPr>
          <w:rFonts w:cs="Arial"/>
          <w:b/>
        </w:rPr>
        <w:t>Safeguarding Public Access to Parts of the Schemes</w:t>
      </w:r>
    </w:p>
    <w:p w14:paraId="76EC65D2" w14:textId="77777777" w:rsidR="00944BD7" w:rsidRPr="004F09A9"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Those parts of the Schemes which must remain open to occupiers or the public whilst Work is being undertaken shall be provided with proper footways, guard rails and other protective measures to ensure the safety of the occupiers or the public.  The Contractor shall also provide and maintain temporary access facilities where necessary.  The Contractor shall not block the access of occupiers or the public to estate roads, parking areas of pathways during the progress of the Works.  The Contractor shall continuously maintain existing access, or if </w:t>
      </w:r>
      <w:proofErr w:type="gramStart"/>
      <w:r w:rsidRPr="00A43A61">
        <w:rPr>
          <w:rFonts w:cs="Tahoma"/>
          <w:szCs w:val="19"/>
        </w:rPr>
        <w:lastRenderedPageBreak/>
        <w:t>necessary</w:t>
      </w:r>
      <w:proofErr w:type="gramEnd"/>
      <w:r w:rsidRPr="00A43A61">
        <w:rPr>
          <w:rFonts w:cs="Tahoma"/>
          <w:szCs w:val="19"/>
        </w:rPr>
        <w:t xml:space="preserve"> provide alternative access facilities.</w:t>
      </w:r>
    </w:p>
    <w:p w14:paraId="660B188E" w14:textId="77777777" w:rsidR="00944BD7" w:rsidRPr="004F09A9"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The Contractor shall remove all rubbish, plant, </w:t>
      </w:r>
      <w:proofErr w:type="gramStart"/>
      <w:r w:rsidRPr="00A43A61">
        <w:rPr>
          <w:rFonts w:cs="Tahoma"/>
          <w:szCs w:val="19"/>
        </w:rPr>
        <w:t>tools</w:t>
      </w:r>
      <w:proofErr w:type="gramEnd"/>
      <w:r w:rsidRPr="00A43A61">
        <w:rPr>
          <w:rFonts w:cs="Tahoma"/>
          <w:szCs w:val="19"/>
        </w:rPr>
        <w:t xml:space="preserve"> and materials from areas used by the public to a central storage point as Work proceeds and specifically at the end of each working day and at completion.</w:t>
      </w:r>
    </w:p>
    <w:p w14:paraId="52B9F5BF" w14:textId="77777777" w:rsidR="00944BD7" w:rsidRPr="004F09A9" w:rsidRDefault="00944BD7" w:rsidP="00944BD7">
      <w:pPr>
        <w:tabs>
          <w:tab w:val="left" w:pos="709"/>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4F09A9">
        <w:rPr>
          <w:rFonts w:cs="Arial"/>
          <w:b/>
        </w:rPr>
        <w:t>Fire Hazard/Precautions</w:t>
      </w:r>
    </w:p>
    <w:p w14:paraId="2C911721"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There will be no smoking on the site.  There will be no burning of waste material or debris on site.</w:t>
      </w:r>
    </w:p>
    <w:p w14:paraId="55310F60" w14:textId="77777777" w:rsidR="00944BD7" w:rsidRPr="004F09A9" w:rsidRDefault="00944BD7" w:rsidP="00944BD7">
      <w:pPr>
        <w:tabs>
          <w:tab w:val="left" w:pos="709"/>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4F09A9">
        <w:rPr>
          <w:rFonts w:cs="Arial"/>
          <w:b/>
        </w:rPr>
        <w:t>Prov</w:t>
      </w:r>
      <w:r>
        <w:rPr>
          <w:rFonts w:cs="Arial"/>
          <w:b/>
        </w:rPr>
        <w:t>i</w:t>
      </w:r>
      <w:r w:rsidRPr="004F09A9">
        <w:rPr>
          <w:rFonts w:cs="Arial"/>
          <w:b/>
        </w:rPr>
        <w:t>sion of Warning Notices</w:t>
      </w:r>
    </w:p>
    <w:p w14:paraId="5627AD2A"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The Contractor shall implement a system of sign posting to warn occupiers and the public of dangerous operations, </w:t>
      </w:r>
      <w:proofErr w:type="gramStart"/>
      <w:r w:rsidRPr="00A43A61">
        <w:rPr>
          <w:rFonts w:cs="Tahoma"/>
          <w:szCs w:val="19"/>
        </w:rPr>
        <w:t>plant</w:t>
      </w:r>
      <w:proofErr w:type="gramEnd"/>
      <w:r w:rsidRPr="00A43A61">
        <w:rPr>
          <w:rFonts w:cs="Tahoma"/>
          <w:szCs w:val="19"/>
        </w:rPr>
        <w:t xml:space="preserve"> and chemicals and of freshly applied materials.</w:t>
      </w:r>
    </w:p>
    <w:p w14:paraId="4B2B158D"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All safety signs must conform to the Safety Signs Regulations 1980 which involves the use of pictograms in four distinctive colours and shapes.  These include warning signs which incorporate a pictogram in black on a yellow background inside a black bordered triangle.</w:t>
      </w:r>
    </w:p>
    <w:p w14:paraId="4EE68E46"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The Contractor shall also provide the Contract Administrator with all relevant information on any dangerous noxious or offensive substance or process to be used or handled on site, which might present a risk to the health, safety or welfare of the public or persons visiting the site.</w:t>
      </w:r>
    </w:p>
    <w:p w14:paraId="7DECFB47"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This information shall include details of the substance or process to be used, handled and the precautions and protective measures the Contractor intends to take.</w:t>
      </w:r>
    </w:p>
    <w:p w14:paraId="0770C98F"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Such information shall be provided at least 14 days before the substance or process is to be used or handled.</w:t>
      </w:r>
    </w:p>
    <w:p w14:paraId="0CF122AF" w14:textId="77777777" w:rsidR="00944BD7" w:rsidRPr="004F09A9" w:rsidRDefault="00944BD7" w:rsidP="00944BD7">
      <w:pPr>
        <w:tabs>
          <w:tab w:val="left" w:pos="709"/>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4F09A9">
        <w:rPr>
          <w:rFonts w:cs="Arial"/>
          <w:b/>
        </w:rPr>
        <w:t>Reporting of Accidents and Dangerous Occurrences</w:t>
      </w:r>
    </w:p>
    <w:p w14:paraId="19CC3BBD" w14:textId="77777777" w:rsidR="00944BD7"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The Contractor shall make adequate arrangements for reporting accidents and dangerous occurrences as required by The Reporting of Injuries, Diseases and Dangerous Occurrences Regulations 1995, (RIDDOR 95) and any amendments, </w:t>
      </w:r>
      <w:proofErr w:type="gramStart"/>
      <w:r w:rsidRPr="00A43A61">
        <w:rPr>
          <w:rFonts w:cs="Tahoma"/>
          <w:szCs w:val="19"/>
        </w:rPr>
        <w:t>modifications</w:t>
      </w:r>
      <w:proofErr w:type="gramEnd"/>
      <w:r w:rsidRPr="00A43A61">
        <w:rPr>
          <w:rFonts w:cs="Tahoma"/>
          <w:szCs w:val="19"/>
        </w:rPr>
        <w:t xml:space="preserve"> or substitution of/for those Regulations.  In addition, accidents and dangerous occurrences must be reported to the Contract Administrator.</w:t>
      </w:r>
    </w:p>
    <w:p w14:paraId="4B1C82EC" w14:textId="77777777" w:rsidR="00944BD7" w:rsidRPr="004F09A9"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proofErr w:type="gramStart"/>
      <w:r w:rsidRPr="004F09A9">
        <w:rPr>
          <w:rFonts w:cs="Tahoma"/>
          <w:szCs w:val="19"/>
        </w:rPr>
        <w:t>In the event that</w:t>
      </w:r>
      <w:proofErr w:type="gramEnd"/>
      <w:r w:rsidRPr="004F09A9">
        <w:rPr>
          <w:rFonts w:cs="Tahoma"/>
          <w:szCs w:val="19"/>
        </w:rPr>
        <w:t xml:space="preserve"> a Health and Safety incident occurs resulting in injury or not then this shall be reported as soon as practically possible by the Contractor to the Council Premises Manager.  This does not forgo any wider responsibilities and duties that the Contractor may have under the Health and Safety Legislation such as notifiable incidents.</w:t>
      </w:r>
    </w:p>
    <w:p w14:paraId="17F18298" w14:textId="77777777" w:rsidR="00944BD7" w:rsidRPr="004F09A9" w:rsidRDefault="00944BD7" w:rsidP="00944BD7">
      <w:pPr>
        <w:tabs>
          <w:tab w:val="left" w:pos="709"/>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4F09A9">
        <w:rPr>
          <w:rFonts w:cs="Arial"/>
          <w:b/>
        </w:rPr>
        <w:t>Safety of Children</w:t>
      </w:r>
    </w:p>
    <w:p w14:paraId="272BD12B"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Take all </w:t>
      </w:r>
      <w:r>
        <w:rPr>
          <w:rFonts w:cs="Tahoma"/>
          <w:szCs w:val="19"/>
        </w:rPr>
        <w:t>necessary</w:t>
      </w:r>
      <w:r w:rsidRPr="00A43A61">
        <w:rPr>
          <w:rFonts w:cs="Tahoma"/>
          <w:szCs w:val="19"/>
        </w:rPr>
        <w:t xml:space="preserve"> precautions to prevent injury to children and vulnerable persons by implementation of appropriate measures including for example those as set out as follows:</w:t>
      </w:r>
    </w:p>
    <w:p w14:paraId="57043131" w14:textId="77777777" w:rsidR="00944BD7" w:rsidRPr="00AE06F2" w:rsidRDefault="00944BD7" w:rsidP="00DF23A6">
      <w:pPr>
        <w:pStyle w:val="ListParagraph"/>
        <w:widowControl w:val="0"/>
        <w:numPr>
          <w:ilvl w:val="1"/>
          <w:numId w:val="14"/>
        </w:numPr>
        <w:tabs>
          <w:tab w:val="left" w:pos="1134"/>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1276" w:hanging="283"/>
        <w:contextualSpacing w:val="0"/>
        <w:jc w:val="both"/>
        <w:rPr>
          <w:rFonts w:cs="Tahoma"/>
          <w:szCs w:val="19"/>
        </w:rPr>
      </w:pPr>
      <w:r w:rsidRPr="00A43A61">
        <w:rPr>
          <w:rFonts w:cs="Tahoma"/>
          <w:szCs w:val="19"/>
        </w:rPr>
        <w:tab/>
        <w:t>Discouraging and preventing trespass including erecting adequate temporary barriers where appropriate</w:t>
      </w:r>
      <w:r>
        <w:rPr>
          <w:rFonts w:cs="Tahoma"/>
          <w:szCs w:val="19"/>
        </w:rPr>
        <w:t xml:space="preserve"> </w:t>
      </w:r>
      <w:r w:rsidRPr="004F09A9">
        <w:rPr>
          <w:rFonts w:cs="Tahoma"/>
          <w:szCs w:val="19"/>
        </w:rPr>
        <w:t>and ensuring ladders cannot be climbed when not in use</w:t>
      </w:r>
      <w:r w:rsidRPr="00AE06F2">
        <w:rPr>
          <w:rFonts w:cs="Tahoma"/>
          <w:szCs w:val="19"/>
        </w:rPr>
        <w:t>.</w:t>
      </w:r>
    </w:p>
    <w:p w14:paraId="56E00515" w14:textId="77777777" w:rsidR="00944BD7" w:rsidRDefault="00944BD7" w:rsidP="00DF23A6">
      <w:pPr>
        <w:pStyle w:val="ListParagraph"/>
        <w:widowControl w:val="0"/>
        <w:numPr>
          <w:ilvl w:val="1"/>
          <w:numId w:val="14"/>
        </w:numPr>
        <w:tabs>
          <w:tab w:val="left" w:pos="1134"/>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1276" w:hanging="283"/>
        <w:contextualSpacing w:val="0"/>
        <w:jc w:val="both"/>
        <w:rPr>
          <w:rFonts w:cs="Tahoma"/>
          <w:szCs w:val="19"/>
        </w:rPr>
      </w:pPr>
      <w:r>
        <w:rPr>
          <w:rFonts w:cs="Tahoma"/>
          <w:szCs w:val="19"/>
        </w:rPr>
        <w:tab/>
      </w:r>
      <w:r w:rsidRPr="00A43A61">
        <w:rPr>
          <w:rFonts w:cs="Tahoma"/>
          <w:szCs w:val="19"/>
        </w:rPr>
        <w:t xml:space="preserve">Taking precautions where barriers are </w:t>
      </w:r>
      <w:proofErr w:type="gramStart"/>
      <w:r w:rsidRPr="00A43A61">
        <w:rPr>
          <w:rFonts w:cs="Tahoma"/>
          <w:szCs w:val="19"/>
        </w:rPr>
        <w:t>not, or</w:t>
      </w:r>
      <w:proofErr w:type="gramEnd"/>
      <w:r w:rsidRPr="00A43A61">
        <w:rPr>
          <w:rFonts w:cs="Tahoma"/>
          <w:szCs w:val="19"/>
        </w:rPr>
        <w:t xml:space="preserve"> are not likely to be effective or not possible.</w:t>
      </w:r>
    </w:p>
    <w:p w14:paraId="6B2FE020" w14:textId="77777777" w:rsidR="00944BD7" w:rsidRPr="00A43A61" w:rsidRDefault="00944BD7" w:rsidP="00DF23A6">
      <w:pPr>
        <w:pStyle w:val="ListParagraph"/>
        <w:widowControl w:val="0"/>
        <w:numPr>
          <w:ilvl w:val="1"/>
          <w:numId w:val="14"/>
        </w:numPr>
        <w:tabs>
          <w:tab w:val="left" w:pos="1134"/>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1276" w:hanging="283"/>
        <w:contextualSpacing w:val="0"/>
        <w:jc w:val="both"/>
        <w:rPr>
          <w:rFonts w:cs="Tahoma"/>
          <w:szCs w:val="19"/>
        </w:rPr>
      </w:pPr>
      <w:r w:rsidRPr="00A43A61">
        <w:rPr>
          <w:rFonts w:cs="Tahoma"/>
          <w:szCs w:val="19"/>
        </w:rPr>
        <w:tab/>
        <w:t xml:space="preserve">Immobilising and making safe all vehicles, </w:t>
      </w:r>
      <w:proofErr w:type="gramStart"/>
      <w:r w:rsidRPr="00A43A61">
        <w:rPr>
          <w:rFonts w:cs="Tahoma"/>
          <w:szCs w:val="19"/>
        </w:rPr>
        <w:t>plant</w:t>
      </w:r>
      <w:proofErr w:type="gramEnd"/>
      <w:r w:rsidRPr="00A43A61">
        <w:rPr>
          <w:rFonts w:cs="Tahoma"/>
          <w:szCs w:val="19"/>
        </w:rPr>
        <w:t xml:space="preserve"> and equipment.</w:t>
      </w:r>
    </w:p>
    <w:p w14:paraId="26B6223D" w14:textId="77777777" w:rsidR="00944BD7" w:rsidRPr="00A43A61" w:rsidRDefault="00944BD7" w:rsidP="00DF23A6">
      <w:pPr>
        <w:pStyle w:val="ListParagraph"/>
        <w:widowControl w:val="0"/>
        <w:numPr>
          <w:ilvl w:val="1"/>
          <w:numId w:val="14"/>
        </w:numPr>
        <w:tabs>
          <w:tab w:val="left" w:pos="1276"/>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1276" w:hanging="283"/>
        <w:contextualSpacing w:val="0"/>
        <w:jc w:val="both"/>
        <w:rPr>
          <w:rFonts w:cs="Tahoma"/>
          <w:szCs w:val="19"/>
        </w:rPr>
      </w:pPr>
      <w:r w:rsidRPr="00A43A61">
        <w:rPr>
          <w:rFonts w:cs="Tahoma"/>
          <w:szCs w:val="19"/>
        </w:rPr>
        <w:t>Stacking materials in a safe manner to prevent their easy displacement.</w:t>
      </w:r>
    </w:p>
    <w:p w14:paraId="344C4651" w14:textId="77777777" w:rsidR="00944BD7" w:rsidRPr="00A43A61" w:rsidRDefault="00944BD7" w:rsidP="00DF23A6">
      <w:pPr>
        <w:pStyle w:val="ListParagraph"/>
        <w:widowControl w:val="0"/>
        <w:numPr>
          <w:ilvl w:val="1"/>
          <w:numId w:val="14"/>
        </w:numPr>
        <w:tabs>
          <w:tab w:val="left" w:pos="1276"/>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1276" w:hanging="283"/>
        <w:contextualSpacing w:val="0"/>
        <w:jc w:val="both"/>
        <w:rPr>
          <w:rFonts w:cs="Tahoma"/>
          <w:szCs w:val="19"/>
        </w:rPr>
      </w:pPr>
      <w:r w:rsidRPr="00A43A61">
        <w:rPr>
          <w:rFonts w:cs="Tahoma"/>
          <w:szCs w:val="19"/>
        </w:rPr>
        <w:t>Preventing access to and safely storing materials and especially hazardous materials.</w:t>
      </w:r>
    </w:p>
    <w:p w14:paraId="6D326831" w14:textId="77777777" w:rsidR="00944BD7" w:rsidRPr="004F09A9" w:rsidRDefault="00944BD7" w:rsidP="00944BD7">
      <w:pPr>
        <w:tabs>
          <w:tab w:val="left" w:pos="709"/>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4F09A9">
        <w:rPr>
          <w:rFonts w:cs="Arial"/>
          <w:b/>
        </w:rPr>
        <w:t>The Employer’s Policy</w:t>
      </w:r>
    </w:p>
    <w:p w14:paraId="41D406AD" w14:textId="77777777" w:rsidR="00944BD7" w:rsidRPr="004F09A9"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4F09A9">
        <w:rPr>
          <w:rFonts w:cs="Tahoma"/>
          <w:szCs w:val="19"/>
        </w:rPr>
        <w:t xml:space="preserve">Have full regard throughout the performance of the Contract for the safety of all persons who may be affected by the Contract and keep all sites, plant, vehicles and machinery under control in an orderly and safe state and maintain at no cost to the Employer all guards, barriers, warning signs or anything provided in the interests of health, safety and welfare in pursuance of the relevant statutory requirements and where necessary or required by the </w:t>
      </w:r>
      <w:r w:rsidRPr="004F09A9">
        <w:rPr>
          <w:rFonts w:cs="Tahoma"/>
          <w:szCs w:val="19"/>
        </w:rPr>
        <w:lastRenderedPageBreak/>
        <w:t>Contract Administrator or by any competent statutory or other authority for the protection or for the safety and convenience of the public or others.</w:t>
      </w:r>
    </w:p>
    <w:p w14:paraId="7E1103D2" w14:textId="2E93C896" w:rsidR="00944BD7" w:rsidRPr="004F09A9"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4F09A9">
        <w:rPr>
          <w:rFonts w:cs="Tahoma"/>
          <w:szCs w:val="19"/>
        </w:rPr>
        <w:t xml:space="preserve">The Contractor is to include within the </w:t>
      </w:r>
      <w:r w:rsidR="00461DB2">
        <w:rPr>
          <w:rFonts w:cs="Tahoma"/>
          <w:szCs w:val="19"/>
        </w:rPr>
        <w:t>Quotation</w:t>
      </w:r>
      <w:r w:rsidRPr="004F09A9">
        <w:rPr>
          <w:rFonts w:cs="Tahoma"/>
          <w:szCs w:val="19"/>
        </w:rPr>
        <w:t xml:space="preserve"> for all costs incurred in complying with all health, safety and welfare regulations required relating to </w:t>
      </w:r>
      <w:proofErr w:type="gramStart"/>
      <w:r w:rsidRPr="004F09A9">
        <w:rPr>
          <w:rFonts w:cs="Tahoma"/>
          <w:szCs w:val="19"/>
        </w:rPr>
        <w:t>all of</w:t>
      </w:r>
      <w:proofErr w:type="gramEnd"/>
      <w:r w:rsidRPr="004F09A9">
        <w:rPr>
          <w:rFonts w:cs="Tahoma"/>
          <w:szCs w:val="19"/>
        </w:rPr>
        <w:t xml:space="preserve"> their employees (including those employed by any sub-contractors who may have been employed by the Employer) employed during the execution of the Contract, or all persons who may be affected by the Contract.</w:t>
      </w:r>
    </w:p>
    <w:p w14:paraId="6DCC7B7C" w14:textId="77777777" w:rsidR="00944BD7" w:rsidRPr="004F09A9"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4F09A9">
        <w:rPr>
          <w:rFonts w:cs="Tahoma"/>
          <w:szCs w:val="19"/>
        </w:rPr>
        <w:t xml:space="preserve">Provide the Contract Administrator before the commencement of the Contract with a copy of the Contractor’s Health and Safety Policy, together with Codes of Practice, Operational Guidelines, Provisions and Procedures relating to all activities undertaken in connection with the Contract and provide such other information and documents which will require the compliance of the Employer or their representative when visiting the site.  </w:t>
      </w:r>
    </w:p>
    <w:p w14:paraId="58AA28F9" w14:textId="77777777" w:rsidR="00944BD7" w:rsidRPr="004F09A9"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4F09A9">
        <w:rPr>
          <w:rFonts w:cs="Tahoma"/>
          <w:szCs w:val="19"/>
        </w:rPr>
        <w:t>Provide the Contract Administrator with copies of all method statements and risk assessments without which Work will not be allowed to commence.</w:t>
      </w:r>
    </w:p>
    <w:p w14:paraId="12F2CC13" w14:textId="77777777" w:rsidR="00944BD7" w:rsidRPr="004F09A9"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4F09A9">
        <w:rPr>
          <w:rFonts w:cs="Tahoma"/>
          <w:szCs w:val="19"/>
        </w:rPr>
        <w:t>Maintain at a local office or other locations agreed by the Contract Administrator, copies of all legislation, Codes of Practice, Guidance Notes, Rules, Regulations, Registers, Working Practices, Method Statements, Risk Assessments and Safety Policy relevant to the type of work undertaken, allow employees to use and refer to them and allow Contract Administrator to inspect them at regular intervals.</w:t>
      </w:r>
    </w:p>
    <w:p w14:paraId="078BB2CC" w14:textId="77777777" w:rsidR="00944BD7" w:rsidRPr="004F09A9"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4F09A9">
        <w:rPr>
          <w:rFonts w:cs="Tahoma"/>
          <w:szCs w:val="19"/>
        </w:rPr>
        <w:t xml:space="preserve">Nominate a person to be responsible for Health and Safety matters and notify Contract Administrator of the name of that nominated person, together with details of recognised professional health and safety qualifications </w:t>
      </w:r>
      <w:proofErr w:type="gramStart"/>
      <w:r w:rsidRPr="004F09A9">
        <w:rPr>
          <w:rFonts w:cs="Tahoma"/>
          <w:szCs w:val="19"/>
        </w:rPr>
        <w:t>e.g.</w:t>
      </w:r>
      <w:proofErr w:type="gramEnd"/>
      <w:r w:rsidRPr="004F09A9">
        <w:rPr>
          <w:rFonts w:cs="Tahoma"/>
          <w:szCs w:val="19"/>
        </w:rPr>
        <w:t xml:space="preserve"> Member of the Institution of Occupational Safety and Health, Member of the International Institution of Risk and Safety Management or equivalent and provide details of their relevant experience.</w:t>
      </w:r>
    </w:p>
    <w:p w14:paraId="1556F0F0" w14:textId="77777777" w:rsidR="00944BD7" w:rsidRPr="004F09A9"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4F09A9">
        <w:rPr>
          <w:rFonts w:cs="Tahoma"/>
          <w:szCs w:val="19"/>
        </w:rPr>
        <w:t xml:space="preserve">The Contract Administrator shall at no extra cost to the Employer, be empowered by written notice to suspend the progress of the Contract or any part thereof in the event of </w:t>
      </w:r>
      <w:proofErr w:type="spellStart"/>
      <w:proofErr w:type="gramStart"/>
      <w:r w:rsidRPr="004F09A9">
        <w:rPr>
          <w:rFonts w:cs="Tahoma"/>
          <w:szCs w:val="19"/>
        </w:rPr>
        <w:t>non compliance</w:t>
      </w:r>
      <w:proofErr w:type="spellEnd"/>
      <w:proofErr w:type="gramEnd"/>
      <w:r w:rsidRPr="004F09A9">
        <w:rPr>
          <w:rFonts w:cs="Tahoma"/>
          <w:szCs w:val="19"/>
        </w:rPr>
        <w:t xml:space="preserve"> by the Contractor of Health and Safety requirements.  The Contractor shall not resume performance of the Contract until the Contract Administrator gives written notice that the </w:t>
      </w:r>
      <w:proofErr w:type="spellStart"/>
      <w:proofErr w:type="gramStart"/>
      <w:r w:rsidRPr="004F09A9">
        <w:rPr>
          <w:rFonts w:cs="Tahoma"/>
          <w:szCs w:val="19"/>
        </w:rPr>
        <w:t>non compliance</w:t>
      </w:r>
      <w:proofErr w:type="spellEnd"/>
      <w:proofErr w:type="gramEnd"/>
      <w:r w:rsidRPr="004F09A9">
        <w:rPr>
          <w:rFonts w:cs="Tahoma"/>
          <w:szCs w:val="19"/>
        </w:rPr>
        <w:t xml:space="preserve"> has been rectified.  Any additional costs the Employer incurs </w:t>
      </w:r>
      <w:proofErr w:type="gramStart"/>
      <w:r w:rsidRPr="004F09A9">
        <w:rPr>
          <w:rFonts w:cs="Tahoma"/>
          <w:szCs w:val="19"/>
        </w:rPr>
        <w:t>as a result of</w:t>
      </w:r>
      <w:proofErr w:type="gramEnd"/>
      <w:r w:rsidRPr="004F09A9">
        <w:rPr>
          <w:rFonts w:cs="Tahoma"/>
          <w:szCs w:val="19"/>
        </w:rPr>
        <w:t xml:space="preserve"> any such suspension shall be borne by the Contractor.</w:t>
      </w:r>
    </w:p>
    <w:p w14:paraId="4365DCD6" w14:textId="77777777" w:rsidR="00944BD7" w:rsidRPr="004F09A9"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4F09A9">
        <w:rPr>
          <w:rFonts w:cs="Tahoma"/>
          <w:szCs w:val="19"/>
        </w:rPr>
        <w:t xml:space="preserve">Provide an experienced Safety Supervisor who shall </w:t>
      </w:r>
      <w:proofErr w:type="gramStart"/>
      <w:r w:rsidRPr="004F09A9">
        <w:rPr>
          <w:rFonts w:cs="Tahoma"/>
          <w:szCs w:val="19"/>
        </w:rPr>
        <w:t>be available at all times</w:t>
      </w:r>
      <w:proofErr w:type="gramEnd"/>
      <w:r w:rsidRPr="004F09A9">
        <w:rPr>
          <w:rFonts w:cs="Tahoma"/>
          <w:szCs w:val="19"/>
        </w:rPr>
        <w:t xml:space="preserve"> during the execution of the Contract.</w:t>
      </w:r>
    </w:p>
    <w:p w14:paraId="35D5D9AE" w14:textId="77777777" w:rsidR="00944BD7" w:rsidRPr="004F09A9"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4F09A9">
        <w:rPr>
          <w:rFonts w:cs="Tahoma"/>
          <w:szCs w:val="19"/>
        </w:rPr>
        <w:t>The Contractor's Health and Safety Officer/Supervisor will carry out safety checks at regular intervals of the Contractor's operations during the Contract Period.</w:t>
      </w:r>
    </w:p>
    <w:p w14:paraId="680CBD2D" w14:textId="77777777" w:rsidR="00944BD7" w:rsidRPr="004F09A9"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4F09A9">
        <w:rPr>
          <w:rFonts w:cs="Tahoma"/>
          <w:szCs w:val="19"/>
        </w:rPr>
        <w:t>Provide the Contract Administrator with a copy of the Contractor's Health and Safety Officer's/ Supervisor's report within one week of each check, or at such time as the Contract Administrator may agree, together with comments on the action and timescale proposed for dealing with faults listed.</w:t>
      </w:r>
    </w:p>
    <w:p w14:paraId="4BC266CD" w14:textId="77777777" w:rsidR="00944BD7" w:rsidRPr="004F09A9"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4F09A9">
        <w:rPr>
          <w:rFonts w:cs="Tahoma"/>
          <w:szCs w:val="19"/>
        </w:rPr>
        <w:t>In the event of any accident to employees on the site, the Contractor shall immediately inform the Contract Administrator and shall supply the Contract Administrator with copies of all reports required, in accordance with the Reporting of Injuries, Diseases and Dangerous Occurrences Regulations 2013, within 7 days of the incident.</w:t>
      </w:r>
    </w:p>
    <w:p w14:paraId="7BEE9F2F" w14:textId="77777777" w:rsidR="00944BD7" w:rsidRPr="004F09A9"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4F09A9">
        <w:rPr>
          <w:rFonts w:cs="Tahoma"/>
          <w:szCs w:val="19"/>
        </w:rPr>
        <w:t>In respect of any accident to any member of the public that may be attributable to the carrying out of the Works, then the Contractor shall ensure that the accident is immediately reported to the Contract Administrator in order the Employer can comply with the reports required under the Reporting of Injuries, Diseases and Dangerous Occurrences Regulations 2013.</w:t>
      </w:r>
    </w:p>
    <w:p w14:paraId="0C5DD0AD" w14:textId="77777777" w:rsidR="00944BD7" w:rsidRPr="004F09A9"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4F09A9">
        <w:rPr>
          <w:rFonts w:cs="Tahoma"/>
          <w:szCs w:val="19"/>
        </w:rPr>
        <w:t xml:space="preserve">Inform the Contract Administrator on becoming aware of any prosecution or pending or likely prosecutions of the Contractor for any offence relating to the Health and Safety of their employees, third parties, or members of the public and any improvement or enforcement notices served on them by the HSE or other relevant parties, including health, </w:t>
      </w:r>
      <w:proofErr w:type="gramStart"/>
      <w:r w:rsidRPr="004F09A9">
        <w:rPr>
          <w:rFonts w:cs="Tahoma"/>
          <w:szCs w:val="19"/>
        </w:rPr>
        <w:t>safety</w:t>
      </w:r>
      <w:proofErr w:type="gramEnd"/>
      <w:r w:rsidRPr="004F09A9">
        <w:rPr>
          <w:rFonts w:cs="Tahoma"/>
          <w:szCs w:val="19"/>
        </w:rPr>
        <w:t xml:space="preserve"> and welfare, and provide the Contract Administrator with such further information and documents </w:t>
      </w:r>
      <w:r w:rsidRPr="004F09A9">
        <w:rPr>
          <w:rFonts w:cs="Tahoma"/>
          <w:szCs w:val="19"/>
        </w:rPr>
        <w:lastRenderedPageBreak/>
        <w:t>as required.</w:t>
      </w:r>
    </w:p>
    <w:p w14:paraId="061B4768" w14:textId="77777777" w:rsidR="00944BD7" w:rsidRPr="004F09A9"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4F09A9">
        <w:rPr>
          <w:rFonts w:cs="Tahoma"/>
          <w:szCs w:val="19"/>
        </w:rPr>
        <w:t xml:space="preserve">Take such steps as are necessary to ensure that operatives engaged upon the Contract, and those of Sub-Contractors so engaged are competent to carry out their respective tasks with due regard to the Contractor's obligations under the </w:t>
      </w:r>
      <w:proofErr w:type="gramStart"/>
      <w:r w:rsidRPr="004F09A9">
        <w:rPr>
          <w:rFonts w:cs="Tahoma"/>
          <w:szCs w:val="19"/>
        </w:rPr>
        <w:t>aforementioned Acts</w:t>
      </w:r>
      <w:proofErr w:type="gramEnd"/>
      <w:r w:rsidRPr="004F09A9">
        <w:rPr>
          <w:rFonts w:cs="Tahoma"/>
          <w:szCs w:val="19"/>
        </w:rPr>
        <w:t xml:space="preserve"> and other instruments, and in the interests of the health and safety of other persons engaged in, and all persons who may be affected by the said activities.</w:t>
      </w:r>
    </w:p>
    <w:p w14:paraId="5F8F09FD" w14:textId="77777777" w:rsidR="00944BD7" w:rsidRPr="004F09A9"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4F09A9">
        <w:rPr>
          <w:rFonts w:cs="Tahoma"/>
          <w:szCs w:val="19"/>
        </w:rPr>
        <w:t xml:space="preserve">In pursuance of its duties under the Health and Safety at Work Act 1974, an authorised member of the Employer's safety personnel or management team may make discretionary visits to the site </w:t>
      </w:r>
      <w:proofErr w:type="gramStart"/>
      <w:r w:rsidRPr="004F09A9">
        <w:rPr>
          <w:rFonts w:cs="Tahoma"/>
          <w:szCs w:val="19"/>
        </w:rPr>
        <w:t>in order to</w:t>
      </w:r>
      <w:proofErr w:type="gramEnd"/>
      <w:r w:rsidRPr="004F09A9">
        <w:rPr>
          <w:rFonts w:cs="Tahoma"/>
          <w:szCs w:val="19"/>
        </w:rPr>
        <w:t xml:space="preserve"> assess, audit and monitor Contractor's health, safety and welfare performance.  These inspections will not relieve the Contractor of their responsibility for undertaking their own regular inspections.</w:t>
      </w:r>
    </w:p>
    <w:p w14:paraId="0D7F2B5F" w14:textId="77777777" w:rsidR="00944BD7" w:rsidRPr="004F09A9" w:rsidRDefault="00944BD7" w:rsidP="00944BD7">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4F09A9">
        <w:rPr>
          <w:rFonts w:cs="Arial"/>
          <w:b/>
        </w:rPr>
        <w:t>Location of Existing Services</w:t>
      </w:r>
    </w:p>
    <w:p w14:paraId="62AF83AC" w14:textId="77777777" w:rsidR="00944BD7" w:rsidRPr="00350D38"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napToGrid w:val="0"/>
          <w:szCs w:val="19"/>
        </w:rPr>
      </w:pPr>
      <w:r w:rsidRPr="00350D38">
        <w:rPr>
          <w:rFonts w:cs="Tahoma"/>
          <w:szCs w:val="19"/>
        </w:rPr>
        <w:t>The</w:t>
      </w:r>
      <w:r w:rsidRPr="00350D38">
        <w:rPr>
          <w:rFonts w:cs="Tahoma"/>
          <w:snapToGrid w:val="0"/>
          <w:szCs w:val="19"/>
        </w:rPr>
        <w:t xml:space="preserve"> Contractor shall be responsible for locating and protecting all services (drainage, gas, water, electricity, telephone, TV aerials, satellite dishes etc.,) above and below ground, or within the structure of the property </w:t>
      </w:r>
      <w:proofErr w:type="gramStart"/>
      <w:r w:rsidRPr="00350D38">
        <w:rPr>
          <w:rFonts w:cs="Tahoma"/>
          <w:snapToGrid w:val="0"/>
          <w:szCs w:val="19"/>
        </w:rPr>
        <w:t>during the course of</w:t>
      </w:r>
      <w:proofErr w:type="gramEnd"/>
      <w:r w:rsidRPr="00350D38">
        <w:rPr>
          <w:rFonts w:cs="Tahoma"/>
          <w:snapToGrid w:val="0"/>
          <w:szCs w:val="19"/>
        </w:rPr>
        <w:t xml:space="preserve"> the Works.</w:t>
      </w:r>
    </w:p>
    <w:p w14:paraId="0170E488" w14:textId="52E1E108" w:rsidR="00944BD7" w:rsidRPr="00350D38" w:rsidRDefault="00944BD7" w:rsidP="00944BD7">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350D38">
        <w:rPr>
          <w:rFonts w:cs="Arial"/>
          <w:b/>
        </w:rPr>
        <w:t>Water for the Works</w:t>
      </w:r>
    </w:p>
    <w:p w14:paraId="62FBF4A5"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The Contractor shall be responsible for providing clean, fresh water for use on the Works at </w:t>
      </w:r>
      <w:r>
        <w:rPr>
          <w:rFonts w:cs="Tahoma"/>
          <w:szCs w:val="19"/>
        </w:rPr>
        <w:t>their</w:t>
      </w:r>
      <w:r w:rsidRPr="00A43A61">
        <w:rPr>
          <w:rFonts w:cs="Tahoma"/>
          <w:szCs w:val="19"/>
        </w:rPr>
        <w:t xml:space="preserve"> own expense.</w:t>
      </w:r>
    </w:p>
    <w:p w14:paraId="76E54378"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In the event of the Contractor taking a supply of water from public or communal areas, </w:t>
      </w:r>
      <w:r>
        <w:rPr>
          <w:rFonts w:cs="Tahoma"/>
          <w:szCs w:val="19"/>
        </w:rPr>
        <w:t>the Contractor</w:t>
      </w:r>
      <w:r w:rsidRPr="00A43A61">
        <w:rPr>
          <w:rFonts w:cs="Tahoma"/>
          <w:szCs w:val="19"/>
        </w:rPr>
        <w:t xml:space="preserve"> is to arrange with the Contract Administrator for permission to use this supply which will be provided at no extra cost to the Contractor.  In the event such a supply ceases to be available the Contractor shall provide clean, fresh water at </w:t>
      </w:r>
      <w:r>
        <w:rPr>
          <w:rFonts w:cs="Tahoma"/>
          <w:szCs w:val="19"/>
        </w:rPr>
        <w:t>their</w:t>
      </w:r>
      <w:r w:rsidRPr="00A43A61">
        <w:rPr>
          <w:rFonts w:cs="Tahoma"/>
          <w:szCs w:val="19"/>
        </w:rPr>
        <w:t xml:space="preserve"> own expense.</w:t>
      </w:r>
    </w:p>
    <w:p w14:paraId="545A3C9E" w14:textId="77777777" w:rsidR="00944BD7" w:rsidRPr="00350D38" w:rsidRDefault="00944BD7" w:rsidP="00944BD7">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350D38">
        <w:rPr>
          <w:rFonts w:cs="Arial"/>
          <w:b/>
        </w:rPr>
        <w:t>Contractor’s Personnel</w:t>
      </w:r>
    </w:p>
    <w:p w14:paraId="24D45423"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The Employer reserves the right to issue instructions requiring the immediate removal from the project of any supervisor/foreman, chargehand and operatives without being required to state the reasons for requiring such removal and without appeal from the Contractor.  The Contractor shall comply with such instructions and if </w:t>
      </w:r>
      <w:proofErr w:type="gramStart"/>
      <w:r w:rsidRPr="00A43A61">
        <w:rPr>
          <w:rFonts w:cs="Tahoma"/>
          <w:szCs w:val="19"/>
        </w:rPr>
        <w:t>so</w:t>
      </w:r>
      <w:proofErr w:type="gramEnd"/>
      <w:r w:rsidRPr="00A43A61">
        <w:rPr>
          <w:rFonts w:cs="Tahoma"/>
          <w:szCs w:val="19"/>
        </w:rPr>
        <w:t xml:space="preserve"> instructed replacement personnel shall be provided by the Contractor to the approval of the Contract Administrator, all at no extra cost to the Employer.</w:t>
      </w:r>
    </w:p>
    <w:p w14:paraId="00AC9B49"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It is expected of the Contractor that </w:t>
      </w:r>
      <w:r>
        <w:rPr>
          <w:rFonts w:cs="Tahoma"/>
          <w:szCs w:val="19"/>
        </w:rPr>
        <w:t>their work</w:t>
      </w:r>
      <w:r w:rsidRPr="00A43A61">
        <w:rPr>
          <w:rFonts w:cs="Tahoma"/>
          <w:szCs w:val="19"/>
        </w:rPr>
        <w:t xml:space="preserve"> force will have received formal trade training </w:t>
      </w:r>
      <w:r>
        <w:rPr>
          <w:rFonts w:cs="Tahoma"/>
          <w:szCs w:val="19"/>
        </w:rPr>
        <w:t xml:space="preserve">and received relevant qualifications appropriate for the work to be undertaken </w:t>
      </w:r>
      <w:r w:rsidRPr="00A43A61">
        <w:rPr>
          <w:rFonts w:cs="Tahoma"/>
          <w:szCs w:val="19"/>
        </w:rPr>
        <w:t>and have experience of undertaking works of a similar nature to that contained in this Contract.</w:t>
      </w:r>
    </w:p>
    <w:p w14:paraId="78CDE774" w14:textId="77777777" w:rsidR="00944BD7" w:rsidRPr="00350D38" w:rsidRDefault="00944BD7" w:rsidP="00944BD7">
      <w:pPr>
        <w:tabs>
          <w:tab w:val="left" w:pos="720"/>
          <w:tab w:val="left" w:pos="1438"/>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350D38">
        <w:rPr>
          <w:rFonts w:cs="Arial"/>
          <w:b/>
        </w:rPr>
        <w:t>Removal of Debris/Rubbish Generally.</w:t>
      </w:r>
    </w:p>
    <w:p w14:paraId="0E35463B" w14:textId="1600C9A1"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The provision of skips for the removal of debris arising out of the execution of Works together with tipping charges, landfill tax and any other costs incurred, associated with any Works undertaken by the Contractor for the Employer are deemed to be included in the Contractor's </w:t>
      </w:r>
      <w:r w:rsidR="00461DB2">
        <w:rPr>
          <w:rFonts w:cs="Tahoma"/>
          <w:szCs w:val="19"/>
        </w:rPr>
        <w:t>Quotation</w:t>
      </w:r>
      <w:r w:rsidRPr="00A43A61">
        <w:rPr>
          <w:rFonts w:cs="Tahoma"/>
          <w:szCs w:val="19"/>
        </w:rPr>
        <w:t>.</w:t>
      </w:r>
    </w:p>
    <w:p w14:paraId="2CD3F278"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ab/>
        <w:t xml:space="preserve">The Contractor shall clear away daily to authorised tips all dirt, </w:t>
      </w:r>
      <w:proofErr w:type="gramStart"/>
      <w:r w:rsidRPr="00A43A61">
        <w:rPr>
          <w:rFonts w:cs="Tahoma"/>
          <w:szCs w:val="19"/>
        </w:rPr>
        <w:t>rubbish</w:t>
      </w:r>
      <w:proofErr w:type="gramEnd"/>
      <w:r w:rsidRPr="00A43A61">
        <w:rPr>
          <w:rFonts w:cs="Tahoma"/>
          <w:szCs w:val="19"/>
        </w:rPr>
        <w:t xml:space="preserve"> and superfluous materials from time to time as they accumulate and keep the Schemes clean and tidy at all times.  </w:t>
      </w:r>
    </w:p>
    <w:p w14:paraId="5A099F70"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The Contractor shall, at the end of each working day and on completion of the specified Works, clear away and remove to authorised tips all rubbish, materials and plant and leave the whole of the premises and site in a clean, </w:t>
      </w:r>
      <w:proofErr w:type="gramStart"/>
      <w:r w:rsidRPr="00A43A61">
        <w:rPr>
          <w:rFonts w:cs="Tahoma"/>
          <w:szCs w:val="19"/>
        </w:rPr>
        <w:t>tidy</w:t>
      </w:r>
      <w:proofErr w:type="gramEnd"/>
      <w:r w:rsidRPr="00A43A61">
        <w:rPr>
          <w:rFonts w:cs="Tahoma"/>
          <w:szCs w:val="19"/>
        </w:rPr>
        <w:t xml:space="preserve"> and safe condition.  On no account will the burning of rubbish, debris etc be allowed.</w:t>
      </w:r>
    </w:p>
    <w:p w14:paraId="3E366E38"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The Contractor shall keep all roads, </w:t>
      </w:r>
      <w:proofErr w:type="gramStart"/>
      <w:r w:rsidRPr="00A43A61">
        <w:rPr>
          <w:rFonts w:cs="Tahoma"/>
          <w:szCs w:val="19"/>
        </w:rPr>
        <w:t>streets</w:t>
      </w:r>
      <w:proofErr w:type="gramEnd"/>
      <w:r w:rsidRPr="00A43A61">
        <w:rPr>
          <w:rFonts w:cs="Tahoma"/>
          <w:szCs w:val="19"/>
        </w:rPr>
        <w:t xml:space="preserve"> and footpaths, (whether public or private) free from any damage arising out of or in the course of or by reason of the execution of the Works.</w:t>
      </w:r>
    </w:p>
    <w:p w14:paraId="492F2EB6"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The Contractor shall keep roads, </w:t>
      </w:r>
      <w:proofErr w:type="gramStart"/>
      <w:r w:rsidRPr="00A43A61">
        <w:rPr>
          <w:rFonts w:cs="Tahoma"/>
          <w:szCs w:val="19"/>
        </w:rPr>
        <w:t>streets</w:t>
      </w:r>
      <w:proofErr w:type="gramEnd"/>
      <w:r w:rsidRPr="00A43A61">
        <w:rPr>
          <w:rFonts w:cs="Tahoma"/>
          <w:szCs w:val="19"/>
        </w:rPr>
        <w:t xml:space="preserve"> and footpaths adjacent to the site of the Works free from mud, dirt, rubbish, obstructions, skips, etc., arising as aforesaid at all times and observe any Bye</w:t>
      </w:r>
      <w:r w:rsidRPr="00A43A61">
        <w:rPr>
          <w:rFonts w:cs="Tahoma"/>
          <w:szCs w:val="19"/>
        </w:rPr>
        <w:noBreakHyphen/>
        <w:t>Laws or regulation imposed by a competent Authority requiring roads or streets to be kept free from mud, dirt, rubbish etc.</w:t>
      </w:r>
    </w:p>
    <w:p w14:paraId="321FEA30"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lastRenderedPageBreak/>
        <w:tab/>
        <w:t>The Contractor is to ensure that no ballast, sand, rubbish or cement or the like is discharged into the road gullies.</w:t>
      </w:r>
    </w:p>
    <w:p w14:paraId="0D6806C3"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The Contractor is expressly forbidden to dump any debris or rubbish from any Works on any vacant land or cleared sites other than at authorised tips.</w:t>
      </w:r>
    </w:p>
    <w:p w14:paraId="6AD819B7"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Should the Contractor fail to carry out these requirements to the Contract Administrator's satisfaction, and after </w:t>
      </w:r>
      <w:r>
        <w:rPr>
          <w:rFonts w:cs="Tahoma"/>
          <w:szCs w:val="19"/>
        </w:rPr>
        <w:t>48</w:t>
      </w:r>
      <w:r w:rsidRPr="00A43A61">
        <w:rPr>
          <w:rFonts w:cs="Tahoma"/>
          <w:szCs w:val="19"/>
        </w:rPr>
        <w:t xml:space="preserve"> hours' notice, the Contract Administrator may execute the Work, and to set off </w:t>
      </w:r>
      <w:proofErr w:type="spellStart"/>
      <w:r w:rsidRPr="00A43A61">
        <w:rPr>
          <w:rFonts w:cs="Tahoma"/>
          <w:szCs w:val="19"/>
        </w:rPr>
        <w:t>it's</w:t>
      </w:r>
      <w:proofErr w:type="spellEnd"/>
      <w:r w:rsidRPr="00A43A61">
        <w:rPr>
          <w:rFonts w:cs="Tahoma"/>
          <w:szCs w:val="19"/>
        </w:rPr>
        <w:t xml:space="preserve"> value against any sum due or to become due to the Contractor under this Contract.  Should the Contractor repeat </w:t>
      </w:r>
      <w:r>
        <w:rPr>
          <w:rFonts w:cs="Tahoma"/>
          <w:szCs w:val="19"/>
        </w:rPr>
        <w:t>the</w:t>
      </w:r>
      <w:r w:rsidRPr="00A43A61">
        <w:rPr>
          <w:rFonts w:cs="Tahoma"/>
          <w:szCs w:val="19"/>
        </w:rPr>
        <w:t xml:space="preserve"> default the Contract Administrator may reduce the period of notice to less than </w:t>
      </w:r>
      <w:r>
        <w:rPr>
          <w:rFonts w:cs="Tahoma"/>
          <w:szCs w:val="19"/>
        </w:rPr>
        <w:t>48</w:t>
      </w:r>
      <w:r w:rsidRPr="00A43A61">
        <w:rPr>
          <w:rFonts w:cs="Tahoma"/>
          <w:szCs w:val="19"/>
        </w:rPr>
        <w:t xml:space="preserve"> hours at </w:t>
      </w:r>
      <w:r>
        <w:rPr>
          <w:rFonts w:cs="Tahoma"/>
          <w:szCs w:val="19"/>
        </w:rPr>
        <w:t>their</w:t>
      </w:r>
      <w:r w:rsidRPr="00A43A61">
        <w:rPr>
          <w:rFonts w:cs="Tahoma"/>
          <w:szCs w:val="19"/>
        </w:rPr>
        <w:t xml:space="preserve"> sole discretion.  Such a failure by the Contractor will result in the issue of a default notice and/or a warning notice.</w:t>
      </w:r>
    </w:p>
    <w:p w14:paraId="7F5F6821" w14:textId="77777777" w:rsidR="00944BD7"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It should be noted that it is the Contractor’s sole responsibility for all costs incurred in complying with the </w:t>
      </w:r>
      <w:proofErr w:type="gramStart"/>
      <w:r w:rsidRPr="00A43A61">
        <w:rPr>
          <w:rFonts w:cs="Tahoma"/>
          <w:szCs w:val="19"/>
        </w:rPr>
        <w:t>aforementioned conditions</w:t>
      </w:r>
      <w:proofErr w:type="gramEnd"/>
      <w:r w:rsidRPr="00A43A61">
        <w:rPr>
          <w:rFonts w:cs="Tahoma"/>
          <w:szCs w:val="19"/>
        </w:rPr>
        <w:t>.  Should the Contractor find prior to commencement of the Works excessive rubbish, debris etc requiring removal then the Contractor shall notify the Contract Administrator accordingly and obtain appropriate instructions, the Contract Administrator's decision in this respect shall be absolute and final.</w:t>
      </w:r>
    </w:p>
    <w:p w14:paraId="0A2AB480"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Pr>
          <w:rFonts w:cs="Tahoma"/>
          <w:szCs w:val="19"/>
        </w:rPr>
        <w:tab/>
        <w:t>Should the Contractor encounter any materials containing or suspecting to contain asbestos then these are to be reported immediately to the Contract Administrator and if found to contain asbestos, these materials shall be removed by the Employer’s approved contractor.</w:t>
      </w:r>
    </w:p>
    <w:p w14:paraId="235B4561" w14:textId="41714732" w:rsidR="00944BD7" w:rsidRPr="00350D38"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The Contractor must submit with </w:t>
      </w:r>
      <w:r>
        <w:rPr>
          <w:rFonts w:cs="Tahoma"/>
          <w:szCs w:val="19"/>
        </w:rPr>
        <w:t>the</w:t>
      </w:r>
      <w:r w:rsidRPr="00A43A61">
        <w:rPr>
          <w:rFonts w:cs="Tahoma"/>
          <w:szCs w:val="19"/>
        </w:rPr>
        <w:t xml:space="preserve"> </w:t>
      </w:r>
      <w:r w:rsidR="00461DB2">
        <w:rPr>
          <w:rFonts w:cs="Tahoma"/>
          <w:szCs w:val="19"/>
        </w:rPr>
        <w:t>Quotation</w:t>
      </w:r>
      <w:r w:rsidRPr="00A43A61">
        <w:rPr>
          <w:rFonts w:cs="Tahoma"/>
          <w:szCs w:val="19"/>
        </w:rPr>
        <w:t xml:space="preserve"> a detailed statement on </w:t>
      </w:r>
      <w:r>
        <w:rPr>
          <w:rFonts w:cs="Tahoma"/>
          <w:szCs w:val="19"/>
        </w:rPr>
        <w:t>their</w:t>
      </w:r>
      <w:r w:rsidRPr="00A43A61">
        <w:rPr>
          <w:rFonts w:cs="Tahoma"/>
          <w:szCs w:val="19"/>
        </w:rPr>
        <w:t xml:space="preserve"> proposed methods for removal of rubbish etc., from the works and must provide clear evidence of compliance with current legislation concerning the Transporting and Disposal of Waste.</w:t>
      </w:r>
    </w:p>
    <w:p w14:paraId="7F815A86" w14:textId="77777777" w:rsidR="00944BD7" w:rsidRPr="00350D38" w:rsidRDefault="00944BD7" w:rsidP="00944BD7">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350D38">
        <w:rPr>
          <w:rFonts w:cs="Arial"/>
          <w:b/>
        </w:rPr>
        <w:t>Noise Control</w:t>
      </w:r>
    </w:p>
    <w:p w14:paraId="207AC10A" w14:textId="77777777" w:rsidR="00944BD7"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The attention of the Contractor is drawn to the provisions of the Control of Pollution Act 1974, with reference to the control of noise and the need, particularly where such Works are adjacent to occupied property where a high sensitivity to noise may be anticipated, to ascertain from the Local Authority what requirements or restrictions, if any, shall apply to the Works in this respect.  The restrictions may relate to the type of plant used, the methods of working to be adopted, the hours of working permissible and may in addition impose a maximum noise level at the site boundary which must not be exceeded.  </w:t>
      </w:r>
    </w:p>
    <w:p w14:paraId="204C67F0" w14:textId="71E57A28" w:rsidR="00944BD7"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The attention of the Contractor is also drawn to the provision of Section 61 of the Control of Pollution Act 1974, with reference to the issue of prior consent and any application under that section should be made to the Local Authority on the appropriate form available from them.  The Contractor is to be held responsible for complying with such requirements, restrictions, or consents together with any other stipulations to which </w:t>
      </w:r>
      <w:r>
        <w:rPr>
          <w:rFonts w:cs="Tahoma"/>
          <w:szCs w:val="19"/>
        </w:rPr>
        <w:t>their</w:t>
      </w:r>
      <w:r w:rsidRPr="00A43A61">
        <w:rPr>
          <w:rFonts w:cs="Tahoma"/>
          <w:szCs w:val="19"/>
        </w:rPr>
        <w:t xml:space="preserve"> attention may be drawn from time to time by the competent Authorities and is to allow in </w:t>
      </w:r>
      <w:r>
        <w:rPr>
          <w:rFonts w:cs="Tahoma"/>
          <w:szCs w:val="19"/>
        </w:rPr>
        <w:t>the</w:t>
      </w:r>
      <w:r w:rsidRPr="00A43A61">
        <w:rPr>
          <w:rFonts w:cs="Tahoma"/>
          <w:szCs w:val="19"/>
        </w:rPr>
        <w:t xml:space="preserve"> </w:t>
      </w:r>
      <w:r w:rsidR="00461DB2">
        <w:rPr>
          <w:rFonts w:cs="Tahoma"/>
          <w:szCs w:val="19"/>
        </w:rPr>
        <w:t>Quotation</w:t>
      </w:r>
      <w:r w:rsidRPr="00A43A61">
        <w:rPr>
          <w:rFonts w:cs="Tahoma"/>
          <w:szCs w:val="19"/>
        </w:rPr>
        <w:t xml:space="preserve"> for any costs or expenses arising from such compliance.  No instruction issued to the Contractor by the Contract Administrator or </w:t>
      </w:r>
      <w:r>
        <w:rPr>
          <w:rFonts w:cs="Tahoma"/>
          <w:szCs w:val="19"/>
        </w:rPr>
        <w:t>their</w:t>
      </w:r>
      <w:r w:rsidRPr="00A43A61">
        <w:rPr>
          <w:rFonts w:cs="Tahoma"/>
          <w:szCs w:val="19"/>
        </w:rPr>
        <w:t xml:space="preserve"> authorised representative shall relieve the Contractor from compliance with the Control of Pollution Act 1974.</w:t>
      </w:r>
    </w:p>
    <w:p w14:paraId="2E3C2AB8"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The playing of radios, cassette/cd players and the like together with the use of mobile phones and the like for personal use is not permitted on the sites.  No personal belongings are to be kept/stored in </w:t>
      </w:r>
      <w:r>
        <w:rPr>
          <w:rFonts w:cs="Tahoma"/>
          <w:szCs w:val="19"/>
        </w:rPr>
        <w:t xml:space="preserve">any </w:t>
      </w:r>
      <w:r w:rsidRPr="00A43A61">
        <w:rPr>
          <w:rFonts w:cs="Tahoma"/>
          <w:szCs w:val="19"/>
        </w:rPr>
        <w:t xml:space="preserve">storage areas provided by the Employer or at/on any other Employer’s locations.  These provisions are to apply to all the Contractor's servants, agents, </w:t>
      </w:r>
      <w:proofErr w:type="gramStart"/>
      <w:r w:rsidRPr="00A43A61">
        <w:rPr>
          <w:rFonts w:cs="Tahoma"/>
          <w:szCs w:val="19"/>
        </w:rPr>
        <w:t>employees</w:t>
      </w:r>
      <w:proofErr w:type="gramEnd"/>
      <w:r w:rsidRPr="00A43A61">
        <w:rPr>
          <w:rFonts w:cs="Tahoma"/>
          <w:szCs w:val="19"/>
        </w:rPr>
        <w:t xml:space="preserve"> and Sub</w:t>
      </w:r>
      <w:r w:rsidRPr="00A43A61">
        <w:rPr>
          <w:rFonts w:cs="Tahoma"/>
          <w:szCs w:val="19"/>
        </w:rPr>
        <w:noBreakHyphen/>
        <w:t>Contractors.</w:t>
      </w:r>
    </w:p>
    <w:p w14:paraId="553FA817" w14:textId="77777777" w:rsidR="00944BD7" w:rsidRPr="00350D38" w:rsidRDefault="00944BD7" w:rsidP="00944BD7">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350D38">
        <w:rPr>
          <w:rFonts w:cs="Arial"/>
          <w:b/>
        </w:rPr>
        <w:t xml:space="preserve">Environmental Policy  </w:t>
      </w:r>
    </w:p>
    <w:p w14:paraId="06204CA1"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The Contractor shall implement a comprehensive Environmental Policy in recognition of its responsibility to contribute to improving the quality of the environment through delivery of services/materials.</w:t>
      </w:r>
    </w:p>
    <w:p w14:paraId="202880E6" w14:textId="77777777" w:rsidR="00944BD7" w:rsidRPr="00350D38"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pPr>
      <w:r w:rsidRPr="00A43A61">
        <w:rPr>
          <w:rFonts w:cs="Tahoma"/>
          <w:szCs w:val="19"/>
        </w:rPr>
        <w:t>The Contractor</w:t>
      </w:r>
      <w:r>
        <w:rPr>
          <w:rFonts w:cs="Tahoma"/>
          <w:szCs w:val="19"/>
        </w:rPr>
        <w:t xml:space="preserve">’s </w:t>
      </w:r>
      <w:r w:rsidRPr="00A43A61">
        <w:rPr>
          <w:rFonts w:cs="Tahoma"/>
          <w:szCs w:val="19"/>
        </w:rPr>
        <w:t>Environmental Policy or statement of intent towards environmental issues</w:t>
      </w:r>
      <w:r>
        <w:rPr>
          <w:rFonts w:cs="Tahoma"/>
          <w:szCs w:val="19"/>
        </w:rPr>
        <w:t xml:space="preserve"> </w:t>
      </w:r>
      <w:r w:rsidRPr="00A43A61">
        <w:rPr>
          <w:rFonts w:cs="Tahoma"/>
          <w:szCs w:val="19"/>
        </w:rPr>
        <w:t xml:space="preserve">shall be compatible with the Employer’s environmental objectives and the Contractor must be able to demonstrate, if required, that they operate in harmony and compliance </w:t>
      </w:r>
      <w:r>
        <w:rPr>
          <w:rFonts w:cs="Tahoma"/>
          <w:szCs w:val="19"/>
        </w:rPr>
        <w:t>with the Employer’s objective.</w:t>
      </w:r>
    </w:p>
    <w:p w14:paraId="4CE5CB2D" w14:textId="77777777" w:rsidR="00944BD7" w:rsidRDefault="00944BD7" w:rsidP="00944BD7">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jc w:val="both"/>
      </w:pPr>
    </w:p>
    <w:p w14:paraId="26B04C19" w14:textId="77777777" w:rsidR="00944BD7" w:rsidRPr="00350D38" w:rsidRDefault="00944BD7" w:rsidP="00944BD7">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350D38">
        <w:rPr>
          <w:rFonts w:cs="Arial"/>
          <w:b/>
        </w:rPr>
        <w:t>Substances</w:t>
      </w:r>
    </w:p>
    <w:p w14:paraId="54643140" w14:textId="77777777" w:rsidR="00944BD7" w:rsidRPr="00350D38"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350D38">
        <w:rPr>
          <w:rFonts w:cs="Tahoma"/>
          <w:szCs w:val="19"/>
        </w:rPr>
        <w:t xml:space="preserve">The Contractor shall comply with all aspects of Control of Substances Hazardous to Health (COSHH) Regulations, with all substances being handled, </w:t>
      </w:r>
      <w:proofErr w:type="gramStart"/>
      <w:r w:rsidRPr="00350D38">
        <w:rPr>
          <w:rFonts w:cs="Tahoma"/>
          <w:szCs w:val="19"/>
        </w:rPr>
        <w:t>used</w:t>
      </w:r>
      <w:proofErr w:type="gramEnd"/>
      <w:r w:rsidRPr="00350D38">
        <w:rPr>
          <w:rFonts w:cs="Tahoma"/>
          <w:szCs w:val="19"/>
        </w:rPr>
        <w:t xml:space="preserve"> and ultimately disposed of in line with manufacturer’s recommendations and COSHH Regulations.</w:t>
      </w:r>
    </w:p>
    <w:p w14:paraId="22C239BF" w14:textId="77777777" w:rsidR="00944BD7" w:rsidRPr="00350D38"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350D38">
        <w:rPr>
          <w:rFonts w:cs="Tahoma"/>
          <w:szCs w:val="19"/>
        </w:rPr>
        <w:t xml:space="preserve">COSHH Assessments and Material Safety Data Sheets for all substances used on Council premises will be made available to the Client on request, either in electronic or paper format.  </w:t>
      </w:r>
    </w:p>
    <w:p w14:paraId="102E1188" w14:textId="77777777" w:rsidR="00944BD7" w:rsidRPr="00350D38"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350D38">
        <w:rPr>
          <w:rFonts w:cs="Tahoma"/>
          <w:szCs w:val="19"/>
        </w:rPr>
        <w:t>In addition, Operatives will as part of delivery of the services, be required to work with substances that at variable temperatures may become hazardous and as such due precautions shall be taken.</w:t>
      </w:r>
    </w:p>
    <w:p w14:paraId="52634A46" w14:textId="77777777" w:rsidR="00944BD7" w:rsidRPr="00350D38"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350D38">
        <w:rPr>
          <w:rFonts w:cs="Tahoma"/>
          <w:szCs w:val="19"/>
        </w:rPr>
        <w:t xml:space="preserve">In the event of spillages, cleaning and disposal of substances is to be in line with the manufacturers’ recommendations and the procedure outlined in COSHH </w:t>
      </w:r>
      <w:proofErr w:type="gramStart"/>
      <w:r w:rsidRPr="00350D38">
        <w:rPr>
          <w:rFonts w:cs="Tahoma"/>
          <w:szCs w:val="19"/>
        </w:rPr>
        <w:t>assessment</w:t>
      </w:r>
      <w:proofErr w:type="gramEnd"/>
    </w:p>
    <w:p w14:paraId="46253E4A" w14:textId="77777777" w:rsidR="00944BD7" w:rsidRPr="006803A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350D38">
        <w:rPr>
          <w:rFonts w:cs="Tahoma"/>
          <w:szCs w:val="19"/>
        </w:rPr>
        <w:t xml:space="preserve">In </w:t>
      </w:r>
      <w:proofErr w:type="gramStart"/>
      <w:r w:rsidRPr="00350D38">
        <w:rPr>
          <w:rFonts w:cs="Tahoma"/>
          <w:szCs w:val="19"/>
        </w:rPr>
        <w:t>addition</w:t>
      </w:r>
      <w:proofErr w:type="gramEnd"/>
      <w:r w:rsidRPr="00350D38">
        <w:rPr>
          <w:rFonts w:cs="Tahoma"/>
          <w:szCs w:val="19"/>
        </w:rPr>
        <w:t xml:space="preserve"> the Employer</w:t>
      </w:r>
      <w:r w:rsidRPr="006803A1">
        <w:rPr>
          <w:rFonts w:cs="Tahoma"/>
          <w:szCs w:val="19"/>
        </w:rPr>
        <w:t xml:space="preserve"> endorses the concern over the damage that is caused to the Environment through pollution and requires the successful Contractor to take all reasonable measures to control the damage to the Environment resulting from C.F.C.'s disposal of waste and other such issues and should comply in all respects to the current and any future amendments to the Control of Substances that are Hazardous to Health Regulations 2002 (C.O.S.H.H.).</w:t>
      </w:r>
    </w:p>
    <w:p w14:paraId="1DD37513" w14:textId="77777777" w:rsidR="00944BD7" w:rsidRPr="00350D38" w:rsidRDefault="00944BD7" w:rsidP="00944BD7">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350D38">
        <w:rPr>
          <w:rFonts w:cs="Arial"/>
          <w:b/>
        </w:rPr>
        <w:t xml:space="preserve">Working at Heights </w:t>
      </w:r>
    </w:p>
    <w:p w14:paraId="543F2BB9" w14:textId="77777777" w:rsidR="00944BD7" w:rsidRPr="0083393F"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color w:val="000000"/>
        </w:rPr>
      </w:pPr>
      <w:r w:rsidRPr="0083393F">
        <w:rPr>
          <w:color w:val="000000"/>
        </w:rPr>
        <w:t xml:space="preserve">All operations are to be carried out in a manner that wherever possible avoids the need for the operative to gain access to areas via means of steps, </w:t>
      </w:r>
      <w:proofErr w:type="gramStart"/>
      <w:r w:rsidRPr="0083393F">
        <w:rPr>
          <w:color w:val="000000"/>
        </w:rPr>
        <w:t>platforms</w:t>
      </w:r>
      <w:proofErr w:type="gramEnd"/>
      <w:r w:rsidRPr="0083393F">
        <w:rPr>
          <w:color w:val="000000"/>
        </w:rPr>
        <w:t xml:space="preserve"> or other temporary vertical staging.  In the case where access is required by means of steps, platforms or other temporary vertical staging means, then a work at height assessment should be carried o</w:t>
      </w:r>
      <w:r>
        <w:rPr>
          <w:color w:val="000000"/>
        </w:rPr>
        <w:t>ut</w:t>
      </w:r>
      <w:r w:rsidRPr="0083393F">
        <w:rPr>
          <w:color w:val="000000"/>
        </w:rPr>
        <w:t>.</w:t>
      </w:r>
    </w:p>
    <w:p w14:paraId="167D3F89" w14:textId="77777777" w:rsidR="00944BD7" w:rsidRPr="00350D38" w:rsidRDefault="00944BD7" w:rsidP="00944BD7">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350D38">
        <w:rPr>
          <w:rFonts w:cs="Arial"/>
          <w:b/>
        </w:rPr>
        <w:t xml:space="preserve">Trips, slips and </w:t>
      </w:r>
      <w:proofErr w:type="gramStart"/>
      <w:r w:rsidRPr="00350D38">
        <w:rPr>
          <w:rFonts w:cs="Arial"/>
          <w:b/>
        </w:rPr>
        <w:t>falls</w:t>
      </w:r>
      <w:proofErr w:type="gramEnd"/>
      <w:r w:rsidRPr="00350D38">
        <w:rPr>
          <w:rFonts w:cs="Arial"/>
          <w:b/>
        </w:rPr>
        <w:t xml:space="preserve"> </w:t>
      </w:r>
    </w:p>
    <w:p w14:paraId="5DFB30C0" w14:textId="77777777" w:rsidR="00944BD7" w:rsidRPr="008E10E8"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color w:val="000000"/>
        </w:rPr>
      </w:pPr>
      <w:r w:rsidRPr="008E10E8">
        <w:rPr>
          <w:color w:val="000000"/>
        </w:rPr>
        <w:t>The prevention of trips, slips and falls will be a key priority as part of the Services being performed, especially considering the Services being carried out in both operational and public settings.  When undertaking the Services, suitable warning signage shall be prominently displayed at approach points to the Services being carried out, along with suitable signage / protection being in place around wet surfaces and leads / cables to appliances that can cause hazards to others in the area.</w:t>
      </w:r>
    </w:p>
    <w:p w14:paraId="088A289E" w14:textId="77777777" w:rsidR="00944BD7"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color w:val="000000"/>
        </w:rPr>
      </w:pPr>
      <w:r w:rsidRPr="008E10E8">
        <w:rPr>
          <w:color w:val="000000"/>
        </w:rPr>
        <w:t>To remain effective and ensure premises users do not become complacent, hazard warning signs must be removed as soon as practicable after the hazard is eliminated – for example, a wet floor hazard warning once the floor is dry.  Hazard signs left for an unreasonable amount of time after the hazard is eliminated will be removed by Corporate Health and Safety to be held until claimed for.</w:t>
      </w:r>
    </w:p>
    <w:p w14:paraId="3744FA55" w14:textId="77777777" w:rsidR="00944BD7" w:rsidRPr="00350D38" w:rsidRDefault="00944BD7" w:rsidP="00944BD7">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350D38">
        <w:rPr>
          <w:rFonts w:cs="Arial"/>
          <w:b/>
        </w:rPr>
        <w:t>Electrical Equipment</w:t>
      </w:r>
    </w:p>
    <w:p w14:paraId="6C446CE9" w14:textId="77777777" w:rsidR="00944BD7" w:rsidRPr="008E10E8"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color w:val="000000"/>
        </w:rPr>
      </w:pPr>
      <w:r w:rsidRPr="008E10E8">
        <w:rPr>
          <w:color w:val="000000"/>
        </w:rPr>
        <w:t>All electrical equipment used shall have suitable safety checks (including Portable Appliance Testing – PAT where they apply) and certification and used in compliance with manufacturer’s instructions.</w:t>
      </w:r>
    </w:p>
    <w:p w14:paraId="18132547" w14:textId="77777777" w:rsidR="00944BD7" w:rsidRPr="00350D38" w:rsidRDefault="00944BD7" w:rsidP="00944BD7">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350D38">
        <w:rPr>
          <w:rFonts w:cs="Arial"/>
          <w:b/>
        </w:rPr>
        <w:t>Personnel Protective Equipment (PPE)</w:t>
      </w:r>
    </w:p>
    <w:p w14:paraId="3189C75F" w14:textId="77777777" w:rsidR="00944BD7" w:rsidRPr="008E10E8"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color w:val="000000"/>
        </w:rPr>
      </w:pPr>
      <w:r w:rsidRPr="008E10E8">
        <w:rPr>
          <w:color w:val="000000"/>
        </w:rPr>
        <w:t>The Contractor will ensure that the Contractor’s Employees are provided with, and use, required PPE when undertaking their duties as identified in the COSHH assessment</w:t>
      </w:r>
      <w:r>
        <w:rPr>
          <w:color w:val="000000"/>
        </w:rPr>
        <w:t xml:space="preserve"> and in line with Construction related activities</w:t>
      </w:r>
      <w:r w:rsidRPr="008E10E8">
        <w:rPr>
          <w:color w:val="000000"/>
        </w:rPr>
        <w:t xml:space="preserve">. </w:t>
      </w:r>
    </w:p>
    <w:p w14:paraId="0DB2524B" w14:textId="77777777" w:rsidR="00944BD7" w:rsidRPr="00350D38" w:rsidRDefault="00944BD7" w:rsidP="00944BD7">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350D38">
        <w:rPr>
          <w:rFonts w:cs="Arial"/>
          <w:b/>
        </w:rPr>
        <w:t>Risk Assessment</w:t>
      </w:r>
    </w:p>
    <w:p w14:paraId="0D0BC55D" w14:textId="77777777" w:rsidR="00944BD7" w:rsidRPr="008E10E8"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color w:val="000000"/>
        </w:rPr>
      </w:pPr>
      <w:r w:rsidRPr="008E10E8">
        <w:rPr>
          <w:color w:val="000000"/>
        </w:rPr>
        <w:t xml:space="preserve">Premises Managers are required to provide Contractors with details of respective premises hazards to inform Contractors’ risk assessment for contractors’ employees.  </w:t>
      </w:r>
    </w:p>
    <w:p w14:paraId="179F4A84" w14:textId="77777777" w:rsidR="00944BD7" w:rsidRPr="008E10E8"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color w:val="000000"/>
        </w:rPr>
      </w:pPr>
      <w:r w:rsidRPr="008E10E8">
        <w:rPr>
          <w:color w:val="000000"/>
        </w:rPr>
        <w:t xml:space="preserve">Emergency evacuation arrangements and procedures for Contractors on Council premises will be established by meeting with the respective Council Premises Managers </w:t>
      </w:r>
    </w:p>
    <w:p w14:paraId="54FA799A" w14:textId="77777777" w:rsidR="00944BD7" w:rsidRPr="008E10E8"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color w:val="000000"/>
        </w:rPr>
      </w:pPr>
      <w:r w:rsidRPr="008E10E8">
        <w:rPr>
          <w:color w:val="000000"/>
        </w:rPr>
        <w:lastRenderedPageBreak/>
        <w:t xml:space="preserve">Welfare arrangements for contractors on Council premises will be established by meeting with the respective Council Premises Managers (for example, use of lavatories, access to drinking water etc.) </w:t>
      </w:r>
    </w:p>
    <w:p w14:paraId="2817E602" w14:textId="77777777" w:rsidR="00944BD7" w:rsidRPr="00350D38" w:rsidRDefault="00944BD7" w:rsidP="00944BD7">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350D38">
        <w:rPr>
          <w:rFonts w:cs="Arial"/>
          <w:b/>
        </w:rPr>
        <w:t xml:space="preserve">Training:  </w:t>
      </w:r>
    </w:p>
    <w:p w14:paraId="37DFA522" w14:textId="77777777" w:rsidR="00944BD7"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color w:val="000000"/>
        </w:rPr>
      </w:pPr>
      <w:r w:rsidRPr="00350D38">
        <w:rPr>
          <w:color w:val="000000"/>
        </w:rPr>
        <w:t>New</w:t>
      </w:r>
      <w:r w:rsidRPr="008E10E8">
        <w:rPr>
          <w:color w:val="000000"/>
        </w:rPr>
        <w:t xml:space="preserve"> and existing Operatives shall be suitable trained and have appropriate refresher training in relation to Health and Safety.  In the event of lone working the Contractor shall have a clear policy in how this is to be operated.</w:t>
      </w:r>
    </w:p>
    <w:p w14:paraId="19CECAFE" w14:textId="77777777" w:rsidR="00944BD7" w:rsidRPr="004A4F52" w:rsidRDefault="00944BD7" w:rsidP="00944BD7">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4A4F52">
        <w:rPr>
          <w:rFonts w:cs="Arial"/>
          <w:b/>
        </w:rPr>
        <w:t>COVID Secure Site Practice</w:t>
      </w:r>
    </w:p>
    <w:p w14:paraId="2D4E2A3F" w14:textId="77777777" w:rsidR="00944BD7" w:rsidRPr="004748F6"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color w:val="000000"/>
        </w:rPr>
      </w:pPr>
      <w:r w:rsidRPr="004748F6">
        <w:rPr>
          <w:color w:val="000000"/>
        </w:rPr>
        <w:t>The supplier shall ensure that works are carried out in line with current guidance and regulations in respect of COVID-19.</w:t>
      </w:r>
    </w:p>
    <w:p w14:paraId="2AB780AA" w14:textId="77777777" w:rsidR="00944BD7" w:rsidRDefault="00D01D92" w:rsidP="00944BD7">
      <w:pPr>
        <w:spacing w:before="240"/>
        <w:ind w:left="709"/>
        <w:rPr>
          <w:b/>
          <w:bCs/>
          <w:color w:val="000000"/>
          <w:u w:val="single"/>
        </w:rPr>
      </w:pPr>
      <w:hyperlink r:id="rId13" w:history="1">
        <w:r w:rsidR="00944BD7" w:rsidRPr="004748F6">
          <w:rPr>
            <w:rStyle w:val="Hyperlink"/>
            <w:b/>
            <w:bCs/>
          </w:rPr>
          <w:t>https://www.gov.uk/guidance/working-safely-during-coronavirus-covid-19/construction-and-other-outdoor-work</w:t>
        </w:r>
      </w:hyperlink>
    </w:p>
    <w:p w14:paraId="5CCFC210" w14:textId="77777777" w:rsidR="00944BD7" w:rsidRDefault="00D01D92" w:rsidP="00944BD7">
      <w:pPr>
        <w:spacing w:before="240"/>
        <w:ind w:left="709"/>
        <w:rPr>
          <w:rStyle w:val="Hyperlink"/>
          <w:b/>
          <w:bCs/>
        </w:rPr>
      </w:pPr>
      <w:hyperlink r:id="rId14" w:history="1">
        <w:r w:rsidR="00944BD7" w:rsidRPr="00BF4A71">
          <w:rPr>
            <w:rStyle w:val="Hyperlink"/>
            <w:b/>
            <w:bCs/>
          </w:rPr>
          <w:t>https://www.gov.uk/work/health-safety-at-work</w:t>
        </w:r>
      </w:hyperlink>
    </w:p>
    <w:p w14:paraId="75835C1B" w14:textId="77777777" w:rsidR="001B68D7" w:rsidRDefault="001B68D7">
      <w:pPr>
        <w:spacing w:after="0" w:line="240" w:lineRule="auto"/>
        <w:rPr>
          <w:b/>
          <w:sz w:val="36"/>
        </w:rPr>
      </w:pPr>
      <w:bookmarkStart w:id="11" w:name="_Toc57984472"/>
      <w:r>
        <w:br w:type="page"/>
      </w:r>
    </w:p>
    <w:p w14:paraId="3403DA97" w14:textId="5E75D30B" w:rsidR="00944BD7" w:rsidRDefault="00944BD7" w:rsidP="00944BD7">
      <w:pPr>
        <w:pStyle w:val="Heading1"/>
      </w:pPr>
      <w:bookmarkStart w:id="12" w:name="_Toc127815648"/>
      <w:r w:rsidRPr="0078620C">
        <w:lastRenderedPageBreak/>
        <w:t>Specification</w:t>
      </w:r>
      <w:bookmarkEnd w:id="12"/>
      <w:r w:rsidRPr="0078620C">
        <w:t xml:space="preserve"> </w:t>
      </w:r>
      <w:bookmarkEnd w:id="11"/>
    </w:p>
    <w:p w14:paraId="12E59625" w14:textId="77777777" w:rsidR="00944BD7" w:rsidRPr="00904152" w:rsidRDefault="00944BD7" w:rsidP="00944BD7">
      <w:pPr>
        <w:widowControl w:val="0"/>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jc w:val="both"/>
        <w:rPr>
          <w:color w:val="000000"/>
        </w:rPr>
      </w:pPr>
    </w:p>
    <w:p w14:paraId="15F51465" w14:textId="232197A7" w:rsidR="00944BD7" w:rsidRPr="00584B9E" w:rsidRDefault="00584B9E" w:rsidP="00944BD7">
      <w:pPr>
        <w:pStyle w:val="ListParagraph"/>
        <w:widowControl w:val="0"/>
        <w:numPr>
          <w:ilvl w:val="1"/>
          <w:numId w:val="15"/>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color w:val="000000"/>
        </w:rPr>
      </w:pPr>
      <w:r w:rsidRPr="00584B9E">
        <w:rPr>
          <w:color w:val="000000"/>
        </w:rPr>
        <w:t>See attached</w:t>
      </w:r>
      <w:r>
        <w:rPr>
          <w:color w:val="000000"/>
        </w:rPr>
        <w:t>.</w:t>
      </w:r>
    </w:p>
    <w:p w14:paraId="5CF40DA2" w14:textId="77777777" w:rsidR="00123609" w:rsidRDefault="00123609">
      <w:pPr>
        <w:spacing w:after="0" w:line="240" w:lineRule="auto"/>
      </w:pPr>
    </w:p>
    <w:p w14:paraId="551C598B" w14:textId="16B94761" w:rsidR="00DD4B13" w:rsidRDefault="00DD4B13">
      <w:pPr>
        <w:spacing w:after="0" w:line="240" w:lineRule="auto"/>
      </w:pPr>
      <w:r>
        <w:br w:type="page"/>
      </w:r>
    </w:p>
    <w:p w14:paraId="47756C89" w14:textId="1A9B5055" w:rsidR="000E67C8" w:rsidRDefault="000E67C8" w:rsidP="00DF23A6">
      <w:pPr>
        <w:pStyle w:val="Heading2"/>
        <w:numPr>
          <w:ilvl w:val="1"/>
          <w:numId w:val="11"/>
        </w:numPr>
        <w:tabs>
          <w:tab w:val="clear" w:pos="1286"/>
          <w:tab w:val="num" w:pos="709"/>
        </w:tabs>
        <w:ind w:hanging="1296"/>
      </w:pPr>
      <w:bookmarkStart w:id="13" w:name="_Toc127815649"/>
      <w:r>
        <w:lastRenderedPageBreak/>
        <w:t>Price Schedule</w:t>
      </w:r>
      <w:bookmarkEnd w:id="13"/>
    </w:p>
    <w:p w14:paraId="69B09321" w14:textId="77777777" w:rsidR="000E67C8" w:rsidRDefault="000E67C8" w:rsidP="00981B21">
      <w:pPr>
        <w:widowControl w:val="0"/>
        <w:spacing w:after="0" w:line="240" w:lineRule="auto"/>
      </w:pPr>
    </w:p>
    <w:p w14:paraId="551C598F" w14:textId="1C8FC142" w:rsidR="00651419" w:rsidRDefault="00651419" w:rsidP="00981B21">
      <w:pPr>
        <w:widowControl w:val="0"/>
        <w:spacing w:after="0" w:line="240" w:lineRule="auto"/>
      </w:pPr>
      <w:r>
        <w:t>Applicants</w:t>
      </w:r>
      <w:r w:rsidRPr="005F7614">
        <w:t xml:space="preserve"> are required to complete the </w:t>
      </w:r>
      <w:r w:rsidR="003B789B">
        <w:t xml:space="preserve">Schedule </w:t>
      </w:r>
      <w:r w:rsidR="00D562F4">
        <w:t>1</w:t>
      </w:r>
      <w:r w:rsidR="00A5377D">
        <w:t xml:space="preserve"> - </w:t>
      </w:r>
      <w:r w:rsidRPr="005F7614">
        <w:t>Pricing Schedule</w:t>
      </w:r>
      <w:r w:rsidR="00250177">
        <w:t xml:space="preserve"> accompanying this </w:t>
      </w:r>
      <w:r w:rsidR="00461DB2">
        <w:t>Quotation</w:t>
      </w:r>
      <w:r w:rsidRPr="005F7614">
        <w:t xml:space="preserve">.   These costs will form the basis of the </w:t>
      </w:r>
      <w:r>
        <w:t>Bid submission</w:t>
      </w:r>
      <w:r w:rsidRPr="005F7614">
        <w:t>.  All prices shall be stated in pounds sterling and exclusive of VAT.</w:t>
      </w:r>
    </w:p>
    <w:p w14:paraId="551C5990" w14:textId="77777777" w:rsidR="00651419" w:rsidRDefault="00651419" w:rsidP="00981B21">
      <w:pPr>
        <w:widowControl w:val="0"/>
        <w:spacing w:after="0" w:line="240" w:lineRule="auto"/>
      </w:pPr>
    </w:p>
    <w:p w14:paraId="551C5991" w14:textId="77777777" w:rsidR="00651419" w:rsidRDefault="00651419" w:rsidP="00981B21">
      <w:pPr>
        <w:widowControl w:val="0"/>
        <w:spacing w:after="0" w:line="240" w:lineRule="auto"/>
      </w:pPr>
      <w:r w:rsidRPr="005F7614">
        <w:t>If there is no charge for an item, please state none.</w:t>
      </w:r>
    </w:p>
    <w:p w14:paraId="551C5992" w14:textId="77777777" w:rsidR="00651419" w:rsidRDefault="00651419" w:rsidP="00981B21">
      <w:pPr>
        <w:widowControl w:val="0"/>
        <w:spacing w:after="0" w:line="240" w:lineRule="auto"/>
      </w:pPr>
    </w:p>
    <w:p w14:paraId="0AEC6F31" w14:textId="77777777" w:rsidR="005973F5" w:rsidRPr="00DD0F1C" w:rsidRDefault="005973F5" w:rsidP="005973F5">
      <w:pPr>
        <w:pStyle w:val="Heading2"/>
        <w:tabs>
          <w:tab w:val="num" w:pos="709"/>
        </w:tabs>
        <w:ind w:left="709" w:hanging="709"/>
        <w:rPr>
          <w:b w:val="0"/>
        </w:rPr>
      </w:pPr>
      <w:bookmarkStart w:id="14" w:name="_Toc529102483"/>
      <w:bookmarkStart w:id="15" w:name="_Toc64972544"/>
      <w:bookmarkStart w:id="16" w:name="_Toc79237550"/>
      <w:bookmarkStart w:id="17" w:name="_Toc104557023"/>
      <w:bookmarkStart w:id="18" w:name="_Toc447029758"/>
      <w:bookmarkStart w:id="19" w:name="_Toc127815650"/>
      <w:r w:rsidRPr="00DD0F1C">
        <w:t>Certificates</w:t>
      </w:r>
      <w:bookmarkEnd w:id="14"/>
      <w:r w:rsidRPr="00DD0F1C">
        <w:t xml:space="preserve"> and Declarations</w:t>
      </w:r>
      <w:bookmarkEnd w:id="15"/>
      <w:bookmarkEnd w:id="16"/>
      <w:bookmarkEnd w:id="17"/>
      <w:bookmarkEnd w:id="19"/>
    </w:p>
    <w:bookmarkEnd w:id="18"/>
    <w:p w14:paraId="2B725776" w14:textId="77777777" w:rsidR="005973F5" w:rsidRPr="00DD0F1C" w:rsidRDefault="005973F5" w:rsidP="005973F5">
      <w:pPr>
        <w:keepNext/>
        <w:tabs>
          <w:tab w:val="num" w:pos="709"/>
        </w:tabs>
        <w:spacing w:before="120" w:after="60"/>
        <w:ind w:left="709" w:hanging="709"/>
        <w:outlineLvl w:val="1"/>
        <w:rPr>
          <w:b/>
          <w:sz w:val="28"/>
        </w:rPr>
      </w:pPr>
    </w:p>
    <w:tbl>
      <w:tblPr>
        <w:tblW w:w="9781" w:type="dxa"/>
        <w:tblInd w:w="108"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8" w:space="0" w:color="C00000"/>
        </w:tblBorders>
        <w:tblLayout w:type="fixed"/>
        <w:tblLook w:val="0000" w:firstRow="0" w:lastRow="0" w:firstColumn="0" w:lastColumn="0" w:noHBand="0" w:noVBand="0"/>
      </w:tblPr>
      <w:tblGrid>
        <w:gridCol w:w="567"/>
        <w:gridCol w:w="9214"/>
      </w:tblGrid>
      <w:tr w:rsidR="005973F5" w:rsidRPr="00DD0F1C" w14:paraId="692C5991" w14:textId="77777777" w:rsidTr="00653F83">
        <w:tc>
          <w:tcPr>
            <w:tcW w:w="9781" w:type="dxa"/>
            <w:gridSpan w:val="2"/>
          </w:tcPr>
          <w:p w14:paraId="5C92073B" w14:textId="77777777" w:rsidR="005973F5" w:rsidRPr="00501330" w:rsidRDefault="005973F5" w:rsidP="00653F83">
            <w:pPr>
              <w:spacing w:before="120" w:after="120" w:line="240" w:lineRule="auto"/>
              <w:jc w:val="center"/>
              <w:rPr>
                <w:b/>
                <w:sz w:val="20"/>
                <w:szCs w:val="20"/>
              </w:rPr>
            </w:pPr>
            <w:r w:rsidRPr="00DD0F1C">
              <w:rPr>
                <w:b/>
                <w:sz w:val="20"/>
                <w:szCs w:val="20"/>
              </w:rPr>
              <w:t>CONDITIONS OF TENDER</w:t>
            </w:r>
          </w:p>
        </w:tc>
      </w:tr>
      <w:tr w:rsidR="005973F5" w:rsidRPr="00DD0F1C" w14:paraId="55D54915" w14:textId="77777777" w:rsidTr="00653F83">
        <w:tc>
          <w:tcPr>
            <w:tcW w:w="9781" w:type="dxa"/>
            <w:gridSpan w:val="2"/>
          </w:tcPr>
          <w:p w14:paraId="65750888" w14:textId="77777777" w:rsidR="005973F5" w:rsidRPr="00C62473" w:rsidRDefault="005973F5" w:rsidP="00653F83">
            <w:pPr>
              <w:tabs>
                <w:tab w:val="left" w:pos="709"/>
              </w:tabs>
              <w:spacing w:before="100" w:beforeAutospacing="1" w:after="100" w:afterAutospacing="1" w:line="240" w:lineRule="auto"/>
              <w:rPr>
                <w:rFonts w:cs="Arial"/>
                <w:color w:val="0000FF"/>
                <w:sz w:val="20"/>
                <w:szCs w:val="20"/>
              </w:rPr>
            </w:pPr>
            <w:r w:rsidRPr="00DD0F1C">
              <w:rPr>
                <w:rFonts w:cs="Arial"/>
                <w:b/>
                <w:sz w:val="20"/>
                <w:szCs w:val="20"/>
              </w:rPr>
              <w:t xml:space="preserve">Reference number and Title of Contract: </w:t>
            </w:r>
            <w:r w:rsidRPr="00DD0F1C">
              <w:rPr>
                <w:rFonts w:cs="Arial"/>
                <w:sz w:val="20"/>
                <w:szCs w:val="20"/>
              </w:rPr>
              <w:t>Shall be as per the Reference Number and Title of Contract as detailed on page one (1) of this Volume Two (2) Applicant’s Offer</w:t>
            </w:r>
          </w:p>
        </w:tc>
      </w:tr>
      <w:tr w:rsidR="005973F5" w:rsidRPr="00DD0F1C" w14:paraId="7BA8A9DC" w14:textId="77777777" w:rsidTr="00653F83">
        <w:tblPrEx>
          <w:tblLook w:val="01E0" w:firstRow="1" w:lastRow="1" w:firstColumn="1" w:lastColumn="1" w:noHBand="0" w:noVBand="0"/>
        </w:tblPrEx>
        <w:tc>
          <w:tcPr>
            <w:tcW w:w="567" w:type="dxa"/>
            <w:tcBorders>
              <w:right w:val="single" w:sz="12" w:space="0" w:color="365F91" w:themeColor="accent1" w:themeShade="BF"/>
            </w:tcBorders>
          </w:tcPr>
          <w:p w14:paraId="7261983F" w14:textId="77777777" w:rsidR="005973F5" w:rsidRPr="00DD0F1C" w:rsidRDefault="005973F5" w:rsidP="00653F83">
            <w:pPr>
              <w:tabs>
                <w:tab w:val="left" w:pos="709"/>
              </w:tabs>
              <w:spacing w:before="100" w:beforeAutospacing="1" w:after="100" w:afterAutospacing="1" w:line="240" w:lineRule="auto"/>
              <w:rPr>
                <w:rFonts w:cs="Arial"/>
                <w:sz w:val="20"/>
                <w:szCs w:val="20"/>
              </w:rPr>
            </w:pPr>
            <w:r w:rsidRPr="00DD0F1C">
              <w:rPr>
                <w:rFonts w:cs="Arial"/>
                <w:sz w:val="20"/>
                <w:szCs w:val="20"/>
              </w:rPr>
              <w:t>1.</w:t>
            </w:r>
          </w:p>
        </w:tc>
        <w:tc>
          <w:tcPr>
            <w:tcW w:w="9214" w:type="dxa"/>
            <w:tcBorders>
              <w:left w:val="single" w:sz="12" w:space="0" w:color="365F91" w:themeColor="accent1" w:themeShade="BF"/>
            </w:tcBorders>
          </w:tcPr>
          <w:p w14:paraId="251A9F20" w14:textId="77777777" w:rsidR="005973F5" w:rsidRPr="00DD0F1C" w:rsidRDefault="005973F5" w:rsidP="00653F83">
            <w:pPr>
              <w:rPr>
                <w:rFonts w:cs="Arial"/>
                <w:sz w:val="20"/>
                <w:szCs w:val="20"/>
              </w:rPr>
            </w:pPr>
            <w:r w:rsidRPr="00DD0F1C">
              <w:rPr>
                <w:rFonts w:cs="Arial"/>
                <w:sz w:val="20"/>
                <w:szCs w:val="20"/>
              </w:rPr>
              <w:t>By submitting a Tender, Applicants are agreeing to be bound by the terms and conditions without further negotiation or amendment.</w:t>
            </w:r>
          </w:p>
          <w:p w14:paraId="09575A62" w14:textId="77777777" w:rsidR="005973F5" w:rsidRPr="00DD0F1C" w:rsidRDefault="005973F5" w:rsidP="00653F83">
            <w:pPr>
              <w:rPr>
                <w:rFonts w:cs="Arial"/>
                <w:sz w:val="20"/>
                <w:szCs w:val="20"/>
              </w:rPr>
            </w:pPr>
            <w:r w:rsidRPr="00DD0F1C">
              <w:rPr>
                <w:rFonts w:cs="Arial"/>
                <w:sz w:val="20"/>
                <w:szCs w:val="20"/>
              </w:rPr>
              <w:fldChar w:fldCharType="begin">
                <w:ffData>
                  <w:name w:val="Check1"/>
                  <w:enabled/>
                  <w:calcOnExit w:val="0"/>
                  <w:checkBox>
                    <w:sizeAuto/>
                    <w:default w:val="0"/>
                    <w:checked w:val="0"/>
                  </w:checkBox>
                </w:ffData>
              </w:fldChar>
            </w:r>
            <w:bookmarkStart w:id="20" w:name="Check1"/>
            <w:r w:rsidRPr="00DD0F1C">
              <w:rPr>
                <w:rFonts w:cs="Arial"/>
                <w:sz w:val="20"/>
                <w:szCs w:val="20"/>
              </w:rPr>
              <w:instrText xml:space="preserve"> FORMCHECKBOX </w:instrText>
            </w:r>
            <w:r w:rsidR="00D01D92">
              <w:rPr>
                <w:rFonts w:cs="Arial"/>
                <w:sz w:val="20"/>
                <w:szCs w:val="20"/>
              </w:rPr>
            </w:r>
            <w:r w:rsidR="00D01D92">
              <w:rPr>
                <w:rFonts w:cs="Arial"/>
                <w:sz w:val="20"/>
                <w:szCs w:val="20"/>
              </w:rPr>
              <w:fldChar w:fldCharType="separate"/>
            </w:r>
            <w:r w:rsidRPr="00DD0F1C">
              <w:rPr>
                <w:rFonts w:cs="Arial"/>
                <w:sz w:val="20"/>
                <w:szCs w:val="20"/>
              </w:rPr>
              <w:fldChar w:fldCharType="end"/>
            </w:r>
            <w:bookmarkEnd w:id="20"/>
            <w:r w:rsidRPr="00DD0F1C">
              <w:rPr>
                <w:rFonts w:cs="Arial"/>
                <w:sz w:val="20"/>
                <w:szCs w:val="20"/>
              </w:rPr>
              <w:tab/>
              <w:t xml:space="preserve">I/We fully accept the terms and conditions of contract for the provision of </w:t>
            </w:r>
            <w:r w:rsidRPr="00DD0F1C">
              <w:rPr>
                <w:rFonts w:cs="Arial"/>
                <w:color w:val="0000FF"/>
                <w:sz w:val="20"/>
                <w:szCs w:val="20"/>
              </w:rPr>
              <w:t>goods/works/</w:t>
            </w:r>
            <w:proofErr w:type="gramStart"/>
            <w:r w:rsidRPr="00DD0F1C">
              <w:rPr>
                <w:rFonts w:cs="Arial"/>
                <w:color w:val="0000FF"/>
                <w:sz w:val="20"/>
                <w:szCs w:val="20"/>
              </w:rPr>
              <w:t>services</w:t>
            </w:r>
            <w:proofErr w:type="gramEnd"/>
          </w:p>
          <w:p w14:paraId="77330736" w14:textId="77777777" w:rsidR="005973F5" w:rsidRPr="00DD0F1C" w:rsidRDefault="005973F5" w:rsidP="00653F83">
            <w:pPr>
              <w:spacing w:before="100" w:beforeAutospacing="1" w:after="100" w:afterAutospacing="1" w:line="240" w:lineRule="auto"/>
              <w:jc w:val="both"/>
              <w:rPr>
                <w:rFonts w:cs="Arial"/>
                <w:sz w:val="20"/>
                <w:szCs w:val="20"/>
              </w:rPr>
            </w:pPr>
          </w:p>
        </w:tc>
      </w:tr>
      <w:tr w:rsidR="005973F5" w:rsidRPr="00DD0F1C" w14:paraId="2F113686" w14:textId="77777777" w:rsidTr="00653F83">
        <w:tblPrEx>
          <w:tblLook w:val="01E0" w:firstRow="1" w:lastRow="1" w:firstColumn="1" w:lastColumn="1" w:noHBand="0" w:noVBand="0"/>
        </w:tblPrEx>
        <w:tc>
          <w:tcPr>
            <w:tcW w:w="567" w:type="dxa"/>
            <w:tcBorders>
              <w:right w:val="single" w:sz="12" w:space="0" w:color="365F91" w:themeColor="accent1" w:themeShade="BF"/>
            </w:tcBorders>
          </w:tcPr>
          <w:p w14:paraId="108957E2" w14:textId="77777777" w:rsidR="005973F5" w:rsidRPr="00DD0F1C" w:rsidRDefault="005973F5" w:rsidP="00653F83">
            <w:pPr>
              <w:tabs>
                <w:tab w:val="left" w:pos="709"/>
              </w:tabs>
              <w:spacing w:before="100" w:beforeAutospacing="1" w:after="100" w:afterAutospacing="1" w:line="240" w:lineRule="auto"/>
              <w:rPr>
                <w:rFonts w:cs="Arial"/>
                <w:sz w:val="20"/>
                <w:szCs w:val="20"/>
              </w:rPr>
            </w:pPr>
            <w:r w:rsidRPr="00DD0F1C">
              <w:rPr>
                <w:rFonts w:cs="Arial"/>
                <w:sz w:val="20"/>
                <w:szCs w:val="20"/>
              </w:rPr>
              <w:t>2.</w:t>
            </w:r>
          </w:p>
        </w:tc>
        <w:tc>
          <w:tcPr>
            <w:tcW w:w="9214" w:type="dxa"/>
            <w:tcBorders>
              <w:left w:val="single" w:sz="12" w:space="0" w:color="365F91" w:themeColor="accent1" w:themeShade="BF"/>
            </w:tcBorders>
          </w:tcPr>
          <w:p w14:paraId="7FFD2F6C" w14:textId="77777777" w:rsidR="005973F5" w:rsidRPr="00DD0F1C" w:rsidRDefault="005973F5" w:rsidP="00653F83">
            <w:pPr>
              <w:spacing w:before="100" w:beforeAutospacing="1" w:after="100" w:afterAutospacing="1" w:line="240" w:lineRule="auto"/>
              <w:jc w:val="both"/>
              <w:rPr>
                <w:rFonts w:cs="Arial"/>
                <w:sz w:val="20"/>
                <w:szCs w:val="20"/>
              </w:rPr>
            </w:pPr>
            <w:r w:rsidRPr="00DD0F1C">
              <w:rPr>
                <w:rFonts w:cs="Arial"/>
                <w:sz w:val="20"/>
                <w:szCs w:val="20"/>
              </w:rPr>
              <w:t xml:space="preserve">Having examined the tender documents for the provision of the above </w:t>
            </w:r>
            <w:r w:rsidRPr="00DD0F1C">
              <w:rPr>
                <w:rFonts w:cs="Arial"/>
                <w:color w:val="0000FF"/>
                <w:sz w:val="20"/>
                <w:szCs w:val="20"/>
              </w:rPr>
              <w:t>goods/works/services</w:t>
            </w:r>
            <w:r w:rsidRPr="00DD0F1C">
              <w:rPr>
                <w:rFonts w:cs="Arial"/>
                <w:sz w:val="20"/>
                <w:szCs w:val="20"/>
              </w:rPr>
              <w:t xml:space="preserve">, we offer to provide the said </w:t>
            </w:r>
            <w:r w:rsidRPr="00DD0F1C">
              <w:rPr>
                <w:rFonts w:cs="Arial"/>
                <w:color w:val="0000FF"/>
                <w:sz w:val="20"/>
                <w:szCs w:val="20"/>
              </w:rPr>
              <w:t xml:space="preserve">goods/works/services </w:t>
            </w:r>
            <w:r w:rsidRPr="00DD0F1C">
              <w:rPr>
                <w:rFonts w:cs="Arial"/>
                <w:sz w:val="20"/>
                <w:szCs w:val="20"/>
              </w:rPr>
              <w:t>in conformity, without qualification, therewith for the sum/sums enclosed at Schedule 5 of this Bid.</w:t>
            </w:r>
          </w:p>
        </w:tc>
      </w:tr>
      <w:tr w:rsidR="005973F5" w:rsidRPr="00DD0F1C" w14:paraId="3355378D" w14:textId="77777777" w:rsidTr="00653F83">
        <w:tblPrEx>
          <w:tblLook w:val="01E0" w:firstRow="1" w:lastRow="1" w:firstColumn="1" w:lastColumn="1" w:noHBand="0" w:noVBand="0"/>
        </w:tblPrEx>
        <w:tc>
          <w:tcPr>
            <w:tcW w:w="567" w:type="dxa"/>
            <w:tcBorders>
              <w:right w:val="single" w:sz="12" w:space="0" w:color="365F91" w:themeColor="accent1" w:themeShade="BF"/>
            </w:tcBorders>
          </w:tcPr>
          <w:p w14:paraId="426588EC" w14:textId="77777777" w:rsidR="005973F5" w:rsidRPr="00DD0F1C" w:rsidRDefault="005973F5" w:rsidP="00653F83">
            <w:pPr>
              <w:tabs>
                <w:tab w:val="left" w:pos="709"/>
              </w:tabs>
              <w:spacing w:before="100" w:beforeAutospacing="1" w:after="100" w:afterAutospacing="1" w:line="240" w:lineRule="auto"/>
              <w:rPr>
                <w:rFonts w:cs="Arial"/>
                <w:sz w:val="20"/>
                <w:szCs w:val="20"/>
              </w:rPr>
            </w:pPr>
            <w:r w:rsidRPr="00DD0F1C">
              <w:rPr>
                <w:rFonts w:cs="Arial"/>
                <w:sz w:val="20"/>
                <w:szCs w:val="20"/>
              </w:rPr>
              <w:t>3.</w:t>
            </w:r>
          </w:p>
        </w:tc>
        <w:tc>
          <w:tcPr>
            <w:tcW w:w="9214" w:type="dxa"/>
            <w:tcBorders>
              <w:left w:val="single" w:sz="12" w:space="0" w:color="365F91" w:themeColor="accent1" w:themeShade="BF"/>
            </w:tcBorders>
          </w:tcPr>
          <w:p w14:paraId="4C42A232" w14:textId="77777777" w:rsidR="005973F5" w:rsidRPr="00DD0F1C" w:rsidRDefault="005973F5" w:rsidP="00653F83">
            <w:pPr>
              <w:spacing w:before="100" w:beforeAutospacing="1" w:after="100" w:afterAutospacing="1" w:line="240" w:lineRule="auto"/>
              <w:jc w:val="both"/>
              <w:rPr>
                <w:rFonts w:cs="Arial"/>
                <w:sz w:val="20"/>
                <w:szCs w:val="20"/>
              </w:rPr>
            </w:pPr>
            <w:r w:rsidRPr="00DD0F1C">
              <w:rPr>
                <w:rFonts w:cs="Arial"/>
                <w:sz w:val="20"/>
                <w:szCs w:val="20"/>
              </w:rPr>
              <w:t xml:space="preserve">The Authority does not bind itself to accept the lowest or any </w:t>
            </w:r>
            <w:proofErr w:type="gramStart"/>
            <w:r w:rsidRPr="00DD0F1C">
              <w:rPr>
                <w:rFonts w:cs="Arial"/>
                <w:sz w:val="20"/>
                <w:szCs w:val="20"/>
              </w:rPr>
              <w:t>Tender, and</w:t>
            </w:r>
            <w:proofErr w:type="gramEnd"/>
            <w:r w:rsidRPr="00DD0F1C">
              <w:rPr>
                <w:rFonts w:cs="Arial"/>
                <w:sz w:val="20"/>
                <w:szCs w:val="20"/>
              </w:rPr>
              <w:t xml:space="preserve">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5973F5" w:rsidRPr="00DD0F1C" w14:paraId="1CCA2CA0" w14:textId="77777777" w:rsidTr="00653F83">
        <w:tblPrEx>
          <w:tblLook w:val="01E0" w:firstRow="1" w:lastRow="1" w:firstColumn="1" w:lastColumn="1" w:noHBand="0" w:noVBand="0"/>
        </w:tblPrEx>
        <w:tc>
          <w:tcPr>
            <w:tcW w:w="567" w:type="dxa"/>
            <w:tcBorders>
              <w:right w:val="single" w:sz="12" w:space="0" w:color="365F91" w:themeColor="accent1" w:themeShade="BF"/>
            </w:tcBorders>
          </w:tcPr>
          <w:p w14:paraId="6740D877" w14:textId="77777777" w:rsidR="005973F5" w:rsidRPr="00DD0F1C" w:rsidRDefault="005973F5" w:rsidP="00653F83">
            <w:pPr>
              <w:tabs>
                <w:tab w:val="left" w:pos="709"/>
              </w:tabs>
              <w:spacing w:before="100" w:beforeAutospacing="1" w:after="100" w:afterAutospacing="1" w:line="240" w:lineRule="auto"/>
              <w:rPr>
                <w:rFonts w:cs="Arial"/>
                <w:sz w:val="20"/>
                <w:szCs w:val="20"/>
              </w:rPr>
            </w:pPr>
            <w:r w:rsidRPr="00DD0F1C">
              <w:rPr>
                <w:rFonts w:cs="Arial"/>
                <w:sz w:val="20"/>
                <w:szCs w:val="20"/>
              </w:rPr>
              <w:t>4.</w:t>
            </w:r>
          </w:p>
        </w:tc>
        <w:tc>
          <w:tcPr>
            <w:tcW w:w="9214" w:type="dxa"/>
            <w:tcBorders>
              <w:left w:val="single" w:sz="12" w:space="0" w:color="365F91" w:themeColor="accent1" w:themeShade="BF"/>
            </w:tcBorders>
          </w:tcPr>
          <w:p w14:paraId="3DBD2892" w14:textId="77777777" w:rsidR="005973F5" w:rsidRPr="00DD0F1C" w:rsidRDefault="005973F5" w:rsidP="00653F83">
            <w:pPr>
              <w:tabs>
                <w:tab w:val="num" w:pos="567"/>
              </w:tabs>
              <w:spacing w:before="100" w:beforeAutospacing="1" w:after="100" w:afterAutospacing="1" w:line="240" w:lineRule="auto"/>
              <w:rPr>
                <w:rFonts w:cs="Arial"/>
                <w:sz w:val="20"/>
                <w:szCs w:val="20"/>
              </w:rPr>
            </w:pPr>
            <w:r w:rsidRPr="00DD0F1C">
              <w:rPr>
                <w:rFonts w:cs="Arial"/>
                <w:sz w:val="20"/>
                <w:szCs w:val="20"/>
              </w:rPr>
              <w:t>I/We the undersigned DO HEREBY UNDERTAKE on the acceptance by the Authority of my/our Tender either in whole or in part, to supply (</w:t>
            </w:r>
            <w:r w:rsidRPr="00DD0F1C">
              <w:rPr>
                <w:rFonts w:cs="Arial"/>
                <w:i/>
                <w:sz w:val="20"/>
                <w:szCs w:val="20"/>
              </w:rPr>
              <w:t>or perform the services</w:t>
            </w:r>
            <w:r w:rsidRPr="00DD0F1C">
              <w:rPr>
                <w:rFonts w:cs="Arial"/>
                <w:sz w:val="20"/>
                <w:szCs w:val="20"/>
              </w:rPr>
              <w:t xml:space="preserve">), on such terms and conditions and in accordance with such specifications </w:t>
            </w:r>
            <w:r w:rsidRPr="00DD0F1C">
              <w:rPr>
                <w:rFonts w:cs="Arial"/>
                <w:i/>
                <w:sz w:val="20"/>
                <w:szCs w:val="20"/>
              </w:rPr>
              <w:t>(if any)</w:t>
            </w:r>
            <w:r w:rsidRPr="00DD0F1C">
              <w:rPr>
                <w:rFonts w:cs="Arial"/>
                <w:sz w:val="20"/>
                <w:szCs w:val="20"/>
              </w:rPr>
              <w:t>, as are contained or incorporated in the Invitation to Tender.  I/We agree and declare that the acceptance of this Tender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bl>
    <w:p w14:paraId="131EC9D3" w14:textId="77777777" w:rsidR="005973F5" w:rsidRPr="00DD0F1C" w:rsidRDefault="005973F5" w:rsidP="005973F5"/>
    <w:p w14:paraId="1F315302" w14:textId="77777777" w:rsidR="005973F5" w:rsidRPr="00DD0F1C" w:rsidRDefault="005973F5" w:rsidP="005973F5">
      <w:pPr>
        <w:keepNext/>
        <w:tabs>
          <w:tab w:val="num" w:pos="709"/>
        </w:tabs>
        <w:spacing w:before="120" w:after="60"/>
        <w:ind w:left="709" w:hanging="709"/>
        <w:outlineLvl w:val="1"/>
        <w:rPr>
          <w:b/>
          <w:sz w:val="28"/>
        </w:rPr>
      </w:pPr>
      <w:bookmarkStart w:id="21" w:name="_Toc64972546"/>
      <w:bookmarkStart w:id="22" w:name="_Toc79237552"/>
      <w:bookmarkStart w:id="23" w:name="_Toc104557024"/>
      <w:bookmarkStart w:id="24" w:name="_Toc127815651"/>
      <w:r w:rsidRPr="00DD0F1C">
        <w:rPr>
          <w:b/>
          <w:sz w:val="28"/>
        </w:rPr>
        <w:t>Pricing Schedule Declaration</w:t>
      </w:r>
      <w:bookmarkEnd w:id="21"/>
      <w:bookmarkEnd w:id="22"/>
      <w:bookmarkEnd w:id="23"/>
      <w:bookmarkEnd w:id="24"/>
    </w:p>
    <w:p w14:paraId="424A45C6" w14:textId="77777777" w:rsidR="005973F5" w:rsidRPr="00DD0F1C" w:rsidRDefault="005973F5" w:rsidP="005973F5">
      <w:pPr>
        <w:spacing w:before="240"/>
      </w:pPr>
      <w:r w:rsidRPr="00DD0F1C">
        <w:t>I</w:t>
      </w:r>
      <w:r>
        <w:t xml:space="preserve"> </w:t>
      </w:r>
      <w:r w:rsidRPr="00DD0F1C">
        <w:t>/</w:t>
      </w:r>
      <w:r>
        <w:t xml:space="preserve"> </w:t>
      </w:r>
      <w:r w:rsidRPr="00DD0F1C">
        <w:t>We offer to supply the goods or services as per the pricing schedule above, in accordance with the Specification, terms and conditions and all other documents forming the Contract.</w:t>
      </w:r>
    </w:p>
    <w:p w14:paraId="366392CC" w14:textId="77777777" w:rsidR="005973F5" w:rsidRPr="00DD0F1C" w:rsidRDefault="005973F5" w:rsidP="005973F5"/>
    <w:p w14:paraId="25037C18" w14:textId="77777777" w:rsidR="005973F5" w:rsidRPr="00DD0F1C" w:rsidRDefault="005973F5" w:rsidP="005973F5">
      <w:pPr>
        <w:spacing w:after="0" w:line="240" w:lineRule="auto"/>
      </w:pPr>
      <w:r w:rsidRPr="00DD0F1C">
        <w:br w:type="page"/>
      </w:r>
    </w:p>
    <w:p w14:paraId="11BC7259" w14:textId="77777777" w:rsidR="005973F5" w:rsidRPr="00DD0F1C" w:rsidRDefault="005973F5" w:rsidP="005973F5">
      <w:pPr>
        <w:keepNext/>
        <w:tabs>
          <w:tab w:val="num" w:pos="709"/>
        </w:tabs>
        <w:spacing w:before="120" w:after="60"/>
        <w:ind w:left="709" w:hanging="709"/>
        <w:outlineLvl w:val="1"/>
        <w:rPr>
          <w:b/>
          <w:sz w:val="28"/>
        </w:rPr>
      </w:pPr>
      <w:bookmarkStart w:id="25" w:name="_Toc447029759"/>
      <w:bookmarkStart w:id="26" w:name="_Toc529090635"/>
      <w:bookmarkStart w:id="27" w:name="_Toc529102485"/>
      <w:bookmarkStart w:id="28" w:name="_Toc64972547"/>
      <w:bookmarkStart w:id="29" w:name="_Toc79237553"/>
      <w:bookmarkStart w:id="30" w:name="_Toc104557025"/>
      <w:bookmarkStart w:id="31" w:name="_Toc127815652"/>
      <w:r w:rsidRPr="00DD0F1C">
        <w:rPr>
          <w:b/>
          <w:sz w:val="28"/>
        </w:rPr>
        <w:lastRenderedPageBreak/>
        <w:t>Certificate of Undertaking and Absence of Collusion or Canvassing</w:t>
      </w:r>
      <w:bookmarkEnd w:id="25"/>
      <w:bookmarkEnd w:id="26"/>
      <w:bookmarkEnd w:id="27"/>
      <w:bookmarkEnd w:id="28"/>
      <w:bookmarkEnd w:id="29"/>
      <w:bookmarkEnd w:id="30"/>
      <w:bookmarkEnd w:id="31"/>
    </w:p>
    <w:tbl>
      <w:tblPr>
        <w:tblW w:w="9781" w:type="dxa"/>
        <w:tblInd w:w="108" w:type="dxa"/>
        <w:tbl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Layout w:type="fixed"/>
        <w:tblLook w:val="01E0" w:firstRow="1" w:lastRow="1" w:firstColumn="1" w:lastColumn="1" w:noHBand="0" w:noVBand="0"/>
      </w:tblPr>
      <w:tblGrid>
        <w:gridCol w:w="9781"/>
      </w:tblGrid>
      <w:tr w:rsidR="005973F5" w:rsidRPr="00DD0F1C" w14:paraId="6D1F11F8" w14:textId="77777777" w:rsidTr="00653F83">
        <w:tc>
          <w:tcPr>
            <w:tcW w:w="9781" w:type="dxa"/>
          </w:tcPr>
          <w:p w14:paraId="057B7AB4" w14:textId="77777777" w:rsidR="005973F5" w:rsidRPr="00DD0F1C" w:rsidRDefault="005973F5" w:rsidP="00653F83">
            <w:pPr>
              <w:spacing w:before="100" w:beforeAutospacing="1" w:after="100" w:afterAutospacing="1" w:line="240" w:lineRule="auto"/>
              <w:jc w:val="center"/>
              <w:rPr>
                <w:b/>
                <w:sz w:val="20"/>
                <w:szCs w:val="20"/>
              </w:rPr>
            </w:pPr>
            <w:r w:rsidRPr="00DD0F1C">
              <w:rPr>
                <w:b/>
                <w:sz w:val="20"/>
                <w:szCs w:val="20"/>
              </w:rPr>
              <w:t xml:space="preserve">CERTIFICATE OF UNDERTAKING </w:t>
            </w:r>
            <w:smartTag w:uri="urn:schemas-microsoft-com:office:smarttags" w:element="stockticker">
              <w:r w:rsidRPr="00DD0F1C">
                <w:rPr>
                  <w:b/>
                  <w:sz w:val="20"/>
                  <w:szCs w:val="20"/>
                </w:rPr>
                <w:t>AND</w:t>
              </w:r>
            </w:smartTag>
            <w:r w:rsidRPr="00DD0F1C">
              <w:rPr>
                <w:b/>
                <w:sz w:val="20"/>
                <w:szCs w:val="20"/>
              </w:rPr>
              <w:t xml:space="preserve"> ABSENCE OF COLLUSION OR CANVASSING</w:t>
            </w:r>
          </w:p>
        </w:tc>
      </w:tr>
      <w:tr w:rsidR="005973F5" w:rsidRPr="00DD0F1C" w14:paraId="3B1A0960" w14:textId="77777777" w:rsidTr="00653F83">
        <w:tc>
          <w:tcPr>
            <w:tcW w:w="9781" w:type="dxa"/>
          </w:tcPr>
          <w:p w14:paraId="5C015B57" w14:textId="77777777" w:rsidR="005973F5" w:rsidRPr="00DD0F1C" w:rsidRDefault="005973F5" w:rsidP="00653F83">
            <w:pPr>
              <w:tabs>
                <w:tab w:val="left" w:pos="0"/>
                <w:tab w:val="num" w:pos="567"/>
              </w:tabs>
              <w:spacing w:before="100" w:beforeAutospacing="1" w:after="100" w:afterAutospacing="1" w:line="240" w:lineRule="auto"/>
              <w:rPr>
                <w:rFonts w:cs="Arial"/>
                <w:sz w:val="20"/>
                <w:szCs w:val="20"/>
              </w:rPr>
            </w:pPr>
            <w:r w:rsidRPr="00DD0F1C">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5973F5" w:rsidRPr="00DD0F1C" w14:paraId="6F3EE03F" w14:textId="77777777" w:rsidTr="00653F83">
        <w:tc>
          <w:tcPr>
            <w:tcW w:w="9781" w:type="dxa"/>
          </w:tcPr>
          <w:p w14:paraId="70E66982" w14:textId="77777777" w:rsidR="005973F5" w:rsidRPr="00DD0F1C" w:rsidRDefault="005973F5" w:rsidP="00653F83">
            <w:pPr>
              <w:spacing w:before="100" w:beforeAutospacing="1" w:after="100" w:afterAutospacing="1" w:line="240" w:lineRule="auto"/>
              <w:rPr>
                <w:sz w:val="20"/>
                <w:szCs w:val="20"/>
              </w:rPr>
            </w:pPr>
            <w:r w:rsidRPr="00DD0F1C">
              <w:rPr>
                <w:sz w:val="20"/>
                <w:szCs w:val="20"/>
              </w:rPr>
              <w:t>Box A – Consortium</w:t>
            </w:r>
          </w:p>
          <w:p w14:paraId="526AA4EC" w14:textId="77777777" w:rsidR="005973F5" w:rsidRPr="00DD0F1C" w:rsidRDefault="005973F5" w:rsidP="00653F83">
            <w:pPr>
              <w:tabs>
                <w:tab w:val="left" w:pos="567"/>
                <w:tab w:val="left" w:pos="1134"/>
                <w:tab w:val="left" w:pos="1701"/>
                <w:tab w:val="left" w:pos="2268"/>
                <w:tab w:val="left" w:pos="2835"/>
                <w:tab w:val="left" w:pos="3402"/>
              </w:tabs>
              <w:spacing w:before="100" w:beforeAutospacing="1" w:after="120" w:line="240" w:lineRule="auto"/>
              <w:rPr>
                <w:rFonts w:cs="Arial"/>
                <w:sz w:val="20"/>
                <w:szCs w:val="20"/>
              </w:rPr>
            </w:pPr>
            <w:r w:rsidRPr="00DD0F1C">
              <w:rPr>
                <w:rFonts w:cs="Arial"/>
                <w:sz w:val="20"/>
                <w:szCs w:val="20"/>
              </w:rPr>
              <w:t xml:space="preserve">I/We the undersigned do hereby certify </w:t>
            </w:r>
            <w:proofErr w:type="gramStart"/>
            <w:r w:rsidRPr="00DD0F1C">
              <w:rPr>
                <w:rFonts w:cs="Arial"/>
                <w:sz w:val="20"/>
                <w:szCs w:val="20"/>
              </w:rPr>
              <w:t>that:-</w:t>
            </w:r>
            <w:proofErr w:type="gramEnd"/>
            <w:r w:rsidRPr="00DD0F1C">
              <w:rPr>
                <w:rFonts w:cs="Arial"/>
                <w:sz w:val="20"/>
                <w:szCs w:val="20"/>
              </w:rPr>
              <w:t xml:space="preserve"> </w:t>
            </w:r>
          </w:p>
          <w:p w14:paraId="6045E5F2" w14:textId="77777777" w:rsidR="005973F5" w:rsidRPr="00DD0F1C" w:rsidRDefault="005973F5" w:rsidP="005973F5">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 xml:space="preserve">the consortium’s tender is bona fide and intended to be </w:t>
            </w:r>
            <w:proofErr w:type="gramStart"/>
            <w:r w:rsidRPr="00DD0F1C">
              <w:rPr>
                <w:rFonts w:cs="Arial"/>
                <w:sz w:val="20"/>
                <w:szCs w:val="20"/>
              </w:rPr>
              <w:t>competitive;</w:t>
            </w:r>
            <w:proofErr w:type="gramEnd"/>
          </w:p>
          <w:p w14:paraId="74936A8C" w14:textId="77777777" w:rsidR="005973F5" w:rsidRPr="00DD0F1C" w:rsidRDefault="005973F5" w:rsidP="005973F5">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 xml:space="preserve">the consortium has not entered into any agreement with any person outside the consortium with the aim of preventing Tenders being made or asked the amount of another Tender of the conditions or which the Tender is </w:t>
            </w:r>
            <w:proofErr w:type="gramStart"/>
            <w:r w:rsidRPr="00DD0F1C">
              <w:rPr>
                <w:rFonts w:cs="Arial"/>
                <w:sz w:val="20"/>
                <w:szCs w:val="20"/>
              </w:rPr>
              <w:t>made;</w:t>
            </w:r>
            <w:proofErr w:type="gramEnd"/>
          </w:p>
          <w:p w14:paraId="566B83CE" w14:textId="77777777" w:rsidR="005973F5" w:rsidRPr="00DD0F1C" w:rsidRDefault="005973F5" w:rsidP="005973F5">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 xml:space="preserve">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w:t>
            </w:r>
            <w:proofErr w:type="gramStart"/>
            <w:r w:rsidRPr="00DD0F1C">
              <w:rPr>
                <w:rFonts w:cs="Arial"/>
                <w:sz w:val="20"/>
                <w:szCs w:val="20"/>
              </w:rPr>
              <w:t>Tender;</w:t>
            </w:r>
            <w:proofErr w:type="gramEnd"/>
          </w:p>
          <w:p w14:paraId="75AC54EB" w14:textId="77777777" w:rsidR="005973F5" w:rsidRPr="00DD0F1C" w:rsidRDefault="005973F5" w:rsidP="005973F5">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the consortium has not caused or induced any person to enter into such an agreement as is mentioned in (b) above or to inform the consortium of the amount or the approximate amount of any rival Tender for the Contract.</w:t>
            </w:r>
          </w:p>
          <w:p w14:paraId="6F42A877" w14:textId="77777777" w:rsidR="005973F5" w:rsidRPr="00DD0F1C" w:rsidRDefault="005973F5" w:rsidP="005973F5">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 xml:space="preserve">the consortium has not and will not canvass or solicit any Member, </w:t>
            </w:r>
            <w:proofErr w:type="gramStart"/>
            <w:r w:rsidRPr="00DD0F1C">
              <w:rPr>
                <w:rFonts w:cs="Arial"/>
                <w:sz w:val="20"/>
                <w:szCs w:val="20"/>
              </w:rPr>
              <w:t>Officer</w:t>
            </w:r>
            <w:proofErr w:type="gramEnd"/>
            <w:r w:rsidRPr="00DD0F1C">
              <w:rPr>
                <w:rFonts w:cs="Arial"/>
                <w:sz w:val="20"/>
                <w:szCs w:val="20"/>
              </w:rPr>
              <w:t xml:space="preserve"> or employee of the Authority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14:paraId="6B45C90D" w14:textId="77777777" w:rsidR="005973F5" w:rsidRPr="00DD0F1C" w:rsidRDefault="005973F5" w:rsidP="005973F5">
            <w:pPr>
              <w:numPr>
                <w:ilvl w:val="0"/>
                <w:numId w:val="7"/>
              </w:numPr>
              <w:tabs>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I/We further undertake that the consortium will not do any of the acts mentioned in (b), (c), (d) and (e) above before the hour and date specified for the return of the Tender.</w:t>
            </w:r>
          </w:p>
        </w:tc>
      </w:tr>
      <w:tr w:rsidR="005973F5" w:rsidRPr="00DD0F1C" w14:paraId="4F63B1EE" w14:textId="77777777" w:rsidTr="00653F83">
        <w:tc>
          <w:tcPr>
            <w:tcW w:w="9781" w:type="dxa"/>
          </w:tcPr>
          <w:p w14:paraId="5A2DB9B6" w14:textId="77777777" w:rsidR="005973F5" w:rsidRPr="00DD0F1C" w:rsidRDefault="005973F5" w:rsidP="00653F83">
            <w:pPr>
              <w:spacing w:before="100" w:beforeAutospacing="1" w:after="100" w:afterAutospacing="1" w:line="240" w:lineRule="auto"/>
              <w:rPr>
                <w:sz w:val="20"/>
                <w:szCs w:val="20"/>
              </w:rPr>
            </w:pPr>
            <w:r w:rsidRPr="00DD0F1C">
              <w:rPr>
                <w:sz w:val="20"/>
                <w:szCs w:val="20"/>
              </w:rPr>
              <w:t>Box B – Single Body and/or Individual</w:t>
            </w:r>
          </w:p>
          <w:p w14:paraId="273A5974" w14:textId="77777777" w:rsidR="005973F5" w:rsidRPr="00DD0F1C" w:rsidRDefault="005973F5" w:rsidP="00653F83">
            <w:p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DD0F1C">
              <w:rPr>
                <w:rFonts w:cs="Arial"/>
                <w:sz w:val="20"/>
                <w:szCs w:val="20"/>
              </w:rPr>
              <w:t xml:space="preserve">I/We the undersigned do hereby certify </w:t>
            </w:r>
            <w:proofErr w:type="gramStart"/>
            <w:r w:rsidRPr="00DD0F1C">
              <w:rPr>
                <w:rFonts w:cs="Arial"/>
                <w:sz w:val="20"/>
                <w:szCs w:val="20"/>
              </w:rPr>
              <w:t>that:-</w:t>
            </w:r>
            <w:proofErr w:type="gramEnd"/>
          </w:p>
          <w:p w14:paraId="048684EC" w14:textId="77777777" w:rsidR="005973F5" w:rsidRPr="00DD0F1C" w:rsidRDefault="005973F5" w:rsidP="005973F5">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DD0F1C">
              <w:rPr>
                <w:rFonts w:cs="Arial"/>
                <w:sz w:val="20"/>
                <w:szCs w:val="20"/>
              </w:rPr>
              <w:t xml:space="preserve">My/our Tender is bona fide and intended to be competitive and I/we have not fixed or adjusted the amount of the Tender by or under in accordance with any agreement or arrangement with any other </w:t>
            </w:r>
            <w:proofErr w:type="gramStart"/>
            <w:r w:rsidRPr="00DD0F1C">
              <w:rPr>
                <w:rFonts w:cs="Arial"/>
                <w:sz w:val="20"/>
                <w:szCs w:val="20"/>
              </w:rPr>
              <w:t>person;</w:t>
            </w:r>
            <w:proofErr w:type="gramEnd"/>
          </w:p>
          <w:p w14:paraId="37A5F3AD" w14:textId="77777777" w:rsidR="005973F5" w:rsidRPr="00DD0F1C" w:rsidRDefault="005973F5" w:rsidP="005973F5">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 xml:space="preserve">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w:t>
            </w:r>
            <w:proofErr w:type="gramStart"/>
            <w:r w:rsidRPr="00DD0F1C">
              <w:rPr>
                <w:rFonts w:cs="Arial"/>
                <w:sz w:val="20"/>
                <w:szCs w:val="20"/>
              </w:rPr>
              <w:t>Tender;</w:t>
            </w:r>
            <w:proofErr w:type="gramEnd"/>
          </w:p>
          <w:p w14:paraId="7482188C" w14:textId="77777777" w:rsidR="005973F5" w:rsidRPr="00DD0F1C" w:rsidRDefault="005973F5" w:rsidP="005973F5">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 xml:space="preserve">I/we shall have not entered into any agreement or arrangement with any other person that they shall refrain from Tendering or asked the amount of any Tender to be </w:t>
            </w:r>
            <w:proofErr w:type="gramStart"/>
            <w:r w:rsidRPr="00DD0F1C">
              <w:rPr>
                <w:rFonts w:cs="Arial"/>
                <w:sz w:val="20"/>
                <w:szCs w:val="20"/>
              </w:rPr>
              <w:t>submitted;</w:t>
            </w:r>
            <w:proofErr w:type="gramEnd"/>
          </w:p>
          <w:p w14:paraId="3DF4B7DC" w14:textId="77777777" w:rsidR="005973F5" w:rsidRPr="00DD0F1C" w:rsidRDefault="005973F5" w:rsidP="005973F5">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 xml:space="preserve">I/we have not offered to pay or give any sum of money or valuable consideration directly or indirectly to any person for doing or having </w:t>
            </w:r>
            <w:proofErr w:type="gramStart"/>
            <w:r w:rsidRPr="00DD0F1C">
              <w:rPr>
                <w:rFonts w:cs="Arial"/>
                <w:sz w:val="20"/>
                <w:szCs w:val="20"/>
              </w:rPr>
              <w:t>done  or</w:t>
            </w:r>
            <w:proofErr w:type="gramEnd"/>
            <w:r w:rsidRPr="00DD0F1C">
              <w:rPr>
                <w:rFonts w:cs="Arial"/>
                <w:sz w:val="20"/>
                <w:szCs w:val="20"/>
              </w:rPr>
              <w:t xml:space="preserve"> causing or having caused to be done in relation to any other Tender or proposed Tender for the said work any act or thing of the nature specified and described above.</w:t>
            </w:r>
          </w:p>
          <w:p w14:paraId="703E3648" w14:textId="77777777" w:rsidR="005973F5" w:rsidRPr="00DD0F1C" w:rsidRDefault="005973F5" w:rsidP="005973F5">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I/we hereby certify that I/we have not and will not canvass or solicit any Member, Officer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14:paraId="1DB54D50" w14:textId="77777777" w:rsidR="005973F5" w:rsidRPr="00DD0F1C" w:rsidRDefault="005973F5" w:rsidP="005973F5">
            <w:pPr>
              <w:numPr>
                <w:ilvl w:val="0"/>
                <w:numId w:val="8"/>
              </w:numPr>
              <w:tabs>
                <w:tab w:val="left" w:pos="769"/>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 xml:space="preserve">I/we further undertake that I/we will not do any of the acts mentioned in (b), (c) and (d) above before the hour and date specified for the return of the Tender. </w:t>
            </w:r>
          </w:p>
        </w:tc>
      </w:tr>
    </w:tbl>
    <w:p w14:paraId="3EADD652" w14:textId="77777777" w:rsidR="005973F5" w:rsidRPr="00DD0F1C" w:rsidRDefault="005973F5" w:rsidP="005973F5">
      <w:pPr>
        <w:spacing w:after="0" w:line="240" w:lineRule="auto"/>
      </w:pPr>
    </w:p>
    <w:p w14:paraId="2E03DFFB" w14:textId="77777777" w:rsidR="005973F5" w:rsidRPr="00DD0F1C" w:rsidRDefault="005973F5" w:rsidP="005973F5">
      <w:pPr>
        <w:spacing w:after="0" w:line="240" w:lineRule="auto"/>
      </w:pPr>
      <w:r w:rsidRPr="00DD0F1C">
        <w:br w:type="page"/>
      </w:r>
    </w:p>
    <w:p w14:paraId="65B47201" w14:textId="77777777" w:rsidR="005973F5" w:rsidRPr="00DD0F1C" w:rsidRDefault="005973F5" w:rsidP="005973F5">
      <w:pPr>
        <w:keepNext/>
        <w:tabs>
          <w:tab w:val="num" w:pos="709"/>
        </w:tabs>
        <w:spacing w:before="120" w:after="60"/>
        <w:ind w:left="709" w:hanging="709"/>
        <w:outlineLvl w:val="1"/>
        <w:rPr>
          <w:b/>
          <w:sz w:val="28"/>
        </w:rPr>
      </w:pPr>
      <w:bookmarkStart w:id="32" w:name="_Toc447029760"/>
      <w:bookmarkStart w:id="33" w:name="_Toc529090636"/>
      <w:bookmarkStart w:id="34" w:name="_Toc529102486"/>
      <w:bookmarkStart w:id="35" w:name="_Toc64972548"/>
      <w:bookmarkStart w:id="36" w:name="_Toc79237554"/>
      <w:bookmarkStart w:id="37" w:name="_Toc104557026"/>
      <w:bookmarkStart w:id="38" w:name="_Toc127815653"/>
      <w:r w:rsidRPr="00DD0F1C">
        <w:rPr>
          <w:b/>
          <w:sz w:val="28"/>
        </w:rPr>
        <w:lastRenderedPageBreak/>
        <w:t>Certificate of Confidentiality</w:t>
      </w:r>
      <w:bookmarkEnd w:id="32"/>
      <w:bookmarkEnd w:id="33"/>
      <w:bookmarkEnd w:id="34"/>
      <w:bookmarkEnd w:id="35"/>
      <w:bookmarkEnd w:id="36"/>
      <w:bookmarkEnd w:id="37"/>
      <w:bookmarkEnd w:id="38"/>
    </w:p>
    <w:tbl>
      <w:tblPr>
        <w:tblW w:w="9899" w:type="dxa"/>
        <w:tblInd w:w="-10" w:type="dxa"/>
        <w:tbl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Layout w:type="fixed"/>
        <w:tblLook w:val="01E0" w:firstRow="1" w:lastRow="1" w:firstColumn="1" w:lastColumn="1" w:noHBand="0" w:noVBand="0"/>
      </w:tblPr>
      <w:tblGrid>
        <w:gridCol w:w="9899"/>
      </w:tblGrid>
      <w:tr w:rsidR="005973F5" w:rsidRPr="00DD0F1C" w14:paraId="7FAA8748" w14:textId="77777777" w:rsidTr="00653F83">
        <w:tc>
          <w:tcPr>
            <w:tcW w:w="9899" w:type="dxa"/>
          </w:tcPr>
          <w:p w14:paraId="568677B0" w14:textId="77777777" w:rsidR="005973F5" w:rsidRPr="00DD0F1C" w:rsidRDefault="005973F5" w:rsidP="00653F83">
            <w:pPr>
              <w:spacing w:before="100" w:beforeAutospacing="1" w:after="100" w:afterAutospacing="1" w:line="240" w:lineRule="auto"/>
              <w:jc w:val="center"/>
              <w:rPr>
                <w:b/>
                <w:sz w:val="20"/>
                <w:szCs w:val="20"/>
                <w:lang w:eastAsia="en-GB"/>
              </w:rPr>
            </w:pPr>
            <w:r w:rsidRPr="00DD0F1C">
              <w:rPr>
                <w:b/>
                <w:sz w:val="20"/>
                <w:szCs w:val="20"/>
              </w:rPr>
              <w:t>CERTIFICATE OF CONFIDENTIALITY</w:t>
            </w:r>
          </w:p>
        </w:tc>
      </w:tr>
      <w:tr w:rsidR="005973F5" w:rsidRPr="00DD0F1C" w14:paraId="42663D71" w14:textId="77777777" w:rsidTr="00653F83">
        <w:tc>
          <w:tcPr>
            <w:tcW w:w="9899" w:type="dxa"/>
          </w:tcPr>
          <w:p w14:paraId="4C14C805" w14:textId="77777777" w:rsidR="005973F5" w:rsidRPr="00DD0F1C" w:rsidRDefault="005973F5" w:rsidP="00653F83">
            <w:pPr>
              <w:tabs>
                <w:tab w:val="left" w:pos="0"/>
                <w:tab w:val="num" w:pos="567"/>
              </w:tabs>
              <w:spacing w:before="100" w:beforeAutospacing="1" w:after="100" w:afterAutospacing="1" w:line="240" w:lineRule="auto"/>
              <w:rPr>
                <w:rFonts w:cs="Arial"/>
                <w:sz w:val="20"/>
                <w:szCs w:val="20"/>
              </w:rPr>
            </w:pPr>
            <w:r w:rsidRPr="00DD0F1C">
              <w:rPr>
                <w:rFonts w:cs="Arial"/>
                <w:sz w:val="20"/>
                <w:szCs w:val="20"/>
              </w:rPr>
              <w:t>I/we hereby agree with the Authority that I/we shall not at any time divulge or allow to be divulged to any person any information, confidential or otherwise, relating to information passed to me regarding this project.</w:t>
            </w:r>
          </w:p>
          <w:p w14:paraId="544A5330" w14:textId="77777777" w:rsidR="005973F5" w:rsidRPr="00DD0F1C" w:rsidRDefault="005973F5" w:rsidP="00653F83">
            <w:pPr>
              <w:tabs>
                <w:tab w:val="left" w:pos="0"/>
                <w:tab w:val="num" w:pos="567"/>
              </w:tabs>
              <w:spacing w:before="100" w:beforeAutospacing="1" w:after="100" w:afterAutospacing="1" w:line="240" w:lineRule="auto"/>
              <w:rPr>
                <w:rFonts w:cs="Arial"/>
                <w:sz w:val="20"/>
                <w:szCs w:val="20"/>
                <w:lang w:eastAsia="en-GB"/>
              </w:rPr>
            </w:pPr>
            <w:bookmarkStart w:id="39" w:name="_DV_M319"/>
            <w:bookmarkEnd w:id="39"/>
            <w:r w:rsidRPr="00DD0F1C">
              <w:rPr>
                <w:rFonts w:cs="Arial"/>
                <w:sz w:val="20"/>
                <w:szCs w:val="20"/>
              </w:rPr>
              <w:t>It is appreciated by the parties that in the event of negotiations in respect of the proposed</w:t>
            </w:r>
            <w:bookmarkStart w:id="40" w:name="_DV_M320"/>
            <w:bookmarkEnd w:id="40"/>
            <w:r w:rsidRPr="00DD0F1C">
              <w:rPr>
                <w:rFonts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bl>
    <w:p w14:paraId="674FEC31" w14:textId="77777777" w:rsidR="005973F5" w:rsidRPr="00DD0F1C" w:rsidRDefault="005973F5" w:rsidP="005973F5">
      <w:pPr>
        <w:keepNext/>
        <w:tabs>
          <w:tab w:val="num" w:pos="709"/>
        </w:tabs>
        <w:spacing w:before="120" w:after="60"/>
        <w:ind w:left="709" w:hanging="709"/>
        <w:outlineLvl w:val="1"/>
        <w:rPr>
          <w:b/>
          <w:sz w:val="28"/>
        </w:rPr>
      </w:pPr>
      <w:bookmarkStart w:id="41" w:name="_Toc447029761"/>
      <w:bookmarkStart w:id="42" w:name="_Toc529090637"/>
      <w:bookmarkStart w:id="43" w:name="_Toc529102487"/>
      <w:bookmarkStart w:id="44" w:name="_Toc64972549"/>
      <w:bookmarkStart w:id="45" w:name="_Toc79237555"/>
      <w:bookmarkStart w:id="46" w:name="_Toc104557027"/>
      <w:bookmarkStart w:id="47" w:name="_Toc127815654"/>
      <w:r w:rsidRPr="00DD0F1C">
        <w:rPr>
          <w:b/>
          <w:sz w:val="28"/>
        </w:rPr>
        <w:t>Commercially Sensitive Information</w:t>
      </w:r>
      <w:bookmarkEnd w:id="41"/>
      <w:bookmarkEnd w:id="42"/>
      <w:bookmarkEnd w:id="43"/>
      <w:bookmarkEnd w:id="44"/>
      <w:bookmarkEnd w:id="45"/>
      <w:bookmarkEnd w:id="46"/>
      <w:bookmarkEnd w:id="47"/>
    </w:p>
    <w:p w14:paraId="00251355" w14:textId="77777777" w:rsidR="005973F5" w:rsidRPr="00DD0F1C" w:rsidRDefault="005973F5" w:rsidP="005973F5">
      <w:pPr>
        <w:shd w:val="clear" w:color="auto" w:fill="FFFFFF"/>
        <w:spacing w:before="120" w:after="120" w:line="240" w:lineRule="auto"/>
        <w:rPr>
          <w:rFonts w:cs="Arial"/>
          <w:color w:val="212121"/>
          <w:sz w:val="21"/>
          <w:szCs w:val="21"/>
          <w:lang w:eastAsia="en-GB"/>
        </w:rPr>
      </w:pPr>
      <w:r w:rsidRPr="00DD0F1C">
        <w:rPr>
          <w:rFonts w:cs="Arial"/>
          <w:color w:val="212121"/>
          <w:sz w:val="21"/>
          <w:szCs w:val="21"/>
          <w:lang w:eastAsia="en-GB"/>
        </w:rPr>
        <w:t xml:space="preserve">The Authority may be obliged to disclose information in or relating to this Bid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 Bid.  I declare that I wish the following information to be designated as Commercially Sensitive. </w:t>
      </w:r>
    </w:p>
    <w:tbl>
      <w:tblPr>
        <w:tblStyle w:val="TableGrid"/>
        <w:tblW w:w="0" w:type="auto"/>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ook w:val="04A0" w:firstRow="1" w:lastRow="0" w:firstColumn="1" w:lastColumn="0" w:noHBand="0" w:noVBand="1"/>
      </w:tblPr>
      <w:tblGrid>
        <w:gridCol w:w="9609"/>
      </w:tblGrid>
      <w:tr w:rsidR="005973F5" w:rsidRPr="00DD0F1C" w14:paraId="39ABA42F" w14:textId="77777777" w:rsidTr="00653F83">
        <w:tc>
          <w:tcPr>
            <w:tcW w:w="9629" w:type="dxa"/>
          </w:tcPr>
          <w:p w14:paraId="29635D33" w14:textId="77777777" w:rsidR="005973F5" w:rsidRPr="00DD0F1C" w:rsidRDefault="005973F5" w:rsidP="00653F83">
            <w:pPr>
              <w:spacing w:before="100" w:beforeAutospacing="1" w:after="100" w:afterAutospacing="1" w:line="240" w:lineRule="auto"/>
              <w:rPr>
                <w:rFonts w:cs="Arial"/>
                <w:color w:val="212121"/>
                <w:sz w:val="21"/>
                <w:szCs w:val="21"/>
                <w:lang w:eastAsia="en-GB"/>
              </w:rPr>
            </w:pPr>
          </w:p>
          <w:p w14:paraId="63FB45A5" w14:textId="77777777" w:rsidR="005973F5" w:rsidRPr="00DD0F1C" w:rsidRDefault="005973F5" w:rsidP="00653F83">
            <w:pPr>
              <w:spacing w:before="100" w:beforeAutospacing="1" w:after="100" w:afterAutospacing="1" w:line="240" w:lineRule="auto"/>
              <w:rPr>
                <w:rFonts w:cs="Arial"/>
                <w:color w:val="212121"/>
                <w:sz w:val="21"/>
                <w:szCs w:val="21"/>
                <w:lang w:eastAsia="en-GB"/>
              </w:rPr>
            </w:pPr>
          </w:p>
        </w:tc>
      </w:tr>
    </w:tbl>
    <w:p w14:paraId="08C65F5E" w14:textId="77777777" w:rsidR="005973F5" w:rsidRPr="00DD0F1C" w:rsidRDefault="005973F5" w:rsidP="005973F5">
      <w:pPr>
        <w:shd w:val="clear" w:color="auto" w:fill="FFFFFF"/>
        <w:spacing w:before="100" w:beforeAutospacing="1" w:after="100" w:afterAutospacing="1" w:line="240" w:lineRule="auto"/>
        <w:rPr>
          <w:rFonts w:cs="Arial"/>
          <w:color w:val="212121"/>
          <w:sz w:val="21"/>
          <w:szCs w:val="21"/>
          <w:lang w:eastAsia="en-GB"/>
        </w:rPr>
      </w:pPr>
      <w:r w:rsidRPr="00DD0F1C">
        <w:rPr>
          <w:rFonts w:cs="Arial"/>
          <w:color w:val="212121"/>
          <w:sz w:val="21"/>
          <w:szCs w:val="21"/>
          <w:lang w:eastAsia="en-GB"/>
        </w:rPr>
        <w:t xml:space="preserve">The reason(s) it is considered that this information should be exempt under Freedom of Information Act FOIA) or Environmental Information Regulations (EIR) is: </w:t>
      </w:r>
    </w:p>
    <w:tbl>
      <w:tblPr>
        <w:tblStyle w:val="TableGrid"/>
        <w:tblW w:w="0" w:type="auto"/>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ook w:val="04A0" w:firstRow="1" w:lastRow="0" w:firstColumn="1" w:lastColumn="0" w:noHBand="0" w:noVBand="1"/>
      </w:tblPr>
      <w:tblGrid>
        <w:gridCol w:w="9609"/>
      </w:tblGrid>
      <w:tr w:rsidR="005973F5" w:rsidRPr="00DD0F1C" w14:paraId="4CBB9307" w14:textId="77777777" w:rsidTr="00653F83">
        <w:tc>
          <w:tcPr>
            <w:tcW w:w="9629" w:type="dxa"/>
          </w:tcPr>
          <w:p w14:paraId="3D4546C8" w14:textId="77777777" w:rsidR="005973F5" w:rsidRPr="00DD0F1C" w:rsidRDefault="005973F5" w:rsidP="00653F83">
            <w:pPr>
              <w:spacing w:before="100" w:beforeAutospacing="1" w:after="100" w:afterAutospacing="1" w:line="240" w:lineRule="auto"/>
              <w:rPr>
                <w:rFonts w:cs="Arial"/>
                <w:color w:val="212121"/>
                <w:sz w:val="21"/>
                <w:szCs w:val="21"/>
                <w:lang w:eastAsia="en-GB"/>
              </w:rPr>
            </w:pPr>
          </w:p>
          <w:p w14:paraId="25B931E3" w14:textId="77777777" w:rsidR="005973F5" w:rsidRPr="00DD0F1C" w:rsidRDefault="005973F5" w:rsidP="00653F83">
            <w:pPr>
              <w:spacing w:before="100" w:beforeAutospacing="1" w:after="100" w:afterAutospacing="1" w:line="240" w:lineRule="auto"/>
              <w:rPr>
                <w:rFonts w:cs="Arial"/>
                <w:color w:val="212121"/>
                <w:sz w:val="21"/>
                <w:szCs w:val="21"/>
                <w:lang w:eastAsia="en-GB"/>
              </w:rPr>
            </w:pPr>
          </w:p>
        </w:tc>
      </w:tr>
    </w:tbl>
    <w:p w14:paraId="53044AE9" w14:textId="77777777" w:rsidR="005973F5" w:rsidRPr="00DD0F1C" w:rsidRDefault="005973F5" w:rsidP="005973F5">
      <w:pPr>
        <w:keepNext/>
        <w:tabs>
          <w:tab w:val="num" w:pos="709"/>
        </w:tabs>
        <w:spacing w:before="120" w:after="60"/>
        <w:ind w:left="709" w:hanging="709"/>
        <w:outlineLvl w:val="1"/>
        <w:rPr>
          <w:b/>
          <w:sz w:val="28"/>
        </w:rPr>
      </w:pPr>
      <w:bookmarkStart w:id="48" w:name="_Toc447029762"/>
      <w:bookmarkStart w:id="49" w:name="_Toc529090638"/>
      <w:bookmarkStart w:id="50" w:name="_Toc529102488"/>
      <w:bookmarkStart w:id="51" w:name="_Toc64972550"/>
      <w:bookmarkStart w:id="52" w:name="_Toc79237556"/>
      <w:bookmarkStart w:id="53" w:name="_Toc104557028"/>
      <w:bookmarkStart w:id="54" w:name="_Toc127815655"/>
      <w:r w:rsidRPr="00DD0F1C">
        <w:rPr>
          <w:b/>
          <w:sz w:val="28"/>
        </w:rPr>
        <w:t>Conflict of Interest</w:t>
      </w:r>
      <w:bookmarkEnd w:id="48"/>
      <w:bookmarkEnd w:id="49"/>
      <w:bookmarkEnd w:id="50"/>
      <w:bookmarkEnd w:id="51"/>
      <w:bookmarkEnd w:id="52"/>
      <w:bookmarkEnd w:id="53"/>
      <w:bookmarkEnd w:id="54"/>
    </w:p>
    <w:tbl>
      <w:tblPr>
        <w:tblW w:w="9899" w:type="dxa"/>
        <w:tblInd w:w="-10" w:type="dxa"/>
        <w:tbl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Layout w:type="fixed"/>
        <w:tblLook w:val="01E0" w:firstRow="1" w:lastRow="1" w:firstColumn="1" w:lastColumn="1" w:noHBand="0" w:noVBand="0"/>
      </w:tblPr>
      <w:tblGrid>
        <w:gridCol w:w="9899"/>
      </w:tblGrid>
      <w:tr w:rsidR="005973F5" w:rsidRPr="00DD0F1C" w14:paraId="2061026E" w14:textId="77777777" w:rsidTr="00653F83">
        <w:tc>
          <w:tcPr>
            <w:tcW w:w="9899" w:type="dxa"/>
          </w:tcPr>
          <w:p w14:paraId="66BA9E8A" w14:textId="77777777" w:rsidR="005973F5" w:rsidRPr="00DD0F1C" w:rsidRDefault="005973F5" w:rsidP="00653F83">
            <w:pPr>
              <w:spacing w:before="100" w:beforeAutospacing="1" w:after="100" w:afterAutospacing="1" w:line="240" w:lineRule="auto"/>
              <w:jc w:val="center"/>
              <w:rPr>
                <w:b/>
                <w:sz w:val="20"/>
                <w:szCs w:val="20"/>
                <w:lang w:eastAsia="en-GB"/>
              </w:rPr>
            </w:pPr>
            <w:r w:rsidRPr="00DD0F1C">
              <w:rPr>
                <w:b/>
                <w:sz w:val="20"/>
                <w:szCs w:val="20"/>
              </w:rPr>
              <w:t>CERTIFICATE OF CONFLICT OF INTEREST</w:t>
            </w:r>
          </w:p>
        </w:tc>
      </w:tr>
      <w:tr w:rsidR="005973F5" w:rsidRPr="00DD0F1C" w14:paraId="0698F0D3" w14:textId="77777777" w:rsidTr="00653F83">
        <w:tc>
          <w:tcPr>
            <w:tcW w:w="9899" w:type="dxa"/>
          </w:tcPr>
          <w:p w14:paraId="44A6F7D3" w14:textId="77777777" w:rsidR="005973F5" w:rsidRPr="00DD0F1C" w:rsidRDefault="005973F5" w:rsidP="00653F83">
            <w:pPr>
              <w:tabs>
                <w:tab w:val="left" w:pos="0"/>
                <w:tab w:val="num" w:pos="567"/>
              </w:tabs>
              <w:spacing w:before="100" w:beforeAutospacing="1" w:after="100" w:afterAutospacing="1" w:line="240" w:lineRule="auto"/>
              <w:rPr>
                <w:rFonts w:cs="Arial"/>
                <w:sz w:val="20"/>
                <w:szCs w:val="20"/>
              </w:rPr>
            </w:pPr>
            <w:r w:rsidRPr="00DD0F1C">
              <w:rPr>
                <w:rFonts w:cs="Arial"/>
                <w:sz w:val="20"/>
                <w:szCs w:val="20"/>
              </w:rPr>
              <w:t>I/we hereby notify the Authority that I/we consider the following declaration to be a conflict of interest (Applicant to insert details of the conflict of interest):</w:t>
            </w:r>
          </w:p>
          <w:p w14:paraId="547E2687" w14:textId="77777777" w:rsidR="005973F5" w:rsidRPr="00DD0F1C" w:rsidRDefault="005973F5" w:rsidP="00653F83">
            <w:pPr>
              <w:tabs>
                <w:tab w:val="left" w:pos="0"/>
                <w:tab w:val="num" w:pos="567"/>
              </w:tabs>
              <w:spacing w:before="100" w:beforeAutospacing="1" w:after="100" w:afterAutospacing="1" w:line="240" w:lineRule="auto"/>
              <w:rPr>
                <w:rFonts w:cs="Arial"/>
                <w:sz w:val="20"/>
                <w:szCs w:val="20"/>
              </w:rPr>
            </w:pPr>
          </w:p>
        </w:tc>
      </w:tr>
      <w:tr w:rsidR="005973F5" w:rsidRPr="00DD0F1C" w14:paraId="332679FC" w14:textId="77777777" w:rsidTr="00653F83">
        <w:tc>
          <w:tcPr>
            <w:tcW w:w="9899" w:type="dxa"/>
          </w:tcPr>
          <w:p w14:paraId="345B71B8" w14:textId="77777777" w:rsidR="005973F5" w:rsidRPr="00DD0F1C" w:rsidRDefault="005973F5" w:rsidP="00653F83">
            <w:pPr>
              <w:spacing w:before="100" w:beforeAutospacing="1" w:after="100" w:afterAutospacing="1" w:line="240" w:lineRule="auto"/>
              <w:rPr>
                <w:sz w:val="20"/>
                <w:szCs w:val="20"/>
                <w:lang w:eastAsia="en-GB"/>
              </w:rPr>
            </w:pPr>
            <w:r w:rsidRPr="00DD0F1C">
              <w:rPr>
                <w:sz w:val="20"/>
                <w:szCs w:val="20"/>
              </w:rPr>
              <w:t xml:space="preserve">I/we hereby understand that in accordance with Article 24 of the Public Contract Regulations 2015 that the Authority is obliged to take appropriate measures to effectively prevent, identify and remedy conflicts of interest arising in the conduct of procurement procedures </w:t>
            </w:r>
            <w:proofErr w:type="gramStart"/>
            <w:r w:rsidRPr="00DD0F1C">
              <w:rPr>
                <w:sz w:val="20"/>
                <w:szCs w:val="20"/>
              </w:rPr>
              <w:t>so as to</w:t>
            </w:r>
            <w:proofErr w:type="gramEnd"/>
            <w:r w:rsidRPr="00DD0F1C">
              <w:rPr>
                <w:sz w:val="20"/>
                <w:szCs w:val="20"/>
              </w:rPr>
              <w:t xml:space="preserve"> avoid any distortion of competition and to ensure equal treatment of all economic operators</w:t>
            </w:r>
            <w:r w:rsidRPr="00DD0F1C">
              <w:rPr>
                <w:sz w:val="20"/>
                <w:szCs w:val="20"/>
                <w:lang w:eastAsia="en-GB"/>
              </w:rPr>
              <w:t>.</w:t>
            </w:r>
          </w:p>
        </w:tc>
      </w:tr>
    </w:tbl>
    <w:p w14:paraId="66227FBA" w14:textId="77777777" w:rsidR="005973F5" w:rsidRPr="00DD0F1C" w:rsidRDefault="005973F5" w:rsidP="005973F5">
      <w:pPr>
        <w:spacing w:after="0" w:line="240" w:lineRule="auto"/>
        <w:rPr>
          <w:rFonts w:cs="Arial"/>
          <w:sz w:val="20"/>
          <w:szCs w:val="20"/>
        </w:rPr>
      </w:pPr>
    </w:p>
    <w:p w14:paraId="548AF1D7" w14:textId="77777777" w:rsidR="005973F5" w:rsidRPr="00DD0F1C" w:rsidRDefault="005973F5" w:rsidP="005973F5">
      <w:pPr>
        <w:spacing w:after="0" w:line="240" w:lineRule="auto"/>
        <w:rPr>
          <w:b/>
          <w:sz w:val="28"/>
        </w:rPr>
      </w:pPr>
      <w:r w:rsidRPr="00DD0F1C">
        <w:rPr>
          <w:b/>
          <w:sz w:val="28"/>
        </w:rPr>
        <w:t>Signatures</w:t>
      </w:r>
    </w:p>
    <w:p w14:paraId="716C94D4" w14:textId="77777777" w:rsidR="005973F5" w:rsidRPr="00DD0F1C" w:rsidRDefault="005973F5" w:rsidP="005973F5">
      <w:pPr>
        <w:spacing w:after="0" w:line="240" w:lineRule="auto"/>
        <w:rPr>
          <w:rFonts w:cs="Arial"/>
          <w:color w:val="212121"/>
          <w:sz w:val="21"/>
          <w:szCs w:val="21"/>
          <w:lang w:eastAsia="en-GB"/>
        </w:rPr>
      </w:pPr>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5973F5" w:rsidRPr="00DD0F1C" w14:paraId="64AD2737" w14:textId="77777777" w:rsidTr="00653F83">
        <w:tc>
          <w:tcPr>
            <w:tcW w:w="5221"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6D966D0B" w14:textId="77777777" w:rsidR="005973F5" w:rsidRPr="00DD0F1C" w:rsidRDefault="005973F5" w:rsidP="00653F83">
            <w:pPr>
              <w:tabs>
                <w:tab w:val="left" w:pos="0"/>
                <w:tab w:val="num" w:pos="567"/>
              </w:tabs>
              <w:spacing w:before="100" w:beforeAutospacing="1" w:after="100" w:afterAutospacing="1" w:line="240" w:lineRule="auto"/>
              <w:rPr>
                <w:rFonts w:cs="Arial"/>
                <w:sz w:val="20"/>
                <w:szCs w:val="20"/>
              </w:rPr>
            </w:pPr>
            <w:r w:rsidRPr="00DD0F1C">
              <w:rPr>
                <w:rFonts w:cs="Arial"/>
                <w:sz w:val="20"/>
                <w:szCs w:val="20"/>
              </w:rPr>
              <w:t xml:space="preserve">Signed*: </w:t>
            </w:r>
          </w:p>
          <w:p w14:paraId="3EE22BB8" w14:textId="77777777" w:rsidR="005973F5" w:rsidRPr="00DD0F1C" w:rsidRDefault="005973F5" w:rsidP="00653F83">
            <w:pPr>
              <w:tabs>
                <w:tab w:val="left" w:pos="0"/>
                <w:tab w:val="num" w:pos="567"/>
              </w:tabs>
              <w:spacing w:before="100" w:beforeAutospacing="1" w:after="100" w:afterAutospacing="1" w:line="240" w:lineRule="auto"/>
              <w:rPr>
                <w:rFonts w:cs="Arial"/>
                <w:sz w:val="20"/>
                <w:szCs w:val="20"/>
              </w:rPr>
            </w:pPr>
          </w:p>
        </w:tc>
        <w:tc>
          <w:tcPr>
            <w:tcW w:w="4678"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05B3FAE7" w14:textId="77777777" w:rsidR="005973F5" w:rsidRPr="00DD0F1C" w:rsidRDefault="005973F5" w:rsidP="00653F83">
            <w:pPr>
              <w:tabs>
                <w:tab w:val="left" w:pos="0"/>
                <w:tab w:val="num" w:pos="567"/>
              </w:tabs>
              <w:spacing w:before="100" w:beforeAutospacing="1" w:after="100" w:afterAutospacing="1" w:line="240" w:lineRule="auto"/>
              <w:rPr>
                <w:rFonts w:cs="Arial"/>
                <w:sz w:val="20"/>
                <w:szCs w:val="20"/>
              </w:rPr>
            </w:pPr>
            <w:r w:rsidRPr="00DD0F1C">
              <w:rPr>
                <w:rFonts w:cs="Arial"/>
                <w:sz w:val="20"/>
                <w:szCs w:val="20"/>
              </w:rPr>
              <w:t xml:space="preserve">Date: </w:t>
            </w:r>
          </w:p>
        </w:tc>
      </w:tr>
      <w:tr w:rsidR="005973F5" w:rsidRPr="00DD0F1C" w14:paraId="21A8CEEB" w14:textId="77777777" w:rsidTr="00653F83">
        <w:tc>
          <w:tcPr>
            <w:tcW w:w="9899" w:type="dxa"/>
            <w:gridSpan w:val="2"/>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61C644C4" w14:textId="77777777" w:rsidR="005973F5" w:rsidRPr="00DD0F1C" w:rsidRDefault="005973F5" w:rsidP="00653F83">
            <w:pPr>
              <w:tabs>
                <w:tab w:val="left" w:pos="0"/>
                <w:tab w:val="num" w:pos="567"/>
              </w:tabs>
              <w:spacing w:before="100" w:beforeAutospacing="1" w:after="100" w:afterAutospacing="1" w:line="240" w:lineRule="auto"/>
              <w:rPr>
                <w:rFonts w:cs="Arial"/>
                <w:sz w:val="20"/>
                <w:szCs w:val="20"/>
              </w:rPr>
            </w:pPr>
            <w:r w:rsidRPr="00DD0F1C">
              <w:rPr>
                <w:rFonts w:cs="Arial"/>
                <w:sz w:val="20"/>
                <w:szCs w:val="20"/>
              </w:rPr>
              <w:t xml:space="preserve">Name </w:t>
            </w:r>
            <w:r w:rsidRPr="00DD0F1C">
              <w:rPr>
                <w:rFonts w:cs="Arial"/>
                <w:i/>
                <w:sz w:val="20"/>
                <w:szCs w:val="20"/>
              </w:rPr>
              <w:t>(in block capitals)</w:t>
            </w:r>
            <w:r w:rsidRPr="00DD0F1C">
              <w:rPr>
                <w:rFonts w:cs="Arial"/>
                <w:sz w:val="20"/>
                <w:szCs w:val="20"/>
              </w:rPr>
              <w:t xml:space="preserve">: </w:t>
            </w:r>
          </w:p>
          <w:p w14:paraId="0E49009A" w14:textId="77777777" w:rsidR="005973F5" w:rsidRPr="00DD0F1C" w:rsidRDefault="005973F5" w:rsidP="00653F83">
            <w:pPr>
              <w:tabs>
                <w:tab w:val="left" w:pos="0"/>
                <w:tab w:val="num" w:pos="567"/>
              </w:tabs>
              <w:spacing w:before="100" w:beforeAutospacing="1" w:after="100" w:afterAutospacing="1" w:line="240" w:lineRule="auto"/>
              <w:rPr>
                <w:rFonts w:cs="Arial"/>
                <w:sz w:val="20"/>
                <w:szCs w:val="20"/>
              </w:rPr>
            </w:pPr>
          </w:p>
        </w:tc>
      </w:tr>
      <w:tr w:rsidR="005973F5" w:rsidRPr="00DD0F1C" w14:paraId="1218D4FD" w14:textId="77777777" w:rsidTr="00653F83">
        <w:tc>
          <w:tcPr>
            <w:tcW w:w="9899" w:type="dxa"/>
            <w:gridSpan w:val="2"/>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6416BEF9" w14:textId="77777777" w:rsidR="005973F5" w:rsidRPr="00DD0F1C" w:rsidRDefault="005973F5" w:rsidP="00653F83">
            <w:pPr>
              <w:tabs>
                <w:tab w:val="left" w:pos="0"/>
                <w:tab w:val="num" w:pos="567"/>
              </w:tabs>
              <w:spacing w:before="100" w:beforeAutospacing="1" w:after="100" w:afterAutospacing="1" w:line="240" w:lineRule="auto"/>
              <w:rPr>
                <w:rFonts w:cs="Arial"/>
                <w:i/>
                <w:sz w:val="16"/>
                <w:szCs w:val="16"/>
              </w:rPr>
            </w:pPr>
            <w:r w:rsidRPr="00DD0F1C">
              <w:rPr>
                <w:rFonts w:cs="Arial"/>
                <w:sz w:val="20"/>
                <w:szCs w:val="20"/>
              </w:rPr>
              <w:t xml:space="preserve">In the capacity of: </w:t>
            </w:r>
            <w:r w:rsidRPr="00DD0F1C">
              <w:rPr>
                <w:rFonts w:cs="Arial"/>
                <w:i/>
                <w:sz w:val="16"/>
                <w:szCs w:val="16"/>
              </w:rPr>
              <w:t xml:space="preserve">(State official position, </w:t>
            </w:r>
            <w:proofErr w:type="gramStart"/>
            <w:r w:rsidRPr="00DD0F1C">
              <w:rPr>
                <w:rFonts w:cs="Arial"/>
                <w:i/>
                <w:sz w:val="16"/>
                <w:szCs w:val="16"/>
              </w:rPr>
              <w:t>i.e.</w:t>
            </w:r>
            <w:proofErr w:type="gramEnd"/>
            <w:r w:rsidRPr="00DD0F1C">
              <w:rPr>
                <w:rFonts w:cs="Arial"/>
                <w:i/>
                <w:sz w:val="16"/>
                <w:szCs w:val="16"/>
              </w:rPr>
              <w:t xml:space="preserve"> Director, Manager, etc.)</w:t>
            </w:r>
          </w:p>
          <w:p w14:paraId="57A939BC" w14:textId="77777777" w:rsidR="005973F5" w:rsidRPr="00DD0F1C" w:rsidRDefault="005973F5" w:rsidP="00653F83">
            <w:pPr>
              <w:tabs>
                <w:tab w:val="left" w:pos="0"/>
                <w:tab w:val="num" w:pos="567"/>
              </w:tabs>
              <w:spacing w:before="100" w:beforeAutospacing="1" w:after="100" w:afterAutospacing="1" w:line="240" w:lineRule="auto"/>
              <w:rPr>
                <w:rFonts w:cs="Arial"/>
                <w:sz w:val="20"/>
                <w:szCs w:val="20"/>
              </w:rPr>
            </w:pPr>
          </w:p>
        </w:tc>
      </w:tr>
      <w:tr w:rsidR="005973F5" w:rsidRPr="00DD0F1C" w14:paraId="386A06A2" w14:textId="77777777" w:rsidTr="00653F83">
        <w:tc>
          <w:tcPr>
            <w:tcW w:w="9899" w:type="dxa"/>
            <w:gridSpan w:val="2"/>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5DAFB2C5" w14:textId="77777777" w:rsidR="005973F5" w:rsidRPr="00DD0F1C" w:rsidRDefault="005973F5" w:rsidP="00653F83">
            <w:pPr>
              <w:tabs>
                <w:tab w:val="left" w:pos="709"/>
              </w:tabs>
              <w:spacing w:before="100" w:beforeAutospacing="1" w:after="100" w:afterAutospacing="1" w:line="240" w:lineRule="auto"/>
              <w:rPr>
                <w:rFonts w:cs="Arial"/>
                <w:sz w:val="20"/>
                <w:szCs w:val="20"/>
              </w:rPr>
            </w:pPr>
            <w:r w:rsidRPr="00DD0F1C">
              <w:rPr>
                <w:rFonts w:cs="Arial"/>
                <w:i/>
                <w:sz w:val="20"/>
                <w:szCs w:val="20"/>
              </w:rPr>
              <w:t xml:space="preserve">*(It must be clearly shown whether the Applicant is a limited company, statutory corporation, partnership or single individual, trading under his own or another name, </w:t>
            </w:r>
            <w:proofErr w:type="gramStart"/>
            <w:r w:rsidRPr="00DD0F1C">
              <w:rPr>
                <w:rFonts w:cs="Arial"/>
                <w:i/>
                <w:sz w:val="20"/>
                <w:szCs w:val="20"/>
              </w:rPr>
              <w:t>and also</w:t>
            </w:r>
            <w:proofErr w:type="gramEnd"/>
            <w:r w:rsidRPr="00DD0F1C">
              <w:rPr>
                <w:rFonts w:cs="Arial"/>
                <w:i/>
                <w:sz w:val="20"/>
                <w:szCs w:val="20"/>
              </w:rPr>
              <w:t xml:space="preserve"> if the signatory is not the actual Applicant, the capacity in which they sign or are employed).</w:t>
            </w:r>
          </w:p>
        </w:tc>
      </w:tr>
    </w:tbl>
    <w:p w14:paraId="568D513D" w14:textId="77777777" w:rsidR="005973F5" w:rsidRPr="00DD0F1C" w:rsidRDefault="005973F5" w:rsidP="005973F5">
      <w:pPr>
        <w:keepNext/>
        <w:spacing w:before="120" w:after="60"/>
        <w:outlineLvl w:val="1"/>
        <w:rPr>
          <w:rFonts w:cs="Arial"/>
          <w:b/>
          <w:color w:val="212121"/>
          <w:sz w:val="21"/>
          <w:szCs w:val="21"/>
          <w:lang w:eastAsia="en-GB"/>
        </w:rPr>
      </w:pPr>
    </w:p>
    <w:p w14:paraId="551C5A4F" w14:textId="77777777" w:rsidR="00A87C98" w:rsidRPr="00EF2695" w:rsidRDefault="00A87C98" w:rsidP="006B1769">
      <w:pPr>
        <w:spacing w:after="0" w:line="240" w:lineRule="auto"/>
        <w:rPr>
          <w:rFonts w:cs="Arial"/>
          <w:color w:val="212121"/>
          <w:sz w:val="21"/>
          <w:szCs w:val="21"/>
          <w:lang w:eastAsia="en-GB"/>
        </w:rPr>
      </w:pPr>
    </w:p>
    <w:sectPr w:rsidR="00A87C98" w:rsidRPr="00EF2695" w:rsidSect="00665F9E">
      <w:headerReference w:type="first" r:id="rId15"/>
      <w:footerReference w:type="first" r:id="rId16"/>
      <w:pgSz w:w="11907" w:h="16840" w:code="9"/>
      <w:pgMar w:top="1134" w:right="1134" w:bottom="1134" w:left="1134" w:header="992" w:footer="5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387B1" w14:textId="77777777" w:rsidR="00D52055" w:rsidRDefault="00D52055">
      <w:r>
        <w:separator/>
      </w:r>
    </w:p>
  </w:endnote>
  <w:endnote w:type="continuationSeparator" w:id="0">
    <w:p w14:paraId="5F2EAB04" w14:textId="77777777" w:rsidR="00D52055" w:rsidRDefault="00D52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0794"/>
      <w:docPartObj>
        <w:docPartGallery w:val="Page Numbers (Bottom of Page)"/>
        <w:docPartUnique/>
      </w:docPartObj>
    </w:sdtPr>
    <w:sdtEndPr/>
    <w:sdtContent>
      <w:p w14:paraId="551C5A59" w14:textId="77777777" w:rsidR="00A60704" w:rsidRDefault="00A60704">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551C5A5A" w14:textId="77777777" w:rsidR="00A60704" w:rsidRDefault="00A607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0795"/>
      <w:docPartObj>
        <w:docPartGallery w:val="Page Numbers (Bottom of Page)"/>
        <w:docPartUnique/>
      </w:docPartObj>
    </w:sdtPr>
    <w:sdtEndPr/>
    <w:sdtContent>
      <w:p w14:paraId="551C5A5B" w14:textId="77777777" w:rsidR="00A60704" w:rsidRDefault="00A60704"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5A5D" w14:textId="77777777" w:rsidR="00A60704" w:rsidRDefault="00A60704"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6838"/>
      <w:docPartObj>
        <w:docPartGallery w:val="Page Numbers (Bottom of Page)"/>
        <w:docPartUnique/>
      </w:docPartObj>
    </w:sdtPr>
    <w:sdtEndPr/>
    <w:sdtContent>
      <w:p w14:paraId="551C5A5F" w14:textId="77777777" w:rsidR="00A60704" w:rsidRDefault="00A6070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51C5A60" w14:textId="77777777" w:rsidR="00A60704" w:rsidRDefault="00A60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5E23C" w14:textId="77777777" w:rsidR="00D52055" w:rsidRDefault="00D52055">
      <w:r>
        <w:separator/>
      </w:r>
    </w:p>
  </w:footnote>
  <w:footnote w:type="continuationSeparator" w:id="0">
    <w:p w14:paraId="793ACBC5" w14:textId="77777777" w:rsidR="00D52055" w:rsidRDefault="00D52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5A5C" w14:textId="77777777" w:rsidR="00A60704" w:rsidRDefault="00A60704">
    <w:pPr>
      <w:pStyle w:val="Header"/>
    </w:pPr>
    <w:r>
      <w:t>Volume for Submission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5A5E" w14:textId="77777777" w:rsidR="00A60704" w:rsidRDefault="00A60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C8608A"/>
    <w:lvl w:ilvl="0">
      <w:start w:val="1"/>
      <w:numFmt w:val="bullet"/>
      <w:pStyle w:val="ListBullet2"/>
      <w:lvlText w:val=""/>
      <w:lvlJc w:val="left"/>
      <w:pPr>
        <w:tabs>
          <w:tab w:val="num" w:pos="3904"/>
        </w:tabs>
        <w:ind w:left="3904"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86"/>
        </w:tabs>
        <w:ind w:left="128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3E54A1"/>
    <w:multiLevelType w:val="hybridMultilevel"/>
    <w:tmpl w:val="1AB290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AA0D9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C699A"/>
    <w:multiLevelType w:val="multilevel"/>
    <w:tmpl w:val="0809001F"/>
    <w:styleLink w:val="Style3"/>
    <w:lvl w:ilvl="0">
      <w:start w:val="2"/>
      <w:numFmt w:val="decimal"/>
      <w:lvlText w:val="%1."/>
      <w:lvlJc w:val="left"/>
      <w:pPr>
        <w:ind w:left="360" w:hanging="360"/>
      </w:pPr>
      <w:rPr>
        <w:rFonts w:hint="default"/>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F06E7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3205AB"/>
    <w:multiLevelType w:val="multilevel"/>
    <w:tmpl w:val="0809001F"/>
    <w:numStyleLink w:val="Style2"/>
  </w:abstractNum>
  <w:abstractNum w:abstractNumId="10" w15:restartNumberingAfterBreak="0">
    <w:nsid w:val="315C4CF9"/>
    <w:multiLevelType w:val="multilevel"/>
    <w:tmpl w:val="860E6124"/>
    <w:lvl w:ilvl="0">
      <w:start w:val="1"/>
      <w:numFmt w:val="decimal"/>
      <w:lvlText w:val="%1."/>
      <w:lvlJc w:val="left"/>
      <w:pPr>
        <w:ind w:left="360" w:hanging="360"/>
      </w:pPr>
      <w:rPr>
        <w:rFonts w:hint="default"/>
      </w:rPr>
    </w:lvl>
    <w:lvl w:ilvl="1">
      <w:start w:val="1"/>
      <w:numFmt w:val="upperRoman"/>
      <w:lvlText w:val="%2."/>
      <w:lvlJc w:val="righ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9F102A"/>
    <w:multiLevelType w:val="multilevel"/>
    <w:tmpl w:val="0809001F"/>
    <w:styleLink w:val="Style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B113B0B"/>
    <w:multiLevelType w:val="multilevel"/>
    <w:tmpl w:val="7DAE033C"/>
    <w:numStyleLink w:val="Style1"/>
  </w:abstractNum>
  <w:abstractNum w:abstractNumId="13"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5" w15:restartNumberingAfterBreak="0">
    <w:nsid w:val="56425E7D"/>
    <w:multiLevelType w:val="multilevel"/>
    <w:tmpl w:val="40C4F44C"/>
    <w:styleLink w:val="Style4"/>
    <w:lvl w:ilvl="0">
      <w:start w:val="3"/>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D5A5F99"/>
    <w:multiLevelType w:val="hybridMultilevel"/>
    <w:tmpl w:val="C85AB2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770C14"/>
    <w:multiLevelType w:val="multilevel"/>
    <w:tmpl w:val="40C4F44C"/>
    <w:numStyleLink w:val="Style4"/>
  </w:abstractNum>
  <w:abstractNum w:abstractNumId="19"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E12FE2"/>
    <w:multiLevelType w:val="multilevel"/>
    <w:tmpl w:val="0809001F"/>
    <w:numStyleLink w:val="Style5"/>
  </w:abstractNum>
  <w:abstractNum w:abstractNumId="21" w15:restartNumberingAfterBreak="0">
    <w:nsid w:val="7F386232"/>
    <w:multiLevelType w:val="multilevel"/>
    <w:tmpl w:val="0809001F"/>
    <w:styleLink w:val="Style5"/>
    <w:lvl w:ilvl="0">
      <w:start w:val="4"/>
      <w:numFmt w:val="decimal"/>
      <w:lvlText w:val="%1."/>
      <w:lvlJc w:val="left"/>
      <w:pPr>
        <w:ind w:left="360" w:hanging="360"/>
      </w:pPr>
      <w:rPr>
        <w:rFonts w:hint="default"/>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08468315">
    <w:abstractNumId w:val="2"/>
  </w:num>
  <w:num w:numId="2" w16cid:durableId="12611932">
    <w:abstractNumId w:val="0"/>
  </w:num>
  <w:num w:numId="3" w16cid:durableId="464276876">
    <w:abstractNumId w:val="1"/>
  </w:num>
  <w:num w:numId="4" w16cid:durableId="1245410051">
    <w:abstractNumId w:val="19"/>
  </w:num>
  <w:num w:numId="5" w16cid:durableId="436369626">
    <w:abstractNumId w:val="4"/>
  </w:num>
  <w:num w:numId="6" w16cid:durableId="1106579284">
    <w:abstractNumId w:val="14"/>
  </w:num>
  <w:num w:numId="7" w16cid:durableId="1406957578">
    <w:abstractNumId w:val="13"/>
  </w:num>
  <w:num w:numId="8" w16cid:durableId="264577863">
    <w:abstractNumId w:val="16"/>
  </w:num>
  <w:num w:numId="9" w16cid:durableId="309747593">
    <w:abstractNumId w:val="17"/>
  </w:num>
  <w:num w:numId="10" w16cid:durableId="2023630358">
    <w:abstractNumId w:val="5"/>
  </w:num>
  <w:num w:numId="11" w16cid:durableId="1375693553">
    <w:abstractNumId w:val="12"/>
  </w:num>
  <w:num w:numId="12" w16cid:durableId="833960873">
    <w:abstractNumId w:val="3"/>
  </w:num>
  <w:num w:numId="13" w16cid:durableId="1073889760">
    <w:abstractNumId w:val="18"/>
  </w:num>
  <w:num w:numId="14" w16cid:durableId="737169906">
    <w:abstractNumId w:val="10"/>
  </w:num>
  <w:num w:numId="15" w16cid:durableId="201215962">
    <w:abstractNumId w:val="20"/>
  </w:num>
  <w:num w:numId="16" w16cid:durableId="1174803937">
    <w:abstractNumId w:val="9"/>
    <w:lvlOverride w:ilvl="0">
      <w:lvl w:ilvl="0">
        <w:numFmt w:val="decimal"/>
        <w:lvlText w:val=""/>
        <w:lvlJc w:val="left"/>
      </w:lvl>
    </w:lvlOverride>
  </w:num>
  <w:num w:numId="17" w16cid:durableId="807019460">
    <w:abstractNumId w:val="11"/>
  </w:num>
  <w:num w:numId="18" w16cid:durableId="1213006608">
    <w:abstractNumId w:val="6"/>
  </w:num>
  <w:num w:numId="19" w16cid:durableId="1302081401">
    <w:abstractNumId w:val="7"/>
  </w:num>
  <w:num w:numId="20" w16cid:durableId="994719270">
    <w:abstractNumId w:val="8"/>
  </w:num>
  <w:num w:numId="21" w16cid:durableId="777261467">
    <w:abstractNumId w:val="15"/>
  </w:num>
  <w:num w:numId="22" w16cid:durableId="602570230">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F7"/>
    <w:rsid w:val="00001468"/>
    <w:rsid w:val="00001725"/>
    <w:rsid w:val="00001D0A"/>
    <w:rsid w:val="00003672"/>
    <w:rsid w:val="000044B4"/>
    <w:rsid w:val="00004792"/>
    <w:rsid w:val="0000503E"/>
    <w:rsid w:val="00006285"/>
    <w:rsid w:val="00006D70"/>
    <w:rsid w:val="00010904"/>
    <w:rsid w:val="0001158B"/>
    <w:rsid w:val="00011646"/>
    <w:rsid w:val="000118B3"/>
    <w:rsid w:val="000129E2"/>
    <w:rsid w:val="00020668"/>
    <w:rsid w:val="00023B2F"/>
    <w:rsid w:val="000307A3"/>
    <w:rsid w:val="0003116B"/>
    <w:rsid w:val="00031C0F"/>
    <w:rsid w:val="000331F2"/>
    <w:rsid w:val="0003424B"/>
    <w:rsid w:val="000350E4"/>
    <w:rsid w:val="00040F43"/>
    <w:rsid w:val="00041D5A"/>
    <w:rsid w:val="000425ED"/>
    <w:rsid w:val="000435DE"/>
    <w:rsid w:val="00046F4F"/>
    <w:rsid w:val="00051468"/>
    <w:rsid w:val="0005151D"/>
    <w:rsid w:val="00051F7E"/>
    <w:rsid w:val="00054950"/>
    <w:rsid w:val="00054C07"/>
    <w:rsid w:val="000572AE"/>
    <w:rsid w:val="00060364"/>
    <w:rsid w:val="000608F9"/>
    <w:rsid w:val="000616A6"/>
    <w:rsid w:val="00062FA6"/>
    <w:rsid w:val="00066285"/>
    <w:rsid w:val="00067F59"/>
    <w:rsid w:val="00070A05"/>
    <w:rsid w:val="00071884"/>
    <w:rsid w:val="00071A02"/>
    <w:rsid w:val="00075357"/>
    <w:rsid w:val="000755F8"/>
    <w:rsid w:val="00080553"/>
    <w:rsid w:val="00080A5C"/>
    <w:rsid w:val="00083B9E"/>
    <w:rsid w:val="00083C40"/>
    <w:rsid w:val="00084668"/>
    <w:rsid w:val="0008558F"/>
    <w:rsid w:val="00090552"/>
    <w:rsid w:val="00092960"/>
    <w:rsid w:val="00093BF8"/>
    <w:rsid w:val="00097B39"/>
    <w:rsid w:val="00097ECA"/>
    <w:rsid w:val="000A0501"/>
    <w:rsid w:val="000A0506"/>
    <w:rsid w:val="000A093F"/>
    <w:rsid w:val="000A15CA"/>
    <w:rsid w:val="000A1AD4"/>
    <w:rsid w:val="000A4187"/>
    <w:rsid w:val="000A4818"/>
    <w:rsid w:val="000A4FD1"/>
    <w:rsid w:val="000A59F7"/>
    <w:rsid w:val="000A6E68"/>
    <w:rsid w:val="000B1F0F"/>
    <w:rsid w:val="000B2E7C"/>
    <w:rsid w:val="000B4201"/>
    <w:rsid w:val="000B430C"/>
    <w:rsid w:val="000B5B53"/>
    <w:rsid w:val="000B6C5C"/>
    <w:rsid w:val="000C075B"/>
    <w:rsid w:val="000C2AE8"/>
    <w:rsid w:val="000C54C6"/>
    <w:rsid w:val="000C5EDD"/>
    <w:rsid w:val="000C68AE"/>
    <w:rsid w:val="000D0368"/>
    <w:rsid w:val="000D06C1"/>
    <w:rsid w:val="000D3D1E"/>
    <w:rsid w:val="000D4507"/>
    <w:rsid w:val="000D5A4B"/>
    <w:rsid w:val="000D757E"/>
    <w:rsid w:val="000E0526"/>
    <w:rsid w:val="000E49DB"/>
    <w:rsid w:val="000E4B56"/>
    <w:rsid w:val="000E5395"/>
    <w:rsid w:val="000E5FDB"/>
    <w:rsid w:val="000E64E3"/>
    <w:rsid w:val="000E67C8"/>
    <w:rsid w:val="000E6A8D"/>
    <w:rsid w:val="000F0131"/>
    <w:rsid w:val="000F0917"/>
    <w:rsid w:val="000F19FC"/>
    <w:rsid w:val="000F4844"/>
    <w:rsid w:val="000F7A2D"/>
    <w:rsid w:val="00102E3C"/>
    <w:rsid w:val="00104549"/>
    <w:rsid w:val="00104656"/>
    <w:rsid w:val="0011308B"/>
    <w:rsid w:val="00117734"/>
    <w:rsid w:val="00120291"/>
    <w:rsid w:val="0012032E"/>
    <w:rsid w:val="00123609"/>
    <w:rsid w:val="00124158"/>
    <w:rsid w:val="0012528F"/>
    <w:rsid w:val="00132860"/>
    <w:rsid w:val="001339F1"/>
    <w:rsid w:val="00133F32"/>
    <w:rsid w:val="00135ABD"/>
    <w:rsid w:val="001364EF"/>
    <w:rsid w:val="00136C92"/>
    <w:rsid w:val="00137D37"/>
    <w:rsid w:val="001437C1"/>
    <w:rsid w:val="00145C87"/>
    <w:rsid w:val="0014779D"/>
    <w:rsid w:val="00147984"/>
    <w:rsid w:val="00151EB7"/>
    <w:rsid w:val="00152292"/>
    <w:rsid w:val="0015327D"/>
    <w:rsid w:val="00153516"/>
    <w:rsid w:val="00154252"/>
    <w:rsid w:val="00155296"/>
    <w:rsid w:val="00156CB1"/>
    <w:rsid w:val="001578B9"/>
    <w:rsid w:val="001635B8"/>
    <w:rsid w:val="001642A9"/>
    <w:rsid w:val="001652DB"/>
    <w:rsid w:val="00165596"/>
    <w:rsid w:val="00167FA0"/>
    <w:rsid w:val="001709C0"/>
    <w:rsid w:val="00175DAF"/>
    <w:rsid w:val="001763FE"/>
    <w:rsid w:val="001767E9"/>
    <w:rsid w:val="00181478"/>
    <w:rsid w:val="0018246B"/>
    <w:rsid w:val="00183498"/>
    <w:rsid w:val="001852A3"/>
    <w:rsid w:val="001864E8"/>
    <w:rsid w:val="00186583"/>
    <w:rsid w:val="001901D5"/>
    <w:rsid w:val="00192093"/>
    <w:rsid w:val="00195239"/>
    <w:rsid w:val="0019564F"/>
    <w:rsid w:val="0019780A"/>
    <w:rsid w:val="00197A48"/>
    <w:rsid w:val="001A09C5"/>
    <w:rsid w:val="001A1978"/>
    <w:rsid w:val="001A30DD"/>
    <w:rsid w:val="001A3489"/>
    <w:rsid w:val="001A3673"/>
    <w:rsid w:val="001A3847"/>
    <w:rsid w:val="001A5BDF"/>
    <w:rsid w:val="001B0787"/>
    <w:rsid w:val="001B68D7"/>
    <w:rsid w:val="001B68ED"/>
    <w:rsid w:val="001B6C44"/>
    <w:rsid w:val="001B7A81"/>
    <w:rsid w:val="001B7C39"/>
    <w:rsid w:val="001C22E4"/>
    <w:rsid w:val="001C456E"/>
    <w:rsid w:val="001C5C5D"/>
    <w:rsid w:val="001D23DB"/>
    <w:rsid w:val="001D2917"/>
    <w:rsid w:val="001D56F7"/>
    <w:rsid w:val="001D586D"/>
    <w:rsid w:val="001E1780"/>
    <w:rsid w:val="001E1B1C"/>
    <w:rsid w:val="001E41EC"/>
    <w:rsid w:val="001E470D"/>
    <w:rsid w:val="001E68B3"/>
    <w:rsid w:val="001E782C"/>
    <w:rsid w:val="001F04CE"/>
    <w:rsid w:val="001F113F"/>
    <w:rsid w:val="001F3559"/>
    <w:rsid w:val="001F4E80"/>
    <w:rsid w:val="001F5077"/>
    <w:rsid w:val="001F50ED"/>
    <w:rsid w:val="001F53C6"/>
    <w:rsid w:val="001F55C1"/>
    <w:rsid w:val="001F755A"/>
    <w:rsid w:val="00200DA1"/>
    <w:rsid w:val="00201687"/>
    <w:rsid w:val="00202068"/>
    <w:rsid w:val="0020627D"/>
    <w:rsid w:val="00213751"/>
    <w:rsid w:val="0021492E"/>
    <w:rsid w:val="00215D1E"/>
    <w:rsid w:val="0021726D"/>
    <w:rsid w:val="002223A3"/>
    <w:rsid w:val="002226FE"/>
    <w:rsid w:val="002242FC"/>
    <w:rsid w:val="00225F57"/>
    <w:rsid w:val="002262BA"/>
    <w:rsid w:val="00227453"/>
    <w:rsid w:val="00227FF0"/>
    <w:rsid w:val="00232AFF"/>
    <w:rsid w:val="0023347A"/>
    <w:rsid w:val="00234A08"/>
    <w:rsid w:val="002352EA"/>
    <w:rsid w:val="0023669B"/>
    <w:rsid w:val="00237DB2"/>
    <w:rsid w:val="00240CEE"/>
    <w:rsid w:val="002421A9"/>
    <w:rsid w:val="00243F63"/>
    <w:rsid w:val="0024469D"/>
    <w:rsid w:val="0024668A"/>
    <w:rsid w:val="00246706"/>
    <w:rsid w:val="00246C3E"/>
    <w:rsid w:val="00247000"/>
    <w:rsid w:val="00247501"/>
    <w:rsid w:val="00250177"/>
    <w:rsid w:val="00251709"/>
    <w:rsid w:val="00253C98"/>
    <w:rsid w:val="00260D61"/>
    <w:rsid w:val="0026144C"/>
    <w:rsid w:val="0026209A"/>
    <w:rsid w:val="0026360D"/>
    <w:rsid w:val="00265768"/>
    <w:rsid w:val="0027006D"/>
    <w:rsid w:val="00271CD1"/>
    <w:rsid w:val="00273787"/>
    <w:rsid w:val="00273F6C"/>
    <w:rsid w:val="0027417E"/>
    <w:rsid w:val="0027476A"/>
    <w:rsid w:val="0027621B"/>
    <w:rsid w:val="00280CE4"/>
    <w:rsid w:val="00286779"/>
    <w:rsid w:val="002869D6"/>
    <w:rsid w:val="00286CD5"/>
    <w:rsid w:val="00286EC9"/>
    <w:rsid w:val="00287133"/>
    <w:rsid w:val="00291A8B"/>
    <w:rsid w:val="002930D6"/>
    <w:rsid w:val="0029327F"/>
    <w:rsid w:val="0029544D"/>
    <w:rsid w:val="002977FF"/>
    <w:rsid w:val="002A01C9"/>
    <w:rsid w:val="002A205B"/>
    <w:rsid w:val="002A6E37"/>
    <w:rsid w:val="002B0FCA"/>
    <w:rsid w:val="002B13B4"/>
    <w:rsid w:val="002B1525"/>
    <w:rsid w:val="002B7A90"/>
    <w:rsid w:val="002C3C87"/>
    <w:rsid w:val="002C74AB"/>
    <w:rsid w:val="002C7AA3"/>
    <w:rsid w:val="002D4360"/>
    <w:rsid w:val="002D4E74"/>
    <w:rsid w:val="002D6921"/>
    <w:rsid w:val="002D713D"/>
    <w:rsid w:val="002E7B39"/>
    <w:rsid w:val="002F033D"/>
    <w:rsid w:val="002F0532"/>
    <w:rsid w:val="002F0542"/>
    <w:rsid w:val="002F13FE"/>
    <w:rsid w:val="002F2301"/>
    <w:rsid w:val="002F42C5"/>
    <w:rsid w:val="002F4FB7"/>
    <w:rsid w:val="00305393"/>
    <w:rsid w:val="00307729"/>
    <w:rsid w:val="003103DB"/>
    <w:rsid w:val="00311521"/>
    <w:rsid w:val="003141A0"/>
    <w:rsid w:val="00314D9C"/>
    <w:rsid w:val="00316931"/>
    <w:rsid w:val="003177A3"/>
    <w:rsid w:val="00321818"/>
    <w:rsid w:val="00321B8B"/>
    <w:rsid w:val="00322309"/>
    <w:rsid w:val="00323780"/>
    <w:rsid w:val="00324D1A"/>
    <w:rsid w:val="00325A4C"/>
    <w:rsid w:val="00326AE0"/>
    <w:rsid w:val="0033044A"/>
    <w:rsid w:val="0033077E"/>
    <w:rsid w:val="00331499"/>
    <w:rsid w:val="00331C46"/>
    <w:rsid w:val="003323C9"/>
    <w:rsid w:val="00335E30"/>
    <w:rsid w:val="0033798B"/>
    <w:rsid w:val="00345CE2"/>
    <w:rsid w:val="00347C4E"/>
    <w:rsid w:val="00355CB9"/>
    <w:rsid w:val="00363937"/>
    <w:rsid w:val="003650E0"/>
    <w:rsid w:val="0036604C"/>
    <w:rsid w:val="003748AF"/>
    <w:rsid w:val="0037685C"/>
    <w:rsid w:val="00376F64"/>
    <w:rsid w:val="00381764"/>
    <w:rsid w:val="0038367D"/>
    <w:rsid w:val="003870E7"/>
    <w:rsid w:val="0039032B"/>
    <w:rsid w:val="0039403B"/>
    <w:rsid w:val="003964AB"/>
    <w:rsid w:val="003A0782"/>
    <w:rsid w:val="003B155F"/>
    <w:rsid w:val="003B1C3D"/>
    <w:rsid w:val="003B3C5E"/>
    <w:rsid w:val="003B789B"/>
    <w:rsid w:val="003C034F"/>
    <w:rsid w:val="003C3369"/>
    <w:rsid w:val="003C4F81"/>
    <w:rsid w:val="003C62BC"/>
    <w:rsid w:val="003C7DCB"/>
    <w:rsid w:val="003D051B"/>
    <w:rsid w:val="003D3E9A"/>
    <w:rsid w:val="003D52E0"/>
    <w:rsid w:val="003D57E2"/>
    <w:rsid w:val="003D6ACF"/>
    <w:rsid w:val="003D6E68"/>
    <w:rsid w:val="003D6EC7"/>
    <w:rsid w:val="003D76FE"/>
    <w:rsid w:val="003D7FB5"/>
    <w:rsid w:val="003E0773"/>
    <w:rsid w:val="003E38F8"/>
    <w:rsid w:val="003E4556"/>
    <w:rsid w:val="003E71E2"/>
    <w:rsid w:val="003E75F0"/>
    <w:rsid w:val="003E7894"/>
    <w:rsid w:val="003F01B1"/>
    <w:rsid w:val="003F064D"/>
    <w:rsid w:val="003F464E"/>
    <w:rsid w:val="003F47D7"/>
    <w:rsid w:val="0040068C"/>
    <w:rsid w:val="00400BAC"/>
    <w:rsid w:val="00401465"/>
    <w:rsid w:val="00402217"/>
    <w:rsid w:val="004036F7"/>
    <w:rsid w:val="00406938"/>
    <w:rsid w:val="00407608"/>
    <w:rsid w:val="00412342"/>
    <w:rsid w:val="004154EF"/>
    <w:rsid w:val="00417A74"/>
    <w:rsid w:val="0042104A"/>
    <w:rsid w:val="00423FF7"/>
    <w:rsid w:val="00426B8B"/>
    <w:rsid w:val="0043360A"/>
    <w:rsid w:val="00435262"/>
    <w:rsid w:val="00435B9B"/>
    <w:rsid w:val="00440044"/>
    <w:rsid w:val="0044069C"/>
    <w:rsid w:val="0044167B"/>
    <w:rsid w:val="004424E0"/>
    <w:rsid w:val="00442BD3"/>
    <w:rsid w:val="00443C02"/>
    <w:rsid w:val="004441B5"/>
    <w:rsid w:val="004541E7"/>
    <w:rsid w:val="00454FD7"/>
    <w:rsid w:val="00455F47"/>
    <w:rsid w:val="00455FFA"/>
    <w:rsid w:val="004565FE"/>
    <w:rsid w:val="004575DB"/>
    <w:rsid w:val="00461DB2"/>
    <w:rsid w:val="004620D8"/>
    <w:rsid w:val="00463476"/>
    <w:rsid w:val="00463A91"/>
    <w:rsid w:val="004645B0"/>
    <w:rsid w:val="0047172B"/>
    <w:rsid w:val="00472D20"/>
    <w:rsid w:val="00474FBF"/>
    <w:rsid w:val="00475125"/>
    <w:rsid w:val="0047617F"/>
    <w:rsid w:val="00477885"/>
    <w:rsid w:val="004801A1"/>
    <w:rsid w:val="00480962"/>
    <w:rsid w:val="00483797"/>
    <w:rsid w:val="00485DAA"/>
    <w:rsid w:val="00486397"/>
    <w:rsid w:val="00490963"/>
    <w:rsid w:val="0049289B"/>
    <w:rsid w:val="00492A02"/>
    <w:rsid w:val="00495D38"/>
    <w:rsid w:val="004962DA"/>
    <w:rsid w:val="00496EE5"/>
    <w:rsid w:val="004A033F"/>
    <w:rsid w:val="004A44D5"/>
    <w:rsid w:val="004A5AD9"/>
    <w:rsid w:val="004A5D2F"/>
    <w:rsid w:val="004A7A08"/>
    <w:rsid w:val="004A7E6F"/>
    <w:rsid w:val="004B054C"/>
    <w:rsid w:val="004B0A68"/>
    <w:rsid w:val="004B0FB1"/>
    <w:rsid w:val="004B15ED"/>
    <w:rsid w:val="004B1980"/>
    <w:rsid w:val="004B1C33"/>
    <w:rsid w:val="004B29D8"/>
    <w:rsid w:val="004B2EF1"/>
    <w:rsid w:val="004B3731"/>
    <w:rsid w:val="004B3C5F"/>
    <w:rsid w:val="004B65CF"/>
    <w:rsid w:val="004B7477"/>
    <w:rsid w:val="004C161E"/>
    <w:rsid w:val="004C4CFC"/>
    <w:rsid w:val="004C55F2"/>
    <w:rsid w:val="004C5687"/>
    <w:rsid w:val="004D198A"/>
    <w:rsid w:val="004D208E"/>
    <w:rsid w:val="004D448D"/>
    <w:rsid w:val="004D4F7B"/>
    <w:rsid w:val="004D63AB"/>
    <w:rsid w:val="004E20D4"/>
    <w:rsid w:val="004E2A68"/>
    <w:rsid w:val="004E4118"/>
    <w:rsid w:val="004F4B8C"/>
    <w:rsid w:val="004F4F94"/>
    <w:rsid w:val="004F56B2"/>
    <w:rsid w:val="004F6932"/>
    <w:rsid w:val="004F7223"/>
    <w:rsid w:val="00501B1B"/>
    <w:rsid w:val="005020CC"/>
    <w:rsid w:val="005021B1"/>
    <w:rsid w:val="00504452"/>
    <w:rsid w:val="00505BB5"/>
    <w:rsid w:val="00506133"/>
    <w:rsid w:val="0050706E"/>
    <w:rsid w:val="0050777C"/>
    <w:rsid w:val="00510246"/>
    <w:rsid w:val="005107A1"/>
    <w:rsid w:val="00511FF4"/>
    <w:rsid w:val="00512C97"/>
    <w:rsid w:val="00520102"/>
    <w:rsid w:val="00521254"/>
    <w:rsid w:val="005242A9"/>
    <w:rsid w:val="00524FD1"/>
    <w:rsid w:val="005258F2"/>
    <w:rsid w:val="00526333"/>
    <w:rsid w:val="00534827"/>
    <w:rsid w:val="005354ED"/>
    <w:rsid w:val="00535850"/>
    <w:rsid w:val="00535F40"/>
    <w:rsid w:val="00537054"/>
    <w:rsid w:val="00540DA3"/>
    <w:rsid w:val="005412A7"/>
    <w:rsid w:val="00542369"/>
    <w:rsid w:val="005438A5"/>
    <w:rsid w:val="00543DCB"/>
    <w:rsid w:val="00545069"/>
    <w:rsid w:val="005473E4"/>
    <w:rsid w:val="005522DC"/>
    <w:rsid w:val="00552E18"/>
    <w:rsid w:val="0055385D"/>
    <w:rsid w:val="00553DF7"/>
    <w:rsid w:val="005577E5"/>
    <w:rsid w:val="00563BF0"/>
    <w:rsid w:val="00564CC8"/>
    <w:rsid w:val="00570E1C"/>
    <w:rsid w:val="00571E0B"/>
    <w:rsid w:val="00572711"/>
    <w:rsid w:val="00573532"/>
    <w:rsid w:val="00574E9A"/>
    <w:rsid w:val="00575D73"/>
    <w:rsid w:val="00577992"/>
    <w:rsid w:val="00577DD5"/>
    <w:rsid w:val="00580AC3"/>
    <w:rsid w:val="00581D9C"/>
    <w:rsid w:val="00584B9E"/>
    <w:rsid w:val="005858AE"/>
    <w:rsid w:val="00587EED"/>
    <w:rsid w:val="00590BE6"/>
    <w:rsid w:val="00596333"/>
    <w:rsid w:val="005973F5"/>
    <w:rsid w:val="005A0DEE"/>
    <w:rsid w:val="005A33AE"/>
    <w:rsid w:val="005A5C31"/>
    <w:rsid w:val="005A6F4F"/>
    <w:rsid w:val="005A782E"/>
    <w:rsid w:val="005A7858"/>
    <w:rsid w:val="005B0ABC"/>
    <w:rsid w:val="005B0BB4"/>
    <w:rsid w:val="005B3B94"/>
    <w:rsid w:val="005B4A03"/>
    <w:rsid w:val="005B5655"/>
    <w:rsid w:val="005C113D"/>
    <w:rsid w:val="005C2931"/>
    <w:rsid w:val="005C29FE"/>
    <w:rsid w:val="005C4ECB"/>
    <w:rsid w:val="005C5D73"/>
    <w:rsid w:val="005C6E24"/>
    <w:rsid w:val="005C76BD"/>
    <w:rsid w:val="005D1B46"/>
    <w:rsid w:val="005D2417"/>
    <w:rsid w:val="005D3908"/>
    <w:rsid w:val="005D3FDB"/>
    <w:rsid w:val="005D4231"/>
    <w:rsid w:val="005D4DB6"/>
    <w:rsid w:val="005D5BA3"/>
    <w:rsid w:val="005D6D4A"/>
    <w:rsid w:val="005E1F39"/>
    <w:rsid w:val="005E26EA"/>
    <w:rsid w:val="005E3448"/>
    <w:rsid w:val="005E7CB2"/>
    <w:rsid w:val="005F1050"/>
    <w:rsid w:val="005F6137"/>
    <w:rsid w:val="005F6217"/>
    <w:rsid w:val="005F7CF9"/>
    <w:rsid w:val="0060360F"/>
    <w:rsid w:val="0060682E"/>
    <w:rsid w:val="00607C8D"/>
    <w:rsid w:val="006111D6"/>
    <w:rsid w:val="00612B42"/>
    <w:rsid w:val="00617333"/>
    <w:rsid w:val="00620968"/>
    <w:rsid w:val="006221AB"/>
    <w:rsid w:val="00622214"/>
    <w:rsid w:val="00630136"/>
    <w:rsid w:val="00633445"/>
    <w:rsid w:val="00634264"/>
    <w:rsid w:val="00634E63"/>
    <w:rsid w:val="006406A8"/>
    <w:rsid w:val="006408A2"/>
    <w:rsid w:val="00640D86"/>
    <w:rsid w:val="00646A7D"/>
    <w:rsid w:val="00647BB9"/>
    <w:rsid w:val="00651419"/>
    <w:rsid w:val="00655AFE"/>
    <w:rsid w:val="00655E68"/>
    <w:rsid w:val="00656C6B"/>
    <w:rsid w:val="0066030B"/>
    <w:rsid w:val="0066132B"/>
    <w:rsid w:val="00665F9E"/>
    <w:rsid w:val="00667DDC"/>
    <w:rsid w:val="00671325"/>
    <w:rsid w:val="00682920"/>
    <w:rsid w:val="006829A7"/>
    <w:rsid w:val="006835F9"/>
    <w:rsid w:val="00683A4E"/>
    <w:rsid w:val="0068484D"/>
    <w:rsid w:val="0068518D"/>
    <w:rsid w:val="00686D45"/>
    <w:rsid w:val="00687DDF"/>
    <w:rsid w:val="0069149E"/>
    <w:rsid w:val="00691E35"/>
    <w:rsid w:val="006926D8"/>
    <w:rsid w:val="00692A66"/>
    <w:rsid w:val="00693AB4"/>
    <w:rsid w:val="0069577C"/>
    <w:rsid w:val="006959B5"/>
    <w:rsid w:val="006968FE"/>
    <w:rsid w:val="00696F7B"/>
    <w:rsid w:val="006A02E1"/>
    <w:rsid w:val="006A0F2E"/>
    <w:rsid w:val="006A2296"/>
    <w:rsid w:val="006A667F"/>
    <w:rsid w:val="006A7F62"/>
    <w:rsid w:val="006B1769"/>
    <w:rsid w:val="006B5A9F"/>
    <w:rsid w:val="006B5E67"/>
    <w:rsid w:val="006B7CFA"/>
    <w:rsid w:val="006C24C5"/>
    <w:rsid w:val="006C41EE"/>
    <w:rsid w:val="006C4915"/>
    <w:rsid w:val="006C63F7"/>
    <w:rsid w:val="006C7A1F"/>
    <w:rsid w:val="006D1985"/>
    <w:rsid w:val="006D3B53"/>
    <w:rsid w:val="006D5B56"/>
    <w:rsid w:val="006D7F41"/>
    <w:rsid w:val="006E012C"/>
    <w:rsid w:val="006E0BBC"/>
    <w:rsid w:val="006E1B5F"/>
    <w:rsid w:val="006E4AED"/>
    <w:rsid w:val="006E71D8"/>
    <w:rsid w:val="006E7E59"/>
    <w:rsid w:val="006F0A6B"/>
    <w:rsid w:val="006F1D4C"/>
    <w:rsid w:val="006F5FCA"/>
    <w:rsid w:val="006F6D35"/>
    <w:rsid w:val="006F75C4"/>
    <w:rsid w:val="00702D05"/>
    <w:rsid w:val="00705175"/>
    <w:rsid w:val="00705685"/>
    <w:rsid w:val="00710AD5"/>
    <w:rsid w:val="00712290"/>
    <w:rsid w:val="00712F98"/>
    <w:rsid w:val="007134A5"/>
    <w:rsid w:val="00715AC2"/>
    <w:rsid w:val="00715EB2"/>
    <w:rsid w:val="007163FC"/>
    <w:rsid w:val="00717C8C"/>
    <w:rsid w:val="007201AD"/>
    <w:rsid w:val="00720390"/>
    <w:rsid w:val="00720B8A"/>
    <w:rsid w:val="00720F1E"/>
    <w:rsid w:val="00721C98"/>
    <w:rsid w:val="007239C9"/>
    <w:rsid w:val="00725729"/>
    <w:rsid w:val="00725FEC"/>
    <w:rsid w:val="007306C3"/>
    <w:rsid w:val="00735122"/>
    <w:rsid w:val="00735E17"/>
    <w:rsid w:val="007367F8"/>
    <w:rsid w:val="00736CAD"/>
    <w:rsid w:val="00736D90"/>
    <w:rsid w:val="00736DAA"/>
    <w:rsid w:val="00737267"/>
    <w:rsid w:val="0074136A"/>
    <w:rsid w:val="007424D1"/>
    <w:rsid w:val="00743826"/>
    <w:rsid w:val="00744668"/>
    <w:rsid w:val="007461FD"/>
    <w:rsid w:val="007470B1"/>
    <w:rsid w:val="00752217"/>
    <w:rsid w:val="00752576"/>
    <w:rsid w:val="007532C9"/>
    <w:rsid w:val="007546CE"/>
    <w:rsid w:val="007553E7"/>
    <w:rsid w:val="00755F87"/>
    <w:rsid w:val="00761AAF"/>
    <w:rsid w:val="00763086"/>
    <w:rsid w:val="007645A2"/>
    <w:rsid w:val="00767131"/>
    <w:rsid w:val="00770083"/>
    <w:rsid w:val="00771AA6"/>
    <w:rsid w:val="00772B5B"/>
    <w:rsid w:val="007736FC"/>
    <w:rsid w:val="00773796"/>
    <w:rsid w:val="007739E9"/>
    <w:rsid w:val="007744AE"/>
    <w:rsid w:val="00780324"/>
    <w:rsid w:val="007804A2"/>
    <w:rsid w:val="00783294"/>
    <w:rsid w:val="00786809"/>
    <w:rsid w:val="00787C8A"/>
    <w:rsid w:val="00787D94"/>
    <w:rsid w:val="00791846"/>
    <w:rsid w:val="00792B22"/>
    <w:rsid w:val="007940D8"/>
    <w:rsid w:val="007953D3"/>
    <w:rsid w:val="00795A38"/>
    <w:rsid w:val="007966FE"/>
    <w:rsid w:val="007A0FF1"/>
    <w:rsid w:val="007A178E"/>
    <w:rsid w:val="007A220E"/>
    <w:rsid w:val="007A2468"/>
    <w:rsid w:val="007A559F"/>
    <w:rsid w:val="007A5CA8"/>
    <w:rsid w:val="007A6CCD"/>
    <w:rsid w:val="007B60DD"/>
    <w:rsid w:val="007B65EB"/>
    <w:rsid w:val="007B70D2"/>
    <w:rsid w:val="007C46B5"/>
    <w:rsid w:val="007C5A24"/>
    <w:rsid w:val="007C65CC"/>
    <w:rsid w:val="007C7BD6"/>
    <w:rsid w:val="007D0038"/>
    <w:rsid w:val="007D0332"/>
    <w:rsid w:val="007D04D9"/>
    <w:rsid w:val="007D326B"/>
    <w:rsid w:val="007D3F6D"/>
    <w:rsid w:val="007D4587"/>
    <w:rsid w:val="007D485A"/>
    <w:rsid w:val="007D5C9D"/>
    <w:rsid w:val="007D5FB8"/>
    <w:rsid w:val="007D64CA"/>
    <w:rsid w:val="007D6B25"/>
    <w:rsid w:val="007E0D24"/>
    <w:rsid w:val="007E170F"/>
    <w:rsid w:val="007E4813"/>
    <w:rsid w:val="007E59E7"/>
    <w:rsid w:val="007E5CBF"/>
    <w:rsid w:val="007E6BE3"/>
    <w:rsid w:val="007F046C"/>
    <w:rsid w:val="007F132A"/>
    <w:rsid w:val="007F4E9E"/>
    <w:rsid w:val="007F522D"/>
    <w:rsid w:val="007F69A0"/>
    <w:rsid w:val="00800308"/>
    <w:rsid w:val="0080047B"/>
    <w:rsid w:val="00801D0D"/>
    <w:rsid w:val="00803DC7"/>
    <w:rsid w:val="008057B5"/>
    <w:rsid w:val="00807976"/>
    <w:rsid w:val="00807FEB"/>
    <w:rsid w:val="00810104"/>
    <w:rsid w:val="00811D69"/>
    <w:rsid w:val="008139BF"/>
    <w:rsid w:val="008148C8"/>
    <w:rsid w:val="00820EF7"/>
    <w:rsid w:val="00821E29"/>
    <w:rsid w:val="008227E7"/>
    <w:rsid w:val="00824270"/>
    <w:rsid w:val="00824931"/>
    <w:rsid w:val="00825F32"/>
    <w:rsid w:val="0083181D"/>
    <w:rsid w:val="0083367D"/>
    <w:rsid w:val="00834357"/>
    <w:rsid w:val="0083720B"/>
    <w:rsid w:val="0084126E"/>
    <w:rsid w:val="00842B27"/>
    <w:rsid w:val="00843DEC"/>
    <w:rsid w:val="008550C3"/>
    <w:rsid w:val="00855686"/>
    <w:rsid w:val="00856018"/>
    <w:rsid w:val="00861615"/>
    <w:rsid w:val="00862EEA"/>
    <w:rsid w:val="008649C7"/>
    <w:rsid w:val="0086669B"/>
    <w:rsid w:val="00867A2B"/>
    <w:rsid w:val="00867A4C"/>
    <w:rsid w:val="008724D4"/>
    <w:rsid w:val="00874F9D"/>
    <w:rsid w:val="008768AD"/>
    <w:rsid w:val="00880753"/>
    <w:rsid w:val="00882A54"/>
    <w:rsid w:val="00890EF0"/>
    <w:rsid w:val="00892AA2"/>
    <w:rsid w:val="00893414"/>
    <w:rsid w:val="00893F2D"/>
    <w:rsid w:val="00894809"/>
    <w:rsid w:val="0089749D"/>
    <w:rsid w:val="008979A4"/>
    <w:rsid w:val="00897F2D"/>
    <w:rsid w:val="008A356A"/>
    <w:rsid w:val="008A43F4"/>
    <w:rsid w:val="008A4F41"/>
    <w:rsid w:val="008B050A"/>
    <w:rsid w:val="008B1BB4"/>
    <w:rsid w:val="008B2008"/>
    <w:rsid w:val="008B20CC"/>
    <w:rsid w:val="008B3848"/>
    <w:rsid w:val="008B5BE1"/>
    <w:rsid w:val="008B64CC"/>
    <w:rsid w:val="008B6E25"/>
    <w:rsid w:val="008C05C7"/>
    <w:rsid w:val="008C4CA9"/>
    <w:rsid w:val="008C5512"/>
    <w:rsid w:val="008D064B"/>
    <w:rsid w:val="008D0F38"/>
    <w:rsid w:val="008D3C2F"/>
    <w:rsid w:val="008D4999"/>
    <w:rsid w:val="008D636F"/>
    <w:rsid w:val="008D6509"/>
    <w:rsid w:val="008D7508"/>
    <w:rsid w:val="008E0740"/>
    <w:rsid w:val="008E3350"/>
    <w:rsid w:val="008E3821"/>
    <w:rsid w:val="008E5D5B"/>
    <w:rsid w:val="008E65CA"/>
    <w:rsid w:val="008F139C"/>
    <w:rsid w:val="008F4996"/>
    <w:rsid w:val="008F518B"/>
    <w:rsid w:val="008F652A"/>
    <w:rsid w:val="00900086"/>
    <w:rsid w:val="009003B0"/>
    <w:rsid w:val="0090112D"/>
    <w:rsid w:val="00902969"/>
    <w:rsid w:val="0090679E"/>
    <w:rsid w:val="009077EF"/>
    <w:rsid w:val="009105BB"/>
    <w:rsid w:val="00910CCC"/>
    <w:rsid w:val="009124AF"/>
    <w:rsid w:val="00913874"/>
    <w:rsid w:val="00913F60"/>
    <w:rsid w:val="00915DA9"/>
    <w:rsid w:val="00915EE6"/>
    <w:rsid w:val="00925CC2"/>
    <w:rsid w:val="0092698E"/>
    <w:rsid w:val="00927514"/>
    <w:rsid w:val="009304B0"/>
    <w:rsid w:val="009316C5"/>
    <w:rsid w:val="00931BE2"/>
    <w:rsid w:val="009360EA"/>
    <w:rsid w:val="009361B6"/>
    <w:rsid w:val="00940CBC"/>
    <w:rsid w:val="00941D96"/>
    <w:rsid w:val="00942D77"/>
    <w:rsid w:val="00943552"/>
    <w:rsid w:val="00944329"/>
    <w:rsid w:val="00944BD7"/>
    <w:rsid w:val="0094515C"/>
    <w:rsid w:val="00945AE7"/>
    <w:rsid w:val="00947238"/>
    <w:rsid w:val="00951891"/>
    <w:rsid w:val="00951E26"/>
    <w:rsid w:val="009530E4"/>
    <w:rsid w:val="00953885"/>
    <w:rsid w:val="009545A1"/>
    <w:rsid w:val="00955D6E"/>
    <w:rsid w:val="0095657A"/>
    <w:rsid w:val="00956740"/>
    <w:rsid w:val="0095676F"/>
    <w:rsid w:val="00956F22"/>
    <w:rsid w:val="00962B30"/>
    <w:rsid w:val="0096485D"/>
    <w:rsid w:val="00964BEF"/>
    <w:rsid w:val="0096550E"/>
    <w:rsid w:val="009657DB"/>
    <w:rsid w:val="00965BBB"/>
    <w:rsid w:val="0096687D"/>
    <w:rsid w:val="00967717"/>
    <w:rsid w:val="00967B4E"/>
    <w:rsid w:val="0097142C"/>
    <w:rsid w:val="00972F35"/>
    <w:rsid w:val="00973F6D"/>
    <w:rsid w:val="0097442B"/>
    <w:rsid w:val="00974D77"/>
    <w:rsid w:val="0097556C"/>
    <w:rsid w:val="0097621E"/>
    <w:rsid w:val="0097750F"/>
    <w:rsid w:val="00981B21"/>
    <w:rsid w:val="00983623"/>
    <w:rsid w:val="00983BFC"/>
    <w:rsid w:val="00984744"/>
    <w:rsid w:val="009914D7"/>
    <w:rsid w:val="00992264"/>
    <w:rsid w:val="009930CF"/>
    <w:rsid w:val="009944DC"/>
    <w:rsid w:val="00994648"/>
    <w:rsid w:val="009A0231"/>
    <w:rsid w:val="009A056F"/>
    <w:rsid w:val="009A263D"/>
    <w:rsid w:val="009A279D"/>
    <w:rsid w:val="009A354C"/>
    <w:rsid w:val="009A4D86"/>
    <w:rsid w:val="009A654A"/>
    <w:rsid w:val="009A6B4C"/>
    <w:rsid w:val="009A7323"/>
    <w:rsid w:val="009A7DD9"/>
    <w:rsid w:val="009B01E1"/>
    <w:rsid w:val="009B1C6C"/>
    <w:rsid w:val="009B612E"/>
    <w:rsid w:val="009C0414"/>
    <w:rsid w:val="009C19C9"/>
    <w:rsid w:val="009C2389"/>
    <w:rsid w:val="009C3228"/>
    <w:rsid w:val="009C44B2"/>
    <w:rsid w:val="009C4B7E"/>
    <w:rsid w:val="009C682C"/>
    <w:rsid w:val="009C6DB6"/>
    <w:rsid w:val="009D05E1"/>
    <w:rsid w:val="009D395F"/>
    <w:rsid w:val="009D3F52"/>
    <w:rsid w:val="009D495E"/>
    <w:rsid w:val="009E2BE8"/>
    <w:rsid w:val="009E3DF8"/>
    <w:rsid w:val="009E5C8A"/>
    <w:rsid w:val="009E683A"/>
    <w:rsid w:val="009F0529"/>
    <w:rsid w:val="009F19F8"/>
    <w:rsid w:val="009F1E23"/>
    <w:rsid w:val="009F209A"/>
    <w:rsid w:val="009F4A9E"/>
    <w:rsid w:val="009F4C7B"/>
    <w:rsid w:val="009F7CA7"/>
    <w:rsid w:val="009F7F1B"/>
    <w:rsid w:val="00A00D54"/>
    <w:rsid w:val="00A0123E"/>
    <w:rsid w:val="00A01D41"/>
    <w:rsid w:val="00A022AA"/>
    <w:rsid w:val="00A02B13"/>
    <w:rsid w:val="00A03E80"/>
    <w:rsid w:val="00A04C62"/>
    <w:rsid w:val="00A06771"/>
    <w:rsid w:val="00A129C0"/>
    <w:rsid w:val="00A1336F"/>
    <w:rsid w:val="00A1366E"/>
    <w:rsid w:val="00A151D9"/>
    <w:rsid w:val="00A15443"/>
    <w:rsid w:val="00A17A09"/>
    <w:rsid w:val="00A220B4"/>
    <w:rsid w:val="00A259BD"/>
    <w:rsid w:val="00A315EE"/>
    <w:rsid w:val="00A31880"/>
    <w:rsid w:val="00A324EA"/>
    <w:rsid w:val="00A334F8"/>
    <w:rsid w:val="00A343EC"/>
    <w:rsid w:val="00A35C41"/>
    <w:rsid w:val="00A37A20"/>
    <w:rsid w:val="00A401FD"/>
    <w:rsid w:val="00A409DD"/>
    <w:rsid w:val="00A467AA"/>
    <w:rsid w:val="00A5377D"/>
    <w:rsid w:val="00A537B6"/>
    <w:rsid w:val="00A60704"/>
    <w:rsid w:val="00A608FC"/>
    <w:rsid w:val="00A61D85"/>
    <w:rsid w:val="00A6509A"/>
    <w:rsid w:val="00A66263"/>
    <w:rsid w:val="00A70E0D"/>
    <w:rsid w:val="00A71426"/>
    <w:rsid w:val="00A71920"/>
    <w:rsid w:val="00A729E6"/>
    <w:rsid w:val="00A73FC0"/>
    <w:rsid w:val="00A75149"/>
    <w:rsid w:val="00A8063F"/>
    <w:rsid w:val="00A823A2"/>
    <w:rsid w:val="00A8405C"/>
    <w:rsid w:val="00A843D8"/>
    <w:rsid w:val="00A84844"/>
    <w:rsid w:val="00A85588"/>
    <w:rsid w:val="00A86DA7"/>
    <w:rsid w:val="00A87C98"/>
    <w:rsid w:val="00A904B5"/>
    <w:rsid w:val="00A93B44"/>
    <w:rsid w:val="00A93D32"/>
    <w:rsid w:val="00A94417"/>
    <w:rsid w:val="00A96A95"/>
    <w:rsid w:val="00AA0483"/>
    <w:rsid w:val="00AA1FE5"/>
    <w:rsid w:val="00AA2163"/>
    <w:rsid w:val="00AA31F1"/>
    <w:rsid w:val="00AA3C03"/>
    <w:rsid w:val="00AA7A71"/>
    <w:rsid w:val="00AB10A7"/>
    <w:rsid w:val="00AB1BBF"/>
    <w:rsid w:val="00AB3CBF"/>
    <w:rsid w:val="00AB4EA1"/>
    <w:rsid w:val="00AB72C0"/>
    <w:rsid w:val="00AC16AE"/>
    <w:rsid w:val="00AC1A90"/>
    <w:rsid w:val="00AC4E56"/>
    <w:rsid w:val="00AC75D5"/>
    <w:rsid w:val="00AD1FB5"/>
    <w:rsid w:val="00AD2797"/>
    <w:rsid w:val="00AD5F7C"/>
    <w:rsid w:val="00AD69E7"/>
    <w:rsid w:val="00AD7B33"/>
    <w:rsid w:val="00AE1CD2"/>
    <w:rsid w:val="00AE32E0"/>
    <w:rsid w:val="00AE6625"/>
    <w:rsid w:val="00AE76EE"/>
    <w:rsid w:val="00AE7DF2"/>
    <w:rsid w:val="00AF5CBC"/>
    <w:rsid w:val="00AF6F0A"/>
    <w:rsid w:val="00AF7AC6"/>
    <w:rsid w:val="00B0202B"/>
    <w:rsid w:val="00B02062"/>
    <w:rsid w:val="00B041D8"/>
    <w:rsid w:val="00B04744"/>
    <w:rsid w:val="00B04861"/>
    <w:rsid w:val="00B0525E"/>
    <w:rsid w:val="00B06582"/>
    <w:rsid w:val="00B0743F"/>
    <w:rsid w:val="00B108E2"/>
    <w:rsid w:val="00B11C58"/>
    <w:rsid w:val="00B12633"/>
    <w:rsid w:val="00B14B89"/>
    <w:rsid w:val="00B157FA"/>
    <w:rsid w:val="00B169AE"/>
    <w:rsid w:val="00B213D2"/>
    <w:rsid w:val="00B22AC9"/>
    <w:rsid w:val="00B24EBD"/>
    <w:rsid w:val="00B2529A"/>
    <w:rsid w:val="00B25732"/>
    <w:rsid w:val="00B27E8A"/>
    <w:rsid w:val="00B306B2"/>
    <w:rsid w:val="00B30E37"/>
    <w:rsid w:val="00B310C8"/>
    <w:rsid w:val="00B31332"/>
    <w:rsid w:val="00B31A1E"/>
    <w:rsid w:val="00B3279A"/>
    <w:rsid w:val="00B3573D"/>
    <w:rsid w:val="00B35746"/>
    <w:rsid w:val="00B35B57"/>
    <w:rsid w:val="00B3673D"/>
    <w:rsid w:val="00B42F34"/>
    <w:rsid w:val="00B45AF5"/>
    <w:rsid w:val="00B5019B"/>
    <w:rsid w:val="00B51D88"/>
    <w:rsid w:val="00B5314F"/>
    <w:rsid w:val="00B57685"/>
    <w:rsid w:val="00B63BFA"/>
    <w:rsid w:val="00B6404A"/>
    <w:rsid w:val="00B65B44"/>
    <w:rsid w:val="00B671B2"/>
    <w:rsid w:val="00B7136C"/>
    <w:rsid w:val="00B729D6"/>
    <w:rsid w:val="00B72B29"/>
    <w:rsid w:val="00B7363E"/>
    <w:rsid w:val="00B74269"/>
    <w:rsid w:val="00B74570"/>
    <w:rsid w:val="00B75049"/>
    <w:rsid w:val="00B8002D"/>
    <w:rsid w:val="00B827BF"/>
    <w:rsid w:val="00B90471"/>
    <w:rsid w:val="00B92F3C"/>
    <w:rsid w:val="00B96BDD"/>
    <w:rsid w:val="00BA031B"/>
    <w:rsid w:val="00BA09C7"/>
    <w:rsid w:val="00BA1BA9"/>
    <w:rsid w:val="00BA59DC"/>
    <w:rsid w:val="00BA79E2"/>
    <w:rsid w:val="00BB27C7"/>
    <w:rsid w:val="00BB2C7D"/>
    <w:rsid w:val="00BB3A79"/>
    <w:rsid w:val="00BB4EF8"/>
    <w:rsid w:val="00BB5C1E"/>
    <w:rsid w:val="00BC0E59"/>
    <w:rsid w:val="00BC0F46"/>
    <w:rsid w:val="00BC1A1F"/>
    <w:rsid w:val="00BC39B2"/>
    <w:rsid w:val="00BC3D1A"/>
    <w:rsid w:val="00BC4906"/>
    <w:rsid w:val="00BC6E60"/>
    <w:rsid w:val="00BD05E5"/>
    <w:rsid w:val="00BD11F3"/>
    <w:rsid w:val="00BD12EB"/>
    <w:rsid w:val="00BD1667"/>
    <w:rsid w:val="00BD1EEF"/>
    <w:rsid w:val="00BD4250"/>
    <w:rsid w:val="00BD5A2E"/>
    <w:rsid w:val="00BE0E33"/>
    <w:rsid w:val="00BE16F1"/>
    <w:rsid w:val="00BE2A88"/>
    <w:rsid w:val="00BE580A"/>
    <w:rsid w:val="00BF12A1"/>
    <w:rsid w:val="00BF3BE9"/>
    <w:rsid w:val="00BF5AF3"/>
    <w:rsid w:val="00BF5FCF"/>
    <w:rsid w:val="00C0219A"/>
    <w:rsid w:val="00C021CD"/>
    <w:rsid w:val="00C10D44"/>
    <w:rsid w:val="00C12621"/>
    <w:rsid w:val="00C130DC"/>
    <w:rsid w:val="00C135CF"/>
    <w:rsid w:val="00C13F61"/>
    <w:rsid w:val="00C14C14"/>
    <w:rsid w:val="00C168EC"/>
    <w:rsid w:val="00C1697B"/>
    <w:rsid w:val="00C17080"/>
    <w:rsid w:val="00C172BD"/>
    <w:rsid w:val="00C202A2"/>
    <w:rsid w:val="00C2096F"/>
    <w:rsid w:val="00C214FA"/>
    <w:rsid w:val="00C2181E"/>
    <w:rsid w:val="00C21961"/>
    <w:rsid w:val="00C227FE"/>
    <w:rsid w:val="00C22911"/>
    <w:rsid w:val="00C26C63"/>
    <w:rsid w:val="00C301C3"/>
    <w:rsid w:val="00C31496"/>
    <w:rsid w:val="00C33A6C"/>
    <w:rsid w:val="00C33F9E"/>
    <w:rsid w:val="00C344F1"/>
    <w:rsid w:val="00C36015"/>
    <w:rsid w:val="00C366E7"/>
    <w:rsid w:val="00C36898"/>
    <w:rsid w:val="00C474D4"/>
    <w:rsid w:val="00C50E8F"/>
    <w:rsid w:val="00C52592"/>
    <w:rsid w:val="00C52EA7"/>
    <w:rsid w:val="00C55604"/>
    <w:rsid w:val="00C56DA1"/>
    <w:rsid w:val="00C578EE"/>
    <w:rsid w:val="00C60C85"/>
    <w:rsid w:val="00C645D9"/>
    <w:rsid w:val="00C64FDD"/>
    <w:rsid w:val="00C6599B"/>
    <w:rsid w:val="00C67A0B"/>
    <w:rsid w:val="00C7105B"/>
    <w:rsid w:val="00C72B1A"/>
    <w:rsid w:val="00C74552"/>
    <w:rsid w:val="00C75C38"/>
    <w:rsid w:val="00C75F12"/>
    <w:rsid w:val="00C77529"/>
    <w:rsid w:val="00C80433"/>
    <w:rsid w:val="00C83B9D"/>
    <w:rsid w:val="00C84451"/>
    <w:rsid w:val="00C85212"/>
    <w:rsid w:val="00C86343"/>
    <w:rsid w:val="00C8722A"/>
    <w:rsid w:val="00C872C2"/>
    <w:rsid w:val="00C94279"/>
    <w:rsid w:val="00C95292"/>
    <w:rsid w:val="00CA25E3"/>
    <w:rsid w:val="00CA520D"/>
    <w:rsid w:val="00CB0D92"/>
    <w:rsid w:val="00CB1ABC"/>
    <w:rsid w:val="00CB2BE8"/>
    <w:rsid w:val="00CB3E35"/>
    <w:rsid w:val="00CB4780"/>
    <w:rsid w:val="00CB4C1F"/>
    <w:rsid w:val="00CB51B0"/>
    <w:rsid w:val="00CB5513"/>
    <w:rsid w:val="00CC0C86"/>
    <w:rsid w:val="00CC1B5E"/>
    <w:rsid w:val="00CC1E3A"/>
    <w:rsid w:val="00CC23B7"/>
    <w:rsid w:val="00CC2521"/>
    <w:rsid w:val="00CC2775"/>
    <w:rsid w:val="00CC2AF8"/>
    <w:rsid w:val="00CC3CDB"/>
    <w:rsid w:val="00CC40F8"/>
    <w:rsid w:val="00CC54C5"/>
    <w:rsid w:val="00CC585E"/>
    <w:rsid w:val="00CC60BC"/>
    <w:rsid w:val="00CC6642"/>
    <w:rsid w:val="00CC74CB"/>
    <w:rsid w:val="00CD11FF"/>
    <w:rsid w:val="00CD15E9"/>
    <w:rsid w:val="00CD40E2"/>
    <w:rsid w:val="00CD52E8"/>
    <w:rsid w:val="00CD5CAD"/>
    <w:rsid w:val="00CD67DD"/>
    <w:rsid w:val="00CD71D3"/>
    <w:rsid w:val="00CE02CE"/>
    <w:rsid w:val="00CE1FF2"/>
    <w:rsid w:val="00CE4949"/>
    <w:rsid w:val="00CE50DB"/>
    <w:rsid w:val="00CE57CB"/>
    <w:rsid w:val="00CE5960"/>
    <w:rsid w:val="00CE6C6A"/>
    <w:rsid w:val="00CE6CAE"/>
    <w:rsid w:val="00CE6CE7"/>
    <w:rsid w:val="00CE6F83"/>
    <w:rsid w:val="00CE7EDA"/>
    <w:rsid w:val="00CF0E32"/>
    <w:rsid w:val="00CF2AB3"/>
    <w:rsid w:val="00CF3790"/>
    <w:rsid w:val="00CF448E"/>
    <w:rsid w:val="00CF5B8A"/>
    <w:rsid w:val="00D01D92"/>
    <w:rsid w:val="00D0335D"/>
    <w:rsid w:val="00D05BFB"/>
    <w:rsid w:val="00D06DA3"/>
    <w:rsid w:val="00D07120"/>
    <w:rsid w:val="00D07C2B"/>
    <w:rsid w:val="00D12DC2"/>
    <w:rsid w:val="00D135C6"/>
    <w:rsid w:val="00D13A84"/>
    <w:rsid w:val="00D24FEF"/>
    <w:rsid w:val="00D26A93"/>
    <w:rsid w:val="00D274FC"/>
    <w:rsid w:val="00D277B3"/>
    <w:rsid w:val="00D357C3"/>
    <w:rsid w:val="00D3630D"/>
    <w:rsid w:val="00D369AC"/>
    <w:rsid w:val="00D372BD"/>
    <w:rsid w:val="00D4318B"/>
    <w:rsid w:val="00D43946"/>
    <w:rsid w:val="00D43C17"/>
    <w:rsid w:val="00D50A88"/>
    <w:rsid w:val="00D52055"/>
    <w:rsid w:val="00D543DF"/>
    <w:rsid w:val="00D554F0"/>
    <w:rsid w:val="00D562F4"/>
    <w:rsid w:val="00D56539"/>
    <w:rsid w:val="00D567FC"/>
    <w:rsid w:val="00D56A10"/>
    <w:rsid w:val="00D60D63"/>
    <w:rsid w:val="00D61530"/>
    <w:rsid w:val="00D61F8F"/>
    <w:rsid w:val="00D622C8"/>
    <w:rsid w:val="00D649E7"/>
    <w:rsid w:val="00D65F1C"/>
    <w:rsid w:val="00D7011F"/>
    <w:rsid w:val="00D74D34"/>
    <w:rsid w:val="00D77032"/>
    <w:rsid w:val="00D778E8"/>
    <w:rsid w:val="00D84C13"/>
    <w:rsid w:val="00D86840"/>
    <w:rsid w:val="00D868EE"/>
    <w:rsid w:val="00D96102"/>
    <w:rsid w:val="00DA1001"/>
    <w:rsid w:val="00DA1B90"/>
    <w:rsid w:val="00DA3BB3"/>
    <w:rsid w:val="00DA7B68"/>
    <w:rsid w:val="00DB07E3"/>
    <w:rsid w:val="00DB29A5"/>
    <w:rsid w:val="00DB7A93"/>
    <w:rsid w:val="00DC2460"/>
    <w:rsid w:val="00DC2C34"/>
    <w:rsid w:val="00DC4B31"/>
    <w:rsid w:val="00DC7C1F"/>
    <w:rsid w:val="00DD143A"/>
    <w:rsid w:val="00DD2EB9"/>
    <w:rsid w:val="00DD4268"/>
    <w:rsid w:val="00DD43F2"/>
    <w:rsid w:val="00DD4552"/>
    <w:rsid w:val="00DD4B13"/>
    <w:rsid w:val="00DD5FFA"/>
    <w:rsid w:val="00DD7BE4"/>
    <w:rsid w:val="00DE0B6D"/>
    <w:rsid w:val="00DE17E3"/>
    <w:rsid w:val="00DE3697"/>
    <w:rsid w:val="00DE50DF"/>
    <w:rsid w:val="00DE5EC3"/>
    <w:rsid w:val="00DE6746"/>
    <w:rsid w:val="00DE7E06"/>
    <w:rsid w:val="00DE7E08"/>
    <w:rsid w:val="00DF05CD"/>
    <w:rsid w:val="00DF23A6"/>
    <w:rsid w:val="00DF28D5"/>
    <w:rsid w:val="00DF36BB"/>
    <w:rsid w:val="00DF42E8"/>
    <w:rsid w:val="00DF651E"/>
    <w:rsid w:val="00DF68CF"/>
    <w:rsid w:val="00E00F13"/>
    <w:rsid w:val="00E02DD3"/>
    <w:rsid w:val="00E02FCF"/>
    <w:rsid w:val="00E039C6"/>
    <w:rsid w:val="00E05C0E"/>
    <w:rsid w:val="00E07AC9"/>
    <w:rsid w:val="00E13A1B"/>
    <w:rsid w:val="00E20A45"/>
    <w:rsid w:val="00E21C6E"/>
    <w:rsid w:val="00E24B38"/>
    <w:rsid w:val="00E252C1"/>
    <w:rsid w:val="00E25C68"/>
    <w:rsid w:val="00E27D4E"/>
    <w:rsid w:val="00E31762"/>
    <w:rsid w:val="00E331DE"/>
    <w:rsid w:val="00E33BE8"/>
    <w:rsid w:val="00E3460F"/>
    <w:rsid w:val="00E42DD8"/>
    <w:rsid w:val="00E501CF"/>
    <w:rsid w:val="00E5080E"/>
    <w:rsid w:val="00E52097"/>
    <w:rsid w:val="00E523BF"/>
    <w:rsid w:val="00E52AA5"/>
    <w:rsid w:val="00E536CA"/>
    <w:rsid w:val="00E53B9C"/>
    <w:rsid w:val="00E54FD0"/>
    <w:rsid w:val="00E563E9"/>
    <w:rsid w:val="00E62CDB"/>
    <w:rsid w:val="00E64F3F"/>
    <w:rsid w:val="00E67899"/>
    <w:rsid w:val="00E679FC"/>
    <w:rsid w:val="00E73BCE"/>
    <w:rsid w:val="00E75096"/>
    <w:rsid w:val="00E75FD2"/>
    <w:rsid w:val="00E809C9"/>
    <w:rsid w:val="00E81084"/>
    <w:rsid w:val="00E8152C"/>
    <w:rsid w:val="00E82447"/>
    <w:rsid w:val="00E8298D"/>
    <w:rsid w:val="00E854C8"/>
    <w:rsid w:val="00E855A4"/>
    <w:rsid w:val="00E855B3"/>
    <w:rsid w:val="00E85D08"/>
    <w:rsid w:val="00E86118"/>
    <w:rsid w:val="00E87BB8"/>
    <w:rsid w:val="00E87E10"/>
    <w:rsid w:val="00E91676"/>
    <w:rsid w:val="00E93C2B"/>
    <w:rsid w:val="00E93D48"/>
    <w:rsid w:val="00E946FD"/>
    <w:rsid w:val="00E94965"/>
    <w:rsid w:val="00EA0C15"/>
    <w:rsid w:val="00EA2ECE"/>
    <w:rsid w:val="00EA30AD"/>
    <w:rsid w:val="00EA35C5"/>
    <w:rsid w:val="00EA3DD7"/>
    <w:rsid w:val="00EA4183"/>
    <w:rsid w:val="00EA7A76"/>
    <w:rsid w:val="00EB250E"/>
    <w:rsid w:val="00EB446F"/>
    <w:rsid w:val="00EB6474"/>
    <w:rsid w:val="00EB65A4"/>
    <w:rsid w:val="00EC23D7"/>
    <w:rsid w:val="00EC2C93"/>
    <w:rsid w:val="00EC5CB7"/>
    <w:rsid w:val="00EC68B4"/>
    <w:rsid w:val="00ED089D"/>
    <w:rsid w:val="00ED1043"/>
    <w:rsid w:val="00ED1317"/>
    <w:rsid w:val="00ED1A57"/>
    <w:rsid w:val="00ED4E46"/>
    <w:rsid w:val="00EE0AE4"/>
    <w:rsid w:val="00EE1AE6"/>
    <w:rsid w:val="00EE2ED9"/>
    <w:rsid w:val="00EE4C56"/>
    <w:rsid w:val="00EE7C46"/>
    <w:rsid w:val="00EF0C09"/>
    <w:rsid w:val="00EF2E79"/>
    <w:rsid w:val="00EF383C"/>
    <w:rsid w:val="00EF557B"/>
    <w:rsid w:val="00EF5743"/>
    <w:rsid w:val="00EF6F07"/>
    <w:rsid w:val="00F0089A"/>
    <w:rsid w:val="00F008FE"/>
    <w:rsid w:val="00F048EB"/>
    <w:rsid w:val="00F04C16"/>
    <w:rsid w:val="00F11CC3"/>
    <w:rsid w:val="00F14309"/>
    <w:rsid w:val="00F20CB2"/>
    <w:rsid w:val="00F2265F"/>
    <w:rsid w:val="00F22A3B"/>
    <w:rsid w:val="00F23B0F"/>
    <w:rsid w:val="00F24040"/>
    <w:rsid w:val="00F25343"/>
    <w:rsid w:val="00F25B9C"/>
    <w:rsid w:val="00F2617D"/>
    <w:rsid w:val="00F30B2E"/>
    <w:rsid w:val="00F31024"/>
    <w:rsid w:val="00F33A3A"/>
    <w:rsid w:val="00F35601"/>
    <w:rsid w:val="00F37D9D"/>
    <w:rsid w:val="00F46AF5"/>
    <w:rsid w:val="00F472A9"/>
    <w:rsid w:val="00F47F6D"/>
    <w:rsid w:val="00F502FC"/>
    <w:rsid w:val="00F504C8"/>
    <w:rsid w:val="00F5268A"/>
    <w:rsid w:val="00F533D4"/>
    <w:rsid w:val="00F55768"/>
    <w:rsid w:val="00F55C93"/>
    <w:rsid w:val="00F579B0"/>
    <w:rsid w:val="00F57DAE"/>
    <w:rsid w:val="00F66B33"/>
    <w:rsid w:val="00F70043"/>
    <w:rsid w:val="00F70FAB"/>
    <w:rsid w:val="00F71D75"/>
    <w:rsid w:val="00F73381"/>
    <w:rsid w:val="00F74DDB"/>
    <w:rsid w:val="00F7509D"/>
    <w:rsid w:val="00F76DE6"/>
    <w:rsid w:val="00F77C36"/>
    <w:rsid w:val="00F836C6"/>
    <w:rsid w:val="00F84C97"/>
    <w:rsid w:val="00F8554E"/>
    <w:rsid w:val="00F8570E"/>
    <w:rsid w:val="00F85B0A"/>
    <w:rsid w:val="00F869F3"/>
    <w:rsid w:val="00F925E3"/>
    <w:rsid w:val="00F9300B"/>
    <w:rsid w:val="00F949E1"/>
    <w:rsid w:val="00F97BAB"/>
    <w:rsid w:val="00FA23C7"/>
    <w:rsid w:val="00FA4578"/>
    <w:rsid w:val="00FA49C7"/>
    <w:rsid w:val="00FA52BC"/>
    <w:rsid w:val="00FA59B4"/>
    <w:rsid w:val="00FA6BEC"/>
    <w:rsid w:val="00FA72ED"/>
    <w:rsid w:val="00FB4875"/>
    <w:rsid w:val="00FB630C"/>
    <w:rsid w:val="00FC3F8C"/>
    <w:rsid w:val="00FC7075"/>
    <w:rsid w:val="00FC749C"/>
    <w:rsid w:val="00FC7956"/>
    <w:rsid w:val="00FD05E1"/>
    <w:rsid w:val="00FD2EFA"/>
    <w:rsid w:val="00FD3B36"/>
    <w:rsid w:val="00FD3E9B"/>
    <w:rsid w:val="00FD4FA7"/>
    <w:rsid w:val="00FD5F57"/>
    <w:rsid w:val="00FE16BC"/>
    <w:rsid w:val="00FE26CC"/>
    <w:rsid w:val="00FE3179"/>
    <w:rsid w:val="00FE3BEE"/>
    <w:rsid w:val="00FE5421"/>
    <w:rsid w:val="00FE7542"/>
    <w:rsid w:val="00FF0CA8"/>
    <w:rsid w:val="00FF2712"/>
    <w:rsid w:val="00FF38F4"/>
    <w:rsid w:val="00FF4955"/>
    <w:rsid w:val="00FF4E20"/>
    <w:rsid w:val="00FF511F"/>
    <w:rsid w:val="00FF59F6"/>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41"/>
    <o:shapelayout v:ext="edit">
      <o:idmap v:ext="edit" data="1"/>
    </o:shapelayout>
  </w:shapeDefaults>
  <w:decimalSymbol w:val="."/>
  <w:listSeparator w:val=","/>
  <w14:docId w14:val="551C5400"/>
  <w15:docId w15:val="{58E9803B-7D38-4D1B-A4C0-117F1EAC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F6D"/>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qFormat/>
    <w:rsid w:val="00376F64"/>
    <w:pPr>
      <w:keepNext/>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rsid w:val="00376F64"/>
    <w:pPr>
      <w:keepNext/>
      <w:spacing w:after="120"/>
      <w:outlineLvl w:val="2"/>
    </w:pPr>
    <w:rPr>
      <w:b/>
      <w:color w:val="000000"/>
      <w:sz w:val="28"/>
    </w:rPr>
  </w:style>
  <w:style w:type="paragraph" w:styleId="Heading4">
    <w:name w:val="heading 4"/>
    <w:basedOn w:val="Normal"/>
    <w:next w:val="Normal"/>
    <w:qFormat/>
    <w:rsid w:val="00376F64"/>
    <w:pPr>
      <w:keepNext/>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qFormat/>
    <w:rsid w:val="00376F64"/>
    <w:pPr>
      <w:keepNext/>
      <w:outlineLvl w:val="4"/>
    </w:pPr>
    <w:rPr>
      <w:b/>
    </w:rPr>
  </w:style>
  <w:style w:type="paragraph" w:styleId="Heading6">
    <w:name w:val="heading 6"/>
    <w:basedOn w:val="Normal"/>
    <w:next w:val="Normal"/>
    <w:qFormat/>
    <w:rsid w:val="00376F64"/>
    <w:pPr>
      <w:keepNext/>
      <w:pBdr>
        <w:bottom w:val="single" w:sz="4" w:space="6" w:color="auto"/>
      </w:pBdr>
      <w:spacing w:after="480"/>
      <w:outlineLvl w:val="5"/>
    </w:pPr>
    <w:rPr>
      <w:b/>
      <w:sz w:val="36"/>
    </w:rPr>
  </w:style>
  <w:style w:type="paragraph" w:styleId="Heading7">
    <w:name w:val="heading 7"/>
    <w:basedOn w:val="Normal"/>
    <w:next w:val="Normal"/>
    <w:qFormat/>
    <w:rsid w:val="00376F64"/>
    <w:pPr>
      <w:keepNext/>
      <w:spacing w:after="60"/>
      <w:outlineLvl w:val="6"/>
    </w:pPr>
    <w:rPr>
      <w:sz w:val="24"/>
      <w:szCs w:val="24"/>
    </w:rPr>
  </w:style>
  <w:style w:type="paragraph" w:styleId="Heading8">
    <w:name w:val="heading 8"/>
    <w:basedOn w:val="Normal"/>
    <w:next w:val="Normal"/>
    <w:qFormat/>
    <w:rsid w:val="00376F64"/>
    <w:pPr>
      <w:keepNext/>
      <w:spacing w:before="80"/>
      <w:outlineLvl w:val="7"/>
    </w:pPr>
    <w:rPr>
      <w:i/>
    </w:rPr>
  </w:style>
  <w:style w:type="paragraph" w:styleId="Heading9">
    <w:name w:val="heading 9"/>
    <w:basedOn w:val="Normal"/>
    <w:next w:val="Normal"/>
    <w:qFormat/>
    <w:rsid w:val="00376F64"/>
    <w:p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376F64"/>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sz w:val="36"/>
      <w:szCs w:val="22"/>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C84451"/>
    <w:pPr>
      <w:spacing w:after="100"/>
      <w:ind w:left="440"/>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numbering" w:customStyle="1" w:styleId="Style1">
    <w:name w:val="Style1"/>
    <w:uiPriority w:val="99"/>
    <w:rsid w:val="002930D6"/>
    <w:pPr>
      <w:numPr>
        <w:numId w:val="12"/>
      </w:numPr>
    </w:p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944BD7"/>
    <w:rPr>
      <w:rFonts w:ascii="Arial" w:hAnsi="Arial"/>
      <w:sz w:val="22"/>
      <w:szCs w:val="22"/>
      <w:lang w:eastAsia="en-US"/>
    </w:rPr>
  </w:style>
  <w:style w:type="numbering" w:customStyle="1" w:styleId="Style2">
    <w:name w:val="Style2"/>
    <w:uiPriority w:val="99"/>
    <w:rsid w:val="00E02FCF"/>
    <w:pPr>
      <w:numPr>
        <w:numId w:val="17"/>
      </w:numPr>
    </w:pPr>
  </w:style>
  <w:style w:type="numbering" w:customStyle="1" w:styleId="Style3">
    <w:name w:val="Style3"/>
    <w:uiPriority w:val="99"/>
    <w:rsid w:val="005D1B46"/>
    <w:pPr>
      <w:numPr>
        <w:numId w:val="19"/>
      </w:numPr>
    </w:pPr>
  </w:style>
  <w:style w:type="numbering" w:customStyle="1" w:styleId="Style4">
    <w:name w:val="Style4"/>
    <w:uiPriority w:val="99"/>
    <w:rsid w:val="00992264"/>
    <w:pPr>
      <w:numPr>
        <w:numId w:val="21"/>
      </w:numPr>
    </w:pPr>
  </w:style>
  <w:style w:type="numbering" w:customStyle="1" w:styleId="Style5">
    <w:name w:val="Style5"/>
    <w:uiPriority w:val="99"/>
    <w:rsid w:val="00A334F8"/>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uidance/working-safely-during-coronavirus-covid-19/construction-and-other-outdoor-wor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uk/work/health-safety-at-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C30400-BC8C-49BD-A28C-C3959734B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7557</Words>
  <Characters>41236</Characters>
  <Application>Microsoft Office Word</Application>
  <DocSecurity>0</DocSecurity>
  <Lines>343</Lines>
  <Paragraphs>97</Paragraphs>
  <ScaleCrop>false</ScaleCrop>
  <HeadingPairs>
    <vt:vector size="2" baseType="variant">
      <vt:variant>
        <vt:lpstr>Title</vt:lpstr>
      </vt:variant>
      <vt:variant>
        <vt:i4>1</vt:i4>
      </vt:variant>
    </vt:vector>
  </HeadingPairs>
  <TitlesOfParts>
    <vt:vector size="1" baseType="lpstr">
      <vt:lpstr>Torbay Council</vt:lpstr>
    </vt:vector>
  </TitlesOfParts>
  <Company>Gateway</Company>
  <LinksUpToDate>false</LinksUpToDate>
  <CharactersWithSpaces>48696</CharactersWithSpaces>
  <SharedDoc>false</SharedDoc>
  <HLinks>
    <vt:vector size="24" baseType="variant">
      <vt:variant>
        <vt:i4>4390982</vt:i4>
      </vt:variant>
      <vt:variant>
        <vt:i4>27</vt:i4>
      </vt:variant>
      <vt:variant>
        <vt:i4>0</vt:i4>
      </vt:variant>
      <vt:variant>
        <vt:i4>5</vt:i4>
      </vt:variant>
      <vt:variant>
        <vt:lpwstr>http://www.justice.gov.uk/legislation/bribery</vt:lpwstr>
      </vt:variant>
      <vt:variant>
        <vt:lpwstr/>
      </vt:variant>
      <vt:variant>
        <vt:i4>2097202</vt:i4>
      </vt:variant>
      <vt:variant>
        <vt:i4>24</vt:i4>
      </vt:variant>
      <vt:variant>
        <vt:i4>0</vt:i4>
      </vt:variant>
      <vt:variant>
        <vt:i4>5</vt:i4>
      </vt:variant>
      <vt:variant>
        <vt:lpwstr>http://www.devontenders.gov.uk/</vt:lpwstr>
      </vt:variant>
      <vt:variant>
        <vt:lpwstr/>
      </vt:variant>
      <vt:variant>
        <vt:i4>6488100</vt:i4>
      </vt:variant>
      <vt:variant>
        <vt:i4>3</vt:i4>
      </vt:variant>
      <vt:variant>
        <vt:i4>0</vt:i4>
      </vt:variant>
      <vt:variant>
        <vt:i4>5</vt:i4>
      </vt:variant>
      <vt:variant>
        <vt:lpwstr>http://www.torbay/</vt:lpwstr>
      </vt:variant>
      <vt:variant>
        <vt:lpwstr/>
      </vt:variant>
      <vt:variant>
        <vt:i4>4718656</vt:i4>
      </vt:variant>
      <vt:variant>
        <vt:i4>0</vt:i4>
      </vt:variant>
      <vt:variant>
        <vt:i4>0</vt:i4>
      </vt:variant>
      <vt:variant>
        <vt:i4>5</vt:i4>
      </vt:variant>
      <vt:variant>
        <vt:lpwstr>http://www.torbay.gov.uk/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 Sandercock</dc:creator>
  <cp:lastModifiedBy>Steve Sandercock</cp:lastModifiedBy>
  <cp:revision>14</cp:revision>
  <cp:lastPrinted>2010-01-27T10:13:00Z</cp:lastPrinted>
  <dcterms:created xsi:type="dcterms:W3CDTF">2023-01-25T07:31:00Z</dcterms:created>
  <dcterms:modified xsi:type="dcterms:W3CDTF">2023-02-20T20:00:00Z</dcterms:modified>
</cp:coreProperties>
</file>