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1" w14:textId="548AA191" w:rsidR="00C64FDD" w:rsidRPr="001A3847" w:rsidRDefault="00C64FDD">
      <w:pPr>
        <w:spacing w:after="0" w:line="240" w:lineRule="auto"/>
        <w:rPr>
          <w:rFonts w:cs="Arial"/>
          <w:sz w:val="48"/>
          <w:szCs w:val="48"/>
        </w:rPr>
      </w:pPr>
    </w:p>
    <w:p w14:paraId="551C5407" w14:textId="27FD811F" w:rsidR="000B430C" w:rsidRDefault="000B430C" w:rsidP="00D50CE4">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59645BF0" w14:textId="77777777" w:rsidR="0027211A" w:rsidRDefault="0027211A" w:rsidP="00FF0885">
      <w:pPr>
        <w:pStyle w:val="Standard"/>
        <w:spacing w:after="120"/>
        <w:jc w:val="center"/>
        <w:rPr>
          <w:rFonts w:ascii="Arial" w:hAnsi="Arial"/>
          <w:b/>
          <w:color w:val="FF0000"/>
          <w:sz w:val="22"/>
        </w:rPr>
      </w:pPr>
    </w:p>
    <w:p w14:paraId="7E3FE320" w14:textId="65BEEA3D" w:rsidR="00925D8E" w:rsidRDefault="00925D8E" w:rsidP="00FF0885">
      <w:pPr>
        <w:pStyle w:val="Standard"/>
        <w:spacing w:after="120"/>
        <w:jc w:val="center"/>
        <w:rPr>
          <w:rFonts w:ascii="Arial" w:hAnsi="Arial"/>
          <w:b/>
          <w:color w:val="FF0000"/>
          <w:sz w:val="22"/>
        </w:rPr>
      </w:pPr>
    </w:p>
    <w:p w14:paraId="682D259C" w14:textId="77777777" w:rsidR="0027211A" w:rsidRPr="007809EE" w:rsidRDefault="0027211A" w:rsidP="00FF0885">
      <w:pPr>
        <w:pStyle w:val="Standard"/>
        <w:spacing w:after="120"/>
        <w:jc w:val="center"/>
        <w:rPr>
          <w:rFonts w:ascii="Arial" w:hAnsi="Arial"/>
          <w:b/>
          <w:color w:val="FF0000"/>
          <w:sz w:val="22"/>
        </w:rPr>
      </w:pPr>
    </w:p>
    <w:p w14:paraId="0FBD5DA9" w14:textId="0BFEAC2D" w:rsidR="000946A6" w:rsidRDefault="000946A6" w:rsidP="000946A6">
      <w:pPr>
        <w:spacing w:after="0" w:line="240" w:lineRule="auto"/>
        <w:jc w:val="center"/>
        <w:rPr>
          <w:rFonts w:cs="Arial"/>
          <w:sz w:val="48"/>
          <w:szCs w:val="48"/>
        </w:rPr>
      </w:pPr>
    </w:p>
    <w:p w14:paraId="6EBED261" w14:textId="77777777" w:rsidR="000946A6" w:rsidRDefault="000946A6" w:rsidP="000946A6">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0946A6" w:rsidRPr="00BB442C" w14:paraId="099871B0" w14:textId="77777777" w:rsidTr="00E26E59">
        <w:trPr>
          <w:trHeight w:hRule="exact" w:val="1643"/>
        </w:trPr>
        <w:tc>
          <w:tcPr>
            <w:tcW w:w="9748" w:type="dxa"/>
            <w:shd w:val="clear" w:color="auto" w:fill="95B3D7" w:themeFill="accent1" w:themeFillTint="99"/>
            <w:vAlign w:val="center"/>
          </w:tcPr>
          <w:p w14:paraId="2999BB5A" w14:textId="77777777" w:rsidR="000946A6" w:rsidRDefault="000946A6" w:rsidP="00265412">
            <w:pPr>
              <w:spacing w:after="0" w:line="240" w:lineRule="auto"/>
              <w:jc w:val="center"/>
              <w:rPr>
                <w:rFonts w:cs="Arial"/>
                <w:color w:val="FFFFFF" w:themeColor="background1"/>
                <w:sz w:val="48"/>
                <w:szCs w:val="48"/>
              </w:rPr>
            </w:pPr>
            <w:r>
              <w:rPr>
                <w:rFonts w:cs="Arial"/>
                <w:color w:val="FFFFFF" w:themeColor="background1"/>
                <w:sz w:val="48"/>
                <w:szCs w:val="48"/>
              </w:rPr>
              <w:t>Tender for:  Professional Services</w:t>
            </w:r>
          </w:p>
          <w:p w14:paraId="09B54158" w14:textId="79550785" w:rsidR="000946A6" w:rsidRPr="00BB442C" w:rsidRDefault="007257E1" w:rsidP="00265412">
            <w:pPr>
              <w:spacing w:after="0" w:line="240" w:lineRule="auto"/>
              <w:jc w:val="center"/>
              <w:rPr>
                <w:rFonts w:cs="Arial"/>
                <w:color w:val="FFFFFF" w:themeColor="background1"/>
                <w:sz w:val="48"/>
                <w:szCs w:val="48"/>
              </w:rPr>
            </w:pPr>
            <w:r w:rsidRPr="007257E1">
              <w:rPr>
                <w:rFonts w:cs="Arial"/>
                <w:color w:val="FFFFFF" w:themeColor="background1"/>
                <w:sz w:val="48"/>
                <w:szCs w:val="48"/>
              </w:rPr>
              <w:t xml:space="preserve">Heritage Restoration of Falmouth's </w:t>
            </w:r>
            <w:proofErr w:type="spellStart"/>
            <w:r w:rsidRPr="007257E1">
              <w:rPr>
                <w:rFonts w:cs="Arial"/>
                <w:color w:val="FFFFFF" w:themeColor="background1"/>
                <w:sz w:val="48"/>
                <w:szCs w:val="48"/>
              </w:rPr>
              <w:t>Ponsharden</w:t>
            </w:r>
            <w:proofErr w:type="spellEnd"/>
            <w:r w:rsidRPr="007257E1">
              <w:rPr>
                <w:rFonts w:cs="Arial"/>
                <w:color w:val="FFFFFF" w:themeColor="background1"/>
                <w:sz w:val="48"/>
                <w:szCs w:val="48"/>
              </w:rPr>
              <w:t xml:space="preserve"> Cemeteries</w:t>
            </w:r>
          </w:p>
        </w:tc>
      </w:tr>
    </w:tbl>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1CF5B2E1" w:rsidR="000946A6" w:rsidRPr="00F26992" w:rsidRDefault="001B3C9C" w:rsidP="00755F87">
      <w:pPr>
        <w:spacing w:after="0" w:line="240" w:lineRule="auto"/>
        <w:jc w:val="center"/>
        <w:rPr>
          <w:rFonts w:cs="Arial"/>
          <w:b/>
          <w:bCs/>
          <w:sz w:val="36"/>
          <w:szCs w:val="36"/>
        </w:rPr>
      </w:pPr>
      <w:r>
        <w:rPr>
          <w:rFonts w:cs="Arial"/>
          <w:b/>
          <w:bCs/>
          <w:sz w:val="36"/>
          <w:szCs w:val="36"/>
        </w:rPr>
        <w:t>12:00</w:t>
      </w:r>
      <w:r w:rsidR="00A21B51" w:rsidRPr="00F26992">
        <w:rPr>
          <w:rFonts w:cs="Arial"/>
          <w:b/>
          <w:bCs/>
          <w:sz w:val="36"/>
          <w:szCs w:val="36"/>
        </w:rPr>
        <w:t xml:space="preserve"> hrs on </w:t>
      </w:r>
      <w:r>
        <w:rPr>
          <w:rFonts w:cs="Arial"/>
          <w:b/>
          <w:bCs/>
          <w:sz w:val="36"/>
          <w:szCs w:val="36"/>
        </w:rPr>
        <w:t>12.10</w:t>
      </w:r>
      <w:r w:rsidR="00944838" w:rsidRPr="00F26992">
        <w:rPr>
          <w:rFonts w:cs="Arial"/>
          <w:b/>
          <w:bCs/>
          <w:sz w:val="36"/>
          <w:szCs w:val="36"/>
        </w:rPr>
        <w:t>.2020</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AA9143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1DB57ED"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bookmarkStart w:id="0" w:name="_Hlk49268620"/>
    <w:p w14:paraId="551C5419" w14:textId="207F36E9" w:rsidR="001376BB" w:rsidRPr="00B6404A" w:rsidRDefault="001376BB" w:rsidP="00B6404A">
      <w:pPr>
        <w:autoSpaceDE w:val="0"/>
        <w:autoSpaceDN w:val="0"/>
        <w:adjustRightInd w:val="0"/>
        <w:spacing w:after="0" w:line="240" w:lineRule="auto"/>
        <w:jc w:val="center"/>
        <w:rPr>
          <w:rFonts w:cs="Arial"/>
          <w:sz w:val="32"/>
          <w:szCs w:val="32"/>
        </w:rPr>
        <w:sectPr w:rsidR="001376BB" w:rsidRPr="00B6404A" w:rsidSect="003D67AC">
          <w:footerReference w:type="even" r:id="rId8"/>
          <w:footerReference w:type="default" r:id="rId9"/>
          <w:headerReference w:type="first" r:id="rId10"/>
          <w:footerReference w:type="first" r:id="rId11"/>
          <w:pgSz w:w="11907" w:h="16840" w:code="9"/>
          <w:pgMar w:top="1134" w:right="1134" w:bottom="1134" w:left="1134" w:header="992" w:footer="469" w:gutter="0"/>
          <w:pgBorders w:offsetFrom="page">
            <w:top w:val="single" w:sz="12" w:space="24" w:color="92CDDC" w:themeColor="accent5" w:themeTint="99"/>
            <w:left w:val="single" w:sz="12" w:space="24" w:color="92CDDC" w:themeColor="accent5" w:themeTint="99"/>
            <w:bottom w:val="single" w:sz="12" w:space="24" w:color="92CDDC" w:themeColor="accent5" w:themeTint="99"/>
            <w:right w:val="single" w:sz="12" w:space="24" w:color="92CDDC" w:themeColor="accent5" w:themeTint="99"/>
          </w:pgBorders>
          <w:pgNumType w:start="1"/>
          <w:cols w:space="720"/>
          <w:titlePg/>
          <w:docGrid w:linePitch="299"/>
        </w:sectPr>
      </w:pPr>
      <w:r w:rsidRPr="00B334F0">
        <w:fldChar w:fldCharType="begin"/>
      </w:r>
      <w:r w:rsidRPr="00B334F0">
        <w:instrText xml:space="preserve"> HYPERLINK "mailto:director@falmouthartgallery.com" </w:instrText>
      </w:r>
      <w:r w:rsidRPr="00B334F0">
        <w:fldChar w:fldCharType="separate"/>
      </w:r>
      <w:r w:rsidRPr="00B334F0">
        <w:rPr>
          <w:rStyle w:val="Hyperlink"/>
          <w:u w:val="single"/>
        </w:rPr>
        <w:t>director@falmouthartgallery.com</w:t>
      </w:r>
      <w:r w:rsidRPr="00B334F0">
        <w:rPr>
          <w:rStyle w:val="Hyperlink"/>
          <w:u w:val="single"/>
        </w:rPr>
        <w:fldChar w:fldCharType="end"/>
      </w:r>
      <w:bookmarkEnd w:id="0"/>
    </w:p>
    <w:tbl>
      <w:tblPr>
        <w:tblW w:w="0" w:type="auto"/>
        <w:jc w:val="center"/>
        <w:shd w:val="clear" w:color="auto" w:fill="92CDDC" w:themeFill="accent5" w:themeFillTint="99"/>
        <w:tblLook w:val="01E0" w:firstRow="1" w:lastRow="1" w:firstColumn="1" w:lastColumn="1" w:noHBand="0" w:noVBand="0"/>
      </w:tblPr>
      <w:tblGrid>
        <w:gridCol w:w="9855"/>
      </w:tblGrid>
      <w:tr w:rsidR="004B3731" w14:paraId="551C541C" w14:textId="77777777" w:rsidTr="007E43A5">
        <w:trPr>
          <w:trHeight w:hRule="exact" w:val="567"/>
          <w:jc w:val="center"/>
        </w:trPr>
        <w:tc>
          <w:tcPr>
            <w:tcW w:w="9855" w:type="dxa"/>
            <w:shd w:val="clear" w:color="auto" w:fill="92CDDC" w:themeFill="accent5" w:themeFillTint="99"/>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1352478F" w14:textId="1D6A6553" w:rsidR="00E23CF4"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49790490" w:history="1">
            <w:r w:rsidR="00E23CF4" w:rsidRPr="00B63614">
              <w:rPr>
                <w:rStyle w:val="Hyperlink"/>
                <w:noProof/>
              </w:rPr>
              <w:t>1.</w:t>
            </w:r>
            <w:r w:rsidR="00E23CF4">
              <w:rPr>
                <w:rFonts w:asciiTheme="minorHAnsi" w:eastAsiaTheme="minorEastAsia" w:hAnsiTheme="minorHAnsi" w:cstheme="minorBidi"/>
                <w:noProof/>
                <w:lang w:eastAsia="en-GB"/>
              </w:rPr>
              <w:tab/>
            </w:r>
            <w:r w:rsidR="00E23CF4" w:rsidRPr="00B63614">
              <w:rPr>
                <w:rStyle w:val="Hyperlink"/>
                <w:noProof/>
              </w:rPr>
              <w:t>General Notes</w:t>
            </w:r>
            <w:r w:rsidR="00E23CF4">
              <w:rPr>
                <w:noProof/>
                <w:webHidden/>
              </w:rPr>
              <w:tab/>
            </w:r>
            <w:r w:rsidR="00E23CF4">
              <w:rPr>
                <w:noProof/>
                <w:webHidden/>
              </w:rPr>
              <w:fldChar w:fldCharType="begin"/>
            </w:r>
            <w:r w:rsidR="00E23CF4">
              <w:rPr>
                <w:noProof/>
                <w:webHidden/>
              </w:rPr>
              <w:instrText xml:space="preserve"> PAGEREF _Toc49790490 \h </w:instrText>
            </w:r>
            <w:r w:rsidR="00E23CF4">
              <w:rPr>
                <w:noProof/>
                <w:webHidden/>
              </w:rPr>
            </w:r>
            <w:r w:rsidR="00E23CF4">
              <w:rPr>
                <w:noProof/>
                <w:webHidden/>
              </w:rPr>
              <w:fldChar w:fldCharType="separate"/>
            </w:r>
            <w:r w:rsidR="00E23CF4">
              <w:rPr>
                <w:noProof/>
                <w:webHidden/>
              </w:rPr>
              <w:t>3</w:t>
            </w:r>
            <w:r w:rsidR="00E23CF4">
              <w:rPr>
                <w:noProof/>
                <w:webHidden/>
              </w:rPr>
              <w:fldChar w:fldCharType="end"/>
            </w:r>
          </w:hyperlink>
        </w:p>
        <w:p w14:paraId="568FF232" w14:textId="3935732E" w:rsidR="00E23CF4" w:rsidRDefault="001B3C9C">
          <w:pPr>
            <w:pStyle w:val="TOC2"/>
            <w:rPr>
              <w:rFonts w:asciiTheme="minorHAnsi" w:eastAsiaTheme="minorEastAsia" w:hAnsiTheme="minorHAnsi" w:cstheme="minorBidi"/>
              <w:noProof/>
              <w:lang w:eastAsia="en-GB"/>
            </w:rPr>
          </w:pPr>
          <w:hyperlink w:anchor="_Toc49790491" w:history="1">
            <w:r w:rsidR="00E23CF4" w:rsidRPr="00B63614">
              <w:rPr>
                <w:rStyle w:val="Hyperlink"/>
                <w:b/>
                <w:noProof/>
              </w:rPr>
              <w:t>2.</w:t>
            </w:r>
            <w:r w:rsidR="00E23CF4">
              <w:rPr>
                <w:rFonts w:asciiTheme="minorHAnsi" w:eastAsiaTheme="minorEastAsia" w:hAnsiTheme="minorHAnsi" w:cstheme="minorBidi"/>
                <w:noProof/>
                <w:lang w:eastAsia="en-GB"/>
              </w:rPr>
              <w:tab/>
            </w:r>
            <w:r w:rsidR="00E23CF4" w:rsidRPr="00B63614">
              <w:rPr>
                <w:rStyle w:val="Hyperlink"/>
                <w:b/>
                <w:noProof/>
              </w:rPr>
              <w:t>Selection Questionnaire</w:t>
            </w:r>
            <w:r w:rsidR="00E23CF4">
              <w:rPr>
                <w:noProof/>
                <w:webHidden/>
              </w:rPr>
              <w:tab/>
            </w:r>
            <w:r w:rsidR="00E23CF4">
              <w:rPr>
                <w:noProof/>
                <w:webHidden/>
              </w:rPr>
              <w:fldChar w:fldCharType="begin"/>
            </w:r>
            <w:r w:rsidR="00E23CF4">
              <w:rPr>
                <w:noProof/>
                <w:webHidden/>
              </w:rPr>
              <w:instrText xml:space="preserve"> PAGEREF _Toc49790491 \h </w:instrText>
            </w:r>
            <w:r w:rsidR="00E23CF4">
              <w:rPr>
                <w:noProof/>
                <w:webHidden/>
              </w:rPr>
            </w:r>
            <w:r w:rsidR="00E23CF4">
              <w:rPr>
                <w:noProof/>
                <w:webHidden/>
              </w:rPr>
              <w:fldChar w:fldCharType="separate"/>
            </w:r>
            <w:r w:rsidR="00E23CF4">
              <w:rPr>
                <w:noProof/>
                <w:webHidden/>
              </w:rPr>
              <w:t>3</w:t>
            </w:r>
            <w:r w:rsidR="00E23CF4">
              <w:rPr>
                <w:noProof/>
                <w:webHidden/>
              </w:rPr>
              <w:fldChar w:fldCharType="end"/>
            </w:r>
          </w:hyperlink>
        </w:p>
        <w:p w14:paraId="6B4B394F" w14:textId="3A17422D" w:rsidR="00E23CF4" w:rsidRDefault="001B3C9C">
          <w:pPr>
            <w:pStyle w:val="TOC2"/>
            <w:rPr>
              <w:rFonts w:asciiTheme="minorHAnsi" w:eastAsiaTheme="minorEastAsia" w:hAnsiTheme="minorHAnsi" w:cstheme="minorBidi"/>
              <w:noProof/>
              <w:lang w:eastAsia="en-GB"/>
            </w:rPr>
          </w:pPr>
          <w:hyperlink w:anchor="_Toc49790492" w:history="1">
            <w:r w:rsidR="00E23CF4" w:rsidRPr="00B63614">
              <w:rPr>
                <w:rStyle w:val="Hyperlink"/>
                <w:noProof/>
              </w:rPr>
              <w:t>3.</w:t>
            </w:r>
            <w:r w:rsidR="00E23CF4">
              <w:rPr>
                <w:rFonts w:asciiTheme="minorHAnsi" w:eastAsiaTheme="minorEastAsia" w:hAnsiTheme="minorHAnsi" w:cstheme="minorBidi"/>
                <w:noProof/>
                <w:lang w:eastAsia="en-GB"/>
              </w:rPr>
              <w:tab/>
            </w:r>
            <w:r w:rsidR="00E23CF4" w:rsidRPr="00B63614">
              <w:rPr>
                <w:rStyle w:val="Hyperlink"/>
                <w:noProof/>
              </w:rPr>
              <w:t>Specification</w:t>
            </w:r>
            <w:r w:rsidR="00E23CF4">
              <w:rPr>
                <w:noProof/>
                <w:webHidden/>
              </w:rPr>
              <w:tab/>
            </w:r>
            <w:r w:rsidR="00E23CF4">
              <w:rPr>
                <w:noProof/>
                <w:webHidden/>
              </w:rPr>
              <w:fldChar w:fldCharType="begin"/>
            </w:r>
            <w:r w:rsidR="00E23CF4">
              <w:rPr>
                <w:noProof/>
                <w:webHidden/>
              </w:rPr>
              <w:instrText xml:space="preserve"> PAGEREF _Toc49790492 \h </w:instrText>
            </w:r>
            <w:r w:rsidR="00E23CF4">
              <w:rPr>
                <w:noProof/>
                <w:webHidden/>
              </w:rPr>
            </w:r>
            <w:r w:rsidR="00E23CF4">
              <w:rPr>
                <w:noProof/>
                <w:webHidden/>
              </w:rPr>
              <w:fldChar w:fldCharType="separate"/>
            </w:r>
            <w:r w:rsidR="00E23CF4">
              <w:rPr>
                <w:noProof/>
                <w:webHidden/>
              </w:rPr>
              <w:t>9</w:t>
            </w:r>
            <w:r w:rsidR="00E23CF4">
              <w:rPr>
                <w:noProof/>
                <w:webHidden/>
              </w:rPr>
              <w:fldChar w:fldCharType="end"/>
            </w:r>
          </w:hyperlink>
        </w:p>
        <w:p w14:paraId="3FE2810A" w14:textId="5036CA08" w:rsidR="00E23CF4" w:rsidRDefault="001B3C9C">
          <w:pPr>
            <w:pStyle w:val="TOC2"/>
            <w:rPr>
              <w:rFonts w:asciiTheme="minorHAnsi" w:eastAsiaTheme="minorEastAsia" w:hAnsiTheme="minorHAnsi" w:cstheme="minorBidi"/>
              <w:noProof/>
              <w:lang w:eastAsia="en-GB"/>
            </w:rPr>
          </w:pPr>
          <w:hyperlink w:anchor="_Toc49790493" w:history="1">
            <w:r w:rsidR="00E23CF4" w:rsidRPr="00B63614">
              <w:rPr>
                <w:rStyle w:val="Hyperlink"/>
                <w:noProof/>
              </w:rPr>
              <w:t>4.</w:t>
            </w:r>
            <w:r w:rsidR="00E23CF4">
              <w:rPr>
                <w:rFonts w:asciiTheme="minorHAnsi" w:eastAsiaTheme="minorEastAsia" w:hAnsiTheme="minorHAnsi" w:cstheme="minorBidi"/>
                <w:noProof/>
                <w:lang w:eastAsia="en-GB"/>
              </w:rPr>
              <w:tab/>
            </w:r>
            <w:r w:rsidR="00E23CF4" w:rsidRPr="00B63614">
              <w:rPr>
                <w:rStyle w:val="Hyperlink"/>
                <w:noProof/>
              </w:rPr>
              <w:t>Price Schedule</w:t>
            </w:r>
            <w:r w:rsidR="00E23CF4">
              <w:rPr>
                <w:noProof/>
                <w:webHidden/>
              </w:rPr>
              <w:tab/>
            </w:r>
            <w:r w:rsidR="00E23CF4">
              <w:rPr>
                <w:noProof/>
                <w:webHidden/>
              </w:rPr>
              <w:fldChar w:fldCharType="begin"/>
            </w:r>
            <w:r w:rsidR="00E23CF4">
              <w:rPr>
                <w:noProof/>
                <w:webHidden/>
              </w:rPr>
              <w:instrText xml:space="preserve"> PAGEREF _Toc49790493 \h </w:instrText>
            </w:r>
            <w:r w:rsidR="00E23CF4">
              <w:rPr>
                <w:noProof/>
                <w:webHidden/>
              </w:rPr>
            </w:r>
            <w:r w:rsidR="00E23CF4">
              <w:rPr>
                <w:noProof/>
                <w:webHidden/>
              </w:rPr>
              <w:fldChar w:fldCharType="separate"/>
            </w:r>
            <w:r w:rsidR="00E23CF4">
              <w:rPr>
                <w:noProof/>
                <w:webHidden/>
              </w:rPr>
              <w:t>15</w:t>
            </w:r>
            <w:r w:rsidR="00E23CF4">
              <w:rPr>
                <w:noProof/>
                <w:webHidden/>
              </w:rPr>
              <w:fldChar w:fldCharType="end"/>
            </w:r>
          </w:hyperlink>
        </w:p>
        <w:p w14:paraId="6F7D217D" w14:textId="2C0395DF" w:rsidR="00E23CF4" w:rsidRDefault="001B3C9C">
          <w:pPr>
            <w:pStyle w:val="TOC2"/>
            <w:rPr>
              <w:rFonts w:asciiTheme="minorHAnsi" w:eastAsiaTheme="minorEastAsia" w:hAnsiTheme="minorHAnsi" w:cstheme="minorBidi"/>
              <w:noProof/>
              <w:lang w:eastAsia="en-GB"/>
            </w:rPr>
          </w:pPr>
          <w:hyperlink w:anchor="_Toc49790494" w:history="1">
            <w:r w:rsidR="00E23CF4" w:rsidRPr="00B63614">
              <w:rPr>
                <w:rStyle w:val="Hyperlink"/>
                <w:noProof/>
              </w:rPr>
              <w:t>Price Validity Period</w:t>
            </w:r>
            <w:r w:rsidR="00E23CF4">
              <w:rPr>
                <w:noProof/>
                <w:webHidden/>
              </w:rPr>
              <w:tab/>
            </w:r>
            <w:r w:rsidR="00E23CF4">
              <w:rPr>
                <w:noProof/>
                <w:webHidden/>
              </w:rPr>
              <w:fldChar w:fldCharType="begin"/>
            </w:r>
            <w:r w:rsidR="00E23CF4">
              <w:rPr>
                <w:noProof/>
                <w:webHidden/>
              </w:rPr>
              <w:instrText xml:space="preserve"> PAGEREF _Toc49790494 \h </w:instrText>
            </w:r>
            <w:r w:rsidR="00E23CF4">
              <w:rPr>
                <w:noProof/>
                <w:webHidden/>
              </w:rPr>
            </w:r>
            <w:r w:rsidR="00E23CF4">
              <w:rPr>
                <w:noProof/>
                <w:webHidden/>
              </w:rPr>
              <w:fldChar w:fldCharType="separate"/>
            </w:r>
            <w:r w:rsidR="00E23CF4">
              <w:rPr>
                <w:noProof/>
                <w:webHidden/>
              </w:rPr>
              <w:t>15</w:t>
            </w:r>
            <w:r w:rsidR="00E23CF4">
              <w:rPr>
                <w:noProof/>
                <w:webHidden/>
              </w:rPr>
              <w:fldChar w:fldCharType="end"/>
            </w:r>
          </w:hyperlink>
        </w:p>
        <w:p w14:paraId="2E7AB5D7" w14:textId="52E13B23" w:rsidR="00E23CF4" w:rsidRDefault="001B3C9C">
          <w:pPr>
            <w:pStyle w:val="TOC2"/>
            <w:rPr>
              <w:rFonts w:asciiTheme="minorHAnsi" w:eastAsiaTheme="minorEastAsia" w:hAnsiTheme="minorHAnsi" w:cstheme="minorBidi"/>
              <w:noProof/>
              <w:lang w:eastAsia="en-GB"/>
            </w:rPr>
          </w:pPr>
          <w:hyperlink w:anchor="_Toc49790495" w:history="1">
            <w:r w:rsidR="00E23CF4" w:rsidRPr="00B63614">
              <w:rPr>
                <w:rStyle w:val="Hyperlink"/>
                <w:noProof/>
              </w:rPr>
              <w:t>Pricing Schedule Declaration</w:t>
            </w:r>
            <w:r w:rsidR="00E23CF4">
              <w:rPr>
                <w:noProof/>
                <w:webHidden/>
              </w:rPr>
              <w:tab/>
            </w:r>
            <w:r w:rsidR="00E23CF4">
              <w:rPr>
                <w:noProof/>
                <w:webHidden/>
              </w:rPr>
              <w:fldChar w:fldCharType="begin"/>
            </w:r>
            <w:r w:rsidR="00E23CF4">
              <w:rPr>
                <w:noProof/>
                <w:webHidden/>
              </w:rPr>
              <w:instrText xml:space="preserve"> PAGEREF _Toc49790495 \h </w:instrText>
            </w:r>
            <w:r w:rsidR="00E23CF4">
              <w:rPr>
                <w:noProof/>
                <w:webHidden/>
              </w:rPr>
            </w:r>
            <w:r w:rsidR="00E23CF4">
              <w:rPr>
                <w:noProof/>
                <w:webHidden/>
              </w:rPr>
              <w:fldChar w:fldCharType="separate"/>
            </w:r>
            <w:r w:rsidR="00E23CF4">
              <w:rPr>
                <w:noProof/>
                <w:webHidden/>
              </w:rPr>
              <w:t>16</w:t>
            </w:r>
            <w:r w:rsidR="00E23CF4">
              <w:rPr>
                <w:noProof/>
                <w:webHidden/>
              </w:rPr>
              <w:fldChar w:fldCharType="end"/>
            </w:r>
          </w:hyperlink>
        </w:p>
        <w:p w14:paraId="349ED5A5" w14:textId="2FED33B4" w:rsidR="00E23CF4" w:rsidRDefault="001B3C9C">
          <w:pPr>
            <w:pStyle w:val="TOC2"/>
            <w:rPr>
              <w:rFonts w:asciiTheme="minorHAnsi" w:eastAsiaTheme="minorEastAsia" w:hAnsiTheme="minorHAnsi" w:cstheme="minorBidi"/>
              <w:noProof/>
              <w:lang w:eastAsia="en-GB"/>
            </w:rPr>
          </w:pPr>
          <w:hyperlink w:anchor="_Toc49790496" w:history="1">
            <w:r w:rsidR="00E23CF4" w:rsidRPr="00B63614">
              <w:rPr>
                <w:rStyle w:val="Hyperlink"/>
                <w:noProof/>
              </w:rPr>
              <w:t>5.</w:t>
            </w:r>
            <w:r w:rsidR="00E23CF4">
              <w:rPr>
                <w:rFonts w:asciiTheme="minorHAnsi" w:eastAsiaTheme="minorEastAsia" w:hAnsiTheme="minorHAnsi" w:cstheme="minorBidi"/>
                <w:noProof/>
                <w:lang w:eastAsia="en-GB"/>
              </w:rPr>
              <w:tab/>
            </w:r>
            <w:r w:rsidR="00E23CF4" w:rsidRPr="00B63614">
              <w:rPr>
                <w:rStyle w:val="Hyperlink"/>
                <w:noProof/>
              </w:rPr>
              <w:t>Certificates</w:t>
            </w:r>
            <w:r w:rsidR="00E23CF4">
              <w:rPr>
                <w:noProof/>
                <w:webHidden/>
              </w:rPr>
              <w:tab/>
            </w:r>
            <w:r w:rsidR="00E23CF4">
              <w:rPr>
                <w:noProof/>
                <w:webHidden/>
              </w:rPr>
              <w:fldChar w:fldCharType="begin"/>
            </w:r>
            <w:r w:rsidR="00E23CF4">
              <w:rPr>
                <w:noProof/>
                <w:webHidden/>
              </w:rPr>
              <w:instrText xml:space="preserve"> PAGEREF _Toc49790496 \h </w:instrText>
            </w:r>
            <w:r w:rsidR="00E23CF4">
              <w:rPr>
                <w:noProof/>
                <w:webHidden/>
              </w:rPr>
            </w:r>
            <w:r w:rsidR="00E23CF4">
              <w:rPr>
                <w:noProof/>
                <w:webHidden/>
              </w:rPr>
              <w:fldChar w:fldCharType="separate"/>
            </w:r>
            <w:r w:rsidR="00E23CF4">
              <w:rPr>
                <w:noProof/>
                <w:webHidden/>
              </w:rPr>
              <w:t>17</w:t>
            </w:r>
            <w:r w:rsidR="00E23CF4">
              <w:rPr>
                <w:noProof/>
                <w:webHidden/>
              </w:rPr>
              <w:fldChar w:fldCharType="end"/>
            </w:r>
          </w:hyperlink>
        </w:p>
        <w:p w14:paraId="4C76DAEE" w14:textId="134E4BB0" w:rsidR="00E23CF4" w:rsidRDefault="001B3C9C">
          <w:pPr>
            <w:pStyle w:val="TOC2"/>
            <w:rPr>
              <w:rFonts w:asciiTheme="minorHAnsi" w:eastAsiaTheme="minorEastAsia" w:hAnsiTheme="minorHAnsi" w:cstheme="minorBidi"/>
              <w:noProof/>
              <w:lang w:eastAsia="en-GB"/>
            </w:rPr>
          </w:pPr>
          <w:hyperlink w:anchor="_Toc49790497" w:history="1">
            <w:r w:rsidR="00E23CF4" w:rsidRPr="00B63614">
              <w:rPr>
                <w:rStyle w:val="Hyperlink"/>
                <w:noProof/>
              </w:rPr>
              <w:t>Conditions of Tender</w:t>
            </w:r>
            <w:r w:rsidR="00E23CF4">
              <w:rPr>
                <w:noProof/>
                <w:webHidden/>
              </w:rPr>
              <w:tab/>
            </w:r>
            <w:r w:rsidR="00E23CF4">
              <w:rPr>
                <w:noProof/>
                <w:webHidden/>
              </w:rPr>
              <w:fldChar w:fldCharType="begin"/>
            </w:r>
            <w:r w:rsidR="00E23CF4">
              <w:rPr>
                <w:noProof/>
                <w:webHidden/>
              </w:rPr>
              <w:instrText xml:space="preserve"> PAGEREF _Toc49790497 \h </w:instrText>
            </w:r>
            <w:r w:rsidR="00E23CF4">
              <w:rPr>
                <w:noProof/>
                <w:webHidden/>
              </w:rPr>
            </w:r>
            <w:r w:rsidR="00E23CF4">
              <w:rPr>
                <w:noProof/>
                <w:webHidden/>
              </w:rPr>
              <w:fldChar w:fldCharType="separate"/>
            </w:r>
            <w:r w:rsidR="00E23CF4">
              <w:rPr>
                <w:noProof/>
                <w:webHidden/>
              </w:rPr>
              <w:t>17</w:t>
            </w:r>
            <w:r w:rsidR="00E23CF4">
              <w:rPr>
                <w:noProof/>
                <w:webHidden/>
              </w:rPr>
              <w:fldChar w:fldCharType="end"/>
            </w:r>
          </w:hyperlink>
        </w:p>
        <w:p w14:paraId="06B9BAF3" w14:textId="5D4DB529" w:rsidR="00E23CF4" w:rsidRDefault="001B3C9C">
          <w:pPr>
            <w:pStyle w:val="TOC2"/>
            <w:rPr>
              <w:rFonts w:asciiTheme="minorHAnsi" w:eastAsiaTheme="minorEastAsia" w:hAnsiTheme="minorHAnsi" w:cstheme="minorBidi"/>
              <w:noProof/>
              <w:lang w:eastAsia="en-GB"/>
            </w:rPr>
          </w:pPr>
          <w:hyperlink w:anchor="_Toc49790498" w:history="1">
            <w:r w:rsidR="00E23CF4" w:rsidRPr="00B63614">
              <w:rPr>
                <w:rStyle w:val="Hyperlink"/>
                <w:noProof/>
              </w:rPr>
              <w:t>Certificate of Undertaking and Absence of Collusion or Canvassing</w:t>
            </w:r>
            <w:r w:rsidR="00E23CF4">
              <w:rPr>
                <w:noProof/>
                <w:webHidden/>
              </w:rPr>
              <w:tab/>
            </w:r>
            <w:r w:rsidR="00E23CF4">
              <w:rPr>
                <w:noProof/>
                <w:webHidden/>
              </w:rPr>
              <w:fldChar w:fldCharType="begin"/>
            </w:r>
            <w:r w:rsidR="00E23CF4">
              <w:rPr>
                <w:noProof/>
                <w:webHidden/>
              </w:rPr>
              <w:instrText xml:space="preserve"> PAGEREF _Toc49790498 \h </w:instrText>
            </w:r>
            <w:r w:rsidR="00E23CF4">
              <w:rPr>
                <w:noProof/>
                <w:webHidden/>
              </w:rPr>
            </w:r>
            <w:r w:rsidR="00E23CF4">
              <w:rPr>
                <w:noProof/>
                <w:webHidden/>
              </w:rPr>
              <w:fldChar w:fldCharType="separate"/>
            </w:r>
            <w:r w:rsidR="00E23CF4">
              <w:rPr>
                <w:noProof/>
                <w:webHidden/>
              </w:rPr>
              <w:t>18</w:t>
            </w:r>
            <w:r w:rsidR="00E23CF4">
              <w:rPr>
                <w:noProof/>
                <w:webHidden/>
              </w:rPr>
              <w:fldChar w:fldCharType="end"/>
            </w:r>
          </w:hyperlink>
        </w:p>
        <w:p w14:paraId="1E45B1A1" w14:textId="6E8AF957" w:rsidR="00E23CF4" w:rsidRDefault="001B3C9C">
          <w:pPr>
            <w:pStyle w:val="TOC2"/>
            <w:rPr>
              <w:rFonts w:asciiTheme="minorHAnsi" w:eastAsiaTheme="minorEastAsia" w:hAnsiTheme="minorHAnsi" w:cstheme="minorBidi"/>
              <w:noProof/>
              <w:lang w:eastAsia="en-GB"/>
            </w:rPr>
          </w:pPr>
          <w:hyperlink w:anchor="_Toc49790499" w:history="1">
            <w:r w:rsidR="00E23CF4" w:rsidRPr="00B63614">
              <w:rPr>
                <w:rStyle w:val="Hyperlink"/>
                <w:noProof/>
              </w:rPr>
              <w:t>Certificate of Confidentiality</w:t>
            </w:r>
            <w:r w:rsidR="00E23CF4">
              <w:rPr>
                <w:noProof/>
                <w:webHidden/>
              </w:rPr>
              <w:tab/>
            </w:r>
            <w:r w:rsidR="00E23CF4">
              <w:rPr>
                <w:noProof/>
                <w:webHidden/>
              </w:rPr>
              <w:fldChar w:fldCharType="begin"/>
            </w:r>
            <w:r w:rsidR="00E23CF4">
              <w:rPr>
                <w:noProof/>
                <w:webHidden/>
              </w:rPr>
              <w:instrText xml:space="preserve"> PAGEREF _Toc49790499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72BC2D8D" w14:textId="4D970CC0" w:rsidR="00E23CF4" w:rsidRDefault="001B3C9C">
          <w:pPr>
            <w:pStyle w:val="TOC2"/>
            <w:rPr>
              <w:rFonts w:asciiTheme="minorHAnsi" w:eastAsiaTheme="minorEastAsia" w:hAnsiTheme="minorHAnsi" w:cstheme="minorBidi"/>
              <w:noProof/>
              <w:lang w:eastAsia="en-GB"/>
            </w:rPr>
          </w:pPr>
          <w:hyperlink w:anchor="_Toc49790500" w:history="1">
            <w:r w:rsidR="00E23CF4" w:rsidRPr="00B63614">
              <w:rPr>
                <w:rStyle w:val="Hyperlink"/>
                <w:noProof/>
              </w:rPr>
              <w:t>Commercially Sensitive Information</w:t>
            </w:r>
            <w:r w:rsidR="00E23CF4">
              <w:rPr>
                <w:noProof/>
                <w:webHidden/>
              </w:rPr>
              <w:tab/>
            </w:r>
            <w:r w:rsidR="00E23CF4">
              <w:rPr>
                <w:noProof/>
                <w:webHidden/>
              </w:rPr>
              <w:fldChar w:fldCharType="begin"/>
            </w:r>
            <w:r w:rsidR="00E23CF4">
              <w:rPr>
                <w:noProof/>
                <w:webHidden/>
              </w:rPr>
              <w:instrText xml:space="preserve"> PAGEREF _Toc49790500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382C5FAD" w14:textId="17756684" w:rsidR="00E23CF4" w:rsidRDefault="001B3C9C">
          <w:pPr>
            <w:pStyle w:val="TOC2"/>
            <w:rPr>
              <w:rFonts w:asciiTheme="minorHAnsi" w:eastAsiaTheme="minorEastAsia" w:hAnsiTheme="minorHAnsi" w:cstheme="minorBidi"/>
              <w:noProof/>
              <w:lang w:eastAsia="en-GB"/>
            </w:rPr>
          </w:pPr>
          <w:hyperlink w:anchor="_Toc49790501" w:history="1">
            <w:r w:rsidR="00E23CF4" w:rsidRPr="00B63614">
              <w:rPr>
                <w:rStyle w:val="Hyperlink"/>
                <w:noProof/>
              </w:rPr>
              <w:t>Conflict of Interest</w:t>
            </w:r>
            <w:r w:rsidR="00E23CF4">
              <w:rPr>
                <w:noProof/>
                <w:webHidden/>
              </w:rPr>
              <w:tab/>
            </w:r>
            <w:r w:rsidR="00E23CF4">
              <w:rPr>
                <w:noProof/>
                <w:webHidden/>
              </w:rPr>
              <w:fldChar w:fldCharType="begin"/>
            </w:r>
            <w:r w:rsidR="00E23CF4">
              <w:rPr>
                <w:noProof/>
                <w:webHidden/>
              </w:rPr>
              <w:instrText xml:space="preserve"> PAGEREF _Toc49790501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296CAA32" w14:textId="195F4797"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BE2131">
      <w:pPr>
        <w:pStyle w:val="Heading2"/>
        <w:numPr>
          <w:ilvl w:val="1"/>
          <w:numId w:val="9"/>
        </w:numPr>
        <w:tabs>
          <w:tab w:val="num" w:pos="709"/>
        </w:tabs>
        <w:spacing w:before="240" w:after="240"/>
        <w:ind w:hanging="1296"/>
      </w:pPr>
      <w:bookmarkStart w:id="3" w:name="_Toc527706623"/>
      <w:bookmarkStart w:id="4" w:name="_Toc49790490"/>
      <w:r>
        <w:lastRenderedPageBreak/>
        <w:t>General Notes</w:t>
      </w:r>
      <w:bookmarkEnd w:id="3"/>
      <w:bookmarkEnd w:id="4"/>
    </w:p>
    <w:p w14:paraId="35C15332" w14:textId="73D4163B"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50306069"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6AEF7B9A" w14:textId="0065AC86" w:rsidR="00C368A2" w:rsidRDefault="00C368A2" w:rsidP="009C682C">
      <w:pPr>
        <w:pStyle w:val="Standard"/>
        <w:spacing w:after="120"/>
        <w:rPr>
          <w:rFonts w:ascii="Arial" w:hAnsi="Arial"/>
          <w:color w:val="000000"/>
          <w:sz w:val="22"/>
        </w:rPr>
      </w:pPr>
    </w:p>
    <w:p w14:paraId="793A8FA0" w14:textId="77777777" w:rsidR="00392507" w:rsidRPr="00392507" w:rsidRDefault="00392507" w:rsidP="00392507">
      <w:pPr>
        <w:keepNext/>
        <w:numPr>
          <w:ilvl w:val="1"/>
          <w:numId w:val="9"/>
        </w:numPr>
        <w:spacing w:before="120" w:after="60"/>
        <w:ind w:left="851" w:hanging="851"/>
        <w:outlineLvl w:val="1"/>
        <w:rPr>
          <w:b/>
          <w:sz w:val="28"/>
        </w:rPr>
      </w:pPr>
      <w:bookmarkStart w:id="5" w:name="_Toc5815437"/>
      <w:bookmarkStart w:id="6" w:name="_Toc49790491"/>
      <w:r w:rsidRPr="00392507">
        <w:rPr>
          <w:b/>
          <w:sz w:val="28"/>
        </w:rPr>
        <w:t>Selection Questionnaire</w:t>
      </w:r>
      <w:bookmarkEnd w:id="5"/>
      <w:bookmarkEnd w:id="6"/>
    </w:p>
    <w:p w14:paraId="0F00CEF9" w14:textId="77777777" w:rsidR="00392507" w:rsidRPr="00392507" w:rsidRDefault="00392507" w:rsidP="00392507">
      <w:pPr>
        <w:spacing w:after="0" w:line="240" w:lineRule="auto"/>
        <w:jc w:val="both"/>
        <w:rPr>
          <w:rFonts w:eastAsia="Arial" w:cs="Arial"/>
          <w:b/>
          <w:u w:val="single"/>
        </w:rPr>
      </w:pPr>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7DB8B2A2" w14:textId="77777777" w:rsidR="00392507" w:rsidRPr="00392507" w:rsidRDefault="00392507" w:rsidP="00392507">
      <w:pPr>
        <w:spacing w:after="0" w:line="240" w:lineRule="auto"/>
        <w:jc w:val="both"/>
      </w:pPr>
    </w:p>
    <w:p w14:paraId="31A9FF5E" w14:textId="319A9BE8"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61B67F3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13AE7B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D88B6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2720D773"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0E57031E"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B1F4C1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07DAFD74"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392507">
      <w:pPr>
        <w:spacing w:after="0" w:line="240" w:lineRule="auto"/>
        <w:jc w:val="both"/>
        <w:rPr>
          <w:rFonts w:eastAsia="Arial" w:cs="Arial"/>
          <w:b/>
          <w:u w:val="single"/>
        </w:rPr>
      </w:pPr>
    </w:p>
    <w:p w14:paraId="6230A30B" w14:textId="77777777" w:rsidR="005E0C10" w:rsidRPr="00392507" w:rsidRDefault="005E0C10" w:rsidP="00392507">
      <w:pPr>
        <w:spacing w:after="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26103A">
        <w:trPr>
          <w:trHeight w:val="567"/>
        </w:trPr>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1.1(n)</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 xml:space="preserve">Details of Persons of Significant Control (PSC), where appropriate (Please enter N/A if not </w:t>
            </w:r>
            <w:r w:rsidRPr="00392507">
              <w:rPr>
                <w:rFonts w:cs="Arial"/>
                <w:color w:val="000000"/>
                <w:sz w:val="20"/>
                <w:szCs w:val="20"/>
              </w:rPr>
              <w:lastRenderedPageBreak/>
              <w:t>applicable)</w:t>
            </w:r>
          </w:p>
        </w:tc>
      </w:tr>
      <w:tr w:rsidR="00392507" w:rsidRPr="00392507" w14:paraId="2EB7181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190E8299" w14:textId="77777777" w:rsidTr="0026103A">
        <w:tc>
          <w:tcPr>
            <w:tcW w:w="9776" w:type="dxa"/>
            <w:gridSpan w:val="4"/>
            <w:tcBorders>
              <w:top w:val="single" w:sz="4" w:space="0" w:color="92CDDC" w:themeColor="accent5" w:themeTint="99"/>
              <w:left w:val="single" w:sz="4" w:space="0" w:color="92CDDC" w:themeColor="accent5" w:themeTint="99"/>
              <w:bottom w:val="single" w:sz="4" w:space="0" w:color="31849B" w:themeColor="accent5" w:themeShade="BF"/>
              <w:right w:val="single" w:sz="4" w:space="0" w:color="92CDDC" w:themeColor="accent5" w:themeTint="99"/>
            </w:tcBorders>
            <w:shd w:val="clear" w:color="auto" w:fill="92CDDC" w:themeFill="accent5" w:themeFillTint="99"/>
          </w:tcPr>
          <w:p w14:paraId="72A8B410"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392507">
            <w:pPr>
              <w:widowControl w:val="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26103A">
        <w:trPr>
          <w:trHeight w:val="127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2"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3"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26103A">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7"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26103A">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92CDDC" w:themeFill="accent5" w:themeFillTint="99"/>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92CDDC" w:themeFill="accent5" w:themeFillTint="99"/>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26103A">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7"/>
      <w:tr w:rsidR="00392507" w:rsidRPr="00392507" w14:paraId="6B876C0B" w14:textId="77777777" w:rsidTr="0026103A">
        <w:tc>
          <w:tcPr>
            <w:tcW w:w="6941"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26103A">
        <w:tc>
          <w:tcPr>
            <w:tcW w:w="6941"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8" w:name="_Toc529100490"/>
    </w:p>
    <w:p w14:paraId="6BD2BE24" w14:textId="43274521" w:rsidR="002930D6" w:rsidRDefault="002930D6" w:rsidP="00BE2131">
      <w:pPr>
        <w:pStyle w:val="Heading2"/>
        <w:numPr>
          <w:ilvl w:val="1"/>
          <w:numId w:val="9"/>
        </w:numPr>
        <w:tabs>
          <w:tab w:val="clear" w:pos="1296"/>
          <w:tab w:val="num" w:pos="709"/>
        </w:tabs>
        <w:ind w:left="851" w:hanging="851"/>
      </w:pPr>
      <w:bookmarkStart w:id="9" w:name="_Toc49790492"/>
      <w:bookmarkStart w:id="10" w:name="_Hlk529100987"/>
      <w:r>
        <w:lastRenderedPageBreak/>
        <w:t>Specification</w:t>
      </w:r>
      <w:bookmarkEnd w:id="8"/>
      <w:bookmarkEnd w:id="9"/>
    </w:p>
    <w:bookmarkEnd w:id="10"/>
    <w:p w14:paraId="10FE7A8C" w14:textId="77777777" w:rsidR="002930D6" w:rsidRDefault="002930D6" w:rsidP="00867A4C">
      <w:pPr>
        <w:spacing w:after="0" w:line="240" w:lineRule="auto"/>
        <w:rPr>
          <w:b/>
          <w:color w:val="0000FF"/>
          <w:sz w:val="28"/>
          <w:szCs w:val="28"/>
        </w:rPr>
      </w:pPr>
    </w:p>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5F0FA0C1" w14:textId="6ADFD57C" w:rsidR="00350A10" w:rsidRDefault="00350A10" w:rsidP="000479A1">
      <w:pPr>
        <w:pStyle w:val="ListParagraph"/>
        <w:numPr>
          <w:ilvl w:val="1"/>
          <w:numId w:val="11"/>
        </w:numPr>
        <w:spacing w:after="0" w:line="240" w:lineRule="auto"/>
        <w:rPr>
          <w:szCs w:val="24"/>
        </w:rPr>
      </w:pPr>
      <w:r>
        <w:rPr>
          <w:szCs w:val="24"/>
        </w:rPr>
        <w:t xml:space="preserve">This section sets out the </w:t>
      </w:r>
      <w:r w:rsidR="00723EB2">
        <w:rPr>
          <w:szCs w:val="24"/>
        </w:rPr>
        <w:t>r</w:t>
      </w:r>
      <w:r>
        <w:rPr>
          <w:szCs w:val="24"/>
        </w:rPr>
        <w:t xml:space="preserve">equirements for the actual Tender and responses will be evaluated in line with the Award Criteria.  The Applicant attention is further made to </w:t>
      </w:r>
      <w:r w:rsidR="00AA7F2B">
        <w:rPr>
          <w:szCs w:val="24"/>
        </w:rPr>
        <w:t xml:space="preserve">the </w:t>
      </w:r>
      <w:r>
        <w:rPr>
          <w:szCs w:val="24"/>
        </w:rPr>
        <w:t>support and guidance details as set out in “Volume 1”.</w:t>
      </w:r>
      <w:r w:rsidRPr="001255E1">
        <w:rPr>
          <w:szCs w:val="24"/>
        </w:rPr>
        <w:t xml:space="preserve"> </w:t>
      </w:r>
    </w:p>
    <w:p w14:paraId="1267BB3C" w14:textId="77777777" w:rsidR="005A693B" w:rsidRDefault="005A693B" w:rsidP="005A693B">
      <w:pPr>
        <w:pStyle w:val="ListParagraph"/>
        <w:spacing w:after="0" w:line="240" w:lineRule="auto"/>
        <w:rPr>
          <w:szCs w:val="24"/>
        </w:rPr>
      </w:pPr>
    </w:p>
    <w:p w14:paraId="376B2D1E" w14:textId="24DF0A4F" w:rsidR="005A693B" w:rsidRDefault="005A693B" w:rsidP="005A693B">
      <w:pPr>
        <w:pStyle w:val="ListParagraph"/>
        <w:numPr>
          <w:ilvl w:val="1"/>
          <w:numId w:val="11"/>
        </w:numPr>
        <w:spacing w:after="0" w:line="240" w:lineRule="auto"/>
        <w:rPr>
          <w:szCs w:val="24"/>
        </w:rPr>
      </w:pPr>
      <w:r>
        <w:rPr>
          <w:szCs w:val="24"/>
        </w:rPr>
        <w:t xml:space="preserve">Stages </w:t>
      </w:r>
      <w:r w:rsidRPr="007646C3">
        <w:rPr>
          <w:szCs w:val="24"/>
        </w:rPr>
        <w:t xml:space="preserve">1: Preparation and Brief and 2: Concept design </w:t>
      </w:r>
      <w:r w:rsidR="00D034D5">
        <w:rPr>
          <w:szCs w:val="24"/>
        </w:rPr>
        <w:t xml:space="preserve">and 3: </w:t>
      </w:r>
      <w:r w:rsidR="004736E3">
        <w:rPr>
          <w:szCs w:val="24"/>
        </w:rPr>
        <w:t>Developed Design</w:t>
      </w:r>
      <w:r w:rsidR="00D034D5">
        <w:rPr>
          <w:szCs w:val="24"/>
        </w:rPr>
        <w:t xml:space="preserve"> </w:t>
      </w:r>
      <w:r w:rsidRPr="007646C3">
        <w:rPr>
          <w:szCs w:val="24"/>
        </w:rPr>
        <w:t xml:space="preserve">as outlined in the RIBA Plan of </w:t>
      </w:r>
      <w:r w:rsidRPr="00EE4028">
        <w:rPr>
          <w:szCs w:val="24"/>
        </w:rPr>
        <w:t xml:space="preserve">Work </w:t>
      </w:r>
      <w:r>
        <w:rPr>
          <w:szCs w:val="24"/>
        </w:rPr>
        <w:t>have been undertaken</w:t>
      </w:r>
      <w:r w:rsidRPr="007646C3">
        <w:rPr>
          <w:szCs w:val="24"/>
        </w:rPr>
        <w:t xml:space="preserve"> include the submission / approval of applications for Planning Permission and Listed Building Consent.  </w:t>
      </w:r>
      <w:r w:rsidR="009D2227">
        <w:rPr>
          <w:szCs w:val="24"/>
        </w:rPr>
        <w:t xml:space="preserve">This work was </w:t>
      </w:r>
      <w:proofErr w:type="gramStart"/>
      <w:r w:rsidR="009D2227">
        <w:rPr>
          <w:szCs w:val="24"/>
        </w:rPr>
        <w:t>lead</w:t>
      </w:r>
      <w:proofErr w:type="gramEnd"/>
      <w:r w:rsidR="009D2227">
        <w:rPr>
          <w:szCs w:val="24"/>
        </w:rPr>
        <w:t xml:space="preserve"> as </w:t>
      </w:r>
      <w:r w:rsidR="00F449B1">
        <w:rPr>
          <w:szCs w:val="24"/>
        </w:rPr>
        <w:t xml:space="preserve">by </w:t>
      </w:r>
      <w:r w:rsidR="00567133">
        <w:rPr>
          <w:szCs w:val="24"/>
        </w:rPr>
        <w:t>PDP Green</w:t>
      </w:r>
      <w:r w:rsidR="00F449B1">
        <w:rPr>
          <w:szCs w:val="24"/>
        </w:rPr>
        <w:t xml:space="preserve">.  </w:t>
      </w:r>
      <w:r>
        <w:rPr>
          <w:szCs w:val="24"/>
        </w:rPr>
        <w:t>Details of this work are included in the supporting details</w:t>
      </w:r>
      <w:r w:rsidR="004736E3">
        <w:rPr>
          <w:szCs w:val="24"/>
        </w:rPr>
        <w:t>.</w:t>
      </w:r>
    </w:p>
    <w:p w14:paraId="27E4F0A2" w14:textId="77777777" w:rsidR="007646C3" w:rsidRDefault="007646C3" w:rsidP="007646C3">
      <w:pPr>
        <w:pStyle w:val="ListParagraph"/>
        <w:spacing w:after="0" w:line="240" w:lineRule="auto"/>
        <w:rPr>
          <w:szCs w:val="24"/>
        </w:rPr>
      </w:pPr>
    </w:p>
    <w:p w14:paraId="67143294" w14:textId="343D1E82" w:rsidR="00F45F04" w:rsidRPr="00567133" w:rsidRDefault="007646C3" w:rsidP="00123561">
      <w:pPr>
        <w:pStyle w:val="ListParagraph"/>
        <w:numPr>
          <w:ilvl w:val="1"/>
          <w:numId w:val="11"/>
        </w:numPr>
        <w:spacing w:after="0" w:line="240" w:lineRule="auto"/>
        <w:rPr>
          <w:szCs w:val="24"/>
        </w:rPr>
      </w:pPr>
      <w:r w:rsidRPr="000A5DF1">
        <w:rPr>
          <w:szCs w:val="24"/>
        </w:rPr>
        <w:t xml:space="preserve">The </w:t>
      </w:r>
      <w:r w:rsidRPr="00567133">
        <w:rPr>
          <w:szCs w:val="24"/>
        </w:rPr>
        <w:t xml:space="preserve">appointed design team will be required to provide </w:t>
      </w:r>
      <w:r w:rsidR="000A5DF1" w:rsidRPr="00567133">
        <w:rPr>
          <w:rFonts w:cs="Arial"/>
        </w:rPr>
        <w:t>design services of this project for RIBA stage 4-</w:t>
      </w:r>
      <w:r w:rsidR="00567133" w:rsidRPr="00567133">
        <w:rPr>
          <w:rFonts w:cs="Arial"/>
        </w:rPr>
        <w:t xml:space="preserve">7 </w:t>
      </w:r>
    </w:p>
    <w:p w14:paraId="2B307D78" w14:textId="77777777" w:rsidR="004967EF" w:rsidRPr="00567133" w:rsidRDefault="004967EF" w:rsidP="004967EF">
      <w:pPr>
        <w:pStyle w:val="ListParagraph"/>
        <w:rPr>
          <w:szCs w:val="24"/>
        </w:rPr>
      </w:pPr>
    </w:p>
    <w:p w14:paraId="5E854978" w14:textId="77777777" w:rsidR="008E2BAE" w:rsidRPr="00567133" w:rsidRDefault="008E2BAE" w:rsidP="00DA64FE">
      <w:pPr>
        <w:pStyle w:val="ListParagraph"/>
        <w:spacing w:after="0" w:line="240" w:lineRule="auto"/>
        <w:ind w:left="1440"/>
        <w:rPr>
          <w:szCs w:val="24"/>
        </w:rPr>
      </w:pPr>
      <w:r w:rsidRPr="00567133">
        <w:rPr>
          <w:szCs w:val="24"/>
        </w:rPr>
        <w:t>4 - Technical design.</w:t>
      </w:r>
    </w:p>
    <w:p w14:paraId="3A605A35" w14:textId="77777777" w:rsidR="008E2BAE" w:rsidRPr="00567133" w:rsidRDefault="008E2BAE" w:rsidP="00DA64FE">
      <w:pPr>
        <w:pStyle w:val="ListParagraph"/>
        <w:spacing w:after="0" w:line="240" w:lineRule="auto"/>
        <w:ind w:left="1440"/>
        <w:rPr>
          <w:szCs w:val="24"/>
        </w:rPr>
      </w:pPr>
      <w:r w:rsidRPr="00567133">
        <w:rPr>
          <w:szCs w:val="24"/>
        </w:rPr>
        <w:t>5 - Construction.</w:t>
      </w:r>
    </w:p>
    <w:p w14:paraId="1D718663" w14:textId="77777777" w:rsidR="008E2BAE" w:rsidRPr="00567133" w:rsidRDefault="008E2BAE" w:rsidP="00DA64FE">
      <w:pPr>
        <w:pStyle w:val="ListParagraph"/>
        <w:spacing w:after="0" w:line="240" w:lineRule="auto"/>
        <w:ind w:left="1440"/>
        <w:rPr>
          <w:szCs w:val="24"/>
        </w:rPr>
      </w:pPr>
      <w:r w:rsidRPr="00567133">
        <w:rPr>
          <w:szCs w:val="24"/>
        </w:rPr>
        <w:t>6 - Handover and close out.</w:t>
      </w:r>
    </w:p>
    <w:p w14:paraId="273D435B" w14:textId="476C2306" w:rsidR="008E2BAE" w:rsidRDefault="008E2BAE" w:rsidP="00DA64FE">
      <w:pPr>
        <w:pStyle w:val="ListParagraph"/>
        <w:spacing w:after="0" w:line="240" w:lineRule="auto"/>
        <w:ind w:left="1440"/>
        <w:rPr>
          <w:szCs w:val="24"/>
        </w:rPr>
      </w:pPr>
      <w:r w:rsidRPr="00567133">
        <w:rPr>
          <w:szCs w:val="24"/>
        </w:rPr>
        <w:t>7 - In use.</w:t>
      </w:r>
      <w:r w:rsidRPr="00DA64FE">
        <w:rPr>
          <w:szCs w:val="24"/>
        </w:rPr>
        <w:t xml:space="preserve"> </w:t>
      </w:r>
    </w:p>
    <w:p w14:paraId="1A8880D6" w14:textId="77777777" w:rsidR="00243FFE" w:rsidRPr="00DA64FE" w:rsidRDefault="00243FFE" w:rsidP="00DA64FE">
      <w:pPr>
        <w:pStyle w:val="ListParagraph"/>
        <w:spacing w:after="0" w:line="240" w:lineRule="auto"/>
        <w:ind w:left="1440"/>
        <w:rPr>
          <w:szCs w:val="24"/>
        </w:rPr>
      </w:pPr>
    </w:p>
    <w:p w14:paraId="5F4BE6DC" w14:textId="289B10A5" w:rsidR="00DD55EF" w:rsidRDefault="00DD55EF" w:rsidP="00BE2131">
      <w:pPr>
        <w:pStyle w:val="ListParagraph"/>
        <w:numPr>
          <w:ilvl w:val="1"/>
          <w:numId w:val="11"/>
        </w:numPr>
        <w:spacing w:after="0" w:line="240" w:lineRule="auto"/>
        <w:rPr>
          <w:szCs w:val="24"/>
        </w:rPr>
      </w:pPr>
      <w:r w:rsidRPr="00DD55EF">
        <w:rPr>
          <w:szCs w:val="24"/>
        </w:rPr>
        <w:t>The team should include the following personnel and deliver the following services</w:t>
      </w:r>
      <w:r>
        <w:rPr>
          <w:szCs w:val="24"/>
        </w:rPr>
        <w:t>:</w:t>
      </w:r>
    </w:p>
    <w:p w14:paraId="55D43C9D" w14:textId="77777777" w:rsidR="00DD55EF" w:rsidRPr="00DD55EF" w:rsidRDefault="00DD55EF" w:rsidP="00DD55EF">
      <w:pPr>
        <w:pStyle w:val="ListParagraph"/>
        <w:rPr>
          <w:szCs w:val="24"/>
        </w:rPr>
      </w:pPr>
    </w:p>
    <w:p w14:paraId="1DED126F" w14:textId="77777777" w:rsidR="00251238" w:rsidRPr="00251238" w:rsidRDefault="00251238" w:rsidP="00251238">
      <w:pPr>
        <w:pStyle w:val="ListParagraph"/>
        <w:spacing w:after="0" w:line="240" w:lineRule="auto"/>
        <w:ind w:left="1440"/>
        <w:rPr>
          <w:szCs w:val="24"/>
        </w:rPr>
      </w:pPr>
      <w:r w:rsidRPr="00251238">
        <w:rPr>
          <w:szCs w:val="24"/>
        </w:rPr>
        <w:t>Architect (and Principal Designer)</w:t>
      </w:r>
    </w:p>
    <w:p w14:paraId="2AE8FDFF" w14:textId="77777777" w:rsidR="00251238" w:rsidRPr="00251238" w:rsidRDefault="00251238" w:rsidP="00251238">
      <w:pPr>
        <w:pStyle w:val="ListParagraph"/>
        <w:spacing w:after="0" w:line="240" w:lineRule="auto"/>
        <w:ind w:left="1440"/>
        <w:rPr>
          <w:szCs w:val="24"/>
        </w:rPr>
      </w:pPr>
      <w:r w:rsidRPr="00251238">
        <w:rPr>
          <w:szCs w:val="24"/>
        </w:rPr>
        <w:t>Landscape Architect</w:t>
      </w:r>
    </w:p>
    <w:p w14:paraId="4764F907" w14:textId="77777777" w:rsidR="00251238" w:rsidRPr="00251238" w:rsidRDefault="00251238" w:rsidP="00251238">
      <w:pPr>
        <w:pStyle w:val="ListParagraph"/>
        <w:spacing w:after="0" w:line="240" w:lineRule="auto"/>
        <w:ind w:left="1440"/>
        <w:rPr>
          <w:szCs w:val="24"/>
        </w:rPr>
      </w:pPr>
      <w:r w:rsidRPr="00251238">
        <w:rPr>
          <w:szCs w:val="24"/>
        </w:rPr>
        <w:t>Conservation Architect</w:t>
      </w:r>
    </w:p>
    <w:p w14:paraId="07B24FC6" w14:textId="77777777" w:rsidR="00251238" w:rsidRPr="00251238" w:rsidRDefault="00251238" w:rsidP="00251238">
      <w:pPr>
        <w:pStyle w:val="ListParagraph"/>
        <w:spacing w:after="0" w:line="240" w:lineRule="auto"/>
        <w:ind w:left="1440"/>
        <w:rPr>
          <w:szCs w:val="24"/>
        </w:rPr>
      </w:pPr>
      <w:r w:rsidRPr="00251238">
        <w:rPr>
          <w:szCs w:val="24"/>
        </w:rPr>
        <w:t>Structural Engineer</w:t>
      </w:r>
    </w:p>
    <w:p w14:paraId="5EAB0451" w14:textId="77777777" w:rsidR="00251238" w:rsidRPr="00251238" w:rsidRDefault="00251238" w:rsidP="00251238">
      <w:pPr>
        <w:pStyle w:val="ListParagraph"/>
        <w:spacing w:after="0" w:line="240" w:lineRule="auto"/>
        <w:ind w:left="1440"/>
        <w:rPr>
          <w:szCs w:val="24"/>
        </w:rPr>
      </w:pPr>
      <w:r w:rsidRPr="00251238">
        <w:rPr>
          <w:szCs w:val="24"/>
        </w:rPr>
        <w:t xml:space="preserve">Quantity Surveyor </w:t>
      </w:r>
    </w:p>
    <w:p w14:paraId="1EF1916E" w14:textId="394019A4" w:rsidR="00251238" w:rsidRDefault="00251238" w:rsidP="00251238">
      <w:pPr>
        <w:pStyle w:val="ListParagraph"/>
        <w:spacing w:after="0" w:line="240" w:lineRule="auto"/>
        <w:ind w:left="1440"/>
        <w:rPr>
          <w:szCs w:val="24"/>
        </w:rPr>
      </w:pPr>
      <w:r w:rsidRPr="00251238">
        <w:rPr>
          <w:szCs w:val="24"/>
        </w:rPr>
        <w:t>Archaeologist</w:t>
      </w:r>
    </w:p>
    <w:p w14:paraId="6B246FE8" w14:textId="6FE6147C" w:rsidR="00251238" w:rsidRDefault="00251238" w:rsidP="00251238">
      <w:pPr>
        <w:pStyle w:val="ListParagraph"/>
        <w:spacing w:after="0" w:line="240" w:lineRule="auto"/>
        <w:ind w:left="1440"/>
        <w:rPr>
          <w:szCs w:val="24"/>
        </w:rPr>
      </w:pPr>
    </w:p>
    <w:p w14:paraId="68ACC6F7" w14:textId="71694C87" w:rsidR="00251238" w:rsidRDefault="00251238" w:rsidP="005C09A9">
      <w:pPr>
        <w:pStyle w:val="ListParagraph"/>
        <w:numPr>
          <w:ilvl w:val="1"/>
          <w:numId w:val="11"/>
        </w:numPr>
        <w:spacing w:after="0" w:line="240" w:lineRule="auto"/>
        <w:rPr>
          <w:szCs w:val="24"/>
        </w:rPr>
      </w:pPr>
      <w:r>
        <w:rPr>
          <w:szCs w:val="24"/>
        </w:rPr>
        <w:t xml:space="preserve">Project Manager to be nominated and appointed by </w:t>
      </w:r>
      <w:r w:rsidR="005C09A9">
        <w:rPr>
          <w:szCs w:val="24"/>
        </w:rPr>
        <w:t>the Council</w:t>
      </w:r>
    </w:p>
    <w:p w14:paraId="0596EA3D" w14:textId="77777777" w:rsidR="00251238" w:rsidRPr="00251238" w:rsidRDefault="00251238" w:rsidP="00251238">
      <w:pPr>
        <w:pStyle w:val="ListParagraph"/>
        <w:spacing w:after="0" w:line="240" w:lineRule="auto"/>
        <w:rPr>
          <w:szCs w:val="24"/>
        </w:rPr>
      </w:pPr>
    </w:p>
    <w:p w14:paraId="38926113" w14:textId="1AB82E84" w:rsidR="007646C3" w:rsidRPr="00567133" w:rsidRDefault="007646C3" w:rsidP="00BE2131">
      <w:pPr>
        <w:pStyle w:val="ListParagraph"/>
        <w:numPr>
          <w:ilvl w:val="1"/>
          <w:numId w:val="11"/>
        </w:numPr>
        <w:spacing w:after="0" w:line="240" w:lineRule="auto"/>
        <w:rPr>
          <w:szCs w:val="24"/>
        </w:rPr>
      </w:pPr>
      <w:r w:rsidRPr="007646C3">
        <w:rPr>
          <w:szCs w:val="24"/>
        </w:rPr>
        <w:t xml:space="preserve">Development of the project beyond </w:t>
      </w:r>
      <w:r w:rsidR="00207EA8">
        <w:rPr>
          <w:szCs w:val="24"/>
        </w:rPr>
        <w:t>each</w:t>
      </w:r>
      <w:r w:rsidRPr="007646C3">
        <w:rPr>
          <w:szCs w:val="24"/>
        </w:rPr>
        <w:t xml:space="preserve"> stage will depend on securing</w:t>
      </w:r>
      <w:r w:rsidR="00207EA8">
        <w:rPr>
          <w:szCs w:val="24"/>
        </w:rPr>
        <w:t xml:space="preserve"> of</w:t>
      </w:r>
      <w:r w:rsidRPr="007646C3">
        <w:rPr>
          <w:szCs w:val="24"/>
        </w:rPr>
        <w:t xml:space="preserve"> grants from public and private sources and this will also determine the rate of progress.  </w:t>
      </w:r>
      <w:r w:rsidR="00DD7D6C">
        <w:rPr>
          <w:szCs w:val="24"/>
        </w:rPr>
        <w:t xml:space="preserve">It is possible that </w:t>
      </w:r>
      <w:r w:rsidRPr="007646C3">
        <w:rPr>
          <w:szCs w:val="24"/>
        </w:rPr>
        <w:t xml:space="preserve">the design team will be employed for the whole project but this will be for a later decision and will depend on satisfactory performance and on </w:t>
      </w:r>
      <w:r w:rsidR="0027194F">
        <w:rPr>
          <w:szCs w:val="24"/>
        </w:rPr>
        <w:t xml:space="preserve">the </w:t>
      </w:r>
      <w:r w:rsidR="00207EA8">
        <w:rPr>
          <w:szCs w:val="24"/>
        </w:rPr>
        <w:t>Council</w:t>
      </w:r>
      <w:r w:rsidR="0027194F">
        <w:rPr>
          <w:szCs w:val="24"/>
        </w:rPr>
        <w:t xml:space="preserve"> </w:t>
      </w:r>
      <w:r w:rsidRPr="007646C3">
        <w:rPr>
          <w:szCs w:val="24"/>
        </w:rPr>
        <w:t xml:space="preserve">securing sufficient funds to move to </w:t>
      </w:r>
      <w:r w:rsidRPr="00567133">
        <w:rPr>
          <w:szCs w:val="24"/>
        </w:rPr>
        <w:t xml:space="preserve">stages </w:t>
      </w:r>
      <w:r w:rsidR="00F449B1" w:rsidRPr="00567133">
        <w:rPr>
          <w:szCs w:val="24"/>
        </w:rPr>
        <w:t>4</w:t>
      </w:r>
      <w:r w:rsidRPr="00567133">
        <w:rPr>
          <w:szCs w:val="24"/>
        </w:rPr>
        <w:t xml:space="preserve"> to 7.</w:t>
      </w:r>
    </w:p>
    <w:p w14:paraId="43FB6073" w14:textId="77777777" w:rsidR="006F5436" w:rsidRPr="006F5436" w:rsidRDefault="006F5436" w:rsidP="006F5436">
      <w:pPr>
        <w:pStyle w:val="ListParagraph"/>
        <w:rPr>
          <w:szCs w:val="24"/>
        </w:rPr>
      </w:pPr>
    </w:p>
    <w:p w14:paraId="611C0A07" w14:textId="73BAFBD3" w:rsidR="006F5436" w:rsidRDefault="006F5436" w:rsidP="00BE2131">
      <w:pPr>
        <w:pStyle w:val="ListParagraph"/>
        <w:numPr>
          <w:ilvl w:val="1"/>
          <w:numId w:val="11"/>
        </w:numPr>
        <w:spacing w:after="0" w:line="240" w:lineRule="auto"/>
        <w:rPr>
          <w:szCs w:val="24"/>
        </w:rPr>
      </w:pPr>
      <w:r>
        <w:rPr>
          <w:szCs w:val="24"/>
        </w:rPr>
        <w:t xml:space="preserve">The </w:t>
      </w:r>
      <w:r w:rsidR="00207EA8">
        <w:rPr>
          <w:szCs w:val="24"/>
        </w:rPr>
        <w:t>Council</w:t>
      </w:r>
      <w:r>
        <w:rPr>
          <w:szCs w:val="24"/>
        </w:rPr>
        <w:t>’s</w:t>
      </w:r>
      <w:r w:rsidRPr="006F5436">
        <w:rPr>
          <w:szCs w:val="24"/>
        </w:rPr>
        <w:t xml:space="preserve"> objectives are: </w:t>
      </w:r>
    </w:p>
    <w:p w14:paraId="7274245B" w14:textId="77777777" w:rsidR="006F5436" w:rsidRPr="006F5436" w:rsidRDefault="006F5436" w:rsidP="006F5436">
      <w:pPr>
        <w:pStyle w:val="ListParagraph"/>
        <w:rPr>
          <w:szCs w:val="24"/>
        </w:rPr>
      </w:pPr>
    </w:p>
    <w:p w14:paraId="4A01A8A1" w14:textId="77777777" w:rsidR="00207EA8" w:rsidRDefault="00207EA8" w:rsidP="00207EA8">
      <w:pPr>
        <w:pStyle w:val="ListParagraph"/>
        <w:numPr>
          <w:ilvl w:val="0"/>
          <w:numId w:val="14"/>
        </w:numPr>
        <w:spacing w:after="0" w:line="240" w:lineRule="auto"/>
        <w:rPr>
          <w:szCs w:val="24"/>
        </w:rPr>
      </w:pPr>
      <w:r w:rsidRPr="00207EA8">
        <w:rPr>
          <w:szCs w:val="24"/>
        </w:rPr>
        <w:t>Repair, restore, conserve the physical built heritage of the two cemeteries</w:t>
      </w:r>
    </w:p>
    <w:p w14:paraId="40B3D2B4" w14:textId="77777777" w:rsidR="00207EA8" w:rsidRDefault="00207EA8" w:rsidP="00207EA8">
      <w:pPr>
        <w:pStyle w:val="ListParagraph"/>
        <w:numPr>
          <w:ilvl w:val="0"/>
          <w:numId w:val="14"/>
        </w:numPr>
        <w:spacing w:after="0" w:line="240" w:lineRule="auto"/>
        <w:rPr>
          <w:szCs w:val="24"/>
        </w:rPr>
      </w:pPr>
      <w:r w:rsidRPr="00207EA8">
        <w:rPr>
          <w:szCs w:val="24"/>
        </w:rPr>
        <w:t>Create a secure, safe, natural green space for the community and visitors from the wider Cornish diaspora to access and enjoy</w:t>
      </w:r>
    </w:p>
    <w:p w14:paraId="2CF722F9" w14:textId="77777777" w:rsidR="00207EA8" w:rsidRDefault="00207EA8" w:rsidP="00207EA8">
      <w:pPr>
        <w:pStyle w:val="ListParagraph"/>
        <w:numPr>
          <w:ilvl w:val="0"/>
          <w:numId w:val="14"/>
        </w:numPr>
        <w:spacing w:after="0" w:line="240" w:lineRule="auto"/>
        <w:rPr>
          <w:szCs w:val="24"/>
        </w:rPr>
      </w:pPr>
      <w:r w:rsidRPr="00207EA8">
        <w:rPr>
          <w:szCs w:val="24"/>
        </w:rPr>
        <w:t>Develop interpretation so that people learn about and engage with this heritage</w:t>
      </w:r>
    </w:p>
    <w:p w14:paraId="39D7D7C4" w14:textId="77777777" w:rsidR="00207EA8" w:rsidRDefault="00207EA8" w:rsidP="00207EA8">
      <w:pPr>
        <w:pStyle w:val="ListParagraph"/>
        <w:numPr>
          <w:ilvl w:val="0"/>
          <w:numId w:val="14"/>
        </w:numPr>
        <w:spacing w:after="0" w:line="240" w:lineRule="auto"/>
        <w:rPr>
          <w:szCs w:val="24"/>
        </w:rPr>
      </w:pPr>
      <w:r w:rsidRPr="00207EA8">
        <w:rPr>
          <w:szCs w:val="24"/>
        </w:rPr>
        <w:t>Use the historic themes of dissent and difference to tackle issues of anti-social behaviour with young people and bring about change</w:t>
      </w:r>
    </w:p>
    <w:p w14:paraId="23C73F1F" w14:textId="77777777" w:rsidR="00207EA8" w:rsidRDefault="00207EA8" w:rsidP="00207EA8">
      <w:pPr>
        <w:pStyle w:val="ListParagraph"/>
        <w:numPr>
          <w:ilvl w:val="0"/>
          <w:numId w:val="14"/>
        </w:numPr>
        <w:spacing w:after="0" w:line="240" w:lineRule="auto"/>
        <w:rPr>
          <w:szCs w:val="24"/>
        </w:rPr>
      </w:pPr>
      <w:r w:rsidRPr="00207EA8">
        <w:rPr>
          <w:szCs w:val="24"/>
        </w:rPr>
        <w:t>Create opportunities to develop skills</w:t>
      </w:r>
    </w:p>
    <w:p w14:paraId="12B850AB" w14:textId="70A5CD70" w:rsidR="006F5436" w:rsidRPr="00207EA8" w:rsidRDefault="00207EA8" w:rsidP="00207EA8">
      <w:pPr>
        <w:pStyle w:val="ListParagraph"/>
        <w:numPr>
          <w:ilvl w:val="0"/>
          <w:numId w:val="14"/>
        </w:numPr>
        <w:spacing w:after="0" w:line="240" w:lineRule="auto"/>
        <w:rPr>
          <w:szCs w:val="24"/>
        </w:rPr>
      </w:pPr>
      <w:r w:rsidRPr="00207EA8">
        <w:rPr>
          <w:szCs w:val="24"/>
        </w:rPr>
        <w:t>Create new opportunities for volunteering</w:t>
      </w:r>
    </w:p>
    <w:p w14:paraId="68641A68" w14:textId="77777777" w:rsidR="00207EA8" w:rsidRPr="007646C3" w:rsidRDefault="00207EA8" w:rsidP="00207EA8">
      <w:pPr>
        <w:pStyle w:val="ListParagraph"/>
        <w:spacing w:after="0" w:line="240" w:lineRule="auto"/>
        <w:rPr>
          <w:szCs w:val="24"/>
        </w:rPr>
      </w:pPr>
    </w:p>
    <w:p w14:paraId="1F588342" w14:textId="10ECF5C0" w:rsidR="007646C3" w:rsidRDefault="007646C3" w:rsidP="00BE2131">
      <w:pPr>
        <w:pStyle w:val="ListParagraph"/>
        <w:numPr>
          <w:ilvl w:val="1"/>
          <w:numId w:val="11"/>
        </w:numPr>
        <w:spacing w:after="0" w:line="240" w:lineRule="auto"/>
        <w:rPr>
          <w:color w:val="000000"/>
          <w:kern w:val="3"/>
          <w:lang w:eastAsia="en-GB"/>
        </w:rPr>
      </w:pPr>
      <w:r w:rsidRPr="007646C3">
        <w:rPr>
          <w:szCs w:val="24"/>
        </w:rPr>
        <w:t>The below are pass fail questions, and in the event that you answer “no” to any of the questions then we will not evaluate your</w:t>
      </w:r>
      <w:r w:rsidRPr="007646C3">
        <w:rPr>
          <w:color w:val="000000"/>
          <w:kern w:val="3"/>
          <w:lang w:eastAsia="en-GB"/>
        </w:rPr>
        <w:t xml:space="preserve"> tender any further and will not be able to contract with you.</w:t>
      </w:r>
    </w:p>
    <w:p w14:paraId="6D9C726E" w14:textId="34ECF01A" w:rsidR="00EB6FF6" w:rsidRDefault="00EB6FF6" w:rsidP="00EB6FF6">
      <w:pPr>
        <w:spacing w:after="0" w:line="240" w:lineRule="auto"/>
        <w:rPr>
          <w:color w:val="000000"/>
          <w:kern w:val="3"/>
          <w:lang w:eastAsia="en-GB"/>
        </w:rPr>
      </w:pPr>
    </w:p>
    <w:p w14:paraId="00C3F231" w14:textId="39686F13" w:rsidR="00EB6FF6" w:rsidRDefault="00EB6FF6" w:rsidP="00EB6FF6">
      <w:pPr>
        <w:spacing w:after="0" w:line="240" w:lineRule="auto"/>
        <w:rPr>
          <w:color w:val="000000"/>
          <w:kern w:val="3"/>
          <w:lang w:eastAsia="en-GB"/>
        </w:rPr>
      </w:pPr>
    </w:p>
    <w:p w14:paraId="767A104E" w14:textId="43D06976" w:rsidR="005C09A9" w:rsidRDefault="005C09A9" w:rsidP="00EB6FF6">
      <w:pPr>
        <w:spacing w:after="0" w:line="240" w:lineRule="auto"/>
        <w:rPr>
          <w:color w:val="000000"/>
          <w:kern w:val="3"/>
          <w:lang w:eastAsia="en-GB"/>
        </w:rPr>
      </w:pPr>
    </w:p>
    <w:p w14:paraId="2D6AA7B7" w14:textId="77777777" w:rsidR="005C09A9" w:rsidRPr="00EB6FF6" w:rsidRDefault="005C09A9" w:rsidP="00EB6FF6">
      <w:pPr>
        <w:spacing w:after="0" w:line="240" w:lineRule="auto"/>
        <w:rPr>
          <w:color w:val="000000"/>
          <w:kern w:val="3"/>
          <w:lang w:eastAsia="en-GB"/>
        </w:rPr>
      </w:pPr>
    </w:p>
    <w:p w14:paraId="21B045C2" w14:textId="77777777" w:rsidR="007646C3" w:rsidRPr="007646C3" w:rsidRDefault="007646C3" w:rsidP="00EC5F8B">
      <w:pPr>
        <w:pStyle w:val="ListParagraph"/>
        <w:spacing w:after="0" w:line="240" w:lineRule="auto"/>
        <w:rPr>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7646C3" w:rsidRPr="00B04744" w14:paraId="79C0A229"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0270E199" w14:textId="77777777" w:rsidR="007646C3" w:rsidRPr="00E3687B" w:rsidRDefault="007646C3" w:rsidP="00265412">
            <w:pPr>
              <w:spacing w:after="0" w:line="240" w:lineRule="auto"/>
              <w:rPr>
                <w:b/>
                <w:color w:val="FFFFFF" w:themeColor="background1"/>
              </w:rPr>
            </w:pPr>
            <w:r w:rsidRPr="00E3687B">
              <w:rPr>
                <w:b/>
                <w:color w:val="FFFFFF" w:themeColor="background1"/>
              </w:rPr>
              <w:lastRenderedPageBreak/>
              <w:t>Ref</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B4DF3" w14:textId="77777777" w:rsidR="007646C3" w:rsidRPr="00E3687B" w:rsidRDefault="007646C3" w:rsidP="00265412">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5E3A32ED" w14:textId="77777777" w:rsidR="007646C3" w:rsidRPr="00E3687B" w:rsidRDefault="007646C3" w:rsidP="00265412">
            <w:pPr>
              <w:spacing w:after="0" w:line="240" w:lineRule="auto"/>
              <w:rPr>
                <w:b/>
                <w:color w:val="FFFFFF" w:themeColor="background1"/>
              </w:rPr>
            </w:pPr>
            <w:r w:rsidRPr="00E3687B">
              <w:rPr>
                <w:b/>
                <w:color w:val="FFFFFF" w:themeColor="background1"/>
              </w:rPr>
              <w:t>Please delete as appropriate</w:t>
            </w:r>
          </w:p>
        </w:tc>
      </w:tr>
      <w:tr w:rsidR="007646C3" w:rsidRPr="00B04744" w14:paraId="3C359A1F"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7A6D149" w14:textId="77777777" w:rsidR="007646C3" w:rsidRPr="00B04744" w:rsidRDefault="007646C3" w:rsidP="00265412">
            <w:pPr>
              <w:spacing w:after="0" w:line="240" w:lineRule="auto"/>
            </w:pPr>
            <w:r w:rsidRPr="00B04744">
              <w:t>1</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115A92C1" w14:textId="5C6FBB75" w:rsidR="007646C3" w:rsidRDefault="007646C3" w:rsidP="00DD7D6C">
            <w:pPr>
              <w:spacing w:after="0" w:line="240" w:lineRule="auto"/>
            </w:pPr>
            <w:r w:rsidRPr="00DD7D6C">
              <w:t>The lead for the design team is required to be RIBA Chartered Architect and you can confirm that in submitting the Tender t</w:t>
            </w:r>
            <w:r w:rsidR="00DD7D6C">
              <w:t>hat you are Chartered Architect.</w:t>
            </w:r>
          </w:p>
          <w:p w14:paraId="405077A5" w14:textId="350B6626" w:rsidR="00DD7D6C" w:rsidRPr="00DD7D6C" w:rsidRDefault="00DD7D6C" w:rsidP="00DD7D6C">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A0AD260" w14:textId="77777777" w:rsidR="007646C3" w:rsidRPr="00DD7D6C" w:rsidRDefault="007646C3" w:rsidP="00265412">
            <w:pPr>
              <w:spacing w:after="0" w:line="240" w:lineRule="auto"/>
              <w:jc w:val="center"/>
            </w:pPr>
            <w:r w:rsidRPr="00DD7D6C">
              <w:t>Yes / No</w:t>
            </w:r>
          </w:p>
        </w:tc>
      </w:tr>
      <w:tr w:rsidR="007646C3" w:rsidRPr="00B04744" w14:paraId="30AFC131"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F666AA8" w14:textId="77777777" w:rsidR="007646C3" w:rsidRPr="00B04744" w:rsidRDefault="007646C3" w:rsidP="00265412">
            <w:pPr>
              <w:spacing w:after="0" w:line="240" w:lineRule="auto"/>
            </w:pPr>
            <w:r w:rsidRPr="00B04744">
              <w:t>2</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7168F3D" w14:textId="77777777" w:rsidR="007646C3" w:rsidRPr="00DD7D6C" w:rsidRDefault="007646C3" w:rsidP="00265412">
            <w:pPr>
              <w:spacing w:after="0" w:line="240" w:lineRule="auto"/>
            </w:pPr>
            <w:r w:rsidRPr="00DD7D6C">
              <w:t>You will be appointed as Principal Designer as defined under the Construction Design Management (CDM) Regulations.</w:t>
            </w:r>
          </w:p>
          <w:p w14:paraId="4781F9B1" w14:textId="77777777" w:rsidR="007646C3" w:rsidRPr="00DD7D6C" w:rsidRDefault="007646C3" w:rsidP="0026541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054CFAB" w14:textId="77777777" w:rsidR="007646C3" w:rsidRPr="00DD7D6C" w:rsidRDefault="007646C3" w:rsidP="00265412">
            <w:pPr>
              <w:spacing w:after="0" w:line="240" w:lineRule="auto"/>
              <w:jc w:val="center"/>
            </w:pPr>
            <w:r w:rsidRPr="00DD7D6C">
              <w:t>Yes / No</w:t>
            </w:r>
          </w:p>
        </w:tc>
      </w:tr>
      <w:tr w:rsidR="007646C3" w:rsidRPr="00B04744" w14:paraId="5D3375F9"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193481F" w14:textId="77777777" w:rsidR="007646C3" w:rsidRPr="00B04744" w:rsidRDefault="007646C3" w:rsidP="00265412">
            <w:pPr>
              <w:spacing w:after="0" w:line="240" w:lineRule="auto"/>
            </w:pPr>
            <w:r w:rsidRPr="00B04744">
              <w:t>3</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A42A680" w14:textId="473484E5" w:rsidR="007646C3" w:rsidRPr="00E2358B" w:rsidRDefault="007646C3" w:rsidP="00265412">
            <w:pPr>
              <w:spacing w:after="0" w:line="240" w:lineRule="auto"/>
            </w:pPr>
            <w:r w:rsidRPr="00DD7D6C">
              <w:t xml:space="preserve">You will contract with the </w:t>
            </w:r>
            <w:r w:rsidR="00207EA8">
              <w:t>Council</w:t>
            </w:r>
            <w:r w:rsidRPr="00DD7D6C">
              <w:t xml:space="preserve"> under </w:t>
            </w:r>
            <w:r w:rsidRPr="00E2358B">
              <w:t xml:space="preserve">the </w:t>
            </w:r>
            <w:r w:rsidR="00DD7D6C" w:rsidRPr="00E2358B">
              <w:t>RIBA Standard Professional Services contract 2018</w:t>
            </w:r>
            <w:r w:rsidR="00E26E59">
              <w:t xml:space="preserve">. </w:t>
            </w:r>
            <w:r w:rsidR="00E26E59" w:rsidRPr="00B10D2E">
              <w:t>Other professionals will be expected to use the equivalent for their profession</w:t>
            </w:r>
            <w:r w:rsidR="00E26E59">
              <w:t>.</w:t>
            </w:r>
          </w:p>
          <w:p w14:paraId="19FA6328" w14:textId="77777777" w:rsidR="007646C3" w:rsidRPr="00E2358B" w:rsidRDefault="007646C3" w:rsidP="00265412">
            <w:pPr>
              <w:spacing w:after="0" w:line="240" w:lineRule="auto"/>
            </w:pPr>
          </w:p>
          <w:p w14:paraId="35BAA32A" w14:textId="77777777" w:rsidR="007646C3" w:rsidRPr="00DD7D6C" w:rsidRDefault="007646C3" w:rsidP="0026541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4124D7C" w14:textId="77777777" w:rsidR="007646C3" w:rsidRPr="00DD7D6C" w:rsidRDefault="007646C3" w:rsidP="00265412">
            <w:pPr>
              <w:spacing w:after="0" w:line="240" w:lineRule="auto"/>
              <w:jc w:val="center"/>
            </w:pPr>
            <w:r w:rsidRPr="00DD7D6C">
              <w:t>Yes / No</w:t>
            </w:r>
          </w:p>
        </w:tc>
      </w:tr>
    </w:tbl>
    <w:p w14:paraId="1A41A8D3" w14:textId="77777777" w:rsidR="007646C3" w:rsidRPr="007646C3" w:rsidRDefault="007646C3" w:rsidP="007646C3">
      <w:pPr>
        <w:pStyle w:val="ListParagraph"/>
        <w:spacing w:after="0" w:line="240" w:lineRule="auto"/>
        <w:rPr>
          <w:color w:val="0000FF"/>
        </w:rPr>
      </w:pPr>
    </w:p>
    <w:p w14:paraId="532C1AB5" w14:textId="5E098644" w:rsidR="00C91E7B" w:rsidRDefault="00C91E7B" w:rsidP="00867A4C">
      <w:pPr>
        <w:spacing w:after="0" w:line="240" w:lineRule="auto"/>
        <w:rPr>
          <w:b/>
          <w:color w:val="0000FF"/>
          <w:sz w:val="28"/>
          <w:szCs w:val="28"/>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73B4CC79" w14:textId="168ACB8C"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HE DESIGN TEAM:</w:t>
            </w:r>
          </w:p>
        </w:tc>
      </w:tr>
      <w:tr w:rsidR="00A94D94" w14:paraId="2A5FAA8B"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06773BE" w14:textId="1D0D4121" w:rsidR="00207EA8" w:rsidRDefault="00415F17" w:rsidP="00415F17">
            <w:pPr>
              <w:rPr>
                <w:szCs w:val="24"/>
              </w:rPr>
            </w:pPr>
            <w:r w:rsidRPr="00F953FC">
              <w:rPr>
                <w:szCs w:val="24"/>
              </w:rPr>
              <w:t xml:space="preserve">The design team is expected to comprise a lead Architect, </w:t>
            </w:r>
            <w:r w:rsidR="00207EA8" w:rsidRPr="00F953FC">
              <w:rPr>
                <w:szCs w:val="24"/>
              </w:rPr>
              <w:t xml:space="preserve">Quantity Surveyor / </w:t>
            </w:r>
            <w:r w:rsidRPr="00F953FC">
              <w:rPr>
                <w:szCs w:val="24"/>
              </w:rPr>
              <w:t xml:space="preserve">Cost Consultant, Structural Engineer. </w:t>
            </w:r>
            <w:r w:rsidR="00207EA8" w:rsidRPr="00F953FC">
              <w:rPr>
                <w:szCs w:val="24"/>
              </w:rPr>
              <w:t xml:space="preserve"> In addition, the design team will be required to include the service of Archaeologist / relevant conservationist sympathetic to the buildings and surrounding area.  The assembled design team will also be required to perform the project management.</w:t>
            </w:r>
          </w:p>
          <w:p w14:paraId="541A00DA" w14:textId="61867907" w:rsidR="00415F17" w:rsidRDefault="00415F17" w:rsidP="00415F17">
            <w:pPr>
              <w:rPr>
                <w:szCs w:val="24"/>
              </w:rPr>
            </w:pPr>
            <w:r w:rsidRPr="00415F17">
              <w:rPr>
                <w:szCs w:val="24"/>
              </w:rPr>
              <w:t xml:space="preserve">For the historic building element of the scheme those selected to work on the project will be required to have full conservation accreditation with details of qualifications and experience included in the tender.   Tenderers may offer any further services or may suggest any variations. However, any variations must be clearly </w:t>
            </w:r>
            <w:r w:rsidR="00721CA2" w:rsidRPr="00415F17">
              <w:rPr>
                <w:szCs w:val="24"/>
              </w:rPr>
              <w:t>stated,</w:t>
            </w:r>
            <w:r w:rsidRPr="00415F17">
              <w:rPr>
                <w:szCs w:val="24"/>
              </w:rPr>
              <w:t xml:space="preserve"> and any costs identified separately. </w:t>
            </w:r>
          </w:p>
          <w:p w14:paraId="325E75FF" w14:textId="1794E7B8" w:rsidR="005721B5" w:rsidRDefault="005721B5" w:rsidP="005721B5">
            <w:pPr>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6BE017A2" w:rsidR="00415F17" w:rsidRPr="00415F17" w:rsidRDefault="00415F17" w:rsidP="00415F17">
            <w:pPr>
              <w:rPr>
                <w:szCs w:val="24"/>
              </w:rPr>
            </w:pPr>
            <w:r w:rsidRPr="00415F17">
              <w:rPr>
                <w:szCs w:val="24"/>
              </w:rPr>
              <w:t xml:space="preserve">A strong response should </w:t>
            </w:r>
            <w:r w:rsidRPr="00F953FC">
              <w:rPr>
                <w:szCs w:val="24"/>
              </w:rPr>
              <w:t>indicate clear details for the design team to include the full range of professional advisers required to</w:t>
            </w:r>
            <w:r w:rsidR="009D3216" w:rsidRPr="00F953FC">
              <w:rPr>
                <w:szCs w:val="24"/>
              </w:rPr>
              <w:t xml:space="preserve"> advance the project from stage </w:t>
            </w:r>
            <w:r w:rsidR="00553E02" w:rsidRPr="00F953FC">
              <w:rPr>
                <w:szCs w:val="24"/>
              </w:rPr>
              <w:t>4</w:t>
            </w:r>
            <w:r w:rsidR="009D3216" w:rsidRPr="00F953FC">
              <w:rPr>
                <w:szCs w:val="24"/>
              </w:rPr>
              <w:t xml:space="preserve"> onwards to </w:t>
            </w:r>
            <w:r w:rsidRPr="00F953FC">
              <w:rPr>
                <w:szCs w:val="24"/>
              </w:rPr>
              <w:t>complet</w:t>
            </w:r>
            <w:r w:rsidR="009D3216" w:rsidRPr="00F953FC">
              <w:rPr>
                <w:szCs w:val="24"/>
              </w:rPr>
              <w:t>ion of</w:t>
            </w:r>
            <w:r w:rsidRPr="00F953FC">
              <w:rPr>
                <w:szCs w:val="24"/>
              </w:rPr>
              <w:t xml:space="preserve"> the project to stage </w:t>
            </w:r>
            <w:r w:rsidR="009D3216" w:rsidRPr="00F953FC">
              <w:rPr>
                <w:szCs w:val="24"/>
              </w:rPr>
              <w:t>7</w:t>
            </w:r>
            <w:r w:rsidRPr="00F953FC">
              <w:rPr>
                <w:szCs w:val="24"/>
              </w:rPr>
              <w:t xml:space="preserve">, </w:t>
            </w:r>
            <w:r w:rsidR="009D3216" w:rsidRPr="00F953FC">
              <w:rPr>
                <w:szCs w:val="24"/>
              </w:rPr>
              <w:t>in a manner that provides confidence and assurance around continuity of the team.  F</w:t>
            </w:r>
            <w:r w:rsidRPr="00F953FC">
              <w:rPr>
                <w:szCs w:val="24"/>
              </w:rPr>
              <w:t xml:space="preserve">uture stages may </w:t>
            </w:r>
            <w:r w:rsidR="009D3216" w:rsidRPr="00F953FC">
              <w:rPr>
                <w:szCs w:val="24"/>
              </w:rPr>
              <w:t xml:space="preserve">be dependent on </w:t>
            </w:r>
            <w:r w:rsidRPr="00F953FC">
              <w:rPr>
                <w:szCs w:val="24"/>
              </w:rPr>
              <w:t>funding</w:t>
            </w:r>
            <w:r w:rsidR="009D3216">
              <w:rPr>
                <w:szCs w:val="24"/>
              </w:rPr>
              <w:t xml:space="preserve"> sign off</w:t>
            </w:r>
            <w:r w:rsidRPr="00415F17">
              <w:rPr>
                <w:szCs w:val="24"/>
              </w:rPr>
              <w:t xml:space="preserve">.  </w:t>
            </w:r>
          </w:p>
          <w:p w14:paraId="41E06EB2" w14:textId="1405AE86" w:rsidR="00415F17" w:rsidRPr="00415F17" w:rsidRDefault="00415F17" w:rsidP="00415F17">
            <w:pPr>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514823FE" w14:textId="0A85C66B" w:rsidR="00415F17" w:rsidRPr="00415F17" w:rsidRDefault="00415F17" w:rsidP="00415F17">
            <w:pPr>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r w:rsidR="00DD7D6C" w:rsidRPr="00265412">
              <w:rPr>
                <w:szCs w:val="24"/>
              </w:rPr>
              <w:t xml:space="preserve"> including experience of working on grant funded projects.</w:t>
            </w:r>
          </w:p>
          <w:p w14:paraId="4E80A25E" w14:textId="2FF5A550" w:rsidR="00EA2DED" w:rsidRPr="00415F17" w:rsidRDefault="00415F17" w:rsidP="00415F17">
            <w:pPr>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846E21">
              <w:rPr>
                <w:szCs w:val="24"/>
              </w:rPr>
              <w:t>, f</w:t>
            </w:r>
            <w:r w:rsidRPr="00415F17">
              <w:rPr>
                <w:szCs w:val="24"/>
              </w:rPr>
              <w:t xml:space="preserve">or example, Lead Practice and Associate model.  </w:t>
            </w:r>
            <w:r w:rsidR="00846E21">
              <w:rPr>
                <w:szCs w:val="24"/>
              </w:rPr>
              <w:t xml:space="preserve">A good response would also provide confidence that the design team is able to work effectively as a </w:t>
            </w:r>
            <w:r w:rsidR="00985267">
              <w:rPr>
                <w:szCs w:val="24"/>
              </w:rPr>
              <w:t xml:space="preserve">collaborative team, which may be supported by details on where / how those proposed have worked together on other </w:t>
            </w:r>
            <w:r w:rsidR="00EA2DED">
              <w:rPr>
                <w:szCs w:val="24"/>
              </w:rPr>
              <w:t>successful projects.</w:t>
            </w:r>
          </w:p>
          <w:p w14:paraId="74C5AC0F" w14:textId="002F95F8" w:rsidR="00415F17" w:rsidRDefault="00415F17" w:rsidP="00415F17">
            <w:pPr>
              <w:rPr>
                <w:szCs w:val="24"/>
              </w:rPr>
            </w:pPr>
            <w:r w:rsidRPr="00415F17">
              <w:rPr>
                <w:szCs w:val="24"/>
              </w:rPr>
              <w:t xml:space="preserve">Where the design team is established from across independent personal or companies the proposal </w:t>
            </w:r>
            <w:r w:rsidRPr="00415F17">
              <w:rPr>
                <w:szCs w:val="24"/>
              </w:rPr>
              <w:lastRenderedPageBreak/>
              <w:t>would provide details on who the team is, what companies are involved.</w:t>
            </w:r>
          </w:p>
          <w:p w14:paraId="68A51FAA" w14:textId="745D725A" w:rsidR="00A94D94" w:rsidRDefault="00415F17" w:rsidP="00265412">
            <w:pPr>
              <w:rPr>
                <w:szCs w:val="24"/>
              </w:rPr>
            </w:pPr>
            <w:r w:rsidRPr="00415F17">
              <w:rPr>
                <w:szCs w:val="24"/>
              </w:rPr>
              <w:t xml:space="preserve">We would be looking for details of the key individuals of the design teams CV’s and the demonstration through this that they have the right </w:t>
            </w:r>
            <w:r w:rsidR="00231EC9">
              <w:rPr>
                <w:szCs w:val="24"/>
              </w:rPr>
              <w:t xml:space="preserve">professional </w:t>
            </w:r>
            <w:r w:rsidRPr="00415F17">
              <w:rPr>
                <w:szCs w:val="24"/>
              </w:rPr>
              <w:t>experience, knowledge and expertise, and that this is transferable and relevant to this project.  This would include details on what projects that have 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Skills and experience would include:</w:t>
            </w:r>
          </w:p>
          <w:p w14:paraId="7F9F1DA5" w14:textId="77777777" w:rsidR="00231EC9" w:rsidRDefault="00231EC9" w:rsidP="00231EC9">
            <w:pPr>
              <w:pStyle w:val="ListParagraph"/>
              <w:numPr>
                <w:ilvl w:val="0"/>
                <w:numId w:val="15"/>
              </w:numPr>
              <w:spacing w:after="0" w:line="256" w:lineRule="auto"/>
              <w:rPr>
                <w:rFonts w:cs="Arial"/>
              </w:rPr>
            </w:pPr>
            <w:r>
              <w:rPr>
                <w:rFonts w:cs="Arial"/>
              </w:rPr>
              <w:t xml:space="preserve">the ability to deal effectively with a range of </w:t>
            </w:r>
            <w:proofErr w:type="gramStart"/>
            <w:r>
              <w:rPr>
                <w:rFonts w:cs="Arial"/>
              </w:rPr>
              <w:t>people;</w:t>
            </w:r>
            <w:proofErr w:type="gramEnd"/>
          </w:p>
          <w:p w14:paraId="16414039" w14:textId="77777777" w:rsidR="00231EC9" w:rsidRDefault="00231EC9" w:rsidP="00231EC9">
            <w:pPr>
              <w:pStyle w:val="ListParagraph"/>
              <w:numPr>
                <w:ilvl w:val="0"/>
                <w:numId w:val="15"/>
              </w:numPr>
              <w:spacing w:after="0" w:line="256" w:lineRule="auto"/>
              <w:rPr>
                <w:rFonts w:cs="Arial"/>
              </w:rPr>
            </w:pPr>
            <w:r>
              <w:rPr>
                <w:rFonts w:cs="Arial"/>
              </w:rPr>
              <w:t xml:space="preserve">excellent written communication </w:t>
            </w:r>
            <w:proofErr w:type="gramStart"/>
            <w:r>
              <w:rPr>
                <w:rFonts w:cs="Arial"/>
              </w:rPr>
              <w:t>skills;</w:t>
            </w:r>
            <w:proofErr w:type="gramEnd"/>
          </w:p>
          <w:p w14:paraId="60499928" w14:textId="77777777" w:rsidR="00231EC9" w:rsidRDefault="00231EC9" w:rsidP="00231EC9">
            <w:pPr>
              <w:pStyle w:val="ListParagraph"/>
              <w:numPr>
                <w:ilvl w:val="0"/>
                <w:numId w:val="15"/>
              </w:numPr>
              <w:spacing w:after="0" w:line="256" w:lineRule="auto"/>
              <w:rPr>
                <w:rFonts w:cs="Arial"/>
              </w:rPr>
            </w:pPr>
            <w:r>
              <w:rPr>
                <w:rFonts w:cs="Arial"/>
              </w:rPr>
              <w:t xml:space="preserve">a genuine interest in and understanding of the heritage sector, plus awareness of related current political and legislative </w:t>
            </w:r>
            <w:proofErr w:type="gramStart"/>
            <w:r>
              <w:rPr>
                <w:rFonts w:cs="Arial"/>
              </w:rPr>
              <w:t>agendas;</w:t>
            </w:r>
            <w:proofErr w:type="gramEnd"/>
          </w:p>
          <w:p w14:paraId="02857431" w14:textId="77777777" w:rsidR="00231EC9" w:rsidRDefault="00231EC9" w:rsidP="00231EC9">
            <w:pPr>
              <w:pStyle w:val="ListParagraph"/>
              <w:numPr>
                <w:ilvl w:val="0"/>
                <w:numId w:val="15"/>
              </w:numPr>
              <w:spacing w:after="0" w:line="256" w:lineRule="auto"/>
              <w:rPr>
                <w:rFonts w:cs="Arial"/>
              </w:rPr>
            </w:pPr>
            <w:r>
              <w:rPr>
                <w:rFonts w:cs="Arial"/>
              </w:rPr>
              <w:t xml:space="preserve">good awareness of planning, environmental and community issues </w:t>
            </w:r>
          </w:p>
          <w:p w14:paraId="54C73B6A" w14:textId="77777777" w:rsidR="00231EC9" w:rsidRDefault="00231EC9" w:rsidP="00231EC9">
            <w:pPr>
              <w:pStyle w:val="ListParagraph"/>
              <w:numPr>
                <w:ilvl w:val="0"/>
                <w:numId w:val="15"/>
              </w:numPr>
              <w:spacing w:after="0" w:line="256" w:lineRule="auto"/>
              <w:rPr>
                <w:rFonts w:cs="Arial"/>
              </w:rPr>
            </w:pPr>
            <w:r>
              <w:rPr>
                <w:rFonts w:cs="Arial"/>
              </w:rPr>
              <w:t>experience of multi funded projects including Historic England and National Lottery</w:t>
            </w:r>
          </w:p>
          <w:p w14:paraId="7A3F3383" w14:textId="77777777" w:rsidR="00231EC9" w:rsidRDefault="00231EC9" w:rsidP="00231EC9">
            <w:pPr>
              <w:pStyle w:val="ListParagraph"/>
              <w:numPr>
                <w:ilvl w:val="0"/>
                <w:numId w:val="15"/>
              </w:numPr>
              <w:spacing w:after="0" w:line="256" w:lineRule="auto"/>
              <w:rPr>
                <w:rFonts w:cs="Arial"/>
              </w:rPr>
            </w:pPr>
            <w:r>
              <w:rPr>
                <w:rFonts w:cs="Arial"/>
              </w:rPr>
              <w:t xml:space="preserve">negotiating and persuading </w:t>
            </w:r>
            <w:proofErr w:type="gramStart"/>
            <w:r>
              <w:rPr>
                <w:rFonts w:cs="Arial"/>
              </w:rPr>
              <w:t>skills;</w:t>
            </w:r>
            <w:proofErr w:type="gramEnd"/>
          </w:p>
          <w:p w14:paraId="65A82FE9" w14:textId="77777777" w:rsidR="00231EC9" w:rsidRDefault="00231EC9" w:rsidP="00231EC9">
            <w:pPr>
              <w:pStyle w:val="ListParagraph"/>
              <w:numPr>
                <w:ilvl w:val="0"/>
                <w:numId w:val="15"/>
              </w:numPr>
              <w:spacing w:after="0" w:line="256" w:lineRule="auto"/>
              <w:rPr>
                <w:rFonts w:cs="Arial"/>
              </w:rPr>
            </w:pPr>
            <w:r>
              <w:rPr>
                <w:rFonts w:cs="Arial"/>
              </w:rPr>
              <w:t xml:space="preserve">administrative, time management and budgeting </w:t>
            </w:r>
            <w:proofErr w:type="gramStart"/>
            <w:r>
              <w:rPr>
                <w:rFonts w:cs="Arial"/>
              </w:rPr>
              <w:t>skills;</w:t>
            </w:r>
            <w:proofErr w:type="gramEnd"/>
          </w:p>
          <w:p w14:paraId="0042D949" w14:textId="77777777" w:rsidR="00231EC9" w:rsidRDefault="00231EC9" w:rsidP="00231EC9">
            <w:pPr>
              <w:pStyle w:val="ListParagraph"/>
              <w:numPr>
                <w:ilvl w:val="0"/>
                <w:numId w:val="15"/>
              </w:numPr>
              <w:spacing w:after="0" w:line="256" w:lineRule="auto"/>
              <w:rPr>
                <w:rFonts w:cs="Arial"/>
              </w:rPr>
            </w:pPr>
            <w:r>
              <w:rPr>
                <w:rFonts w:cs="Arial"/>
              </w:rPr>
              <w:t xml:space="preserve">digital media and IT </w:t>
            </w:r>
            <w:proofErr w:type="gramStart"/>
            <w:r>
              <w:rPr>
                <w:rFonts w:cs="Arial"/>
              </w:rPr>
              <w:t>skills;</w:t>
            </w:r>
            <w:proofErr w:type="gramEnd"/>
          </w:p>
          <w:p w14:paraId="1F967E9E" w14:textId="77777777" w:rsidR="00231EC9" w:rsidRDefault="00231EC9" w:rsidP="00231EC9">
            <w:pPr>
              <w:pStyle w:val="ListParagraph"/>
              <w:numPr>
                <w:ilvl w:val="0"/>
                <w:numId w:val="15"/>
              </w:numPr>
              <w:spacing w:after="0" w:line="256" w:lineRule="auto"/>
              <w:rPr>
                <w:rFonts w:cs="Arial"/>
              </w:rPr>
            </w:pPr>
            <w:r>
              <w:rPr>
                <w:rFonts w:cs="Arial"/>
              </w:rPr>
              <w:t xml:space="preserve">the ability to use your initiative and work well in a </w:t>
            </w:r>
            <w:proofErr w:type="gramStart"/>
            <w:r>
              <w:rPr>
                <w:rFonts w:cs="Arial"/>
              </w:rPr>
              <w:t>team;</w:t>
            </w:r>
            <w:proofErr w:type="gramEnd"/>
          </w:p>
          <w:p w14:paraId="6B84369C" w14:textId="77777777" w:rsidR="00231EC9" w:rsidRDefault="00231EC9" w:rsidP="00231EC9">
            <w:pPr>
              <w:pStyle w:val="ListParagraph"/>
              <w:numPr>
                <w:ilvl w:val="0"/>
                <w:numId w:val="15"/>
              </w:numPr>
              <w:spacing w:after="0" w:line="256" w:lineRule="auto"/>
              <w:rPr>
                <w:rFonts w:cs="Arial"/>
              </w:rPr>
            </w:pPr>
            <w:r>
              <w:rPr>
                <w:rFonts w:cs="Arial"/>
              </w:rPr>
              <w:t xml:space="preserve">experience of partnership and collaborative </w:t>
            </w:r>
            <w:proofErr w:type="gramStart"/>
            <w:r>
              <w:rPr>
                <w:rFonts w:cs="Arial"/>
              </w:rPr>
              <w:t>working;</w:t>
            </w:r>
            <w:proofErr w:type="gramEnd"/>
          </w:p>
          <w:p w14:paraId="4A2FE446" w14:textId="77777777" w:rsidR="00231EC9" w:rsidRDefault="00231EC9" w:rsidP="00231EC9">
            <w:pPr>
              <w:pStyle w:val="ListParagraph"/>
              <w:numPr>
                <w:ilvl w:val="0"/>
                <w:numId w:val="15"/>
              </w:numPr>
              <w:spacing w:after="0" w:line="256" w:lineRule="auto"/>
              <w:rPr>
                <w:rFonts w:cs="Arial"/>
              </w:rPr>
            </w:pPr>
            <w:r>
              <w:rPr>
                <w:rFonts w:cs="Arial"/>
              </w:rPr>
              <w:t xml:space="preserve">flexibility and </w:t>
            </w:r>
            <w:proofErr w:type="gramStart"/>
            <w:r>
              <w:rPr>
                <w:rFonts w:cs="Arial"/>
              </w:rPr>
              <w:t>creativity;</w:t>
            </w:r>
            <w:proofErr w:type="gramEnd"/>
          </w:p>
          <w:p w14:paraId="7CC38105" w14:textId="529BA15C" w:rsidR="00231EC9" w:rsidRDefault="00231EC9" w:rsidP="00265412">
            <w:pPr>
              <w:pStyle w:val="ListParagraph"/>
              <w:numPr>
                <w:ilvl w:val="0"/>
                <w:numId w:val="15"/>
              </w:numPr>
              <w:spacing w:after="0" w:line="256" w:lineRule="auto"/>
              <w:rPr>
                <w:rFonts w:cs="Arial"/>
              </w:rPr>
            </w:pPr>
            <w:r>
              <w:rPr>
                <w:rFonts w:cs="Arial"/>
              </w:rPr>
              <w:t>project management and leadership qualities.</w:t>
            </w:r>
          </w:p>
          <w:p w14:paraId="378A2D39" w14:textId="77777777" w:rsidR="00E23BA0" w:rsidRDefault="00E23BA0" w:rsidP="00E23BA0">
            <w:pPr>
              <w:pStyle w:val="ListParagraph"/>
              <w:spacing w:after="0" w:line="256" w:lineRule="auto"/>
              <w:ind w:left="1440"/>
              <w:rPr>
                <w:rFonts w:cs="Arial"/>
              </w:rPr>
            </w:pPr>
          </w:p>
          <w:p w14:paraId="20AC9045" w14:textId="77777777" w:rsidR="00EB7287" w:rsidRDefault="00EB7287" w:rsidP="004134ED">
            <w:pPr>
              <w:spacing w:after="0" w:line="256" w:lineRule="auto"/>
            </w:pPr>
            <w:r>
              <w:t xml:space="preserve">Short CV’s of the key personnel who will be working on the project should be submitted – no more than two pages of A4 per consultant. These should highlight key project the person has worked on and should show projects that are similar in type to the </w:t>
            </w:r>
            <w:proofErr w:type="spellStart"/>
            <w:r>
              <w:t>Ponsharden</w:t>
            </w:r>
            <w:proofErr w:type="spellEnd"/>
            <w:r>
              <w:t xml:space="preserve"> Project. CV’s should include qualifications and summary of experience CV’s should state the exact role the consultant had in the quoted project</w:t>
            </w:r>
          </w:p>
          <w:p w14:paraId="5E1305D6" w14:textId="77777777" w:rsidR="00EB7287" w:rsidRDefault="00EB7287" w:rsidP="004134ED">
            <w:pPr>
              <w:spacing w:after="0" w:line="256" w:lineRule="auto"/>
            </w:pPr>
          </w:p>
          <w:p w14:paraId="48F79F80" w14:textId="5E153B27" w:rsidR="004134ED" w:rsidRPr="004134ED" w:rsidRDefault="005421B7" w:rsidP="004134ED">
            <w:pPr>
              <w:spacing w:after="0" w:line="256" w:lineRule="auto"/>
              <w:rPr>
                <w:rFonts w:cs="Arial"/>
              </w:rPr>
            </w:pPr>
            <w:r>
              <w:rPr>
                <w:rFonts w:cs="Arial"/>
              </w:rPr>
              <w:t xml:space="preserve">A </w:t>
            </w:r>
            <w:r w:rsidR="00D82691">
              <w:rPr>
                <w:rFonts w:cs="Arial"/>
              </w:rPr>
              <w:t>strong</w:t>
            </w:r>
            <w:r>
              <w:rPr>
                <w:rFonts w:cs="Arial"/>
              </w:rPr>
              <w:t xml:space="preserve"> response would clearly demonstrate assurance that the </w:t>
            </w:r>
            <w:r w:rsidR="0026198A">
              <w:rPr>
                <w:rFonts w:cs="Arial"/>
              </w:rPr>
              <w:t xml:space="preserve">characteristics </w:t>
            </w:r>
            <w:r w:rsidR="00354CAA">
              <w:rPr>
                <w:rFonts w:cs="Arial"/>
              </w:rPr>
              <w:t xml:space="preserve">(knowledge, skills and experience) </w:t>
            </w:r>
            <w:r w:rsidR="00F90B2A">
              <w:rPr>
                <w:rFonts w:cs="Arial"/>
              </w:rPr>
              <w:t xml:space="preserve">of the professional design team are </w:t>
            </w:r>
            <w:r w:rsidR="009F3686">
              <w:rPr>
                <w:rFonts w:cs="Arial"/>
              </w:rPr>
              <w:t xml:space="preserve">covered as set out in </w:t>
            </w:r>
            <w:r w:rsidR="004134ED">
              <w:rPr>
                <w:rFonts w:cs="Arial"/>
              </w:rPr>
              <w:t xml:space="preserve">Appendix 1 </w:t>
            </w:r>
            <w:r w:rsidR="00B24A11">
              <w:rPr>
                <w:rFonts w:cs="Arial"/>
              </w:rPr>
              <w:t xml:space="preserve">which </w:t>
            </w:r>
            <w:r w:rsidR="009F3686">
              <w:rPr>
                <w:rFonts w:cs="Arial"/>
              </w:rPr>
              <w:t xml:space="preserve">highlights </w:t>
            </w:r>
            <w:r w:rsidR="004134ED">
              <w:rPr>
                <w:rFonts w:cs="Arial"/>
              </w:rPr>
              <w:t xml:space="preserve">the </w:t>
            </w:r>
            <w:r w:rsidR="00BC75D7">
              <w:rPr>
                <w:rFonts w:cs="Arial"/>
              </w:rPr>
              <w:t>key</w:t>
            </w:r>
            <w:r w:rsidR="004134ED">
              <w:rPr>
                <w:rFonts w:cs="Arial"/>
              </w:rPr>
              <w:t xml:space="preserve"> </w:t>
            </w:r>
            <w:r w:rsidR="00E23BA0">
              <w:rPr>
                <w:rFonts w:cs="Arial"/>
              </w:rPr>
              <w:t>elements</w:t>
            </w:r>
            <w:r w:rsidR="0055568E">
              <w:rPr>
                <w:rFonts w:cs="Arial"/>
              </w:rPr>
              <w:t xml:space="preserve"> required for each of the professions against the </w:t>
            </w:r>
            <w:r>
              <w:rPr>
                <w:rFonts w:cs="Arial"/>
              </w:rPr>
              <w:t>respective RIBA stages.</w:t>
            </w:r>
            <w:r w:rsidR="00E23BA0">
              <w:rPr>
                <w:rFonts w:cs="Arial"/>
              </w:rPr>
              <w:t xml:space="preserve"> </w:t>
            </w:r>
            <w:r w:rsidR="00354CAA">
              <w:rPr>
                <w:rFonts w:cs="Arial"/>
              </w:rPr>
              <w:t xml:space="preserve">  In </w:t>
            </w:r>
            <w:r w:rsidR="00AB211D">
              <w:rPr>
                <w:rFonts w:cs="Arial"/>
              </w:rPr>
              <w:t>addition,</w:t>
            </w:r>
            <w:r w:rsidR="009C2D2E">
              <w:rPr>
                <w:rFonts w:cs="Arial"/>
              </w:rPr>
              <w:t xml:space="preserve"> the response would </w:t>
            </w:r>
            <w:r w:rsidR="00A60A2D">
              <w:rPr>
                <w:rFonts w:cs="Arial"/>
              </w:rPr>
              <w:t>set out how</w:t>
            </w:r>
            <w:r w:rsidR="00354CAA">
              <w:rPr>
                <w:rFonts w:cs="Arial"/>
              </w:rPr>
              <w:t xml:space="preserve"> th</w:t>
            </w:r>
            <w:r w:rsidR="009C2D2E">
              <w:rPr>
                <w:rFonts w:cs="Arial"/>
              </w:rPr>
              <w:t>e respective knowledge, skills and experience</w:t>
            </w:r>
            <w:r w:rsidR="00354CAA">
              <w:rPr>
                <w:rFonts w:cs="Arial"/>
              </w:rPr>
              <w:t xml:space="preserve"> would be </w:t>
            </w:r>
            <w:r w:rsidR="00A60A2D">
              <w:rPr>
                <w:rFonts w:cs="Arial"/>
              </w:rPr>
              <w:t>effectively utilised in delivery of any awarded contract.</w:t>
            </w:r>
          </w:p>
          <w:p w14:paraId="75B48BAF" w14:textId="27081968" w:rsidR="00231EC9" w:rsidRPr="00231EC9" w:rsidRDefault="00231EC9" w:rsidP="00231EC9">
            <w:pPr>
              <w:pStyle w:val="ListParagraph"/>
              <w:spacing w:after="0" w:line="256" w:lineRule="auto"/>
              <w:ind w:left="1440"/>
              <w:rPr>
                <w:rFonts w:cs="Arial"/>
              </w:rPr>
            </w:pPr>
          </w:p>
        </w:tc>
      </w:tr>
      <w:tr w:rsidR="00A94D94" w14:paraId="184F4C98"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31E549D" w14:textId="77777777" w:rsidR="00A94D94" w:rsidRDefault="00A94D94" w:rsidP="00265412">
            <w:pPr>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265412">
            <w:pPr>
              <w:rPr>
                <w:rFonts w:cs="Arial"/>
                <w:b/>
                <w:color w:val="000000"/>
                <w:sz w:val="24"/>
                <w:szCs w:val="24"/>
              </w:rPr>
            </w:pPr>
          </w:p>
          <w:p w14:paraId="75ED4FD4" w14:textId="780EE8F2" w:rsidR="00A94D94" w:rsidRDefault="00A94D94" w:rsidP="00265412">
            <w:pPr>
              <w:rPr>
                <w:rFonts w:cs="Arial"/>
                <w:b/>
                <w:color w:val="000000"/>
                <w:sz w:val="32"/>
                <w:szCs w:val="32"/>
              </w:rPr>
            </w:pPr>
          </w:p>
          <w:p w14:paraId="6F0B7808" w14:textId="2608CF4E" w:rsidR="0027211A" w:rsidRDefault="0027211A" w:rsidP="00265412">
            <w:pPr>
              <w:rPr>
                <w:rFonts w:cs="Arial"/>
                <w:b/>
                <w:color w:val="000000"/>
                <w:sz w:val="32"/>
                <w:szCs w:val="32"/>
              </w:rPr>
            </w:pPr>
          </w:p>
          <w:p w14:paraId="41CE30ED" w14:textId="6C19B612" w:rsidR="00EA2DED" w:rsidRDefault="00EA2DED" w:rsidP="00265412">
            <w:pPr>
              <w:rPr>
                <w:rFonts w:cs="Arial"/>
                <w:b/>
                <w:color w:val="000000"/>
                <w:sz w:val="24"/>
                <w:szCs w:val="24"/>
              </w:rPr>
            </w:pPr>
          </w:p>
          <w:p w14:paraId="316ACA00" w14:textId="68D42668" w:rsidR="00AB211D" w:rsidRDefault="00AB211D" w:rsidP="00265412">
            <w:pPr>
              <w:rPr>
                <w:rFonts w:cs="Arial"/>
                <w:b/>
                <w:color w:val="000000"/>
                <w:sz w:val="24"/>
                <w:szCs w:val="24"/>
              </w:rPr>
            </w:pPr>
          </w:p>
          <w:p w14:paraId="2DD25DC4" w14:textId="77777777" w:rsidR="00AB211D" w:rsidRDefault="00AB211D" w:rsidP="00265412">
            <w:pPr>
              <w:rPr>
                <w:rFonts w:cs="Arial"/>
                <w:b/>
                <w:color w:val="000000"/>
                <w:sz w:val="24"/>
                <w:szCs w:val="24"/>
              </w:rPr>
            </w:pPr>
          </w:p>
          <w:p w14:paraId="64F7FA6E" w14:textId="33C5AEC3" w:rsidR="00EA2DED" w:rsidRDefault="00EA2DED" w:rsidP="00265412">
            <w:pPr>
              <w:rPr>
                <w:rFonts w:cs="Arial"/>
                <w:b/>
                <w:color w:val="000000"/>
                <w:sz w:val="24"/>
                <w:szCs w:val="24"/>
              </w:rPr>
            </w:pPr>
          </w:p>
        </w:tc>
      </w:tr>
    </w:tbl>
    <w:p w14:paraId="4FCC307B" w14:textId="49E47364" w:rsidR="00867A4C" w:rsidRDefault="00867A4C">
      <w:pPr>
        <w:spacing w:after="0" w:line="240" w:lineRule="auto"/>
        <w:rPr>
          <w:color w:val="0000FF"/>
        </w:rPr>
      </w:pPr>
    </w:p>
    <w:p w14:paraId="08357B9C" w14:textId="77777777" w:rsidR="00392EE0" w:rsidRDefault="00392EE0">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392EE0" w:rsidRPr="00D64F6E" w14:paraId="05205869"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06D3C45A" w14:textId="32DF3B8A" w:rsidR="00392EE0" w:rsidRPr="003F45E0" w:rsidRDefault="005D39A9" w:rsidP="00265412">
            <w:pPr>
              <w:rPr>
                <w:rFonts w:cs="Arial"/>
                <w:b/>
                <w:color w:val="FFFFFF" w:themeColor="background1"/>
                <w:sz w:val="24"/>
                <w:szCs w:val="24"/>
              </w:rPr>
            </w:pPr>
            <w:r>
              <w:rPr>
                <w:rFonts w:cs="Arial"/>
                <w:b/>
                <w:color w:val="FFFFFF" w:themeColor="background1"/>
                <w:sz w:val="24"/>
                <w:szCs w:val="24"/>
              </w:rPr>
              <w:lastRenderedPageBreak/>
              <w:t>UNDERSTANDING THE BRIEF</w:t>
            </w:r>
            <w:r w:rsidR="00392EE0" w:rsidRPr="003F45E0">
              <w:rPr>
                <w:rFonts w:cs="Arial"/>
                <w:b/>
                <w:color w:val="FFFFFF" w:themeColor="background1"/>
                <w:sz w:val="24"/>
                <w:szCs w:val="24"/>
              </w:rPr>
              <w:t>:</w:t>
            </w:r>
          </w:p>
        </w:tc>
      </w:tr>
      <w:tr w:rsidR="00392EE0" w:rsidRPr="00F26485" w14:paraId="65F1F3F4"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0AAF21C" w14:textId="6D76169A" w:rsidR="005D39A9" w:rsidRPr="005D39A9" w:rsidRDefault="00E75481" w:rsidP="005D39A9">
            <w:pPr>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Accordingly, please provide your response to demonstrate your understanding of the brief and project and how you will meet the required timescales.</w:t>
            </w:r>
          </w:p>
          <w:p w14:paraId="7DE3658C" w14:textId="6C310376" w:rsidR="005D39A9" w:rsidRPr="005D39A9" w:rsidRDefault="005D39A9" w:rsidP="005D39A9">
            <w:pPr>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5D39A9">
            <w:pPr>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00F66EFF" w14:textId="054E4C43" w:rsidR="005D39A9" w:rsidRDefault="002C0EE3" w:rsidP="00E75481">
            <w:pPr>
              <w:rPr>
                <w:szCs w:val="24"/>
              </w:rPr>
            </w:pPr>
            <w:r w:rsidRPr="005D39A9">
              <w:rPr>
                <w:szCs w:val="24"/>
              </w:rPr>
              <w:t xml:space="preserve">A strong response would clearly evidence you understand the project and required outcomes, from both the overall aspirations of the </w:t>
            </w:r>
            <w:r w:rsidR="00207EA8">
              <w:rPr>
                <w:szCs w:val="24"/>
              </w:rPr>
              <w:t>Council</w:t>
            </w:r>
            <w:r w:rsidRPr="005D39A9">
              <w:rPr>
                <w:szCs w:val="24"/>
              </w:rPr>
              <w:t xml:space="preserve"> to the stages required and complexities around things like funding, interest parties and importantly the role you will be expected to delivery in any awarded contract.  </w:t>
            </w:r>
          </w:p>
          <w:p w14:paraId="45A7E5D5" w14:textId="77777777" w:rsidR="00D82691" w:rsidRDefault="00D82691" w:rsidP="00E75481">
            <w:r>
              <w:t xml:space="preserve">A strong response would include the submission of a methodology for undertaking the work which should include the following </w:t>
            </w:r>
            <w:proofErr w:type="gramStart"/>
            <w:r>
              <w:t>elements;</w:t>
            </w:r>
            <w:proofErr w:type="gramEnd"/>
            <w:r>
              <w:t xml:space="preserve"> </w:t>
            </w:r>
          </w:p>
          <w:p w14:paraId="4C5223CA" w14:textId="2E8EC318" w:rsidR="00D82691" w:rsidRDefault="00D82691" w:rsidP="00BB6870">
            <w:pPr>
              <w:pStyle w:val="ListParagraph"/>
              <w:numPr>
                <w:ilvl w:val="0"/>
                <w:numId w:val="15"/>
              </w:numPr>
              <w:ind w:left="709" w:hanging="567"/>
            </w:pPr>
            <w:r>
              <w:t xml:space="preserve">How individual consultant team will work efficiently together with their team and others, identifying who is the lead consultant managing the day to day </w:t>
            </w:r>
            <w:proofErr w:type="gramStart"/>
            <w:r>
              <w:t>work</w:t>
            </w:r>
            <w:r w:rsidR="00BB6870">
              <w:t>;</w:t>
            </w:r>
            <w:proofErr w:type="gramEnd"/>
          </w:p>
          <w:p w14:paraId="0C8327D5" w14:textId="67125203" w:rsidR="00D82691" w:rsidRDefault="00D82691" w:rsidP="00BB6870">
            <w:pPr>
              <w:pStyle w:val="ListParagraph"/>
              <w:numPr>
                <w:ilvl w:val="0"/>
                <w:numId w:val="15"/>
              </w:numPr>
              <w:ind w:left="709" w:hanging="567"/>
            </w:pPr>
            <w:r>
              <w:t xml:space="preserve">What do you see as the main risks to the project success and how you will contribute to </w:t>
            </w:r>
            <w:proofErr w:type="gramStart"/>
            <w:r>
              <w:t>managing them</w:t>
            </w:r>
            <w:r w:rsidR="00BB6870">
              <w:t>;</w:t>
            </w:r>
            <w:proofErr w:type="gramEnd"/>
          </w:p>
          <w:p w14:paraId="5A875DA0" w14:textId="50105AFE" w:rsidR="00D82691" w:rsidRDefault="00D82691" w:rsidP="00BB6870">
            <w:pPr>
              <w:pStyle w:val="ListParagraph"/>
              <w:numPr>
                <w:ilvl w:val="0"/>
                <w:numId w:val="15"/>
              </w:numPr>
              <w:ind w:left="709" w:hanging="567"/>
            </w:pPr>
            <w:r>
              <w:t xml:space="preserve">What are the key objectives and elements of work and expertise you bring </w:t>
            </w:r>
            <w:proofErr w:type="gramStart"/>
            <w:r>
              <w:t>to them</w:t>
            </w:r>
            <w:r w:rsidR="00BB6870">
              <w:t>;</w:t>
            </w:r>
            <w:proofErr w:type="gramEnd"/>
          </w:p>
          <w:p w14:paraId="4DD08C47" w14:textId="5F2150CF" w:rsidR="00D82691" w:rsidRPr="00D82691" w:rsidRDefault="00D82691" w:rsidP="00BB6870">
            <w:pPr>
              <w:pStyle w:val="ListParagraph"/>
              <w:numPr>
                <w:ilvl w:val="0"/>
                <w:numId w:val="15"/>
              </w:numPr>
              <w:ind w:left="709" w:hanging="567"/>
              <w:rPr>
                <w:szCs w:val="24"/>
              </w:rPr>
            </w:pPr>
            <w:r>
              <w:t>Any additional work that you anticipate and is clearly not covered in the current tender</w:t>
            </w:r>
          </w:p>
          <w:p w14:paraId="35B46E23" w14:textId="00C395C3" w:rsidR="00D82691" w:rsidRPr="00F26485" w:rsidRDefault="000F2683" w:rsidP="00E75481">
            <w:pPr>
              <w:rPr>
                <w:szCs w:val="24"/>
              </w:rPr>
            </w:pP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tc>
      </w:tr>
      <w:tr w:rsidR="00392EE0" w14:paraId="3B76104A"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E28BD2C" w14:textId="77777777" w:rsidR="00392EE0" w:rsidRDefault="00392EE0" w:rsidP="00265412">
            <w:pPr>
              <w:rPr>
                <w:rFonts w:cs="Arial"/>
                <w:b/>
                <w:color w:val="000000"/>
                <w:sz w:val="24"/>
                <w:szCs w:val="24"/>
              </w:rPr>
            </w:pPr>
            <w:r>
              <w:rPr>
                <w:rFonts w:cs="Arial"/>
                <w:b/>
                <w:color w:val="000000"/>
                <w:sz w:val="24"/>
                <w:szCs w:val="24"/>
              </w:rPr>
              <w:t>SUPPLIER RESPONSE:</w:t>
            </w:r>
          </w:p>
          <w:p w14:paraId="4BEDF92E" w14:textId="77777777" w:rsidR="00392EE0" w:rsidRDefault="00392EE0" w:rsidP="00265412">
            <w:pPr>
              <w:rPr>
                <w:rFonts w:cs="Arial"/>
                <w:b/>
                <w:color w:val="000000"/>
                <w:sz w:val="24"/>
                <w:szCs w:val="24"/>
              </w:rPr>
            </w:pPr>
          </w:p>
          <w:p w14:paraId="037D3C65" w14:textId="1231E98A" w:rsidR="00392EE0" w:rsidRDefault="00392EE0" w:rsidP="00265412">
            <w:pPr>
              <w:rPr>
                <w:rFonts w:cs="Arial"/>
                <w:b/>
                <w:color w:val="000000"/>
                <w:sz w:val="32"/>
                <w:szCs w:val="32"/>
              </w:rPr>
            </w:pPr>
          </w:p>
          <w:p w14:paraId="2B291455" w14:textId="5BBE0EA1" w:rsidR="00392EE0" w:rsidRDefault="00392EE0" w:rsidP="00265412">
            <w:pPr>
              <w:rPr>
                <w:rFonts w:cs="Arial"/>
                <w:b/>
                <w:color w:val="000000"/>
                <w:sz w:val="24"/>
                <w:szCs w:val="24"/>
              </w:rPr>
            </w:pPr>
          </w:p>
          <w:p w14:paraId="254416C6" w14:textId="77777777" w:rsidR="000F2683" w:rsidRDefault="000F2683" w:rsidP="00265412">
            <w:pPr>
              <w:rPr>
                <w:rFonts w:cs="Arial"/>
                <w:b/>
                <w:color w:val="000000"/>
                <w:sz w:val="24"/>
                <w:szCs w:val="24"/>
              </w:rPr>
            </w:pPr>
          </w:p>
          <w:p w14:paraId="61FDD10D" w14:textId="31BE83CF" w:rsidR="00392EE0" w:rsidRDefault="00392EE0" w:rsidP="00265412">
            <w:pPr>
              <w:rPr>
                <w:rFonts w:cs="Arial"/>
                <w:b/>
                <w:color w:val="000000"/>
                <w:sz w:val="24"/>
                <w:szCs w:val="24"/>
              </w:rPr>
            </w:pPr>
          </w:p>
          <w:p w14:paraId="74D3573D" w14:textId="6AC6C475" w:rsidR="00DE6E0D" w:rsidRDefault="00DE6E0D" w:rsidP="00265412">
            <w:pPr>
              <w:rPr>
                <w:rFonts w:cs="Arial"/>
                <w:b/>
                <w:color w:val="000000"/>
                <w:sz w:val="24"/>
                <w:szCs w:val="24"/>
              </w:rPr>
            </w:pPr>
          </w:p>
          <w:p w14:paraId="666BC372" w14:textId="77777777" w:rsidR="00392EE0" w:rsidRDefault="00392EE0" w:rsidP="00265412">
            <w:pPr>
              <w:rPr>
                <w:rFonts w:cs="Arial"/>
                <w:b/>
                <w:color w:val="000000"/>
                <w:sz w:val="24"/>
                <w:szCs w:val="24"/>
              </w:rPr>
            </w:pPr>
          </w:p>
          <w:p w14:paraId="6786DA6A" w14:textId="77777777" w:rsidR="00392EE0" w:rsidRDefault="00392EE0" w:rsidP="00265412">
            <w:pPr>
              <w:rPr>
                <w:rFonts w:cs="Arial"/>
                <w:b/>
                <w:color w:val="000000"/>
                <w:sz w:val="24"/>
                <w:szCs w:val="24"/>
              </w:rPr>
            </w:pPr>
          </w:p>
        </w:tc>
      </w:tr>
    </w:tbl>
    <w:p w14:paraId="551C596B" w14:textId="77777777" w:rsidR="00651419" w:rsidRDefault="00651419" w:rsidP="007A5CA8"/>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2C0EE3" w:rsidRPr="003F45E0" w14:paraId="70BFCE18"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6CA428D8" w14:textId="15437861" w:rsidR="002C0EE3" w:rsidRPr="003F45E0" w:rsidRDefault="004273D2" w:rsidP="00265412">
            <w:pPr>
              <w:rPr>
                <w:rFonts w:cs="Arial"/>
                <w:b/>
                <w:color w:val="FFFFFF" w:themeColor="background1"/>
                <w:sz w:val="24"/>
                <w:szCs w:val="24"/>
              </w:rPr>
            </w:pPr>
            <w:bookmarkStart w:id="11"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D04E73F" w14:textId="0B9CDA06" w:rsidR="004273D2" w:rsidRPr="004273D2" w:rsidRDefault="004273D2" w:rsidP="004273D2">
            <w:pPr>
              <w:rPr>
                <w:szCs w:val="24"/>
              </w:rPr>
            </w:pPr>
            <w:r w:rsidRPr="004273D2">
              <w:rPr>
                <w:szCs w:val="24"/>
              </w:rPr>
              <w:t xml:space="preserve">Please provide details on how you intend to approach the design of the project and how this will be taken forward with the </w:t>
            </w:r>
            <w:r w:rsidR="00207EA8">
              <w:rPr>
                <w:szCs w:val="24"/>
              </w:rPr>
              <w:t>Council</w:t>
            </w:r>
            <w:r w:rsidRPr="004273D2">
              <w:rPr>
                <w:szCs w:val="24"/>
              </w:rPr>
              <w:t xml:space="preserve">.  This should include how you intend to secure the conservation and adaptation of the listed building and the design of the proposed extension.  </w:t>
            </w:r>
          </w:p>
          <w:p w14:paraId="10281B94" w14:textId="5CDF496A" w:rsidR="004273D2" w:rsidRPr="004273D2" w:rsidRDefault="004273D2" w:rsidP="004273D2">
            <w:pPr>
              <w:rPr>
                <w:szCs w:val="24"/>
              </w:rPr>
            </w:pPr>
            <w:r w:rsidRPr="004273D2">
              <w:rPr>
                <w:szCs w:val="24"/>
              </w:rPr>
              <w:t xml:space="preserve">Please show how you envisage linking the building with its surroundings and enhancing its setting.   </w:t>
            </w:r>
          </w:p>
          <w:p w14:paraId="6DB6BF60" w14:textId="3BCD77B3" w:rsidR="004273D2" w:rsidRPr="004273D2" w:rsidRDefault="004273D2" w:rsidP="004273D2">
            <w:pPr>
              <w:rPr>
                <w:szCs w:val="24"/>
              </w:rPr>
            </w:pPr>
            <w:r w:rsidRPr="004273D2">
              <w:rPr>
                <w:szCs w:val="24"/>
              </w:rPr>
              <w:t xml:space="preserve">Please include an outline programme </w:t>
            </w:r>
            <w:r w:rsidR="00647674">
              <w:rPr>
                <w:szCs w:val="24"/>
              </w:rPr>
              <w:t>plan</w:t>
            </w:r>
            <w:r w:rsidRPr="004273D2">
              <w:rPr>
                <w:szCs w:val="24"/>
              </w:rPr>
              <w:t>.</w:t>
            </w:r>
          </w:p>
          <w:p w14:paraId="1B84AF37" w14:textId="297050B0" w:rsidR="002A6D3B" w:rsidRDefault="002A6D3B" w:rsidP="002A6D3B">
            <w:pPr>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311197DF" w:rsidR="004273D2" w:rsidRPr="004273D2" w:rsidRDefault="004273D2" w:rsidP="004273D2">
            <w:pPr>
              <w:rPr>
                <w:szCs w:val="24"/>
              </w:rPr>
            </w:pPr>
            <w:r w:rsidRPr="004273D2">
              <w:rPr>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(e.g. Planning Authority</w:t>
            </w:r>
            <w:r w:rsidR="00611209">
              <w:rPr>
                <w:szCs w:val="24"/>
              </w:rPr>
              <w:t>, National Lottery Heritage Fund</w:t>
            </w:r>
            <w:r w:rsidR="0094070F">
              <w:rPr>
                <w:szCs w:val="24"/>
              </w:rPr>
              <w:t>, etc.</w:t>
            </w:r>
            <w:r w:rsidRPr="004273D2">
              <w:rPr>
                <w:szCs w:val="24"/>
              </w:rPr>
              <w:t>).</w:t>
            </w:r>
          </w:p>
          <w:p w14:paraId="650D13DA" w14:textId="149B9EE0" w:rsidR="004273D2" w:rsidRPr="004273D2" w:rsidRDefault="004273D2" w:rsidP="004273D2">
            <w:pPr>
              <w:rPr>
                <w:szCs w:val="24"/>
              </w:rPr>
            </w:pPr>
            <w:r w:rsidRPr="004273D2">
              <w:rPr>
                <w:szCs w:val="24"/>
              </w:rPr>
              <w:t xml:space="preserve">A strong response would set out the approach around undertaking the required activity any previous experience in similar situations (e.g. design in historical and conservation settings) and how that knowledge and experience and expertise would be applied in the Contract delivery in relation to </w:t>
            </w:r>
            <w:proofErr w:type="spellStart"/>
            <w:r w:rsidRPr="004273D2">
              <w:rPr>
                <w:szCs w:val="24"/>
              </w:rPr>
              <w:t>delivery</w:t>
            </w:r>
            <w:proofErr w:type="spellEnd"/>
            <w:r w:rsidRPr="004273D2">
              <w:rPr>
                <w:szCs w:val="24"/>
              </w:rPr>
              <w:t xml:space="preserve"> </w:t>
            </w:r>
            <w:r w:rsidR="004C50BD">
              <w:rPr>
                <w:szCs w:val="24"/>
              </w:rPr>
              <w:t>the project</w:t>
            </w:r>
            <w:r w:rsidRPr="004273D2">
              <w:rPr>
                <w:szCs w:val="24"/>
              </w:rPr>
              <w:t xml:space="preserve">. </w:t>
            </w:r>
          </w:p>
          <w:p w14:paraId="68751D5E" w14:textId="6740886C" w:rsidR="004273D2" w:rsidRPr="004273D2" w:rsidRDefault="004273D2" w:rsidP="004273D2">
            <w:pPr>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p w14:paraId="21CD9E2F" w14:textId="19721CC0" w:rsidR="002C0EE3" w:rsidRPr="00F26485" w:rsidRDefault="004273D2" w:rsidP="00265412">
            <w:pPr>
              <w:rPr>
                <w:szCs w:val="24"/>
              </w:rPr>
            </w:pPr>
            <w:r w:rsidRPr="004273D2">
              <w:rPr>
                <w:szCs w:val="24"/>
              </w:rPr>
              <w:t xml:space="preserve">To support any response, it may also include concept drawings that set out what the </w:t>
            </w:r>
            <w:r w:rsidR="00207EA8">
              <w:rPr>
                <w:szCs w:val="24"/>
              </w:rPr>
              <w:t>Council</w:t>
            </w:r>
            <w:r w:rsidRPr="004273D2">
              <w:rPr>
                <w:szCs w:val="24"/>
              </w:rPr>
              <w:t xml:space="preserve"> what could expect as a delivered product.</w:t>
            </w:r>
          </w:p>
        </w:tc>
      </w:tr>
      <w:tr w:rsidR="002C0EE3" w14:paraId="1A434339"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1DC936A9" w14:textId="77777777" w:rsidR="002C0EE3" w:rsidRDefault="002C0EE3" w:rsidP="00265412">
            <w:pPr>
              <w:rPr>
                <w:rFonts w:cs="Arial"/>
                <w:b/>
                <w:color w:val="000000"/>
                <w:sz w:val="24"/>
                <w:szCs w:val="24"/>
              </w:rPr>
            </w:pPr>
            <w:r>
              <w:rPr>
                <w:rFonts w:cs="Arial"/>
                <w:b/>
                <w:color w:val="000000"/>
                <w:sz w:val="24"/>
                <w:szCs w:val="24"/>
              </w:rPr>
              <w:t>SUPPLIER RESPONSE:</w:t>
            </w:r>
          </w:p>
          <w:p w14:paraId="4B42A1CC" w14:textId="77777777" w:rsidR="002C0EE3" w:rsidRDefault="002C0EE3" w:rsidP="00265412">
            <w:pPr>
              <w:rPr>
                <w:rFonts w:cs="Arial"/>
                <w:b/>
                <w:color w:val="000000"/>
                <w:sz w:val="24"/>
                <w:szCs w:val="24"/>
              </w:rPr>
            </w:pPr>
          </w:p>
          <w:p w14:paraId="1153A44B" w14:textId="4E45760D" w:rsidR="002C0EE3" w:rsidRDefault="002C0EE3" w:rsidP="00265412">
            <w:pPr>
              <w:rPr>
                <w:rFonts w:cs="Arial"/>
                <w:b/>
                <w:color w:val="000000"/>
                <w:sz w:val="32"/>
                <w:szCs w:val="32"/>
              </w:rPr>
            </w:pPr>
          </w:p>
          <w:p w14:paraId="59CEB31A" w14:textId="69B9D93D" w:rsidR="0027211A" w:rsidRDefault="0027211A" w:rsidP="00265412">
            <w:pPr>
              <w:rPr>
                <w:rFonts w:cs="Arial"/>
                <w:b/>
                <w:color w:val="000000"/>
                <w:sz w:val="32"/>
                <w:szCs w:val="32"/>
              </w:rPr>
            </w:pPr>
          </w:p>
          <w:p w14:paraId="19CFEF79" w14:textId="77777777" w:rsidR="0027211A" w:rsidRDefault="0027211A" w:rsidP="00265412">
            <w:pPr>
              <w:rPr>
                <w:rFonts w:cs="Arial"/>
                <w:b/>
                <w:color w:val="000000"/>
                <w:sz w:val="24"/>
                <w:szCs w:val="24"/>
              </w:rPr>
            </w:pPr>
          </w:p>
          <w:p w14:paraId="50D28BB1" w14:textId="77777777" w:rsidR="002C0EE3" w:rsidRDefault="002C0EE3" w:rsidP="00265412">
            <w:pPr>
              <w:rPr>
                <w:rFonts w:cs="Arial"/>
                <w:b/>
                <w:color w:val="000000"/>
                <w:sz w:val="24"/>
                <w:szCs w:val="24"/>
              </w:rPr>
            </w:pPr>
          </w:p>
          <w:p w14:paraId="3845D2DA" w14:textId="77777777" w:rsidR="002C0EE3" w:rsidRDefault="002C0EE3" w:rsidP="00265412">
            <w:pPr>
              <w:rPr>
                <w:rFonts w:cs="Arial"/>
                <w:b/>
                <w:color w:val="000000"/>
                <w:sz w:val="24"/>
                <w:szCs w:val="24"/>
              </w:rPr>
            </w:pPr>
          </w:p>
          <w:p w14:paraId="32DF1CAD" w14:textId="77777777" w:rsidR="002C0EE3" w:rsidRDefault="002C0EE3" w:rsidP="00265412">
            <w:pPr>
              <w:rPr>
                <w:rFonts w:cs="Arial"/>
                <w:b/>
                <w:color w:val="000000"/>
                <w:sz w:val="24"/>
                <w:szCs w:val="24"/>
              </w:rPr>
            </w:pPr>
          </w:p>
          <w:p w14:paraId="477CCFF8" w14:textId="77777777" w:rsidR="002C0EE3" w:rsidRDefault="002C0EE3" w:rsidP="00265412">
            <w:pPr>
              <w:rPr>
                <w:rFonts w:cs="Arial"/>
                <w:b/>
                <w:color w:val="000000"/>
                <w:sz w:val="24"/>
                <w:szCs w:val="24"/>
              </w:rPr>
            </w:pPr>
          </w:p>
        </w:tc>
      </w:tr>
      <w:bookmarkEnd w:id="11"/>
    </w:tbl>
    <w:p w14:paraId="5C7854A8" w14:textId="77777777" w:rsidR="008F69DB" w:rsidRDefault="008F69DB">
      <w:pPr>
        <w:spacing w:after="0" w:line="240" w:lineRule="auto"/>
      </w:pPr>
    </w:p>
    <w:p w14:paraId="193663A7" w14:textId="77777777" w:rsidR="00881CF4" w:rsidRDefault="00881CF4">
      <w: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F69DB" w:rsidRPr="003F45E0" w14:paraId="59677CF4"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4C6BAA0C" w14:textId="7EF4784D" w:rsidR="008F69DB" w:rsidRPr="003F45E0" w:rsidRDefault="00B35187" w:rsidP="00265412">
            <w:pPr>
              <w:rPr>
                <w:rFonts w:cs="Arial"/>
                <w:b/>
                <w:color w:val="FFFFFF" w:themeColor="background1"/>
                <w:sz w:val="24"/>
                <w:szCs w:val="24"/>
              </w:rPr>
            </w:pPr>
            <w:r>
              <w:rPr>
                <w:rFonts w:cs="Arial"/>
                <w:b/>
                <w:color w:val="FFFFFF" w:themeColor="background1"/>
                <w:sz w:val="24"/>
                <w:szCs w:val="24"/>
              </w:rPr>
              <w:lastRenderedPageBreak/>
              <w:t>PARTNERING AND COLLABORATION</w:t>
            </w:r>
            <w:r w:rsidR="008F69DB" w:rsidRPr="003F45E0">
              <w:rPr>
                <w:rFonts w:cs="Arial"/>
                <w:b/>
                <w:color w:val="FFFFFF" w:themeColor="background1"/>
                <w:sz w:val="24"/>
                <w:szCs w:val="24"/>
              </w:rPr>
              <w:t>:</w:t>
            </w:r>
          </w:p>
        </w:tc>
      </w:tr>
      <w:tr w:rsidR="008F69DB" w:rsidRPr="00F26485" w14:paraId="424F807B"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94E470C" w14:textId="3E4C54A6" w:rsidR="00B35187" w:rsidRPr="00B35187" w:rsidRDefault="00B0783A" w:rsidP="00B35187">
            <w:pPr>
              <w:rPr>
                <w:szCs w:val="24"/>
              </w:rPr>
            </w:pPr>
            <w:r>
              <w:rPr>
                <w:szCs w:val="24"/>
              </w:rPr>
              <w:t>P</w:t>
            </w:r>
            <w:r w:rsidR="00B35187" w:rsidRPr="00B35187">
              <w:rPr>
                <w:szCs w:val="24"/>
              </w:rPr>
              <w:t xml:space="preserve">rogress on the project </w:t>
            </w:r>
            <w:r w:rsidRPr="00FE0A74">
              <w:rPr>
                <w:szCs w:val="24"/>
              </w:rPr>
              <w:t>will need to</w:t>
            </w:r>
            <w:r>
              <w:rPr>
                <w:szCs w:val="24"/>
              </w:rPr>
              <w:t xml:space="preserve"> </w:t>
            </w:r>
            <w:r w:rsidR="00B35187" w:rsidRPr="00B35187">
              <w:rPr>
                <w:szCs w:val="24"/>
              </w:rPr>
              <w:t>build upon a long-term arrangement across partners, to deliver the overall vision and objectives</w:t>
            </w:r>
            <w:r>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and advance the project in a way that effectively balances and takes account of the individual stakeholder needs and expectations.</w:t>
            </w:r>
          </w:p>
          <w:p w14:paraId="0146FC89" w14:textId="77777777" w:rsidR="00B35187" w:rsidRPr="00B35187" w:rsidRDefault="00B35187" w:rsidP="00B35187">
            <w:pPr>
              <w:rPr>
                <w:szCs w:val="24"/>
              </w:rPr>
            </w:pPr>
            <w:r w:rsidRPr="00B35187">
              <w:rPr>
                <w:szCs w:val="24"/>
              </w:rPr>
              <w:t>Please provide details of your partnering ethos and experience and how you would look to bring your experience of working on complex collaborative projects to this project.</w:t>
            </w:r>
          </w:p>
          <w:p w14:paraId="4148777C" w14:textId="19D0BB67" w:rsidR="00B35187" w:rsidRDefault="00B35187" w:rsidP="00B35187">
            <w:pPr>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7FD6944F" w:rsidR="00B35187" w:rsidRPr="00B35187" w:rsidRDefault="00B35187" w:rsidP="00B35187">
            <w:pPr>
              <w:rPr>
                <w:szCs w:val="24"/>
              </w:rPr>
            </w:pPr>
            <w:r w:rsidRPr="00B35187">
              <w:rPr>
                <w:szCs w:val="24"/>
              </w:rPr>
              <w:t xml:space="preserve">A strong response would be clear on how the design team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 the approach they would adopt and the experience and credentials they have elsewhere which they would bring to this project to make it a success.</w:t>
            </w:r>
          </w:p>
          <w:p w14:paraId="5C21965B" w14:textId="2337ACE6" w:rsidR="00B35187" w:rsidRPr="00B35187" w:rsidRDefault="00B35187" w:rsidP="00B35187">
            <w:pPr>
              <w:rPr>
                <w:szCs w:val="24"/>
              </w:rPr>
            </w:pPr>
            <w:r w:rsidRPr="00B35187">
              <w:rPr>
                <w:szCs w:val="24"/>
              </w:rPr>
              <w:t xml:space="preserve">A strong response would </w:t>
            </w:r>
            <w:proofErr w:type="gramStart"/>
            <w:r w:rsidRPr="00B35187">
              <w:rPr>
                <w:szCs w:val="24"/>
              </w:rPr>
              <w:t>include also</w:t>
            </w:r>
            <w:proofErr w:type="gramEnd"/>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planning applications (satisfying and fulfilling the conditions of the Planning Authority), </w:t>
            </w:r>
            <w:r w:rsidR="00E75481" w:rsidRPr="00FE0A74">
              <w:rPr>
                <w:szCs w:val="24"/>
              </w:rPr>
              <w:t>and success with</w:t>
            </w:r>
            <w:r w:rsidR="00E75481">
              <w:rPr>
                <w:szCs w:val="24"/>
              </w:rPr>
              <w:t xml:space="preserve"> </w:t>
            </w:r>
            <w:r w:rsidRPr="00B35187">
              <w:rPr>
                <w:szCs w:val="24"/>
              </w:rPr>
              <w:t xml:space="preserve">funding authorities e.g. </w:t>
            </w:r>
            <w:r w:rsidR="00E75481" w:rsidRPr="00FE0A74">
              <w:rPr>
                <w:szCs w:val="24"/>
              </w:rPr>
              <w:t>NHLF</w:t>
            </w:r>
            <w:r w:rsidRPr="00B35187">
              <w:rPr>
                <w:szCs w:val="24"/>
              </w:rPr>
              <w:t xml:space="preserve"> 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0F9202B2" w14:textId="5B4CAF5B" w:rsidR="00B35187" w:rsidRPr="00B35187" w:rsidRDefault="00B35187" w:rsidP="00B35187">
            <w:pPr>
              <w:rPr>
                <w:szCs w:val="24"/>
              </w:rPr>
            </w:pPr>
            <w:r>
              <w:rPr>
                <w:szCs w:val="24"/>
              </w:rPr>
              <w:t>It</w:t>
            </w:r>
            <w:r w:rsidRPr="00B35187">
              <w:rPr>
                <w:szCs w:val="24"/>
              </w:rPr>
              <w:t xml:space="preserve"> would also inspire confidence that any design to be provided for consideration to Planning / Funding parties (e.g. </w:t>
            </w:r>
            <w:r w:rsidR="00E75481" w:rsidRPr="00FE0A74">
              <w:rPr>
                <w:szCs w:val="24"/>
              </w:rPr>
              <w:t>NHLF</w:t>
            </w:r>
            <w:r w:rsidRPr="00B35187">
              <w:rPr>
                <w:szCs w:val="24"/>
              </w:rPr>
              <w:t xml:space="preserve">) is one which is likely to both attract favourable response as well as being able to be successfully translated into actual delivery onsite.  This would likely include details on how the design team would support the </w:t>
            </w:r>
            <w:r w:rsidR="00207EA8">
              <w:rPr>
                <w:szCs w:val="24"/>
              </w:rPr>
              <w:t>Council</w:t>
            </w:r>
            <w:r w:rsidRPr="00B35187">
              <w:rPr>
                <w:szCs w:val="24"/>
              </w:rPr>
              <w:t xml:space="preserve"> in any necessary community engagement and community consultation.  </w:t>
            </w:r>
          </w:p>
          <w:p w14:paraId="42AB57AE" w14:textId="3EB5E6B4" w:rsidR="008F69DB" w:rsidRPr="00F26485" w:rsidRDefault="00B35187" w:rsidP="00B35187">
            <w:pPr>
              <w:rPr>
                <w:szCs w:val="24"/>
              </w:rPr>
            </w:pPr>
            <w:r>
              <w:rPr>
                <w:szCs w:val="24"/>
              </w:rPr>
              <w:t>W</w:t>
            </w:r>
            <w:r w:rsidRPr="00B35187">
              <w:rPr>
                <w:szCs w:val="24"/>
              </w:rPr>
              <w:t xml:space="preserve">hilst recognising the commercial nature of any contracted appointment of the design team it would however also provide the </w:t>
            </w:r>
            <w:r w:rsidR="00207EA8">
              <w:rPr>
                <w:szCs w:val="24"/>
              </w:rPr>
              <w:t>Council</w:t>
            </w:r>
            <w:r w:rsidRPr="00B35187">
              <w:rPr>
                <w:szCs w:val="24"/>
              </w:rPr>
              <w:t xml:space="preserve"> with confidence and reassurance that the design team share the passion to deliver the vision and objectives and aspirations for the project to be a success.</w:t>
            </w:r>
            <w:r w:rsidRPr="00F26485">
              <w:rPr>
                <w:szCs w:val="24"/>
              </w:rPr>
              <w:t xml:space="preserve"> </w:t>
            </w:r>
          </w:p>
        </w:tc>
      </w:tr>
      <w:tr w:rsidR="008F69DB" w14:paraId="095E0DF1"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7F00D974" w14:textId="77777777" w:rsidR="008F69DB" w:rsidRDefault="008F69DB" w:rsidP="00265412">
            <w:pPr>
              <w:rPr>
                <w:rFonts w:cs="Arial"/>
                <w:b/>
                <w:color w:val="000000"/>
                <w:sz w:val="24"/>
                <w:szCs w:val="24"/>
              </w:rPr>
            </w:pPr>
            <w:r>
              <w:rPr>
                <w:rFonts w:cs="Arial"/>
                <w:b/>
                <w:color w:val="000000"/>
                <w:sz w:val="24"/>
                <w:szCs w:val="24"/>
              </w:rPr>
              <w:t>SUPPLIER RESPONSE:</w:t>
            </w:r>
          </w:p>
          <w:p w14:paraId="5EA3311F" w14:textId="77777777" w:rsidR="008F69DB" w:rsidRDefault="008F69DB" w:rsidP="00265412">
            <w:pPr>
              <w:rPr>
                <w:rFonts w:cs="Arial"/>
                <w:b/>
                <w:color w:val="000000"/>
                <w:sz w:val="24"/>
                <w:szCs w:val="24"/>
              </w:rPr>
            </w:pPr>
          </w:p>
          <w:p w14:paraId="6952CF01" w14:textId="08D04779" w:rsidR="008F69DB" w:rsidRDefault="008F69DB" w:rsidP="00265412">
            <w:pPr>
              <w:rPr>
                <w:rFonts w:cs="Arial"/>
                <w:b/>
                <w:color w:val="000000"/>
                <w:sz w:val="32"/>
                <w:szCs w:val="32"/>
              </w:rPr>
            </w:pPr>
          </w:p>
          <w:p w14:paraId="3952ADD8" w14:textId="33E41CD9" w:rsidR="0027211A" w:rsidRDefault="0027211A" w:rsidP="00265412">
            <w:pPr>
              <w:rPr>
                <w:rFonts w:cs="Arial"/>
                <w:b/>
                <w:color w:val="000000"/>
                <w:sz w:val="32"/>
                <w:szCs w:val="32"/>
              </w:rPr>
            </w:pPr>
          </w:p>
          <w:p w14:paraId="51338174" w14:textId="3FFA2A10" w:rsidR="0027211A" w:rsidRDefault="0027211A" w:rsidP="00265412">
            <w:pPr>
              <w:rPr>
                <w:rFonts w:cs="Arial"/>
                <w:b/>
                <w:color w:val="000000"/>
                <w:sz w:val="32"/>
                <w:szCs w:val="32"/>
              </w:rPr>
            </w:pPr>
          </w:p>
          <w:p w14:paraId="7B2C895E" w14:textId="77777777" w:rsidR="0027211A" w:rsidRDefault="0027211A" w:rsidP="00265412">
            <w:pPr>
              <w:rPr>
                <w:rFonts w:cs="Arial"/>
                <w:b/>
                <w:color w:val="000000"/>
                <w:sz w:val="24"/>
                <w:szCs w:val="24"/>
              </w:rPr>
            </w:pPr>
          </w:p>
          <w:p w14:paraId="27342F0F" w14:textId="1726F48C" w:rsidR="008F69DB" w:rsidRDefault="008F69DB" w:rsidP="00265412">
            <w:pPr>
              <w:rPr>
                <w:rFonts w:cs="Arial"/>
                <w:b/>
                <w:color w:val="000000"/>
                <w:sz w:val="24"/>
                <w:szCs w:val="24"/>
              </w:rPr>
            </w:pPr>
          </w:p>
          <w:p w14:paraId="17FE1450" w14:textId="77777777" w:rsidR="008F69DB" w:rsidRDefault="008F69DB" w:rsidP="00265412">
            <w:pPr>
              <w:rPr>
                <w:rFonts w:cs="Arial"/>
                <w:b/>
                <w:color w:val="000000"/>
                <w:sz w:val="24"/>
                <w:szCs w:val="24"/>
              </w:rPr>
            </w:pPr>
          </w:p>
        </w:tc>
      </w:tr>
    </w:tbl>
    <w:p w14:paraId="551C598B" w14:textId="16B94761" w:rsidR="00DD4B13" w:rsidRDefault="00DD4B13">
      <w:pPr>
        <w:spacing w:after="0" w:line="240" w:lineRule="auto"/>
      </w:pPr>
      <w:r>
        <w:br w:type="page"/>
      </w:r>
    </w:p>
    <w:p w14:paraId="47756C89" w14:textId="1A9B5055" w:rsidR="000E67C8" w:rsidRDefault="000E67C8" w:rsidP="00BE2131">
      <w:pPr>
        <w:pStyle w:val="Heading2"/>
        <w:numPr>
          <w:ilvl w:val="1"/>
          <w:numId w:val="9"/>
        </w:numPr>
        <w:tabs>
          <w:tab w:val="clear" w:pos="1296"/>
          <w:tab w:val="num" w:pos="709"/>
        </w:tabs>
        <w:ind w:hanging="1296"/>
      </w:pPr>
      <w:bookmarkStart w:id="12" w:name="_Toc49790493"/>
      <w:r>
        <w:lastRenderedPageBreak/>
        <w:t>Price Schedule</w:t>
      </w:r>
      <w:bookmarkEnd w:id="12"/>
    </w:p>
    <w:p w14:paraId="69B09321" w14:textId="77777777" w:rsidR="000E67C8" w:rsidRDefault="000E67C8" w:rsidP="00651419">
      <w:pPr>
        <w:spacing w:after="0" w:line="240" w:lineRule="auto"/>
      </w:pPr>
    </w:p>
    <w:p w14:paraId="43F0EBF1" w14:textId="77777777" w:rsidR="000479A1" w:rsidRPr="000479A1" w:rsidRDefault="000479A1" w:rsidP="000479A1">
      <w:pPr>
        <w:pStyle w:val="ListParagraph"/>
        <w:numPr>
          <w:ilvl w:val="0"/>
          <w:numId w:val="13"/>
        </w:numPr>
        <w:contextualSpacing w:val="0"/>
        <w:rPr>
          <w:vanish/>
        </w:rPr>
      </w:pPr>
    </w:p>
    <w:p w14:paraId="4D36B4FB" w14:textId="77777777" w:rsidR="000479A1" w:rsidRPr="000479A1" w:rsidRDefault="000479A1" w:rsidP="000479A1">
      <w:pPr>
        <w:pStyle w:val="ListParagraph"/>
        <w:numPr>
          <w:ilvl w:val="0"/>
          <w:numId w:val="13"/>
        </w:numPr>
        <w:contextualSpacing w:val="0"/>
        <w:rPr>
          <w:vanish/>
        </w:rPr>
      </w:pPr>
    </w:p>
    <w:p w14:paraId="4820CFA5" w14:textId="77777777" w:rsidR="000479A1" w:rsidRPr="000479A1" w:rsidRDefault="000479A1" w:rsidP="000479A1">
      <w:pPr>
        <w:pStyle w:val="ListParagraph"/>
        <w:numPr>
          <w:ilvl w:val="0"/>
          <w:numId w:val="13"/>
        </w:numPr>
        <w:contextualSpacing w:val="0"/>
        <w:rPr>
          <w:vanish/>
        </w:rPr>
      </w:pPr>
    </w:p>
    <w:p w14:paraId="58E7E4EE" w14:textId="77777777" w:rsidR="000479A1" w:rsidRPr="000479A1" w:rsidRDefault="000479A1" w:rsidP="000479A1">
      <w:pPr>
        <w:pStyle w:val="ListParagraph"/>
        <w:numPr>
          <w:ilvl w:val="0"/>
          <w:numId w:val="13"/>
        </w:numPr>
        <w:contextualSpacing w:val="0"/>
        <w:rPr>
          <w:vanish/>
        </w:rPr>
      </w:pPr>
    </w:p>
    <w:p w14:paraId="551C5991" w14:textId="2DCAD205" w:rsidR="00651419" w:rsidRDefault="00651419" w:rsidP="000479A1">
      <w:pPr>
        <w:pStyle w:val="ListParagraph"/>
        <w:numPr>
          <w:ilvl w:val="1"/>
          <w:numId w:val="13"/>
        </w:numPr>
        <w:contextualSpacing w:val="0"/>
      </w:pPr>
      <w:r>
        <w:t>Applicants</w:t>
      </w:r>
      <w:r w:rsidRPr="005F7614">
        <w:t xml:space="preserve"> are required to complete the </w:t>
      </w:r>
      <w:r w:rsidR="00120FF7">
        <w:t xml:space="preserve">Schedule 1 - </w:t>
      </w:r>
      <w:r w:rsidR="00034198">
        <w:t>Price</w:t>
      </w:r>
      <w:r w:rsidRPr="005F7614">
        <w:t xml:space="preserve">.   These costs will form the basis of the </w:t>
      </w:r>
      <w:r>
        <w:t>Bid submission</w:t>
      </w:r>
      <w:r w:rsidRPr="005F7614">
        <w:t>.  All prices shall be stated in pounds sterling and exclusive of VAT.</w:t>
      </w:r>
      <w:r w:rsidR="00E12B0D">
        <w:t xml:space="preserve">  </w:t>
      </w:r>
      <w:r w:rsidRPr="005F7614">
        <w:t>If there is no charge for an item, please state none.</w:t>
      </w:r>
    </w:p>
    <w:p w14:paraId="3119975B" w14:textId="230CFE0E" w:rsidR="002B16EB" w:rsidRPr="00DD7D6C" w:rsidRDefault="005B2313" w:rsidP="00BE2131">
      <w:pPr>
        <w:pStyle w:val="ListParagraph"/>
        <w:numPr>
          <w:ilvl w:val="1"/>
          <w:numId w:val="13"/>
        </w:numPr>
        <w:contextualSpacing w:val="0"/>
        <w:rPr>
          <w:i/>
        </w:rPr>
      </w:pPr>
      <w:r w:rsidRPr="00E12B0D">
        <w:t xml:space="preserve">A fixed fee for work </w:t>
      </w:r>
      <w:r w:rsidR="005466DC">
        <w:t>Stages 4 to 7</w:t>
      </w:r>
      <w:r w:rsidRPr="00E12B0D">
        <w:t xml:space="preserve"> of the RIBA Plan of Work to include making applications for </w:t>
      </w:r>
      <w:r w:rsidR="005466DC">
        <w:t xml:space="preserve">such as </w:t>
      </w:r>
      <w:r w:rsidRPr="00E12B0D">
        <w:t>Listed Building Consent</w:t>
      </w:r>
      <w:r w:rsidR="00B70EBE">
        <w:t xml:space="preserve">, this should include all necessary professional elements as outlined in the </w:t>
      </w:r>
      <w:r w:rsidR="006B3E0B">
        <w:t>Applicants design team</w:t>
      </w:r>
      <w:r w:rsidR="002B16EB">
        <w:t>.</w:t>
      </w:r>
      <w:r w:rsidR="00DD7D6C">
        <w:t xml:space="preserve">  </w:t>
      </w:r>
    </w:p>
    <w:p w14:paraId="3D987CB0" w14:textId="1B9017BB" w:rsidR="0003436E" w:rsidRPr="00AE3437" w:rsidRDefault="00BE2131" w:rsidP="00BE2131">
      <w:pPr>
        <w:pStyle w:val="ListParagraph"/>
        <w:numPr>
          <w:ilvl w:val="1"/>
          <w:numId w:val="13"/>
        </w:numPr>
        <w:contextualSpacing w:val="0"/>
      </w:pPr>
      <w:proofErr w:type="gramStart"/>
      <w:r>
        <w:t>In regard to</w:t>
      </w:r>
      <w:proofErr w:type="gramEnd"/>
      <w:r w:rsidR="0003436E">
        <w:t xml:space="preserve"> any additional work</w:t>
      </w:r>
      <w:r w:rsidR="005B2313" w:rsidRPr="00E12B0D">
        <w:t xml:space="preserve">, individual quotations for each professional appointment.    The fee scale for all consultants as set out </w:t>
      </w:r>
      <w:r w:rsidR="0003436E">
        <w:t>in the Price Schedule</w:t>
      </w:r>
      <w:r w:rsidR="00AE3437">
        <w:t>.</w:t>
      </w:r>
    </w:p>
    <w:p w14:paraId="7AB6FEF9" w14:textId="36557858" w:rsidR="005B2313" w:rsidRDefault="005B2313" w:rsidP="00BE2131">
      <w:pPr>
        <w:pStyle w:val="ListParagraph"/>
        <w:numPr>
          <w:ilvl w:val="1"/>
          <w:numId w:val="13"/>
        </w:numPr>
        <w:contextualSpacing w:val="0"/>
      </w:pPr>
      <w:r w:rsidRPr="00E12B0D">
        <w:t xml:space="preserve">The fee proposal should include all members of the proposed design team.   The team will need to work with the client to gain statutory consents for the scheme and be available to attend relevant meetings and </w:t>
      </w:r>
      <w:proofErr w:type="gramStart"/>
      <w:r w:rsidRPr="00E12B0D">
        <w:t>presentations</w:t>
      </w:r>
      <w:proofErr w:type="gramEnd"/>
      <w:r w:rsidRPr="00E12B0D">
        <w:t xml:space="preserve"> as necessary.</w:t>
      </w:r>
    </w:p>
    <w:p w14:paraId="07F69646" w14:textId="21DC272A" w:rsidR="00944156" w:rsidRDefault="00944156" w:rsidP="007B0CF3">
      <w:pPr>
        <w:pStyle w:val="ListParagraph"/>
        <w:widowControl w:val="0"/>
        <w:numPr>
          <w:ilvl w:val="1"/>
          <w:numId w:val="13"/>
        </w:numPr>
        <w:contextualSpacing w:val="0"/>
      </w:pPr>
      <w:r>
        <w:t>Payments to be made on completion of sa</w:t>
      </w:r>
      <w:r w:rsidR="00112110">
        <w:t xml:space="preserve">tisfactory sign off on Milestones to stages as outlined in Schedule 1 </w:t>
      </w:r>
      <w:r w:rsidR="00120FF7">
        <w:t>–</w:t>
      </w:r>
      <w:r w:rsidR="00112110">
        <w:t xml:space="preserve"> </w:t>
      </w:r>
      <w:r w:rsidR="00120FF7">
        <w:t>Price.</w:t>
      </w:r>
    </w:p>
    <w:p w14:paraId="551C5997" w14:textId="714884AB" w:rsidR="005A7858" w:rsidRDefault="0080047B" w:rsidP="007B0CF3">
      <w:pPr>
        <w:pStyle w:val="Heading2"/>
        <w:keepNext w:val="0"/>
        <w:widowControl w:val="0"/>
        <w:tabs>
          <w:tab w:val="num" w:pos="851"/>
        </w:tabs>
        <w:ind w:left="709"/>
      </w:pPr>
      <w:bookmarkStart w:id="13" w:name="_Toc447029751"/>
      <w:bookmarkStart w:id="14" w:name="_Toc529090627"/>
      <w:bookmarkStart w:id="15" w:name="_Toc49790494"/>
      <w:r>
        <w:t>Price Validity Period</w:t>
      </w:r>
      <w:bookmarkEnd w:id="13"/>
      <w:bookmarkEnd w:id="14"/>
      <w:bookmarkEnd w:id="15"/>
    </w:p>
    <w:p w14:paraId="3A2300D1" w14:textId="77777777" w:rsidR="00512C19" w:rsidRDefault="0080047B" w:rsidP="007B0CF3">
      <w:pPr>
        <w:pStyle w:val="ListParagraph"/>
        <w:widowControl w:val="0"/>
        <w:numPr>
          <w:ilvl w:val="1"/>
          <w:numId w:val="13"/>
        </w:numPr>
        <w:contextualSpacing w:val="0"/>
      </w:pPr>
      <w:bookmarkStart w:id="16" w:name="_Toc422208914"/>
      <w:bookmarkEnd w:id="16"/>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7" w:name="_Ref422217016"/>
      <w:bookmarkStart w:id="18" w:name="_Ref422217018"/>
      <w:bookmarkStart w:id="19" w:name="_Toc447029752"/>
      <w:bookmarkStart w:id="20" w:name="_Toc529090628"/>
    </w:p>
    <w:p w14:paraId="551C599A" w14:textId="255881AC" w:rsidR="005A7858" w:rsidRPr="00512C19" w:rsidRDefault="00735E17" w:rsidP="007B0CF3">
      <w:pPr>
        <w:pStyle w:val="ListParagraph"/>
        <w:widowControl w:val="0"/>
        <w:contextualSpacing w:val="0"/>
        <w:rPr>
          <w:b/>
          <w:sz w:val="28"/>
          <w:szCs w:val="28"/>
        </w:rPr>
      </w:pPr>
      <w:r w:rsidRPr="00512C19">
        <w:rPr>
          <w:b/>
          <w:sz w:val="28"/>
          <w:szCs w:val="28"/>
        </w:rPr>
        <w:t>Price R</w:t>
      </w:r>
      <w:r w:rsidR="0080047B" w:rsidRPr="00512C19">
        <w:rPr>
          <w:b/>
          <w:sz w:val="28"/>
          <w:szCs w:val="28"/>
        </w:rPr>
        <w:t>eview Proposals</w:t>
      </w:r>
      <w:bookmarkEnd w:id="17"/>
      <w:bookmarkEnd w:id="18"/>
      <w:bookmarkEnd w:id="19"/>
      <w:bookmarkEnd w:id="20"/>
    </w:p>
    <w:p w14:paraId="2A83F3C8" w14:textId="01B5DAAC" w:rsidR="00A44DC3" w:rsidRPr="00093989" w:rsidRDefault="0080047B" w:rsidP="00A44DC3">
      <w:pPr>
        <w:pStyle w:val="ListParagraph"/>
        <w:widowControl w:val="0"/>
        <w:numPr>
          <w:ilvl w:val="1"/>
          <w:numId w:val="13"/>
        </w:numPr>
        <w:contextualSpacing w:val="0"/>
      </w:pPr>
      <w:bookmarkStart w:id="21" w:name="_Toc422208916"/>
      <w:bookmarkEnd w:id="21"/>
      <w:r w:rsidRPr="00093989">
        <w:t xml:space="preserve">The </w:t>
      </w:r>
      <w:r w:rsidR="00207EA8">
        <w:t>Council</w:t>
      </w:r>
      <w:r w:rsidRPr="00093989">
        <w:t xml:space="preserve"> does not expect the Applicant to implement any price increases throughout the life of this Contract</w:t>
      </w:r>
      <w:r w:rsidR="00254589">
        <w:t>.</w:t>
      </w:r>
      <w:r w:rsidRPr="00093989">
        <w:t xml:space="preserve"> </w:t>
      </w:r>
      <w:r w:rsidR="00E75481">
        <w:t xml:space="preserve"> </w:t>
      </w:r>
    </w:p>
    <w:p w14:paraId="7188E85F" w14:textId="6E406983" w:rsidR="006B49C1" w:rsidRDefault="002B3CD5" w:rsidP="007B0CF3">
      <w:pPr>
        <w:pStyle w:val="ListParagraph"/>
        <w:widowControl w:val="0"/>
        <w:numPr>
          <w:ilvl w:val="1"/>
          <w:numId w:val="13"/>
        </w:numPr>
        <w:contextualSpacing w:val="0"/>
      </w:pPr>
      <w:r w:rsidRPr="00093989">
        <w:t xml:space="preserve">will be assumed to be an acceptance of this condition. Applicant’s whose price review proposal differs from the </w:t>
      </w:r>
      <w:r w:rsidR="00207EA8">
        <w:t>Council</w:t>
      </w:r>
      <w:r w:rsidRPr="00093989">
        <w:t xml:space="preserve">’s expectations under this </w:t>
      </w:r>
      <w:r w:rsidRPr="00093989">
        <w:fldChar w:fldCharType="begin"/>
      </w:r>
      <w:r w:rsidRPr="00093989">
        <w:instrText xml:space="preserve"> REF _Ref422217018 \h </w:instrText>
      </w:r>
      <w:r>
        <w:instrText xml:space="preserve"> \* MERGEFORMAT </w:instrText>
      </w:r>
      <w:r w:rsidRPr="00093989">
        <w:fldChar w:fldCharType="separate"/>
      </w:r>
    </w:p>
    <w:p w14:paraId="551C599B" w14:textId="4BD59398" w:rsidR="0080047B" w:rsidRPr="00093989" w:rsidRDefault="006B49C1" w:rsidP="007B0CF3">
      <w:pPr>
        <w:pStyle w:val="ListParagraph"/>
        <w:widowControl w:val="0"/>
        <w:numPr>
          <w:ilvl w:val="1"/>
          <w:numId w:val="13"/>
        </w:numPr>
        <w:contextualSpacing w:val="0"/>
      </w:pPr>
      <w:r w:rsidRPr="006B49C1">
        <w:t xml:space="preserve">Price Review </w:t>
      </w:r>
      <w:r w:rsidRPr="00512C19">
        <w:rPr>
          <w:b/>
          <w:sz w:val="28"/>
          <w:szCs w:val="28"/>
        </w:rPr>
        <w:t>Proposals</w:t>
      </w:r>
      <w:r w:rsidR="002B3CD5" w:rsidRPr="00093989">
        <w:fldChar w:fldCharType="end"/>
      </w:r>
      <w:r w:rsidR="002B3CD5" w:rsidRPr="00093989">
        <w:t xml:space="preserve"> must state their proposal below.</w:t>
      </w:r>
    </w:p>
    <w:tbl>
      <w:tblPr>
        <w:tblStyle w:val="TableGrid"/>
        <w:tblW w:w="97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771"/>
      </w:tblGrid>
      <w:tr w:rsidR="0080047B" w14:paraId="551C599D" w14:textId="77777777" w:rsidTr="00BA102B">
        <w:tc>
          <w:tcPr>
            <w:tcW w:w="9771" w:type="dxa"/>
          </w:tcPr>
          <w:p w14:paraId="551C599C" w14:textId="77777777" w:rsidR="0080047B" w:rsidRPr="00C319C3" w:rsidRDefault="0080047B" w:rsidP="007B0CF3">
            <w:pPr>
              <w:widowControl w:val="0"/>
              <w:rPr>
                <w:rFonts w:cs="Arial"/>
                <w:color w:val="000000"/>
                <w:lang w:eastAsia="en-GB"/>
              </w:rPr>
            </w:pPr>
            <w:r w:rsidRPr="00C319C3">
              <w:rPr>
                <w:rFonts w:cs="Arial"/>
                <w:color w:val="000000"/>
                <w:lang w:eastAsia="en-GB"/>
              </w:rPr>
              <w:t xml:space="preserve">Price Review Proposal if different from above: </w:t>
            </w:r>
          </w:p>
        </w:tc>
      </w:tr>
    </w:tbl>
    <w:tbl>
      <w:tblPr>
        <w:tblW w:w="97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ayout w:type="fixed"/>
        <w:tblLook w:val="0000" w:firstRow="0" w:lastRow="0" w:firstColumn="0" w:lastColumn="0" w:noHBand="0" w:noVBand="0"/>
      </w:tblPr>
      <w:tblGrid>
        <w:gridCol w:w="9771"/>
      </w:tblGrid>
      <w:tr w:rsidR="00093989" w14:paraId="551C59A9" w14:textId="77777777" w:rsidTr="00BA102B">
        <w:trPr>
          <w:trHeight w:val="597"/>
        </w:trPr>
        <w:tc>
          <w:tcPr>
            <w:tcW w:w="9771" w:type="dxa"/>
          </w:tcPr>
          <w:p w14:paraId="551C59A8" w14:textId="77777777" w:rsidR="00093989" w:rsidRDefault="00093989" w:rsidP="007B0CF3">
            <w:pPr>
              <w:widowControl w:val="0"/>
              <w:rPr>
                <w:sz w:val="28"/>
              </w:rPr>
            </w:pPr>
          </w:p>
        </w:tc>
      </w:tr>
    </w:tbl>
    <w:p w14:paraId="6DFBB819" w14:textId="77777777" w:rsidR="00093989" w:rsidRDefault="00093989" w:rsidP="007B0CF3">
      <w:pPr>
        <w:pStyle w:val="Heading2"/>
        <w:keepNext w:val="0"/>
        <w:widowControl w:val="0"/>
        <w:tabs>
          <w:tab w:val="num" w:pos="709"/>
        </w:tabs>
        <w:ind w:left="709" w:hanging="709"/>
      </w:pPr>
      <w:bookmarkStart w:id="22" w:name="_Ref422216993"/>
      <w:bookmarkStart w:id="23" w:name="_Ref422216995"/>
      <w:bookmarkStart w:id="24" w:name="_Toc447029756"/>
      <w:bookmarkStart w:id="25" w:name="_Toc529090632"/>
    </w:p>
    <w:p w14:paraId="6456509C" w14:textId="77777777" w:rsidR="00093989" w:rsidRDefault="00093989">
      <w:pPr>
        <w:spacing w:after="0" w:line="240" w:lineRule="auto"/>
        <w:rPr>
          <w:b/>
          <w:sz w:val="28"/>
        </w:rPr>
      </w:pPr>
      <w:r>
        <w:br w:type="page"/>
      </w:r>
    </w:p>
    <w:p w14:paraId="551C59C8" w14:textId="6CD28C1E" w:rsidR="0027476A" w:rsidRDefault="0027476A" w:rsidP="0027476A">
      <w:pPr>
        <w:pStyle w:val="Heading2"/>
        <w:tabs>
          <w:tab w:val="num" w:pos="709"/>
        </w:tabs>
        <w:ind w:left="709" w:hanging="709"/>
      </w:pPr>
      <w:bookmarkStart w:id="26" w:name="_Toc49790495"/>
      <w:r>
        <w:lastRenderedPageBreak/>
        <w:t>Pricing Schedule Declaration</w:t>
      </w:r>
      <w:bookmarkEnd w:id="22"/>
      <w:bookmarkEnd w:id="23"/>
      <w:bookmarkEnd w:id="24"/>
      <w:bookmarkEnd w:id="25"/>
      <w:bookmarkEnd w:id="26"/>
    </w:p>
    <w:p w14:paraId="551C59C9" w14:textId="77777777" w:rsidR="0027476A" w:rsidRDefault="0040068C" w:rsidP="0027476A">
      <w:pPr>
        <w:spacing w:before="240"/>
      </w:pPr>
      <w:r>
        <w:t xml:space="preserve">I/We </w:t>
      </w:r>
      <w:r w:rsidR="0027476A">
        <w:t>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BA102B">
        <w:tc>
          <w:tcPr>
            <w:tcW w:w="447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551C59D3"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BA102B">
        <w:tc>
          <w:tcPr>
            <w:tcW w:w="447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BE2131">
      <w:pPr>
        <w:pStyle w:val="Heading2"/>
        <w:numPr>
          <w:ilvl w:val="1"/>
          <w:numId w:val="9"/>
        </w:numPr>
        <w:tabs>
          <w:tab w:val="clear" w:pos="1296"/>
        </w:tabs>
        <w:ind w:left="709" w:hanging="709"/>
      </w:pPr>
      <w:bookmarkStart w:id="27" w:name="_Toc49790496"/>
      <w:bookmarkStart w:id="28" w:name="_Toc447029758"/>
      <w:r>
        <w:lastRenderedPageBreak/>
        <w:t>Certificates</w:t>
      </w:r>
      <w:bookmarkEnd w:id="27"/>
    </w:p>
    <w:p w14:paraId="551C59DE" w14:textId="77777777" w:rsidR="00023B2F" w:rsidRDefault="00023B2F" w:rsidP="00023B2F">
      <w:pPr>
        <w:pStyle w:val="Heading2"/>
        <w:tabs>
          <w:tab w:val="num" w:pos="709"/>
        </w:tabs>
        <w:ind w:left="709" w:hanging="709"/>
      </w:pPr>
      <w:bookmarkStart w:id="29" w:name="_Toc529090634"/>
      <w:bookmarkStart w:id="30" w:name="_Toc49790497"/>
      <w:r>
        <w:t>Conditions of Tender</w:t>
      </w:r>
      <w:bookmarkEnd w:id="28"/>
      <w:bookmarkEnd w:id="29"/>
      <w:bookmarkEnd w:id="3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BA102B">
        <w:tc>
          <w:tcPr>
            <w:tcW w:w="9781" w:type="dxa"/>
            <w:gridSpan w:val="3"/>
            <w:tcBorders>
              <w:top w:val="single" w:sz="6" w:space="0" w:color="31849B" w:themeColor="accent5" w:themeShade="BF"/>
              <w:left w:val="single" w:sz="6" w:space="0" w:color="31849B" w:themeColor="accent5" w:themeShade="BF"/>
              <w:bottom w:val="nil"/>
              <w:right w:val="single" w:sz="6" w:space="0" w:color="31849B" w:themeColor="accent5" w:themeShade="BF"/>
            </w:tcBorders>
          </w:tcPr>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BA102B">
        <w:tc>
          <w:tcPr>
            <w:tcW w:w="9781" w:type="dxa"/>
            <w:gridSpan w:val="3"/>
            <w:tcBorders>
              <w:top w:val="nil"/>
              <w:left w:val="single" w:sz="6" w:space="0" w:color="31849B" w:themeColor="accent5" w:themeShade="BF"/>
              <w:bottom w:val="single" w:sz="12" w:space="0" w:color="31849B" w:themeColor="accent5" w:themeShade="BF"/>
              <w:right w:val="single" w:sz="6" w:space="0" w:color="31849B" w:themeColor="accent5" w:themeShade="BF"/>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31" w:name="Check1"/>
            <w:r w:rsidRPr="00867A2B">
              <w:rPr>
                <w:rFonts w:cs="Arial"/>
                <w:sz w:val="20"/>
                <w:szCs w:val="20"/>
              </w:rPr>
              <w:instrText xml:space="preserve"> FORMCHECKBOX </w:instrText>
            </w:r>
            <w:r w:rsidR="001B3C9C">
              <w:rPr>
                <w:rFonts w:cs="Arial"/>
                <w:sz w:val="20"/>
                <w:szCs w:val="20"/>
              </w:rPr>
            </w:r>
            <w:r w:rsidR="001B3C9C">
              <w:rPr>
                <w:rFonts w:cs="Arial"/>
                <w:sz w:val="20"/>
                <w:szCs w:val="20"/>
              </w:rPr>
              <w:fldChar w:fldCharType="separate"/>
            </w:r>
            <w:r w:rsidRPr="00867A2B">
              <w:rPr>
                <w:rFonts w:cs="Arial"/>
                <w:sz w:val="20"/>
                <w:szCs w:val="20"/>
              </w:rPr>
              <w:fldChar w:fldCharType="end"/>
            </w:r>
            <w:bookmarkEnd w:id="31"/>
            <w:r w:rsidRPr="00867A2B">
              <w:rPr>
                <w:rFonts w:cs="Arial"/>
                <w:sz w:val="20"/>
                <w:szCs w:val="20"/>
              </w:rPr>
              <w:tab/>
              <w:t xml:space="preserve">I/We fully accept the terms and conditions of contract for the provision of </w:t>
            </w:r>
            <w:r w:rsidRPr="00331C46">
              <w:rPr>
                <w:rFonts w:cs="Arial"/>
                <w:color w:val="0000FF"/>
                <w:sz w:val="20"/>
                <w:szCs w:val="20"/>
              </w:rPr>
              <w:t>goods/works/services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C" w14:textId="77777777"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F" w14:textId="420636E0" w:rsidR="00023B2F" w:rsidRPr="00743379" w:rsidRDefault="00023B2F" w:rsidP="00265412">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207EA8">
              <w:rPr>
                <w:rFonts w:cs="Arial"/>
                <w:sz w:val="20"/>
                <w:szCs w:val="20"/>
              </w:rPr>
              <w:t>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2" w14:textId="3E70EA8A" w:rsidR="00023B2F" w:rsidRPr="00743379" w:rsidRDefault="00023B2F" w:rsidP="00265412">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207EA8">
              <w:rPr>
                <w:rFonts w:cs="Arial"/>
                <w:sz w:val="20"/>
                <w:szCs w:val="20"/>
              </w:rPr>
              <w:t>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w:t>
            </w:r>
            <w:r w:rsidR="00207EA8">
              <w:rPr>
                <w:rFonts w:cs="Arial"/>
                <w:sz w:val="20"/>
                <w:szCs w:val="20"/>
              </w:rPr>
              <w:t>Council</w:t>
            </w:r>
            <w:r w:rsidRPr="00743379">
              <w:rPr>
                <w:rFonts w:cs="Arial"/>
                <w:sz w:val="20"/>
                <w:szCs w:val="20"/>
              </w:rPr>
              <w:t xml:space="preserve">,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32" w:name="_Toc447029759"/>
      <w:bookmarkStart w:id="33" w:name="_Toc529090635"/>
      <w:bookmarkStart w:id="34" w:name="_Toc49790498"/>
      <w:r>
        <w:lastRenderedPageBreak/>
        <w:t>Certificate of Undertaking and Absence of Collusion or Canvassing</w:t>
      </w:r>
      <w:bookmarkEnd w:id="32"/>
      <w:bookmarkEnd w:id="33"/>
      <w:bookmarkEnd w:id="3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w:t>
            </w:r>
            <w:proofErr w:type="gramStart"/>
            <w:r w:rsidRPr="00A8063F">
              <w:rPr>
                <w:rFonts w:cs="Arial"/>
                <w:sz w:val="20"/>
                <w:szCs w:val="20"/>
              </w:rPr>
              <w:t>that:-</w:t>
            </w:r>
            <w:proofErr w:type="gramEnd"/>
            <w:r w:rsidRPr="00A8063F">
              <w:rPr>
                <w:rFonts w:cs="Arial"/>
                <w:sz w:val="20"/>
                <w:szCs w:val="20"/>
              </w:rPr>
              <w:t xml:space="preserve"> </w:t>
            </w:r>
          </w:p>
          <w:p w14:paraId="551C5A07"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w:t>
            </w:r>
            <w:proofErr w:type="gramStart"/>
            <w:r w:rsidRPr="00A8063F">
              <w:rPr>
                <w:rFonts w:cs="Arial"/>
                <w:sz w:val="20"/>
                <w:szCs w:val="20"/>
              </w:rPr>
              <w:t>competitive;</w:t>
            </w:r>
            <w:proofErr w:type="gramEnd"/>
          </w:p>
          <w:p w14:paraId="551C5A08"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w:t>
            </w:r>
            <w:proofErr w:type="gramStart"/>
            <w:r w:rsidRPr="00A8063F">
              <w:rPr>
                <w:rFonts w:cs="Arial"/>
                <w:sz w:val="20"/>
                <w:szCs w:val="20"/>
              </w:rPr>
              <w:t>made;</w:t>
            </w:r>
            <w:proofErr w:type="gramEnd"/>
          </w:p>
          <w:p w14:paraId="551C5A09"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BE2131">
            <w:pPr>
              <w:numPr>
                <w:ilvl w:val="0"/>
                <w:numId w:val="7"/>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092D74">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w:t>
            </w:r>
            <w:proofErr w:type="gramStart"/>
            <w:r w:rsidRPr="00A8063F">
              <w:rPr>
                <w:rFonts w:cs="Arial"/>
                <w:sz w:val="20"/>
                <w:szCs w:val="20"/>
              </w:rPr>
              <w:t>that:-</w:t>
            </w:r>
            <w:proofErr w:type="gramEnd"/>
          </w:p>
          <w:p w14:paraId="551C5A10"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w:t>
            </w:r>
            <w:proofErr w:type="gramStart"/>
            <w:r w:rsidRPr="00A8063F">
              <w:rPr>
                <w:rFonts w:cs="Arial"/>
                <w:sz w:val="20"/>
                <w:szCs w:val="20"/>
              </w:rPr>
              <w:t>person;</w:t>
            </w:r>
            <w:proofErr w:type="gramEnd"/>
          </w:p>
          <w:p w14:paraId="551C5A11"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w:t>
            </w:r>
            <w:proofErr w:type="gramStart"/>
            <w:r w:rsidRPr="00A8063F">
              <w:rPr>
                <w:rFonts w:cs="Arial"/>
                <w:sz w:val="20"/>
                <w:szCs w:val="20"/>
              </w:rPr>
              <w:t>submitted;</w:t>
            </w:r>
            <w:proofErr w:type="gramEnd"/>
          </w:p>
          <w:p w14:paraId="551C5A13"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BE21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092D74">
        <w:tc>
          <w:tcPr>
            <w:tcW w:w="510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35" w:name="_Toc447029760"/>
      <w:bookmarkStart w:id="36" w:name="_Toc529090636"/>
      <w:bookmarkStart w:id="37" w:name="_Toc49790499"/>
      <w:r>
        <w:lastRenderedPageBreak/>
        <w:t>Certificate of Confidentiality</w:t>
      </w:r>
      <w:bookmarkEnd w:id="35"/>
      <w:bookmarkEnd w:id="36"/>
      <w:bookmarkEnd w:id="3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8" w:name="_DV_M319"/>
            <w:bookmarkEnd w:id="38"/>
            <w:r w:rsidRPr="00A24236">
              <w:rPr>
                <w:rFonts w:cs="Arial"/>
                <w:sz w:val="20"/>
                <w:szCs w:val="20"/>
              </w:rPr>
              <w:t>It is appreciated by the parties that in the event of negotiations in respect of the proposed</w:t>
            </w:r>
            <w:bookmarkStart w:id="39" w:name="_DV_M320"/>
            <w:bookmarkEnd w:id="39"/>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092D74">
        <w:tc>
          <w:tcPr>
            <w:tcW w:w="52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40" w:name="_Toc447029761"/>
      <w:bookmarkStart w:id="41" w:name="_Toc529090637"/>
      <w:bookmarkStart w:id="42" w:name="_Toc49790500"/>
      <w:r>
        <w:t>Commercially Sensitive Information</w:t>
      </w:r>
      <w:bookmarkEnd w:id="40"/>
      <w:bookmarkEnd w:id="41"/>
      <w:bookmarkEnd w:id="42"/>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9889"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shd w:val="clear" w:color="auto" w:fill="FFFFFF" w:themeFill="background1"/>
        <w:tblLook w:val="04A0" w:firstRow="1" w:lastRow="0" w:firstColumn="1" w:lastColumn="0" w:noHBand="0" w:noVBand="1"/>
      </w:tblPr>
      <w:tblGrid>
        <w:gridCol w:w="9889"/>
      </w:tblGrid>
      <w:tr w:rsidR="007C46B5" w14:paraId="1C42C13E" w14:textId="77777777" w:rsidTr="00092D74">
        <w:tc>
          <w:tcPr>
            <w:tcW w:w="9889" w:type="dxa"/>
            <w:shd w:val="clear" w:color="auto" w:fill="FFFFFF" w:themeFill="background1"/>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9889"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ook w:val="04A0" w:firstRow="1" w:lastRow="0" w:firstColumn="1" w:lastColumn="0" w:noHBand="0" w:noVBand="1"/>
      </w:tblPr>
      <w:tblGrid>
        <w:gridCol w:w="9889"/>
      </w:tblGrid>
      <w:tr w:rsidR="007C46B5" w14:paraId="6E520AE3" w14:textId="77777777" w:rsidTr="00092D74">
        <w:tc>
          <w:tcPr>
            <w:tcW w:w="9889" w:type="dxa"/>
          </w:tcPr>
          <w:p w14:paraId="34B02D1A" w14:textId="77777777" w:rsidR="007C46B5" w:rsidRDefault="007C46B5" w:rsidP="00265412">
            <w:pPr>
              <w:spacing w:before="100" w:beforeAutospacing="1" w:after="100" w:afterAutospacing="1" w:line="240" w:lineRule="auto"/>
              <w:rPr>
                <w:rFonts w:cs="Arial"/>
                <w:color w:val="212121"/>
                <w:sz w:val="21"/>
                <w:szCs w:val="21"/>
                <w:lang w:eastAsia="en-GB"/>
              </w:rPr>
            </w:pPr>
          </w:p>
          <w:p w14:paraId="0F8E5924" w14:textId="77777777" w:rsidR="007C46B5" w:rsidRDefault="007C46B5" w:rsidP="00265412">
            <w:pPr>
              <w:spacing w:before="100" w:beforeAutospacing="1" w:after="100" w:afterAutospacing="1" w:line="240" w:lineRule="auto"/>
              <w:rPr>
                <w:rFonts w:cs="Arial"/>
                <w:color w:val="212121"/>
                <w:sz w:val="21"/>
                <w:szCs w:val="21"/>
                <w:lang w:eastAsia="en-GB"/>
              </w:rPr>
            </w:pPr>
          </w:p>
          <w:p w14:paraId="23F7A3C2" w14:textId="40E44095" w:rsidR="007C46B5" w:rsidRDefault="007C46B5" w:rsidP="00265412">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43" w:name="_Toc447029762"/>
      <w:bookmarkStart w:id="44" w:name="_Toc529090638"/>
      <w:bookmarkStart w:id="45" w:name="_Toc49790501"/>
      <w:r>
        <w:t>Conflict of Interest</w:t>
      </w:r>
      <w:bookmarkEnd w:id="43"/>
      <w:bookmarkEnd w:id="44"/>
      <w:bookmarkEnd w:id="4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092D74">
        <w:tc>
          <w:tcPr>
            <w:tcW w:w="52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3D67AC">
      <w:headerReference w:type="first" r:id="rId14"/>
      <w:footerReference w:type="first" r:id="rId15"/>
      <w:pgSz w:w="11907" w:h="16840" w:code="9"/>
      <w:pgMar w:top="1134" w:right="1134" w:bottom="1134" w:left="1134" w:header="992" w:footer="519" w:gutter="0"/>
      <w:pgBorders w:offsetFrom="page">
        <w:top w:val="single" w:sz="12" w:space="24" w:color="92CDDC" w:themeColor="accent5" w:themeTint="99"/>
        <w:left w:val="single" w:sz="12" w:space="24" w:color="92CDDC" w:themeColor="accent5" w:themeTint="99"/>
        <w:bottom w:val="single" w:sz="12" w:space="24" w:color="92CDDC" w:themeColor="accent5" w:themeTint="99"/>
        <w:right w:val="single" w:sz="12" w:space="24" w:color="92CDDC" w:themeColor="accent5"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6E56D" w14:textId="77777777" w:rsidR="001E0608" w:rsidRDefault="001E0608">
      <w:r>
        <w:separator/>
      </w:r>
    </w:p>
  </w:endnote>
  <w:endnote w:type="continuationSeparator" w:id="0">
    <w:p w14:paraId="6DCAB89A" w14:textId="77777777" w:rsidR="001E0608" w:rsidRDefault="001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E75481" w:rsidRDefault="00E754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E75481" w:rsidRDefault="00E7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E75481" w:rsidRDefault="00E75481" w:rsidP="009A4D86">
        <w:pPr>
          <w:pStyle w:val="Footer"/>
          <w:pBdr>
            <w:top w:val="single" w:sz="4" w:space="11" w:color="808080"/>
          </w:pBdr>
          <w:spacing w:after="60"/>
          <w:jc w:val="right"/>
        </w:pPr>
        <w:r>
          <w:fldChar w:fldCharType="begin"/>
        </w:r>
        <w:r>
          <w:instrText xml:space="preserve"> PAGE   \* MERGEFORMAT </w:instrText>
        </w:r>
        <w:r>
          <w:fldChar w:fldCharType="separate"/>
        </w:r>
        <w:r w:rsidR="00C753F0">
          <w:rPr>
            <w:noProof/>
          </w:rPr>
          <w:t>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E75481" w:rsidRDefault="00E75481"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1AE40" w14:textId="77777777" w:rsidR="001E0608" w:rsidRDefault="001E0608">
      <w:r>
        <w:separator/>
      </w:r>
    </w:p>
  </w:footnote>
  <w:footnote w:type="continuationSeparator" w:id="0">
    <w:p w14:paraId="76D0D615" w14:textId="77777777" w:rsidR="001E0608" w:rsidRDefault="001E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E75481" w:rsidRDefault="00E75481">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B113B0B"/>
    <w:multiLevelType w:val="multilevel"/>
    <w:tmpl w:val="7DAE033C"/>
    <w:numStyleLink w:val="Style1"/>
  </w:abstractNum>
  <w:abstractNum w:abstractNumId="1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8"/>
  </w:num>
  <w:num w:numId="5">
    <w:abstractNumId w:val="4"/>
  </w:num>
  <w:num w:numId="6">
    <w:abstractNumId w:val="13"/>
  </w:num>
  <w:num w:numId="7">
    <w:abstractNumId w:val="12"/>
  </w:num>
  <w:num w:numId="8">
    <w:abstractNumId w:val="15"/>
  </w:num>
  <w:num w:numId="9">
    <w:abstractNumId w:val="11"/>
  </w:num>
  <w:num w:numId="10">
    <w:abstractNumId w:val="3"/>
  </w:num>
  <w:num w:numId="11">
    <w:abstractNumId w:val="19"/>
  </w:num>
  <w:num w:numId="12">
    <w:abstractNumId w:val="9"/>
  </w:num>
  <w:num w:numId="13">
    <w:abstractNumId w:val="8"/>
  </w:num>
  <w:num w:numId="14">
    <w:abstractNumId w:val="7"/>
  </w:num>
  <w:num w:numId="15">
    <w:abstractNumId w:val="10"/>
  </w:num>
  <w:num w:numId="16">
    <w:abstractNumId w:val="14"/>
  </w:num>
  <w:num w:numId="17">
    <w:abstractNumId w:val="6"/>
  </w:num>
  <w:num w:numId="18">
    <w:abstractNumId w:val="16"/>
  </w:num>
  <w:num w:numId="19">
    <w:abstractNumId w:val="5"/>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20668"/>
    <w:rsid w:val="00023B2F"/>
    <w:rsid w:val="000307A3"/>
    <w:rsid w:val="0003116B"/>
    <w:rsid w:val="00031C0F"/>
    <w:rsid w:val="000331F2"/>
    <w:rsid w:val="00034198"/>
    <w:rsid w:val="0003424B"/>
    <w:rsid w:val="0003436E"/>
    <w:rsid w:val="000350E4"/>
    <w:rsid w:val="00041D5A"/>
    <w:rsid w:val="000425ED"/>
    <w:rsid w:val="000435DE"/>
    <w:rsid w:val="00046F4F"/>
    <w:rsid w:val="000479A1"/>
    <w:rsid w:val="00051468"/>
    <w:rsid w:val="00051F7E"/>
    <w:rsid w:val="00054C07"/>
    <w:rsid w:val="000572AE"/>
    <w:rsid w:val="000608F9"/>
    <w:rsid w:val="000616A6"/>
    <w:rsid w:val="00062FA6"/>
    <w:rsid w:val="00065FED"/>
    <w:rsid w:val="00066285"/>
    <w:rsid w:val="00067C72"/>
    <w:rsid w:val="00067F59"/>
    <w:rsid w:val="00070A05"/>
    <w:rsid w:val="00071884"/>
    <w:rsid w:val="00071A02"/>
    <w:rsid w:val="00074852"/>
    <w:rsid w:val="00075357"/>
    <w:rsid w:val="000755F8"/>
    <w:rsid w:val="00080553"/>
    <w:rsid w:val="00080A5C"/>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49DB"/>
    <w:rsid w:val="000E5FDB"/>
    <w:rsid w:val="000E64E3"/>
    <w:rsid w:val="000E67C8"/>
    <w:rsid w:val="000E6A8D"/>
    <w:rsid w:val="000F0131"/>
    <w:rsid w:val="000F0917"/>
    <w:rsid w:val="000F19FC"/>
    <w:rsid w:val="000F2683"/>
    <w:rsid w:val="000F4844"/>
    <w:rsid w:val="000F7A2D"/>
    <w:rsid w:val="00102E3C"/>
    <w:rsid w:val="00104549"/>
    <w:rsid w:val="00104656"/>
    <w:rsid w:val="00112110"/>
    <w:rsid w:val="0011308B"/>
    <w:rsid w:val="00117734"/>
    <w:rsid w:val="00120291"/>
    <w:rsid w:val="0012032E"/>
    <w:rsid w:val="00120FF7"/>
    <w:rsid w:val="00123609"/>
    <w:rsid w:val="00124158"/>
    <w:rsid w:val="0012528F"/>
    <w:rsid w:val="00132860"/>
    <w:rsid w:val="001339F1"/>
    <w:rsid w:val="00133F32"/>
    <w:rsid w:val="00135ABD"/>
    <w:rsid w:val="001364EF"/>
    <w:rsid w:val="00136C92"/>
    <w:rsid w:val="001376BB"/>
    <w:rsid w:val="001437C1"/>
    <w:rsid w:val="00145C87"/>
    <w:rsid w:val="0014779D"/>
    <w:rsid w:val="00147984"/>
    <w:rsid w:val="00151693"/>
    <w:rsid w:val="00151EB7"/>
    <w:rsid w:val="0015327D"/>
    <w:rsid w:val="00153516"/>
    <w:rsid w:val="00154252"/>
    <w:rsid w:val="00155296"/>
    <w:rsid w:val="00156CB1"/>
    <w:rsid w:val="00157030"/>
    <w:rsid w:val="001578B9"/>
    <w:rsid w:val="001635B8"/>
    <w:rsid w:val="001642A9"/>
    <w:rsid w:val="001652DB"/>
    <w:rsid w:val="00165596"/>
    <w:rsid w:val="00167FA0"/>
    <w:rsid w:val="001709C0"/>
    <w:rsid w:val="001726F4"/>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1978"/>
    <w:rsid w:val="001A30DD"/>
    <w:rsid w:val="001A3489"/>
    <w:rsid w:val="001A3673"/>
    <w:rsid w:val="001A3847"/>
    <w:rsid w:val="001A5BDF"/>
    <w:rsid w:val="001B0787"/>
    <w:rsid w:val="001B136F"/>
    <w:rsid w:val="001B3C9C"/>
    <w:rsid w:val="001B6C44"/>
    <w:rsid w:val="001B7C39"/>
    <w:rsid w:val="001C22E4"/>
    <w:rsid w:val="001C456E"/>
    <w:rsid w:val="001C5C5D"/>
    <w:rsid w:val="001D23DB"/>
    <w:rsid w:val="001D2917"/>
    <w:rsid w:val="001D56F7"/>
    <w:rsid w:val="001D586D"/>
    <w:rsid w:val="001E0608"/>
    <w:rsid w:val="001E1780"/>
    <w:rsid w:val="001E1B1C"/>
    <w:rsid w:val="001E3216"/>
    <w:rsid w:val="001E470D"/>
    <w:rsid w:val="001E68B3"/>
    <w:rsid w:val="001E782C"/>
    <w:rsid w:val="001F04CE"/>
    <w:rsid w:val="001F3559"/>
    <w:rsid w:val="001F4E80"/>
    <w:rsid w:val="001F5077"/>
    <w:rsid w:val="001F50ED"/>
    <w:rsid w:val="001F53C6"/>
    <w:rsid w:val="001F5547"/>
    <w:rsid w:val="001F55C1"/>
    <w:rsid w:val="001F755A"/>
    <w:rsid w:val="00200DA1"/>
    <w:rsid w:val="00201687"/>
    <w:rsid w:val="00202068"/>
    <w:rsid w:val="0020627D"/>
    <w:rsid w:val="00207EA8"/>
    <w:rsid w:val="00213751"/>
    <w:rsid w:val="0021492E"/>
    <w:rsid w:val="0021726D"/>
    <w:rsid w:val="00220BCB"/>
    <w:rsid w:val="002223A3"/>
    <w:rsid w:val="002226FE"/>
    <w:rsid w:val="002242FC"/>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C98"/>
    <w:rsid w:val="00254589"/>
    <w:rsid w:val="00260D61"/>
    <w:rsid w:val="0026144C"/>
    <w:rsid w:val="0026198A"/>
    <w:rsid w:val="0026209A"/>
    <w:rsid w:val="0026360D"/>
    <w:rsid w:val="00265412"/>
    <w:rsid w:val="00265768"/>
    <w:rsid w:val="0027194F"/>
    <w:rsid w:val="00271CD1"/>
    <w:rsid w:val="0027211A"/>
    <w:rsid w:val="00273787"/>
    <w:rsid w:val="00273F6C"/>
    <w:rsid w:val="0027476A"/>
    <w:rsid w:val="0027621B"/>
    <w:rsid w:val="00276397"/>
    <w:rsid w:val="00280687"/>
    <w:rsid w:val="00280CE4"/>
    <w:rsid w:val="00286779"/>
    <w:rsid w:val="002869D6"/>
    <w:rsid w:val="00286EC9"/>
    <w:rsid w:val="00287133"/>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4085"/>
    <w:rsid w:val="002D4360"/>
    <w:rsid w:val="002D4E74"/>
    <w:rsid w:val="002D6921"/>
    <w:rsid w:val="002D713D"/>
    <w:rsid w:val="002E7B39"/>
    <w:rsid w:val="002F033D"/>
    <w:rsid w:val="002F0532"/>
    <w:rsid w:val="002F0542"/>
    <w:rsid w:val="002F13FE"/>
    <w:rsid w:val="002F2301"/>
    <w:rsid w:val="002F42C5"/>
    <w:rsid w:val="0030375A"/>
    <w:rsid w:val="00305393"/>
    <w:rsid w:val="003076A2"/>
    <w:rsid w:val="00307729"/>
    <w:rsid w:val="003103DB"/>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5CE2"/>
    <w:rsid w:val="003477E7"/>
    <w:rsid w:val="00347C4E"/>
    <w:rsid w:val="00350A10"/>
    <w:rsid w:val="00354CAA"/>
    <w:rsid w:val="00355CB9"/>
    <w:rsid w:val="00363937"/>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155F"/>
    <w:rsid w:val="003B1C3D"/>
    <w:rsid w:val="003B3C5E"/>
    <w:rsid w:val="003B6F1C"/>
    <w:rsid w:val="003C3369"/>
    <w:rsid w:val="003C4F81"/>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8F8"/>
    <w:rsid w:val="003E4556"/>
    <w:rsid w:val="003E71E2"/>
    <w:rsid w:val="003E75F0"/>
    <w:rsid w:val="003E7894"/>
    <w:rsid w:val="003F064D"/>
    <w:rsid w:val="003F45E0"/>
    <w:rsid w:val="003F464E"/>
    <w:rsid w:val="003F47D7"/>
    <w:rsid w:val="0040068C"/>
    <w:rsid w:val="00400BAC"/>
    <w:rsid w:val="00401465"/>
    <w:rsid w:val="00402217"/>
    <w:rsid w:val="00406938"/>
    <w:rsid w:val="00407608"/>
    <w:rsid w:val="00412342"/>
    <w:rsid w:val="004134ED"/>
    <w:rsid w:val="004154EF"/>
    <w:rsid w:val="00415F17"/>
    <w:rsid w:val="0042104A"/>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75DB"/>
    <w:rsid w:val="0046137C"/>
    <w:rsid w:val="004620D8"/>
    <w:rsid w:val="00463476"/>
    <w:rsid w:val="00463A91"/>
    <w:rsid w:val="004645B0"/>
    <w:rsid w:val="0047172B"/>
    <w:rsid w:val="00472D20"/>
    <w:rsid w:val="004736E3"/>
    <w:rsid w:val="00474FBF"/>
    <w:rsid w:val="00475125"/>
    <w:rsid w:val="00477885"/>
    <w:rsid w:val="004801A1"/>
    <w:rsid w:val="00480962"/>
    <w:rsid w:val="00483797"/>
    <w:rsid w:val="00486397"/>
    <w:rsid w:val="00490963"/>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D198A"/>
    <w:rsid w:val="004D208E"/>
    <w:rsid w:val="004D4F7B"/>
    <w:rsid w:val="004D63AB"/>
    <w:rsid w:val="004E20D4"/>
    <w:rsid w:val="004E2A68"/>
    <w:rsid w:val="004E4118"/>
    <w:rsid w:val="004F4F94"/>
    <w:rsid w:val="004F56B2"/>
    <w:rsid w:val="004F6932"/>
    <w:rsid w:val="004F7223"/>
    <w:rsid w:val="005020CC"/>
    <w:rsid w:val="005021B1"/>
    <w:rsid w:val="00504452"/>
    <w:rsid w:val="00505BB5"/>
    <w:rsid w:val="00506133"/>
    <w:rsid w:val="0050706E"/>
    <w:rsid w:val="00510246"/>
    <w:rsid w:val="005107A1"/>
    <w:rsid w:val="00511FF4"/>
    <w:rsid w:val="0051245D"/>
    <w:rsid w:val="00512C19"/>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522DC"/>
    <w:rsid w:val="00552E18"/>
    <w:rsid w:val="0055385D"/>
    <w:rsid w:val="00553E02"/>
    <w:rsid w:val="0055568E"/>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58AE"/>
    <w:rsid w:val="00587EED"/>
    <w:rsid w:val="00590BE6"/>
    <w:rsid w:val="00596333"/>
    <w:rsid w:val="005A0DEE"/>
    <w:rsid w:val="005A33AE"/>
    <w:rsid w:val="005A5C31"/>
    <w:rsid w:val="005A693B"/>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7CB2"/>
    <w:rsid w:val="005F1050"/>
    <w:rsid w:val="005F6137"/>
    <w:rsid w:val="005F6217"/>
    <w:rsid w:val="005F7CF9"/>
    <w:rsid w:val="0060360F"/>
    <w:rsid w:val="00604996"/>
    <w:rsid w:val="0060682E"/>
    <w:rsid w:val="00607C8D"/>
    <w:rsid w:val="006111D6"/>
    <w:rsid w:val="00611209"/>
    <w:rsid w:val="00616366"/>
    <w:rsid w:val="00617333"/>
    <w:rsid w:val="00620968"/>
    <w:rsid w:val="006221AB"/>
    <w:rsid w:val="00622214"/>
    <w:rsid w:val="00630136"/>
    <w:rsid w:val="00633445"/>
    <w:rsid w:val="00634264"/>
    <w:rsid w:val="00634E63"/>
    <w:rsid w:val="006406A8"/>
    <w:rsid w:val="006408A2"/>
    <w:rsid w:val="00640D86"/>
    <w:rsid w:val="00646A7D"/>
    <w:rsid w:val="00647674"/>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3E0B"/>
    <w:rsid w:val="006B49C1"/>
    <w:rsid w:val="006B5A9F"/>
    <w:rsid w:val="006B5E67"/>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436"/>
    <w:rsid w:val="006F5FCA"/>
    <w:rsid w:val="006F6D35"/>
    <w:rsid w:val="006F75C4"/>
    <w:rsid w:val="00705175"/>
    <w:rsid w:val="00705685"/>
    <w:rsid w:val="00710AD5"/>
    <w:rsid w:val="00712290"/>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46C3"/>
    <w:rsid w:val="00767131"/>
    <w:rsid w:val="00770083"/>
    <w:rsid w:val="00771AA6"/>
    <w:rsid w:val="00772B5B"/>
    <w:rsid w:val="007736FC"/>
    <w:rsid w:val="00773796"/>
    <w:rsid w:val="007739E9"/>
    <w:rsid w:val="00773C7C"/>
    <w:rsid w:val="007744AE"/>
    <w:rsid w:val="00780324"/>
    <w:rsid w:val="007804A2"/>
    <w:rsid w:val="007809EE"/>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0CF3"/>
    <w:rsid w:val="007B5398"/>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4990"/>
    <w:rsid w:val="007D5C9D"/>
    <w:rsid w:val="007D64CA"/>
    <w:rsid w:val="007D6B25"/>
    <w:rsid w:val="007E0D24"/>
    <w:rsid w:val="007E170F"/>
    <w:rsid w:val="007E43A5"/>
    <w:rsid w:val="007E4813"/>
    <w:rsid w:val="007E59E7"/>
    <w:rsid w:val="007E5CBF"/>
    <w:rsid w:val="007E6BE3"/>
    <w:rsid w:val="007F046C"/>
    <w:rsid w:val="007F132A"/>
    <w:rsid w:val="007F4E9E"/>
    <w:rsid w:val="007F522D"/>
    <w:rsid w:val="007F69A0"/>
    <w:rsid w:val="00800308"/>
    <w:rsid w:val="0080047B"/>
    <w:rsid w:val="00801D0D"/>
    <w:rsid w:val="00802BCF"/>
    <w:rsid w:val="00803DC7"/>
    <w:rsid w:val="008057B5"/>
    <w:rsid w:val="008063FE"/>
    <w:rsid w:val="00807976"/>
    <w:rsid w:val="00807BC8"/>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5AE2"/>
    <w:rsid w:val="0088666E"/>
    <w:rsid w:val="00890EF0"/>
    <w:rsid w:val="00892AA2"/>
    <w:rsid w:val="00893414"/>
    <w:rsid w:val="00893F2D"/>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3EBF"/>
    <w:rsid w:val="008F4996"/>
    <w:rsid w:val="008F518B"/>
    <w:rsid w:val="008F652A"/>
    <w:rsid w:val="008F69DB"/>
    <w:rsid w:val="00900086"/>
    <w:rsid w:val="009003B0"/>
    <w:rsid w:val="0090112D"/>
    <w:rsid w:val="00902969"/>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621E"/>
    <w:rsid w:val="0097750F"/>
    <w:rsid w:val="00983623"/>
    <w:rsid w:val="00983BFC"/>
    <w:rsid w:val="00984744"/>
    <w:rsid w:val="00985267"/>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E0748"/>
    <w:rsid w:val="009E5C8A"/>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C62"/>
    <w:rsid w:val="00A04DC5"/>
    <w:rsid w:val="00A06771"/>
    <w:rsid w:val="00A129C0"/>
    <w:rsid w:val="00A1336F"/>
    <w:rsid w:val="00A1366E"/>
    <w:rsid w:val="00A151D9"/>
    <w:rsid w:val="00A15443"/>
    <w:rsid w:val="00A16EF5"/>
    <w:rsid w:val="00A17A09"/>
    <w:rsid w:val="00A21B51"/>
    <w:rsid w:val="00A220B4"/>
    <w:rsid w:val="00A259BD"/>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4D94"/>
    <w:rsid w:val="00A96A95"/>
    <w:rsid w:val="00AA0483"/>
    <w:rsid w:val="00AA1FE5"/>
    <w:rsid w:val="00AA2163"/>
    <w:rsid w:val="00AA31F1"/>
    <w:rsid w:val="00AA3C03"/>
    <w:rsid w:val="00AA7A71"/>
    <w:rsid w:val="00AA7F2B"/>
    <w:rsid w:val="00AB10A7"/>
    <w:rsid w:val="00AB1BBF"/>
    <w:rsid w:val="00AB211D"/>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3437"/>
    <w:rsid w:val="00AE6625"/>
    <w:rsid w:val="00AE76EE"/>
    <w:rsid w:val="00AE7DF2"/>
    <w:rsid w:val="00AF5CBC"/>
    <w:rsid w:val="00AF6F0A"/>
    <w:rsid w:val="00AF7AC6"/>
    <w:rsid w:val="00B0202B"/>
    <w:rsid w:val="00B02062"/>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7685"/>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250"/>
    <w:rsid w:val="00BD5A2E"/>
    <w:rsid w:val="00BE0E33"/>
    <w:rsid w:val="00BE16F1"/>
    <w:rsid w:val="00BE2131"/>
    <w:rsid w:val="00BE2A88"/>
    <w:rsid w:val="00BE580A"/>
    <w:rsid w:val="00BF12A1"/>
    <w:rsid w:val="00BF3BE9"/>
    <w:rsid w:val="00BF5AF3"/>
    <w:rsid w:val="00BF5FCF"/>
    <w:rsid w:val="00BF7737"/>
    <w:rsid w:val="00C0219A"/>
    <w:rsid w:val="00C021CD"/>
    <w:rsid w:val="00C10D44"/>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E8F"/>
    <w:rsid w:val="00C52592"/>
    <w:rsid w:val="00C52EA7"/>
    <w:rsid w:val="00C55604"/>
    <w:rsid w:val="00C56D44"/>
    <w:rsid w:val="00C56DA1"/>
    <w:rsid w:val="00C578EE"/>
    <w:rsid w:val="00C60C85"/>
    <w:rsid w:val="00C645D9"/>
    <w:rsid w:val="00C64FDD"/>
    <w:rsid w:val="00C6599B"/>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34D5"/>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50A88"/>
    <w:rsid w:val="00D50CE4"/>
    <w:rsid w:val="00D554F0"/>
    <w:rsid w:val="00D56539"/>
    <w:rsid w:val="00D56A10"/>
    <w:rsid w:val="00D60D63"/>
    <w:rsid w:val="00D61530"/>
    <w:rsid w:val="00D61F8F"/>
    <w:rsid w:val="00D622C8"/>
    <w:rsid w:val="00D65F1C"/>
    <w:rsid w:val="00D7011F"/>
    <w:rsid w:val="00D72561"/>
    <w:rsid w:val="00D74D34"/>
    <w:rsid w:val="00D77032"/>
    <w:rsid w:val="00D778E8"/>
    <w:rsid w:val="00D81F17"/>
    <w:rsid w:val="00D82691"/>
    <w:rsid w:val="00D84C13"/>
    <w:rsid w:val="00D86840"/>
    <w:rsid w:val="00D868EE"/>
    <w:rsid w:val="00D96102"/>
    <w:rsid w:val="00DA1001"/>
    <w:rsid w:val="00DA1B90"/>
    <w:rsid w:val="00DA64FE"/>
    <w:rsid w:val="00DA7B68"/>
    <w:rsid w:val="00DB07E3"/>
    <w:rsid w:val="00DB7A93"/>
    <w:rsid w:val="00DC2460"/>
    <w:rsid w:val="00DC2C34"/>
    <w:rsid w:val="00DC4B28"/>
    <w:rsid w:val="00DC4B31"/>
    <w:rsid w:val="00DC7C1F"/>
    <w:rsid w:val="00DD143A"/>
    <w:rsid w:val="00DD2EB9"/>
    <w:rsid w:val="00DD34BA"/>
    <w:rsid w:val="00DD4268"/>
    <w:rsid w:val="00DD43F2"/>
    <w:rsid w:val="00DD4552"/>
    <w:rsid w:val="00DD4B13"/>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20A45"/>
    <w:rsid w:val="00E21C6E"/>
    <w:rsid w:val="00E2358B"/>
    <w:rsid w:val="00E23BA0"/>
    <w:rsid w:val="00E23CF4"/>
    <w:rsid w:val="00E24B38"/>
    <w:rsid w:val="00E252C1"/>
    <w:rsid w:val="00E25C68"/>
    <w:rsid w:val="00E26E59"/>
    <w:rsid w:val="00E27D4E"/>
    <w:rsid w:val="00E331DE"/>
    <w:rsid w:val="00E3460F"/>
    <w:rsid w:val="00E3687B"/>
    <w:rsid w:val="00E501CF"/>
    <w:rsid w:val="00E5080E"/>
    <w:rsid w:val="00E50929"/>
    <w:rsid w:val="00E52097"/>
    <w:rsid w:val="00E523BF"/>
    <w:rsid w:val="00E52AA5"/>
    <w:rsid w:val="00E536CA"/>
    <w:rsid w:val="00E53B9C"/>
    <w:rsid w:val="00E54FD0"/>
    <w:rsid w:val="00E563E9"/>
    <w:rsid w:val="00E64F3F"/>
    <w:rsid w:val="00E67899"/>
    <w:rsid w:val="00E679FC"/>
    <w:rsid w:val="00E73BCE"/>
    <w:rsid w:val="00E75096"/>
    <w:rsid w:val="00E75481"/>
    <w:rsid w:val="00E809C9"/>
    <w:rsid w:val="00E81084"/>
    <w:rsid w:val="00E8152C"/>
    <w:rsid w:val="00E82447"/>
    <w:rsid w:val="00E8298D"/>
    <w:rsid w:val="00E854C8"/>
    <w:rsid w:val="00E855A4"/>
    <w:rsid w:val="00E855B3"/>
    <w:rsid w:val="00E86118"/>
    <w:rsid w:val="00E86B20"/>
    <w:rsid w:val="00E91676"/>
    <w:rsid w:val="00E93C2B"/>
    <w:rsid w:val="00E93D48"/>
    <w:rsid w:val="00E94965"/>
    <w:rsid w:val="00EA0C15"/>
    <w:rsid w:val="00EA2DED"/>
    <w:rsid w:val="00EA2ECE"/>
    <w:rsid w:val="00EA30AD"/>
    <w:rsid w:val="00EA35C5"/>
    <w:rsid w:val="00EA3DD7"/>
    <w:rsid w:val="00EA4183"/>
    <w:rsid w:val="00EA7A76"/>
    <w:rsid w:val="00EB250E"/>
    <w:rsid w:val="00EB446F"/>
    <w:rsid w:val="00EB6474"/>
    <w:rsid w:val="00EB65A4"/>
    <w:rsid w:val="00EB6FF6"/>
    <w:rsid w:val="00EB7287"/>
    <w:rsid w:val="00EC23D7"/>
    <w:rsid w:val="00EC2C93"/>
    <w:rsid w:val="00EC5CB7"/>
    <w:rsid w:val="00EC5F8B"/>
    <w:rsid w:val="00EC68B4"/>
    <w:rsid w:val="00ED1043"/>
    <w:rsid w:val="00ED1317"/>
    <w:rsid w:val="00ED1A57"/>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2627"/>
    <w:rsid w:val="00FB4875"/>
    <w:rsid w:val="00FC3F8C"/>
    <w:rsid w:val="00FC7075"/>
    <w:rsid w:val="00FC749C"/>
    <w:rsid w:val="00FC7956"/>
    <w:rsid w:val="00FD05E1"/>
    <w:rsid w:val="00FD2EFA"/>
    <w:rsid w:val="00FD3B36"/>
    <w:rsid w:val="00FD3E9B"/>
    <w:rsid w:val="00FD4FA7"/>
    <w:rsid w:val="00FD5F57"/>
    <w:rsid w:val="00FE0A74"/>
    <w:rsid w:val="00FE16BC"/>
    <w:rsid w:val="00FE26CC"/>
    <w:rsid w:val="00FE3179"/>
    <w:rsid w:val="00FE3BEE"/>
    <w:rsid w:val="00FE5421"/>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5946</Words>
  <Characters>33896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39763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8</cp:revision>
  <cp:lastPrinted>2019-05-08T17:43:00Z</cp:lastPrinted>
  <dcterms:created xsi:type="dcterms:W3CDTF">2020-08-31T17:18:00Z</dcterms:created>
  <dcterms:modified xsi:type="dcterms:W3CDTF">2020-09-24T16:47:00Z</dcterms:modified>
</cp:coreProperties>
</file>