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D2583F" w:rsidRPr="00D51821" w14:paraId="18626E95" w14:textId="77777777">
        <w:trPr>
          <w:cantSplit/>
        </w:trPr>
        <w:tc>
          <w:tcPr>
            <w:tcW w:w="2730" w:type="dxa"/>
            <w:tcBorders>
              <w:top w:val="nil"/>
              <w:left w:val="nil"/>
              <w:bottom w:val="nil"/>
              <w:right w:val="nil"/>
            </w:tcBorders>
            <w:shd w:val="clear" w:color="auto" w:fill="FFFFFF"/>
            <w:vAlign w:val="center"/>
          </w:tcPr>
          <w:p w14:paraId="7F77651D" w14:textId="4C0BB302" w:rsidR="00D2583F" w:rsidRPr="00D51821" w:rsidRDefault="008738C6">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0BAE8FA2" wp14:editId="42C8F7AB">
                  <wp:extent cx="119634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96012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226F06BE" w14:textId="77777777" w:rsidR="00D2583F" w:rsidRPr="00D51821" w:rsidRDefault="00D2583F">
            <w:pPr>
              <w:keepLines/>
              <w:widowControl w:val="0"/>
              <w:autoSpaceDE w:val="0"/>
              <w:autoSpaceDN w:val="0"/>
              <w:adjustRightInd w:val="0"/>
              <w:spacing w:after="200" w:line="276" w:lineRule="auto"/>
              <w:ind w:left="36" w:right="26"/>
              <w:rPr>
                <w:rFonts w:ascii="Arial" w:hAnsi="Arial" w:cs="Arial"/>
                <w:sz w:val="24"/>
                <w:szCs w:val="24"/>
              </w:rPr>
            </w:pPr>
          </w:p>
        </w:tc>
      </w:tr>
    </w:tbl>
    <w:p w14:paraId="13390F84"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D2583F" w:rsidRPr="00D51821" w14:paraId="1B6B2817" w14:textId="77777777">
        <w:tc>
          <w:tcPr>
            <w:tcW w:w="4621" w:type="dxa"/>
            <w:tcBorders>
              <w:top w:val="single" w:sz="4" w:space="0" w:color="000000"/>
              <w:left w:val="nil"/>
              <w:bottom w:val="nil"/>
              <w:right w:val="nil"/>
            </w:tcBorders>
            <w:shd w:val="clear" w:color="auto" w:fill="FFFFFF"/>
          </w:tcPr>
          <w:p w14:paraId="0F14F613"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3230F671"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p>
        </w:tc>
      </w:tr>
      <w:tr w:rsidR="00D2583F" w:rsidRPr="00D51821" w14:paraId="08582160" w14:textId="77777777">
        <w:tc>
          <w:tcPr>
            <w:tcW w:w="4621" w:type="dxa"/>
            <w:tcBorders>
              <w:top w:val="nil"/>
              <w:left w:val="nil"/>
              <w:bottom w:val="nil"/>
              <w:right w:val="nil"/>
            </w:tcBorders>
            <w:shd w:val="clear" w:color="auto" w:fill="FFFFFF"/>
          </w:tcPr>
          <w:p w14:paraId="78EDC86D" w14:textId="223D49F4"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552F0824" w14:textId="3D71A9EF" w:rsidR="00D2583F" w:rsidRPr="00D51821" w:rsidRDefault="00D2583F">
            <w:pPr>
              <w:widowControl w:val="0"/>
              <w:autoSpaceDE w:val="0"/>
              <w:autoSpaceDN w:val="0"/>
              <w:adjustRightInd w:val="0"/>
              <w:spacing w:after="0" w:line="240" w:lineRule="auto"/>
              <w:ind w:left="109" w:right="106"/>
              <w:rPr>
                <w:rFonts w:ascii="Arial" w:hAnsi="Arial" w:cs="Arial"/>
                <w:sz w:val="24"/>
                <w:szCs w:val="24"/>
              </w:rPr>
            </w:pPr>
            <w:r w:rsidRPr="00D51821">
              <w:rPr>
                <w:rFonts w:ascii="Arial" w:hAnsi="Arial" w:cs="Arial"/>
                <w:color w:val="000000"/>
              </w:rPr>
              <w:t>Your Reference:</w:t>
            </w:r>
            <w:r w:rsidR="00D417F1">
              <w:rPr>
                <w:rFonts w:ascii="Arial" w:hAnsi="Arial" w:cs="Arial"/>
                <w:color w:val="000000"/>
              </w:rPr>
              <w:t xml:space="preserve"> CCDT/543 ITT</w:t>
            </w:r>
          </w:p>
        </w:tc>
      </w:tr>
      <w:tr w:rsidR="00D2583F" w:rsidRPr="00D51821" w14:paraId="01EF6730" w14:textId="77777777">
        <w:tc>
          <w:tcPr>
            <w:tcW w:w="4621" w:type="dxa"/>
            <w:tcBorders>
              <w:top w:val="nil"/>
              <w:left w:val="nil"/>
              <w:bottom w:val="nil"/>
              <w:right w:val="nil"/>
            </w:tcBorders>
            <w:shd w:val="clear" w:color="auto" w:fill="FFFFFF"/>
          </w:tcPr>
          <w:p w14:paraId="3805209D" w14:textId="718BFB86"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37C0FE7A"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r w:rsidR="00D2583F" w:rsidRPr="00D51821" w14:paraId="042550C6" w14:textId="77777777">
        <w:tc>
          <w:tcPr>
            <w:tcW w:w="4621" w:type="dxa"/>
            <w:tcBorders>
              <w:top w:val="nil"/>
              <w:left w:val="nil"/>
              <w:bottom w:val="nil"/>
              <w:right w:val="nil"/>
            </w:tcBorders>
            <w:shd w:val="clear" w:color="auto" w:fill="FFFFFF"/>
          </w:tcPr>
          <w:p w14:paraId="5856603F" w14:textId="244ADC4D"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04B7397E" w14:textId="77777777" w:rsidR="00D2583F" w:rsidRPr="00D51821" w:rsidRDefault="00D2583F">
            <w:pPr>
              <w:widowControl w:val="0"/>
              <w:autoSpaceDE w:val="0"/>
              <w:autoSpaceDN w:val="0"/>
              <w:adjustRightInd w:val="0"/>
              <w:spacing w:after="0" w:line="240" w:lineRule="auto"/>
              <w:ind w:left="109" w:right="106"/>
              <w:rPr>
                <w:rFonts w:ascii="Arial" w:hAnsi="Arial" w:cs="Arial"/>
                <w:sz w:val="24"/>
                <w:szCs w:val="24"/>
              </w:rPr>
            </w:pPr>
            <w:r w:rsidRPr="00D51821">
              <w:rPr>
                <w:rFonts w:ascii="Arial" w:hAnsi="Arial" w:cs="Arial"/>
                <w:color w:val="000000"/>
              </w:rPr>
              <w:t>Our Reference: 700007770</w:t>
            </w:r>
          </w:p>
        </w:tc>
      </w:tr>
      <w:tr w:rsidR="00D2583F" w:rsidRPr="00D51821" w14:paraId="5E98F07D" w14:textId="77777777">
        <w:tc>
          <w:tcPr>
            <w:tcW w:w="4621" w:type="dxa"/>
            <w:tcBorders>
              <w:top w:val="nil"/>
              <w:left w:val="nil"/>
              <w:bottom w:val="nil"/>
              <w:right w:val="nil"/>
            </w:tcBorders>
            <w:shd w:val="clear" w:color="auto" w:fill="FFFFFF"/>
          </w:tcPr>
          <w:p w14:paraId="26985FAC" w14:textId="74D37F6F"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3E9B159D"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r w:rsidR="00D2583F" w:rsidRPr="00D51821" w14:paraId="471895EF" w14:textId="77777777">
        <w:tc>
          <w:tcPr>
            <w:tcW w:w="4621" w:type="dxa"/>
            <w:tcBorders>
              <w:top w:val="nil"/>
              <w:left w:val="nil"/>
              <w:bottom w:val="nil"/>
              <w:right w:val="nil"/>
            </w:tcBorders>
            <w:shd w:val="clear" w:color="auto" w:fill="FFFFFF"/>
          </w:tcPr>
          <w:p w14:paraId="2C4EDE0D"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68A96F1D" w14:textId="0661B274" w:rsidR="00D2583F" w:rsidRPr="00D51821" w:rsidRDefault="00D2583F">
            <w:pPr>
              <w:widowControl w:val="0"/>
              <w:autoSpaceDE w:val="0"/>
              <w:autoSpaceDN w:val="0"/>
              <w:adjustRightInd w:val="0"/>
              <w:spacing w:after="0" w:line="240" w:lineRule="auto"/>
              <w:ind w:left="109" w:right="106"/>
              <w:rPr>
                <w:rFonts w:ascii="Arial" w:hAnsi="Arial" w:cs="Arial"/>
                <w:sz w:val="24"/>
                <w:szCs w:val="24"/>
              </w:rPr>
            </w:pPr>
            <w:r w:rsidRPr="00D51821">
              <w:rPr>
                <w:rFonts w:ascii="Arial" w:hAnsi="Arial" w:cs="Arial"/>
                <w:color w:val="000000"/>
              </w:rPr>
              <w:t>Date:</w:t>
            </w:r>
            <w:r w:rsidR="00D417F1">
              <w:rPr>
                <w:rFonts w:ascii="Arial" w:hAnsi="Arial" w:cs="Arial"/>
                <w:color w:val="000000"/>
              </w:rPr>
              <w:t xml:space="preserve"> 08 Aug 2019</w:t>
            </w:r>
          </w:p>
        </w:tc>
      </w:tr>
      <w:tr w:rsidR="00D2583F" w:rsidRPr="00D51821" w14:paraId="28DC134A" w14:textId="77777777">
        <w:tc>
          <w:tcPr>
            <w:tcW w:w="4621" w:type="dxa"/>
            <w:tcBorders>
              <w:top w:val="nil"/>
              <w:left w:val="nil"/>
              <w:bottom w:val="nil"/>
              <w:right w:val="nil"/>
            </w:tcBorders>
            <w:shd w:val="clear" w:color="auto" w:fill="FFFFFF"/>
          </w:tcPr>
          <w:p w14:paraId="153CC8F8" w14:textId="70CCCD1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14:paraId="57F68F16"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r w:rsidR="00D2583F" w:rsidRPr="00D51821" w14:paraId="155FF0C2" w14:textId="77777777">
        <w:tc>
          <w:tcPr>
            <w:tcW w:w="4621" w:type="dxa"/>
            <w:tcBorders>
              <w:top w:val="nil"/>
              <w:left w:val="nil"/>
              <w:bottom w:val="single" w:sz="4" w:space="0" w:color="000000"/>
              <w:right w:val="nil"/>
            </w:tcBorders>
            <w:shd w:val="clear" w:color="auto" w:fill="FFFFFF"/>
          </w:tcPr>
          <w:p w14:paraId="1DDCBEA0"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3889B134" w14:textId="77777777" w:rsidR="00D2583F" w:rsidRPr="00D51821" w:rsidRDefault="00D2583F">
            <w:pPr>
              <w:widowControl w:val="0"/>
              <w:autoSpaceDE w:val="0"/>
              <w:autoSpaceDN w:val="0"/>
              <w:adjustRightInd w:val="0"/>
              <w:spacing w:after="0" w:line="240" w:lineRule="auto"/>
              <w:ind w:left="108" w:right="107"/>
              <w:rPr>
                <w:rFonts w:ascii="Arial" w:hAnsi="Arial" w:cs="Arial"/>
                <w:sz w:val="24"/>
                <w:szCs w:val="24"/>
              </w:rPr>
            </w:pPr>
          </w:p>
        </w:tc>
      </w:tr>
    </w:tbl>
    <w:p w14:paraId="1CA4064A"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5B92071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0C27F99F"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49FF591"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w:t>
      </w:r>
      <w:proofErr w:type="gramStart"/>
      <w:r>
        <w:rPr>
          <w:rFonts w:ascii="Arial" w:hAnsi="Arial" w:cs="Arial"/>
          <w:color w:val="000000"/>
          <w:u w:val="single"/>
        </w:rPr>
        <w:t>To</w:t>
      </w:r>
      <w:proofErr w:type="gramEnd"/>
      <w:r>
        <w:rPr>
          <w:rFonts w:ascii="Arial" w:hAnsi="Arial" w:cs="Arial"/>
          <w:color w:val="000000"/>
          <w:u w:val="single"/>
        </w:rPr>
        <w:t xml:space="preserve"> Tender Reference Number: </w:t>
      </w:r>
      <w:r w:rsidR="003D2981">
        <w:rPr>
          <w:rFonts w:ascii="Arial" w:hAnsi="Arial" w:cs="Arial"/>
          <w:color w:val="000000"/>
          <w:u w:val="single"/>
        </w:rPr>
        <w:t>CCDT/543 (</w:t>
      </w:r>
      <w:r>
        <w:rPr>
          <w:rFonts w:ascii="Arial" w:hAnsi="Arial" w:cs="Arial"/>
          <w:color w:val="000000"/>
          <w:u w:val="single"/>
        </w:rPr>
        <w:t>700007770</w:t>
      </w:r>
      <w:r w:rsidR="003D2981">
        <w:rPr>
          <w:rFonts w:ascii="Arial" w:hAnsi="Arial" w:cs="Arial"/>
          <w:color w:val="000000"/>
          <w:u w:val="single"/>
        </w:rPr>
        <w:t>)</w:t>
      </w:r>
      <w:r>
        <w:rPr>
          <w:rFonts w:ascii="Arial" w:hAnsi="Arial" w:cs="Arial"/>
          <w:color w:val="000000"/>
          <w:u w:val="single"/>
        </w:rPr>
        <w:t>- HR Delivery Services - 4 Lots; Actors, Coaches, Speakers, Learning Delivery</w:t>
      </w:r>
    </w:p>
    <w:p w14:paraId="379CAD58"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10B2D19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1.   You are invited to tender for HR Delivery Services - 4 Lots; Actors, Coaches, Speakers, Learning Delivery in accordance with the attached documentation.</w:t>
      </w:r>
    </w:p>
    <w:p w14:paraId="371ECE9E" w14:textId="2E7421D0"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2.   The anticipated date for the contract award decision is </w:t>
      </w:r>
      <w:r w:rsidR="00AE3145">
        <w:rPr>
          <w:rFonts w:ascii="Arial" w:hAnsi="Arial" w:cs="Arial"/>
          <w:color w:val="000000"/>
        </w:rPr>
        <w:t>23</w:t>
      </w:r>
      <w:r>
        <w:rPr>
          <w:rFonts w:ascii="Arial" w:hAnsi="Arial" w:cs="Arial"/>
          <w:color w:val="000000"/>
        </w:rPr>
        <w:t>-Sep-2019, please note that this is an indicative date and may change.</w:t>
      </w:r>
    </w:p>
    <w:p w14:paraId="33E9518D" w14:textId="06DC610F"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3.   You must submit your Tender no later than </w:t>
      </w:r>
      <w:r w:rsidR="00AE3145">
        <w:rPr>
          <w:rFonts w:ascii="Arial" w:hAnsi="Arial" w:cs="Arial"/>
          <w:color w:val="000000"/>
        </w:rPr>
        <w:t>16</w:t>
      </w:r>
      <w:r w:rsidR="00670430">
        <w:rPr>
          <w:rFonts w:ascii="Arial" w:hAnsi="Arial" w:cs="Arial"/>
          <w:color w:val="000000"/>
        </w:rPr>
        <w:t>-Sep</w:t>
      </w:r>
      <w:r>
        <w:rPr>
          <w:rFonts w:ascii="Arial" w:hAnsi="Arial" w:cs="Arial"/>
          <w:color w:val="000000"/>
        </w:rPr>
        <w:t xml:space="preserve">-2019 </w:t>
      </w:r>
      <w:r w:rsidR="006B2F10">
        <w:rPr>
          <w:rFonts w:ascii="Arial" w:hAnsi="Arial" w:cs="Arial"/>
          <w:color w:val="000000"/>
        </w:rPr>
        <w:t>10</w:t>
      </w:r>
      <w:r>
        <w:rPr>
          <w:rFonts w:ascii="Arial" w:hAnsi="Arial" w:cs="Arial"/>
          <w:color w:val="000000"/>
        </w:rPr>
        <w:t>:</w:t>
      </w:r>
      <w:r w:rsidR="006B2F10">
        <w:rPr>
          <w:rFonts w:ascii="Arial" w:hAnsi="Arial" w:cs="Arial"/>
          <w:color w:val="000000"/>
        </w:rPr>
        <w:t>00</w:t>
      </w:r>
      <w:r>
        <w:rPr>
          <w:rFonts w:ascii="Arial" w:hAnsi="Arial" w:cs="Arial"/>
          <w:color w:val="000000"/>
        </w:rPr>
        <w:t>:0</w:t>
      </w:r>
      <w:r w:rsidR="006B2F10">
        <w:rPr>
          <w:rFonts w:ascii="Arial" w:hAnsi="Arial" w:cs="Arial"/>
          <w:color w:val="000000"/>
        </w:rPr>
        <w:t>0</w:t>
      </w:r>
      <w:r>
        <w:rPr>
          <w:rFonts w:ascii="Arial" w:hAnsi="Arial" w:cs="Arial"/>
          <w:color w:val="000000"/>
        </w:rPr>
        <w:t>.  You must attach the enclosed Tender Return Label (DEFFORM 28) to the outer packaging of your Tender when you submit it to the Authority.</w:t>
      </w:r>
    </w:p>
    <w:p w14:paraId="18EA5302" w14:textId="77777777" w:rsidR="00D2583F" w:rsidRDefault="003D2981">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4.  Please note that this competition is being conducted under the Open Procedure (Public Contracts Regulations 2015, Regulation 27 refers) and is therefore a live competition from the date of advertising and publication. Please therefore ensure you follow the instructions on how to bid contained within this document set.</w:t>
      </w:r>
    </w:p>
    <w:p w14:paraId="707F43D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5D59D629"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5A79BAEF" w14:textId="68F50067" w:rsidR="00D2583F" w:rsidRDefault="00B8175C">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Mrs Alicia Day</w:t>
      </w:r>
    </w:p>
    <w:p w14:paraId="0B054D13" w14:textId="77777777" w:rsidR="00D2583F" w:rsidRDefault="00D2583F" w:rsidP="004003AE">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Table of Contents</w:t>
      </w:r>
    </w:p>
    <w:p w14:paraId="656A9B1B"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5CD4668" w14:textId="77777777" w:rsidR="00D2583F" w:rsidRDefault="001B550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 w:history="1">
        <w:r w:rsidR="00D2583F">
          <w:rPr>
            <w:rFonts w:ascii="Arial" w:hAnsi="Arial" w:cs="Arial"/>
            <w:color w:val="0000FF"/>
            <w:u w:val="single"/>
          </w:rPr>
          <w:t>DEFFORM 47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F12D753"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 w:history="1">
        <w:r w:rsidR="00D2583F">
          <w:rPr>
            <w:rFonts w:ascii="Arial" w:hAnsi="Arial" w:cs="Arial"/>
            <w:color w:val="0000FF"/>
            <w:u w:val="single"/>
          </w:rPr>
          <w:t>Contents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0DB794C"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2" w:history="1">
        <w:r w:rsidR="00D2583F">
          <w:rPr>
            <w:rFonts w:ascii="Arial" w:hAnsi="Arial" w:cs="Arial"/>
            <w:color w:val="0000FF"/>
            <w:u w:val="single"/>
          </w:rPr>
          <w:t>Section A - Introduction</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EC9330C"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3" w:history="1">
        <w:r w:rsidR="00D2583F">
          <w:rPr>
            <w:rFonts w:ascii="Arial" w:hAnsi="Arial" w:cs="Arial"/>
            <w:color w:val="0000FF"/>
            <w:u w:val="single"/>
          </w:rPr>
          <w:t>Section B - Key Tendering Activities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7B8366A"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4" w:history="1">
        <w:r w:rsidR="00D2583F">
          <w:rPr>
            <w:rFonts w:ascii="Arial" w:hAnsi="Arial" w:cs="Arial"/>
            <w:color w:val="0000FF"/>
            <w:u w:val="single"/>
          </w:rPr>
          <w:t>Section C - Instructions on Preparing Tenders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10C5F4C"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5" w:history="1">
        <w:r w:rsidR="00D2583F">
          <w:rPr>
            <w:rFonts w:ascii="Arial" w:hAnsi="Arial" w:cs="Arial"/>
            <w:color w:val="0000FF"/>
            <w:u w:val="single"/>
          </w:rPr>
          <w:t>Section D - Tender Evaluation</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2B09178"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6" w:history="1">
        <w:r w:rsidR="00D2583F">
          <w:rPr>
            <w:rFonts w:ascii="Arial" w:hAnsi="Arial" w:cs="Arial"/>
            <w:color w:val="0000FF"/>
            <w:u w:val="single"/>
          </w:rPr>
          <w:t>Section E - Instructions on Submitting Tenders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AC97E89"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7" w:history="1">
        <w:r w:rsidR="00D2583F">
          <w:rPr>
            <w:rFonts w:ascii="Arial" w:hAnsi="Arial" w:cs="Arial"/>
            <w:color w:val="0000FF"/>
            <w:u w:val="single"/>
          </w:rPr>
          <w:t>Section F - Conditions of Tendering</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F08402E"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8" w:history="1">
        <w:r w:rsidR="00D2583F">
          <w:rPr>
            <w:rFonts w:ascii="Arial" w:hAnsi="Arial" w:cs="Arial"/>
            <w:color w:val="0000FF"/>
            <w:u w:val="single"/>
          </w:rPr>
          <w:t xml:space="preserve">DEFFORM 47 Annex A - </w:t>
        </w:r>
        <w:proofErr w:type="spellStart"/>
        <w:r w:rsidR="00D2583F">
          <w:rPr>
            <w:rFonts w:ascii="Arial" w:hAnsi="Arial" w:cs="Arial"/>
            <w:color w:val="0000FF"/>
            <w:u w:val="single"/>
          </w:rPr>
          <w:t>Edn</w:t>
        </w:r>
        <w:proofErr w:type="spellEnd"/>
        <w:r w:rsidR="00D2583F">
          <w:rPr>
            <w:rFonts w:ascii="Arial" w:hAnsi="Arial" w:cs="Arial"/>
            <w:color w:val="0000FF"/>
            <w:u w:val="single"/>
          </w:rPr>
          <w:t xml:space="preserve"> 07/18</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A9332EC"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9" w:history="1">
        <w:r w:rsidR="00D2583F">
          <w:rPr>
            <w:rFonts w:ascii="Arial" w:hAnsi="Arial" w:cs="Arial"/>
            <w:color w:val="0000FF"/>
            <w:u w:val="single"/>
          </w:rPr>
          <w:t>Appendix 1 to Annex A (Offer)</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C157EA4"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0" w:history="1">
        <w:r w:rsidR="00D2583F">
          <w:rPr>
            <w:rFonts w:ascii="Arial" w:hAnsi="Arial" w:cs="Arial"/>
            <w:color w:val="0000FF"/>
            <w:u w:val="single"/>
          </w:rPr>
          <w:t>Annex B - Tender Evaluation Guide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FA863F8" w14:textId="77777777" w:rsidR="00D2583F" w:rsidRDefault="001B550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sidR="00D2583F">
          <w:rPr>
            <w:rFonts w:ascii="Arial" w:hAnsi="Arial" w:cs="Arial"/>
            <w:color w:val="0000FF"/>
            <w:u w:val="single"/>
          </w:rPr>
          <w:t>Standardised Contracting Terms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A100DD0"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sidR="00D2583F">
          <w:rPr>
            <w:rFonts w:ascii="Arial" w:hAnsi="Arial" w:cs="Arial"/>
            <w:color w:val="0000FF"/>
            <w:u w:val="single"/>
          </w:rPr>
          <w:t>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_Toc501022446_2_1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4EED3E8" w14:textId="77777777" w:rsidR="00D2583F" w:rsidRDefault="001B550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sidR="00D2583F">
          <w:rPr>
            <w:rFonts w:ascii="Arial" w:hAnsi="Arial" w:cs="Arial"/>
            <w:color w:val="0000FF"/>
            <w:u w:val="single"/>
          </w:rPr>
          <w:t>45 Project specific DEFCONs and DEFCON SC variants that apply to this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94441F9"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 w:history="1">
        <w:r w:rsidR="00D2583F">
          <w:rPr>
            <w:rFonts w:ascii="Arial" w:hAnsi="Arial" w:cs="Arial"/>
            <w:color w:val="0000FF"/>
            <w:u w:val="single"/>
          </w:rPr>
          <w:t>DEFCON 076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AA3CD5D"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sidR="00D2583F">
          <w:rPr>
            <w:rFonts w:ascii="Arial" w:hAnsi="Arial" w:cs="Arial"/>
            <w:color w:val="0000FF"/>
            <w:u w:val="single"/>
          </w:rPr>
          <w:t>DEFCON 602B</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90A55CE"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3" w:history="1">
        <w:r w:rsidR="00D2583F">
          <w:rPr>
            <w:rFonts w:ascii="Arial" w:hAnsi="Arial" w:cs="Arial"/>
            <w:color w:val="0000FF"/>
            <w:u w:val="single"/>
          </w:rPr>
          <w:t>DEFCON 627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C8AA4B0"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4" w:history="1">
        <w:r w:rsidR="00D2583F">
          <w:rPr>
            <w:rFonts w:ascii="Arial" w:hAnsi="Arial" w:cs="Arial"/>
            <w:color w:val="0000FF"/>
            <w:u w:val="single"/>
          </w:rPr>
          <w:t>DEFCON 601 (SC)</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DDCE082"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5" w:history="1">
        <w:r w:rsidR="00D2583F">
          <w:rPr>
            <w:rFonts w:ascii="Arial" w:hAnsi="Arial" w:cs="Arial"/>
            <w:color w:val="0000FF"/>
            <w:u w:val="single"/>
          </w:rPr>
          <w:t>DEFCON 605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D9DBCB5"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6" w:history="1">
        <w:r w:rsidR="00D2583F">
          <w:rPr>
            <w:rFonts w:ascii="Arial" w:hAnsi="Arial" w:cs="Arial"/>
            <w:color w:val="0000FF"/>
            <w:u w:val="single"/>
          </w:rPr>
          <w:t>DEFCON 658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75D51BB"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7" w:history="1">
        <w:r w:rsidR="00D2583F">
          <w:rPr>
            <w:rFonts w:ascii="Arial" w:hAnsi="Arial" w:cs="Arial"/>
            <w:color w:val="0000FF"/>
            <w:u w:val="single"/>
          </w:rPr>
          <w:t>DEFCON 694 (SC2)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_Toc501022446_3_7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21554F1" w14:textId="77777777" w:rsidR="00D2583F" w:rsidRDefault="001B550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sidR="00D2583F">
          <w:rPr>
            <w:rFonts w:ascii="Arial" w:hAnsi="Arial" w:cs="Arial"/>
            <w:color w:val="0000FF"/>
            <w:u w:val="single"/>
          </w:rPr>
          <w:t>General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7686B81"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sidR="00D2583F">
          <w:rPr>
            <w:rFonts w:ascii="Arial" w:hAnsi="Arial" w:cs="Arial"/>
            <w:color w:val="0000FF"/>
            <w:u w:val="single"/>
          </w:rPr>
          <w:t>DEFCON 532B</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_Toc501022446_4_1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BF1186A"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2" w:history="1">
        <w:r w:rsidR="00D2583F">
          <w:rPr>
            <w:rFonts w:ascii="Arial" w:hAnsi="Arial" w:cs="Arial"/>
            <w:color w:val="0000FF"/>
            <w:u w:val="single"/>
          </w:rPr>
          <w:t>DEFFORM 532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_Toc501022446_4_2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B429192" w14:textId="77777777" w:rsidR="00D2583F" w:rsidRDefault="001B550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sidR="00D2583F">
          <w:rPr>
            <w:rFonts w:ascii="Arial" w:hAnsi="Arial" w:cs="Arial"/>
            <w:color w:val="0000FF"/>
            <w:u w:val="single"/>
          </w:rPr>
          <w:t>Intellectual Property Rights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3D75991"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 w:history="1">
        <w:r w:rsidR="00D2583F">
          <w:rPr>
            <w:rFonts w:ascii="Arial" w:hAnsi="Arial" w:cs="Arial"/>
            <w:color w:val="0000FF"/>
            <w:u w:val="single"/>
          </w:rPr>
          <w:t>DEFCON 703</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793ED1D"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2" w:history="1">
        <w:r w:rsidR="00D2583F">
          <w:rPr>
            <w:rFonts w:ascii="Arial" w:hAnsi="Arial" w:cs="Arial"/>
            <w:color w:val="0000FF"/>
            <w:u w:val="single"/>
          </w:rPr>
          <w:t>DEFCON 090</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0FC386B"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3" w:history="1">
        <w:r w:rsidR="00D2583F">
          <w:rPr>
            <w:rFonts w:ascii="Arial" w:hAnsi="Arial" w:cs="Arial"/>
            <w:color w:val="0000FF"/>
            <w:u w:val="single"/>
          </w:rPr>
          <w:t>DEFCON 705</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70D3443"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4" w:history="1">
        <w:r w:rsidR="00D2583F">
          <w:rPr>
            <w:rFonts w:ascii="Arial" w:hAnsi="Arial" w:cs="Arial"/>
            <w:color w:val="0000FF"/>
            <w:u w:val="single"/>
          </w:rPr>
          <w:t>DEFFORM 177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09AF4E9"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5" w:history="1">
        <w:r w:rsidR="00D2583F">
          <w:rPr>
            <w:rFonts w:ascii="Arial" w:hAnsi="Arial" w:cs="Arial"/>
            <w:color w:val="0000FF"/>
            <w:u w:val="single"/>
          </w:rPr>
          <w:t>DEFCON 014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3B2712C"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6" w:history="1">
        <w:r w:rsidR="00D2583F">
          <w:rPr>
            <w:rFonts w:ascii="Arial" w:hAnsi="Arial" w:cs="Arial"/>
            <w:color w:val="0000FF"/>
            <w:u w:val="single"/>
          </w:rPr>
          <w:t>DEFCON 015 (02/98)</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FAC9FB7"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7" w:history="1">
        <w:r w:rsidR="00D2583F">
          <w:rPr>
            <w:rFonts w:ascii="Arial" w:hAnsi="Arial" w:cs="Arial"/>
            <w:color w:val="0000FF"/>
            <w:u w:val="single"/>
          </w:rPr>
          <w:t>DEFCON 021 (10/04)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C781D8D"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8" w:history="1">
        <w:r w:rsidR="00D2583F">
          <w:rPr>
            <w:rFonts w:ascii="Arial" w:hAnsi="Arial" w:cs="Arial"/>
            <w:color w:val="0000FF"/>
            <w:u w:val="single"/>
          </w:rPr>
          <w:t>DEFFORM 315-DC 15</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7127D8C"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9" w:history="1">
        <w:r w:rsidR="00D2583F">
          <w:rPr>
            <w:rFonts w:ascii="Arial" w:hAnsi="Arial" w:cs="Arial"/>
            <w:color w:val="0000FF"/>
            <w:u w:val="single"/>
          </w:rPr>
          <w:t>Note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B6716BC"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0" w:history="1">
        <w:r w:rsidR="00D2583F">
          <w:rPr>
            <w:rFonts w:ascii="Arial" w:hAnsi="Arial" w:cs="Arial"/>
            <w:color w:val="0000FF"/>
            <w:u w:val="single"/>
          </w:rPr>
          <w:t>Note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CE010F2"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1" w:history="1">
        <w:r w:rsidR="00D2583F">
          <w:rPr>
            <w:rFonts w:ascii="Arial" w:hAnsi="Arial" w:cs="Arial"/>
            <w:color w:val="0000FF"/>
            <w:u w:val="single"/>
          </w:rPr>
          <w:t>DEFCON 091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AF70E46"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2" w:history="1">
        <w:r w:rsidR="00D2583F">
          <w:rPr>
            <w:rFonts w:ascii="Arial" w:hAnsi="Arial" w:cs="Arial"/>
            <w:color w:val="0000FF"/>
            <w:u w:val="single"/>
          </w:rPr>
          <w:t>Note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_Toc501022446_5_12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2EB5EBC" w14:textId="77777777" w:rsidR="00D2583F" w:rsidRDefault="001B550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6" w:history="1">
        <w:r w:rsidR="00D2583F">
          <w:rPr>
            <w:rFonts w:ascii="Arial" w:hAnsi="Arial" w:cs="Arial"/>
            <w:color w:val="0000FF"/>
            <w:u w:val="single"/>
          </w:rPr>
          <w:t>Payment Terms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A9E1AD5"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6_1" w:history="1">
        <w:r w:rsidR="00D2583F">
          <w:rPr>
            <w:rFonts w:ascii="Arial" w:hAnsi="Arial" w:cs="Arial"/>
            <w:color w:val="0000FF"/>
            <w:u w:val="single"/>
          </w:rPr>
          <w:t>Payment Terms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_Toc501022446_6_1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E780A42" w14:textId="77777777" w:rsidR="00D2583F" w:rsidRDefault="001B550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sidR="00D2583F">
          <w:rPr>
            <w:rFonts w:ascii="Arial" w:hAnsi="Arial" w:cs="Arial"/>
            <w:color w:val="0000FF"/>
            <w:u w:val="single"/>
          </w:rPr>
          <w:t>Special Indemnity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E2E7E9D"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1" w:history="1">
        <w:r w:rsidR="00D2583F">
          <w:rPr>
            <w:rFonts w:ascii="Arial" w:hAnsi="Arial" w:cs="Arial"/>
            <w:color w:val="0000FF"/>
            <w:u w:val="single"/>
          </w:rPr>
          <w:t>Special Indemnity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_Toc501022446_7_1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8BC1199" w14:textId="77777777" w:rsidR="00D2583F" w:rsidRDefault="001B550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8" w:history="1">
        <w:r w:rsidR="00D2583F">
          <w:rPr>
            <w:rFonts w:ascii="Arial" w:hAnsi="Arial" w:cs="Arial"/>
            <w:color w:val="0000FF"/>
            <w:u w:val="single"/>
          </w:rPr>
          <w:t>46 Special conditions that apply to this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1FBD5C6"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1" w:history="1">
        <w:r w:rsidR="00D2583F">
          <w:rPr>
            <w:rFonts w:ascii="Arial" w:hAnsi="Arial" w:cs="Arial"/>
            <w:color w:val="0000FF"/>
            <w:u w:val="single"/>
          </w:rPr>
          <w:t>Section 46</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_Toc501022446_8_1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544F9CD" w14:textId="77777777" w:rsidR="00D2583F" w:rsidRDefault="001B550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9" w:history="1">
        <w:r w:rsidR="00D2583F">
          <w:rPr>
            <w:rFonts w:ascii="Arial" w:hAnsi="Arial" w:cs="Arial"/>
            <w:color w:val="0000FF"/>
            <w:u w:val="single"/>
          </w:rPr>
          <w:t>47 The processes that apply to this Contract are</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2300465"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1" w:history="1">
        <w:r w:rsidR="00D2583F">
          <w:rPr>
            <w:rFonts w:ascii="Arial" w:hAnsi="Arial" w:cs="Arial"/>
            <w:color w:val="0000FF"/>
            <w:u w:val="single"/>
          </w:rPr>
          <w:t>Section 47</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_Toc501022446_9_1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7253EC8" w14:textId="77777777" w:rsidR="00D2583F" w:rsidRDefault="001B550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sidR="00D2583F">
          <w:rPr>
            <w:rFonts w:ascii="Arial" w:hAnsi="Arial" w:cs="Arial"/>
            <w:color w:val="0000FF"/>
            <w:u w:val="single"/>
          </w:rPr>
          <w:t>SC2 Schedules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AE638F4"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 w:history="1">
        <w:r w:rsidR="00D2583F">
          <w:rPr>
            <w:rFonts w:ascii="Arial" w:hAnsi="Arial" w:cs="Arial"/>
            <w:color w:val="0000FF"/>
            <w:u w:val="single"/>
          </w:rPr>
          <w:t>Schedule 1 - Definitions of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D23BF40"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2" w:history="1">
        <w:r w:rsidR="00D2583F">
          <w:rPr>
            <w:rFonts w:ascii="Arial" w:hAnsi="Arial" w:cs="Arial"/>
            <w:color w:val="0000FF"/>
            <w:u w:val="single"/>
          </w:rPr>
          <w:t>Annex to Schedule 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F6CC3E7"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3" w:history="1">
        <w:r w:rsidR="00D2583F">
          <w:rPr>
            <w:rFonts w:ascii="Arial" w:hAnsi="Arial" w:cs="Arial"/>
            <w:color w:val="0000FF"/>
            <w:u w:val="single"/>
          </w:rPr>
          <w:t>Schedule 2 - Schedule of Requirements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AA463F7"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4" w:history="1">
        <w:r w:rsidR="00D2583F">
          <w:rPr>
            <w:rFonts w:ascii="Arial" w:hAnsi="Arial" w:cs="Arial"/>
            <w:color w:val="0000FF"/>
            <w:u w:val="single"/>
          </w:rPr>
          <w:t>Statement of Requirement - Lot 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_Toc501022446_10_4</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F9BB58D"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5" w:history="1">
        <w:r w:rsidR="00D2583F">
          <w:rPr>
            <w:rFonts w:ascii="Arial" w:hAnsi="Arial" w:cs="Arial"/>
            <w:color w:val="0000FF"/>
            <w:u w:val="single"/>
          </w:rPr>
          <w:t>Statement of Requirement - Lot 2</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_Toc501022446_10_5</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390AC41"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6" w:history="1">
        <w:r w:rsidR="00D2583F">
          <w:rPr>
            <w:rFonts w:ascii="Arial" w:hAnsi="Arial" w:cs="Arial"/>
            <w:color w:val="0000FF"/>
            <w:u w:val="single"/>
          </w:rPr>
          <w:t>Statement of Requirement - Lot 3</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_Toc501022446_10_6</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02CFEC5"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7" w:history="1">
        <w:r w:rsidR="00D2583F">
          <w:rPr>
            <w:rFonts w:ascii="Arial" w:hAnsi="Arial" w:cs="Arial"/>
            <w:color w:val="0000FF"/>
            <w:u w:val="single"/>
          </w:rPr>
          <w:t>Statement of Requirement - Lot 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_Toc501022446_10_7</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936BE82"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8" w:history="1">
        <w:r w:rsidR="00D2583F">
          <w:rPr>
            <w:rFonts w:ascii="Arial" w:hAnsi="Arial" w:cs="Arial"/>
            <w:color w:val="0000FF"/>
            <w:u w:val="single"/>
          </w:rPr>
          <w:t>Schedule 3 - Contract Data Sheet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_Toc501022446_10_8</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4374D22"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9" w:history="1">
        <w:r w:rsidR="00D2583F">
          <w:rPr>
            <w:rFonts w:ascii="Arial" w:hAnsi="Arial" w:cs="Arial"/>
            <w:color w:val="0000FF"/>
            <w:u w:val="single"/>
          </w:rPr>
          <w:t>Schedule 4 - Contract Change Control Procedure (</w:t>
        </w:r>
        <w:proofErr w:type="spellStart"/>
        <w:r w:rsidR="00D2583F">
          <w:rPr>
            <w:rFonts w:ascii="Arial" w:hAnsi="Arial" w:cs="Arial"/>
            <w:color w:val="0000FF"/>
            <w:u w:val="single"/>
          </w:rPr>
          <w:t>i.a.w</w:t>
        </w:r>
        <w:proofErr w:type="spellEnd"/>
        <w:r w:rsidR="00D2583F">
          <w:rPr>
            <w:rFonts w:ascii="Arial" w:hAnsi="Arial" w:cs="Arial"/>
            <w:color w:val="0000FF"/>
            <w:u w:val="single"/>
          </w:rPr>
          <w:t>. Clause 6b)</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_Toc501022446_10_9</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896C4E7"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0" w:history="1">
        <w:r w:rsidR="00D2583F">
          <w:rPr>
            <w:rFonts w:ascii="Arial" w:hAnsi="Arial" w:cs="Arial"/>
            <w:color w:val="0000FF"/>
            <w:u w:val="single"/>
          </w:rPr>
          <w:t>Schedule 5 - Contractor's Commercial Sensitive Information Form (</w:t>
        </w:r>
        <w:proofErr w:type="spellStart"/>
        <w:r w:rsidR="00D2583F">
          <w:rPr>
            <w:rFonts w:ascii="Arial" w:hAnsi="Arial" w:cs="Arial"/>
            <w:color w:val="0000FF"/>
            <w:u w:val="single"/>
          </w:rPr>
          <w:t>i.a.w</w:t>
        </w:r>
        <w:proofErr w:type="spellEnd"/>
        <w:r w:rsidR="00D2583F">
          <w:rPr>
            <w:rFonts w:ascii="Arial" w:hAnsi="Arial" w:cs="Arial"/>
            <w:color w:val="0000FF"/>
            <w:u w:val="single"/>
          </w:rPr>
          <w:t>. condition 13)</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_Toc501022446_10_10</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2B0CAA8F"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1" w:history="1">
        <w:r w:rsidR="00D2583F">
          <w:rPr>
            <w:rFonts w:ascii="Arial" w:hAnsi="Arial" w:cs="Arial"/>
            <w:color w:val="0000FF"/>
            <w:u w:val="single"/>
          </w:rPr>
          <w:t>Schedule 6 - Hazardous Contractor Deliverables, Materials or Substances Supplied under the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1FF80538"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2" w:history="1">
        <w:r w:rsidR="00D2583F">
          <w:rPr>
            <w:rFonts w:ascii="Arial" w:hAnsi="Arial" w:cs="Arial"/>
            <w:color w:val="0000FF"/>
            <w:u w:val="single"/>
          </w:rPr>
          <w:t>Schedule 7 - Timber and Wood- Derived Products Supplied under the Contract</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8ED03F2"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3" w:history="1">
        <w:r w:rsidR="00D2583F">
          <w:rPr>
            <w:rFonts w:ascii="Arial" w:hAnsi="Arial" w:cs="Arial"/>
            <w:color w:val="0000FF"/>
            <w:u w:val="single"/>
          </w:rPr>
          <w:t>Schedule 8 - Acceptance Procedure (</w:t>
        </w:r>
        <w:proofErr w:type="spellStart"/>
        <w:r w:rsidR="00D2583F">
          <w:rPr>
            <w:rFonts w:ascii="Arial" w:hAnsi="Arial" w:cs="Arial"/>
            <w:color w:val="0000FF"/>
            <w:u w:val="single"/>
          </w:rPr>
          <w:t>i.a.w</w:t>
        </w:r>
        <w:proofErr w:type="spellEnd"/>
        <w:r w:rsidR="00D2583F">
          <w:rPr>
            <w:rFonts w:ascii="Arial" w:hAnsi="Arial" w:cs="Arial"/>
            <w:color w:val="0000FF"/>
            <w:u w:val="single"/>
          </w:rPr>
          <w:t>. condition 29)</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_Toc501022446_10_13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7BD2326" w14:textId="77777777" w:rsidR="00D2583F" w:rsidRDefault="001B550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1" w:history="1">
        <w:r w:rsidR="00D2583F">
          <w:rPr>
            <w:rFonts w:ascii="Arial" w:hAnsi="Arial" w:cs="Arial"/>
            <w:color w:val="0000FF"/>
            <w:u w:val="single"/>
          </w:rPr>
          <w:t>DEFFORM 111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DFA202C"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1" w:history="1">
        <w:r w:rsidR="00D2583F">
          <w:rPr>
            <w:rFonts w:ascii="Arial" w:hAnsi="Arial" w:cs="Arial"/>
            <w:color w:val="0000FF"/>
            <w:u w:val="single"/>
          </w:rPr>
          <w:t>DEFFORM 111</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_Toc501022446_11_1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7FB14119" w14:textId="77777777" w:rsidR="00D2583F" w:rsidRDefault="001B550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2" w:history="1">
        <w:r w:rsidR="00D2583F">
          <w:rPr>
            <w:rFonts w:ascii="Arial" w:hAnsi="Arial" w:cs="Arial"/>
            <w:color w:val="0000FF"/>
            <w:u w:val="single"/>
          </w:rPr>
          <w:t>Deliverables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4E1B6BDE"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1" w:history="1">
        <w:r w:rsidR="00D2583F">
          <w:rPr>
            <w:rFonts w:ascii="Arial" w:hAnsi="Arial" w:cs="Arial"/>
            <w:color w:val="0000FF"/>
            <w:u w:val="single"/>
          </w:rPr>
          <w:t>Supplier Contractual Deliverables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_Toc501022446_12_1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0D06135F"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2" w:history="1">
        <w:r w:rsidR="00D2583F">
          <w:rPr>
            <w:rFonts w:ascii="Arial" w:hAnsi="Arial" w:cs="Arial"/>
            <w:color w:val="0000FF"/>
            <w:u w:val="single"/>
          </w:rPr>
          <w:t>Buyer Contractual Deliverables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_Toc501022446_12_2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3D21D052" w14:textId="77777777" w:rsidR="00D2583F" w:rsidRDefault="001B5502">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3" w:history="1">
        <w:r w:rsidR="00D2583F">
          <w:rPr>
            <w:rFonts w:ascii="Arial" w:hAnsi="Arial" w:cs="Arial"/>
            <w:color w:val="0000FF"/>
            <w:u w:val="single"/>
          </w:rPr>
          <w:t>Quality Assurance Conditions</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_Toc501022445_13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541A517"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1" w:history="1">
        <w:r w:rsidR="00D2583F">
          <w:rPr>
            <w:rFonts w:ascii="Arial" w:hAnsi="Arial" w:cs="Arial"/>
            <w:color w:val="0000FF"/>
            <w:u w:val="single"/>
          </w:rPr>
          <w:t>AQAP 2110</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_Toc501022446_13_1</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52675240"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2" w:history="1">
        <w:r w:rsidR="00D2583F">
          <w:rPr>
            <w:rFonts w:ascii="Arial" w:hAnsi="Arial" w:cs="Arial"/>
            <w:color w:val="0000FF"/>
            <w:u w:val="single"/>
          </w:rPr>
          <w:t>AQAP 2210</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_Toc501022446_13_2</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0CB347E" w14:textId="77777777" w:rsidR="00D2583F" w:rsidRDefault="001B5502">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3" w:history="1">
        <w:r w:rsidR="00D2583F">
          <w:rPr>
            <w:rFonts w:ascii="Arial" w:hAnsi="Arial" w:cs="Arial"/>
            <w:color w:val="0000FF"/>
            <w:u w:val="single"/>
          </w:rPr>
          <w:t>DEFSTAN 05-061 Pt 4</w:t>
        </w:r>
        <w:r w:rsidR="00D2583F">
          <w:rPr>
            <w:rFonts w:ascii="Arial" w:hAnsi="Arial" w:cs="Arial"/>
            <w:color w:val="0000FF"/>
            <w:u w:val="single"/>
          </w:rPr>
          <w:tab/>
        </w:r>
        <w:r w:rsidR="00D2583F">
          <w:rPr>
            <w:rFonts w:ascii="Arial" w:hAnsi="Arial" w:cs="Arial"/>
            <w:color w:val="0000FF"/>
            <w:u w:val="single"/>
          </w:rPr>
          <w:fldChar w:fldCharType="begin"/>
        </w:r>
        <w:r w:rsidR="00D2583F">
          <w:rPr>
            <w:rFonts w:ascii="Arial" w:hAnsi="Arial" w:cs="Arial"/>
            <w:color w:val="0000FF"/>
            <w:u w:val="single"/>
          </w:rPr>
          <w:instrText>PAGEREF _Toc501022446_13_3</w:instrText>
        </w:r>
        <w:r w:rsidR="00D2583F">
          <w:rPr>
            <w:rFonts w:ascii="Arial" w:hAnsi="Arial" w:cs="Arial"/>
            <w:color w:val="0000FF"/>
            <w:u w:val="single"/>
          </w:rPr>
          <w:fldChar w:fldCharType="separate"/>
        </w:r>
        <w:r w:rsidR="00D2583F">
          <w:rPr>
            <w:rFonts w:ascii="Arial" w:hAnsi="Arial" w:cs="Arial"/>
            <w:noProof/>
            <w:color w:val="0000FF"/>
            <w:u w:val="single"/>
          </w:rPr>
          <w:t>0</w:t>
        </w:r>
        <w:r w:rsidR="00D2583F">
          <w:rPr>
            <w:rFonts w:ascii="Arial" w:hAnsi="Arial" w:cs="Arial"/>
            <w:color w:val="0000FF"/>
            <w:u w:val="single"/>
          </w:rPr>
          <w:fldChar w:fldCharType="end"/>
        </w:r>
      </w:hyperlink>
    </w:p>
    <w:p w14:paraId="6EA9BE68"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00FA868F"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2608C948"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3A1EA4E0"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4A802EC"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C84FC49"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14CF7395"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591E6BB"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794D7856"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2C0E645E"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3F2D3DFE"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5B01CEE"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1052A045"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4CDB2752" w14:textId="77777777" w:rsidR="00D2583F" w:rsidRDefault="00D2583F">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0E804DBB"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p w14:paraId="6B32C9B6" w14:textId="77777777" w:rsidR="00D2583F" w:rsidRDefault="00D2583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16712F99" w14:textId="77777777" w:rsidR="00D2583F" w:rsidRDefault="00D2583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w:t>
      </w:r>
      <w:bookmarkEnd w:id="0"/>
    </w:p>
    <w:p w14:paraId="0F3BCA6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3D00E96"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Contents</w:t>
      </w:r>
      <w:bookmarkEnd w:id="1"/>
    </w:p>
    <w:p w14:paraId="5FCC4311" w14:textId="77777777" w:rsidR="00D2583F" w:rsidRDefault="00D2583F">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14:paraId="3A35D451" w14:textId="77777777" w:rsidR="00D2583F" w:rsidRDefault="00D2583F">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w:t>
      </w:r>
      <w:proofErr w:type="gramStart"/>
      <w:r>
        <w:rPr>
          <w:rFonts w:ascii="Arial" w:hAnsi="Arial" w:cs="Arial"/>
          <w:color w:val="000000"/>
          <w:sz w:val="20"/>
          <w:szCs w:val="20"/>
        </w:rPr>
        <w:t>To</w:t>
      </w:r>
      <w:proofErr w:type="gramEnd"/>
      <w:r>
        <w:rPr>
          <w:rFonts w:ascii="Arial" w:hAnsi="Arial" w:cs="Arial"/>
          <w:color w:val="000000"/>
          <w:sz w:val="20"/>
          <w:szCs w:val="20"/>
        </w:rPr>
        <w:t xml:space="preserve"> Tender. The DEFFORM 47 sets out the key requirements that Tenderers need to meet in submitting a valid Tender.  It also sets out the conditions relating to this competition.  For ease it is broken into:</w:t>
      </w:r>
    </w:p>
    <w:p w14:paraId="3E1F0BE8"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A - Introduction</w:t>
      </w:r>
    </w:p>
    <w:p w14:paraId="48188D03"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Funding</w:t>
      </w:r>
    </w:p>
    <w:p w14:paraId="70E67BBC"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DEFFORM 47 Definitions</w:t>
      </w:r>
    </w:p>
    <w:p w14:paraId="5525DEB8"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Purpose</w:t>
      </w:r>
    </w:p>
    <w:p w14:paraId="28DE29C3"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ITT Documentation and ITT Material</w:t>
      </w:r>
    </w:p>
    <w:p w14:paraId="6DF4ED6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Tender Expenses</w:t>
      </w:r>
    </w:p>
    <w:p w14:paraId="6844D19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Material Change of Control from Supplier Selection</w:t>
      </w:r>
    </w:p>
    <w:p w14:paraId="3329CF8C"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Contract Conditions</w:t>
      </w:r>
    </w:p>
    <w:p w14:paraId="660BF617"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Consultation with Credit Reference Agencies</w:t>
      </w:r>
    </w:p>
    <w:p w14:paraId="73ECAE17"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Other Information</w:t>
      </w:r>
    </w:p>
    <w:p w14:paraId="59DF8B1C"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B - Key Tendering Activities</w:t>
      </w:r>
    </w:p>
    <w:p w14:paraId="6FE89A98"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C - Instructions on Preparing Tenders        </w:t>
      </w:r>
    </w:p>
    <w:p w14:paraId="497FA8DD"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Tenders for Selected Contractor Deliverables</w:t>
      </w:r>
    </w:p>
    <w:p w14:paraId="417DF2A3"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Construction of Tenders</w:t>
      </w:r>
    </w:p>
    <w:p w14:paraId="17D23494"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Validity</w:t>
      </w:r>
    </w:p>
    <w:p w14:paraId="7637D1AD"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Variant Bids</w:t>
      </w:r>
    </w:p>
    <w:p w14:paraId="5673D7BA"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D - Tender Evaluation</w:t>
      </w:r>
    </w:p>
    <w:p w14:paraId="3527DA68"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E - Instructions on Submitting Tenders        </w:t>
      </w:r>
    </w:p>
    <w:p w14:paraId="54F28778"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Submission of your Tender</w:t>
      </w:r>
    </w:p>
    <w:p w14:paraId="7743EF91" w14:textId="77777777" w:rsidR="00D2583F" w:rsidRDefault="00D2583F">
      <w:pPr>
        <w:widowControl w:val="0"/>
        <w:autoSpaceDE w:val="0"/>
        <w:autoSpaceDN w:val="0"/>
        <w:adjustRightInd w:val="0"/>
        <w:spacing w:after="60" w:line="240" w:lineRule="auto"/>
        <w:ind w:left="1920"/>
        <w:jc w:val="both"/>
        <w:rPr>
          <w:rFonts w:ascii="Arial" w:hAnsi="Arial" w:cs="Arial"/>
          <w:sz w:val="24"/>
          <w:szCs w:val="24"/>
        </w:rPr>
      </w:pPr>
      <w:r>
        <w:rPr>
          <w:rFonts w:ascii="Arial" w:hAnsi="Arial" w:cs="Arial"/>
          <w:color w:val="000000"/>
        </w:rPr>
        <w:t>Samples</w:t>
      </w:r>
    </w:p>
    <w:p w14:paraId="044A79E0"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F - Conditions of Tendering</w:t>
      </w:r>
    </w:p>
    <w:p w14:paraId="383244F1"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Conforming to the Law</w:t>
      </w:r>
    </w:p>
    <w:p w14:paraId="7B8B9EB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Bid Rigging and Other Illegal Practices</w:t>
      </w:r>
    </w:p>
    <w:p w14:paraId="365522DB"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Conflicts of Interest</w:t>
      </w:r>
    </w:p>
    <w:p w14:paraId="7B270AF0"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Government Furnished Assets</w:t>
      </w:r>
    </w:p>
    <w:p w14:paraId="23DBA229"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Standstill Period</w:t>
      </w:r>
    </w:p>
    <w:p w14:paraId="3BE8B3DF"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Publicity Announcement</w:t>
      </w:r>
    </w:p>
    <w:p w14:paraId="69493598"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Sensitive Information</w:t>
      </w:r>
    </w:p>
    <w:p w14:paraId="389A0247"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Reportable Requirements</w:t>
      </w:r>
    </w:p>
    <w:p w14:paraId="07563384"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lastRenderedPageBreak/>
        <w:t>Specific Conditions of Tendering</w:t>
      </w:r>
    </w:p>
    <w:p w14:paraId="1102FAA4" w14:textId="77777777" w:rsidR="00D2583F" w:rsidRDefault="00D2583F">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DEFFORM 47 Annex A – Tender Submission Document (Offer) </w:t>
      </w:r>
    </w:p>
    <w:p w14:paraId="3A561515" w14:textId="77777777" w:rsidR="00D2583F" w:rsidRDefault="00D2583F">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 xml:space="preserve">Appendix 1 to DEFFORM 47 Annex A (Offer) – Information on Mandatory Declarations </w:t>
      </w:r>
    </w:p>
    <w:p w14:paraId="1373A69D" w14:textId="77777777" w:rsidR="00D2583F" w:rsidRDefault="00D2583F" w:rsidP="00717C47">
      <w:pPr>
        <w:widowControl w:val="0"/>
        <w:tabs>
          <w:tab w:val="left" w:pos="480"/>
        </w:tabs>
        <w:autoSpaceDE w:val="0"/>
        <w:autoSpaceDN w:val="0"/>
        <w:adjustRightInd w:val="0"/>
        <w:spacing w:before="120" w:after="0" w:line="240" w:lineRule="auto"/>
        <w:ind w:left="480"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Statement of Requirement: Schedule 2</w:t>
      </w:r>
    </w:p>
    <w:p w14:paraId="56CBA2A9"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Conditions</w:t>
      </w:r>
    </w:p>
    <w:p w14:paraId="5D2C0E20"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7E26CE91"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Tenderer’s Commercially Sensitive Information Form (DEFFORM 539A)</w:t>
      </w:r>
    </w:p>
    <w:p w14:paraId="31CF94ED" w14:textId="77777777" w:rsidR="00D2583F" w:rsidRDefault="00D2583F">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28 - Tender Return Label</w:t>
      </w:r>
    </w:p>
    <w:p w14:paraId="03911281" w14:textId="77777777" w:rsidR="00D2583F" w:rsidRDefault="00D2583F">
      <w:pPr>
        <w:widowControl w:val="0"/>
        <w:tabs>
          <w:tab w:val="left" w:pos="480"/>
        </w:tabs>
        <w:autoSpaceDE w:val="0"/>
        <w:autoSpaceDN w:val="0"/>
        <w:adjustRightInd w:val="0"/>
        <w:spacing w:before="120" w:after="0" w:line="240" w:lineRule="auto"/>
        <w:ind w:left="480"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other relevant documentation: Not Applicable</w:t>
      </w:r>
    </w:p>
    <w:p w14:paraId="6F7FA07F" w14:textId="77777777" w:rsidR="00D2583F" w:rsidRDefault="00D2583F" w:rsidP="00DE550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2" w:name="_Toc501022446_1_2"/>
      <w:r>
        <w:rPr>
          <w:rFonts w:ascii="Arial" w:hAnsi="Arial" w:cs="Arial"/>
          <w:b/>
          <w:bCs/>
          <w:color w:val="000000"/>
        </w:rPr>
        <w:lastRenderedPageBreak/>
        <w:t>Section A - Introduction</w:t>
      </w:r>
      <w:bookmarkEnd w:id="2"/>
    </w:p>
    <w:p w14:paraId="0E3D2CD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BEDDB9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Funding</w:t>
      </w:r>
    </w:p>
    <w:p w14:paraId="4F0E257E" w14:textId="381D7B58"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Funding </w:t>
      </w:r>
      <w:r w:rsidR="00B8175C">
        <w:rPr>
          <w:rFonts w:ascii="Arial" w:hAnsi="Arial" w:cs="Arial"/>
          <w:color w:val="000000"/>
        </w:rPr>
        <w:t>was</w:t>
      </w:r>
      <w:r>
        <w:rPr>
          <w:rFonts w:ascii="Arial" w:hAnsi="Arial" w:cs="Arial"/>
          <w:color w:val="000000"/>
        </w:rPr>
        <w:t xml:space="preserve"> approved on 2019/05/21.</w:t>
      </w:r>
    </w:p>
    <w:p w14:paraId="6CC1335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4ADC091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7654B74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      “The Authority” means the Secretary of State for Defence of the United Kingdom of Great Britain and Northern Ireland, (referred to in this document as "the Authority"), acting as part of the Crown.  </w:t>
      </w:r>
    </w:p>
    <w:p w14:paraId="2B08F4E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“Tenderer” means the economic operator or group of operators in the form of a consortium, including sub-contractors, who have been invited to submit a response to this Invitation to Tender.  Where “you” is used this means an action on you the Tenderer.</w:t>
      </w:r>
    </w:p>
    <w:p w14:paraId="11A89D3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A4.      “Invitation to Tender” (ITT) refers to the first document that the Authority sends out to potential Tenderers that initiates a tender response, competitive dialogue or negotiation. </w:t>
      </w:r>
    </w:p>
    <w:p w14:paraId="0CA4D3A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A5.      A “Tender” is the offer that you are making to the Authority.</w:t>
      </w:r>
    </w:p>
    <w:p w14:paraId="2A59554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  </w:t>
      </w:r>
    </w:p>
    <w:p w14:paraId="4028B4C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A7.      “Schedule of Requirements” TBC means that part of the contract which identifies, either directly or by reference, the Contractor Deliverables to be supplied or carried out, the quantities involved and the price or pricing terms in relation to each Contractor Deliverable.    </w:t>
      </w:r>
    </w:p>
    <w:p w14:paraId="74ABC3B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The “Statement of Requirement” Schedule 2 details the technical requirements and acceptance criteria [Schedule 8 in SC2] of the Contractor Deliverables.  The Statement of Requirement is attached at Annex Schedule 2 to this DEFFORM 47.  This may include the System Requirements Document (SRD).</w:t>
      </w:r>
    </w:p>
    <w:p w14:paraId="7C7FBDE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“Conditions of Tendering” means the conditions set out in the DEFFORM 47 that govern the competition.</w:t>
      </w:r>
    </w:p>
    <w:p w14:paraId="4BA6693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“Contract Conditions” means the attached conditions that will govern any resultant contract. </w:t>
      </w:r>
    </w:p>
    <w:p w14:paraId="4A204D4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A “Third Party” is any person who is not an employee of the Authority or Tenderer, as defined at A3. </w:t>
      </w:r>
    </w:p>
    <w:p w14:paraId="5440BFB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308523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01469CF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The purpose of this ITT is to invite you to propose a solution / best price to meet the Authority’s requirement.  This documentation explains and sets out the: </w:t>
      </w:r>
    </w:p>
    <w:p w14:paraId="0D005DD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tender process and timetable for the next stages of the procurement; </w:t>
      </w:r>
    </w:p>
    <w:p w14:paraId="621BC33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and conditions that govern this competition; </w:t>
      </w:r>
    </w:p>
    <w:p w14:paraId="5E1DD5D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14:paraId="39A2413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 and</w:t>
      </w:r>
    </w:p>
    <w:p w14:paraId="20ACFB8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Contract Conditions that shall apply </w:t>
      </w:r>
      <w:proofErr w:type="gramStart"/>
      <w:r>
        <w:rPr>
          <w:rFonts w:ascii="Arial" w:hAnsi="Arial" w:cs="Arial"/>
          <w:color w:val="000000"/>
        </w:rPr>
        <w:t>in the event that</w:t>
      </w:r>
      <w:proofErr w:type="gramEnd"/>
      <w:r>
        <w:rPr>
          <w:rFonts w:ascii="Arial" w:hAnsi="Arial" w:cs="Arial"/>
          <w:color w:val="000000"/>
        </w:rPr>
        <w:t xml:space="preserve"> the Authority awards a contract following this competition.</w:t>
      </w:r>
    </w:p>
    <w:p w14:paraId="273B33E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The sections in this ITT and associated documents are structured in line with a generic tendering process and do not indicate importance / precedence.</w:t>
      </w:r>
    </w:p>
    <w:p w14:paraId="2542088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This ITT has been issued to all potential Tenderers </w:t>
      </w:r>
      <w:r w:rsidR="0022292E">
        <w:rPr>
          <w:rFonts w:ascii="Arial" w:hAnsi="Arial" w:cs="Arial"/>
          <w:color w:val="000000"/>
        </w:rPr>
        <w:t>via the Open procedure under PCR 2015 Regulation</w:t>
      </w:r>
      <w:r w:rsidR="003367AE">
        <w:rPr>
          <w:rFonts w:ascii="Arial" w:hAnsi="Arial" w:cs="Arial"/>
          <w:color w:val="000000"/>
        </w:rPr>
        <w:t xml:space="preserve"> 27</w:t>
      </w:r>
      <w:r>
        <w:rPr>
          <w:rFonts w:ascii="Arial" w:hAnsi="Arial" w:cs="Arial"/>
          <w:color w:val="000000"/>
        </w:rPr>
        <w:t>.</w:t>
      </w:r>
      <w:r w:rsidR="00361AE8">
        <w:rPr>
          <w:rFonts w:ascii="Arial" w:hAnsi="Arial" w:cs="Arial"/>
          <w:color w:val="000000"/>
        </w:rPr>
        <w:t xml:space="preserve"> </w:t>
      </w:r>
      <w:r>
        <w:rPr>
          <w:rFonts w:ascii="Arial" w:hAnsi="Arial" w:cs="Arial"/>
          <w:color w:val="000000"/>
        </w:rPr>
        <w:t xml:space="preserve"> </w:t>
      </w:r>
    </w:p>
    <w:p w14:paraId="714E931C" w14:textId="696CC635"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A15.   This Requirement </w:t>
      </w:r>
      <w:r w:rsidR="00361AE8">
        <w:rPr>
          <w:rFonts w:ascii="Arial" w:hAnsi="Arial" w:cs="Arial"/>
          <w:color w:val="000000"/>
        </w:rPr>
        <w:t>i</w:t>
      </w:r>
      <w:r>
        <w:rPr>
          <w:rFonts w:ascii="Arial" w:hAnsi="Arial" w:cs="Arial"/>
          <w:color w:val="000000"/>
        </w:rPr>
        <w:t xml:space="preserve">s Advertised (Publication: DCO; Publication Date: </w:t>
      </w:r>
      <w:r w:rsidRPr="006D1417">
        <w:rPr>
          <w:rFonts w:ascii="Arial" w:hAnsi="Arial" w:cs="Arial"/>
          <w:color w:val="000000"/>
        </w:rPr>
        <w:t>0</w:t>
      </w:r>
      <w:r w:rsidR="006D1417" w:rsidRPr="006D1417">
        <w:rPr>
          <w:rFonts w:ascii="Arial" w:hAnsi="Arial" w:cs="Arial"/>
          <w:color w:val="000000"/>
        </w:rPr>
        <w:t>8</w:t>
      </w:r>
      <w:r w:rsidRPr="006D1417">
        <w:rPr>
          <w:rFonts w:ascii="Arial" w:hAnsi="Arial" w:cs="Arial"/>
          <w:color w:val="000000"/>
        </w:rPr>
        <w:t>/08/2019</w:t>
      </w:r>
      <w:r>
        <w:rPr>
          <w:rFonts w:ascii="Arial" w:hAnsi="Arial" w:cs="Arial"/>
          <w:color w:val="000000"/>
        </w:rPr>
        <w:t xml:space="preserve">) and </w:t>
      </w:r>
      <w:r w:rsidR="00361AE8">
        <w:rPr>
          <w:rFonts w:ascii="Arial" w:hAnsi="Arial" w:cs="Arial"/>
          <w:color w:val="000000"/>
        </w:rPr>
        <w:t xml:space="preserve">this ITT document set is available on Contracts Finder from the same </w:t>
      </w:r>
      <w:proofErr w:type="gramStart"/>
      <w:r w:rsidR="00361AE8">
        <w:rPr>
          <w:rFonts w:ascii="Arial" w:hAnsi="Arial" w:cs="Arial"/>
          <w:color w:val="000000"/>
        </w:rPr>
        <w:t>date, and</w:t>
      </w:r>
      <w:proofErr w:type="gramEnd"/>
      <w:r w:rsidR="00361AE8">
        <w:rPr>
          <w:rFonts w:ascii="Arial" w:hAnsi="Arial" w:cs="Arial"/>
          <w:color w:val="000000"/>
        </w:rPr>
        <w:t xml:space="preserve"> will be live for a period of 35 days (see DCO advertisement for the exact closure date and time.) Tenderers </w:t>
      </w:r>
      <w:r w:rsidR="00361AE8">
        <w:rPr>
          <w:rFonts w:ascii="Arial" w:hAnsi="Arial" w:cs="Arial"/>
          <w:color w:val="000000"/>
        </w:rPr>
        <w:lastRenderedPageBreak/>
        <w:t>must also answer the Supplier Assessment Questionnaire (SAQ) via the DCO to confirm eligibility for this competition. Failure to complete the SAQ will result in your tender being rejected as ineligible</w:t>
      </w:r>
      <w:r w:rsidR="00346E56">
        <w:rPr>
          <w:rFonts w:ascii="Arial" w:hAnsi="Arial" w:cs="Arial"/>
          <w:color w:val="000000"/>
        </w:rPr>
        <w:t xml:space="preserve"> and your bid will not be evaluated</w:t>
      </w:r>
      <w:r w:rsidR="00361AE8">
        <w:rPr>
          <w:rFonts w:ascii="Arial" w:hAnsi="Arial" w:cs="Arial"/>
          <w:color w:val="000000"/>
        </w:rPr>
        <w:t xml:space="preserve">. Failure to meet the eligibility criteria </w:t>
      </w:r>
      <w:r w:rsidR="00346E56">
        <w:rPr>
          <w:rFonts w:ascii="Arial" w:hAnsi="Arial" w:cs="Arial"/>
          <w:color w:val="000000"/>
        </w:rPr>
        <w:t>stated in the SAQ will result in your tender being rejected as ineligible and your bid will not be evaluated.</w:t>
      </w:r>
    </w:p>
    <w:p w14:paraId="6E6E987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3DC4B2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553CC28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6FEC1C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A16.  ITT Documentation means any information in any medium or form (for example drawings, handbooks, manuals, instructions, specifications and notes of pre-tender clarification meetings), issued to you, or to which you have been granted access, by the Authority for the purposes of 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w:t>
      </w:r>
      <w:proofErr w:type="gramStart"/>
      <w:r>
        <w:rPr>
          <w:rFonts w:ascii="Arial" w:hAnsi="Arial" w:cs="Arial"/>
          <w:color w:val="000000"/>
        </w:rPr>
        <w:t>Third Party</w:t>
      </w:r>
      <w:proofErr w:type="gramEnd"/>
      <w:r>
        <w:rPr>
          <w:rFonts w:ascii="Arial" w:hAnsi="Arial" w:cs="Arial"/>
          <w:color w:val="000000"/>
        </w:rPr>
        <w:t xml:space="preserve"> owners and is released solely for the purposes of enabling you to submit a Tender.  You must:</w:t>
      </w:r>
    </w:p>
    <w:p w14:paraId="465DC7B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16C4779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 copy or disclose the ITT Documentation or any part of it to anyone other than the bid team involved in preparing your Tender, and not use it except for the purpose of responding to this ITT;</w:t>
      </w:r>
    </w:p>
    <w:p w14:paraId="0A2C1B0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59164A4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abide by any reasonable conditions imposed by the Authority in giving its approval under sub-paragraph A16.c, which at a minimum will require you to ensure any disclosure to a Third Party is made by you in confidence.  Alternatively, due to IPR issues for example, the disclosure may be made, in confidence, directly by the Authority;  </w:t>
      </w:r>
    </w:p>
    <w:p w14:paraId="472BE14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796F359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inform the named Commercial Officer if you decide not to submit a Tender;</w:t>
      </w:r>
    </w:p>
    <w:p w14:paraId="3A66D96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immediately return all ITT Documentation, ITT Material and derived information of an unmarked nature, should you decide not to respond to this ITT, or you are notified by the Authority that your Tender has been unsuccessful; and </w:t>
      </w:r>
    </w:p>
    <w:p w14:paraId="16AF73F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640107B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A17.  Some or </w:t>
      </w:r>
      <w:proofErr w:type="gramStart"/>
      <w:r>
        <w:rPr>
          <w:rFonts w:ascii="Arial" w:hAnsi="Arial" w:cs="Arial"/>
          <w:color w:val="000000"/>
        </w:rPr>
        <w:t>all of</w:t>
      </w:r>
      <w:proofErr w:type="gramEnd"/>
      <w:r>
        <w:rPr>
          <w:rFonts w:ascii="Arial" w:hAnsi="Arial" w:cs="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A16 above.</w:t>
      </w:r>
    </w:p>
    <w:p w14:paraId="16913B9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5CA8CAD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527AFEB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A18.  You will bear all costs associated with preparing and submitting your Tender.  If the Tender process is terminated or amended by the Authority, the Authority will not reimburse you. </w:t>
      </w:r>
    </w:p>
    <w:p w14:paraId="538A6D1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00874D6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 from Supplier Selection</w:t>
      </w:r>
    </w:p>
    <w:p w14:paraId="61B0C6D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A19.  You must inform the Authority in writing if there is any material change in control, </w:t>
      </w:r>
      <w:r>
        <w:rPr>
          <w:rFonts w:ascii="Arial" w:hAnsi="Arial" w:cs="Arial"/>
          <w:color w:val="000000"/>
        </w:rPr>
        <w:lastRenderedPageBreak/>
        <w:t>composition or membership of your organisation and / or consortium members, including any sub-contractors at any time during the procurement process.  This may affect your right to stay in the competition.</w:t>
      </w:r>
    </w:p>
    <w:p w14:paraId="55C964A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A27163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Conditions</w:t>
      </w:r>
    </w:p>
    <w:p w14:paraId="388CE526" w14:textId="56CB7A16"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A20. The Contract conditions can be found at the </w:t>
      </w:r>
      <w:r w:rsidR="006B36F2">
        <w:rPr>
          <w:rFonts w:ascii="Arial" w:hAnsi="Arial" w:cs="Arial"/>
          <w:color w:val="000000"/>
        </w:rPr>
        <w:t>Standardised Contracting Conditions SC2 section of this document</w:t>
      </w:r>
      <w:r>
        <w:rPr>
          <w:rFonts w:ascii="Arial" w:hAnsi="Arial" w:cs="Arial"/>
          <w:color w:val="000000"/>
        </w:rPr>
        <w:t>.</w:t>
      </w:r>
    </w:p>
    <w:p w14:paraId="103FA51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4AE403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Consultation with Credit Reference Agencies</w:t>
      </w:r>
    </w:p>
    <w:p w14:paraId="5BE299C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F31733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A21.     The Authority may consult with credit reference agencies to assess your creditworthiness.  This information may be used to support and influence decisions to enter into a contract with you. </w:t>
      </w:r>
    </w:p>
    <w:p w14:paraId="471E6A6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4E51F0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14E4241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Not Applicable.</w:t>
      </w:r>
    </w:p>
    <w:p w14:paraId="0F484F7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41D0695"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8925C1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3" w:name="_Toc501022446_1_3"/>
      <w:r>
        <w:rPr>
          <w:rFonts w:ascii="Arial" w:hAnsi="Arial" w:cs="Arial"/>
          <w:b/>
          <w:bCs/>
          <w:color w:val="000000"/>
        </w:rPr>
        <w:lastRenderedPageBreak/>
        <w:t>Section B - Key Tendering Activities</w:t>
      </w:r>
      <w:bookmarkEnd w:id="3"/>
    </w:p>
    <w:p w14:paraId="31E4CA8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14:paraId="3139AE6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42729A99"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E367DA"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13DAE8"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3C1BF6A"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D903C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b/>
                <w:bCs/>
                <w:color w:val="000000"/>
              </w:rPr>
              <w:t>Submit to:</w:t>
            </w:r>
          </w:p>
        </w:tc>
      </w:tr>
      <w:tr w:rsidR="00D2583F" w:rsidRPr="00D51821" w14:paraId="6BEB0EF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1A1A6FD"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Invitation to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9015B8"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9E1D9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FE128E8"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All Tenderers</w:t>
            </w:r>
          </w:p>
        </w:tc>
      </w:tr>
      <w:tr w:rsidR="00D2583F" w:rsidRPr="00D51821" w14:paraId="5DFC91D1"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AA0CE5"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Date for Confirmation of attendance at Bidders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DBD8E13"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00436D"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275BE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Commercial Officer  </w:t>
            </w:r>
          </w:p>
        </w:tc>
      </w:tr>
      <w:tr w:rsidR="00D2583F" w:rsidRPr="00D51821" w14:paraId="60ABC07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72D8EB"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9F87414" w14:textId="6913F7E4" w:rsidR="00D2583F" w:rsidRPr="000C26E8" w:rsidRDefault="00086749">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0</w:t>
            </w:r>
            <w:r w:rsidR="00204831" w:rsidRPr="000C26E8">
              <w:rPr>
                <w:rFonts w:ascii="Arial" w:hAnsi="Arial" w:cs="Arial"/>
                <w:color w:val="000000"/>
              </w:rPr>
              <w:t>8</w:t>
            </w:r>
            <w:r w:rsidRPr="000C26E8">
              <w:rPr>
                <w:rFonts w:ascii="Arial" w:hAnsi="Arial" w:cs="Arial"/>
                <w:color w:val="000000"/>
              </w:rPr>
              <w:t xml:space="preserve">/09/2019 </w:t>
            </w:r>
            <w:r w:rsidR="00B8175C">
              <w:rPr>
                <w:rFonts w:ascii="Arial" w:hAnsi="Arial" w:cs="Arial"/>
                <w:color w:val="000000"/>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B8A12C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FE811C"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Commercial Officer  </w:t>
            </w:r>
          </w:p>
        </w:tc>
      </w:tr>
      <w:tr w:rsidR="00D2583F" w:rsidRPr="00D51821" w14:paraId="3E8F7C66"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03CFBA"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Final Date for Requests for Extension to return date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44F062" w14:textId="7EDA7DC5" w:rsidR="00D2583F" w:rsidRPr="000C26E8" w:rsidRDefault="00204831">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06</w:t>
            </w:r>
            <w:r w:rsidR="00086749" w:rsidRPr="000C26E8">
              <w:rPr>
                <w:rFonts w:ascii="Arial" w:hAnsi="Arial" w:cs="Arial"/>
                <w:color w:val="000000"/>
              </w:rPr>
              <w:t>/0</w:t>
            </w:r>
            <w:r w:rsidRPr="000C26E8">
              <w:rPr>
                <w:rFonts w:ascii="Arial" w:hAnsi="Arial" w:cs="Arial"/>
                <w:color w:val="000000"/>
              </w:rPr>
              <w:t>9</w:t>
            </w:r>
            <w:r w:rsidR="00086749" w:rsidRPr="000C26E8">
              <w:rPr>
                <w:rFonts w:ascii="Arial" w:hAnsi="Arial" w:cs="Arial"/>
                <w:color w:val="000000"/>
              </w:rPr>
              <w:t xml:space="preserve">/2019 </w:t>
            </w:r>
            <w:r w:rsidR="00B8175C">
              <w:rPr>
                <w:rFonts w:ascii="Arial" w:hAnsi="Arial" w:cs="Arial"/>
                <w:color w:val="000000"/>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0C6A2F6"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F669C86"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Commercial Officer  </w:t>
            </w:r>
          </w:p>
        </w:tc>
      </w:tr>
      <w:tr w:rsidR="00D2583F" w:rsidRPr="00D51821" w14:paraId="58989DBE"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A425FB"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The Authority </w:t>
            </w:r>
            <w:proofErr w:type="gramStart"/>
            <w:r w:rsidRPr="00D51821">
              <w:rPr>
                <w:rFonts w:ascii="Arial" w:hAnsi="Arial" w:cs="Arial"/>
                <w:color w:val="000000"/>
              </w:rPr>
              <w:t>issues  Final</w:t>
            </w:r>
            <w:proofErr w:type="gramEnd"/>
            <w:r w:rsidRPr="00D51821">
              <w:rPr>
                <w:rFonts w:ascii="Arial" w:hAnsi="Arial" w:cs="Arial"/>
                <w:color w:val="000000"/>
              </w:rPr>
              <w:t xml:space="preserve">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151C841" w14:textId="1F17E9AD" w:rsidR="00D2583F" w:rsidRPr="000C26E8" w:rsidRDefault="00204831">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10</w:t>
            </w:r>
            <w:r w:rsidR="00086749" w:rsidRPr="000C26E8">
              <w:rPr>
                <w:rFonts w:ascii="Arial" w:hAnsi="Arial" w:cs="Arial"/>
                <w:color w:val="000000"/>
              </w:rPr>
              <w:t xml:space="preserve">/09/2019 </w:t>
            </w:r>
            <w:r w:rsidR="00B8175C">
              <w:rPr>
                <w:rFonts w:ascii="Arial" w:hAnsi="Arial" w:cs="Arial"/>
                <w:color w:val="000000"/>
              </w:rPr>
              <w:t>10:00hrs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97C36B0"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D4AC5F2" w14:textId="3F49286A"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All Tenderers </w:t>
            </w:r>
          </w:p>
        </w:tc>
      </w:tr>
      <w:tr w:rsidR="00D2583F" w:rsidRPr="00D51821" w14:paraId="4876A75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1E87124" w14:textId="77777777" w:rsidR="00D2583F" w:rsidRPr="00D51821" w:rsidRDefault="00D2583F">
            <w:pPr>
              <w:widowControl w:val="0"/>
              <w:autoSpaceDE w:val="0"/>
              <w:autoSpaceDN w:val="0"/>
              <w:adjustRightInd w:val="0"/>
              <w:spacing w:after="180" w:line="240" w:lineRule="auto"/>
              <w:ind w:left="118" w:right="10"/>
              <w:rPr>
                <w:rFonts w:ascii="Arial" w:hAnsi="Arial" w:cs="Arial"/>
                <w:color w:val="000000"/>
              </w:rPr>
            </w:pPr>
            <w:r w:rsidRPr="00D51821">
              <w:rPr>
                <w:rFonts w:ascii="Arial" w:hAnsi="Arial" w:cs="Arial"/>
                <w:color w:val="000000"/>
              </w:rPr>
              <w:t>Tender Return</w:t>
            </w:r>
          </w:p>
          <w:p w14:paraId="7D495A3A"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174F7F" w14:textId="16356440" w:rsidR="00D2583F" w:rsidRPr="000C26E8" w:rsidRDefault="00204831">
            <w:pPr>
              <w:widowControl w:val="0"/>
              <w:autoSpaceDE w:val="0"/>
              <w:autoSpaceDN w:val="0"/>
              <w:adjustRightInd w:val="0"/>
              <w:spacing w:after="180" w:line="240" w:lineRule="auto"/>
              <w:ind w:left="118" w:right="10"/>
              <w:rPr>
                <w:rFonts w:ascii="Arial" w:hAnsi="Arial" w:cs="Arial"/>
                <w:sz w:val="24"/>
                <w:szCs w:val="24"/>
              </w:rPr>
            </w:pPr>
            <w:r w:rsidRPr="000C26E8">
              <w:rPr>
                <w:rFonts w:ascii="Arial" w:hAnsi="Arial" w:cs="Arial"/>
                <w:color w:val="000000"/>
              </w:rPr>
              <w:t>16</w:t>
            </w:r>
            <w:r w:rsidR="00D2583F" w:rsidRPr="000C26E8">
              <w:rPr>
                <w:rFonts w:ascii="Arial" w:hAnsi="Arial" w:cs="Arial"/>
                <w:color w:val="000000"/>
              </w:rPr>
              <w:t>/</w:t>
            </w:r>
            <w:r w:rsidR="006B36F2" w:rsidRPr="000C26E8">
              <w:rPr>
                <w:rFonts w:ascii="Arial" w:hAnsi="Arial" w:cs="Arial"/>
                <w:color w:val="000000"/>
              </w:rPr>
              <w:t>09</w:t>
            </w:r>
            <w:r w:rsidR="00D2583F" w:rsidRPr="000C26E8">
              <w:rPr>
                <w:rFonts w:ascii="Arial" w:hAnsi="Arial" w:cs="Arial"/>
                <w:color w:val="000000"/>
              </w:rPr>
              <w:t>/2019</w:t>
            </w:r>
            <w:r w:rsidR="00086749" w:rsidRPr="000C26E8">
              <w:rPr>
                <w:rFonts w:ascii="Arial" w:hAnsi="Arial" w:cs="Arial"/>
                <w:color w:val="000000"/>
              </w:rPr>
              <w:t xml:space="preserve"> 10:00 hrs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51685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51BD99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Tender Board, using DEFFORM 28</w:t>
            </w:r>
          </w:p>
        </w:tc>
      </w:tr>
      <w:tr w:rsidR="00D2583F" w:rsidRPr="00D51821" w14:paraId="75BE320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FE33EF"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51B1950" w14:textId="1AD15AC4" w:rsidR="00D2583F" w:rsidRPr="00D51821" w:rsidRDefault="00204831">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16</w:t>
            </w:r>
            <w:r w:rsidR="006B36F2">
              <w:rPr>
                <w:rFonts w:ascii="Arial" w:hAnsi="Arial" w:cs="Arial"/>
                <w:color w:val="000000"/>
              </w:rPr>
              <w:t>/09/2019</w:t>
            </w:r>
            <w:r w:rsidR="00D2583F" w:rsidRPr="00D51821">
              <w:rPr>
                <w:rFonts w:ascii="Arial" w:hAnsi="Arial" w:cs="Arial"/>
                <w:color w:val="000000"/>
              </w:rPr>
              <w:t xml:space="preserv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A6E277"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4A9EE3"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58CF547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C91D59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BAD6F2"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D4CF65"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A25021F"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669C4EE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4E79CEA"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7B8E61"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312031D"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50E749C"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5E7B4BBE"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58CB42A"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1E86F78"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D0941FB"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7352FE5" w14:textId="77777777" w:rsidR="00D2583F" w:rsidRPr="00D51821" w:rsidRDefault="00D2583F">
            <w:pPr>
              <w:widowControl w:val="0"/>
              <w:autoSpaceDE w:val="0"/>
              <w:autoSpaceDN w:val="0"/>
              <w:adjustRightInd w:val="0"/>
              <w:spacing w:after="180" w:line="240" w:lineRule="auto"/>
              <w:ind w:left="118" w:right="10"/>
              <w:rPr>
                <w:rFonts w:ascii="Arial" w:hAnsi="Arial" w:cs="Arial"/>
                <w:sz w:val="24"/>
                <w:szCs w:val="24"/>
              </w:rPr>
            </w:pPr>
            <w:r w:rsidRPr="00D51821">
              <w:rPr>
                <w:rFonts w:ascii="Arial" w:hAnsi="Arial" w:cs="Arial"/>
                <w:color w:val="000000"/>
              </w:rPr>
              <w:t>N/A</w:t>
            </w:r>
          </w:p>
        </w:tc>
      </w:tr>
    </w:tbl>
    <w:p w14:paraId="3B1592E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5B1DB25" w14:textId="77777777" w:rsidR="00D2583F" w:rsidRDefault="00D2583F">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533106DD" w14:textId="77777777" w:rsidR="00D2583F" w:rsidRDefault="00DF11A1">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b/>
          <w:color w:val="000000"/>
          <w:sz w:val="20"/>
          <w:szCs w:val="20"/>
        </w:rPr>
        <w:t xml:space="preserve">1. </w:t>
      </w:r>
      <w:r>
        <w:rPr>
          <w:rFonts w:ascii="Arial" w:hAnsi="Arial" w:cs="Arial"/>
          <w:b/>
          <w:color w:val="000000"/>
          <w:sz w:val="20"/>
          <w:szCs w:val="20"/>
        </w:rPr>
        <w:tab/>
      </w:r>
      <w:r w:rsidRPr="00DF11A1">
        <w:rPr>
          <w:rFonts w:ascii="Arial" w:hAnsi="Arial" w:cs="Arial"/>
          <w:b/>
          <w:color w:val="000000"/>
          <w:sz w:val="20"/>
          <w:szCs w:val="20"/>
        </w:rPr>
        <w:t>Negotiations are not permitted under the Open or Restricted Procedures</w:t>
      </w:r>
      <w:r w:rsidR="00D2583F">
        <w:rPr>
          <w:rFonts w:ascii="Arial" w:hAnsi="Arial" w:cs="Arial"/>
          <w:sz w:val="24"/>
          <w:szCs w:val="24"/>
        </w:rPr>
        <w:tab/>
      </w:r>
      <w:r w:rsidR="00D2583F">
        <w:rPr>
          <w:rFonts w:ascii="Arial" w:hAnsi="Arial" w:cs="Arial"/>
          <w:color w:val="000000"/>
          <w:sz w:val="20"/>
          <w:szCs w:val="20"/>
        </w:rPr>
        <w:t xml:space="preserve"> </w:t>
      </w:r>
    </w:p>
    <w:p w14:paraId="1AE11FC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Tenderer must make requests for an extension in writing (email is sufficient) to the </w:t>
      </w:r>
      <w:proofErr w:type="gramStart"/>
      <w:r>
        <w:rPr>
          <w:rFonts w:ascii="Arial" w:hAnsi="Arial" w:cs="Arial"/>
          <w:color w:val="000000"/>
          <w:sz w:val="20"/>
          <w:szCs w:val="20"/>
        </w:rPr>
        <w:t>above named</w:t>
      </w:r>
      <w:proofErr w:type="gramEnd"/>
      <w:r>
        <w:rPr>
          <w:rFonts w:ascii="Arial" w:hAnsi="Arial" w:cs="Arial"/>
          <w:color w:val="000000"/>
          <w:sz w:val="20"/>
          <w:szCs w:val="20"/>
        </w:rPr>
        <w:t xml:space="preserve"> contact, by the date and time shown.  Any extension is at the sole discretion of the Authority and if granted will be granted to all Tenderers.  </w:t>
      </w:r>
    </w:p>
    <w:p w14:paraId="498C164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color w:val="000000"/>
          <w:sz w:val="20"/>
          <w:szCs w:val="20"/>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will automatically copy questions and answers to all Tenderers, removing the names of those who have raised the questions.  If you do not want your question </w:t>
      </w:r>
      <w:proofErr w:type="gramStart"/>
      <w:r>
        <w:rPr>
          <w:rFonts w:ascii="Arial" w:hAnsi="Arial" w:cs="Arial"/>
          <w:color w:val="000000"/>
          <w:sz w:val="20"/>
          <w:szCs w:val="20"/>
        </w:rPr>
        <w:t>disclosed</w:t>
      </w:r>
      <w:proofErr w:type="gramEnd"/>
      <w:r>
        <w:rPr>
          <w:rFonts w:ascii="Arial" w:hAnsi="Arial" w:cs="Arial"/>
          <w:color w:val="000000"/>
          <w:sz w:val="20"/>
          <w:szCs w:val="20"/>
        </w:rPr>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endeavour to ensure that you have at least 10 working days to submit your Tender.</w:t>
      </w:r>
    </w:p>
    <w:p w14:paraId="1E3FF34B" w14:textId="77777777" w:rsidR="00DF11A1" w:rsidRDefault="00DF11A1">
      <w:pPr>
        <w:widowControl w:val="0"/>
        <w:tabs>
          <w:tab w:val="left" w:pos="120"/>
        </w:tabs>
        <w:autoSpaceDE w:val="0"/>
        <w:autoSpaceDN w:val="0"/>
        <w:adjustRightInd w:val="0"/>
        <w:spacing w:before="120" w:after="0" w:line="240" w:lineRule="auto"/>
        <w:ind w:left="120"/>
        <w:rPr>
          <w:rFonts w:ascii="Arial" w:hAnsi="Arial" w:cs="Arial"/>
          <w:sz w:val="24"/>
          <w:szCs w:val="24"/>
        </w:rPr>
      </w:pPr>
    </w:p>
    <w:p w14:paraId="166558FE" w14:textId="77777777" w:rsidR="00D2583F" w:rsidRPr="00C54B28" w:rsidRDefault="00D2583F">
      <w:pPr>
        <w:widowControl w:val="0"/>
        <w:autoSpaceDE w:val="0"/>
        <w:autoSpaceDN w:val="0"/>
        <w:adjustRightInd w:val="0"/>
        <w:spacing w:after="60" w:line="240" w:lineRule="auto"/>
        <w:ind w:left="120"/>
        <w:rPr>
          <w:rFonts w:ascii="Arial" w:hAnsi="Arial" w:cs="Arial"/>
          <w:sz w:val="20"/>
          <w:szCs w:val="20"/>
        </w:rPr>
      </w:pPr>
      <w:r w:rsidRPr="00C54B28">
        <w:rPr>
          <w:rFonts w:ascii="Arial" w:hAnsi="Arial" w:cs="Arial"/>
          <w:color w:val="000000"/>
          <w:sz w:val="20"/>
          <w:szCs w:val="20"/>
        </w:rPr>
        <w:t>.</w:t>
      </w:r>
    </w:p>
    <w:p w14:paraId="4913CC7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7978996" w14:textId="77777777" w:rsidR="00D2583F" w:rsidRDefault="00D2583F" w:rsidP="00DE550C">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 w:name="_Toc501022446_1_4"/>
      <w:r>
        <w:rPr>
          <w:rFonts w:ascii="Arial" w:hAnsi="Arial" w:cs="Arial"/>
          <w:b/>
          <w:bCs/>
          <w:color w:val="000000"/>
        </w:rPr>
        <w:lastRenderedPageBreak/>
        <w:t>Section C - Instructions on Preparing Tenders</w:t>
      </w:r>
      <w:bookmarkEnd w:id="4"/>
    </w:p>
    <w:p w14:paraId="2B85F43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Tenders for Selected Contractor Deliverables</w:t>
      </w:r>
    </w:p>
    <w:p w14:paraId="4CF7C39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C1.</w:t>
      </w:r>
      <w:r>
        <w:rPr>
          <w:rFonts w:ascii="Arial" w:hAnsi="Arial" w:cs="Arial"/>
          <w:sz w:val="24"/>
          <w:szCs w:val="24"/>
        </w:rPr>
        <w:tab/>
      </w:r>
      <w:r>
        <w:rPr>
          <w:rFonts w:ascii="Arial" w:hAnsi="Arial" w:cs="Arial"/>
          <w:color w:val="000000"/>
          <w:sz w:val="20"/>
          <w:szCs w:val="20"/>
        </w:rPr>
        <w:t xml:space="preserve">The Authority reserves the right to reject all or part of your Tender where you have not tendered for </w:t>
      </w:r>
      <w:proofErr w:type="gramStart"/>
      <w:r>
        <w:rPr>
          <w:rFonts w:ascii="Arial" w:hAnsi="Arial" w:cs="Arial"/>
          <w:color w:val="000000"/>
          <w:sz w:val="20"/>
          <w:szCs w:val="20"/>
        </w:rPr>
        <w:t>all of</w:t>
      </w:r>
      <w:proofErr w:type="gramEnd"/>
      <w:r>
        <w:rPr>
          <w:rFonts w:ascii="Arial" w:hAnsi="Arial" w:cs="Arial"/>
          <w:color w:val="000000"/>
          <w:sz w:val="20"/>
          <w:szCs w:val="20"/>
        </w:rPr>
        <w:t xml:space="preserve"> the Contractor Deliverables</w:t>
      </w:r>
      <w:r w:rsidR="00DF11A1">
        <w:rPr>
          <w:rFonts w:ascii="Arial" w:hAnsi="Arial" w:cs="Arial"/>
          <w:color w:val="000000"/>
          <w:sz w:val="20"/>
          <w:szCs w:val="20"/>
        </w:rPr>
        <w:t xml:space="preserve"> in the Lot or Lots</w:t>
      </w:r>
      <w:r>
        <w:rPr>
          <w:rFonts w:ascii="Arial" w:hAnsi="Arial" w:cs="Arial"/>
          <w:color w:val="000000"/>
          <w:sz w:val="20"/>
          <w:szCs w:val="20"/>
        </w:rPr>
        <w:t xml:space="preserve">. </w:t>
      </w:r>
    </w:p>
    <w:p w14:paraId="581671BC"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14:paraId="70160DE3"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Your Tender must be written in English, using Arial font size 11.  Prices must be in GBP.  Prices must be Firm Price. Further details of price breakdown N/A.</w:t>
      </w:r>
    </w:p>
    <w:p w14:paraId="191FC07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 xml:space="preserve">To assist the Authority’s evaluation please set out your Tender response in accordance with Section D (Tender Evaluation). </w:t>
      </w:r>
    </w:p>
    <w:p w14:paraId="72267601"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488A051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C4.</w:t>
      </w:r>
      <w:r>
        <w:rPr>
          <w:rFonts w:ascii="Arial" w:hAnsi="Arial" w:cs="Arial"/>
          <w:sz w:val="24"/>
          <w:szCs w:val="24"/>
        </w:rPr>
        <w:tab/>
      </w:r>
      <w:r>
        <w:rPr>
          <w:rFonts w:ascii="Arial" w:hAnsi="Arial" w:cs="Arial"/>
          <w:color w:val="000000"/>
          <w:sz w:val="20"/>
          <w:szCs w:val="20"/>
        </w:rPr>
        <w:t xml:space="preserve">In accordance with F3 your Tender must be valid / open for acceptance for </w:t>
      </w:r>
      <w:r w:rsidR="00DF11A1">
        <w:rPr>
          <w:rFonts w:ascii="Arial" w:hAnsi="Arial" w:cs="Arial"/>
          <w:color w:val="000000"/>
          <w:sz w:val="20"/>
          <w:szCs w:val="20"/>
        </w:rPr>
        <w:t>9</w:t>
      </w:r>
      <w:r>
        <w:rPr>
          <w:rFonts w:ascii="Arial" w:hAnsi="Arial" w:cs="Arial"/>
          <w:color w:val="000000"/>
          <w:sz w:val="20"/>
          <w:szCs w:val="20"/>
        </w:rPr>
        <w:t xml:space="preserve">0 calendar days from the Tender return date.  If successful, your Tender must be open for acceptance for a further thirty (30) calendar days. </w:t>
      </w:r>
    </w:p>
    <w:p w14:paraId="71F21F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70B2D4B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C5.</w:t>
      </w:r>
      <w:r>
        <w:rPr>
          <w:rFonts w:ascii="Arial" w:hAnsi="Arial" w:cs="Arial"/>
          <w:sz w:val="24"/>
          <w:szCs w:val="24"/>
        </w:rPr>
        <w:tab/>
      </w:r>
      <w:r>
        <w:rPr>
          <w:rFonts w:ascii="Arial" w:hAnsi="Arial" w:cs="Arial"/>
          <w:color w:val="000000"/>
          <w:sz w:val="20"/>
          <w:szCs w:val="20"/>
        </w:rPr>
        <w:t xml:space="preserve">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  </w:t>
      </w:r>
    </w:p>
    <w:p w14:paraId="17969FC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C6.</w:t>
      </w:r>
      <w:r>
        <w:rPr>
          <w:rFonts w:ascii="Arial" w:hAnsi="Arial" w:cs="Arial"/>
          <w:sz w:val="24"/>
          <w:szCs w:val="24"/>
        </w:rPr>
        <w:tab/>
      </w:r>
      <w:r>
        <w:rPr>
          <w:rFonts w:ascii="Arial" w:hAnsi="Arial" w:cs="Arial"/>
          <w:color w:val="000000"/>
          <w:sz w:val="20"/>
          <w:szCs w:val="20"/>
        </w:rPr>
        <w:t xml:space="preserve">The Authority can only evaluate Variant Bids during this competition where it was stated at </w:t>
      </w:r>
      <w:r w:rsidR="00DF11A1">
        <w:rPr>
          <w:rFonts w:ascii="Arial" w:hAnsi="Arial" w:cs="Arial"/>
          <w:color w:val="000000"/>
          <w:sz w:val="20"/>
          <w:szCs w:val="20"/>
        </w:rPr>
        <w:t>an</w:t>
      </w:r>
      <w:r>
        <w:rPr>
          <w:rFonts w:ascii="Arial" w:hAnsi="Arial" w:cs="Arial"/>
          <w:color w:val="000000"/>
          <w:sz w:val="20"/>
          <w:szCs w:val="20"/>
        </w:rPr>
        <w:t xml:space="preserve"> expression of interest stage that Variant Bids would be accepted.  In these circumstances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w:t>
      </w:r>
      <w:proofErr w:type="gramStart"/>
      <w:r>
        <w:rPr>
          <w:rFonts w:ascii="Arial" w:hAnsi="Arial" w:cs="Arial"/>
          <w:color w:val="000000"/>
          <w:sz w:val="20"/>
          <w:szCs w:val="20"/>
        </w:rPr>
        <w:t>), and</w:t>
      </w:r>
      <w:proofErr w:type="gramEnd"/>
      <w:r>
        <w:rPr>
          <w:rFonts w:ascii="Arial" w:hAnsi="Arial" w:cs="Arial"/>
          <w:color w:val="000000"/>
          <w:sz w:val="20"/>
          <w:szCs w:val="20"/>
        </w:rPr>
        <w:t xml:space="preserve"> must be submitted in accordance with the Conditions of Tendering.  Variant bids will be evaluated in accordance with the tender evaluation criteria as set out in Section D (Tender Evaluation) and must be submitted in accordance with the Conditions of Tendering.</w:t>
      </w:r>
    </w:p>
    <w:p w14:paraId="087CA3E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0A7E1FB"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3951B99" w14:textId="77777777" w:rsidR="00D2583F" w:rsidRDefault="00D2583F">
      <w:pPr>
        <w:widowControl w:val="0"/>
        <w:autoSpaceDE w:val="0"/>
        <w:autoSpaceDN w:val="0"/>
        <w:adjustRightInd w:val="0"/>
        <w:spacing w:before="120" w:after="180" w:line="240" w:lineRule="auto"/>
        <w:ind w:left="687"/>
        <w:rPr>
          <w:rFonts w:ascii="Arial" w:hAnsi="Arial" w:cs="Arial"/>
          <w:color w:val="000000"/>
        </w:rPr>
      </w:pPr>
    </w:p>
    <w:p w14:paraId="7A508602" w14:textId="77777777" w:rsidR="00D2583F" w:rsidRDefault="00D2583F" w:rsidP="00DE550C">
      <w:pPr>
        <w:widowControl w:val="0"/>
        <w:autoSpaceDE w:val="0"/>
        <w:autoSpaceDN w:val="0"/>
        <w:adjustRightInd w:val="0"/>
        <w:spacing w:after="200" w:line="276" w:lineRule="auto"/>
        <w:ind w:left="120" w:right="114"/>
        <w:rPr>
          <w:rFonts w:ascii="Arial" w:hAnsi="Arial" w:cs="Arial"/>
          <w:sz w:val="24"/>
          <w:szCs w:val="24"/>
        </w:rPr>
      </w:pPr>
      <w:bookmarkStart w:id="5" w:name="_Toc501022446_1_5"/>
      <w:r>
        <w:rPr>
          <w:rFonts w:ascii="Arial" w:hAnsi="Arial" w:cs="Arial"/>
          <w:b/>
          <w:bCs/>
          <w:color w:val="000000"/>
        </w:rPr>
        <w:t>Section D - Tender Evaluation</w:t>
      </w:r>
      <w:bookmarkEnd w:id="5"/>
    </w:p>
    <w:p w14:paraId="7E31FB3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Tender Questionnaire and Evaluation are in ANNEX B</w:t>
      </w:r>
    </w:p>
    <w:p w14:paraId="5E7FCDB0"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802CF3F" w14:textId="77777777" w:rsidR="00D2583F" w:rsidRPr="00DE550C" w:rsidRDefault="00D2583F" w:rsidP="00DE550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bookmarkStart w:id="6" w:name="_Toc501022446_1_6"/>
      <w:r>
        <w:rPr>
          <w:rFonts w:ascii="Arial" w:hAnsi="Arial" w:cs="Arial"/>
          <w:b/>
          <w:bCs/>
          <w:color w:val="000000"/>
        </w:rPr>
        <w:lastRenderedPageBreak/>
        <w:t>Section E - Instructions on Submitting Tenders</w:t>
      </w:r>
      <w:bookmarkEnd w:id="6"/>
    </w:p>
    <w:p w14:paraId="4ED59CD2" w14:textId="77777777" w:rsidR="00DF11A1" w:rsidRDefault="00DF11A1">
      <w:pPr>
        <w:widowControl w:val="0"/>
        <w:autoSpaceDE w:val="0"/>
        <w:autoSpaceDN w:val="0"/>
        <w:adjustRightInd w:val="0"/>
        <w:spacing w:after="60" w:line="240" w:lineRule="auto"/>
        <w:ind w:left="120"/>
        <w:rPr>
          <w:rFonts w:ascii="Arial" w:hAnsi="Arial" w:cs="Arial"/>
          <w:b/>
          <w:bCs/>
          <w:color w:val="000000"/>
        </w:rPr>
      </w:pPr>
    </w:p>
    <w:p w14:paraId="73EE049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0D323E8B"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E1.</w:t>
      </w:r>
      <w:r>
        <w:rPr>
          <w:rFonts w:ascii="Arial" w:hAnsi="Arial" w:cs="Arial"/>
          <w:sz w:val="24"/>
          <w:szCs w:val="24"/>
        </w:rPr>
        <w:tab/>
      </w:r>
      <w:r>
        <w:rPr>
          <w:rFonts w:ascii="Arial" w:hAnsi="Arial" w:cs="Arial"/>
          <w:color w:val="000000"/>
          <w:sz w:val="20"/>
          <w:szCs w:val="20"/>
        </w:rPr>
        <w:t>Tenders must be sent to the Tender Board by the date and time stated in the covering letter to this DEFFORM 47.  The Authority reserve</w:t>
      </w:r>
      <w:r w:rsidR="00DF11A1">
        <w:rPr>
          <w:rFonts w:ascii="Arial" w:hAnsi="Arial" w:cs="Arial"/>
          <w:color w:val="000000"/>
          <w:sz w:val="20"/>
          <w:szCs w:val="20"/>
        </w:rPr>
        <w:t>s</w:t>
      </w:r>
      <w:r>
        <w:rPr>
          <w:rFonts w:ascii="Arial" w:hAnsi="Arial" w:cs="Arial"/>
          <w:color w:val="000000"/>
          <w:sz w:val="20"/>
          <w:szCs w:val="20"/>
        </w:rPr>
        <w:t xml:space="preserve"> the right to reject any Tender received after the stated date and time.  You must provide </w:t>
      </w:r>
      <w:r w:rsidR="00DF11A1">
        <w:rPr>
          <w:rFonts w:ascii="Arial" w:hAnsi="Arial" w:cs="Arial"/>
          <w:color w:val="000000"/>
          <w:sz w:val="20"/>
          <w:szCs w:val="20"/>
        </w:rPr>
        <w:t>2</w:t>
      </w:r>
      <w:r>
        <w:rPr>
          <w:rFonts w:ascii="Arial" w:hAnsi="Arial" w:cs="Arial"/>
          <w:color w:val="000000"/>
          <w:sz w:val="20"/>
          <w:szCs w:val="20"/>
        </w:rPr>
        <w:t xml:space="preserve"> unpriced and </w:t>
      </w:r>
      <w:r w:rsidR="00DF11A1">
        <w:rPr>
          <w:rFonts w:ascii="Arial" w:hAnsi="Arial" w:cs="Arial"/>
          <w:color w:val="000000"/>
          <w:sz w:val="20"/>
          <w:szCs w:val="20"/>
        </w:rPr>
        <w:t>1</w:t>
      </w:r>
      <w:r>
        <w:rPr>
          <w:rFonts w:ascii="Arial" w:hAnsi="Arial" w:cs="Arial"/>
          <w:color w:val="000000"/>
          <w:sz w:val="20"/>
          <w:szCs w:val="20"/>
        </w:rPr>
        <w:t xml:space="preserve"> priced copies of your Tender</w:t>
      </w:r>
      <w:r w:rsidR="00DF11A1">
        <w:rPr>
          <w:rFonts w:ascii="Arial" w:hAnsi="Arial" w:cs="Arial"/>
          <w:color w:val="000000"/>
          <w:sz w:val="20"/>
          <w:szCs w:val="20"/>
        </w:rPr>
        <w:t xml:space="preserve">. </w:t>
      </w:r>
      <w:r>
        <w:rPr>
          <w:rFonts w:ascii="Arial" w:hAnsi="Arial" w:cs="Arial"/>
          <w:color w:val="000000"/>
          <w:sz w:val="20"/>
          <w:szCs w:val="20"/>
        </w:rPr>
        <w:t>You must not email electronic copies until after the Tender Board has taken place.  If you email your Tender before the Tender Board date, your Tender may be excluded from the competition.</w:t>
      </w:r>
      <w:r w:rsidR="00DF11A1">
        <w:rPr>
          <w:rFonts w:ascii="Arial" w:hAnsi="Arial" w:cs="Arial"/>
          <w:color w:val="000000"/>
          <w:sz w:val="20"/>
          <w:szCs w:val="20"/>
        </w:rPr>
        <w:t xml:space="preserve"> You must complete the SAQ in the MOD DCO before the closing date.</w:t>
      </w:r>
    </w:p>
    <w:p w14:paraId="5B960461"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E2.</w:t>
      </w:r>
      <w:r>
        <w:rPr>
          <w:rFonts w:ascii="Arial" w:hAnsi="Arial" w:cs="Arial"/>
          <w:sz w:val="24"/>
          <w:szCs w:val="24"/>
        </w:rPr>
        <w:tab/>
      </w:r>
      <w:r>
        <w:rPr>
          <w:rFonts w:ascii="Arial" w:hAnsi="Arial" w:cs="Arial"/>
          <w:color w:val="000000"/>
          <w:sz w:val="20"/>
          <w:szCs w:val="20"/>
        </w:rPr>
        <w:t>You must include the electronic copy/</w:t>
      </w:r>
      <w:proofErr w:type="spellStart"/>
      <w:r>
        <w:rPr>
          <w:rFonts w:ascii="Arial" w:hAnsi="Arial" w:cs="Arial"/>
          <w:color w:val="000000"/>
          <w:sz w:val="20"/>
          <w:szCs w:val="20"/>
        </w:rPr>
        <w:t>ies</w:t>
      </w:r>
      <w:proofErr w:type="spellEnd"/>
      <w:r>
        <w:rPr>
          <w:rFonts w:ascii="Arial" w:hAnsi="Arial" w:cs="Arial"/>
          <w:color w:val="000000"/>
          <w:sz w:val="20"/>
          <w:szCs w:val="20"/>
        </w:rPr>
        <w:t xml:space="preserve"> of the priced and unpriced Tender with the associated paper copy/</w:t>
      </w:r>
      <w:proofErr w:type="spellStart"/>
      <w:r>
        <w:rPr>
          <w:rFonts w:ascii="Arial" w:hAnsi="Arial" w:cs="Arial"/>
          <w:color w:val="000000"/>
          <w:sz w:val="20"/>
          <w:szCs w:val="20"/>
        </w:rPr>
        <w:t>ies</w:t>
      </w:r>
      <w:proofErr w:type="spellEnd"/>
      <w:r>
        <w:rPr>
          <w:rFonts w:ascii="Arial" w:hAnsi="Arial" w:cs="Arial"/>
          <w:color w:val="000000"/>
          <w:sz w:val="20"/>
          <w:szCs w:val="20"/>
        </w:rPr>
        <w:t xml:space="preserve"> only.  You must label CDs containing electronic copies of the Tender with “Includes Prices” or “Unpriced”.  The electronic copies of the Tenders must be compatible with Microsoft Office Word 2010 and other MS Office 2010 applications.  If </w:t>
      </w:r>
      <w:proofErr w:type="gramStart"/>
      <w:r>
        <w:rPr>
          <w:rFonts w:ascii="Arial" w:hAnsi="Arial" w:cs="Arial"/>
          <w:color w:val="000000"/>
          <w:sz w:val="20"/>
          <w:szCs w:val="20"/>
        </w:rPr>
        <w:t>you</w:t>
      </w:r>
      <w:proofErr w:type="gramEnd"/>
      <w:r>
        <w:rPr>
          <w:rFonts w:ascii="Arial" w:hAnsi="Arial" w:cs="Arial"/>
          <w:color w:val="000000"/>
          <w:sz w:val="20"/>
          <w:szCs w:val="20"/>
        </w:rPr>
        <w:t xml:space="preserve"> password protect or encrypt any information on CDs containing prices you must supply the password / use compatible encryption methods so that the Authority can undertake a pricing evaluation.</w:t>
      </w:r>
    </w:p>
    <w:p w14:paraId="2532EBAF"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E3.</w:t>
      </w:r>
      <w:r>
        <w:rPr>
          <w:rFonts w:ascii="Arial" w:hAnsi="Arial" w:cs="Arial"/>
          <w:sz w:val="24"/>
          <w:szCs w:val="24"/>
        </w:rPr>
        <w:tab/>
      </w:r>
      <w:r>
        <w:rPr>
          <w:rFonts w:ascii="Arial" w:hAnsi="Arial" w:cs="Arial"/>
          <w:color w:val="000000"/>
          <w:sz w:val="20"/>
          <w:szCs w:val="20"/>
        </w:rPr>
        <w:t>You must complete and include DEFFORM 47 Annex A (Offer) with your Tender.   Where you select ‘Yes’ to any questions you must attach the relevant information.</w:t>
      </w:r>
    </w:p>
    <w:p w14:paraId="2D88686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E4.</w:t>
      </w:r>
      <w:r>
        <w:rPr>
          <w:rFonts w:ascii="Arial" w:hAnsi="Arial" w:cs="Arial"/>
          <w:sz w:val="24"/>
          <w:szCs w:val="24"/>
        </w:rPr>
        <w:tab/>
      </w:r>
      <w:r>
        <w:rPr>
          <w:rFonts w:ascii="Arial" w:hAnsi="Arial" w:cs="Arial"/>
          <w:color w:val="000000"/>
          <w:sz w:val="20"/>
          <w:szCs w:val="20"/>
        </w:rPr>
        <w:t xml:space="preserve">You must include the original signed DEFFORM 47 Annex A (Offer) with one paper copy of your priced Tender.  </w:t>
      </w:r>
    </w:p>
    <w:p w14:paraId="6518EF82"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E5.</w:t>
      </w:r>
      <w:r>
        <w:rPr>
          <w:rFonts w:ascii="Arial" w:hAnsi="Arial" w:cs="Arial"/>
          <w:sz w:val="24"/>
          <w:szCs w:val="24"/>
        </w:rPr>
        <w:tab/>
      </w:r>
      <w:r>
        <w:rPr>
          <w:rFonts w:ascii="Arial" w:hAnsi="Arial" w:cs="Arial"/>
          <w:color w:val="000000"/>
          <w:sz w:val="20"/>
          <w:szCs w:val="20"/>
        </w:rPr>
        <w:t>You must submit your paper and CD copies in a sealed envelope or box.  For health and safety reasons, no individual envelope or box should weigh more than 11 kilos.</w:t>
      </w:r>
    </w:p>
    <w:p w14:paraId="08A936C1"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E6.</w:t>
      </w:r>
      <w:r>
        <w:rPr>
          <w:rFonts w:ascii="Arial" w:hAnsi="Arial" w:cs="Arial"/>
          <w:sz w:val="24"/>
          <w:szCs w:val="24"/>
        </w:rPr>
        <w:tab/>
      </w:r>
      <w:r>
        <w:rPr>
          <w:rFonts w:ascii="Arial" w:hAnsi="Arial" w:cs="Arial"/>
          <w:color w:val="000000"/>
          <w:sz w:val="20"/>
          <w:szCs w:val="20"/>
        </w:rPr>
        <w:t>You must attach the enclosed Tender Return Label (DEFFORM 28) to the outer packaging of each envelope or box that contains your Tender.</w:t>
      </w:r>
    </w:p>
    <w:p w14:paraId="5EA64C8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E7.</w:t>
      </w:r>
      <w:r>
        <w:rPr>
          <w:rFonts w:ascii="Arial" w:hAnsi="Arial" w:cs="Arial"/>
          <w:sz w:val="24"/>
          <w:szCs w:val="24"/>
        </w:rPr>
        <w:tab/>
      </w:r>
      <w:r>
        <w:rPr>
          <w:rFonts w:ascii="Arial" w:hAnsi="Arial" w:cs="Arial"/>
          <w:color w:val="000000"/>
          <w:sz w:val="20"/>
          <w:szCs w:val="20"/>
        </w:rPr>
        <w:t xml:space="preserve">If you intend to hand deliver your </w:t>
      </w:r>
      <w:proofErr w:type="gramStart"/>
      <w:r>
        <w:rPr>
          <w:rFonts w:ascii="Arial" w:hAnsi="Arial" w:cs="Arial"/>
          <w:color w:val="000000"/>
          <w:sz w:val="20"/>
          <w:szCs w:val="20"/>
        </w:rPr>
        <w:t>Tender</w:t>
      </w:r>
      <w:proofErr w:type="gramEnd"/>
      <w:r>
        <w:rPr>
          <w:rFonts w:ascii="Arial" w:hAnsi="Arial" w:cs="Arial"/>
          <w:color w:val="000000"/>
          <w:sz w:val="20"/>
          <w:szCs w:val="20"/>
        </w:rPr>
        <w:t xml:space="preserve"> you must inform the named Commercial Officer of your intention and seek further delivery instructions.  Failure to do so may result in your Tender being refused and / or returned.</w:t>
      </w:r>
    </w:p>
    <w:p w14:paraId="2CD1A1CB"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E8.</w:t>
      </w:r>
      <w:r>
        <w:rPr>
          <w:rFonts w:ascii="Arial" w:hAnsi="Arial" w:cs="Arial"/>
          <w:sz w:val="24"/>
          <w:szCs w:val="24"/>
        </w:rPr>
        <w:tab/>
      </w:r>
      <w:r>
        <w:rPr>
          <w:rFonts w:ascii="Arial" w:hAnsi="Arial" w:cs="Arial"/>
          <w:color w:val="000000"/>
          <w:sz w:val="20"/>
          <w:szCs w:val="20"/>
        </w:rPr>
        <w:t xml:space="preserve">You must ensure you include all relevant information in your Tender.  The Authority can only evaluate information that you include in your Tender. </w:t>
      </w:r>
    </w:p>
    <w:p w14:paraId="0138B3AE" w14:textId="77777777" w:rsidR="00DF11A1" w:rsidRDefault="00DF11A1">
      <w:pPr>
        <w:widowControl w:val="0"/>
        <w:autoSpaceDE w:val="0"/>
        <w:autoSpaceDN w:val="0"/>
        <w:adjustRightInd w:val="0"/>
        <w:spacing w:after="60" w:line="240" w:lineRule="auto"/>
        <w:ind w:left="120"/>
        <w:rPr>
          <w:rFonts w:ascii="Arial" w:hAnsi="Arial" w:cs="Arial"/>
          <w:b/>
          <w:bCs/>
          <w:color w:val="000000"/>
        </w:rPr>
      </w:pPr>
    </w:p>
    <w:p w14:paraId="7751BFE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Samples</w:t>
      </w:r>
    </w:p>
    <w:p w14:paraId="163BC269"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E9.</w:t>
      </w:r>
      <w:r>
        <w:rPr>
          <w:rFonts w:ascii="Arial" w:hAnsi="Arial" w:cs="Arial"/>
          <w:sz w:val="24"/>
          <w:szCs w:val="24"/>
        </w:rPr>
        <w:tab/>
      </w:r>
      <w:r>
        <w:rPr>
          <w:rFonts w:ascii="Arial" w:hAnsi="Arial" w:cs="Arial"/>
          <w:color w:val="000000"/>
          <w:sz w:val="20"/>
          <w:szCs w:val="20"/>
        </w:rPr>
        <w:t xml:space="preserve">Where samples are required for evaluation purposes you must be prepared to submit them without charge.  You should clearly label samples with the following particulars: </w:t>
      </w:r>
    </w:p>
    <w:p w14:paraId="0D9DEBB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your name and address;</w:t>
      </w:r>
    </w:p>
    <w:p w14:paraId="7E68C6CF"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Tender Reference Number and due date for return of the Tender; and </w:t>
      </w:r>
    </w:p>
    <w:p w14:paraId="149FF2A8"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Description and Item Number as shown in the Schedule of Requirements.</w:t>
      </w:r>
    </w:p>
    <w:p w14:paraId="572CC975"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E10.</w:t>
      </w:r>
      <w:r>
        <w:rPr>
          <w:rFonts w:ascii="Arial" w:hAnsi="Arial" w:cs="Arial"/>
          <w:sz w:val="24"/>
          <w:szCs w:val="24"/>
        </w:rPr>
        <w:tab/>
      </w:r>
      <w:r>
        <w:rPr>
          <w:rFonts w:ascii="Arial" w:hAnsi="Arial" w:cs="Arial"/>
          <w:color w:val="000000"/>
          <w:sz w:val="20"/>
          <w:szCs w:val="20"/>
        </w:rPr>
        <w:t>You should send any samples to the named Commercial Officer after the Tender return date.</w:t>
      </w:r>
    </w:p>
    <w:p w14:paraId="6C3970B5" w14:textId="77777777" w:rsidR="00D2583F" w:rsidRDefault="00D2583F">
      <w:pPr>
        <w:widowControl w:val="0"/>
        <w:tabs>
          <w:tab w:val="left" w:pos="680"/>
        </w:tabs>
        <w:autoSpaceDE w:val="0"/>
        <w:autoSpaceDN w:val="0"/>
        <w:adjustRightInd w:val="0"/>
        <w:spacing w:after="0" w:line="240" w:lineRule="auto"/>
        <w:ind w:left="680" w:hanging="560"/>
        <w:rPr>
          <w:rFonts w:ascii="Arial" w:hAnsi="Arial" w:cs="Arial"/>
          <w:sz w:val="24"/>
          <w:szCs w:val="24"/>
        </w:rPr>
      </w:pPr>
      <w:r>
        <w:rPr>
          <w:rFonts w:ascii="Arial" w:hAnsi="Arial" w:cs="Arial"/>
          <w:color w:val="000000"/>
        </w:rPr>
        <w:t>E11.</w:t>
      </w:r>
      <w:r>
        <w:rPr>
          <w:rFonts w:ascii="Arial" w:hAnsi="Arial" w:cs="Arial"/>
          <w:sz w:val="24"/>
          <w:szCs w:val="24"/>
        </w:rPr>
        <w:tab/>
      </w:r>
      <w:r>
        <w:rPr>
          <w:rFonts w:ascii="Arial" w:hAnsi="Arial" w:cs="Arial"/>
          <w:color w:val="000000"/>
          <w:sz w:val="20"/>
          <w:szCs w:val="20"/>
        </w:rPr>
        <w:t>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72A5BC79" w14:textId="77777777" w:rsidR="00722F9E" w:rsidRDefault="00D2583F">
      <w:pPr>
        <w:widowControl w:val="0"/>
        <w:tabs>
          <w:tab w:val="left" w:pos="680"/>
        </w:tabs>
        <w:autoSpaceDE w:val="0"/>
        <w:autoSpaceDN w:val="0"/>
        <w:adjustRightInd w:val="0"/>
        <w:spacing w:before="120" w:after="0" w:line="240" w:lineRule="auto"/>
        <w:ind w:left="680" w:hanging="560"/>
        <w:rPr>
          <w:rFonts w:ascii="Arial" w:hAnsi="Arial" w:cs="Arial"/>
          <w:color w:val="000000"/>
          <w:sz w:val="20"/>
          <w:szCs w:val="20"/>
        </w:rPr>
      </w:pPr>
      <w:r>
        <w:rPr>
          <w:rFonts w:ascii="Arial" w:hAnsi="Arial" w:cs="Arial"/>
          <w:color w:val="000000"/>
        </w:rPr>
        <w:t>E12.</w:t>
      </w:r>
      <w:r>
        <w:rPr>
          <w:rFonts w:ascii="Arial" w:hAnsi="Arial" w:cs="Arial"/>
          <w:sz w:val="24"/>
          <w:szCs w:val="24"/>
        </w:rPr>
        <w:tab/>
      </w:r>
      <w:r>
        <w:rPr>
          <w:rFonts w:ascii="Arial" w:hAnsi="Arial" w:cs="Arial"/>
          <w:color w:val="000000"/>
          <w:sz w:val="20"/>
          <w:szCs w:val="20"/>
        </w:rPr>
        <w:t xml:space="preserve">Samples that are consumed will not be returned. </w:t>
      </w:r>
    </w:p>
    <w:p w14:paraId="5B3C5D60" w14:textId="77777777" w:rsidR="00722F9E" w:rsidRPr="00722F9E" w:rsidRDefault="00722F9E" w:rsidP="00722F9E">
      <w:pPr>
        <w:widowControl w:val="0"/>
        <w:tabs>
          <w:tab w:val="left" w:leader="dot" w:pos="6000"/>
        </w:tabs>
        <w:autoSpaceDE w:val="0"/>
        <w:autoSpaceDN w:val="0"/>
        <w:adjustRightInd w:val="0"/>
        <w:spacing w:before="120" w:after="180" w:line="240" w:lineRule="auto"/>
        <w:ind w:left="142"/>
        <w:rPr>
          <w:rFonts w:ascii="Arial" w:hAnsi="Arial" w:cs="Arial"/>
          <w:color w:val="000000"/>
          <w:sz w:val="20"/>
          <w:szCs w:val="20"/>
        </w:rPr>
      </w:pPr>
      <w:r>
        <w:rPr>
          <w:rFonts w:ascii="Arial" w:hAnsi="Arial" w:cs="Arial"/>
          <w:color w:val="000000"/>
        </w:rPr>
        <w:t>E13.</w:t>
      </w:r>
      <w:r w:rsidR="00D2583F">
        <w:rPr>
          <w:rFonts w:ascii="Arial" w:hAnsi="Arial" w:cs="Arial"/>
          <w:color w:val="000000"/>
          <w:sz w:val="20"/>
          <w:szCs w:val="20"/>
        </w:rPr>
        <w:t xml:space="preserve"> </w:t>
      </w:r>
      <w:r w:rsidRPr="00722F9E">
        <w:rPr>
          <w:rFonts w:ascii="Arial" w:hAnsi="Arial" w:cs="Arial"/>
          <w:color w:val="000000"/>
          <w:sz w:val="20"/>
          <w:szCs w:val="20"/>
        </w:rPr>
        <w:t>When completing your bid, you must:</w:t>
      </w:r>
    </w:p>
    <w:p w14:paraId="35D7099C"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 xml:space="preserve">Read through the entire ITT pack specifically DEFFORM 47 and Schedule 2 – Statement of Requirements carefully. </w:t>
      </w:r>
    </w:p>
    <w:p w14:paraId="1598886E"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Read each question, the response guidance, marking scheme and evaluation criteria.</w:t>
      </w:r>
    </w:p>
    <w:p w14:paraId="17B6A6E0"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Read the contract terms.</w:t>
      </w:r>
    </w:p>
    <w:p w14:paraId="552C9AB8"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If you are unsure ask questions before the clarification questions deadline. See paragraph Section B - Key Tendering Activities in DEFFORM 47.</w:t>
      </w:r>
    </w:p>
    <w:p w14:paraId="2B38594A" w14:textId="77777777" w:rsidR="00722F9E" w:rsidRPr="00722F9E" w:rsidRDefault="00722F9E" w:rsidP="00722F9E">
      <w:pPr>
        <w:widowControl w:val="0"/>
        <w:tabs>
          <w:tab w:val="left" w:pos="120"/>
        </w:tabs>
        <w:autoSpaceDE w:val="0"/>
        <w:autoSpaceDN w:val="0"/>
        <w:adjustRightInd w:val="0"/>
        <w:spacing w:after="0" w:line="240" w:lineRule="auto"/>
        <w:ind w:left="142" w:firstLine="709"/>
        <w:rPr>
          <w:rFonts w:ascii="Arial" w:hAnsi="Arial" w:cs="Arial"/>
          <w:color w:val="000000"/>
          <w:sz w:val="20"/>
          <w:szCs w:val="20"/>
        </w:rPr>
      </w:pPr>
      <w:r w:rsidRPr="00722F9E">
        <w:rPr>
          <w:rFonts w:ascii="Arial" w:hAnsi="Arial" w:cs="Arial"/>
          <w:color w:val="000000"/>
          <w:sz w:val="20"/>
          <w:szCs w:val="20"/>
        </w:rPr>
        <w:t></w:t>
      </w:r>
      <w:r w:rsidRPr="00722F9E">
        <w:rPr>
          <w:rFonts w:ascii="Arial" w:hAnsi="Arial" w:cs="Arial"/>
          <w:color w:val="000000"/>
          <w:sz w:val="20"/>
          <w:szCs w:val="20"/>
        </w:rPr>
        <w:tab/>
        <w:t>Allow plenty of time to complete your responses; it always takes longer than you think to submit.</w:t>
      </w:r>
    </w:p>
    <w:p w14:paraId="2BC63A8F"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p>
    <w:p w14:paraId="09063E6C" w14:textId="77777777" w:rsidR="00D2583F" w:rsidRPr="000012FD" w:rsidRDefault="00D2583F" w:rsidP="000012FD">
      <w:pPr>
        <w:widowControl w:val="0"/>
        <w:autoSpaceDE w:val="0"/>
        <w:autoSpaceDN w:val="0"/>
        <w:adjustRightInd w:val="0"/>
        <w:spacing w:after="0" w:line="240" w:lineRule="auto"/>
        <w:ind w:left="120"/>
        <w:rPr>
          <w:rFonts w:ascii="Arial" w:hAnsi="Arial" w:cs="Arial"/>
          <w:color w:val="000000"/>
        </w:rPr>
      </w:pPr>
      <w:bookmarkStart w:id="7" w:name="_Toc501022446_1_7"/>
      <w:r>
        <w:rPr>
          <w:rFonts w:ascii="Arial" w:hAnsi="Arial" w:cs="Arial"/>
          <w:b/>
          <w:bCs/>
          <w:color w:val="000000"/>
        </w:rPr>
        <w:lastRenderedPageBreak/>
        <w:t>Section F - Conditions of Tendering</w:t>
      </w:r>
      <w:bookmarkEnd w:id="7"/>
    </w:p>
    <w:p w14:paraId="4F957200"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F1.</w:t>
      </w:r>
      <w:r>
        <w:rPr>
          <w:rFonts w:ascii="Arial" w:hAnsi="Arial" w:cs="Arial"/>
          <w:sz w:val="24"/>
          <w:szCs w:val="24"/>
        </w:rPr>
        <w:tab/>
      </w:r>
      <w:r>
        <w:rPr>
          <w:rFonts w:ascii="Arial" w:hAnsi="Arial" w:cs="Arial"/>
          <w:color w:val="000000"/>
          <w:sz w:val="20"/>
          <w:szCs w:val="20"/>
        </w:rPr>
        <w:t xml:space="preserve">The issue of ITT Documentation or ITT Material is not a commitment by the Authority to place a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this competition or at a later stage.  Any expenditure, work or effort undertaken prior to any offer and subsequent acceptance of contract, is a matter solely for your commercial judgement.  The Authority reserves the right to:</w:t>
      </w:r>
    </w:p>
    <w:p w14:paraId="33434FC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proofErr w:type="gramStart"/>
      <w:r>
        <w:rPr>
          <w:rFonts w:ascii="Arial" w:hAnsi="Arial" w:cs="Arial"/>
          <w:color w:val="000000"/>
          <w:sz w:val="20"/>
          <w:szCs w:val="20"/>
        </w:rPr>
        <w:t>seek</w:t>
      </w:r>
      <w:proofErr w:type="gramEnd"/>
      <w:r>
        <w:rPr>
          <w:rFonts w:ascii="Arial" w:hAnsi="Arial" w:cs="Arial"/>
          <w:color w:val="000000"/>
          <w:sz w:val="20"/>
          <w:szCs w:val="20"/>
        </w:rPr>
        <w:t xml:space="preserve"> clarification or additional documents in respect of a Tenderer’s submission;</w:t>
      </w:r>
    </w:p>
    <w:p w14:paraId="38576C3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visit</w:t>
      </w:r>
      <w:proofErr w:type="gramEnd"/>
      <w:r>
        <w:rPr>
          <w:rFonts w:ascii="Arial" w:hAnsi="Arial" w:cs="Arial"/>
          <w:color w:val="000000"/>
          <w:sz w:val="20"/>
          <w:szCs w:val="20"/>
        </w:rPr>
        <w:t xml:space="preserve"> your site;</w:t>
      </w:r>
    </w:p>
    <w:p w14:paraId="0CDF504D"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proofErr w:type="gramStart"/>
      <w:r>
        <w:rPr>
          <w:rFonts w:ascii="Arial" w:hAnsi="Arial" w:cs="Arial"/>
          <w:color w:val="000000"/>
          <w:sz w:val="20"/>
          <w:szCs w:val="20"/>
        </w:rPr>
        <w:t>disqualify</w:t>
      </w:r>
      <w:proofErr w:type="gramEnd"/>
      <w:r>
        <w:rPr>
          <w:rFonts w:ascii="Arial" w:hAnsi="Arial" w:cs="Arial"/>
          <w:color w:val="000000"/>
          <w:sz w:val="20"/>
          <w:szCs w:val="20"/>
        </w:rPr>
        <w:t xml:space="preserve"> any Tenderer that does not submit a compliant Tender in accordance with the instructions in this ITT;</w:t>
      </w:r>
    </w:p>
    <w:p w14:paraId="6E18570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proofErr w:type="gramStart"/>
      <w:r>
        <w:rPr>
          <w:rFonts w:ascii="Arial" w:hAnsi="Arial" w:cs="Arial"/>
          <w:color w:val="000000"/>
          <w:sz w:val="20"/>
          <w:szCs w:val="20"/>
        </w:rPr>
        <w:t>disqualify</w:t>
      </w:r>
      <w:proofErr w:type="gramEnd"/>
      <w:r>
        <w:rPr>
          <w:rFonts w:ascii="Arial" w:hAnsi="Arial" w:cs="Arial"/>
          <w:color w:val="000000"/>
          <w:sz w:val="20"/>
          <w:szCs w:val="20"/>
        </w:rPr>
        <w:t xml:space="preserve"> any Tenderer that is guilty of misrepresentation in relation to its Tender, expression of interest, the dynamic Pre-Qualification Questionnaire (PQQ) or the tender process;</w:t>
      </w:r>
    </w:p>
    <w:p w14:paraId="36CFF5E5"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re-</w:t>
      </w:r>
      <w:proofErr w:type="gramStart"/>
      <w:r>
        <w:rPr>
          <w:rFonts w:ascii="Arial" w:hAnsi="Arial" w:cs="Arial"/>
          <w:color w:val="000000"/>
          <w:sz w:val="20"/>
          <w:szCs w:val="20"/>
        </w:rPr>
        <w:t>assess</w:t>
      </w:r>
      <w:proofErr w:type="gramEnd"/>
      <w:r>
        <w:rPr>
          <w:rFonts w:ascii="Arial" w:hAnsi="Arial" w:cs="Arial"/>
          <w:color w:val="000000"/>
          <w:sz w:val="20"/>
          <w:szCs w:val="20"/>
        </w:rPr>
        <w:t xml:space="preserve"> your suitability to remain in the competition, for example where there is a material change of control from supplier selection; </w:t>
      </w:r>
    </w:p>
    <w:p w14:paraId="6319355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proofErr w:type="gramStart"/>
      <w:r>
        <w:rPr>
          <w:rFonts w:ascii="Arial" w:hAnsi="Arial" w:cs="Arial"/>
          <w:color w:val="000000"/>
          <w:sz w:val="20"/>
          <w:szCs w:val="20"/>
        </w:rPr>
        <w:t>withdraw</w:t>
      </w:r>
      <w:proofErr w:type="gramEnd"/>
      <w:r>
        <w:rPr>
          <w:rFonts w:ascii="Arial" w:hAnsi="Arial" w:cs="Arial"/>
          <w:color w:val="000000"/>
          <w:sz w:val="20"/>
          <w:szCs w:val="20"/>
        </w:rPr>
        <w:t xml:space="preserve"> this ITT at any time, or re-invite Tenders on the same or any alternative basis;</w:t>
      </w:r>
    </w:p>
    <w:p w14:paraId="591F708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re-issue this ITT on a single source basis,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this procurement does not result in a ‘competitive process’ as defined in the Single Source Contract Regulations 2014, making such adjustments as would be required by the application of the Defence Reform Act 2014 and / or the Single Source Contract Regulations 2014; </w:t>
      </w:r>
    </w:p>
    <w:p w14:paraId="262D519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h.</w:t>
      </w:r>
      <w:r>
        <w:rPr>
          <w:rFonts w:ascii="Arial" w:hAnsi="Arial" w:cs="Arial"/>
          <w:sz w:val="24"/>
          <w:szCs w:val="24"/>
        </w:rPr>
        <w:tab/>
      </w:r>
      <w:proofErr w:type="gramStart"/>
      <w:r>
        <w:rPr>
          <w:rFonts w:ascii="Arial" w:hAnsi="Arial" w:cs="Arial"/>
          <w:color w:val="000000"/>
          <w:sz w:val="20"/>
          <w:szCs w:val="20"/>
        </w:rPr>
        <w:t>choose</w:t>
      </w:r>
      <w:proofErr w:type="gramEnd"/>
      <w:r>
        <w:rPr>
          <w:rFonts w:ascii="Arial" w:hAnsi="Arial" w:cs="Arial"/>
          <w:color w:val="000000"/>
          <w:sz w:val="20"/>
          <w:szCs w:val="20"/>
        </w:rPr>
        <w:t xml:space="preserve"> not to award any contract as a result of the current procurement process;  </w:t>
      </w:r>
    </w:p>
    <w:p w14:paraId="33A030E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award</w:t>
      </w:r>
      <w:proofErr w:type="gramEnd"/>
      <w:r>
        <w:rPr>
          <w:rFonts w:ascii="Arial" w:hAnsi="Arial" w:cs="Arial"/>
          <w:color w:val="000000"/>
          <w:sz w:val="20"/>
          <w:szCs w:val="20"/>
        </w:rPr>
        <w:t xml:space="preserve"> a contract for some of the Contractor Deliverables, unless you specifically oppose this in your Tender or state any minimum order quantities; and / or:</w:t>
      </w:r>
    </w:p>
    <w:p w14:paraId="2380CAFD"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j.</w:t>
      </w:r>
      <w:r>
        <w:rPr>
          <w:rFonts w:ascii="Arial" w:hAnsi="Arial" w:cs="Arial"/>
          <w:sz w:val="24"/>
          <w:szCs w:val="24"/>
        </w:rPr>
        <w:tab/>
      </w:r>
      <w:proofErr w:type="gramStart"/>
      <w:r>
        <w:rPr>
          <w:rFonts w:ascii="Arial" w:hAnsi="Arial" w:cs="Arial"/>
          <w:color w:val="000000"/>
          <w:sz w:val="20"/>
          <w:szCs w:val="20"/>
        </w:rPr>
        <w:t>ask</w:t>
      </w:r>
      <w:proofErr w:type="gramEnd"/>
      <w:r>
        <w:rPr>
          <w:rFonts w:ascii="Arial" w:hAnsi="Arial" w:cs="Arial"/>
          <w:color w:val="000000"/>
          <w:sz w:val="20"/>
          <w:szCs w:val="20"/>
        </w:rPr>
        <w:t xml:space="preserve"> for an explanation of the costs or price proposed in the tender where the tender appears to be abnormally low.</w:t>
      </w:r>
    </w:p>
    <w:p w14:paraId="1EF800D0"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F2.</w:t>
      </w:r>
      <w:r>
        <w:rPr>
          <w:rFonts w:ascii="Arial" w:hAnsi="Arial" w:cs="Arial"/>
          <w:sz w:val="24"/>
          <w:szCs w:val="24"/>
        </w:rPr>
        <w:tab/>
      </w:r>
      <w:r>
        <w:rPr>
          <w:rFonts w:ascii="Arial" w:hAnsi="Arial" w:cs="Arial"/>
          <w:color w:val="000000"/>
          <w:sz w:val="20"/>
          <w:szCs w:val="20"/>
        </w:rPr>
        <w:t xml:space="preserve">The contract will be entered into when the Authority sends written notification of its entry into the contract, via a DEFFORM 159.  Written notification will be issued, to the address you provide, on or before the end of the validity period specified in paragraph C4 and subject to paragraph F3. </w:t>
      </w:r>
    </w:p>
    <w:p w14:paraId="2B43E82E"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F3.</w:t>
      </w:r>
      <w:r>
        <w:rPr>
          <w:rFonts w:ascii="Arial" w:hAnsi="Arial" w:cs="Arial"/>
          <w:sz w:val="24"/>
          <w:szCs w:val="24"/>
        </w:rPr>
        <w:tab/>
      </w:r>
      <w:r>
        <w:rPr>
          <w:rFonts w:ascii="Arial" w:hAnsi="Arial" w:cs="Arial"/>
          <w:color w:val="000000"/>
          <w:sz w:val="20"/>
          <w:szCs w:val="20"/>
        </w:rPr>
        <w:t xml:space="preserve">It is a Condition of Tendering that the winning Tenderer holds their Tender open for acceptance for the period stated in C4.  This period starts on the day the Authority announces its decision to award the contract to the winning Tenderer in accordance with the Tender.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legal proceedings are instigated, challenging the award of the contract,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  </w:t>
      </w:r>
    </w:p>
    <w:p w14:paraId="672F0486"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11CD8464"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F4.</w:t>
      </w:r>
      <w:r>
        <w:rPr>
          <w:rFonts w:ascii="Arial" w:hAnsi="Arial" w:cs="Arial"/>
          <w:sz w:val="24"/>
          <w:szCs w:val="24"/>
        </w:rPr>
        <w:tab/>
      </w:r>
      <w:r>
        <w:rPr>
          <w:rFonts w:ascii="Arial" w:hAnsi="Arial" w:cs="Arial"/>
          <w:color w:val="000000"/>
          <w:sz w:val="20"/>
          <w:szCs w:val="20"/>
        </w:rPr>
        <w:t>You must comply with the UK Competition Act 1998, the UK Bribery Act 2010, applicable EU and UK legislation and any equivalent legislation in a third state.</w:t>
      </w:r>
    </w:p>
    <w:p w14:paraId="145C9F89"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F5.</w:t>
      </w:r>
      <w:r>
        <w:rPr>
          <w:rFonts w:ascii="Arial" w:hAnsi="Arial" w:cs="Arial"/>
          <w:sz w:val="24"/>
          <w:szCs w:val="24"/>
        </w:rPr>
        <w:tab/>
      </w:r>
      <w:r>
        <w:rPr>
          <w:rFonts w:ascii="Arial" w:hAnsi="Arial" w:cs="Arial"/>
          <w:color w:val="000000"/>
          <w:sz w:val="20"/>
          <w:szCs w:val="20"/>
        </w:rPr>
        <w:t>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40610EE1"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6684ABD9"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F6.</w:t>
      </w:r>
      <w:r>
        <w:rPr>
          <w:rFonts w:ascii="Arial" w:hAnsi="Arial" w:cs="Arial"/>
          <w:sz w:val="24"/>
          <w:szCs w:val="24"/>
        </w:rPr>
        <w:tab/>
      </w:r>
      <w:r>
        <w:rPr>
          <w:rFonts w:ascii="Arial" w:hAnsi="Arial" w:cs="Arial"/>
          <w:color w:val="000000"/>
          <w:sz w:val="20"/>
          <w:szCs w:val="20"/>
        </w:rPr>
        <w:t xml:space="preserve">You must report any bid rigging, fraud, bribery, corruption, or any other dishonest irregularity in connection to this tendering exercise to: </w:t>
      </w:r>
    </w:p>
    <w:p w14:paraId="0AC18312" w14:textId="77777777" w:rsidR="00D2583F" w:rsidRDefault="00D2583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3CCDF7D8" w14:textId="77777777" w:rsidR="00D2583F" w:rsidRDefault="00D2583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44A9FD0C" w14:textId="77777777" w:rsidR="00D2583F" w:rsidRDefault="00D2583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lastRenderedPageBreak/>
        <w:t>+44 1371 85 4881 (Overseas)</w:t>
      </w:r>
    </w:p>
    <w:p w14:paraId="485D9E8F"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4A98AEB0"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F7.</w:t>
      </w:r>
      <w:r>
        <w:rPr>
          <w:rFonts w:ascii="Arial" w:hAnsi="Arial" w:cs="Arial"/>
          <w:sz w:val="24"/>
          <w:szCs w:val="24"/>
        </w:rPr>
        <w:tab/>
      </w:r>
      <w:r>
        <w:rPr>
          <w:rFonts w:ascii="Arial" w:hAnsi="Arial" w:cs="Arial"/>
          <w:color w:val="000000"/>
          <w:sz w:val="20"/>
          <w:szCs w:val="20"/>
        </w:rPr>
        <w:t xml:space="preserve">You must notify the Authority immediately of any Conflicts of Interest (COI) that have arisen or that arise at any point prior to contract award decision.  There may be instances where it is essential that you do not have a Conflict of Interest (COI).  </w:t>
      </w:r>
    </w:p>
    <w:p w14:paraId="5E726E80"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F8.</w:t>
      </w:r>
      <w:r>
        <w:rPr>
          <w:rFonts w:ascii="Arial" w:hAnsi="Arial" w:cs="Arial"/>
          <w:sz w:val="24"/>
          <w:szCs w:val="24"/>
        </w:rPr>
        <w:tab/>
      </w:r>
      <w:r>
        <w:rPr>
          <w:rFonts w:ascii="Arial" w:hAnsi="Arial" w:cs="Arial"/>
          <w:color w:val="000000"/>
          <w:sz w:val="20"/>
          <w:szCs w:val="20"/>
        </w:rPr>
        <w:t>Where there is an existing or potential Conflict of Interest (COI) you must include a proposed Compliance Regime in your Tender.  As a minimum this must include:</w:t>
      </w:r>
    </w:p>
    <w:p w14:paraId="67061929"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manner of operation and management;</w:t>
      </w:r>
    </w:p>
    <w:p w14:paraId="700032F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roles and responsibilities;</w:t>
      </w:r>
    </w:p>
    <w:p w14:paraId="52B08F0A"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standards for integrity and fair dealing;</w:t>
      </w:r>
    </w:p>
    <w:p w14:paraId="5A6C53F7"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levels of access to and protection of competitors sensitive information and Government Furnished Information;</w:t>
      </w:r>
    </w:p>
    <w:p w14:paraId="08DE02B3"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confidentiality / non-disclosure agreements (e.g. DEFFORM 702);</w:t>
      </w:r>
    </w:p>
    <w:p w14:paraId="481A49F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Authority’s rights of audit; and</w:t>
      </w:r>
    </w:p>
    <w:p w14:paraId="3393963E"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physical and managerial separation.</w:t>
      </w:r>
    </w:p>
    <w:p w14:paraId="3FF78D6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Should your Tender be accepted your proposed Compliance Regime will become part of the Contract Conditions and shall be legally binding.</w:t>
      </w:r>
    </w:p>
    <w:p w14:paraId="16F7BFAC"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3980DF82" w14:textId="77777777" w:rsidR="00D2583F" w:rsidRDefault="00D2583F">
      <w:pPr>
        <w:widowControl w:val="0"/>
        <w:tabs>
          <w:tab w:val="left" w:pos="660"/>
        </w:tabs>
        <w:autoSpaceDE w:val="0"/>
        <w:autoSpaceDN w:val="0"/>
        <w:adjustRightInd w:val="0"/>
        <w:spacing w:before="120" w:after="0" w:line="240" w:lineRule="auto"/>
        <w:ind w:left="660" w:hanging="540"/>
        <w:rPr>
          <w:rFonts w:ascii="Arial" w:hAnsi="Arial" w:cs="Arial"/>
          <w:sz w:val="24"/>
          <w:szCs w:val="24"/>
        </w:rPr>
      </w:pPr>
      <w:r>
        <w:rPr>
          <w:rFonts w:ascii="Arial" w:hAnsi="Arial" w:cs="Arial"/>
          <w:color w:val="000000"/>
        </w:rPr>
        <w:t>F9.</w:t>
      </w:r>
      <w:r>
        <w:rPr>
          <w:rFonts w:ascii="Arial" w:hAnsi="Arial" w:cs="Arial"/>
          <w:sz w:val="24"/>
          <w:szCs w:val="24"/>
        </w:rPr>
        <w:tab/>
      </w:r>
      <w:r>
        <w:rPr>
          <w:rFonts w:ascii="Arial" w:hAnsi="Arial" w:cs="Arial"/>
          <w:color w:val="000000"/>
          <w:sz w:val="20"/>
          <w:szCs w:val="2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200B56A5"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6E07B84D"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F10.</w:t>
      </w:r>
      <w:r>
        <w:rPr>
          <w:rFonts w:ascii="Arial" w:hAnsi="Arial" w:cs="Arial"/>
          <w:sz w:val="24"/>
          <w:szCs w:val="24"/>
        </w:rPr>
        <w:tab/>
      </w:r>
      <w:r>
        <w:rPr>
          <w:rFonts w:ascii="Arial" w:hAnsi="Arial" w:cs="Arial"/>
          <w:color w:val="000000"/>
          <w:sz w:val="20"/>
          <w:szCs w:val="20"/>
        </w:rPr>
        <w:t xml:space="preserve">The Authority is obliged under certain circumstances to allow a space of ten (10) calendar days between the date of dispatch of its notice to Tenderers before entering into a contract, known as the standstill period.  This period is to give unsuccessful Tenderers an opportunity to make a legal challenge before the contract is </w:t>
      </w:r>
      <w:proofErr w:type="gramStart"/>
      <w:r>
        <w:rPr>
          <w:rFonts w:ascii="Arial" w:hAnsi="Arial" w:cs="Arial"/>
          <w:color w:val="000000"/>
          <w:sz w:val="20"/>
          <w:szCs w:val="20"/>
        </w:rPr>
        <w:t>entered into</w:t>
      </w:r>
      <w:proofErr w:type="gramEnd"/>
      <w:r>
        <w:rPr>
          <w:rFonts w:ascii="Arial" w:hAnsi="Arial" w:cs="Arial"/>
          <w:color w:val="000000"/>
          <w:sz w:val="20"/>
          <w:szCs w:val="20"/>
        </w:rPr>
        <w:t xml:space="preserve"> if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14:paraId="3936634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768C483A"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F11.</w:t>
      </w:r>
      <w:r>
        <w:rPr>
          <w:rFonts w:ascii="Arial" w:hAnsi="Arial" w:cs="Arial"/>
          <w:sz w:val="24"/>
          <w:szCs w:val="24"/>
        </w:rPr>
        <w:tab/>
      </w:r>
      <w:r>
        <w:rPr>
          <w:rFonts w:ascii="Arial" w:hAnsi="Arial" w:cs="Arial"/>
          <w:color w:val="000000"/>
          <w:sz w:val="20"/>
          <w:szCs w:val="20"/>
        </w:rPr>
        <w:t xml:space="preserve">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w:t>
      </w:r>
      <w:proofErr w:type="gramStart"/>
      <w:r>
        <w:rPr>
          <w:rFonts w:ascii="Arial" w:hAnsi="Arial" w:cs="Arial"/>
          <w:color w:val="000000"/>
          <w:sz w:val="20"/>
          <w:szCs w:val="20"/>
        </w:rPr>
        <w:t>person, or</w:t>
      </w:r>
      <w:proofErr w:type="gramEnd"/>
      <w:r>
        <w:rPr>
          <w:rFonts w:ascii="Arial" w:hAnsi="Arial" w:cs="Arial"/>
          <w:color w:val="000000"/>
          <w:sz w:val="20"/>
          <w:szCs w:val="20"/>
        </w:rPr>
        <w:t xml:space="preserve"> might prejudice fair competition between suppliers.  You should complete and return DEFFORM 539A as explained in the DEFFORM 47 Annex A and associated Appendix 1.</w:t>
      </w:r>
    </w:p>
    <w:p w14:paraId="7EBBCF4E"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F12.</w:t>
      </w:r>
      <w:r>
        <w:rPr>
          <w:rFonts w:ascii="Arial" w:hAnsi="Arial" w:cs="Arial"/>
          <w:sz w:val="24"/>
          <w:szCs w:val="24"/>
        </w:rPr>
        <w:tab/>
      </w:r>
      <w:r>
        <w:rPr>
          <w:rFonts w:ascii="Arial" w:hAnsi="Arial" w:cs="Arial"/>
          <w:color w:val="000000"/>
          <w:sz w:val="20"/>
          <w:szCs w:val="20"/>
        </w:rPr>
        <w:t>If you wish to make a similar announcement, you must seek approval from the named Commercial Officer.</w:t>
      </w:r>
    </w:p>
    <w:p w14:paraId="060CD575"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F13.</w:t>
      </w:r>
      <w:r>
        <w:rPr>
          <w:rFonts w:ascii="Arial" w:hAnsi="Arial" w:cs="Arial"/>
          <w:sz w:val="24"/>
          <w:szCs w:val="24"/>
        </w:rPr>
        <w:tab/>
      </w:r>
      <w:r>
        <w:rPr>
          <w:rFonts w:ascii="Arial" w:hAnsi="Arial" w:cs="Arial"/>
          <w:color w:val="000000"/>
          <w:sz w:val="20"/>
          <w:szCs w:val="20"/>
        </w:rPr>
        <w:t xml:space="preserve">Under no circumstances should you confirm to any Third Party the Authority’s acceptance of an offer of contract prior to either informing the Authority of your acceptance or the Authority’s announcement of the award of contract, whichever occurs first. </w:t>
      </w:r>
    </w:p>
    <w:p w14:paraId="35658F32" w14:textId="77777777" w:rsidR="000012FD" w:rsidRDefault="000012FD">
      <w:pPr>
        <w:widowControl w:val="0"/>
        <w:autoSpaceDE w:val="0"/>
        <w:autoSpaceDN w:val="0"/>
        <w:adjustRightInd w:val="0"/>
        <w:spacing w:before="120" w:after="180" w:line="240" w:lineRule="auto"/>
        <w:ind w:left="120"/>
        <w:rPr>
          <w:rFonts w:ascii="Arial" w:hAnsi="Arial" w:cs="Arial"/>
          <w:b/>
          <w:bCs/>
          <w:color w:val="000000"/>
        </w:rPr>
      </w:pPr>
    </w:p>
    <w:p w14:paraId="1E3035DC" w14:textId="77777777" w:rsidR="00B8175C" w:rsidRDefault="00B8175C">
      <w:pPr>
        <w:widowControl w:val="0"/>
        <w:autoSpaceDE w:val="0"/>
        <w:autoSpaceDN w:val="0"/>
        <w:adjustRightInd w:val="0"/>
        <w:spacing w:before="120" w:after="180" w:line="240" w:lineRule="auto"/>
        <w:ind w:left="120"/>
        <w:rPr>
          <w:rFonts w:ascii="Arial" w:hAnsi="Arial" w:cs="Arial"/>
          <w:b/>
          <w:bCs/>
          <w:color w:val="000000"/>
        </w:rPr>
      </w:pPr>
    </w:p>
    <w:p w14:paraId="143332A8" w14:textId="736C561B"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Sensitive Information</w:t>
      </w:r>
    </w:p>
    <w:p w14:paraId="0B2B0112"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F14.</w:t>
      </w:r>
      <w:r>
        <w:rPr>
          <w:rFonts w:ascii="Arial" w:hAnsi="Arial" w:cs="Arial"/>
          <w:sz w:val="24"/>
          <w:szCs w:val="24"/>
        </w:rPr>
        <w:tab/>
      </w:r>
      <w:r>
        <w:rPr>
          <w:rFonts w:ascii="Arial" w:hAnsi="Arial" w:cs="Arial"/>
          <w:color w:val="000000"/>
          <w:sz w:val="20"/>
          <w:szCs w:val="20"/>
        </w:rPr>
        <w:t xml:space="preserve">All Central Government Departments and their Executive Agencies and </w:t>
      </w:r>
      <w:proofErr w:type="gramStart"/>
      <w:r>
        <w:rPr>
          <w:rFonts w:ascii="Arial" w:hAnsi="Arial" w:cs="Arial"/>
          <w:color w:val="000000"/>
          <w:sz w:val="20"/>
          <w:szCs w:val="20"/>
        </w:rPr>
        <w:t>Non Departmental</w:t>
      </w:r>
      <w:proofErr w:type="gramEnd"/>
      <w:r>
        <w:rPr>
          <w:rFonts w:ascii="Arial" w:hAnsi="Arial" w:cs="Arial"/>
          <w:color w:val="000000"/>
          <w:sz w:val="20"/>
          <w:szCs w:val="20"/>
        </w:rPr>
        <w:t xml:space="preserve"> Public Bodies are subject to control and reporting within Government.  </w:t>
      </w:r>
      <w:proofErr w:type="gramStart"/>
      <w:r>
        <w:rPr>
          <w:rFonts w:ascii="Arial" w:hAnsi="Arial" w:cs="Arial"/>
          <w:color w:val="000000"/>
          <w:sz w:val="20"/>
          <w:szCs w:val="20"/>
        </w:rPr>
        <w:t>In particular, they</w:t>
      </w:r>
      <w:proofErr w:type="gramEnd"/>
      <w:r>
        <w:rPr>
          <w:rFonts w:ascii="Arial" w:hAnsi="Arial" w:cs="Arial"/>
          <w:color w:val="000000"/>
          <w:sz w:val="20"/>
          <w:szCs w:val="2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w:t>
      </w:r>
      <w:proofErr w:type="gramStart"/>
      <w:r>
        <w:rPr>
          <w:rFonts w:ascii="Arial" w:hAnsi="Arial" w:cs="Arial"/>
          <w:color w:val="000000"/>
          <w:sz w:val="20"/>
          <w:szCs w:val="20"/>
        </w:rPr>
        <w:t>Of</w:t>
      </w:r>
      <w:proofErr w:type="gramEnd"/>
      <w:r>
        <w:rPr>
          <w:rFonts w:ascii="Arial" w:hAnsi="Arial" w:cs="Arial"/>
          <w:color w:val="000000"/>
          <w:sz w:val="20"/>
          <w:szCs w:val="20"/>
        </w:rPr>
        <w:t xml:space="preserve"> Information requests.</w:t>
      </w:r>
    </w:p>
    <w:p w14:paraId="0BD4BF32"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F15.</w:t>
      </w:r>
      <w:r>
        <w:rPr>
          <w:rFonts w:ascii="Arial" w:hAnsi="Arial" w:cs="Arial"/>
          <w:sz w:val="24"/>
          <w:szCs w:val="24"/>
        </w:rPr>
        <w:tab/>
      </w:r>
      <w:r>
        <w:rPr>
          <w:rFonts w:ascii="Arial" w:hAnsi="Arial" w:cs="Arial"/>
          <w:color w:val="000000"/>
          <w:sz w:val="20"/>
          <w:szCs w:val="20"/>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Contractors taking part in this competition must identify any sensitive material in the DEFFORM 539A (or SC1B </w:t>
      </w:r>
      <w:r>
        <w:rPr>
          <w:rFonts w:ascii="Arial" w:hAnsi="Arial" w:cs="Arial"/>
          <w:color w:val="000000"/>
          <w:sz w:val="20"/>
          <w:szCs w:val="20"/>
          <w:highlight w:val="white"/>
        </w:rPr>
        <w:t>Schedule 4 or SC2 Schedule 5</w:t>
      </w:r>
      <w:r>
        <w:rPr>
          <w:rFonts w:ascii="Arial" w:hAnsi="Arial" w:cs="Arial"/>
          <w:color w:val="000000"/>
          <w:sz w:val="20"/>
          <w:szCs w:val="20"/>
        </w:rPr>
        <w:t>) and consent to these terms as part of the competition process.  This allows the MOD to share information with other Government Departments while complying with our obligations to maintain confidentiality.</w:t>
      </w:r>
    </w:p>
    <w:p w14:paraId="7BB7A8B8"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F16.</w:t>
      </w:r>
      <w:r>
        <w:rPr>
          <w:rFonts w:ascii="Arial" w:hAnsi="Arial" w:cs="Arial"/>
          <w:sz w:val="24"/>
          <w:szCs w:val="24"/>
        </w:rPr>
        <w:tab/>
      </w:r>
      <w:r>
        <w:rPr>
          <w:rFonts w:ascii="Arial" w:hAnsi="Arial" w:cs="Arial"/>
          <w:color w:val="000000"/>
          <w:sz w:val="20"/>
          <w:szCs w:val="2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4FD086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0DC8307E"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F17.</w:t>
      </w:r>
      <w:r>
        <w:rPr>
          <w:rFonts w:ascii="Arial" w:hAnsi="Arial" w:cs="Arial"/>
          <w:sz w:val="24"/>
          <w:szCs w:val="24"/>
        </w:rPr>
        <w:tab/>
      </w:r>
      <w:r>
        <w:rPr>
          <w:rFonts w:ascii="Arial" w:hAnsi="Arial" w:cs="Arial"/>
          <w:color w:val="000000"/>
          <w:sz w:val="20"/>
          <w:szCs w:val="20"/>
        </w:rPr>
        <w:t>Listed in the DEFFORM 47 Annex A (Offer) are the Mandatory Declarations.  It is a Condition of Tendering that you complete and attach the returns listed in the Annex and, where you select yes, you attach the relevant information.</w:t>
      </w:r>
    </w:p>
    <w:p w14:paraId="53F8F8E3"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F18.</w:t>
      </w:r>
      <w:r>
        <w:rPr>
          <w:rFonts w:ascii="Arial" w:hAnsi="Arial" w:cs="Arial"/>
          <w:sz w:val="24"/>
          <w:szCs w:val="24"/>
        </w:rPr>
        <w:tab/>
      </w:r>
      <w:r>
        <w:rPr>
          <w:rFonts w:ascii="Arial" w:hAnsi="Arial" w:cs="Arial"/>
          <w:color w:val="000000"/>
          <w:sz w:val="20"/>
          <w:szCs w:val="20"/>
        </w:rPr>
        <w:t>Failure to complete this part of the Annex in full makes your Tender non-compliant.  Additional information provided in response to Appendix 1 may be used to support the Authority’s</w:t>
      </w:r>
      <w:r w:rsidR="00DF11A1">
        <w:rPr>
          <w:rFonts w:ascii="Arial" w:hAnsi="Arial" w:cs="Arial"/>
          <w:color w:val="000000"/>
          <w:sz w:val="20"/>
          <w:szCs w:val="20"/>
        </w:rPr>
        <w:t xml:space="preserve"> </w:t>
      </w:r>
      <w:r>
        <w:rPr>
          <w:rFonts w:ascii="Arial" w:hAnsi="Arial" w:cs="Arial"/>
          <w:color w:val="000000"/>
          <w:sz w:val="20"/>
          <w:szCs w:val="20"/>
        </w:rPr>
        <w:t>evaluation of your tender, as detailed in Section D.</w:t>
      </w:r>
    </w:p>
    <w:p w14:paraId="1170EF44" w14:textId="77777777" w:rsidR="00D2583F" w:rsidRDefault="00D2583F">
      <w:pPr>
        <w:widowControl w:val="0"/>
        <w:tabs>
          <w:tab w:val="left" w:pos="680"/>
        </w:tabs>
        <w:autoSpaceDE w:val="0"/>
        <w:autoSpaceDN w:val="0"/>
        <w:adjustRightInd w:val="0"/>
        <w:spacing w:before="120" w:after="0" w:line="240" w:lineRule="auto"/>
        <w:ind w:left="680" w:hanging="560"/>
        <w:rPr>
          <w:rFonts w:ascii="Arial" w:hAnsi="Arial" w:cs="Arial"/>
          <w:sz w:val="24"/>
          <w:szCs w:val="24"/>
        </w:rPr>
      </w:pPr>
      <w:r>
        <w:rPr>
          <w:rFonts w:ascii="Arial" w:hAnsi="Arial" w:cs="Arial"/>
          <w:color w:val="000000"/>
        </w:rPr>
        <w:t>F19.</w:t>
      </w:r>
      <w:r>
        <w:rPr>
          <w:rFonts w:ascii="Arial" w:hAnsi="Arial" w:cs="Arial"/>
          <w:sz w:val="24"/>
          <w:szCs w:val="24"/>
        </w:rPr>
        <w:tab/>
      </w:r>
      <w:r>
        <w:rPr>
          <w:rFonts w:ascii="Arial" w:hAnsi="Arial" w:cs="Arial"/>
          <w:color w:val="000000"/>
          <w:sz w:val="20"/>
          <w:szCs w:val="20"/>
        </w:rPr>
        <w:t xml:space="preserve">If you are an overseas Contractor and your Tender is successful you will be required to provide </w:t>
      </w:r>
      <w:bookmarkStart w:id="8" w:name="_Hlk16181642"/>
      <w:r>
        <w:rPr>
          <w:rFonts w:ascii="Arial" w:hAnsi="Arial" w:cs="Arial"/>
          <w:color w:val="000000"/>
          <w:sz w:val="20"/>
          <w:szCs w:val="20"/>
        </w:rPr>
        <w:t xml:space="preserve">the name and address of your bank and the relevant bank account number on contract award. </w:t>
      </w:r>
    </w:p>
    <w:p w14:paraId="3497AC2A"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3E62DF02" w14:textId="77777777" w:rsidR="00842673" w:rsidRDefault="00842673" w:rsidP="00842673">
      <w:pPr>
        <w:widowControl w:val="0"/>
        <w:autoSpaceDE w:val="0"/>
        <w:autoSpaceDN w:val="0"/>
        <w:adjustRightInd w:val="0"/>
        <w:spacing w:after="60" w:line="240" w:lineRule="auto"/>
        <w:ind w:left="120"/>
        <w:rPr>
          <w:rFonts w:ascii="Arial" w:hAnsi="Arial" w:cs="Arial"/>
          <w:color w:val="000000"/>
        </w:rPr>
      </w:pPr>
      <w:r w:rsidRPr="003E3713">
        <w:rPr>
          <w:rFonts w:ascii="Arial" w:hAnsi="Arial" w:cs="Arial"/>
          <w:color w:val="000000"/>
        </w:rPr>
        <w:t xml:space="preserve">F20.    Following a pre-assessment of the risks associated with the potential contract the Authority is </w:t>
      </w:r>
      <w:r>
        <w:rPr>
          <w:rFonts w:ascii="Arial" w:hAnsi="Arial" w:cs="Arial"/>
          <w:color w:val="000000"/>
        </w:rPr>
        <w:t>permitting</w:t>
      </w:r>
      <w:r w:rsidRPr="003E3713">
        <w:rPr>
          <w:rFonts w:ascii="Arial" w:hAnsi="Arial" w:cs="Arial"/>
          <w:color w:val="000000"/>
        </w:rPr>
        <w:t xml:space="preserve"> tenderers to limit their liability in respect of the following risk as set out below: </w:t>
      </w:r>
    </w:p>
    <w:p w14:paraId="721212DA" w14:textId="77777777" w:rsidR="00842673" w:rsidRPr="003E3713" w:rsidRDefault="00842673" w:rsidP="00842673">
      <w:pPr>
        <w:widowControl w:val="0"/>
        <w:autoSpaceDE w:val="0"/>
        <w:autoSpaceDN w:val="0"/>
        <w:adjustRightInd w:val="0"/>
        <w:spacing w:after="60" w:line="240" w:lineRule="auto"/>
        <w:ind w:left="120"/>
        <w:rPr>
          <w:rFonts w:ascii="Arial" w:hAnsi="Arial" w:cs="Arial"/>
        </w:rPr>
      </w:pPr>
    </w:p>
    <w:p w14:paraId="3A6A1C86" w14:textId="77777777" w:rsidR="00842673" w:rsidRPr="003E3713" w:rsidRDefault="00842673" w:rsidP="00842673">
      <w:pPr>
        <w:widowControl w:val="0"/>
        <w:tabs>
          <w:tab w:val="left" w:pos="120"/>
        </w:tabs>
        <w:autoSpaceDE w:val="0"/>
        <w:autoSpaceDN w:val="0"/>
        <w:adjustRightInd w:val="0"/>
        <w:spacing w:after="0" w:line="240" w:lineRule="auto"/>
        <w:ind w:left="120" w:firstLine="360"/>
        <w:rPr>
          <w:rFonts w:ascii="Arial" w:hAnsi="Arial" w:cs="Arial"/>
        </w:rPr>
      </w:pPr>
      <w:r w:rsidRPr="003E3713">
        <w:rPr>
          <w:rFonts w:ascii="Arial" w:hAnsi="Arial" w:cs="Arial"/>
          <w:color w:val="000000"/>
        </w:rPr>
        <w:t>a.</w:t>
      </w:r>
      <w:r w:rsidRPr="003E3713">
        <w:rPr>
          <w:rFonts w:ascii="Arial" w:hAnsi="Arial" w:cs="Arial"/>
        </w:rPr>
        <w:tab/>
      </w:r>
      <w:r w:rsidRPr="003E3713">
        <w:rPr>
          <w:rFonts w:ascii="Arial" w:hAnsi="Arial" w:cs="Arial"/>
          <w:color w:val="000000"/>
        </w:rPr>
        <w:t xml:space="preserve">DEFCON 76 shall not exceed £5M </w:t>
      </w:r>
      <w:r>
        <w:rPr>
          <w:rFonts w:ascii="Arial" w:hAnsi="Arial" w:cs="Arial"/>
          <w:color w:val="000000"/>
        </w:rPr>
        <w:t>per incident</w:t>
      </w:r>
      <w:r w:rsidRPr="003E3713">
        <w:rPr>
          <w:rFonts w:ascii="Arial" w:hAnsi="Arial" w:cs="Arial"/>
          <w:color w:val="000000"/>
        </w:rPr>
        <w:t xml:space="preserve"> </w:t>
      </w:r>
    </w:p>
    <w:p w14:paraId="13D506BE" w14:textId="77777777" w:rsidR="00842673" w:rsidRPr="003E3713" w:rsidRDefault="00842673" w:rsidP="00842673">
      <w:pPr>
        <w:widowControl w:val="0"/>
        <w:autoSpaceDE w:val="0"/>
        <w:autoSpaceDN w:val="0"/>
        <w:adjustRightInd w:val="0"/>
        <w:spacing w:after="119" w:line="240" w:lineRule="auto"/>
        <w:ind w:left="840"/>
        <w:rPr>
          <w:rFonts w:ascii="Arial" w:hAnsi="Arial" w:cs="Arial"/>
          <w:color w:val="000000"/>
        </w:rPr>
      </w:pPr>
    </w:p>
    <w:p w14:paraId="6E705421" w14:textId="77777777" w:rsidR="00842673" w:rsidRDefault="00842673" w:rsidP="00842673">
      <w:pPr>
        <w:widowControl w:val="0"/>
        <w:autoSpaceDE w:val="0"/>
        <w:autoSpaceDN w:val="0"/>
        <w:adjustRightInd w:val="0"/>
        <w:spacing w:after="119" w:line="240" w:lineRule="auto"/>
        <w:ind w:left="120"/>
        <w:rPr>
          <w:rFonts w:ascii="Arial" w:hAnsi="Arial" w:cs="Arial"/>
          <w:color w:val="000000"/>
        </w:rPr>
      </w:pPr>
      <w:r w:rsidRPr="003E3713">
        <w:rPr>
          <w:rFonts w:ascii="Arial" w:hAnsi="Arial" w:cs="Arial"/>
          <w:color w:val="000000"/>
        </w:rPr>
        <w:t xml:space="preserve">F20.1. </w:t>
      </w:r>
      <w:r>
        <w:rPr>
          <w:rFonts w:ascii="Arial" w:hAnsi="Arial" w:cs="Arial"/>
          <w:color w:val="000000"/>
        </w:rPr>
        <w:t>Tenderers must confirm that;</w:t>
      </w:r>
    </w:p>
    <w:p w14:paraId="66585D2A" w14:textId="77777777" w:rsidR="00842673" w:rsidRDefault="00842673" w:rsidP="00842673">
      <w:pPr>
        <w:widowControl w:val="0"/>
        <w:numPr>
          <w:ilvl w:val="0"/>
          <w:numId w:val="5"/>
        </w:numPr>
        <w:autoSpaceDE w:val="0"/>
        <w:autoSpaceDN w:val="0"/>
        <w:adjustRightInd w:val="0"/>
        <w:spacing w:after="119" w:line="240" w:lineRule="auto"/>
        <w:rPr>
          <w:rFonts w:ascii="Arial" w:hAnsi="Arial" w:cs="Arial"/>
          <w:color w:val="000000"/>
        </w:rPr>
      </w:pPr>
      <w:r>
        <w:rPr>
          <w:rFonts w:ascii="Arial" w:hAnsi="Arial" w:cs="Arial"/>
          <w:color w:val="000000"/>
        </w:rPr>
        <w:t>they have a minimum of £5M Public Liability Insurance and provide an extract from their insurance policy as evidence or;</w:t>
      </w:r>
    </w:p>
    <w:p w14:paraId="66FAF2BE" w14:textId="77777777" w:rsidR="00842673" w:rsidRPr="003E3713" w:rsidRDefault="00842673" w:rsidP="00842673">
      <w:pPr>
        <w:widowControl w:val="0"/>
        <w:numPr>
          <w:ilvl w:val="0"/>
          <w:numId w:val="5"/>
        </w:numPr>
        <w:autoSpaceDE w:val="0"/>
        <w:autoSpaceDN w:val="0"/>
        <w:adjustRightInd w:val="0"/>
        <w:spacing w:after="119" w:line="240" w:lineRule="auto"/>
        <w:rPr>
          <w:rFonts w:ascii="Arial" w:hAnsi="Arial" w:cs="Arial"/>
          <w:color w:val="000000"/>
        </w:rPr>
      </w:pPr>
      <w:r>
        <w:rPr>
          <w:rFonts w:ascii="Arial" w:hAnsi="Arial" w:cs="Arial"/>
          <w:color w:val="000000"/>
        </w:rPr>
        <w:t>written confirmation they are content with uncapped liabilities under DEFCON 76</w:t>
      </w:r>
    </w:p>
    <w:p w14:paraId="443F3EBC" w14:textId="77777777" w:rsidR="00842673" w:rsidRPr="003E3713" w:rsidRDefault="00842673" w:rsidP="00842673">
      <w:pPr>
        <w:widowControl w:val="0"/>
        <w:autoSpaceDE w:val="0"/>
        <w:autoSpaceDN w:val="0"/>
        <w:adjustRightInd w:val="0"/>
        <w:spacing w:after="60" w:line="240" w:lineRule="auto"/>
        <w:ind w:left="120"/>
        <w:rPr>
          <w:rFonts w:ascii="Arial" w:hAnsi="Arial" w:cs="Arial"/>
        </w:rPr>
      </w:pPr>
    </w:p>
    <w:p w14:paraId="495698B9" w14:textId="77777777" w:rsidR="00842673" w:rsidRPr="003E3713" w:rsidRDefault="00842673" w:rsidP="00842673">
      <w:pPr>
        <w:widowControl w:val="0"/>
        <w:autoSpaceDE w:val="0"/>
        <w:autoSpaceDN w:val="0"/>
        <w:adjustRightInd w:val="0"/>
        <w:spacing w:after="60" w:line="240" w:lineRule="auto"/>
        <w:ind w:left="120"/>
        <w:rPr>
          <w:rFonts w:ascii="Arial" w:hAnsi="Arial" w:cs="Arial"/>
        </w:rPr>
      </w:pPr>
      <w:r w:rsidRPr="003E3713">
        <w:rPr>
          <w:rFonts w:ascii="Arial" w:hAnsi="Arial" w:cs="Arial"/>
          <w:color w:val="000000"/>
        </w:rPr>
        <w:t>F2</w:t>
      </w:r>
      <w:r>
        <w:rPr>
          <w:rFonts w:ascii="Arial" w:hAnsi="Arial" w:cs="Arial"/>
          <w:color w:val="000000"/>
        </w:rPr>
        <w:t>1</w:t>
      </w:r>
      <w:r w:rsidRPr="003E3713">
        <w:rPr>
          <w:rFonts w:ascii="Arial" w:hAnsi="Arial" w:cs="Arial"/>
          <w:color w:val="000000"/>
        </w:rPr>
        <w:t xml:space="preserve">. Commercial Compliance Matrix setting out areas of compliance against the Terms and Conditions of the contract is required with the tender. Only tenderers who are fully compliant shall pass the Commercial evaluation. For the avoidance of doubt, partial compliance shall be judged as non-compliance. </w:t>
      </w:r>
    </w:p>
    <w:p w14:paraId="1A2DD6AA" w14:textId="77777777" w:rsidR="00842673" w:rsidRPr="003E3713" w:rsidRDefault="00842673" w:rsidP="00842673">
      <w:pPr>
        <w:widowControl w:val="0"/>
        <w:autoSpaceDE w:val="0"/>
        <w:autoSpaceDN w:val="0"/>
        <w:adjustRightInd w:val="0"/>
        <w:spacing w:after="60" w:line="240" w:lineRule="auto"/>
        <w:ind w:left="120"/>
        <w:rPr>
          <w:rFonts w:ascii="Arial" w:hAnsi="Arial" w:cs="Arial"/>
        </w:rPr>
      </w:pPr>
    </w:p>
    <w:p w14:paraId="33CC768A" w14:textId="3146F25A" w:rsidR="0017741C" w:rsidRDefault="0017741C" w:rsidP="0026266C">
      <w:pPr>
        <w:pStyle w:val="Default"/>
        <w:rPr>
          <w:rFonts w:ascii="Arial" w:hAnsi="Arial" w:cs="Arial"/>
          <w:sz w:val="20"/>
          <w:szCs w:val="20"/>
        </w:rPr>
      </w:pPr>
    </w:p>
    <w:p w14:paraId="09CC2244" w14:textId="0211F470" w:rsidR="00842673" w:rsidRDefault="00842673" w:rsidP="0026266C">
      <w:pPr>
        <w:pStyle w:val="Default"/>
        <w:rPr>
          <w:rFonts w:ascii="Arial" w:hAnsi="Arial" w:cs="Arial"/>
          <w:sz w:val="20"/>
          <w:szCs w:val="20"/>
        </w:rPr>
      </w:pPr>
    </w:p>
    <w:p w14:paraId="05DB1C59" w14:textId="7A71CE5C" w:rsidR="00842673" w:rsidRDefault="00842673" w:rsidP="0026266C">
      <w:pPr>
        <w:pStyle w:val="Default"/>
        <w:rPr>
          <w:rFonts w:ascii="Arial" w:hAnsi="Arial" w:cs="Arial"/>
          <w:sz w:val="20"/>
          <w:szCs w:val="20"/>
        </w:rPr>
      </w:pPr>
    </w:p>
    <w:p w14:paraId="7B06AA69" w14:textId="4419C0AF" w:rsidR="00842673" w:rsidRDefault="00842673" w:rsidP="0026266C">
      <w:pPr>
        <w:pStyle w:val="Default"/>
        <w:rPr>
          <w:rFonts w:ascii="Arial" w:hAnsi="Arial" w:cs="Arial"/>
          <w:sz w:val="20"/>
          <w:szCs w:val="20"/>
        </w:rPr>
      </w:pPr>
    </w:p>
    <w:p w14:paraId="2B01DF8E" w14:textId="77777777" w:rsidR="00842673" w:rsidRPr="0017741C" w:rsidRDefault="00842673" w:rsidP="0026266C">
      <w:pPr>
        <w:pStyle w:val="Default"/>
        <w:rPr>
          <w:rFonts w:ascii="Arial" w:hAnsi="Arial" w:cs="Arial"/>
          <w:sz w:val="20"/>
          <w:szCs w:val="20"/>
        </w:rPr>
      </w:pPr>
    </w:p>
    <w:p w14:paraId="1948B203" w14:textId="3BD7054B" w:rsidR="00D2583F" w:rsidRPr="0098660A" w:rsidRDefault="00D2583F" w:rsidP="0098660A">
      <w:pPr>
        <w:widowControl w:val="0"/>
        <w:autoSpaceDE w:val="0"/>
        <w:autoSpaceDN w:val="0"/>
        <w:adjustRightInd w:val="0"/>
        <w:spacing w:after="0" w:line="240" w:lineRule="auto"/>
        <w:ind w:left="120"/>
        <w:rPr>
          <w:rFonts w:ascii="Arial" w:hAnsi="Arial" w:cs="Arial"/>
          <w:color w:val="000000"/>
          <w:sz w:val="20"/>
          <w:szCs w:val="20"/>
        </w:rPr>
      </w:pPr>
      <w:bookmarkStart w:id="9" w:name="_Toc501022446_1_8"/>
      <w:bookmarkEnd w:id="8"/>
      <w:r>
        <w:rPr>
          <w:rFonts w:ascii="Arial" w:hAnsi="Arial" w:cs="Arial"/>
          <w:b/>
          <w:bCs/>
          <w:color w:val="000000"/>
        </w:rPr>
        <w:t xml:space="preserve">DEFFORM 47 Annex A - </w:t>
      </w:r>
      <w:proofErr w:type="spellStart"/>
      <w:r>
        <w:rPr>
          <w:rFonts w:ascii="Arial" w:hAnsi="Arial" w:cs="Arial"/>
          <w:b/>
          <w:bCs/>
          <w:color w:val="000000"/>
        </w:rPr>
        <w:t>Edn</w:t>
      </w:r>
      <w:proofErr w:type="spellEnd"/>
      <w:r>
        <w:rPr>
          <w:rFonts w:ascii="Arial" w:hAnsi="Arial" w:cs="Arial"/>
          <w:b/>
          <w:bCs/>
          <w:color w:val="000000"/>
        </w:rPr>
        <w:t xml:space="preserve"> 07/18</w:t>
      </w:r>
      <w:bookmarkEnd w:id="9"/>
    </w:p>
    <w:p w14:paraId="14E1E759"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974F50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Ref No. …..........................</w:t>
      </w:r>
    </w:p>
    <w:p w14:paraId="56E91A7B"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47A9D413"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TENDER SUBMISSION DOCUMENT (OFFER)</w:t>
      </w:r>
    </w:p>
    <w:p w14:paraId="5939AC40"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491FACE"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3F4F655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3F060E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D2583F" w:rsidRPr="00D51821" w14:paraId="35351401" w14:textId="77777777">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17C32A29"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 xml:space="preserve">Applicable Law </w:t>
            </w:r>
          </w:p>
        </w:tc>
      </w:tr>
      <w:tr w:rsidR="00D2583F" w:rsidRPr="00D51821" w14:paraId="1E438CE5" w14:textId="77777777">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504D2B2D" w14:textId="77777777" w:rsidR="00D2583F" w:rsidRPr="00D51821" w:rsidRDefault="00D2583F">
            <w:pPr>
              <w:widowControl w:val="0"/>
              <w:autoSpaceDE w:val="0"/>
              <w:autoSpaceDN w:val="0"/>
              <w:adjustRightInd w:val="0"/>
              <w:spacing w:before="90" w:after="60" w:line="240" w:lineRule="auto"/>
              <w:ind w:left="128" w:right="16"/>
              <w:rPr>
                <w:rFonts w:ascii="Arial" w:hAnsi="Arial" w:cs="Arial"/>
                <w:color w:val="000000"/>
              </w:rPr>
            </w:pPr>
            <w:r w:rsidRPr="00D51821">
              <w:rPr>
                <w:rFonts w:ascii="Arial" w:hAnsi="Arial" w:cs="Arial"/>
                <w:color w:val="000000"/>
              </w:rPr>
              <w:t>I agree that any contract resulting from this competition shall be subject to English Law</w:t>
            </w:r>
          </w:p>
          <w:p w14:paraId="3B7E3BC2" w14:textId="77777777" w:rsidR="00D2583F" w:rsidRPr="00D51821" w:rsidRDefault="00D2583F">
            <w:pPr>
              <w:widowControl w:val="0"/>
              <w:autoSpaceDE w:val="0"/>
              <w:autoSpaceDN w:val="0"/>
              <w:adjustRightInd w:val="0"/>
              <w:spacing w:before="90" w:after="60" w:line="240" w:lineRule="auto"/>
              <w:ind w:left="128" w:right="16"/>
              <w:rPr>
                <w:rFonts w:ascii="Arial" w:hAnsi="Arial" w:cs="Arial"/>
                <w:sz w:val="24"/>
                <w:szCs w:val="24"/>
              </w:rPr>
            </w:pPr>
            <w:r w:rsidRPr="00D51821">
              <w:rPr>
                <w:rFonts w:ascii="Arial" w:hAnsi="Arial" w:cs="Arial"/>
                <w:color w:val="000000"/>
              </w:rPr>
              <w:t xml:space="preserve">*Where ‘No’ is selected, Scots Law will apply. </w:t>
            </w: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74C75638" w14:textId="77777777" w:rsidR="00D2583F" w:rsidRPr="00D51821" w:rsidRDefault="00D2583F">
            <w:pPr>
              <w:widowControl w:val="0"/>
              <w:autoSpaceDE w:val="0"/>
              <w:autoSpaceDN w:val="0"/>
              <w:adjustRightInd w:val="0"/>
              <w:spacing w:before="90" w:after="60" w:line="240" w:lineRule="auto"/>
              <w:ind w:left="132"/>
              <w:rPr>
                <w:rFonts w:ascii="Arial" w:hAnsi="Arial" w:cs="Arial"/>
                <w:sz w:val="24"/>
                <w:szCs w:val="24"/>
              </w:rPr>
            </w:pPr>
            <w:r w:rsidRPr="00D51821">
              <w:rPr>
                <w:rFonts w:ascii="Arial" w:hAnsi="Arial" w:cs="Arial"/>
                <w:color w:val="000000"/>
              </w:rPr>
              <w:t xml:space="preserve">Yes / No* </w:t>
            </w:r>
          </w:p>
        </w:tc>
      </w:tr>
      <w:tr w:rsidR="00D2583F" w:rsidRPr="00D51821" w14:paraId="0CECBE24"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080EC0F" w14:textId="77777777" w:rsidR="00D2583F" w:rsidRPr="00D51821" w:rsidRDefault="00D2583F">
            <w:pPr>
              <w:widowControl w:val="0"/>
              <w:autoSpaceDE w:val="0"/>
              <w:autoSpaceDN w:val="0"/>
              <w:adjustRightInd w:val="0"/>
              <w:spacing w:before="54" w:after="114" w:line="240" w:lineRule="auto"/>
              <w:ind w:left="128" w:right="18"/>
              <w:rPr>
                <w:rFonts w:ascii="Arial" w:hAnsi="Arial" w:cs="Arial"/>
                <w:sz w:val="24"/>
                <w:szCs w:val="24"/>
              </w:rPr>
            </w:pPr>
            <w:r w:rsidRPr="00D51821">
              <w:rPr>
                <w:rFonts w:ascii="Arial" w:hAnsi="Arial" w:cs="Arial"/>
                <w:b/>
                <w:bCs/>
                <w:color w:val="000000"/>
              </w:rPr>
              <w:t>Total Value of Tender (excluding VAT)</w:t>
            </w:r>
          </w:p>
        </w:tc>
      </w:tr>
      <w:tr w:rsidR="00D2583F" w:rsidRPr="00D51821" w14:paraId="6650676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1471183"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color w:val="000000"/>
              </w:rPr>
            </w:pPr>
            <w:r w:rsidRPr="00D51821">
              <w:rPr>
                <w:rFonts w:ascii="Arial" w:hAnsi="Arial" w:cs="Arial"/>
                <w:color w:val="000000"/>
              </w:rPr>
              <w:t xml:space="preserve">£  ……………………………………………………………………………………………………………………… </w:t>
            </w:r>
          </w:p>
          <w:p w14:paraId="4E77D5C3"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sz w:val="24"/>
                <w:szCs w:val="24"/>
              </w:rPr>
            </w:pPr>
            <w:r w:rsidRPr="00D51821">
              <w:rPr>
                <w:rFonts w:ascii="Arial" w:hAnsi="Arial" w:cs="Arial"/>
                <w:color w:val="000000"/>
              </w:rPr>
              <w:t>WORDS    ................................................................................................................................................................................</w:t>
            </w:r>
          </w:p>
        </w:tc>
      </w:tr>
      <w:tr w:rsidR="00D2583F" w:rsidRPr="00D51821" w14:paraId="201D006D"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59B4118"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UK Value Added Tax</w:t>
            </w:r>
          </w:p>
        </w:tc>
      </w:tr>
      <w:tr w:rsidR="00D2583F" w:rsidRPr="00D51821" w14:paraId="6FC69AE7"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3A60CBF" w14:textId="77777777" w:rsidR="00D2583F" w:rsidRPr="00D51821" w:rsidRDefault="00D2583F">
            <w:pPr>
              <w:widowControl w:val="0"/>
              <w:autoSpaceDE w:val="0"/>
              <w:autoSpaceDN w:val="0"/>
              <w:adjustRightInd w:val="0"/>
              <w:spacing w:before="90" w:after="60" w:line="240" w:lineRule="auto"/>
              <w:ind w:left="128" w:right="18"/>
              <w:rPr>
                <w:rFonts w:ascii="Arial" w:hAnsi="Arial" w:cs="Arial"/>
                <w:color w:val="000000"/>
              </w:rPr>
            </w:pPr>
            <w:r w:rsidRPr="00D51821">
              <w:rPr>
                <w:rFonts w:ascii="Arial" w:hAnsi="Arial" w:cs="Arial"/>
                <w:color w:val="000000"/>
              </w:rPr>
              <w:t>If registered for Value Added Tax purposes, please insert:</w:t>
            </w:r>
          </w:p>
          <w:p w14:paraId="6443C93C"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color w:val="000000"/>
              </w:rPr>
            </w:pPr>
            <w:r w:rsidRPr="00D51821">
              <w:rPr>
                <w:rFonts w:ascii="Arial" w:hAnsi="Arial" w:cs="Arial"/>
                <w:color w:val="000000"/>
              </w:rPr>
              <w:t>a.    Registration No ..........................................</w:t>
            </w:r>
          </w:p>
          <w:p w14:paraId="178BF870" w14:textId="77777777" w:rsidR="00D2583F" w:rsidRPr="00D51821" w:rsidRDefault="00D2583F">
            <w:pPr>
              <w:widowControl w:val="0"/>
              <w:autoSpaceDE w:val="0"/>
              <w:autoSpaceDN w:val="0"/>
              <w:adjustRightInd w:val="0"/>
              <w:spacing w:before="120" w:after="180" w:line="240" w:lineRule="auto"/>
              <w:ind w:left="695" w:right="18"/>
              <w:rPr>
                <w:rFonts w:ascii="Arial" w:hAnsi="Arial" w:cs="Arial"/>
                <w:sz w:val="24"/>
                <w:szCs w:val="24"/>
              </w:rPr>
            </w:pPr>
            <w:r w:rsidRPr="00D51821">
              <w:rPr>
                <w:rFonts w:ascii="Arial" w:hAnsi="Arial" w:cs="Arial"/>
                <w:color w:val="000000"/>
              </w:rPr>
              <w:t>b.    Total amount of Value Added Tax payable on this Tender (at current rate(s)) £...........................</w:t>
            </w:r>
          </w:p>
        </w:tc>
      </w:tr>
      <w:tr w:rsidR="00D2583F" w:rsidRPr="00D51821" w14:paraId="56391E02"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131954B"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 xml:space="preserve">Location of work (town / city) where contract will be performed by Prime:  </w:t>
            </w:r>
          </w:p>
        </w:tc>
      </w:tr>
      <w:tr w:rsidR="00D2583F" w:rsidRPr="00D51821" w14:paraId="25DBE23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84122AB"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color w:val="000000"/>
              </w:rPr>
              <w:t>Where items which are subject of your Tender are not supplied or provided by you, state location in town / city to be performed column (</w:t>
            </w:r>
            <w:proofErr w:type="gramStart"/>
            <w:r w:rsidRPr="00D51821">
              <w:rPr>
                <w:rFonts w:ascii="Arial" w:hAnsi="Arial" w:cs="Arial"/>
                <w:color w:val="000000"/>
              </w:rPr>
              <w:t>continue on</w:t>
            </w:r>
            <w:proofErr w:type="gramEnd"/>
            <w:r w:rsidRPr="00D51821">
              <w:rPr>
                <w:rFonts w:ascii="Arial" w:hAnsi="Arial" w:cs="Arial"/>
                <w:color w:val="000000"/>
              </w:rPr>
              <w:t xml:space="preserve"> another page if required)</w:t>
            </w:r>
          </w:p>
        </w:tc>
      </w:tr>
      <w:tr w:rsidR="00D2583F" w:rsidRPr="00D51821" w14:paraId="04E07D14"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7F817D77" w14:textId="77777777" w:rsidR="00D2583F" w:rsidRPr="00D51821" w:rsidRDefault="00D2583F">
            <w:pPr>
              <w:widowControl w:val="0"/>
              <w:autoSpaceDE w:val="0"/>
              <w:autoSpaceDN w:val="0"/>
              <w:adjustRightInd w:val="0"/>
              <w:spacing w:after="60" w:line="240" w:lineRule="auto"/>
              <w:ind w:left="128" w:right="17"/>
              <w:rPr>
                <w:rFonts w:ascii="Arial" w:hAnsi="Arial" w:cs="Arial"/>
                <w:sz w:val="24"/>
                <w:szCs w:val="24"/>
              </w:rPr>
            </w:pPr>
            <w:r w:rsidRPr="00D51821">
              <w:rPr>
                <w:rFonts w:ascii="Arial" w:hAnsi="Arial" w:cs="Arial"/>
                <w:color w:val="00000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5B72E40" w14:textId="77777777" w:rsidR="00D2583F" w:rsidRPr="00D51821" w:rsidRDefault="00D2583F">
            <w:pPr>
              <w:widowControl w:val="0"/>
              <w:autoSpaceDE w:val="0"/>
              <w:autoSpaceDN w:val="0"/>
              <w:adjustRightInd w:val="0"/>
              <w:spacing w:after="60" w:line="240" w:lineRule="auto"/>
              <w:ind w:left="131" w:right="16"/>
              <w:rPr>
                <w:rFonts w:ascii="Arial" w:hAnsi="Arial" w:cs="Arial"/>
                <w:color w:val="000000"/>
              </w:rPr>
            </w:pPr>
            <w:r w:rsidRPr="00D51821">
              <w:rPr>
                <w:rFonts w:ascii="Arial" w:hAnsi="Arial" w:cs="Arial"/>
                <w:color w:val="000000"/>
              </w:rPr>
              <w:t>Town / city to be</w:t>
            </w:r>
          </w:p>
          <w:p w14:paraId="7F761600" w14:textId="77777777" w:rsidR="00D2583F" w:rsidRPr="00D51821" w:rsidRDefault="00D2583F">
            <w:pPr>
              <w:widowControl w:val="0"/>
              <w:autoSpaceDE w:val="0"/>
              <w:autoSpaceDN w:val="0"/>
              <w:adjustRightInd w:val="0"/>
              <w:spacing w:after="60" w:line="240" w:lineRule="auto"/>
              <w:ind w:left="131" w:right="16"/>
              <w:rPr>
                <w:rFonts w:ascii="Arial" w:hAnsi="Arial" w:cs="Arial"/>
                <w:sz w:val="24"/>
                <w:szCs w:val="24"/>
              </w:rPr>
            </w:pPr>
            <w:r w:rsidRPr="00D51821">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0370C83" w14:textId="77777777" w:rsidR="00D2583F" w:rsidRPr="00D51821" w:rsidRDefault="00D2583F">
            <w:pPr>
              <w:widowControl w:val="0"/>
              <w:autoSpaceDE w:val="0"/>
              <w:autoSpaceDN w:val="0"/>
              <w:adjustRightInd w:val="0"/>
              <w:spacing w:after="60" w:line="240" w:lineRule="auto"/>
              <w:ind w:left="132" w:right="10"/>
              <w:rPr>
                <w:rFonts w:ascii="Arial" w:hAnsi="Arial" w:cs="Arial"/>
                <w:sz w:val="24"/>
                <w:szCs w:val="24"/>
              </w:rPr>
            </w:pPr>
            <w:r w:rsidRPr="00D51821">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AE7EA04"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7E0948A2" w14:textId="77777777" w:rsidR="00D2583F" w:rsidRPr="00D51821" w:rsidRDefault="00D2583F">
            <w:pPr>
              <w:widowControl w:val="0"/>
              <w:autoSpaceDE w:val="0"/>
              <w:autoSpaceDN w:val="0"/>
              <w:adjustRightInd w:val="0"/>
              <w:spacing w:after="60" w:line="240" w:lineRule="auto"/>
              <w:ind w:left="134"/>
              <w:jc w:val="center"/>
              <w:rPr>
                <w:rFonts w:ascii="Arial" w:hAnsi="Arial" w:cs="Arial"/>
                <w:color w:val="000000"/>
              </w:rPr>
            </w:pPr>
            <w:r w:rsidRPr="00D51821">
              <w:rPr>
                <w:rFonts w:ascii="Arial" w:hAnsi="Arial" w:cs="Arial"/>
                <w:color w:val="000000"/>
              </w:rPr>
              <w:t>SME</w:t>
            </w:r>
          </w:p>
          <w:p w14:paraId="45345CFF" w14:textId="77777777" w:rsidR="00D2583F" w:rsidRPr="00D51821" w:rsidRDefault="00D2583F">
            <w:pPr>
              <w:widowControl w:val="0"/>
              <w:autoSpaceDE w:val="0"/>
              <w:autoSpaceDN w:val="0"/>
              <w:adjustRightInd w:val="0"/>
              <w:spacing w:after="60" w:line="240" w:lineRule="auto"/>
              <w:ind w:left="134"/>
              <w:jc w:val="center"/>
              <w:rPr>
                <w:rFonts w:ascii="Arial" w:hAnsi="Arial" w:cs="Arial"/>
                <w:sz w:val="24"/>
                <w:szCs w:val="24"/>
              </w:rPr>
            </w:pPr>
            <w:r w:rsidRPr="00D51821">
              <w:rPr>
                <w:rFonts w:ascii="Arial" w:hAnsi="Arial" w:cs="Arial"/>
                <w:color w:val="000000"/>
              </w:rPr>
              <w:t>Yes / No</w:t>
            </w:r>
          </w:p>
        </w:tc>
      </w:tr>
      <w:tr w:rsidR="00D2583F" w:rsidRPr="00D51821" w14:paraId="46EA5165"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332B24F5"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935A9CA"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3ABF7B9B"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EF5BF40"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4B6E134"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0299E1D7"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264170CD"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37912B89"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73FF00C"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AE8EEED"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6522C985"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0033EA09"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479A582"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9CF531B"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1B40C5A"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34A8E7E"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E4961A6"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21FA06C3"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2A60EBE"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17908710"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E9A323A"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C85A481"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4E049CA3"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6194F746"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FE22FC0" w14:textId="77777777" w:rsidR="00D2583F" w:rsidRPr="00D51821" w:rsidRDefault="00D2583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734E821C" w14:textId="77777777" w:rsidR="00D2583F" w:rsidRPr="00D51821" w:rsidRDefault="00D2583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25E25034" w14:textId="77777777" w:rsidR="00D2583F" w:rsidRPr="00D51821" w:rsidRDefault="00D2583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62BA13F" w14:textId="77777777" w:rsidR="00D2583F" w:rsidRPr="00D51821" w:rsidRDefault="00D2583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02D5DD3C" w14:textId="77777777" w:rsidR="00D2583F" w:rsidRPr="00D51821" w:rsidRDefault="00D2583F">
            <w:pPr>
              <w:widowControl w:val="0"/>
              <w:autoSpaceDE w:val="0"/>
              <w:autoSpaceDN w:val="0"/>
              <w:adjustRightInd w:val="0"/>
              <w:spacing w:after="0" w:line="240" w:lineRule="auto"/>
              <w:ind w:left="134"/>
              <w:rPr>
                <w:rFonts w:ascii="Arial" w:hAnsi="Arial" w:cs="Arial"/>
                <w:sz w:val="24"/>
                <w:szCs w:val="24"/>
              </w:rPr>
            </w:pPr>
          </w:p>
        </w:tc>
      </w:tr>
      <w:tr w:rsidR="00D2583F" w:rsidRPr="00D51821" w14:paraId="30D4BF28"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ADF2647" w14:textId="77777777" w:rsidR="00D2583F" w:rsidRPr="00D51821" w:rsidRDefault="00D2583F">
            <w:pPr>
              <w:widowControl w:val="0"/>
              <w:autoSpaceDE w:val="0"/>
              <w:autoSpaceDN w:val="0"/>
              <w:adjustRightInd w:val="0"/>
              <w:spacing w:before="90" w:after="114" w:line="240" w:lineRule="auto"/>
              <w:ind w:left="128" w:right="10"/>
              <w:rPr>
                <w:rFonts w:ascii="Arial" w:hAnsi="Arial" w:cs="Arial"/>
                <w:sz w:val="24"/>
                <w:szCs w:val="24"/>
              </w:rPr>
            </w:pPr>
            <w:r w:rsidRPr="00D51821">
              <w:rPr>
                <w:rFonts w:ascii="Arial" w:hAnsi="Arial" w:cs="Arial"/>
                <w:b/>
                <w:bCs/>
                <w:color w:val="000000"/>
              </w:rPr>
              <w:lastRenderedPageBreak/>
              <w:t xml:space="preserve">Mandatory Declarations </w:t>
            </w:r>
            <w:r w:rsidRPr="00D51821">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DCC4736" w14:textId="77777777" w:rsidR="00D2583F" w:rsidRPr="00D51821" w:rsidRDefault="00D2583F">
            <w:pPr>
              <w:widowControl w:val="0"/>
              <w:autoSpaceDE w:val="0"/>
              <w:autoSpaceDN w:val="0"/>
              <w:adjustRightInd w:val="0"/>
              <w:spacing w:before="90" w:after="114" w:line="240" w:lineRule="auto"/>
              <w:ind w:left="138"/>
              <w:rPr>
                <w:rFonts w:ascii="Arial" w:hAnsi="Arial" w:cs="Arial"/>
                <w:sz w:val="24"/>
                <w:szCs w:val="24"/>
              </w:rPr>
            </w:pPr>
            <w:r w:rsidRPr="00D51821">
              <w:rPr>
                <w:rFonts w:ascii="Arial" w:hAnsi="Arial" w:cs="Arial"/>
                <w:b/>
                <w:bCs/>
                <w:color w:val="000000"/>
              </w:rPr>
              <w:t>Tenderer’s Declaration</w:t>
            </w:r>
          </w:p>
        </w:tc>
      </w:tr>
      <w:tr w:rsidR="00D2583F" w:rsidRPr="00D51821" w14:paraId="44BA994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CB62185"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Is the offer subject to the Authority contracting for all the Contractor Deliverables?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230C9CE"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40B8D56F"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596665F"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Is the offer made subject to a Minimum Order Quantity?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5E22BD8"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59A8531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DE0E69C"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Are the Contractor Deliverables subject to IPR that has been </w:t>
            </w:r>
            <w:proofErr w:type="gramStart"/>
            <w:r w:rsidRPr="00D51821">
              <w:rPr>
                <w:rFonts w:ascii="Arial" w:hAnsi="Arial" w:cs="Arial"/>
                <w:color w:val="000000"/>
              </w:rPr>
              <w:t>exclusively</w:t>
            </w:r>
            <w:proofErr w:type="gramEnd"/>
            <w:r w:rsidRPr="00D51821">
              <w:rPr>
                <w:rFonts w:ascii="Arial" w:hAnsi="Arial" w:cs="Arial"/>
                <w:color w:val="000000"/>
              </w:rPr>
              <w:t xml:space="preserve"> or part funded by Private Venture, Foreign Investment or otherwise than by Authority funding?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7FB95A3"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77D47B1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987D6F9"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Are the Contractor Deliverables subject to Foreign Export Control and Security Restrictions?  If the answer is Yes, please </w:t>
            </w:r>
            <w:proofErr w:type="gramStart"/>
            <w:r w:rsidRPr="00D51821">
              <w:rPr>
                <w:rFonts w:ascii="Arial" w:hAnsi="Arial" w:cs="Arial"/>
                <w:color w:val="000000"/>
              </w:rPr>
              <w:t>complete</w:t>
            </w:r>
            <w:proofErr w:type="gramEnd"/>
            <w:r w:rsidRPr="00D51821">
              <w:rPr>
                <w:rFonts w:ascii="Arial" w:hAnsi="Arial" w:cs="Arial"/>
                <w:color w:val="000000"/>
              </w:rPr>
              <w:t xml:space="preserv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B4EC47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5A67463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D8354CF"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obtained foreign export approval necessary to secure IP user rights for the Authority in Contract Deliverables, including technical data, as determined in the Contract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259643D"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6274A5C4"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6FE4FF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provided details of how you </w:t>
            </w:r>
            <w:proofErr w:type="spellStart"/>
            <w:r w:rsidRPr="00D51821">
              <w:rPr>
                <w:rFonts w:ascii="Arial" w:hAnsi="Arial" w:cs="Arial"/>
                <w:color w:val="000000"/>
              </w:rPr>
              <w:t>willcomply</w:t>
            </w:r>
            <w:proofErr w:type="spellEnd"/>
            <w:r w:rsidRPr="00D51821">
              <w:rPr>
                <w:rFonts w:ascii="Arial" w:hAnsi="Arial" w:cs="Arial"/>
                <w:color w:val="000000"/>
              </w:rPr>
              <w:t xml:space="preserve">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54EFE0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10D03200"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0082BC4"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483D6B2"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3374F80A"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E1ADA7B"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73C682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29D222B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95C56E0"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67D8E8A"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7EB5163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D89C2F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909F97E"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42304F0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422F63C"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completed and attached Tenderer’s Commercially Sensitive Information Form (DEFFORM 539A)?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C4D07C8"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w:t>
            </w:r>
          </w:p>
        </w:tc>
      </w:tr>
      <w:tr w:rsidR="00D2583F" w:rsidRPr="00D51821" w14:paraId="714ECFF2"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254DBC5"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If you have not previously submitted a Statement Relating to Good Standing,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C7FE3B1"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 N/A </w:t>
            </w:r>
          </w:p>
        </w:tc>
      </w:tr>
      <w:tr w:rsidR="00D2583F" w:rsidRPr="00D51821" w14:paraId="6ADF3BA7"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78C5E2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Do the Contractor Deliverables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F0556C9" w14:textId="77777777" w:rsidR="00D2583F" w:rsidRPr="00D51821" w:rsidRDefault="00D2583F">
            <w:pPr>
              <w:widowControl w:val="0"/>
              <w:autoSpaceDE w:val="0"/>
              <w:autoSpaceDN w:val="0"/>
              <w:adjustRightInd w:val="0"/>
              <w:spacing w:before="90" w:after="114"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29D2FA9E"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1005F52"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65584C2" w14:textId="77777777" w:rsidR="00D2583F" w:rsidRPr="00D51821" w:rsidRDefault="00D2583F">
            <w:pPr>
              <w:widowControl w:val="0"/>
              <w:autoSpaceDE w:val="0"/>
              <w:autoSpaceDN w:val="0"/>
              <w:adjustRightInd w:val="0"/>
              <w:spacing w:before="90" w:after="114"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1AEFDC5B"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DE547B5"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Do the Contractor Deliverables (including Packaging) use Substances that deplete the Ozone Layer, as defined in Regulation (EC) 1005/2009 (as amended by </w:t>
            </w:r>
            <w:hyperlink r:id="rId8" w:history="1">
              <w:r w:rsidRPr="00D51821">
                <w:rPr>
                  <w:rFonts w:ascii="Arial" w:hAnsi="Arial" w:cs="Arial"/>
                  <w:color w:val="0000FF"/>
                  <w:u w:val="single"/>
                </w:rPr>
                <w:t>EC 744/2010</w:t>
              </w:r>
            </w:hyperlink>
            <w:r w:rsidRPr="00D51821">
              <w:rPr>
                <w:rFonts w:ascii="Arial" w:hAnsi="Arial" w:cs="Arial"/>
                <w:color w:val="000000"/>
              </w:rPr>
              <w:t>) of the European Parliament and of the Council.</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FFCA917"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 xml:space="preserve">Yes* / No  </w:t>
            </w:r>
          </w:p>
        </w:tc>
      </w:tr>
      <w:tr w:rsidR="00D2583F" w:rsidRPr="00D51821" w14:paraId="5D7BA06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EE5526A"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attached The Bank / Parent Company Guarantee?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E97B806"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31DD327C"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AC5BB00"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 xml:space="preserve">Have you complied with the requirements of the Military Aviation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EA3ED8E"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0B62523D"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DE686FB" w14:textId="77777777" w:rsidR="00D2583F" w:rsidRPr="00D51821" w:rsidRDefault="00D2583F">
            <w:pPr>
              <w:widowControl w:val="0"/>
              <w:autoSpaceDE w:val="0"/>
              <w:autoSpaceDN w:val="0"/>
              <w:adjustRightInd w:val="0"/>
              <w:spacing w:after="60" w:line="240" w:lineRule="auto"/>
              <w:ind w:left="128" w:right="10"/>
              <w:rPr>
                <w:rFonts w:ascii="Arial" w:hAnsi="Arial" w:cs="Arial"/>
                <w:sz w:val="24"/>
                <w:szCs w:val="24"/>
              </w:rPr>
            </w:pPr>
            <w:r w:rsidRPr="00D51821">
              <w:rPr>
                <w:rFonts w:ascii="Arial" w:hAnsi="Arial" w:cs="Arial"/>
                <w:color w:val="000000"/>
              </w:rPr>
              <w:t>Have you completed the additional Mandatory Requirements?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FD50D0B" w14:textId="77777777" w:rsidR="00D2583F" w:rsidRPr="00D51821" w:rsidRDefault="00D2583F">
            <w:pPr>
              <w:widowControl w:val="0"/>
              <w:autoSpaceDE w:val="0"/>
              <w:autoSpaceDN w:val="0"/>
              <w:adjustRightInd w:val="0"/>
              <w:spacing w:after="60" w:line="240" w:lineRule="auto"/>
              <w:ind w:left="138"/>
              <w:rPr>
                <w:rFonts w:ascii="Arial" w:hAnsi="Arial" w:cs="Arial"/>
                <w:sz w:val="24"/>
                <w:szCs w:val="24"/>
              </w:rPr>
            </w:pPr>
            <w:r w:rsidRPr="00D51821">
              <w:rPr>
                <w:rFonts w:ascii="Arial" w:hAnsi="Arial" w:cs="Arial"/>
                <w:color w:val="000000"/>
              </w:rPr>
              <w:t>Yes / No / Not Required</w:t>
            </w:r>
          </w:p>
        </w:tc>
      </w:tr>
      <w:tr w:rsidR="00D2583F" w:rsidRPr="00D51821" w14:paraId="66D163D4"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5F9AF92" w14:textId="77777777" w:rsidR="00D2583F" w:rsidRPr="00D51821" w:rsidRDefault="00D2583F">
            <w:pPr>
              <w:widowControl w:val="0"/>
              <w:autoSpaceDE w:val="0"/>
              <w:autoSpaceDN w:val="0"/>
              <w:adjustRightInd w:val="0"/>
              <w:spacing w:after="60" w:line="240" w:lineRule="auto"/>
              <w:ind w:left="128" w:right="18"/>
              <w:rPr>
                <w:rFonts w:ascii="Arial" w:hAnsi="Arial" w:cs="Arial"/>
                <w:sz w:val="24"/>
                <w:szCs w:val="24"/>
              </w:rPr>
            </w:pPr>
            <w:r w:rsidRPr="00D51821">
              <w:rPr>
                <w:rFonts w:ascii="Arial" w:hAnsi="Arial" w:cs="Arial"/>
                <w:color w:val="000000"/>
              </w:rPr>
              <w:t>*If selecting Yes to any of the above questions, please attach the information detailed in Appendix 1 to DEFFORM 47 Annex A (Offer).</w:t>
            </w:r>
          </w:p>
        </w:tc>
      </w:tr>
      <w:tr w:rsidR="00D2583F" w:rsidRPr="00D51821" w14:paraId="4D20017F"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9EFBC85" w14:textId="77777777" w:rsidR="00D2583F" w:rsidRPr="00D51821" w:rsidRDefault="00D2583F">
            <w:pPr>
              <w:widowControl w:val="0"/>
              <w:autoSpaceDE w:val="0"/>
              <w:autoSpaceDN w:val="0"/>
              <w:adjustRightInd w:val="0"/>
              <w:spacing w:before="54" w:after="114" w:line="240" w:lineRule="auto"/>
              <w:ind w:left="128" w:right="18"/>
              <w:rPr>
                <w:rFonts w:ascii="Arial" w:hAnsi="Arial" w:cs="Arial"/>
                <w:sz w:val="24"/>
                <w:szCs w:val="24"/>
              </w:rPr>
            </w:pPr>
            <w:r w:rsidRPr="00D51821">
              <w:rPr>
                <w:rFonts w:ascii="Arial" w:hAnsi="Arial" w:cs="Arial"/>
                <w:b/>
                <w:bCs/>
                <w:color w:val="000000"/>
              </w:rPr>
              <w:t>Tenderer’s Declaration of Compliance with Competition Law</w:t>
            </w:r>
          </w:p>
        </w:tc>
      </w:tr>
      <w:tr w:rsidR="00D2583F" w:rsidRPr="00D51821" w14:paraId="25A7DD22"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FE65467" w14:textId="77777777" w:rsidR="00D2583F" w:rsidRPr="00D51821" w:rsidRDefault="00D2583F">
            <w:pPr>
              <w:widowControl w:val="0"/>
              <w:autoSpaceDE w:val="0"/>
              <w:autoSpaceDN w:val="0"/>
              <w:adjustRightInd w:val="0"/>
              <w:spacing w:before="120" w:after="180" w:line="240" w:lineRule="auto"/>
              <w:ind w:left="128" w:right="18"/>
              <w:rPr>
                <w:rFonts w:ascii="Arial" w:hAnsi="Arial" w:cs="Arial"/>
                <w:color w:val="000000"/>
              </w:rPr>
            </w:pPr>
            <w:r w:rsidRPr="00D51821">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D51821">
              <w:rPr>
                <w:rFonts w:ascii="Arial" w:hAnsi="Arial" w:cs="Arial"/>
                <w:color w:val="000000"/>
              </w:rPr>
              <w:lastRenderedPageBreak/>
              <w:t>whether or not</w:t>
            </w:r>
            <w:proofErr w:type="gramEnd"/>
            <w:r w:rsidRPr="00D51821">
              <w:rPr>
                <w:rFonts w:ascii="Arial" w:hAnsi="Arial" w:cs="Arial"/>
                <w:color w:val="000000"/>
              </w:rPr>
              <w:t xml:space="preserve"> legally binding.  In particular:</w:t>
            </w:r>
          </w:p>
          <w:p w14:paraId="2240E982"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a. </w:t>
            </w:r>
            <w:r w:rsidRPr="00D51821">
              <w:rPr>
                <w:rFonts w:ascii="Arial" w:hAnsi="Arial" w:cs="Arial"/>
                <w:sz w:val="24"/>
                <w:szCs w:val="24"/>
              </w:rPr>
              <w:tab/>
            </w:r>
            <w:r w:rsidRPr="00D51821">
              <w:rPr>
                <w:rFonts w:ascii="Arial" w:hAnsi="Arial" w:cs="Arial"/>
                <w:color w:val="000000"/>
                <w:sz w:val="20"/>
                <w:szCs w:val="20"/>
              </w:rPr>
              <w:t>the offered price has not been divulged to any Third Party,</w:t>
            </w:r>
          </w:p>
          <w:p w14:paraId="2F4ADDE5"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b. </w:t>
            </w:r>
            <w:r w:rsidRPr="00D51821">
              <w:rPr>
                <w:rFonts w:ascii="Arial" w:hAnsi="Arial" w:cs="Arial"/>
                <w:sz w:val="24"/>
                <w:szCs w:val="24"/>
              </w:rPr>
              <w:tab/>
            </w:r>
            <w:r w:rsidRPr="00D51821">
              <w:rPr>
                <w:rFonts w:ascii="Arial" w:hAnsi="Arial" w:cs="Arial"/>
                <w:color w:val="000000"/>
                <w:sz w:val="20"/>
                <w:szCs w:val="20"/>
              </w:rPr>
              <w:t>no arrangement has been made with any Third Party that they should refrain from tendering,</w:t>
            </w:r>
          </w:p>
          <w:p w14:paraId="662F6079"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c. </w:t>
            </w:r>
            <w:r w:rsidRPr="00D51821">
              <w:rPr>
                <w:rFonts w:ascii="Arial" w:hAnsi="Arial" w:cs="Arial"/>
                <w:sz w:val="24"/>
                <w:szCs w:val="24"/>
              </w:rPr>
              <w:tab/>
            </w:r>
            <w:r w:rsidRPr="00D51821">
              <w:rPr>
                <w:rFonts w:ascii="Arial" w:hAnsi="Arial" w:cs="Arial"/>
                <w:color w:val="000000"/>
                <w:sz w:val="20"/>
                <w:szCs w:val="20"/>
              </w:rPr>
              <w:t>no arrangement with any Third Party has been made to the effect that we will refrain from bidding on a future occasion,</w:t>
            </w:r>
          </w:p>
          <w:p w14:paraId="4294EA55"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d. </w:t>
            </w:r>
            <w:r w:rsidRPr="00D51821">
              <w:rPr>
                <w:rFonts w:ascii="Arial" w:hAnsi="Arial" w:cs="Arial"/>
                <w:sz w:val="24"/>
                <w:szCs w:val="24"/>
              </w:rPr>
              <w:tab/>
            </w:r>
            <w:r w:rsidRPr="00D51821">
              <w:rPr>
                <w:rFonts w:ascii="Arial" w:hAnsi="Arial" w:cs="Arial"/>
                <w:color w:val="000000"/>
                <w:sz w:val="20"/>
                <w:szCs w:val="20"/>
              </w:rPr>
              <w:t>no discussion with any Third Party has taken place concerning the details of either’s proposed price, and</w:t>
            </w:r>
          </w:p>
          <w:p w14:paraId="65EE99B1" w14:textId="77777777" w:rsidR="00D2583F" w:rsidRPr="00D51821" w:rsidRDefault="00D2583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D51821">
              <w:rPr>
                <w:rFonts w:ascii="Arial" w:hAnsi="Arial" w:cs="Arial"/>
                <w:color w:val="000000"/>
              </w:rPr>
              <w:t xml:space="preserve">e. </w:t>
            </w:r>
            <w:r w:rsidRPr="00D51821">
              <w:rPr>
                <w:rFonts w:ascii="Arial" w:hAnsi="Arial" w:cs="Arial"/>
                <w:sz w:val="24"/>
                <w:szCs w:val="24"/>
              </w:rPr>
              <w:tab/>
            </w:r>
            <w:r w:rsidRPr="00D51821">
              <w:rPr>
                <w:rFonts w:ascii="Arial" w:hAnsi="Arial" w:cs="Arial"/>
                <w:color w:val="000000"/>
                <w:sz w:val="20"/>
                <w:szCs w:val="20"/>
              </w:rPr>
              <w:t>no arrangement has been made with any Third Party otherwise to limit genuine competition.</w:t>
            </w:r>
          </w:p>
          <w:p w14:paraId="0D8AFAD6" w14:textId="77777777" w:rsidR="00D2583F" w:rsidRPr="00D51821" w:rsidRDefault="00D2583F">
            <w:pPr>
              <w:widowControl w:val="0"/>
              <w:autoSpaceDE w:val="0"/>
              <w:autoSpaceDN w:val="0"/>
              <w:adjustRightInd w:val="0"/>
              <w:spacing w:before="120" w:after="180" w:line="240" w:lineRule="auto"/>
              <w:ind w:left="128" w:right="18"/>
              <w:rPr>
                <w:rFonts w:ascii="Arial" w:hAnsi="Arial" w:cs="Arial"/>
                <w:color w:val="000000"/>
              </w:rPr>
            </w:pPr>
            <w:r w:rsidRPr="00D51821">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7C5ADEC" w14:textId="77777777" w:rsidR="00D2583F" w:rsidRPr="00D51821" w:rsidRDefault="00D2583F">
            <w:pPr>
              <w:widowControl w:val="0"/>
              <w:autoSpaceDE w:val="0"/>
              <w:autoSpaceDN w:val="0"/>
              <w:adjustRightInd w:val="0"/>
              <w:spacing w:before="120" w:after="180" w:line="240" w:lineRule="auto"/>
              <w:ind w:left="128" w:right="18"/>
              <w:rPr>
                <w:rFonts w:ascii="Arial" w:hAnsi="Arial" w:cs="Arial"/>
                <w:color w:val="000000"/>
              </w:rPr>
            </w:pPr>
            <w:r w:rsidRPr="00D51821">
              <w:rPr>
                <w:rFonts w:ascii="Arial" w:hAnsi="Arial" w:cs="Arial"/>
                <w:color w:val="000000"/>
              </w:rPr>
              <w:t>We understand that any misrepresentations may also be the subject of criminal investigation or used as the basis for civil action.</w:t>
            </w:r>
          </w:p>
          <w:p w14:paraId="65AE09D4"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r w:rsidRPr="00D51821">
              <w:rPr>
                <w:rFonts w:ascii="Arial" w:hAnsi="Arial" w:cs="Arial"/>
                <w:color w:val="000000"/>
              </w:rPr>
              <w:t xml:space="preserve">We agree that the Authority may share the Contractor’s information / documentation (submitted to the Authority during this Procurement) more widely within Government </w:t>
            </w:r>
            <w:proofErr w:type="gramStart"/>
            <w:r w:rsidRPr="00D51821">
              <w:rPr>
                <w:rFonts w:ascii="Arial" w:hAnsi="Arial" w:cs="Arial"/>
                <w:color w:val="000000"/>
              </w:rPr>
              <w:t>for the purpose of</w:t>
            </w:r>
            <w:proofErr w:type="gramEnd"/>
            <w:r w:rsidRPr="00D51821">
              <w:rPr>
                <w:rFonts w:ascii="Arial" w:hAnsi="Arial" w:cs="Arial"/>
                <w:color w:val="000000"/>
              </w:rPr>
              <w:t xml:space="preserve"> ensuring effective cross-Government procurement processes, including value for money and related purposes.  We certify that we have identified any sensitive material in DEFFORM 539A.</w:t>
            </w:r>
          </w:p>
          <w:p w14:paraId="60BBF4B6" w14:textId="77777777" w:rsidR="00D2583F" w:rsidRPr="00D51821" w:rsidRDefault="00D2583F">
            <w:pPr>
              <w:widowControl w:val="0"/>
              <w:autoSpaceDE w:val="0"/>
              <w:autoSpaceDN w:val="0"/>
              <w:adjustRightInd w:val="0"/>
              <w:spacing w:after="200" w:line="276" w:lineRule="auto"/>
              <w:ind w:left="120" w:right="114"/>
              <w:rPr>
                <w:rFonts w:ascii="Arial" w:hAnsi="Arial" w:cs="Arial"/>
                <w:sz w:val="24"/>
                <w:szCs w:val="24"/>
              </w:rPr>
            </w:pPr>
          </w:p>
        </w:tc>
      </w:tr>
      <w:tr w:rsidR="00D2583F" w:rsidRPr="00D51821" w14:paraId="76A3BB8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3DB3439"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p>
          <w:p w14:paraId="7B6F447F" w14:textId="77777777" w:rsidR="00D2583F" w:rsidRPr="00D51821" w:rsidRDefault="00D2583F">
            <w:pPr>
              <w:widowControl w:val="0"/>
              <w:autoSpaceDE w:val="0"/>
              <w:autoSpaceDN w:val="0"/>
              <w:adjustRightInd w:val="0"/>
              <w:spacing w:before="90" w:after="114" w:line="240" w:lineRule="auto"/>
              <w:ind w:left="128" w:right="18"/>
              <w:rPr>
                <w:rFonts w:ascii="Arial" w:hAnsi="Arial" w:cs="Arial"/>
                <w:sz w:val="24"/>
                <w:szCs w:val="24"/>
              </w:rPr>
            </w:pPr>
            <w:r w:rsidRPr="00D51821">
              <w:rPr>
                <w:rFonts w:ascii="Arial" w:hAnsi="Arial" w:cs="Arial"/>
                <w:b/>
                <w:bCs/>
                <w:color w:val="000000"/>
              </w:rPr>
              <w:t>Dated this.................. day of ................................................................... Year ........................</w:t>
            </w:r>
          </w:p>
        </w:tc>
      </w:tr>
      <w:tr w:rsidR="00D2583F" w:rsidRPr="00D51821" w14:paraId="75BD1E13"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25D88B4" w14:textId="77777777" w:rsidR="00D2583F" w:rsidRPr="00D51821" w:rsidRDefault="00D2583F">
            <w:pPr>
              <w:widowControl w:val="0"/>
              <w:autoSpaceDE w:val="0"/>
              <w:autoSpaceDN w:val="0"/>
              <w:adjustRightInd w:val="0"/>
              <w:spacing w:before="90" w:after="60" w:line="240" w:lineRule="auto"/>
              <w:ind w:left="3728" w:right="18"/>
              <w:rPr>
                <w:rFonts w:ascii="Arial" w:hAnsi="Arial" w:cs="Arial"/>
                <w:sz w:val="24"/>
                <w:szCs w:val="24"/>
              </w:rPr>
            </w:pPr>
          </w:p>
          <w:p w14:paraId="59521B75" w14:textId="77777777" w:rsidR="00D2583F" w:rsidRPr="00D51821" w:rsidRDefault="00D2583F">
            <w:pPr>
              <w:widowControl w:val="0"/>
              <w:autoSpaceDE w:val="0"/>
              <w:autoSpaceDN w:val="0"/>
              <w:adjustRightInd w:val="0"/>
              <w:spacing w:before="90" w:after="60" w:line="240" w:lineRule="auto"/>
              <w:ind w:left="3728" w:right="18"/>
              <w:rPr>
                <w:rFonts w:ascii="Arial" w:hAnsi="Arial" w:cs="Arial"/>
                <w:b/>
                <w:bCs/>
                <w:color w:val="000000"/>
              </w:rPr>
            </w:pPr>
            <w:r w:rsidRPr="00D51821">
              <w:rPr>
                <w:rFonts w:ascii="Arial" w:hAnsi="Arial" w:cs="Arial"/>
                <w:b/>
                <w:bCs/>
                <w:color w:val="000000"/>
              </w:rPr>
              <w:t>Signature:</w:t>
            </w:r>
            <w:r w:rsidRPr="00D51821">
              <w:rPr>
                <w:rFonts w:ascii="Arial" w:hAnsi="Arial" w:cs="Arial"/>
                <w:color w:val="000000"/>
              </w:rPr>
              <w:t>                    </w:t>
            </w:r>
            <w:r w:rsidRPr="00D51821">
              <w:rPr>
                <w:rFonts w:ascii="Arial" w:hAnsi="Arial" w:cs="Arial"/>
                <w:b/>
                <w:bCs/>
                <w:color w:val="000000"/>
              </w:rPr>
              <w:t xml:space="preserve">In the capacity of </w:t>
            </w:r>
          </w:p>
          <w:p w14:paraId="3DF44EF1" w14:textId="77777777" w:rsidR="00D2583F" w:rsidRPr="00D51821" w:rsidRDefault="00D2583F">
            <w:pPr>
              <w:widowControl w:val="0"/>
              <w:autoSpaceDE w:val="0"/>
              <w:autoSpaceDN w:val="0"/>
              <w:adjustRightInd w:val="0"/>
              <w:spacing w:before="90" w:after="60" w:line="240" w:lineRule="auto"/>
              <w:ind w:left="3728" w:right="18"/>
              <w:rPr>
                <w:rFonts w:ascii="Arial" w:hAnsi="Arial" w:cs="Arial"/>
                <w:b/>
                <w:bCs/>
                <w:color w:val="000000"/>
              </w:rPr>
            </w:pPr>
            <w:r w:rsidRPr="00D51821">
              <w:rPr>
                <w:rFonts w:ascii="Arial" w:hAnsi="Arial" w:cs="Arial"/>
                <w:color w:val="000000"/>
              </w:rPr>
              <w:t>        </w:t>
            </w:r>
            <w:r w:rsidRPr="00D51821">
              <w:rPr>
                <w:rFonts w:ascii="Arial" w:hAnsi="Arial" w:cs="Arial"/>
                <w:b/>
                <w:bCs/>
                <w:color w:val="000000"/>
              </w:rPr>
              <w:t>.......................................................................................................</w:t>
            </w:r>
          </w:p>
          <w:p w14:paraId="6085528F" w14:textId="77777777" w:rsidR="00D2583F" w:rsidRPr="00D51821" w:rsidRDefault="00D2583F">
            <w:pPr>
              <w:widowControl w:val="0"/>
              <w:autoSpaceDE w:val="0"/>
              <w:autoSpaceDN w:val="0"/>
              <w:adjustRightInd w:val="0"/>
              <w:spacing w:after="60" w:line="240" w:lineRule="auto"/>
              <w:ind w:left="3728" w:right="18"/>
              <w:rPr>
                <w:rFonts w:ascii="Arial" w:hAnsi="Arial" w:cs="Arial"/>
                <w:sz w:val="24"/>
                <w:szCs w:val="24"/>
              </w:rPr>
            </w:pPr>
            <w:r w:rsidRPr="00D51821">
              <w:rPr>
                <w:rFonts w:ascii="Arial" w:hAnsi="Arial" w:cs="Arial"/>
                <w:color w:val="000000"/>
              </w:rPr>
              <w:t xml:space="preserve">(Must be </w:t>
            </w:r>
            <w:proofErr w:type="gramStart"/>
            <w:r w:rsidRPr="00D51821">
              <w:rPr>
                <w:rFonts w:ascii="Arial" w:hAnsi="Arial" w:cs="Arial"/>
                <w:color w:val="000000"/>
              </w:rPr>
              <w:t>original)   </w:t>
            </w:r>
            <w:proofErr w:type="gramEnd"/>
            <w:r w:rsidRPr="00D51821">
              <w:rPr>
                <w:rFonts w:ascii="Arial" w:hAnsi="Arial" w:cs="Arial"/>
                <w:color w:val="000000"/>
              </w:rPr>
              <w:t>                 (State official position e.g. Director, Manager, Secretary etc.)</w:t>
            </w:r>
          </w:p>
        </w:tc>
      </w:tr>
      <w:tr w:rsidR="00D2583F" w:rsidRPr="00D51821" w14:paraId="5CC360B7" w14:textId="77777777">
        <w:tc>
          <w:tcPr>
            <w:tcW w:w="5324" w:type="dxa"/>
            <w:gridSpan w:val="3"/>
            <w:tcBorders>
              <w:top w:val="single" w:sz="8" w:space="0" w:color="000000"/>
              <w:left w:val="double" w:sz="4" w:space="0" w:color="000000"/>
              <w:bottom w:val="double" w:sz="4" w:space="0" w:color="000000"/>
              <w:right w:val="nil"/>
            </w:tcBorders>
            <w:shd w:val="clear" w:color="auto" w:fill="FFFFFF"/>
          </w:tcPr>
          <w:p w14:paraId="7337AED8" w14:textId="77777777" w:rsidR="00D2583F" w:rsidRPr="00D51821" w:rsidRDefault="00D2583F">
            <w:pPr>
              <w:widowControl w:val="0"/>
              <w:autoSpaceDE w:val="0"/>
              <w:autoSpaceDN w:val="0"/>
              <w:adjustRightInd w:val="0"/>
              <w:spacing w:before="90" w:after="60" w:line="240" w:lineRule="auto"/>
              <w:ind w:left="128"/>
              <w:rPr>
                <w:rFonts w:ascii="Arial" w:hAnsi="Arial" w:cs="Arial"/>
                <w:color w:val="000000"/>
              </w:rPr>
            </w:pPr>
            <w:r w:rsidRPr="00D51821">
              <w:rPr>
                <w:rFonts w:ascii="Arial" w:hAnsi="Arial" w:cs="Arial"/>
                <w:b/>
                <w:bCs/>
                <w:color w:val="000000"/>
              </w:rPr>
              <w:t xml:space="preserve">Name: </w:t>
            </w:r>
            <w:r w:rsidRPr="00D51821">
              <w:rPr>
                <w:rFonts w:ascii="Arial" w:hAnsi="Arial" w:cs="Arial"/>
                <w:color w:val="000000"/>
              </w:rPr>
              <w:t>(in BLOCK CAPITALS)</w:t>
            </w:r>
          </w:p>
          <w:p w14:paraId="3A3B7CB2" w14:textId="77777777" w:rsidR="00D2583F" w:rsidRPr="00D51821" w:rsidRDefault="00D2583F">
            <w:pPr>
              <w:widowControl w:val="0"/>
              <w:autoSpaceDE w:val="0"/>
              <w:autoSpaceDN w:val="0"/>
              <w:adjustRightInd w:val="0"/>
              <w:spacing w:after="60" w:line="240" w:lineRule="auto"/>
              <w:ind w:left="128"/>
              <w:rPr>
                <w:rFonts w:ascii="Arial" w:hAnsi="Arial" w:cs="Arial"/>
                <w:sz w:val="24"/>
                <w:szCs w:val="24"/>
              </w:rPr>
            </w:pPr>
          </w:p>
          <w:p w14:paraId="172B859E" w14:textId="77777777" w:rsidR="00D2583F" w:rsidRPr="00D51821" w:rsidRDefault="00D2583F">
            <w:pPr>
              <w:widowControl w:val="0"/>
              <w:autoSpaceDE w:val="0"/>
              <w:autoSpaceDN w:val="0"/>
              <w:adjustRightInd w:val="0"/>
              <w:spacing w:after="60" w:line="240" w:lineRule="auto"/>
              <w:ind w:left="128"/>
              <w:rPr>
                <w:rFonts w:ascii="Arial" w:hAnsi="Arial" w:cs="Arial"/>
                <w:b/>
                <w:bCs/>
                <w:color w:val="000000"/>
              </w:rPr>
            </w:pPr>
            <w:r w:rsidRPr="00D51821">
              <w:rPr>
                <w:rFonts w:ascii="Arial" w:hAnsi="Arial" w:cs="Arial"/>
                <w:b/>
                <w:bCs/>
                <w:color w:val="000000"/>
              </w:rPr>
              <w:t>duly authorised to sign this Tender for and on behalf of:</w:t>
            </w:r>
          </w:p>
          <w:p w14:paraId="7BB1C6C7" w14:textId="77777777" w:rsidR="00D2583F" w:rsidRPr="00D51821" w:rsidRDefault="00D2583F">
            <w:pPr>
              <w:widowControl w:val="0"/>
              <w:autoSpaceDE w:val="0"/>
              <w:autoSpaceDN w:val="0"/>
              <w:adjustRightInd w:val="0"/>
              <w:spacing w:after="60" w:line="240" w:lineRule="auto"/>
              <w:ind w:left="128"/>
              <w:rPr>
                <w:rFonts w:ascii="Arial" w:hAnsi="Arial" w:cs="Arial"/>
                <w:sz w:val="24"/>
                <w:szCs w:val="24"/>
              </w:rPr>
            </w:pPr>
          </w:p>
          <w:p w14:paraId="6E23ABF6" w14:textId="77777777" w:rsidR="00D2583F" w:rsidRPr="00D51821" w:rsidRDefault="00D2583F">
            <w:pPr>
              <w:widowControl w:val="0"/>
              <w:autoSpaceDE w:val="0"/>
              <w:autoSpaceDN w:val="0"/>
              <w:adjustRightInd w:val="0"/>
              <w:spacing w:after="114" w:line="240" w:lineRule="auto"/>
              <w:ind w:left="128"/>
              <w:rPr>
                <w:rFonts w:ascii="Arial" w:hAnsi="Arial" w:cs="Arial"/>
                <w:sz w:val="24"/>
                <w:szCs w:val="24"/>
              </w:rPr>
            </w:pPr>
            <w:r w:rsidRPr="00D51821">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6988FD51" w14:textId="77777777" w:rsidR="00D2583F" w:rsidRPr="00D51821" w:rsidRDefault="00D2583F">
            <w:pPr>
              <w:widowControl w:val="0"/>
              <w:autoSpaceDE w:val="0"/>
              <w:autoSpaceDN w:val="0"/>
              <w:adjustRightInd w:val="0"/>
              <w:spacing w:before="90" w:after="60" w:line="240" w:lineRule="auto"/>
              <w:ind w:left="122"/>
              <w:rPr>
                <w:rFonts w:ascii="Arial" w:hAnsi="Arial" w:cs="Arial"/>
                <w:b/>
                <w:bCs/>
                <w:color w:val="000000"/>
              </w:rPr>
            </w:pPr>
            <w:r w:rsidRPr="00D51821">
              <w:rPr>
                <w:rFonts w:ascii="Arial" w:hAnsi="Arial" w:cs="Arial"/>
                <w:b/>
                <w:bCs/>
                <w:color w:val="000000"/>
              </w:rPr>
              <w:t>Postal Address:</w:t>
            </w:r>
          </w:p>
          <w:p w14:paraId="476AFD7E" w14:textId="77777777" w:rsidR="00D2583F" w:rsidRPr="00D51821" w:rsidRDefault="00D2583F">
            <w:pPr>
              <w:widowControl w:val="0"/>
              <w:autoSpaceDE w:val="0"/>
              <w:autoSpaceDN w:val="0"/>
              <w:adjustRightInd w:val="0"/>
              <w:spacing w:after="60" w:line="240" w:lineRule="auto"/>
              <w:ind w:left="122"/>
              <w:rPr>
                <w:rFonts w:ascii="Arial" w:hAnsi="Arial" w:cs="Arial"/>
                <w:sz w:val="24"/>
                <w:szCs w:val="24"/>
              </w:rPr>
            </w:pPr>
          </w:p>
          <w:p w14:paraId="6E8BA848" w14:textId="77777777" w:rsidR="00D2583F" w:rsidRPr="00D51821" w:rsidRDefault="00D2583F">
            <w:pPr>
              <w:widowControl w:val="0"/>
              <w:autoSpaceDE w:val="0"/>
              <w:autoSpaceDN w:val="0"/>
              <w:adjustRightInd w:val="0"/>
              <w:spacing w:after="60" w:line="240" w:lineRule="auto"/>
              <w:ind w:left="122"/>
              <w:rPr>
                <w:rFonts w:ascii="Arial" w:hAnsi="Arial" w:cs="Arial"/>
                <w:sz w:val="24"/>
                <w:szCs w:val="24"/>
              </w:rPr>
            </w:pPr>
          </w:p>
          <w:p w14:paraId="7EC3C65E" w14:textId="77777777" w:rsidR="00D2583F" w:rsidRPr="00D51821" w:rsidRDefault="00D2583F">
            <w:pPr>
              <w:widowControl w:val="0"/>
              <w:autoSpaceDE w:val="0"/>
              <w:autoSpaceDN w:val="0"/>
              <w:adjustRightInd w:val="0"/>
              <w:spacing w:after="60" w:line="240" w:lineRule="auto"/>
              <w:ind w:left="122"/>
              <w:rPr>
                <w:rFonts w:ascii="Arial" w:hAnsi="Arial" w:cs="Arial"/>
                <w:b/>
                <w:bCs/>
                <w:color w:val="000000"/>
              </w:rPr>
            </w:pPr>
            <w:r w:rsidRPr="00D51821">
              <w:rPr>
                <w:rFonts w:ascii="Arial" w:hAnsi="Arial" w:cs="Arial"/>
                <w:b/>
                <w:bCs/>
                <w:color w:val="000000"/>
              </w:rPr>
              <w:t>Telephone No:</w:t>
            </w:r>
          </w:p>
          <w:p w14:paraId="379DF9DD" w14:textId="77777777" w:rsidR="00D2583F" w:rsidRPr="00D51821" w:rsidRDefault="00D2583F">
            <w:pPr>
              <w:widowControl w:val="0"/>
              <w:autoSpaceDE w:val="0"/>
              <w:autoSpaceDN w:val="0"/>
              <w:adjustRightInd w:val="0"/>
              <w:spacing w:after="114" w:line="240" w:lineRule="auto"/>
              <w:ind w:left="122"/>
              <w:rPr>
                <w:rFonts w:ascii="Arial" w:hAnsi="Arial" w:cs="Arial"/>
                <w:b/>
                <w:bCs/>
                <w:color w:val="000000"/>
              </w:rPr>
            </w:pPr>
            <w:r w:rsidRPr="00D51821">
              <w:rPr>
                <w:rFonts w:ascii="Arial" w:hAnsi="Arial" w:cs="Arial"/>
                <w:b/>
                <w:bCs/>
                <w:color w:val="000000"/>
              </w:rPr>
              <w:t>Registered Company Number:</w:t>
            </w:r>
          </w:p>
          <w:p w14:paraId="4287548C" w14:textId="77777777" w:rsidR="00D2583F" w:rsidRPr="00D51821" w:rsidRDefault="00D2583F">
            <w:pPr>
              <w:widowControl w:val="0"/>
              <w:autoSpaceDE w:val="0"/>
              <w:autoSpaceDN w:val="0"/>
              <w:adjustRightInd w:val="0"/>
              <w:spacing w:after="114" w:line="240" w:lineRule="auto"/>
              <w:ind w:left="122"/>
              <w:rPr>
                <w:rFonts w:ascii="Arial" w:hAnsi="Arial" w:cs="Arial"/>
                <w:sz w:val="24"/>
                <w:szCs w:val="24"/>
              </w:rPr>
            </w:pPr>
            <w:r w:rsidRPr="00D51821">
              <w:rPr>
                <w:rFonts w:ascii="Arial" w:hAnsi="Arial" w:cs="Arial"/>
                <w:b/>
                <w:bCs/>
                <w:color w:val="000000"/>
              </w:rPr>
              <w:t>Dunn And Bradstreet number:</w:t>
            </w:r>
          </w:p>
        </w:tc>
      </w:tr>
    </w:tbl>
    <w:p w14:paraId="4E622ED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7AC9AB8"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3B854CB"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1_9"/>
      <w:r>
        <w:rPr>
          <w:rFonts w:ascii="Arial" w:hAnsi="Arial" w:cs="Arial"/>
          <w:b/>
          <w:bCs/>
          <w:color w:val="000000"/>
        </w:rPr>
        <w:lastRenderedPageBreak/>
        <w:t>Appendix 1 to Annex A (Offer)</w:t>
      </w:r>
      <w:bookmarkEnd w:id="10"/>
    </w:p>
    <w:p w14:paraId="7199C25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2C07DB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Edn07/18</w:t>
      </w:r>
    </w:p>
    <w:p w14:paraId="1DA37255" w14:textId="77777777" w:rsidR="00D2583F" w:rsidRDefault="00D2583F">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14:paraId="2265D7B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Tender</w:t>
      </w:r>
    </w:p>
    <w:p w14:paraId="38120B42"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Under Condition of Tendering F1, the Authority reserves the right to order some or part of your Tender.  If your offer is subject to the Authority contracting for all the Contractor Deliverables, select ‘Yes’ and provide further details in your Tender. </w:t>
      </w:r>
    </w:p>
    <w:p w14:paraId="2746B32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Minimum Order Quantities</w:t>
      </w:r>
    </w:p>
    <w:p w14:paraId="5E53A047"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your offer is subject to minimum order quantities select ‘Yes’ and provide further details in your Tender.</w:t>
      </w:r>
    </w:p>
    <w:p w14:paraId="4938BE1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20E0C987"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roofErr w:type="gramStart"/>
      <w:r>
        <w:rPr>
          <w:rFonts w:ascii="Arial" w:hAnsi="Arial" w:cs="Arial"/>
          <w:color w:val="000000"/>
          <w:sz w:val="20"/>
          <w:szCs w:val="20"/>
        </w:rPr>
        <w:t>) .</w:t>
      </w:r>
      <w:proofErr w:type="gramEnd"/>
    </w:p>
    <w:p w14:paraId="6AA005B9" w14:textId="77777777" w:rsidR="00D2583F" w:rsidRDefault="00D2583F">
      <w:pPr>
        <w:widowControl w:val="0"/>
        <w:tabs>
          <w:tab w:val="left" w:pos="687"/>
        </w:tabs>
        <w:autoSpaceDE w:val="0"/>
        <w:autoSpaceDN w:val="0"/>
        <w:adjustRightInd w:val="0"/>
        <w:spacing w:before="120"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If you have answered ‘Yes’ in Annex A (Offer) as directed by paragraph 3 above,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Pr>
          <w:rFonts w:ascii="Arial" w:hAnsi="Arial" w:cs="Arial"/>
          <w:color w:val="000000"/>
          <w:sz w:val="20"/>
          <w:szCs w:val="20"/>
        </w:rPr>
        <w:t>In particular, you</w:t>
      </w:r>
      <w:proofErr w:type="gramEnd"/>
      <w:r>
        <w:rPr>
          <w:rFonts w:ascii="Arial" w:hAnsi="Arial" w:cs="Arial"/>
          <w:color w:val="000000"/>
          <w:sz w:val="20"/>
          <w:szCs w:val="20"/>
        </w:rPr>
        <w:t xml:space="preserve"> must identify:</w:t>
      </w:r>
    </w:p>
    <w:p w14:paraId="1808879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1A4574BC"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759C0678"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nature of any allegation referred to under sub-paragraph 4.b., including any obligation to make payments in respect of the Intellectual Property Right of any confidential information and / or;</w:t>
      </w:r>
    </w:p>
    <w:p w14:paraId="7DB10FF1"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w:t>
      </w:r>
      <w:proofErr w:type="gramStart"/>
      <w:r>
        <w:rPr>
          <w:rFonts w:ascii="Arial" w:hAnsi="Arial" w:cs="Arial"/>
          <w:color w:val="000000"/>
          <w:sz w:val="20"/>
          <w:szCs w:val="20"/>
        </w:rPr>
        <w:t>take</w:t>
      </w:r>
      <w:proofErr w:type="gramEnd"/>
      <w:r>
        <w:rPr>
          <w:rFonts w:ascii="Arial" w:hAnsi="Arial" w:cs="Arial"/>
          <w:color w:val="000000"/>
          <w:sz w:val="20"/>
          <w:szCs w:val="20"/>
        </w:rPr>
        <w:t xml:space="preserve"> or the Authority is required to take to deal with the consequences of any allegation referred to under sub-paragraph 4.b. </w:t>
      </w:r>
    </w:p>
    <w:p w14:paraId="0CBD958D"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601F0595"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If you have previously provided information under paragraphs 4 and 5 you can provide details of the previous notification, updated as necessary to confirm their validity.</w:t>
      </w:r>
    </w:p>
    <w:p w14:paraId="21260A4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4B654E3D"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7.</w:t>
      </w:r>
      <w:bookmarkStart w:id="11" w:name="#_Ref436129736"/>
      <w:bookmarkEnd w:id="11"/>
      <w:r w:rsidR="00DF11A1">
        <w:rPr>
          <w:rFonts w:ascii="Arial" w:hAnsi="Arial" w:cs="Arial"/>
          <w:color w:val="000000"/>
        </w:rPr>
        <w:t xml:space="preserve"> </w:t>
      </w:r>
      <w:r>
        <w:rPr>
          <w:rFonts w:ascii="Arial" w:hAnsi="Arial" w:cs="Arial"/>
          <w:color w:val="000000"/>
          <w:sz w:val="20"/>
          <w:szCs w:val="20"/>
          <w:highlight w:val="white"/>
        </w:rPr>
        <w:t xml:space="preserve">If, in the performance of the Contract, you need to import into the UK or export out of the UK anything not supplied by or on behalf of the Authority and for which a UK </w:t>
      </w:r>
      <w:proofErr w:type="gramStart"/>
      <w:r>
        <w:rPr>
          <w:rFonts w:ascii="Arial" w:hAnsi="Arial" w:cs="Arial"/>
          <w:color w:val="000000"/>
          <w:sz w:val="20"/>
          <w:szCs w:val="20"/>
          <w:highlight w:val="white"/>
        </w:rPr>
        <w:t>import</w:t>
      </w:r>
      <w:proofErr w:type="gramEnd"/>
      <w:r>
        <w:rPr>
          <w:rFonts w:ascii="Arial" w:hAnsi="Arial" w:cs="Arial"/>
          <w:color w:val="000000"/>
          <w:sz w:val="20"/>
          <w:szCs w:val="20"/>
          <w:highlight w:val="white"/>
        </w:rPr>
        <w:t xml:space="preserve"> or export licence is required, you will be responsible for applying for the licence.  The Authority will provide you with all reasonable assistance in obtaining any necessary UK import or export licence.</w:t>
      </w:r>
    </w:p>
    <w:p w14:paraId="08774B16"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14:paraId="6388450F"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Whether all or part of any Contractor Deliverables are or will be subject to:</w:t>
      </w:r>
    </w:p>
    <w:p w14:paraId="7DCE47E2"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sidRPr="00DF11A1">
        <w:rPr>
          <w:rFonts w:ascii="Arial" w:hAnsi="Arial" w:cs="Arial"/>
          <w:color w:val="000000"/>
          <w:sz w:val="20"/>
          <w:szCs w:val="20"/>
        </w:rPr>
        <w:lastRenderedPageBreak/>
        <w:t>(1)</w:t>
      </w:r>
      <w:r>
        <w:rPr>
          <w:rFonts w:ascii="Arial" w:hAnsi="Arial" w:cs="Arial"/>
          <w:sz w:val="24"/>
          <w:szCs w:val="24"/>
        </w:rPr>
        <w:tab/>
      </w:r>
      <w:r>
        <w:rPr>
          <w:rFonts w:ascii="Arial" w:hAnsi="Arial" w:cs="Arial"/>
          <w:color w:val="000000"/>
          <w:sz w:val="20"/>
          <w:szCs w:val="20"/>
        </w:rPr>
        <w:t>a non-UK export licence, authorisation or exemption; or</w:t>
      </w:r>
    </w:p>
    <w:p w14:paraId="6DA89778" w14:textId="77777777" w:rsidR="00D2583F" w:rsidRDefault="00D2583F">
      <w:pPr>
        <w:widowControl w:val="0"/>
        <w:tabs>
          <w:tab w:val="left" w:pos="120"/>
        </w:tabs>
        <w:autoSpaceDE w:val="0"/>
        <w:autoSpaceDN w:val="0"/>
        <w:adjustRightInd w:val="0"/>
        <w:spacing w:before="120" w:after="0" w:line="240" w:lineRule="auto"/>
        <w:ind w:left="120"/>
        <w:rPr>
          <w:rFonts w:ascii="Arial" w:hAnsi="Arial" w:cs="Arial"/>
          <w:sz w:val="24"/>
          <w:szCs w:val="24"/>
        </w:rPr>
      </w:pPr>
      <w:r w:rsidRPr="00DF11A1">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any other related transfer control that restricts or will restrict end use, end user, re-transfer or disclosure.  </w:t>
      </w:r>
    </w:p>
    <w:p w14:paraId="77C7C5DC" w14:textId="77777777" w:rsidR="00D2583F" w:rsidRPr="00DF11A1" w:rsidRDefault="00D2583F">
      <w:pPr>
        <w:widowControl w:val="0"/>
        <w:autoSpaceDE w:val="0"/>
        <w:autoSpaceDN w:val="0"/>
        <w:adjustRightInd w:val="0"/>
        <w:spacing w:before="120" w:after="180" w:line="240" w:lineRule="auto"/>
        <w:ind w:left="120"/>
        <w:rPr>
          <w:rFonts w:ascii="Arial" w:hAnsi="Arial" w:cs="Arial"/>
          <w:sz w:val="20"/>
          <w:szCs w:val="20"/>
        </w:rPr>
      </w:pPr>
      <w:r w:rsidRPr="00DF11A1">
        <w:rPr>
          <w:rFonts w:ascii="Arial" w:hAnsi="Arial" w:cs="Arial"/>
          <w:color w:val="000000"/>
          <w:sz w:val="20"/>
          <w:szCs w:val="20"/>
          <w:highlight w:val="white"/>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45FE7F15" w14:textId="77777777" w:rsidR="00D2583F" w:rsidRDefault="00D2583F">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DF11A1">
        <w:rPr>
          <w:rFonts w:ascii="Arial" w:hAnsi="Arial" w:cs="Arial"/>
          <w:color w:val="000000"/>
          <w:sz w:val="20"/>
          <w:szCs w:val="20"/>
        </w:rPr>
        <w:t>9</w:t>
      </w:r>
      <w:r>
        <w:rPr>
          <w:rFonts w:ascii="Arial" w:hAnsi="Arial" w:cs="Arial"/>
          <w:color w:val="000000"/>
        </w:rPr>
        <w:t>.</w:t>
      </w:r>
      <w:r>
        <w:rPr>
          <w:rFonts w:ascii="Arial" w:hAnsi="Arial" w:cs="Arial"/>
          <w:sz w:val="24"/>
          <w:szCs w:val="24"/>
        </w:rPr>
        <w:tab/>
      </w:r>
      <w:r>
        <w:rPr>
          <w:rFonts w:ascii="Arial" w:hAnsi="Arial" w:cs="Arial"/>
          <w:color w:val="000000"/>
          <w:sz w:val="20"/>
          <w:szCs w:val="20"/>
          <w:highlight w:val="white"/>
        </w:rPr>
        <w:t xml:space="preserve">You must use reasonable endeavours to obtain </w:t>
      </w:r>
      <w:proofErr w:type="gramStart"/>
      <w:r>
        <w:rPr>
          <w:rFonts w:ascii="Arial" w:hAnsi="Arial" w:cs="Arial"/>
          <w:color w:val="000000"/>
          <w:sz w:val="20"/>
          <w:szCs w:val="20"/>
          <w:highlight w:val="white"/>
        </w:rPr>
        <w:t>sufficient</w:t>
      </w:r>
      <w:proofErr w:type="gramEnd"/>
      <w:r>
        <w:rPr>
          <w:rFonts w:ascii="Arial" w:hAnsi="Arial" w:cs="Arial"/>
          <w:color w:val="000000"/>
          <w:sz w:val="20"/>
          <w:szCs w:val="20"/>
          <w:highlight w:val="white"/>
        </w:rPr>
        <w:t xml:space="preserve"> information from your potential supply chain to enable a full response to paragraph 8</w:t>
      </w:r>
      <w:r w:rsidR="00DF11A1">
        <w:rPr>
          <w:rFonts w:ascii="Arial" w:hAnsi="Arial" w:cs="Arial"/>
          <w:color w:val="000000"/>
          <w:sz w:val="20"/>
          <w:szCs w:val="20"/>
          <w:highlight w:val="white"/>
        </w:rPr>
        <w:t>.</w:t>
      </w:r>
      <w:r>
        <w:rPr>
          <w:rFonts w:ascii="Arial" w:hAnsi="Arial" w:cs="Arial"/>
          <w:color w:val="000000"/>
          <w:sz w:val="20"/>
          <w:szCs w:val="20"/>
          <w:highlight w:val="white"/>
        </w:rPr>
        <w:t xml:space="preserve">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14:paraId="4F5E33B3"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DF11A1">
        <w:rPr>
          <w:rFonts w:ascii="Arial" w:hAnsi="Arial" w:cs="Arial"/>
          <w:color w:val="000000"/>
          <w:sz w:val="20"/>
          <w:szCs w:val="20"/>
        </w:rPr>
        <w:t>10</w:t>
      </w:r>
      <w:r>
        <w:rPr>
          <w:rFonts w:ascii="Arial" w:hAnsi="Arial" w:cs="Arial"/>
          <w:color w:val="000000"/>
        </w:rPr>
        <w:t>.</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4.  </w:t>
      </w:r>
    </w:p>
    <w:p w14:paraId="6BF24985"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DF11A1">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8.</w:t>
      </w:r>
    </w:p>
    <w:p w14:paraId="48FB57F2"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DF11A1">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w:t>
      </w:r>
      <w:proofErr w:type="gramStart"/>
      <w:r>
        <w:rPr>
          <w:rFonts w:ascii="Arial" w:hAnsi="Arial" w:cs="Arial"/>
          <w:color w:val="000000"/>
          <w:sz w:val="20"/>
          <w:szCs w:val="20"/>
        </w:rPr>
        <w:t>make a decision</w:t>
      </w:r>
      <w:proofErr w:type="gramEnd"/>
      <w:r>
        <w:rPr>
          <w:rFonts w:ascii="Arial" w:hAnsi="Arial" w:cs="Arial"/>
          <w:color w:val="000000"/>
          <w:sz w:val="20"/>
          <w:szCs w:val="20"/>
        </w:rPr>
        <w:t xml:space="preserve">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w:t>
      </w:r>
      <w:proofErr w:type="spellStart"/>
      <w:r>
        <w:rPr>
          <w:rFonts w:ascii="Arial" w:hAnsi="Arial" w:cs="Arial"/>
          <w:color w:val="000000"/>
          <w:sz w:val="20"/>
          <w:szCs w:val="20"/>
        </w:rPr>
        <w:t>Defense</w:t>
      </w:r>
      <w:proofErr w:type="spellEnd"/>
      <w:r>
        <w:rPr>
          <w:rFonts w:ascii="Arial" w:hAnsi="Arial" w:cs="Arial"/>
          <w:color w:val="000000"/>
          <w:sz w:val="20"/>
          <w:szCs w:val="2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6D69B6A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0B911969"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European Union (EU) legislation permits the use of various procedures to suspend customs duties.</w:t>
      </w:r>
    </w:p>
    <w:p w14:paraId="5888849E"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14.</w:t>
      </w:r>
      <w:r>
        <w:rPr>
          <w:rFonts w:ascii="Arial" w:hAnsi="Arial" w:cs="Arial"/>
          <w:sz w:val="24"/>
          <w:szCs w:val="24"/>
        </w:rPr>
        <w:tab/>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this competition, for any deliverables not yet imported into the EU,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 </w:t>
      </w:r>
    </w:p>
    <w:p w14:paraId="0854997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15.</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308F10B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7B810AB4"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16.</w:t>
      </w:r>
      <w:r>
        <w:rPr>
          <w:rFonts w:ascii="Arial" w:hAnsi="Arial" w:cs="Arial"/>
          <w:sz w:val="24"/>
          <w:szCs w:val="24"/>
        </w:rPr>
        <w:tab/>
      </w:r>
      <w:hyperlink r:id="rId9"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w:t>
      </w:r>
      <w:hyperlink r:id="rId10" w:history="1">
        <w:r>
          <w:rPr>
            <w:rFonts w:ascii="Arial" w:hAnsi="Arial" w:cs="Arial"/>
            <w:color w:val="0000FF"/>
            <w:sz w:val="20"/>
            <w:szCs w:val="20"/>
            <w:u w:val="single"/>
          </w:rPr>
          <w:t>Security Policy Framework - Contractual Process</w:t>
        </w:r>
      </w:hyperlink>
      <w:r>
        <w:rPr>
          <w:rFonts w:ascii="Arial" w:hAnsi="Arial" w:cs="Arial"/>
          <w:color w:val="000000"/>
          <w:sz w:val="20"/>
          <w:szCs w:val="20"/>
        </w:rPr>
        <w:t xml:space="preserve">.   </w:t>
      </w:r>
    </w:p>
    <w:p w14:paraId="20848D8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18358048"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p w14:paraId="57870BA4"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1"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14:paraId="72D68956"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w:t>
      </w:r>
      <w:r>
        <w:rPr>
          <w:rFonts w:ascii="Arial" w:hAnsi="Arial" w:cs="Arial"/>
          <w:color w:val="000000"/>
          <w:sz w:val="20"/>
          <w:szCs w:val="20"/>
        </w:rPr>
        <w:lastRenderedPageBreak/>
        <w:t xml:space="preserve">Information on the Authority’s purchasing arrangements, our commercial policies and our SME policy can be found at </w:t>
      </w:r>
      <w:hyperlink r:id="rId12" w:history="1">
        <w:r>
          <w:rPr>
            <w:rFonts w:ascii="Arial" w:hAnsi="Arial" w:cs="Arial"/>
            <w:color w:val="0000FF"/>
            <w:sz w:val="20"/>
            <w:szCs w:val="20"/>
            <w:u w:val="single"/>
          </w:rPr>
          <w:t>Gov.UK</w:t>
        </w:r>
      </w:hyperlink>
      <w:r>
        <w:rPr>
          <w:rFonts w:ascii="Arial" w:hAnsi="Arial" w:cs="Arial"/>
          <w:color w:val="000000"/>
          <w:sz w:val="20"/>
          <w:szCs w:val="20"/>
        </w:rPr>
        <w:t>.</w:t>
      </w:r>
    </w:p>
    <w:p w14:paraId="2B5FA4A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The opportunity also exists for Tenderers to advertise any sub-contract valued at over £10,000 in the MOD Contracts Bulletin and further details can be obtained directly from:</w:t>
      </w:r>
    </w:p>
    <w:p w14:paraId="0F3B55AF" w14:textId="77777777" w:rsidR="00D2583F" w:rsidRDefault="00D2583F">
      <w:pPr>
        <w:widowControl w:val="0"/>
        <w:autoSpaceDE w:val="0"/>
        <w:autoSpaceDN w:val="0"/>
        <w:adjustRightInd w:val="0"/>
        <w:spacing w:after="60" w:line="240" w:lineRule="auto"/>
        <w:ind w:left="687"/>
        <w:rPr>
          <w:rFonts w:ascii="Arial" w:hAnsi="Arial" w:cs="Arial"/>
          <w:sz w:val="24"/>
          <w:szCs w:val="24"/>
        </w:rPr>
      </w:pPr>
      <w:proofErr w:type="spellStart"/>
      <w:r>
        <w:rPr>
          <w:rFonts w:ascii="Arial" w:hAnsi="Arial" w:cs="Arial"/>
          <w:color w:val="000000"/>
        </w:rPr>
        <w:t>BiP</w:t>
      </w:r>
      <w:proofErr w:type="spellEnd"/>
      <w:r>
        <w:rPr>
          <w:rFonts w:ascii="Arial" w:hAnsi="Arial" w:cs="Arial"/>
          <w:color w:val="000000"/>
        </w:rPr>
        <w:t xml:space="preserve"> Solutions Ltd</w:t>
      </w:r>
    </w:p>
    <w:p w14:paraId="7252DFF4"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Web address: </w:t>
      </w:r>
      <w:hyperlink r:id="rId13" w:history="1">
        <w:r>
          <w:rPr>
            <w:rFonts w:ascii="Arial" w:hAnsi="Arial" w:cs="Arial"/>
            <w:color w:val="0000FF"/>
            <w:u w:val="single"/>
          </w:rPr>
          <w:t>www.contracts.mod.uk</w:t>
        </w:r>
      </w:hyperlink>
    </w:p>
    <w:p w14:paraId="70669B7C"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Tel No: 0845 270 7099</w:t>
      </w:r>
    </w:p>
    <w:p w14:paraId="2B67CA0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47BE2A43"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You should be aware that the contents of any resultant contract may be published in line with government policy set out in the Prime Minister’s letter of May 2010 (</w:t>
      </w:r>
      <w:hyperlink r:id="rId14" w:history="1">
        <w:r>
          <w:rPr>
            <w:rFonts w:ascii="Arial" w:hAnsi="Arial" w:cs="Arial"/>
            <w:color w:val="0000FF"/>
            <w:sz w:val="20"/>
            <w:szCs w:val="20"/>
            <w:u w:val="single"/>
          </w:rPr>
          <w:t>Government Transparency and Accountability</w:t>
        </w:r>
      </w:hyperlink>
      <w:r>
        <w:rPr>
          <w:rFonts w:ascii="Arial" w:hAnsi="Arial" w:cs="Arial"/>
          <w:color w:val="000000"/>
          <w:sz w:val="20"/>
          <w:szCs w:val="20"/>
        </w:rPr>
        <w:t>) and the information contained within SC2 Conditions of Contract Clause.</w:t>
      </w:r>
    </w:p>
    <w:p w14:paraId="65681D43"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2002 (“the EIR”).  </w:t>
      </w:r>
    </w:p>
    <w:p w14:paraId="663773C5"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You should complete the attached Tenderer’s Commercially Sensitive Information Form (DEFFORM 539A </w:t>
      </w:r>
      <w:r>
        <w:rPr>
          <w:rFonts w:ascii="Arial" w:hAnsi="Arial" w:cs="Arial"/>
          <w:color w:val="000000"/>
          <w:sz w:val="20"/>
          <w:szCs w:val="20"/>
          <w:highlight w:val="white"/>
        </w:rPr>
        <w:t>or SC1B Schedule 4 or SC2 Schedule 5</w:t>
      </w:r>
      <w:r>
        <w:rPr>
          <w:rFonts w:ascii="Arial" w:hAnsi="Arial" w:cs="Arial"/>
          <w:color w:val="000000"/>
          <w:sz w:val="20"/>
          <w:szCs w:val="20"/>
        </w:rPr>
        <w:t xml:space="preserve">) explaining which parts of your Tender you consider to be commercially sensitive.  This includes providing a named individual who can be contacted </w:t>
      </w:r>
      <w:proofErr w:type="gramStart"/>
      <w:r>
        <w:rPr>
          <w:rFonts w:ascii="Arial" w:hAnsi="Arial" w:cs="Arial"/>
          <w:color w:val="000000"/>
          <w:sz w:val="20"/>
          <w:szCs w:val="20"/>
        </w:rPr>
        <w:t>with regard to</w:t>
      </w:r>
      <w:proofErr w:type="gramEnd"/>
      <w:r>
        <w:rPr>
          <w:rFonts w:ascii="Arial" w:hAnsi="Arial" w:cs="Arial"/>
          <w:color w:val="000000"/>
          <w:sz w:val="20"/>
          <w:szCs w:val="20"/>
        </w:rPr>
        <w:t xml:space="preserve"> FOIA and EIR.  </w:t>
      </w:r>
    </w:p>
    <w:p w14:paraId="78614400"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467AA25F"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69B3DF6A"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Tenderers must note that use of the </w:t>
      </w:r>
      <w:hyperlink r:id="rId15"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w:t>
      </w:r>
      <w:proofErr w:type="gramStart"/>
      <w:r>
        <w:rPr>
          <w:rFonts w:ascii="Arial" w:hAnsi="Arial" w:cs="Arial"/>
          <w:color w:val="000000"/>
          <w:sz w:val="20"/>
          <w:szCs w:val="20"/>
        </w:rPr>
        <w:t>Tender</w:t>
      </w:r>
      <w:proofErr w:type="gramEnd"/>
      <w:r>
        <w:rPr>
          <w:rFonts w:ascii="Arial" w:hAnsi="Arial" w:cs="Arial"/>
          <w:color w:val="000000"/>
          <w:sz w:val="20"/>
          <w:szCs w:val="20"/>
        </w:rPr>
        <w:t xml:space="preserve"> you agree to electronic payment. Please feel free to consult the service provider on connectivity options.  Failure to accept electronic payment will result in your Tender being non-compliant.</w:t>
      </w:r>
    </w:p>
    <w:p w14:paraId="348EDB9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678B3A3F"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color w:val="000000"/>
          <w:sz w:val="20"/>
          <w:szCs w:val="20"/>
        </w:rPr>
        <w:t>If you have not previously submitted a Statement Relating to Good Standing or circumstances have changed, please select ‘Yes’ and submit a Statement Relating to Good Standing with your Tender.</w:t>
      </w:r>
    </w:p>
    <w:p w14:paraId="63466F8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20319CC9" w14:textId="77777777" w:rsidR="00D2583F" w:rsidRDefault="00D2583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color w:val="000000"/>
          <w:sz w:val="20"/>
          <w:szCs w:val="20"/>
        </w:rPr>
        <w:t xml:space="preserve">The Authority is required to report any items that use asbestos, that are hazardous or where there is an impact on the Ozone.  Where any Contractor Deliverables fall into one of these categories select ‘Yes’ and provide further details in your Tender.  </w:t>
      </w:r>
    </w:p>
    <w:p w14:paraId="2A587F7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Military Aviation Authority (MAA) Requirements</w:t>
      </w:r>
    </w:p>
    <w:p w14:paraId="201EFE21" w14:textId="77777777" w:rsidR="00D2583F" w:rsidRPr="00DF11A1" w:rsidRDefault="00D2583F">
      <w:pPr>
        <w:widowControl w:val="0"/>
        <w:autoSpaceDE w:val="0"/>
        <w:autoSpaceDN w:val="0"/>
        <w:adjustRightInd w:val="0"/>
        <w:spacing w:before="120" w:after="180" w:line="240" w:lineRule="auto"/>
        <w:ind w:left="120"/>
        <w:rPr>
          <w:rFonts w:ascii="Arial" w:hAnsi="Arial" w:cs="Arial"/>
          <w:sz w:val="20"/>
          <w:szCs w:val="20"/>
        </w:rPr>
      </w:pPr>
      <w:r w:rsidRPr="00DF11A1">
        <w:rPr>
          <w:rFonts w:ascii="Arial" w:hAnsi="Arial" w:cs="Arial"/>
          <w:color w:val="000000"/>
          <w:sz w:val="20"/>
          <w:szCs w:val="20"/>
        </w:rPr>
        <w:t>28.    In July 2011 the Military Aviation Authority (MAA) launched a new set of Regulatory Publications.  Key to these is the Regulatory Articles (RA), which prescribe Acceptable Means of Compliance (AMC) for each separate Regulation.   Where there are MAA Requirements Tenderers who wish to propose an alternative means of compliance must obtain agreement in principle from the MAA (through the Project team) in advance of submitting their Tender.  AMC are strongly recommended practices and a justification will be required if they are not followed.  Tenderers must consult the MAA where there is more than one AMC.  You must confirm how you intend to comply with the RA, and the date you consulted with the MAA.</w:t>
      </w:r>
    </w:p>
    <w:p w14:paraId="6008022A" w14:textId="77777777" w:rsidR="000012FD" w:rsidRDefault="000012FD">
      <w:pPr>
        <w:widowControl w:val="0"/>
        <w:autoSpaceDE w:val="0"/>
        <w:autoSpaceDN w:val="0"/>
        <w:adjustRightInd w:val="0"/>
        <w:spacing w:before="120" w:after="180" w:line="240" w:lineRule="auto"/>
        <w:ind w:left="120"/>
        <w:rPr>
          <w:rFonts w:ascii="Arial" w:hAnsi="Arial" w:cs="Arial"/>
          <w:b/>
          <w:bCs/>
          <w:color w:val="000000"/>
        </w:rPr>
      </w:pPr>
    </w:p>
    <w:p w14:paraId="2E47FEB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lastRenderedPageBreak/>
        <w:t>Bank or Parent Company Guarantee</w:t>
      </w:r>
    </w:p>
    <w:p w14:paraId="1B039D2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sidRPr="00DF11A1">
        <w:rPr>
          <w:rFonts w:ascii="Arial" w:hAnsi="Arial" w:cs="Arial"/>
          <w:color w:val="000000"/>
          <w:sz w:val="20"/>
          <w:szCs w:val="20"/>
        </w:rPr>
        <w:t xml:space="preserve">29.        A Parent Company or Bank Guarantee may be required.  </w:t>
      </w:r>
      <w:proofErr w:type="gramStart"/>
      <w:r w:rsidRPr="00DF11A1">
        <w:rPr>
          <w:rFonts w:ascii="Arial" w:hAnsi="Arial" w:cs="Arial"/>
          <w:color w:val="000000"/>
          <w:sz w:val="20"/>
          <w:szCs w:val="20"/>
        </w:rPr>
        <w:t>In the event that</w:t>
      </w:r>
      <w:proofErr w:type="gramEnd"/>
      <w:r w:rsidRPr="00DF11A1">
        <w:rPr>
          <w:rFonts w:ascii="Arial" w:hAnsi="Arial" w:cs="Arial"/>
          <w:color w:val="000000"/>
          <w:sz w:val="20"/>
          <w:szCs w:val="20"/>
        </w:rPr>
        <w:t xml:space="preserve"> your tender is identified as the most favourable / compliant tender, but MOD assesses that a Parent Company or Bank Guarantee is required, then one will be requested (in the form of DEFFORM 24 / 24A as appropriate).  No contract will </w:t>
      </w:r>
      <w:proofErr w:type="gramStart"/>
      <w:r w:rsidRPr="00DF11A1">
        <w:rPr>
          <w:rFonts w:ascii="Arial" w:hAnsi="Arial" w:cs="Arial"/>
          <w:color w:val="000000"/>
          <w:sz w:val="20"/>
          <w:szCs w:val="20"/>
        </w:rPr>
        <w:t>awarded</w:t>
      </w:r>
      <w:proofErr w:type="gramEnd"/>
      <w:r w:rsidRPr="00DF11A1">
        <w:rPr>
          <w:rFonts w:ascii="Arial" w:hAnsi="Arial" w:cs="Arial"/>
          <w:color w:val="000000"/>
          <w:sz w:val="20"/>
          <w:szCs w:val="20"/>
        </w:rPr>
        <w:t xml:space="preserve"> until a suitable Parent Company or Bank Guarantee, as appropriate, is in place</w:t>
      </w:r>
      <w:r>
        <w:rPr>
          <w:rFonts w:ascii="Arial" w:hAnsi="Arial" w:cs="Arial"/>
          <w:color w:val="000000"/>
        </w:rPr>
        <w:t xml:space="preserve">. </w:t>
      </w:r>
    </w:p>
    <w:p w14:paraId="74B1BA5C"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The Armed Forces Covenant</w:t>
      </w:r>
    </w:p>
    <w:p w14:paraId="614754A7"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 xml:space="preserve">30.  The Armed Forces Covenant is a promise from the nation to those who serve, or who have served, and their families, to ensure that they are treated fairly and are not disadvantaged in their day to day lives </w:t>
      </w:r>
      <w:proofErr w:type="gramStart"/>
      <w:r w:rsidRPr="00DF11A1">
        <w:rPr>
          <w:rFonts w:ascii="Arial" w:hAnsi="Arial" w:cs="Arial"/>
          <w:color w:val="000000"/>
          <w:sz w:val="20"/>
          <w:szCs w:val="20"/>
        </w:rPr>
        <w:t>as a result of</w:t>
      </w:r>
      <w:proofErr w:type="gramEnd"/>
      <w:r w:rsidRPr="00DF11A1">
        <w:rPr>
          <w:rFonts w:ascii="Arial" w:hAnsi="Arial" w:cs="Arial"/>
          <w:color w:val="000000"/>
          <w:sz w:val="20"/>
          <w:szCs w:val="20"/>
        </w:rPr>
        <w:t xml:space="preserve"> their service.  </w:t>
      </w:r>
    </w:p>
    <w:p w14:paraId="088786FA"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Pr>
          <w:rFonts w:ascii="Arial" w:hAnsi="Arial" w:cs="Arial"/>
          <w:color w:val="000000"/>
        </w:rPr>
        <w:t xml:space="preserve">31. </w:t>
      </w:r>
      <w:r w:rsidRPr="00DF11A1">
        <w:rPr>
          <w:rFonts w:ascii="Arial" w:hAnsi="Arial" w:cs="Arial"/>
          <w:color w:val="000000"/>
          <w:sz w:val="20"/>
          <w:szCs w:val="20"/>
        </w:rPr>
        <w:t>The Covenant is based on two principles:</w:t>
      </w:r>
    </w:p>
    <w:p w14:paraId="5251E568" w14:textId="77777777" w:rsidR="00D2583F" w:rsidRPr="00DF11A1" w:rsidRDefault="00D2583F">
      <w:pPr>
        <w:widowControl w:val="0"/>
        <w:tabs>
          <w:tab w:val="left" w:pos="120"/>
        </w:tabs>
        <w:autoSpaceDE w:val="0"/>
        <w:autoSpaceDN w:val="0"/>
        <w:adjustRightInd w:val="0"/>
        <w:spacing w:after="0" w:line="240" w:lineRule="auto"/>
        <w:ind w:left="120"/>
        <w:rPr>
          <w:rFonts w:ascii="Arial" w:hAnsi="Arial" w:cs="Arial"/>
          <w:sz w:val="20"/>
          <w:szCs w:val="20"/>
        </w:rPr>
      </w:pPr>
      <w:r w:rsidRPr="00DF11A1">
        <w:rPr>
          <w:rFonts w:ascii="Arial" w:hAnsi="Arial" w:cs="Arial"/>
          <w:color w:val="000000"/>
          <w:sz w:val="20"/>
          <w:szCs w:val="20"/>
        </w:rPr>
        <w:t>a.</w:t>
      </w:r>
      <w:r w:rsidRPr="00DF11A1">
        <w:rPr>
          <w:rFonts w:ascii="Arial" w:hAnsi="Arial" w:cs="Arial"/>
          <w:sz w:val="20"/>
          <w:szCs w:val="20"/>
        </w:rPr>
        <w:tab/>
      </w:r>
      <w:r w:rsidRPr="00DF11A1">
        <w:rPr>
          <w:rFonts w:ascii="Arial" w:hAnsi="Arial" w:cs="Arial"/>
          <w:color w:val="000000"/>
          <w:sz w:val="20"/>
          <w:szCs w:val="20"/>
        </w:rPr>
        <w:t>the Armed Forces community would not face disadvantages when compared to other citizens in the provision of public and commercial services; and</w:t>
      </w:r>
    </w:p>
    <w:p w14:paraId="2ADAB6A7" w14:textId="77777777" w:rsidR="00D2583F" w:rsidRPr="00DF11A1" w:rsidRDefault="00D2583F">
      <w:pPr>
        <w:widowControl w:val="0"/>
        <w:tabs>
          <w:tab w:val="left" w:pos="120"/>
        </w:tabs>
        <w:autoSpaceDE w:val="0"/>
        <w:autoSpaceDN w:val="0"/>
        <w:adjustRightInd w:val="0"/>
        <w:spacing w:after="0" w:line="240" w:lineRule="auto"/>
        <w:ind w:left="120"/>
        <w:rPr>
          <w:rFonts w:ascii="Arial" w:hAnsi="Arial" w:cs="Arial"/>
          <w:sz w:val="20"/>
          <w:szCs w:val="20"/>
        </w:rPr>
      </w:pPr>
      <w:r w:rsidRPr="00DF11A1">
        <w:rPr>
          <w:rFonts w:ascii="Arial" w:hAnsi="Arial" w:cs="Arial"/>
          <w:color w:val="000000"/>
          <w:sz w:val="20"/>
          <w:szCs w:val="20"/>
        </w:rPr>
        <w:t>b.</w:t>
      </w:r>
      <w:r w:rsidRPr="00DF11A1">
        <w:rPr>
          <w:rFonts w:ascii="Arial" w:hAnsi="Arial" w:cs="Arial"/>
          <w:sz w:val="20"/>
          <w:szCs w:val="20"/>
        </w:rPr>
        <w:tab/>
      </w:r>
      <w:r w:rsidRPr="00DF11A1">
        <w:rPr>
          <w:rFonts w:ascii="Arial" w:hAnsi="Arial" w:cs="Arial"/>
          <w:color w:val="000000"/>
          <w:sz w:val="20"/>
          <w:szCs w:val="20"/>
        </w:rPr>
        <w:t>special consideration is appropriate in some cases, especially for those who have given most such as the injured and the bereaved.</w:t>
      </w:r>
    </w:p>
    <w:p w14:paraId="239DDF6A" w14:textId="77777777" w:rsidR="00DF11A1" w:rsidRDefault="00DF11A1">
      <w:pPr>
        <w:widowControl w:val="0"/>
        <w:autoSpaceDE w:val="0"/>
        <w:autoSpaceDN w:val="0"/>
        <w:adjustRightInd w:val="0"/>
        <w:spacing w:after="260" w:line="240" w:lineRule="auto"/>
        <w:ind w:left="120"/>
        <w:rPr>
          <w:rFonts w:ascii="Arial" w:hAnsi="Arial" w:cs="Arial"/>
          <w:color w:val="000000"/>
          <w:sz w:val="20"/>
          <w:szCs w:val="20"/>
        </w:rPr>
      </w:pPr>
    </w:p>
    <w:p w14:paraId="7A90A891"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The Authority encourages all Tenderers, and their suppliers, to sign the Armed Forces Covenant, declaring their support for the Armed Forces community by displaying the values and behaviours set out therein.</w:t>
      </w:r>
    </w:p>
    <w:p w14:paraId="1A9FB252"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Pr>
          <w:rFonts w:ascii="Arial" w:hAnsi="Arial" w:cs="Arial"/>
          <w:color w:val="000000"/>
        </w:rPr>
        <w:t xml:space="preserve">32.   </w:t>
      </w:r>
      <w:hyperlink r:id="rId16" w:history="1">
        <w:r>
          <w:rPr>
            <w:rFonts w:ascii="Arial" w:hAnsi="Arial" w:cs="Arial"/>
            <w:color w:val="0000FF"/>
            <w:u w:val="single"/>
          </w:rPr>
          <w:t>The Armed Forces Covenant</w:t>
        </w:r>
      </w:hyperlink>
      <w:r>
        <w:rPr>
          <w:rFonts w:ascii="Arial" w:hAnsi="Arial" w:cs="Arial"/>
          <w:color w:val="000000"/>
        </w:rPr>
        <w:t xml:space="preserve"> </w:t>
      </w:r>
      <w:r w:rsidRPr="00DF11A1">
        <w:rPr>
          <w:rFonts w:ascii="Arial" w:hAnsi="Arial" w:cs="Arial"/>
          <w:color w:val="000000"/>
          <w:sz w:val="20"/>
          <w:szCs w:val="20"/>
        </w:rPr>
        <w:t>provides guidance on the various ways you can demonstrate your support through your Covenant pledges and how by engaging with the Covenant and Armed Forces such as employing Reservists, a company or organization can also see real benefits in their business.</w:t>
      </w:r>
    </w:p>
    <w:p w14:paraId="7B88C023"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33.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8400270"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 xml:space="preserve">Email address:  </w:t>
      </w:r>
      <w:hyperlink r:id="rId17" w:history="1">
        <w:r w:rsidRPr="00DF11A1">
          <w:rPr>
            <w:rFonts w:ascii="Arial" w:hAnsi="Arial" w:cs="Arial"/>
            <w:color w:val="0000FF"/>
            <w:sz w:val="20"/>
            <w:szCs w:val="20"/>
            <w:u w:val="single"/>
          </w:rPr>
          <w:t>employerrelations@rfca.mod.uk</w:t>
        </w:r>
      </w:hyperlink>
    </w:p>
    <w:p w14:paraId="5AAA691D" w14:textId="77777777" w:rsidR="00D2583F" w:rsidRPr="00DF11A1" w:rsidRDefault="00D2583F">
      <w:pPr>
        <w:widowControl w:val="0"/>
        <w:autoSpaceDE w:val="0"/>
        <w:autoSpaceDN w:val="0"/>
        <w:adjustRightInd w:val="0"/>
        <w:spacing w:after="180" w:line="240" w:lineRule="auto"/>
        <w:ind w:left="120"/>
        <w:rPr>
          <w:rFonts w:ascii="Arial" w:hAnsi="Arial" w:cs="Arial"/>
          <w:sz w:val="20"/>
          <w:szCs w:val="20"/>
        </w:rPr>
      </w:pPr>
      <w:r w:rsidRPr="00DF11A1">
        <w:rPr>
          <w:rFonts w:ascii="Arial" w:hAnsi="Arial" w:cs="Arial"/>
          <w:color w:val="000000"/>
          <w:sz w:val="20"/>
          <w:szCs w:val="20"/>
        </w:rPr>
        <w:t>Address:          Defence Relationship Management</w:t>
      </w:r>
    </w:p>
    <w:p w14:paraId="568F62FD"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Ministry of Defence</w:t>
      </w:r>
    </w:p>
    <w:p w14:paraId="55D55B80"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Holderness House</w:t>
      </w:r>
    </w:p>
    <w:p w14:paraId="7524244C"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 xml:space="preserve">51-61 Clifton Street </w:t>
      </w:r>
    </w:p>
    <w:p w14:paraId="06917FE8" w14:textId="77777777" w:rsidR="00D2583F" w:rsidRPr="00DF11A1" w:rsidRDefault="00D2583F">
      <w:pPr>
        <w:widowControl w:val="0"/>
        <w:autoSpaceDE w:val="0"/>
        <w:autoSpaceDN w:val="0"/>
        <w:adjustRightInd w:val="0"/>
        <w:spacing w:after="180" w:line="240" w:lineRule="auto"/>
        <w:ind w:left="840"/>
        <w:rPr>
          <w:rFonts w:ascii="Arial" w:hAnsi="Arial" w:cs="Arial"/>
          <w:sz w:val="20"/>
          <w:szCs w:val="20"/>
        </w:rPr>
      </w:pPr>
      <w:r w:rsidRPr="00DF11A1">
        <w:rPr>
          <w:rFonts w:ascii="Arial" w:hAnsi="Arial" w:cs="Arial"/>
          <w:color w:val="000000"/>
          <w:sz w:val="20"/>
          <w:szCs w:val="20"/>
        </w:rPr>
        <w:t>London, EC2A 4EY</w:t>
      </w:r>
    </w:p>
    <w:p w14:paraId="16E4AA58"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p w14:paraId="5D67BB3F" w14:textId="77777777" w:rsidR="00D2583F" w:rsidRPr="00DF11A1" w:rsidRDefault="00D2583F">
      <w:pPr>
        <w:widowControl w:val="0"/>
        <w:autoSpaceDE w:val="0"/>
        <w:autoSpaceDN w:val="0"/>
        <w:adjustRightInd w:val="0"/>
        <w:spacing w:after="260" w:line="240" w:lineRule="auto"/>
        <w:ind w:left="120"/>
        <w:rPr>
          <w:rFonts w:ascii="Arial" w:hAnsi="Arial" w:cs="Arial"/>
          <w:sz w:val="20"/>
          <w:szCs w:val="20"/>
        </w:rPr>
      </w:pPr>
      <w:r w:rsidRPr="00DF11A1">
        <w:rPr>
          <w:rFonts w:ascii="Arial" w:hAnsi="Arial" w:cs="Arial"/>
          <w:color w:val="000000"/>
          <w:sz w:val="20"/>
          <w:szCs w:val="20"/>
        </w:rPr>
        <w:t xml:space="preserve">34.  Paragraphs </w:t>
      </w:r>
      <w:r w:rsidRPr="00DF11A1">
        <w:rPr>
          <w:rFonts w:ascii="Arial" w:hAnsi="Arial" w:cs="Arial"/>
          <w:color w:val="000000"/>
          <w:sz w:val="20"/>
          <w:szCs w:val="20"/>
          <w:highlight w:val="white"/>
        </w:rPr>
        <w:t>30</w:t>
      </w:r>
      <w:r w:rsidRPr="00DF11A1">
        <w:rPr>
          <w:rFonts w:ascii="Arial" w:hAnsi="Arial" w:cs="Arial"/>
          <w:color w:val="000000"/>
          <w:sz w:val="20"/>
          <w:szCs w:val="20"/>
        </w:rPr>
        <w:t xml:space="preserve"> – </w:t>
      </w:r>
      <w:r w:rsidRPr="00DF11A1">
        <w:rPr>
          <w:rFonts w:ascii="Arial" w:hAnsi="Arial" w:cs="Arial"/>
          <w:color w:val="000000"/>
          <w:sz w:val="20"/>
          <w:szCs w:val="20"/>
          <w:highlight w:val="white"/>
        </w:rPr>
        <w:t>33</w:t>
      </w:r>
      <w:r w:rsidRPr="00DF11A1">
        <w:rPr>
          <w:rFonts w:ascii="Arial" w:hAnsi="Arial" w:cs="Arial"/>
          <w:color w:val="000000"/>
          <w:sz w:val="20"/>
          <w:szCs w:val="20"/>
        </w:rPr>
        <w:t xml:space="preserve"> above are not a condition of working with the Authority now or in the future, nor will this issue form any part of the tender review, contract award procedure or any resulting contract.  However, the Authority very much hopes you will want to provide your support</w:t>
      </w:r>
      <w:r w:rsidRPr="00DF11A1">
        <w:rPr>
          <w:rFonts w:ascii="Arial" w:hAnsi="Arial" w:cs="Arial"/>
          <w:color w:val="000000"/>
          <w:sz w:val="20"/>
          <w:szCs w:val="20"/>
          <w:highlight w:val="white"/>
        </w:rPr>
        <w:t>.</w:t>
      </w:r>
    </w:p>
    <w:p w14:paraId="6F875273" w14:textId="77777777" w:rsidR="00D2583F" w:rsidRDefault="00D2583F">
      <w:pPr>
        <w:widowControl w:val="0"/>
        <w:autoSpaceDE w:val="0"/>
        <w:autoSpaceDN w:val="0"/>
        <w:adjustRightInd w:val="0"/>
        <w:spacing w:after="260" w:line="240" w:lineRule="auto"/>
        <w:ind w:left="120"/>
        <w:rPr>
          <w:rFonts w:ascii="Arial" w:hAnsi="Arial" w:cs="Arial"/>
          <w:color w:val="000000"/>
        </w:rPr>
      </w:pPr>
    </w:p>
    <w:p w14:paraId="3572FB91"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729B1D6" w14:textId="77777777" w:rsidR="00D2583F" w:rsidRDefault="00356A59" w:rsidP="00356A59">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2" w:name="_Toc501022446_1_10"/>
      <w:r w:rsidR="00D2583F">
        <w:rPr>
          <w:rFonts w:ascii="Arial" w:hAnsi="Arial" w:cs="Arial"/>
          <w:b/>
          <w:bCs/>
          <w:color w:val="000000"/>
        </w:rPr>
        <w:lastRenderedPageBreak/>
        <w:t xml:space="preserve">Annex B </w:t>
      </w:r>
      <w:r w:rsidR="00DF11A1">
        <w:rPr>
          <w:rFonts w:ascii="Arial" w:hAnsi="Arial" w:cs="Arial"/>
          <w:b/>
          <w:bCs/>
          <w:color w:val="000000"/>
        </w:rPr>
        <w:t xml:space="preserve">to DEFFORM 47 </w:t>
      </w:r>
      <w:r w:rsidR="00D2583F">
        <w:rPr>
          <w:rFonts w:ascii="Arial" w:hAnsi="Arial" w:cs="Arial"/>
          <w:b/>
          <w:bCs/>
          <w:color w:val="000000"/>
        </w:rPr>
        <w:t>- Tender Evaluation Guide</w:t>
      </w:r>
      <w:bookmarkEnd w:id="12"/>
    </w:p>
    <w:p w14:paraId="35980F26" w14:textId="77777777" w:rsidR="00D2583F" w:rsidRDefault="00D2583F">
      <w:pPr>
        <w:keepNext/>
        <w:widowControl w:val="0"/>
        <w:autoSpaceDE w:val="0"/>
        <w:autoSpaceDN w:val="0"/>
        <w:adjustRightInd w:val="0"/>
        <w:spacing w:before="200" w:after="200" w:line="240" w:lineRule="auto"/>
        <w:ind w:left="829"/>
        <w:rPr>
          <w:rFonts w:ascii="Arial" w:hAnsi="Arial" w:cs="Arial"/>
          <w:sz w:val="24"/>
          <w:szCs w:val="24"/>
        </w:rPr>
      </w:pPr>
      <w:bookmarkStart w:id="13" w:name="#_Toc301438851"/>
      <w:bookmarkStart w:id="14" w:name="#_Toc301524685"/>
      <w:bookmarkStart w:id="15" w:name="#_Toc520211414"/>
      <w:bookmarkStart w:id="16" w:name="#_Toc8984351"/>
      <w:bookmarkStart w:id="17" w:name="#_Toc13726261"/>
      <w:bookmarkStart w:id="18" w:name="#_Hlk515543527"/>
      <w:bookmarkEnd w:id="13"/>
      <w:bookmarkEnd w:id="14"/>
      <w:bookmarkEnd w:id="15"/>
      <w:bookmarkEnd w:id="16"/>
      <w:bookmarkEnd w:id="17"/>
      <w:bookmarkEnd w:id="18"/>
      <w:r>
        <w:rPr>
          <w:rFonts w:ascii="Arial" w:hAnsi="Arial" w:cs="Arial"/>
          <w:b/>
          <w:bCs/>
          <w:color w:val="000000"/>
          <w:sz w:val="20"/>
          <w:szCs w:val="20"/>
        </w:rPr>
        <w:t>FOREWORD</w:t>
      </w:r>
    </w:p>
    <w:p w14:paraId="2589E552"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THIS DOCUMENT IS THE PROPERTY OF HER BRITANNIC MAJESTY'S GOVERNMENT and is for information of such persons as only those required to know its contents </w:t>
      </w:r>
      <w:proofErr w:type="gramStart"/>
      <w:r>
        <w:rPr>
          <w:rFonts w:ascii="Arial" w:hAnsi="Arial" w:cs="Arial"/>
          <w:color w:val="000000"/>
        </w:rPr>
        <w:t>in the course of</w:t>
      </w:r>
      <w:proofErr w:type="gramEnd"/>
      <w:r>
        <w:rPr>
          <w:rFonts w:ascii="Arial" w:hAnsi="Arial" w:cs="Arial"/>
          <w:color w:val="000000"/>
        </w:rPr>
        <w:t xml:space="preserve"> their official duties.  Any persons finding this document should immediately hand it in to a British Consulate, British Forces Unit or to a UK Police Station for its safe return to the Ministry of Defence, D MOD Sy, London, SW1A 2HB, with </w:t>
      </w:r>
      <w:proofErr w:type="gramStart"/>
      <w:r>
        <w:rPr>
          <w:rFonts w:ascii="Arial" w:hAnsi="Arial" w:cs="Arial"/>
          <w:color w:val="000000"/>
        </w:rPr>
        <w:t>particulars of</w:t>
      </w:r>
      <w:proofErr w:type="gramEnd"/>
      <w:r>
        <w:rPr>
          <w:rFonts w:ascii="Arial" w:hAnsi="Arial" w:cs="Arial"/>
          <w:color w:val="000000"/>
        </w:rPr>
        <w:t xml:space="preserve"> how and where it was found. THE UNAUTHORISED RETENTION OR DESTRUCTION OF THE DOCUMENT IS AN OFFENCE UNDER THE UK OFFICIAL SECRETS ACTS OF 1911-1989.  (When released to persons outside Government Service, this document is issued on a personal basis and the recipient to whom it is entrusted in confidence, within the provisions of the UK Official Secrets Acts 1911-1989 or national legislation, is personally responsible for its safe custody and for seeing that its contents are disclosed only to authorised persons).  </w:t>
      </w:r>
    </w:p>
    <w:p w14:paraId="362F3D54"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If additional copies of this document are required, they must be obtained from either the Programme Manager or the Programme Office as appropriate. The Programme Manager should keep registered holders informed of any amendments subsequently issued.  </w:t>
      </w:r>
    </w:p>
    <w:p w14:paraId="4D507E61"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References in this document to any other requirement, specification, drawing or document refer to the latest issues of those documents.  </w:t>
      </w:r>
    </w:p>
    <w:p w14:paraId="240D384A"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The contents of this document in no way absolve the supplier or the user from statutory obligations relating to health and safety at any stage of development, manufacture or use.  </w:t>
      </w:r>
    </w:p>
    <w:p w14:paraId="2A353BB0"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 xml:space="preserve">This document has been devised for use within the Ministry of Defence and by its Contractors in the execution of contracts for the Ministry and subject to the Unfair Contract Terms Act 1977.  The Ministry will not be liable in any way whatever (including, but without limitation, negligence on the part of the Ministry, its servants or agents) where the plan is used for other purposes.  </w:t>
      </w:r>
    </w:p>
    <w:p w14:paraId="573F8961"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u w:val="single"/>
        </w:rPr>
        <w:t>CONDITIONS FOR RELEASE</w:t>
      </w:r>
    </w:p>
    <w:p w14:paraId="3B864227"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This information is released by the United Kingdom (UK) Government to the recipient for Defence purposes only.</w:t>
      </w:r>
    </w:p>
    <w:p w14:paraId="28A4ABEF"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This information must be accorded the same degree of security protections as that accorded thereto by the UK Government.</w:t>
      </w:r>
    </w:p>
    <w:p w14:paraId="5064BA87" w14:textId="77777777" w:rsidR="00D2583F" w:rsidRDefault="00D2583F">
      <w:pPr>
        <w:widowControl w:val="0"/>
        <w:autoSpaceDE w:val="0"/>
        <w:autoSpaceDN w:val="0"/>
        <w:adjustRightInd w:val="0"/>
        <w:spacing w:before="120" w:after="300" w:line="240" w:lineRule="auto"/>
        <w:ind w:left="120"/>
        <w:rPr>
          <w:rFonts w:ascii="Arial" w:hAnsi="Arial" w:cs="Arial"/>
          <w:sz w:val="24"/>
          <w:szCs w:val="24"/>
        </w:rPr>
      </w:pPr>
      <w:r>
        <w:rPr>
          <w:rFonts w:ascii="Arial" w:hAnsi="Arial" w:cs="Arial"/>
          <w:color w:val="000000"/>
        </w:rPr>
        <w:t>This information may be disclosed only within the Defence departments of the recipient Government and to those authorised by the Ministry of Defence (MoD). Such recipients shall be required to accept the information on the same conditions as the recipient.</w:t>
      </w:r>
    </w:p>
    <w:p w14:paraId="4354AA8E" w14:textId="77777777" w:rsidR="00D2583F" w:rsidRDefault="00D2583F">
      <w:pPr>
        <w:widowControl w:val="0"/>
        <w:autoSpaceDE w:val="0"/>
        <w:autoSpaceDN w:val="0"/>
        <w:adjustRightInd w:val="0"/>
        <w:spacing w:before="120" w:after="420" w:line="240" w:lineRule="auto"/>
        <w:ind w:left="120"/>
        <w:rPr>
          <w:rFonts w:ascii="Arial" w:hAnsi="Arial" w:cs="Arial"/>
          <w:sz w:val="24"/>
          <w:szCs w:val="24"/>
        </w:rPr>
      </w:pPr>
      <w:r>
        <w:rPr>
          <w:rFonts w:ascii="Arial" w:hAnsi="Arial" w:cs="Arial"/>
          <w:color w:val="000000"/>
        </w:rPr>
        <w:t>This information may be subject to privately owned rights.</w:t>
      </w:r>
    </w:p>
    <w:p w14:paraId="221FD77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9" w:name="#_Hlk515543725"/>
      <w:bookmarkEnd w:id="19"/>
    </w:p>
    <w:p w14:paraId="3A98B2F6"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THIS IS NOT TO BE DUPLICATED WITHOUT THE CONSENT OF THE ISSUING AUTHORITY IN MOD (UK)</w:t>
      </w:r>
    </w:p>
    <w:p w14:paraId="0F1667F4" w14:textId="77777777" w:rsidR="00D2583F" w:rsidRPr="00356A59" w:rsidRDefault="00D2583F" w:rsidP="00356A59">
      <w:pPr>
        <w:widowControl w:val="0"/>
        <w:autoSpaceDE w:val="0"/>
        <w:autoSpaceDN w:val="0"/>
        <w:adjustRightInd w:val="0"/>
        <w:spacing w:after="0" w:line="240" w:lineRule="auto"/>
        <w:ind w:left="120"/>
        <w:rPr>
          <w:rFonts w:ascii="Arial" w:hAnsi="Arial" w:cs="Arial"/>
        </w:rPr>
      </w:pPr>
      <w:r w:rsidRPr="00DE550C">
        <w:rPr>
          <w:rFonts w:ascii="Arial" w:hAnsi="Arial" w:cs="Arial"/>
          <w:sz w:val="24"/>
          <w:szCs w:val="24"/>
        </w:rPr>
        <w:br w:type="page"/>
      </w:r>
      <w:bookmarkStart w:id="20" w:name="#_Toc13726262"/>
      <w:bookmarkEnd w:id="20"/>
      <w:r w:rsidRPr="00356A59">
        <w:rPr>
          <w:rFonts w:ascii="Arial" w:hAnsi="Arial" w:cs="Arial"/>
          <w:b/>
          <w:bCs/>
          <w:color w:val="000000"/>
        </w:rPr>
        <w:lastRenderedPageBreak/>
        <w:t>1.        How to make your bid</w:t>
      </w:r>
    </w:p>
    <w:p w14:paraId="699EB449"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1.1</w:t>
      </w:r>
      <w:r w:rsidRPr="00356A59">
        <w:rPr>
          <w:rFonts w:ascii="Arial" w:hAnsi="Arial" w:cs="Arial"/>
        </w:rPr>
        <w:tab/>
      </w:r>
      <w:r w:rsidRPr="00356A59">
        <w:rPr>
          <w:rFonts w:ascii="Arial" w:hAnsi="Arial" w:cs="Arial"/>
          <w:color w:val="000000"/>
        </w:rPr>
        <w:t>Your bid must be made by the organisation that will be contractually responsible for providing the services if your bid is successful.</w:t>
      </w:r>
    </w:p>
    <w:p w14:paraId="08773AA7"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1.2</w:t>
      </w:r>
      <w:r w:rsidRPr="00356A59">
        <w:rPr>
          <w:rFonts w:ascii="Arial" w:hAnsi="Arial" w:cs="Arial"/>
        </w:rPr>
        <w:tab/>
      </w:r>
      <w:r w:rsidRPr="00356A59">
        <w:rPr>
          <w:rFonts w:ascii="Arial" w:hAnsi="Arial" w:cs="Arial"/>
          <w:color w:val="000000"/>
        </w:rPr>
        <w:t xml:space="preserve">You may bid for </w:t>
      </w:r>
      <w:r w:rsidRPr="00A7240B">
        <w:rPr>
          <w:rFonts w:ascii="Arial" w:hAnsi="Arial" w:cs="Arial"/>
          <w:color w:val="000000"/>
        </w:rPr>
        <w:t>any of the Lots.</w:t>
      </w:r>
    </w:p>
    <w:p w14:paraId="6111BBE2"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1.3</w:t>
      </w:r>
      <w:r w:rsidRPr="00356A59">
        <w:rPr>
          <w:rFonts w:ascii="Arial" w:hAnsi="Arial" w:cs="Arial"/>
        </w:rPr>
        <w:tab/>
      </w:r>
      <w:r w:rsidRPr="00356A59">
        <w:rPr>
          <w:rFonts w:ascii="Arial" w:hAnsi="Arial" w:cs="Arial"/>
          <w:color w:val="000000"/>
        </w:rPr>
        <w:t>Tenders must be submitted in accordance with section E (Submission of your Tender) page 12 of DEFFORM 47.</w:t>
      </w:r>
    </w:p>
    <w:p w14:paraId="0061B52E"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1.4</w:t>
      </w:r>
      <w:r w:rsidRPr="00356A59">
        <w:rPr>
          <w:rFonts w:ascii="Arial" w:hAnsi="Arial" w:cs="Arial"/>
        </w:rPr>
        <w:tab/>
      </w:r>
      <w:r w:rsidRPr="00356A59">
        <w:rPr>
          <w:rFonts w:ascii="Arial" w:hAnsi="Arial" w:cs="Arial"/>
          <w:color w:val="000000"/>
        </w:rPr>
        <w:t>Ensure you answer every question.</w:t>
      </w:r>
    </w:p>
    <w:p w14:paraId="3F7064A7" w14:textId="4C3388AB"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1.5</w:t>
      </w:r>
      <w:r w:rsidRPr="00356A59">
        <w:rPr>
          <w:rFonts w:ascii="Arial" w:hAnsi="Arial" w:cs="Arial"/>
        </w:rPr>
        <w:tab/>
      </w:r>
      <w:r w:rsidRPr="00356A59">
        <w:rPr>
          <w:rFonts w:ascii="Arial" w:hAnsi="Arial" w:cs="Arial"/>
          <w:color w:val="000000"/>
        </w:rPr>
        <w:t xml:space="preserve">You must submit your bid </w:t>
      </w:r>
      <w:r w:rsidR="000012FD" w:rsidRPr="00356A59">
        <w:rPr>
          <w:rFonts w:ascii="Arial" w:hAnsi="Arial" w:cs="Arial"/>
          <w:color w:val="000000"/>
        </w:rPr>
        <w:t>b</w:t>
      </w:r>
      <w:r w:rsidR="000012FD">
        <w:rPr>
          <w:rFonts w:ascii="Arial" w:hAnsi="Arial" w:cs="Arial"/>
          <w:color w:val="000000"/>
        </w:rPr>
        <w:t>y</w:t>
      </w:r>
      <w:r w:rsidR="000012FD" w:rsidRPr="00356A59">
        <w:rPr>
          <w:rFonts w:ascii="Arial" w:hAnsi="Arial" w:cs="Arial"/>
          <w:color w:val="000000"/>
        </w:rPr>
        <w:t xml:space="preserve"> </w:t>
      </w:r>
      <w:r w:rsidRPr="00356A59">
        <w:rPr>
          <w:rFonts w:ascii="Arial" w:hAnsi="Arial" w:cs="Arial"/>
          <w:color w:val="000000"/>
        </w:rPr>
        <w:t>the bid submission deadline, please read paragraph Section B - Key Tendering Activities in DEFFORM 47.</w:t>
      </w:r>
    </w:p>
    <w:p w14:paraId="55D22453"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1.6</w:t>
      </w:r>
      <w:r w:rsidRPr="00356A59">
        <w:rPr>
          <w:rFonts w:ascii="Arial" w:hAnsi="Arial" w:cs="Arial"/>
        </w:rPr>
        <w:tab/>
      </w:r>
      <w:r w:rsidRPr="00356A59">
        <w:rPr>
          <w:rFonts w:ascii="Arial" w:hAnsi="Arial" w:cs="Arial"/>
          <w:color w:val="000000"/>
        </w:rPr>
        <w:t>It will be our decision whether we will accept bids submitted after the bid submission deadline.</w:t>
      </w:r>
    </w:p>
    <w:p w14:paraId="79C85B37"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1.7</w:t>
      </w:r>
      <w:r w:rsidRPr="00356A59">
        <w:rPr>
          <w:rFonts w:ascii="Arial" w:hAnsi="Arial" w:cs="Arial"/>
        </w:rPr>
        <w:tab/>
      </w:r>
      <w:r w:rsidRPr="00356A59">
        <w:rPr>
          <w:rFonts w:ascii="Arial" w:hAnsi="Arial" w:cs="Arial"/>
          <w:color w:val="000000"/>
        </w:rPr>
        <w:t xml:space="preserve">You must regularly check for messages on DCO </w:t>
      </w:r>
      <w:r w:rsidR="00DF11A1">
        <w:rPr>
          <w:rFonts w:ascii="Arial" w:hAnsi="Arial" w:cs="Arial"/>
          <w:color w:val="000000"/>
        </w:rPr>
        <w:t xml:space="preserve">and Contracts Finder </w:t>
      </w:r>
      <w:r w:rsidRPr="00356A59">
        <w:rPr>
          <w:rFonts w:ascii="Arial" w:hAnsi="Arial" w:cs="Arial"/>
          <w:color w:val="000000"/>
        </w:rPr>
        <w:t>throughout the competition.</w:t>
      </w:r>
    </w:p>
    <w:p w14:paraId="16604FBC"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1.8</w:t>
      </w:r>
      <w:r w:rsidRPr="00356A59">
        <w:rPr>
          <w:rFonts w:ascii="Arial" w:hAnsi="Arial" w:cs="Arial"/>
        </w:rPr>
        <w:tab/>
      </w:r>
      <w:r w:rsidRPr="00356A59">
        <w:rPr>
          <w:rFonts w:ascii="Arial" w:hAnsi="Arial" w:cs="Arial"/>
          <w:color w:val="000000"/>
        </w:rPr>
        <w:t xml:space="preserve">If anything is unclear or you are unsure how to complete your bid submission you can raise a question before the clarification question deadline via </w:t>
      </w:r>
      <w:r w:rsidR="00DF11A1">
        <w:rPr>
          <w:rFonts w:ascii="Arial" w:hAnsi="Arial" w:cs="Arial"/>
          <w:color w:val="000000"/>
        </w:rPr>
        <w:t>Contracts Finder or by direct email to the Authority’s Commercial Officer named at the Appendix to Contract (clarification questions and answer</w:t>
      </w:r>
      <w:r w:rsidR="008A2043">
        <w:rPr>
          <w:rFonts w:ascii="Arial" w:hAnsi="Arial" w:cs="Arial"/>
          <w:color w:val="000000"/>
        </w:rPr>
        <w:t>s</w:t>
      </w:r>
      <w:r w:rsidR="00DF11A1">
        <w:rPr>
          <w:rFonts w:ascii="Arial" w:hAnsi="Arial" w:cs="Arial"/>
          <w:color w:val="000000"/>
        </w:rPr>
        <w:t xml:space="preserve"> will be </w:t>
      </w:r>
      <w:r w:rsidR="007522DF">
        <w:rPr>
          <w:rFonts w:ascii="Arial" w:hAnsi="Arial" w:cs="Arial"/>
          <w:color w:val="000000"/>
        </w:rPr>
        <w:t>posted by the Authority on Contracts Finder, numbered sequentially and not attributed to the requester).</w:t>
      </w:r>
      <w:r w:rsidRPr="00356A59">
        <w:rPr>
          <w:rFonts w:ascii="Arial" w:hAnsi="Arial" w:cs="Arial"/>
          <w:color w:val="000000"/>
        </w:rPr>
        <w:t xml:space="preserve"> </w:t>
      </w:r>
    </w:p>
    <w:p w14:paraId="07DF916D" w14:textId="77777777" w:rsidR="00D2583F" w:rsidRPr="00356A59" w:rsidRDefault="00D2583F">
      <w:pPr>
        <w:widowControl w:val="0"/>
        <w:tabs>
          <w:tab w:val="left" w:pos="120"/>
        </w:tabs>
        <w:autoSpaceDE w:val="0"/>
        <w:autoSpaceDN w:val="0"/>
        <w:adjustRightInd w:val="0"/>
        <w:spacing w:after="0" w:line="240" w:lineRule="auto"/>
        <w:ind w:left="120" w:firstLine="142"/>
        <w:rPr>
          <w:rFonts w:ascii="Arial" w:hAnsi="Arial" w:cs="Arial"/>
        </w:rPr>
      </w:pPr>
      <w:r w:rsidRPr="00356A59">
        <w:rPr>
          <w:rFonts w:ascii="Arial" w:hAnsi="Arial" w:cs="Arial"/>
          <w:color w:val="000000"/>
        </w:rPr>
        <w:t>1.9</w:t>
      </w:r>
      <w:r w:rsidRPr="00356A59">
        <w:rPr>
          <w:rFonts w:ascii="Arial" w:hAnsi="Arial" w:cs="Arial"/>
        </w:rPr>
        <w:tab/>
      </w:r>
      <w:r w:rsidRPr="00356A59">
        <w:rPr>
          <w:rFonts w:ascii="Arial" w:hAnsi="Arial" w:cs="Arial"/>
          <w:color w:val="000000"/>
        </w:rPr>
        <w:t>The Authority may require you to clarify aspects of your bid in writing and/or provide additional information. Failure to respond within the time required or to provide an adequate response may result in the rejection of your bid and your exclusion from this competition.</w:t>
      </w:r>
    </w:p>
    <w:p w14:paraId="26DAC9EE" w14:textId="77777777" w:rsidR="00D2583F" w:rsidRDefault="00D2583F">
      <w:pPr>
        <w:widowControl w:val="0"/>
        <w:autoSpaceDE w:val="0"/>
        <w:autoSpaceDN w:val="0"/>
        <w:adjustRightInd w:val="0"/>
        <w:spacing w:after="220" w:line="240" w:lineRule="auto"/>
        <w:ind w:left="829"/>
        <w:rPr>
          <w:rFonts w:ascii="Arial" w:hAnsi="Arial" w:cs="Arial"/>
          <w:color w:val="000000"/>
        </w:rPr>
      </w:pPr>
    </w:p>
    <w:p w14:paraId="3281864E"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21" w:name="#_Toc13726263"/>
      <w:bookmarkEnd w:id="21"/>
    </w:p>
    <w:p w14:paraId="2E0A25D2" w14:textId="77777777" w:rsidR="00D2583F" w:rsidRPr="00356A59" w:rsidRDefault="00D2583F" w:rsidP="00356A59">
      <w:pPr>
        <w:keepNext/>
        <w:widowControl w:val="0"/>
        <w:autoSpaceDE w:val="0"/>
        <w:autoSpaceDN w:val="0"/>
        <w:adjustRightInd w:val="0"/>
        <w:spacing w:before="200" w:after="200" w:line="240" w:lineRule="auto"/>
        <w:ind w:left="142"/>
        <w:rPr>
          <w:rFonts w:ascii="Arial" w:hAnsi="Arial" w:cs="Arial"/>
        </w:rPr>
      </w:pPr>
      <w:r w:rsidRPr="00356A59">
        <w:rPr>
          <w:rFonts w:ascii="Arial" w:hAnsi="Arial" w:cs="Arial"/>
          <w:b/>
          <w:bCs/>
          <w:color w:val="000000"/>
        </w:rPr>
        <w:t>2        </w:t>
      </w:r>
      <w:r w:rsidR="00127B7C" w:rsidRPr="00356A59">
        <w:rPr>
          <w:rFonts w:ascii="Arial" w:hAnsi="Arial" w:cs="Arial"/>
          <w:b/>
          <w:bCs/>
          <w:color w:val="000000"/>
        </w:rPr>
        <w:t xml:space="preserve">SAQ </w:t>
      </w:r>
      <w:r w:rsidRPr="00356A59">
        <w:rPr>
          <w:rFonts w:ascii="Arial" w:hAnsi="Arial" w:cs="Arial"/>
          <w:b/>
          <w:bCs/>
          <w:color w:val="000000"/>
        </w:rPr>
        <w:t>Stage</w:t>
      </w:r>
    </w:p>
    <w:p w14:paraId="5659A7B4"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2.1</w:t>
      </w:r>
      <w:r w:rsidR="00356A59">
        <w:rPr>
          <w:rFonts w:ascii="Arial" w:hAnsi="Arial" w:cs="Arial"/>
          <w:color w:val="000000"/>
        </w:rPr>
        <w:t xml:space="preserve"> </w:t>
      </w:r>
      <w:r w:rsidRPr="00356A59">
        <w:rPr>
          <w:rFonts w:ascii="Arial" w:hAnsi="Arial" w:cs="Arial"/>
          <w:color w:val="000000"/>
        </w:rPr>
        <w:t xml:space="preserve">At the SAQ stage the Authority will </w:t>
      </w:r>
      <w:r w:rsidR="00AF238F">
        <w:rPr>
          <w:rFonts w:ascii="Arial" w:hAnsi="Arial" w:cs="Arial"/>
          <w:color w:val="000000"/>
        </w:rPr>
        <w:t>check</w:t>
      </w:r>
      <w:r w:rsidRPr="00356A59">
        <w:rPr>
          <w:rFonts w:ascii="Arial" w:hAnsi="Arial" w:cs="Arial"/>
          <w:color w:val="000000"/>
        </w:rPr>
        <w:t xml:space="preserve"> bidders’ </w:t>
      </w:r>
      <w:r w:rsidRPr="00A7240B">
        <w:rPr>
          <w:rFonts w:ascii="Arial" w:hAnsi="Arial" w:cs="Arial"/>
          <w:color w:val="000000"/>
        </w:rPr>
        <w:t>technical, professional and financial capabilities</w:t>
      </w:r>
      <w:r w:rsidRPr="00356A59">
        <w:rPr>
          <w:rFonts w:ascii="Arial" w:hAnsi="Arial" w:cs="Arial"/>
          <w:color w:val="000000"/>
        </w:rPr>
        <w:t>. We will ask a range of questions appropriate to the procurement. It is important that you answer these questions accurately.</w:t>
      </w:r>
    </w:p>
    <w:p w14:paraId="4FCAFABC" w14:textId="4EC21F2E" w:rsidR="004A2B6A" w:rsidRPr="00356A59" w:rsidRDefault="004A2B6A" w:rsidP="004A2B6A">
      <w:pPr>
        <w:widowControl w:val="0"/>
        <w:tabs>
          <w:tab w:val="left" w:leader="dot" w:pos="6000"/>
        </w:tabs>
        <w:autoSpaceDE w:val="0"/>
        <w:autoSpaceDN w:val="0"/>
        <w:adjustRightInd w:val="0"/>
        <w:spacing w:after="220" w:line="240" w:lineRule="auto"/>
        <w:ind w:left="142"/>
        <w:rPr>
          <w:rFonts w:ascii="Arial" w:hAnsi="Arial" w:cs="Arial"/>
        </w:rPr>
      </w:pPr>
      <w:r>
        <w:rPr>
          <w:rFonts w:ascii="Arial" w:hAnsi="Arial" w:cs="Arial"/>
          <w:color w:val="000000"/>
        </w:rPr>
        <w:t>2.</w:t>
      </w:r>
      <w:r w:rsidR="000C26E8">
        <w:rPr>
          <w:rFonts w:ascii="Arial" w:hAnsi="Arial" w:cs="Arial"/>
          <w:color w:val="000000"/>
        </w:rPr>
        <w:t>2</w:t>
      </w:r>
      <w:r>
        <w:rPr>
          <w:rFonts w:ascii="Arial" w:hAnsi="Arial" w:cs="Arial"/>
          <w:color w:val="000000"/>
        </w:rPr>
        <w:t xml:space="preserve"> </w:t>
      </w:r>
      <w:r w:rsidRPr="00356A59">
        <w:rPr>
          <w:rFonts w:ascii="Arial" w:hAnsi="Arial" w:cs="Arial"/>
          <w:color w:val="000000"/>
        </w:rPr>
        <w:t xml:space="preserve">We may exclude you from the competition at the </w:t>
      </w:r>
      <w:r>
        <w:rPr>
          <w:rFonts w:ascii="Arial" w:hAnsi="Arial" w:cs="Arial"/>
          <w:color w:val="000000"/>
        </w:rPr>
        <w:t>SAQ</w:t>
      </w:r>
      <w:r w:rsidRPr="00356A59">
        <w:rPr>
          <w:rFonts w:ascii="Arial" w:hAnsi="Arial" w:cs="Arial"/>
          <w:color w:val="000000"/>
        </w:rPr>
        <w:t xml:space="preserve"> stage if you</w:t>
      </w:r>
      <w:r>
        <w:rPr>
          <w:rFonts w:ascii="Arial" w:hAnsi="Arial" w:cs="Arial"/>
          <w:color w:val="000000"/>
        </w:rPr>
        <w:t xml:space="preserve"> are not eligible to bid</w:t>
      </w:r>
      <w:r w:rsidRPr="00356A59">
        <w:rPr>
          <w:rFonts w:ascii="Arial" w:hAnsi="Arial" w:cs="Arial"/>
          <w:color w:val="000000"/>
        </w:rPr>
        <w:t xml:space="preserve">.  </w:t>
      </w:r>
      <w:r>
        <w:rPr>
          <w:rFonts w:ascii="Arial" w:hAnsi="Arial" w:cs="Arial"/>
          <w:color w:val="000000"/>
        </w:rPr>
        <w:t xml:space="preserve">This </w:t>
      </w:r>
      <w:r w:rsidRPr="00356A59">
        <w:rPr>
          <w:rFonts w:ascii="Arial" w:hAnsi="Arial" w:cs="Arial"/>
          <w:color w:val="000000"/>
        </w:rPr>
        <w:t xml:space="preserve">is defined as: </w:t>
      </w:r>
    </w:p>
    <w:p w14:paraId="3901EE8A"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You</w:t>
      </w:r>
      <w:r>
        <w:rPr>
          <w:rFonts w:ascii="Arial" w:hAnsi="Arial" w:cs="Arial"/>
          <w:color w:val="000000"/>
        </w:rPr>
        <w:t xml:space="preserve"> fail any of the SAQ Pass/Fail questions</w:t>
      </w:r>
      <w:r w:rsidRPr="00356A59">
        <w:rPr>
          <w:rFonts w:ascii="Arial" w:hAnsi="Arial" w:cs="Arial"/>
          <w:color w:val="000000"/>
        </w:rPr>
        <w:t>.</w:t>
      </w:r>
    </w:p>
    <w:p w14:paraId="1A2901B9"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You receive a ‘fail’ for any of the selection questions contained in part 11 technical and professional ability. For the avoidance of doubt, if a customer cannot verify the information you have provided, this will result in you being awarded a fail.</w:t>
      </w:r>
    </w:p>
    <w:p w14:paraId="3233C4AA"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 xml:space="preserve">Any of the information you have provided proves to be false or misleading. </w:t>
      </w:r>
    </w:p>
    <w:p w14:paraId="070C78EA" w14:textId="77777777" w:rsidR="004A2B6A" w:rsidRPr="00356A59" w:rsidRDefault="004A2B6A" w:rsidP="004A2B6A">
      <w:pPr>
        <w:widowControl w:val="0"/>
        <w:tabs>
          <w:tab w:val="left" w:pos="120"/>
        </w:tabs>
        <w:autoSpaceDE w:val="0"/>
        <w:autoSpaceDN w:val="0"/>
        <w:adjustRightInd w:val="0"/>
        <w:spacing w:after="0" w:line="240" w:lineRule="auto"/>
        <w:ind w:left="120" w:firstLine="709"/>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 xml:space="preserve">You have broken any of the competition rules in DEFFORM 47, or not followed the instructions given in this ITT pack. </w:t>
      </w:r>
    </w:p>
    <w:p w14:paraId="0487639B" w14:textId="77777777" w:rsidR="004A2B6A" w:rsidRPr="00356A59" w:rsidRDefault="004A2B6A" w:rsidP="004A2B6A">
      <w:pPr>
        <w:widowControl w:val="0"/>
        <w:autoSpaceDE w:val="0"/>
        <w:autoSpaceDN w:val="0"/>
        <w:adjustRightInd w:val="0"/>
        <w:spacing w:after="220" w:line="240" w:lineRule="auto"/>
        <w:ind w:left="1254"/>
        <w:rPr>
          <w:rFonts w:ascii="Arial" w:hAnsi="Arial" w:cs="Arial"/>
          <w:color w:val="000000"/>
        </w:rPr>
      </w:pPr>
    </w:p>
    <w:p w14:paraId="5904E66E" w14:textId="2742763C" w:rsidR="004A2B6A" w:rsidRPr="00356A59" w:rsidRDefault="004A2B6A" w:rsidP="004A2B6A">
      <w:pPr>
        <w:widowControl w:val="0"/>
        <w:tabs>
          <w:tab w:val="left" w:leader="dot" w:pos="6000"/>
        </w:tabs>
        <w:autoSpaceDE w:val="0"/>
        <w:autoSpaceDN w:val="0"/>
        <w:adjustRightInd w:val="0"/>
        <w:spacing w:after="220" w:line="240" w:lineRule="auto"/>
        <w:ind w:left="142"/>
        <w:rPr>
          <w:rFonts w:ascii="Arial" w:hAnsi="Arial" w:cs="Arial"/>
        </w:rPr>
      </w:pPr>
      <w:r>
        <w:rPr>
          <w:rFonts w:ascii="Arial" w:hAnsi="Arial" w:cs="Arial"/>
        </w:rPr>
        <w:t>2.</w:t>
      </w:r>
      <w:r w:rsidR="000C26E8">
        <w:rPr>
          <w:rFonts w:ascii="Arial" w:hAnsi="Arial" w:cs="Arial"/>
        </w:rPr>
        <w:t>3</w:t>
      </w:r>
      <w:r>
        <w:rPr>
          <w:rFonts w:ascii="Arial" w:hAnsi="Arial" w:cs="Arial"/>
        </w:rPr>
        <w:t xml:space="preserve"> </w:t>
      </w:r>
      <w:r w:rsidRPr="00356A59">
        <w:rPr>
          <w:rFonts w:ascii="Arial" w:hAnsi="Arial" w:cs="Arial"/>
          <w:color w:val="000000"/>
        </w:rPr>
        <w:t xml:space="preserve">If we exclude you from the competition </w:t>
      </w:r>
      <w:r>
        <w:rPr>
          <w:rFonts w:ascii="Arial" w:hAnsi="Arial" w:cs="Arial"/>
          <w:color w:val="000000"/>
        </w:rPr>
        <w:t xml:space="preserve">at this stage </w:t>
      </w:r>
      <w:r w:rsidRPr="00356A59">
        <w:rPr>
          <w:rFonts w:ascii="Arial" w:hAnsi="Arial" w:cs="Arial"/>
          <w:color w:val="000000"/>
        </w:rPr>
        <w:t xml:space="preserve">we will tell you and explain why. </w:t>
      </w:r>
    </w:p>
    <w:p w14:paraId="2C0901D9" w14:textId="77777777" w:rsidR="00D2583F" w:rsidRDefault="00D2583F">
      <w:pPr>
        <w:widowControl w:val="0"/>
        <w:autoSpaceDE w:val="0"/>
        <w:autoSpaceDN w:val="0"/>
        <w:adjustRightInd w:val="0"/>
        <w:spacing w:after="220" w:line="240" w:lineRule="auto"/>
        <w:ind w:left="829"/>
        <w:rPr>
          <w:rFonts w:ascii="Arial" w:hAnsi="Arial" w:cs="Arial"/>
          <w:color w:val="000000"/>
        </w:rPr>
      </w:pPr>
    </w:p>
    <w:p w14:paraId="7098AD48"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22" w:name="#_Toc13726264"/>
      <w:bookmarkEnd w:id="22"/>
    </w:p>
    <w:p w14:paraId="2C3C9FFD" w14:textId="77777777" w:rsidR="00D2583F" w:rsidRPr="00356A59" w:rsidRDefault="00D2583F" w:rsidP="00356A59">
      <w:pPr>
        <w:keepNext/>
        <w:widowControl w:val="0"/>
        <w:autoSpaceDE w:val="0"/>
        <w:autoSpaceDN w:val="0"/>
        <w:adjustRightInd w:val="0"/>
        <w:spacing w:before="200" w:after="200" w:line="240" w:lineRule="auto"/>
        <w:rPr>
          <w:rFonts w:ascii="Arial" w:hAnsi="Arial" w:cs="Arial"/>
        </w:rPr>
      </w:pPr>
      <w:r w:rsidRPr="00356A59">
        <w:rPr>
          <w:rFonts w:ascii="Arial" w:hAnsi="Arial" w:cs="Arial"/>
          <w:b/>
          <w:bCs/>
          <w:color w:val="000000"/>
        </w:rPr>
        <w:t>3        </w:t>
      </w:r>
      <w:r w:rsidR="00AF238F">
        <w:rPr>
          <w:rFonts w:ascii="Arial" w:hAnsi="Arial" w:cs="Arial"/>
          <w:b/>
          <w:bCs/>
          <w:color w:val="000000"/>
        </w:rPr>
        <w:t xml:space="preserve">Commercial Compliance </w:t>
      </w:r>
      <w:r w:rsidR="004A2B6A">
        <w:rPr>
          <w:rFonts w:ascii="Arial" w:hAnsi="Arial" w:cs="Arial"/>
          <w:b/>
          <w:bCs/>
          <w:color w:val="000000"/>
        </w:rPr>
        <w:t>Matrix</w:t>
      </w:r>
    </w:p>
    <w:p w14:paraId="2CD27811"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3.1</w:t>
      </w:r>
      <w:r w:rsidR="00356A59">
        <w:rPr>
          <w:rFonts w:ascii="Arial" w:hAnsi="Arial" w:cs="Arial"/>
          <w:color w:val="000000"/>
        </w:rPr>
        <w:t xml:space="preserve"> </w:t>
      </w:r>
      <w:r w:rsidRPr="00356A59">
        <w:rPr>
          <w:rFonts w:ascii="Arial" w:hAnsi="Arial" w:cs="Arial"/>
          <w:color w:val="000000"/>
        </w:rPr>
        <w:t>After the bid submission deadline we will check all bids to make sure we have received everything we have asked for.</w:t>
      </w:r>
    </w:p>
    <w:p w14:paraId="2154DEC6"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3.2</w:t>
      </w:r>
      <w:r w:rsidR="00356A59">
        <w:rPr>
          <w:rFonts w:ascii="Arial" w:hAnsi="Arial" w:cs="Arial"/>
          <w:color w:val="000000"/>
        </w:rPr>
        <w:t xml:space="preserve"> </w:t>
      </w:r>
      <w:r w:rsidRPr="00356A59">
        <w:rPr>
          <w:rFonts w:ascii="Arial" w:hAnsi="Arial" w:cs="Arial"/>
          <w:color w:val="000000"/>
        </w:rPr>
        <w:t>We may ask you to clarify information you provide, if that is necessary. Don’t forget to check for messages in the DCO</w:t>
      </w:r>
      <w:r w:rsidR="007522DF">
        <w:rPr>
          <w:rFonts w:ascii="Arial" w:hAnsi="Arial" w:cs="Arial"/>
          <w:color w:val="000000"/>
        </w:rPr>
        <w:t xml:space="preserve"> and Contracts Finder</w:t>
      </w:r>
      <w:r w:rsidRPr="00356A59">
        <w:rPr>
          <w:rFonts w:ascii="Arial" w:hAnsi="Arial" w:cs="Arial"/>
          <w:color w:val="000000"/>
        </w:rPr>
        <w:t xml:space="preserve"> throughout the competition. </w:t>
      </w:r>
    </w:p>
    <w:p w14:paraId="4FF3070E" w14:textId="77777777" w:rsidR="00AF238F" w:rsidRDefault="00D2583F" w:rsidP="00356A59">
      <w:pPr>
        <w:widowControl w:val="0"/>
        <w:tabs>
          <w:tab w:val="left" w:leader="dot" w:pos="6000"/>
        </w:tabs>
        <w:autoSpaceDE w:val="0"/>
        <w:autoSpaceDN w:val="0"/>
        <w:adjustRightInd w:val="0"/>
        <w:spacing w:after="220" w:line="240" w:lineRule="auto"/>
        <w:ind w:left="284"/>
        <w:rPr>
          <w:rFonts w:ascii="Arial" w:hAnsi="Arial" w:cs="Arial"/>
          <w:color w:val="000000"/>
        </w:rPr>
      </w:pPr>
      <w:r w:rsidRPr="00356A59">
        <w:rPr>
          <w:rFonts w:ascii="Arial" w:hAnsi="Arial" w:cs="Arial"/>
          <w:color w:val="000000"/>
        </w:rPr>
        <w:t>3.3</w:t>
      </w:r>
      <w:r w:rsidR="00356A59">
        <w:rPr>
          <w:rFonts w:ascii="Arial" w:hAnsi="Arial" w:cs="Arial"/>
        </w:rPr>
        <w:t xml:space="preserve"> </w:t>
      </w:r>
      <w:r w:rsidR="00AF238F">
        <w:rPr>
          <w:rFonts w:ascii="Arial" w:hAnsi="Arial" w:cs="Arial"/>
        </w:rPr>
        <w:t xml:space="preserve">You must provide with your bid a completed Commercial Compliance Matrix as below. </w:t>
      </w:r>
      <w:r w:rsidR="00AF238F">
        <w:rPr>
          <w:rFonts w:ascii="Arial" w:hAnsi="Arial" w:cs="Arial"/>
        </w:rPr>
        <w:lastRenderedPageBreak/>
        <w:t xml:space="preserve">Failure to complete the Commercial Compliance Matrix will result in your bid being deemed commercially non-compliant. Failure to answer Yes to acceptance of </w:t>
      </w:r>
      <w:proofErr w:type="gramStart"/>
      <w:r w:rsidR="0019300E">
        <w:rPr>
          <w:rFonts w:ascii="Arial" w:hAnsi="Arial" w:cs="Arial"/>
        </w:rPr>
        <w:t>all of</w:t>
      </w:r>
      <w:proofErr w:type="gramEnd"/>
      <w:r w:rsidR="0019300E">
        <w:rPr>
          <w:rFonts w:ascii="Arial" w:hAnsi="Arial" w:cs="Arial"/>
        </w:rPr>
        <w:t xml:space="preserve"> </w:t>
      </w:r>
      <w:r w:rsidR="00AF238F">
        <w:rPr>
          <w:rFonts w:ascii="Arial" w:hAnsi="Arial" w:cs="Arial"/>
        </w:rPr>
        <w:t xml:space="preserve">the Authority’s Terms and Conditions will render your bid commercially non-compliant. </w:t>
      </w:r>
      <w:r w:rsidRPr="00356A59">
        <w:rPr>
          <w:rFonts w:ascii="Arial" w:hAnsi="Arial" w:cs="Arial"/>
          <w:color w:val="000000"/>
        </w:rPr>
        <w:t xml:space="preserve">If your bid is not </w:t>
      </w:r>
      <w:r w:rsidR="00AF238F">
        <w:rPr>
          <w:rFonts w:ascii="Arial" w:hAnsi="Arial" w:cs="Arial"/>
          <w:color w:val="000000"/>
        </w:rPr>
        <w:t xml:space="preserve">commercially </w:t>
      </w:r>
      <w:r w:rsidRPr="00356A59">
        <w:rPr>
          <w:rFonts w:ascii="Arial" w:hAnsi="Arial" w:cs="Arial"/>
          <w:color w:val="000000"/>
        </w:rPr>
        <w:t>compliant we will reject your bid and you will be excluded from the competition.</w:t>
      </w:r>
      <w:r w:rsidR="00AF238F">
        <w:rPr>
          <w:rFonts w:ascii="Arial" w:hAnsi="Arial" w:cs="Arial"/>
          <w:color w:val="000000"/>
        </w:rPr>
        <w:t xml:space="preserve"> Your bid will not be technically evaluated </w:t>
      </w:r>
      <w:r w:rsidR="004A2B6A">
        <w:rPr>
          <w:rFonts w:ascii="Arial" w:hAnsi="Arial" w:cs="Arial"/>
          <w:color w:val="000000"/>
        </w:rPr>
        <w:t>and will not be given a score.</w:t>
      </w:r>
      <w:r w:rsidRPr="00356A59">
        <w:rPr>
          <w:rFonts w:ascii="Arial" w:hAnsi="Arial" w:cs="Arial"/>
          <w:color w:val="000000"/>
        </w:rPr>
        <w:t xml:space="preserve"> </w:t>
      </w:r>
    </w:p>
    <w:p w14:paraId="3962759C" w14:textId="77777777" w:rsidR="00D2583F" w:rsidRPr="00356A59" w:rsidRDefault="00D2583F" w:rsidP="00356A59">
      <w:pPr>
        <w:widowControl w:val="0"/>
        <w:tabs>
          <w:tab w:val="left" w:leader="dot" w:pos="6000"/>
        </w:tabs>
        <w:autoSpaceDE w:val="0"/>
        <w:autoSpaceDN w:val="0"/>
        <w:adjustRightInd w:val="0"/>
        <w:spacing w:after="220" w:line="240" w:lineRule="auto"/>
        <w:ind w:left="284"/>
        <w:rPr>
          <w:rFonts w:ascii="Arial" w:hAnsi="Arial" w:cs="Arial"/>
        </w:rPr>
      </w:pPr>
      <w:r w:rsidRPr="00356A59">
        <w:rPr>
          <w:rFonts w:ascii="Arial" w:hAnsi="Arial" w:cs="Arial"/>
          <w:color w:val="000000"/>
        </w:rPr>
        <w:t>3.4</w:t>
      </w:r>
      <w:r w:rsidR="00356A59">
        <w:rPr>
          <w:rFonts w:ascii="Arial" w:hAnsi="Arial" w:cs="Arial"/>
        </w:rPr>
        <w:t xml:space="preserve"> </w:t>
      </w:r>
      <w:r w:rsidRPr="00356A59">
        <w:rPr>
          <w:rFonts w:ascii="Arial" w:hAnsi="Arial" w:cs="Arial"/>
          <w:color w:val="000000"/>
        </w:rPr>
        <w:t xml:space="preserve">All bidders who successfully </w:t>
      </w:r>
      <w:r w:rsidR="00E5416F">
        <w:rPr>
          <w:rFonts w:ascii="Arial" w:hAnsi="Arial" w:cs="Arial"/>
          <w:color w:val="000000"/>
        </w:rPr>
        <w:t xml:space="preserve">pass the </w:t>
      </w:r>
      <w:r w:rsidR="004A2B6A">
        <w:rPr>
          <w:rFonts w:ascii="Arial" w:hAnsi="Arial" w:cs="Arial"/>
          <w:color w:val="000000"/>
        </w:rPr>
        <w:t xml:space="preserve">both the </w:t>
      </w:r>
      <w:r w:rsidR="00E5416F">
        <w:rPr>
          <w:rFonts w:ascii="Arial" w:hAnsi="Arial" w:cs="Arial"/>
          <w:color w:val="000000"/>
        </w:rPr>
        <w:t xml:space="preserve">SAQ </w:t>
      </w:r>
      <w:r w:rsidR="004A2B6A">
        <w:rPr>
          <w:rFonts w:ascii="Arial" w:hAnsi="Arial" w:cs="Arial"/>
          <w:color w:val="000000"/>
        </w:rPr>
        <w:t xml:space="preserve">and Commercial Compliance </w:t>
      </w:r>
      <w:r w:rsidRPr="00356A59">
        <w:rPr>
          <w:rFonts w:ascii="Arial" w:hAnsi="Arial" w:cs="Arial"/>
          <w:color w:val="000000"/>
        </w:rPr>
        <w:t xml:space="preserve">will progress to the </w:t>
      </w:r>
      <w:r w:rsidR="004A2B6A">
        <w:rPr>
          <w:rFonts w:ascii="Arial" w:hAnsi="Arial" w:cs="Arial"/>
          <w:color w:val="000000"/>
        </w:rPr>
        <w:t xml:space="preserve">Technical </w:t>
      </w:r>
      <w:r w:rsidR="00E5416F">
        <w:rPr>
          <w:rFonts w:ascii="Arial" w:hAnsi="Arial" w:cs="Arial"/>
          <w:color w:val="000000"/>
        </w:rPr>
        <w:t>Evaluation</w:t>
      </w:r>
      <w:r w:rsidRPr="00356A59">
        <w:rPr>
          <w:rFonts w:ascii="Arial" w:hAnsi="Arial" w:cs="Arial"/>
          <w:color w:val="000000"/>
        </w:rPr>
        <w:t xml:space="preserve"> Stage.</w:t>
      </w:r>
    </w:p>
    <w:p w14:paraId="1146AD21" w14:textId="77777777" w:rsidR="00067F36" w:rsidRDefault="00067F36" w:rsidP="00067F36">
      <w:pPr>
        <w:spacing w:after="200" w:line="276" w:lineRule="auto"/>
        <w:rPr>
          <w:b/>
          <w:bCs/>
        </w:rPr>
      </w:pPr>
      <w:bookmarkStart w:id="23" w:name="#_Toc13726265"/>
      <w:bookmarkEnd w:id="23"/>
      <w:r>
        <w:rPr>
          <w:b/>
          <w:bCs/>
        </w:rPr>
        <w:t>Commercial Compliance Matrix</w:t>
      </w:r>
      <w:r w:rsidR="00B93BD1">
        <w:rPr>
          <w:b/>
          <w:bCs/>
        </w:rPr>
        <w:t xml:space="preserve"> (Bidders to complete and submit with their bid)</w:t>
      </w:r>
    </w:p>
    <w:tbl>
      <w:tblPr>
        <w:tblW w:w="7778" w:type="dxa"/>
        <w:tblCellMar>
          <w:left w:w="0" w:type="dxa"/>
          <w:right w:w="0" w:type="dxa"/>
        </w:tblCellMar>
        <w:tblLook w:val="04A0" w:firstRow="1" w:lastRow="0" w:firstColumn="1" w:lastColumn="0" w:noHBand="0" w:noVBand="1"/>
      </w:tblPr>
      <w:tblGrid>
        <w:gridCol w:w="1130"/>
        <w:gridCol w:w="5375"/>
        <w:gridCol w:w="1273"/>
      </w:tblGrid>
      <w:tr w:rsidR="00067F36" w14:paraId="31C392CD" w14:textId="77777777" w:rsidTr="00067F36">
        <w:trPr>
          <w:cantSplit/>
          <w:tblHeader/>
        </w:trPr>
        <w:tc>
          <w:tcPr>
            <w:tcW w:w="1130"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vAlign w:val="center"/>
            <w:hideMark/>
          </w:tcPr>
          <w:p w14:paraId="5F6C7B17" w14:textId="77777777" w:rsidR="00067F36" w:rsidRDefault="00067F36" w:rsidP="00067F36">
            <w:pPr>
              <w:overflowPunct w:val="0"/>
              <w:autoSpaceDE w:val="0"/>
              <w:autoSpaceDN w:val="0"/>
              <w:spacing w:before="60" w:after="60" w:line="276" w:lineRule="auto"/>
              <w:jc w:val="center"/>
              <w:textAlignment w:val="baseline"/>
              <w:rPr>
                <w:b/>
                <w:bCs/>
                <w:sz w:val="18"/>
                <w:szCs w:val="18"/>
              </w:rPr>
            </w:pPr>
            <w:r>
              <w:rPr>
                <w:b/>
                <w:bCs/>
                <w:sz w:val="18"/>
                <w:szCs w:val="18"/>
              </w:rPr>
              <w:t>Condition(s)</w:t>
            </w:r>
          </w:p>
        </w:tc>
        <w:tc>
          <w:tcPr>
            <w:tcW w:w="5375"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5FBB12B8" w14:textId="77777777" w:rsidR="00067F36" w:rsidRDefault="00067F36" w:rsidP="00067F36">
            <w:pPr>
              <w:overflowPunct w:val="0"/>
              <w:autoSpaceDE w:val="0"/>
              <w:autoSpaceDN w:val="0"/>
              <w:spacing w:before="60" w:after="60" w:line="276" w:lineRule="auto"/>
              <w:jc w:val="center"/>
              <w:textAlignment w:val="baseline"/>
              <w:rPr>
                <w:b/>
                <w:bCs/>
                <w:sz w:val="18"/>
                <w:szCs w:val="18"/>
              </w:rPr>
            </w:pPr>
            <w:r>
              <w:rPr>
                <w:b/>
                <w:bCs/>
                <w:sz w:val="18"/>
                <w:szCs w:val="18"/>
              </w:rPr>
              <w:t xml:space="preserve">Title </w:t>
            </w:r>
          </w:p>
        </w:tc>
        <w:tc>
          <w:tcPr>
            <w:tcW w:w="1273"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26CA163B" w14:textId="77777777" w:rsidR="00067F36" w:rsidRDefault="00067F36" w:rsidP="00067F36">
            <w:pPr>
              <w:overflowPunct w:val="0"/>
              <w:autoSpaceDE w:val="0"/>
              <w:autoSpaceDN w:val="0"/>
              <w:spacing w:before="60" w:after="60" w:line="276" w:lineRule="auto"/>
              <w:jc w:val="center"/>
              <w:textAlignment w:val="baseline"/>
              <w:rPr>
                <w:b/>
                <w:bCs/>
                <w:sz w:val="18"/>
                <w:szCs w:val="18"/>
              </w:rPr>
            </w:pPr>
            <w:r>
              <w:rPr>
                <w:b/>
                <w:bCs/>
                <w:sz w:val="18"/>
                <w:szCs w:val="18"/>
              </w:rPr>
              <w:t>Acceptance (Yes / No)</w:t>
            </w:r>
          </w:p>
        </w:tc>
      </w:tr>
      <w:tr w:rsidR="00067F36" w14:paraId="419BE0A1"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3933F" w14:textId="77777777" w:rsidR="00067F36" w:rsidRDefault="00067F36" w:rsidP="00067F36">
            <w:pPr>
              <w:spacing w:before="60" w:after="60" w:line="276" w:lineRule="auto"/>
              <w:jc w:val="center"/>
            </w:pPr>
            <w:r>
              <w:t>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394AA62" w14:textId="77777777" w:rsidR="00067F36" w:rsidRDefault="00067F36" w:rsidP="00067F36">
            <w:pPr>
              <w:spacing w:before="60" w:after="60" w:line="276" w:lineRule="auto"/>
            </w:pPr>
            <w:r>
              <w:t>General</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9594AEB" w14:textId="77777777" w:rsidR="00067F36" w:rsidRDefault="00067F36" w:rsidP="00067F36">
            <w:pPr>
              <w:spacing w:before="60" w:after="60" w:line="276" w:lineRule="auto"/>
            </w:pPr>
          </w:p>
        </w:tc>
      </w:tr>
      <w:tr w:rsidR="00067F36" w14:paraId="156FF44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5505D" w14:textId="77777777" w:rsidR="00067F36" w:rsidRDefault="00067F36" w:rsidP="00067F36">
            <w:pPr>
              <w:spacing w:before="60" w:after="60" w:line="276" w:lineRule="auto"/>
              <w:jc w:val="center"/>
            </w:pPr>
            <w:r>
              <w:t>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AE8CB64" w14:textId="77777777" w:rsidR="00067F36" w:rsidRDefault="00067F36" w:rsidP="00067F36">
            <w:pPr>
              <w:spacing w:before="60" w:after="60" w:line="276" w:lineRule="auto"/>
            </w:pPr>
            <w:r>
              <w:t>Duration of Contract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FCF795E" w14:textId="77777777" w:rsidR="00067F36" w:rsidRDefault="00067F36" w:rsidP="00067F36">
            <w:pPr>
              <w:spacing w:before="60" w:after="60" w:line="276" w:lineRule="auto"/>
            </w:pPr>
          </w:p>
        </w:tc>
      </w:tr>
      <w:tr w:rsidR="00067F36" w14:paraId="441BC29A"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AF534" w14:textId="77777777" w:rsidR="00067F36" w:rsidRDefault="00067F36" w:rsidP="00067F36">
            <w:pPr>
              <w:spacing w:before="60" w:after="60" w:line="276" w:lineRule="auto"/>
              <w:jc w:val="center"/>
            </w:pPr>
            <w:r>
              <w:t>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09D8236" w14:textId="77777777" w:rsidR="00067F36" w:rsidRDefault="00067F36" w:rsidP="00067F36">
            <w:pPr>
              <w:spacing w:before="60" w:after="60" w:line="276" w:lineRule="auto"/>
            </w:pPr>
            <w:r>
              <w:t>Entire Agreement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59945E8" w14:textId="77777777" w:rsidR="00067F36" w:rsidRDefault="00067F36" w:rsidP="00067F36">
            <w:pPr>
              <w:spacing w:before="60" w:after="60" w:line="276" w:lineRule="auto"/>
            </w:pPr>
          </w:p>
        </w:tc>
      </w:tr>
      <w:tr w:rsidR="00067F36" w14:paraId="75215BD1"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5684E" w14:textId="77777777" w:rsidR="00067F36" w:rsidRDefault="00067F36" w:rsidP="00067F36">
            <w:pPr>
              <w:spacing w:before="60" w:after="60" w:line="276" w:lineRule="auto"/>
              <w:jc w:val="center"/>
            </w:pPr>
            <w:r>
              <w:t>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27F7ACA" w14:textId="77777777" w:rsidR="00067F36" w:rsidRDefault="00067F36" w:rsidP="00067F36">
            <w:pPr>
              <w:spacing w:before="60" w:after="60" w:line="276" w:lineRule="auto"/>
            </w:pPr>
            <w:r>
              <w:t>Governing Law</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F9653FF" w14:textId="77777777" w:rsidR="00067F36" w:rsidRDefault="00067F36" w:rsidP="00067F36">
            <w:pPr>
              <w:spacing w:before="60" w:after="60" w:line="276" w:lineRule="auto"/>
            </w:pPr>
          </w:p>
        </w:tc>
      </w:tr>
      <w:tr w:rsidR="00067F36" w14:paraId="2ED39D9B"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C4D59" w14:textId="77777777" w:rsidR="00067F36" w:rsidRDefault="00067F36" w:rsidP="00067F36">
            <w:pPr>
              <w:spacing w:before="60" w:after="60" w:line="276" w:lineRule="auto"/>
              <w:jc w:val="center"/>
            </w:pPr>
            <w:r>
              <w:t>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7C022E1" w14:textId="77777777" w:rsidR="00067F36" w:rsidRDefault="00067F36" w:rsidP="00067F36">
            <w:pPr>
              <w:spacing w:before="60" w:after="60" w:line="276" w:lineRule="auto"/>
            </w:pPr>
            <w:r>
              <w:t>Precedence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106D984" w14:textId="77777777" w:rsidR="00067F36" w:rsidRDefault="00067F36" w:rsidP="00067F36">
            <w:pPr>
              <w:spacing w:before="60" w:after="60" w:line="276" w:lineRule="auto"/>
            </w:pPr>
          </w:p>
        </w:tc>
      </w:tr>
      <w:tr w:rsidR="00067F36" w14:paraId="236410D9"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21881" w14:textId="77777777" w:rsidR="00067F36" w:rsidRDefault="00067F36" w:rsidP="00067F36">
            <w:pPr>
              <w:spacing w:before="60" w:after="60" w:line="276" w:lineRule="auto"/>
              <w:jc w:val="center"/>
            </w:pPr>
            <w:r>
              <w:t>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382D47E" w14:textId="77777777" w:rsidR="00067F36" w:rsidRDefault="00067F36" w:rsidP="00067F36">
            <w:pPr>
              <w:spacing w:before="60" w:after="60" w:line="276" w:lineRule="auto"/>
            </w:pPr>
            <w:r>
              <w:t>Amendments to Contract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D1ED87C" w14:textId="77777777" w:rsidR="00067F36" w:rsidRDefault="00067F36" w:rsidP="00067F36">
            <w:pPr>
              <w:spacing w:before="60" w:after="60" w:line="276" w:lineRule="auto"/>
            </w:pPr>
          </w:p>
        </w:tc>
      </w:tr>
      <w:tr w:rsidR="00067F36" w14:paraId="4FCC91D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71BCA" w14:textId="77777777" w:rsidR="00067F36" w:rsidRDefault="00067F36" w:rsidP="00067F36">
            <w:pPr>
              <w:spacing w:before="60" w:after="60" w:line="276" w:lineRule="auto"/>
              <w:jc w:val="center"/>
            </w:pPr>
            <w:r>
              <w:t>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D21EEBF" w14:textId="77777777" w:rsidR="00067F36" w:rsidRDefault="00067F36" w:rsidP="00067F36">
            <w:pPr>
              <w:spacing w:before="60" w:after="60" w:line="276" w:lineRule="auto"/>
            </w:pPr>
            <w:r>
              <w:t>Variations to Specification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9D0F17A" w14:textId="77777777" w:rsidR="00067F36" w:rsidRDefault="00067F36" w:rsidP="00067F36">
            <w:pPr>
              <w:spacing w:before="60" w:after="60" w:line="276" w:lineRule="auto"/>
            </w:pPr>
          </w:p>
        </w:tc>
      </w:tr>
      <w:tr w:rsidR="00067F36" w14:paraId="52E59CA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49C21" w14:textId="77777777" w:rsidR="00067F36" w:rsidRDefault="00067F36" w:rsidP="00067F36">
            <w:pPr>
              <w:spacing w:before="60" w:after="60" w:line="276" w:lineRule="auto"/>
              <w:jc w:val="center"/>
            </w:pPr>
            <w:r>
              <w:t>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9E69DD1" w14:textId="77777777" w:rsidR="00067F36" w:rsidRDefault="00067F36" w:rsidP="00067F36">
            <w:pPr>
              <w:spacing w:before="60" w:after="60" w:line="276" w:lineRule="auto"/>
            </w:pPr>
            <w:r>
              <w:t>Authority Representatives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F413046" w14:textId="77777777" w:rsidR="00067F36" w:rsidRDefault="00067F36" w:rsidP="00067F36">
            <w:pPr>
              <w:spacing w:before="60" w:after="60" w:line="276" w:lineRule="auto"/>
            </w:pPr>
          </w:p>
        </w:tc>
      </w:tr>
      <w:tr w:rsidR="00067F36" w14:paraId="08BA1026"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6DD53" w14:textId="77777777" w:rsidR="00067F36" w:rsidRDefault="00067F36" w:rsidP="00067F36">
            <w:pPr>
              <w:spacing w:before="60" w:after="60" w:line="276" w:lineRule="auto"/>
              <w:jc w:val="center"/>
            </w:pPr>
            <w:r>
              <w:t>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B559742" w14:textId="77777777" w:rsidR="00067F36" w:rsidRDefault="00067F36" w:rsidP="00067F36">
            <w:pPr>
              <w:spacing w:before="60" w:after="60" w:line="276" w:lineRule="auto"/>
            </w:pPr>
            <w:r>
              <w:t>Severability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D98C493" w14:textId="77777777" w:rsidR="00067F36" w:rsidRDefault="00067F36" w:rsidP="00067F36">
            <w:pPr>
              <w:spacing w:before="60" w:after="60" w:line="276" w:lineRule="auto"/>
            </w:pPr>
          </w:p>
        </w:tc>
      </w:tr>
      <w:tr w:rsidR="00067F36" w14:paraId="72D2633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0A45FD" w14:textId="77777777" w:rsidR="00067F36" w:rsidRDefault="00067F36" w:rsidP="00067F36">
            <w:pPr>
              <w:spacing w:before="60" w:after="60" w:line="276" w:lineRule="auto"/>
              <w:jc w:val="center"/>
            </w:pPr>
            <w:r>
              <w:t>10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62BDFFD" w14:textId="77777777" w:rsidR="00067F36" w:rsidRDefault="00067F36" w:rsidP="00067F36">
            <w:pPr>
              <w:spacing w:before="60" w:after="60" w:line="276" w:lineRule="auto"/>
            </w:pPr>
            <w:r>
              <w:t>Waiver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C3CC805" w14:textId="77777777" w:rsidR="00067F36" w:rsidRDefault="00067F36" w:rsidP="00067F36">
            <w:pPr>
              <w:spacing w:before="60" w:after="60" w:line="276" w:lineRule="auto"/>
            </w:pPr>
          </w:p>
        </w:tc>
      </w:tr>
      <w:tr w:rsidR="00067F36" w14:paraId="4A72206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561D8" w14:textId="77777777" w:rsidR="00067F36" w:rsidRDefault="00067F36" w:rsidP="00067F36">
            <w:pPr>
              <w:spacing w:before="60" w:after="60" w:line="276" w:lineRule="auto"/>
              <w:jc w:val="center"/>
            </w:pPr>
            <w:r>
              <w:t>11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6F750BD" w14:textId="77777777" w:rsidR="00067F36" w:rsidRDefault="00067F36" w:rsidP="00067F36">
            <w:pPr>
              <w:spacing w:before="60" w:after="60" w:line="276" w:lineRule="auto"/>
            </w:pPr>
            <w:r>
              <w:t>Assignment of Contract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8E1687C" w14:textId="77777777" w:rsidR="00067F36" w:rsidRDefault="00067F36" w:rsidP="00067F36">
            <w:pPr>
              <w:spacing w:before="60" w:after="60" w:line="276" w:lineRule="auto"/>
            </w:pPr>
          </w:p>
        </w:tc>
      </w:tr>
      <w:tr w:rsidR="00067F36" w14:paraId="2D0C1053"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521AF0" w14:textId="77777777" w:rsidR="00067F36" w:rsidRDefault="00067F36" w:rsidP="00067F36">
            <w:pPr>
              <w:spacing w:before="60" w:after="60" w:line="276" w:lineRule="auto"/>
              <w:jc w:val="center"/>
            </w:pPr>
            <w:r>
              <w:t>12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3E024E8" w14:textId="77777777" w:rsidR="00067F36" w:rsidRDefault="00067F36" w:rsidP="00067F36">
            <w:pPr>
              <w:spacing w:before="60" w:after="60" w:line="276" w:lineRule="auto"/>
            </w:pPr>
            <w:r>
              <w:t>Third Party Rights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8F4A935" w14:textId="77777777" w:rsidR="00067F36" w:rsidRDefault="00067F36" w:rsidP="00067F36">
            <w:pPr>
              <w:spacing w:before="60" w:after="60" w:line="276" w:lineRule="auto"/>
            </w:pPr>
          </w:p>
        </w:tc>
      </w:tr>
      <w:tr w:rsidR="00067F36" w14:paraId="233C85D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B113A" w14:textId="77777777" w:rsidR="00067F36" w:rsidRDefault="00067F36" w:rsidP="00067F36">
            <w:pPr>
              <w:spacing w:before="60" w:after="60" w:line="276" w:lineRule="auto"/>
              <w:jc w:val="center"/>
            </w:pPr>
            <w:r>
              <w:t>13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6930A613" w14:textId="77777777" w:rsidR="00067F36" w:rsidRDefault="00067F36" w:rsidP="00067F36">
            <w:pPr>
              <w:spacing w:before="60" w:after="60" w:line="276" w:lineRule="auto"/>
            </w:pPr>
            <w:r>
              <w:t>Transparency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A601619" w14:textId="77777777" w:rsidR="00067F36" w:rsidRDefault="00067F36" w:rsidP="00067F36">
            <w:pPr>
              <w:spacing w:before="60" w:after="60" w:line="276" w:lineRule="auto"/>
            </w:pPr>
          </w:p>
        </w:tc>
      </w:tr>
      <w:tr w:rsidR="00067F36" w14:paraId="51C4A93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74AE4" w14:textId="77777777" w:rsidR="00067F36" w:rsidRDefault="00067F36" w:rsidP="00067F36">
            <w:pPr>
              <w:spacing w:before="60" w:after="60" w:line="276" w:lineRule="auto"/>
              <w:jc w:val="center"/>
            </w:pPr>
            <w:r>
              <w:t>14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B30F91A" w14:textId="77777777" w:rsidR="00067F36" w:rsidRDefault="00067F36" w:rsidP="00067F36">
            <w:pPr>
              <w:spacing w:before="60" w:after="60" w:line="276" w:lineRule="auto"/>
            </w:pPr>
            <w:r>
              <w:t>Disclosure of Information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0D11FFA" w14:textId="77777777" w:rsidR="00067F36" w:rsidRDefault="00067F36" w:rsidP="00067F36">
            <w:pPr>
              <w:spacing w:before="60" w:after="60" w:line="276" w:lineRule="auto"/>
            </w:pPr>
          </w:p>
        </w:tc>
      </w:tr>
      <w:tr w:rsidR="00067F36" w14:paraId="0FCC307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D66D3" w14:textId="77777777" w:rsidR="00067F36" w:rsidRDefault="00067F36" w:rsidP="00067F36">
            <w:pPr>
              <w:spacing w:before="60" w:after="60" w:line="276" w:lineRule="auto"/>
              <w:jc w:val="center"/>
            </w:pPr>
            <w:r>
              <w:t>15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17E6214" w14:textId="77777777" w:rsidR="00067F36" w:rsidRDefault="00067F36" w:rsidP="00067F36">
            <w:pPr>
              <w:spacing w:before="60" w:after="60" w:line="276" w:lineRule="auto"/>
            </w:pPr>
            <w:r>
              <w:t>Publicity and Communications with the Media</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885604C" w14:textId="77777777" w:rsidR="00067F36" w:rsidRDefault="00067F36" w:rsidP="00067F36">
            <w:pPr>
              <w:spacing w:before="60" w:after="60" w:line="276" w:lineRule="auto"/>
            </w:pPr>
          </w:p>
        </w:tc>
      </w:tr>
      <w:tr w:rsidR="00067F36" w14:paraId="279D0ABA"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B45B4" w14:textId="77777777" w:rsidR="00067F36" w:rsidRDefault="00067F36" w:rsidP="00067F36">
            <w:pPr>
              <w:spacing w:before="60" w:after="60" w:line="276" w:lineRule="auto"/>
              <w:jc w:val="center"/>
            </w:pPr>
            <w:r>
              <w:t>16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95DDE62" w14:textId="77777777" w:rsidR="00067F36" w:rsidRDefault="00067F36" w:rsidP="00067F36">
            <w:pPr>
              <w:spacing w:before="60" w:after="60" w:line="276" w:lineRule="auto"/>
            </w:pPr>
            <w:r>
              <w:t>Change of Control of Contractor</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1294732" w14:textId="77777777" w:rsidR="00067F36" w:rsidRDefault="00067F36" w:rsidP="00067F36">
            <w:pPr>
              <w:spacing w:before="60" w:after="60" w:line="276" w:lineRule="auto"/>
            </w:pPr>
          </w:p>
        </w:tc>
      </w:tr>
      <w:tr w:rsidR="00067F36" w14:paraId="64FCA41C"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158F0" w14:textId="77777777" w:rsidR="00067F36" w:rsidRDefault="00067F36" w:rsidP="00067F36">
            <w:pPr>
              <w:spacing w:before="60" w:after="60" w:line="276" w:lineRule="auto"/>
              <w:jc w:val="center"/>
            </w:pPr>
            <w:r>
              <w:t>17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4ADCC97" w14:textId="77777777" w:rsidR="00067F36" w:rsidRDefault="00067F36" w:rsidP="00067F36">
            <w:pPr>
              <w:spacing w:before="60" w:after="60" w:line="276" w:lineRule="auto"/>
            </w:pPr>
            <w:r>
              <w:t>Environmental Requirements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A8E6D1D" w14:textId="77777777" w:rsidR="00067F36" w:rsidRDefault="00067F36" w:rsidP="00067F36">
            <w:pPr>
              <w:spacing w:before="60" w:after="60" w:line="276" w:lineRule="auto"/>
            </w:pPr>
          </w:p>
        </w:tc>
      </w:tr>
      <w:tr w:rsidR="00067F36" w14:paraId="535122B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0B750" w14:textId="77777777" w:rsidR="00067F36" w:rsidRDefault="00067F36" w:rsidP="00067F36">
            <w:pPr>
              <w:spacing w:before="60" w:after="60" w:line="276" w:lineRule="auto"/>
              <w:jc w:val="center"/>
            </w:pPr>
            <w:r>
              <w:t>18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6F55C8B" w14:textId="77777777" w:rsidR="00067F36" w:rsidRDefault="00067F36" w:rsidP="00067F36">
            <w:pPr>
              <w:spacing w:before="60" w:after="60" w:line="276" w:lineRule="auto"/>
            </w:pPr>
            <w:r>
              <w:t>Contractor’s Records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DEC0A3A" w14:textId="77777777" w:rsidR="00067F36" w:rsidRDefault="00067F36" w:rsidP="00067F36">
            <w:pPr>
              <w:spacing w:before="60" w:after="60" w:line="276" w:lineRule="auto"/>
            </w:pPr>
          </w:p>
        </w:tc>
      </w:tr>
      <w:tr w:rsidR="00067F36" w14:paraId="32D94DB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DC9E7" w14:textId="77777777" w:rsidR="00067F36" w:rsidRDefault="00067F36" w:rsidP="00067F36">
            <w:pPr>
              <w:spacing w:before="60" w:after="60" w:line="276" w:lineRule="auto"/>
              <w:jc w:val="center"/>
            </w:pPr>
            <w:r>
              <w:t>19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82793B0" w14:textId="77777777" w:rsidR="00067F36" w:rsidRDefault="00067F36" w:rsidP="00067F36">
            <w:pPr>
              <w:spacing w:before="60" w:after="60" w:line="276" w:lineRule="auto"/>
            </w:pPr>
            <w:r>
              <w:t>Notices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1598894" w14:textId="77777777" w:rsidR="00067F36" w:rsidRDefault="00067F36" w:rsidP="00067F36">
            <w:pPr>
              <w:spacing w:before="60" w:after="60" w:line="276" w:lineRule="auto"/>
            </w:pPr>
          </w:p>
        </w:tc>
      </w:tr>
      <w:tr w:rsidR="00067F36" w14:paraId="34A38675"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8196F" w14:textId="77777777" w:rsidR="00067F36" w:rsidRDefault="00067F36" w:rsidP="00067F36">
            <w:pPr>
              <w:spacing w:before="60" w:after="60" w:line="276" w:lineRule="auto"/>
              <w:jc w:val="center"/>
            </w:pPr>
            <w:r>
              <w:t>20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6144A5FE" w14:textId="77777777" w:rsidR="00067F36" w:rsidRDefault="00067F36" w:rsidP="00067F36">
            <w:pPr>
              <w:spacing w:before="60" w:after="60" w:line="276" w:lineRule="auto"/>
            </w:pPr>
            <w:r>
              <w:t>Progress Monitoring, Meetings and Reports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1A0E5FB" w14:textId="77777777" w:rsidR="00067F36" w:rsidRDefault="00067F36" w:rsidP="00067F36">
            <w:pPr>
              <w:spacing w:before="60" w:after="60" w:line="276" w:lineRule="auto"/>
            </w:pPr>
          </w:p>
        </w:tc>
      </w:tr>
      <w:tr w:rsidR="00067F36" w14:paraId="3809D8E1" w14:textId="77777777" w:rsidTr="00067F36">
        <w:trPr>
          <w:cantSplit/>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9F9CB" w14:textId="77777777" w:rsidR="00067F36" w:rsidRDefault="00067F36" w:rsidP="00067F36">
            <w:pPr>
              <w:spacing w:before="60" w:after="60" w:line="276" w:lineRule="auto"/>
              <w:jc w:val="center"/>
              <w:rPr>
                <w:b/>
                <w:bCs/>
              </w:rPr>
            </w:pPr>
            <w:r>
              <w:rPr>
                <w:b/>
                <w:bCs/>
              </w:rPr>
              <w:t>Supply of Contractor Deliverables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CA09890" w14:textId="77777777" w:rsidR="00067F36" w:rsidRDefault="00067F36" w:rsidP="00067F36">
            <w:pPr>
              <w:spacing w:before="60" w:after="60" w:line="276" w:lineRule="auto"/>
            </w:pPr>
          </w:p>
        </w:tc>
      </w:tr>
      <w:tr w:rsidR="00067F36" w14:paraId="430A1905"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20EAC" w14:textId="77777777" w:rsidR="00067F36" w:rsidRDefault="00067F36" w:rsidP="00067F36">
            <w:pPr>
              <w:spacing w:before="60" w:after="60" w:line="276" w:lineRule="auto"/>
              <w:jc w:val="center"/>
            </w:pPr>
            <w:r>
              <w:t>21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189BBA4" w14:textId="77777777" w:rsidR="00067F36" w:rsidRDefault="00067F36" w:rsidP="00067F36">
            <w:pPr>
              <w:spacing w:before="60" w:after="60" w:line="276" w:lineRule="auto"/>
            </w:pPr>
            <w:r>
              <w:t>Supply of Contractor Deliverables and Quality Assurance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BF076CB" w14:textId="77777777" w:rsidR="00067F36" w:rsidRDefault="00067F36" w:rsidP="00067F36">
            <w:pPr>
              <w:spacing w:before="60" w:after="60" w:line="276" w:lineRule="auto"/>
            </w:pPr>
          </w:p>
        </w:tc>
      </w:tr>
      <w:tr w:rsidR="00067F36" w14:paraId="1716172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EB565" w14:textId="77777777" w:rsidR="00067F36" w:rsidRDefault="00067F36" w:rsidP="00067F36">
            <w:pPr>
              <w:spacing w:before="60" w:after="60" w:line="276" w:lineRule="auto"/>
              <w:jc w:val="center"/>
            </w:pPr>
            <w:r>
              <w:t>22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331E911" w14:textId="77777777" w:rsidR="00067F36" w:rsidRDefault="00067F36" w:rsidP="00067F36">
            <w:pPr>
              <w:spacing w:before="60" w:after="60" w:line="276" w:lineRule="auto"/>
            </w:pPr>
            <w:r>
              <w:t>Marking of Contractor Deliverables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CC6F0F1" w14:textId="77777777" w:rsidR="00067F36" w:rsidRDefault="00067F36" w:rsidP="00067F36">
            <w:pPr>
              <w:spacing w:before="60" w:after="60" w:line="276" w:lineRule="auto"/>
            </w:pPr>
          </w:p>
        </w:tc>
      </w:tr>
      <w:tr w:rsidR="00067F36" w14:paraId="436D2444"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23510" w14:textId="77777777" w:rsidR="00067F36" w:rsidRDefault="00067F36" w:rsidP="00067F36">
            <w:pPr>
              <w:spacing w:before="60" w:after="60" w:line="276" w:lineRule="auto"/>
              <w:jc w:val="center"/>
            </w:pPr>
            <w:r>
              <w:lastRenderedPageBreak/>
              <w:t>23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F3A8C1E" w14:textId="77777777" w:rsidR="00067F36" w:rsidRDefault="00067F36" w:rsidP="00067F36">
            <w:pPr>
              <w:spacing w:before="60" w:after="60" w:line="276" w:lineRule="auto"/>
            </w:pPr>
            <w:r>
              <w:t>Packaging and Labelling (excluding Contractor Deliverables containing Munitions)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41E248D" w14:textId="77777777" w:rsidR="00067F36" w:rsidRDefault="00067F36" w:rsidP="00067F36">
            <w:pPr>
              <w:spacing w:before="60" w:after="60" w:line="276" w:lineRule="auto"/>
            </w:pPr>
          </w:p>
        </w:tc>
      </w:tr>
      <w:tr w:rsidR="00067F36" w14:paraId="51D3C09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52609" w14:textId="77777777" w:rsidR="00067F36" w:rsidRDefault="00067F36" w:rsidP="00067F36">
            <w:pPr>
              <w:spacing w:before="60" w:after="60" w:line="276" w:lineRule="auto"/>
              <w:jc w:val="center"/>
            </w:pPr>
            <w:r>
              <w:t>24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F60FF3C" w14:textId="77777777" w:rsidR="00067F36" w:rsidRDefault="00067F36" w:rsidP="00067F36">
            <w:pPr>
              <w:spacing w:before="60" w:after="60" w:line="276" w:lineRule="auto"/>
            </w:pPr>
            <w:r>
              <w:t>Supply of Hazardous Materials or Substances in Contractor Deliverables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72C8415" w14:textId="77777777" w:rsidR="00067F36" w:rsidRDefault="00067F36" w:rsidP="00067F36">
            <w:pPr>
              <w:spacing w:before="60" w:after="60" w:line="276" w:lineRule="auto"/>
            </w:pPr>
          </w:p>
        </w:tc>
      </w:tr>
      <w:tr w:rsidR="00067F36" w14:paraId="0BB8201F"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04C14" w14:textId="77777777" w:rsidR="00067F36" w:rsidRDefault="00067F36" w:rsidP="00067F36">
            <w:pPr>
              <w:spacing w:before="60" w:after="60" w:line="276" w:lineRule="auto"/>
              <w:jc w:val="center"/>
            </w:pPr>
            <w:r>
              <w:t>25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11C37256" w14:textId="77777777" w:rsidR="00067F36" w:rsidRDefault="00067F36" w:rsidP="00067F36">
            <w:pPr>
              <w:spacing w:before="60" w:after="60" w:line="276" w:lineRule="auto"/>
            </w:pPr>
            <w:r>
              <w:t>Timber and Wood-Derived Products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2060345" w14:textId="77777777" w:rsidR="00067F36" w:rsidRDefault="00067F36" w:rsidP="00067F36">
            <w:pPr>
              <w:spacing w:before="60" w:after="60" w:line="276" w:lineRule="auto"/>
            </w:pPr>
          </w:p>
        </w:tc>
      </w:tr>
      <w:tr w:rsidR="00067F36" w14:paraId="4816A22B"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505A0" w14:textId="77777777" w:rsidR="00067F36" w:rsidRDefault="00067F36" w:rsidP="00067F36">
            <w:pPr>
              <w:spacing w:before="60" w:after="60" w:line="276" w:lineRule="auto"/>
              <w:jc w:val="center"/>
            </w:pPr>
            <w:r>
              <w:t>26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8A5A617" w14:textId="77777777" w:rsidR="00067F36" w:rsidRDefault="00067F36" w:rsidP="00067F36">
            <w:pPr>
              <w:spacing w:before="60" w:after="60" w:line="276" w:lineRule="auto"/>
            </w:pPr>
            <w:r>
              <w:t>Certificate of Conformity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5E18776" w14:textId="77777777" w:rsidR="00067F36" w:rsidRDefault="00067F36" w:rsidP="00067F36">
            <w:pPr>
              <w:spacing w:before="60" w:after="60" w:line="276" w:lineRule="auto"/>
            </w:pPr>
          </w:p>
        </w:tc>
      </w:tr>
      <w:tr w:rsidR="00067F36" w14:paraId="589316C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81F78" w14:textId="77777777" w:rsidR="00067F36" w:rsidRDefault="00067F36" w:rsidP="00067F36">
            <w:pPr>
              <w:spacing w:before="60" w:after="60" w:line="276" w:lineRule="auto"/>
              <w:jc w:val="center"/>
            </w:pPr>
            <w:r>
              <w:t>27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ABBFBE2" w14:textId="77777777" w:rsidR="00067F36" w:rsidRDefault="00067F36" w:rsidP="00067F36">
            <w:pPr>
              <w:spacing w:before="60" w:after="60" w:line="276" w:lineRule="auto"/>
            </w:pPr>
            <w:r>
              <w:t>Access to Contractor’s Premises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8BAFD46" w14:textId="77777777" w:rsidR="00067F36" w:rsidRDefault="00067F36" w:rsidP="00067F36">
            <w:pPr>
              <w:spacing w:before="60" w:after="60" w:line="276" w:lineRule="auto"/>
            </w:pPr>
          </w:p>
        </w:tc>
      </w:tr>
      <w:tr w:rsidR="00067F36" w14:paraId="7A75779A"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CF063" w14:textId="77777777" w:rsidR="00067F36" w:rsidRDefault="00067F36" w:rsidP="00067F36">
            <w:pPr>
              <w:spacing w:before="60" w:after="60" w:line="276" w:lineRule="auto"/>
              <w:jc w:val="center"/>
            </w:pPr>
            <w:r>
              <w:t>28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FFECC9F" w14:textId="77777777" w:rsidR="00067F36" w:rsidRDefault="00067F36" w:rsidP="00067F36">
            <w:pPr>
              <w:spacing w:before="60" w:after="60" w:line="276" w:lineRule="auto"/>
            </w:pPr>
            <w:r>
              <w:t>Delivery / Collection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CFCD49E" w14:textId="77777777" w:rsidR="00067F36" w:rsidRDefault="00067F36" w:rsidP="00067F36">
            <w:pPr>
              <w:spacing w:before="60" w:after="60" w:line="276" w:lineRule="auto"/>
            </w:pPr>
          </w:p>
        </w:tc>
      </w:tr>
      <w:tr w:rsidR="00067F36" w14:paraId="5AD41BF8"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7A56B8" w14:textId="77777777" w:rsidR="00067F36" w:rsidRDefault="00067F36" w:rsidP="00067F36">
            <w:pPr>
              <w:spacing w:before="60" w:after="60" w:line="276" w:lineRule="auto"/>
              <w:jc w:val="center"/>
            </w:pPr>
            <w:r>
              <w:t>29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B5D8969" w14:textId="77777777" w:rsidR="00067F36" w:rsidRDefault="00067F36" w:rsidP="00067F36">
            <w:pPr>
              <w:spacing w:before="60" w:after="60" w:line="276" w:lineRule="auto"/>
            </w:pPr>
            <w:r>
              <w:t>Acceptance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E6D86AB" w14:textId="77777777" w:rsidR="00067F36" w:rsidRDefault="00067F36" w:rsidP="00067F36">
            <w:pPr>
              <w:spacing w:before="60" w:after="60" w:line="276" w:lineRule="auto"/>
            </w:pPr>
          </w:p>
        </w:tc>
      </w:tr>
      <w:tr w:rsidR="00067F36" w14:paraId="08D64D80"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1EEBC" w14:textId="77777777" w:rsidR="00067F36" w:rsidRDefault="00067F36" w:rsidP="00067F36">
            <w:pPr>
              <w:spacing w:before="60" w:after="60" w:line="276" w:lineRule="auto"/>
              <w:jc w:val="center"/>
            </w:pPr>
            <w:r>
              <w:t>30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A705C83" w14:textId="77777777" w:rsidR="00067F36" w:rsidRDefault="00067F36" w:rsidP="00067F36">
            <w:pPr>
              <w:spacing w:before="60" w:after="60" w:line="276" w:lineRule="auto"/>
            </w:pPr>
            <w:r>
              <w:t>Rejection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39A12F6" w14:textId="77777777" w:rsidR="00067F36" w:rsidRDefault="00067F36" w:rsidP="00067F36">
            <w:pPr>
              <w:spacing w:before="60" w:after="60" w:line="276" w:lineRule="auto"/>
            </w:pPr>
          </w:p>
        </w:tc>
      </w:tr>
      <w:tr w:rsidR="00067F36" w14:paraId="03A5D67D"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7CAB8" w14:textId="77777777" w:rsidR="00067F36" w:rsidRDefault="00067F36" w:rsidP="00067F36">
            <w:pPr>
              <w:spacing w:before="60" w:after="60" w:line="276" w:lineRule="auto"/>
              <w:jc w:val="center"/>
            </w:pPr>
            <w:r>
              <w:t>31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8D8B68E" w14:textId="77777777" w:rsidR="00067F36" w:rsidRDefault="00067F36" w:rsidP="00067F36">
            <w:pPr>
              <w:spacing w:before="60" w:after="60" w:line="276" w:lineRule="auto"/>
            </w:pPr>
            <w:r>
              <w:t>Diversion Orders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CE04AE4" w14:textId="77777777" w:rsidR="00067F36" w:rsidRDefault="00067F36" w:rsidP="00067F36">
            <w:pPr>
              <w:spacing w:before="60" w:after="60" w:line="276" w:lineRule="auto"/>
            </w:pPr>
          </w:p>
        </w:tc>
      </w:tr>
      <w:tr w:rsidR="00067F36" w14:paraId="75BEB599"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21BBB" w14:textId="77777777" w:rsidR="00067F36" w:rsidRDefault="00067F36" w:rsidP="00067F36">
            <w:pPr>
              <w:spacing w:before="60" w:after="60" w:line="276" w:lineRule="auto"/>
              <w:jc w:val="center"/>
            </w:pPr>
            <w:r>
              <w:t>32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138E8FC1" w14:textId="77777777" w:rsidR="00067F36" w:rsidRDefault="00067F36" w:rsidP="00067F36">
            <w:pPr>
              <w:spacing w:before="60" w:after="60" w:line="276" w:lineRule="auto"/>
            </w:pPr>
            <w:r>
              <w:t>Self-to-Self Delivery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F2DA924" w14:textId="77777777" w:rsidR="00067F36" w:rsidRDefault="00067F36" w:rsidP="00067F36">
            <w:pPr>
              <w:spacing w:before="60" w:after="60" w:line="276" w:lineRule="auto"/>
            </w:pPr>
          </w:p>
        </w:tc>
      </w:tr>
      <w:tr w:rsidR="00067F36" w14:paraId="3C06B6C9" w14:textId="77777777" w:rsidTr="00067F36">
        <w:trPr>
          <w:cantSplit/>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9A186" w14:textId="77777777" w:rsidR="00067F36" w:rsidRDefault="00067F36" w:rsidP="00067F36">
            <w:pPr>
              <w:spacing w:before="60" w:after="60" w:line="276" w:lineRule="auto"/>
              <w:jc w:val="center"/>
              <w:rPr>
                <w:b/>
                <w:bCs/>
              </w:rPr>
            </w:pPr>
            <w:r>
              <w:rPr>
                <w:b/>
                <w:bCs/>
              </w:rPr>
              <w:t>Licences and Intellectual Property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3C65DBC" w14:textId="77777777" w:rsidR="00067F36" w:rsidRDefault="00067F36" w:rsidP="00067F36">
            <w:pPr>
              <w:spacing w:before="60" w:after="60" w:line="276" w:lineRule="auto"/>
            </w:pPr>
          </w:p>
        </w:tc>
      </w:tr>
      <w:tr w:rsidR="00067F36" w14:paraId="32E91459"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F0D6A" w14:textId="77777777" w:rsidR="00067F36" w:rsidRDefault="00067F36" w:rsidP="00067F36">
            <w:pPr>
              <w:spacing w:before="60" w:after="60" w:line="276" w:lineRule="auto"/>
              <w:jc w:val="center"/>
            </w:pPr>
            <w:r>
              <w:t>33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8D297E4" w14:textId="77777777" w:rsidR="00067F36" w:rsidRDefault="00067F36" w:rsidP="00067F36">
            <w:pPr>
              <w:spacing w:before="60" w:after="60" w:line="276" w:lineRule="auto"/>
            </w:pPr>
            <w:r>
              <w:t>Import and Export Licences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219CD64" w14:textId="77777777" w:rsidR="00067F36" w:rsidRDefault="00067F36" w:rsidP="00067F36">
            <w:pPr>
              <w:spacing w:before="60" w:after="60" w:line="276" w:lineRule="auto"/>
            </w:pPr>
          </w:p>
        </w:tc>
      </w:tr>
      <w:tr w:rsidR="00067F36" w14:paraId="7DC4D192"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E7BD1" w14:textId="77777777" w:rsidR="00067F36" w:rsidRDefault="00067F36" w:rsidP="00067F36">
            <w:pPr>
              <w:spacing w:before="60" w:after="60" w:line="276" w:lineRule="auto"/>
              <w:jc w:val="center"/>
            </w:pPr>
            <w:r>
              <w:t>34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0A0D778" w14:textId="77777777" w:rsidR="00067F36" w:rsidRDefault="00067F36" w:rsidP="00067F36">
            <w:pPr>
              <w:spacing w:before="60" w:after="60" w:line="276" w:lineRule="auto"/>
            </w:pPr>
            <w:r>
              <w:t>Third Party Intellectual Property – Rights and Restrictions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576E891" w14:textId="77777777" w:rsidR="00067F36" w:rsidRDefault="00067F36" w:rsidP="00067F36">
            <w:pPr>
              <w:spacing w:before="60" w:after="60" w:line="276" w:lineRule="auto"/>
              <w:rPr>
                <w:sz w:val="20"/>
                <w:szCs w:val="20"/>
              </w:rPr>
            </w:pPr>
          </w:p>
        </w:tc>
      </w:tr>
      <w:tr w:rsidR="00067F36" w14:paraId="2692EC94" w14:textId="77777777" w:rsidTr="00067F36">
        <w:trPr>
          <w:cantSplit/>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8D883" w14:textId="77777777" w:rsidR="00067F36" w:rsidRDefault="00067F36" w:rsidP="00067F36">
            <w:pPr>
              <w:spacing w:before="60" w:after="60" w:line="276" w:lineRule="auto"/>
              <w:jc w:val="center"/>
              <w:rPr>
                <w:b/>
                <w:bCs/>
              </w:rPr>
            </w:pPr>
            <w:r>
              <w:rPr>
                <w:b/>
                <w:bCs/>
              </w:rPr>
              <w:t>Pricing and Payment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286C07B" w14:textId="77777777" w:rsidR="00067F36" w:rsidRDefault="00067F36" w:rsidP="00067F36">
            <w:pPr>
              <w:spacing w:before="60" w:after="60" w:line="276" w:lineRule="auto"/>
            </w:pPr>
          </w:p>
        </w:tc>
      </w:tr>
      <w:tr w:rsidR="00067F36" w14:paraId="76B96FA7"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AB597" w14:textId="77777777" w:rsidR="00067F36" w:rsidRDefault="00067F36" w:rsidP="00067F36">
            <w:pPr>
              <w:spacing w:before="60" w:after="60" w:line="276" w:lineRule="auto"/>
              <w:jc w:val="center"/>
            </w:pPr>
            <w:r>
              <w:t>35</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7D655B29" w14:textId="77777777" w:rsidR="00067F36" w:rsidRDefault="00067F36" w:rsidP="00067F36">
            <w:pPr>
              <w:spacing w:before="60" w:after="60" w:line="276" w:lineRule="auto"/>
            </w:pPr>
            <w:r>
              <w:t>Contract Price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4673718" w14:textId="77777777" w:rsidR="00067F36" w:rsidRDefault="00067F36" w:rsidP="00067F36">
            <w:pPr>
              <w:spacing w:before="60" w:after="60" w:line="276" w:lineRule="auto"/>
            </w:pPr>
          </w:p>
        </w:tc>
      </w:tr>
      <w:tr w:rsidR="00067F36" w14:paraId="204FAB8F" w14:textId="77777777" w:rsidTr="00067F36">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D5500" w14:textId="77777777" w:rsidR="00067F36" w:rsidRDefault="00067F36" w:rsidP="00067F36">
            <w:pPr>
              <w:spacing w:before="60" w:after="60" w:line="276" w:lineRule="auto"/>
              <w:jc w:val="center"/>
            </w:pPr>
            <w:r>
              <w:t>36</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0BB2BA3E" w14:textId="77777777" w:rsidR="00067F36" w:rsidRDefault="00067F36" w:rsidP="00067F36">
            <w:pPr>
              <w:spacing w:before="60" w:after="60" w:line="276" w:lineRule="auto"/>
              <w:jc w:val="both"/>
            </w:pPr>
            <w:r>
              <w:t>Payment and Recovery of Sums Due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29F9CCF" w14:textId="77777777" w:rsidR="00067F36" w:rsidRDefault="00067F36" w:rsidP="00067F36">
            <w:pPr>
              <w:spacing w:before="60" w:after="60" w:line="276" w:lineRule="auto"/>
            </w:pPr>
          </w:p>
        </w:tc>
      </w:tr>
      <w:tr w:rsidR="00067F36" w14:paraId="1522F602"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5582E" w14:textId="77777777" w:rsidR="00067F36" w:rsidRDefault="00067F36" w:rsidP="00067F36">
            <w:pPr>
              <w:spacing w:before="60" w:after="60" w:line="276" w:lineRule="auto"/>
              <w:jc w:val="center"/>
            </w:pPr>
            <w:r>
              <w:t>37</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FC49E46" w14:textId="77777777" w:rsidR="00067F36" w:rsidRDefault="00067F36" w:rsidP="00067F36">
            <w:pPr>
              <w:spacing w:before="60" w:after="60" w:line="276" w:lineRule="auto"/>
            </w:pPr>
            <w:r>
              <w:t>Value Added Tax</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44F8BACC" w14:textId="77777777" w:rsidR="00067F36" w:rsidRDefault="00067F36" w:rsidP="00067F36">
            <w:pPr>
              <w:spacing w:before="60" w:after="60" w:line="276" w:lineRule="auto"/>
            </w:pPr>
          </w:p>
        </w:tc>
      </w:tr>
      <w:tr w:rsidR="00067F36" w14:paraId="375C19D8"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472A8" w14:textId="77777777" w:rsidR="00067F36" w:rsidRDefault="00067F36" w:rsidP="00067F36">
            <w:pPr>
              <w:spacing w:before="60" w:after="60" w:line="276" w:lineRule="auto"/>
              <w:jc w:val="center"/>
            </w:pPr>
            <w:r>
              <w:t>38</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1EF7F41" w14:textId="77777777" w:rsidR="00067F36" w:rsidRDefault="00067F36" w:rsidP="00067F36">
            <w:pPr>
              <w:spacing w:before="60" w:after="60" w:line="276" w:lineRule="auto"/>
            </w:pPr>
            <w:r>
              <w:t>Debt Factoring</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BF1D3ED" w14:textId="77777777" w:rsidR="00067F36" w:rsidRDefault="00067F36" w:rsidP="00067F36">
            <w:pPr>
              <w:spacing w:before="60" w:after="60" w:line="276" w:lineRule="auto"/>
            </w:pPr>
          </w:p>
        </w:tc>
      </w:tr>
      <w:tr w:rsidR="00067F36" w14:paraId="2E543EFE"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838ED" w14:textId="77777777" w:rsidR="00067F36" w:rsidRDefault="00067F36" w:rsidP="00067F36">
            <w:pPr>
              <w:spacing w:before="60" w:after="60" w:line="276" w:lineRule="auto"/>
              <w:jc w:val="center"/>
            </w:pPr>
            <w:r>
              <w:t>39</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A8CC48C" w14:textId="77777777" w:rsidR="00067F36" w:rsidRDefault="00067F36" w:rsidP="00067F36">
            <w:pPr>
              <w:spacing w:before="60" w:after="60" w:line="276" w:lineRule="auto"/>
            </w:pPr>
            <w:r>
              <w:t>Subcontracting and Prompt Payment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55D10A5" w14:textId="77777777" w:rsidR="00067F36" w:rsidRDefault="00067F36" w:rsidP="00067F36">
            <w:pPr>
              <w:spacing w:before="60" w:after="60" w:line="276" w:lineRule="auto"/>
            </w:pPr>
          </w:p>
        </w:tc>
      </w:tr>
      <w:tr w:rsidR="00067F36" w14:paraId="76419B18" w14:textId="77777777" w:rsidTr="00067F36">
        <w:trPr>
          <w:cantSplit/>
          <w:trHeight w:val="36"/>
        </w:trPr>
        <w:tc>
          <w:tcPr>
            <w:tcW w:w="65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0160D3" w14:textId="77777777" w:rsidR="00067F36" w:rsidRDefault="00067F36" w:rsidP="00067F36">
            <w:pPr>
              <w:spacing w:before="60" w:after="60" w:line="276" w:lineRule="auto"/>
              <w:jc w:val="center"/>
              <w:rPr>
                <w:b/>
                <w:bCs/>
              </w:rPr>
            </w:pPr>
            <w:r>
              <w:rPr>
                <w:b/>
                <w:bCs/>
              </w:rPr>
              <w:t>Termination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CEC7497" w14:textId="77777777" w:rsidR="00067F36" w:rsidRDefault="00067F36" w:rsidP="00067F36">
            <w:pPr>
              <w:spacing w:before="60" w:after="60" w:line="276" w:lineRule="auto"/>
            </w:pPr>
          </w:p>
        </w:tc>
      </w:tr>
      <w:tr w:rsidR="00067F36" w14:paraId="1064EE17"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7EA8B" w14:textId="77777777" w:rsidR="00067F36" w:rsidRDefault="00067F36" w:rsidP="00067F36">
            <w:pPr>
              <w:spacing w:before="60" w:after="60" w:line="276" w:lineRule="auto"/>
              <w:jc w:val="center"/>
            </w:pPr>
            <w:r>
              <w:t>40</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551DB607" w14:textId="77777777" w:rsidR="00067F36" w:rsidRDefault="00067F36" w:rsidP="00067F36">
            <w:pPr>
              <w:spacing w:before="60" w:after="60" w:line="276" w:lineRule="auto"/>
            </w:pPr>
            <w:r>
              <w:t>Dispute Resolution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FDD1B15" w14:textId="77777777" w:rsidR="00067F36" w:rsidRDefault="00067F36" w:rsidP="00067F36">
            <w:pPr>
              <w:spacing w:before="60" w:after="60" w:line="276" w:lineRule="auto"/>
            </w:pPr>
          </w:p>
        </w:tc>
      </w:tr>
      <w:tr w:rsidR="00067F36" w14:paraId="4D227C96"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EACC5" w14:textId="77777777" w:rsidR="00067F36" w:rsidRDefault="00067F36" w:rsidP="00067F36">
            <w:pPr>
              <w:spacing w:before="60" w:after="60" w:line="276" w:lineRule="auto"/>
              <w:jc w:val="center"/>
            </w:pPr>
            <w:r>
              <w:t>41</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4D06AED3" w14:textId="77777777" w:rsidR="00067F36" w:rsidRDefault="00067F36" w:rsidP="00067F36">
            <w:pPr>
              <w:spacing w:before="60" w:after="60" w:line="276" w:lineRule="auto"/>
            </w:pPr>
            <w:r>
              <w:t>Termination for Insolvency or Corrupt Gifts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46DA368" w14:textId="77777777" w:rsidR="00067F36" w:rsidRDefault="00067F36" w:rsidP="00067F36">
            <w:pPr>
              <w:spacing w:before="60" w:after="60" w:line="276" w:lineRule="auto"/>
            </w:pPr>
          </w:p>
        </w:tc>
      </w:tr>
      <w:tr w:rsidR="00067F36" w14:paraId="0F905981"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25BFC" w14:textId="77777777" w:rsidR="00067F36" w:rsidRDefault="00067F36" w:rsidP="00067F36">
            <w:pPr>
              <w:spacing w:before="60" w:after="60" w:line="276" w:lineRule="auto"/>
              <w:jc w:val="center"/>
            </w:pPr>
            <w:r>
              <w:t>42</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3E5FB60D" w14:textId="77777777" w:rsidR="00067F36" w:rsidRDefault="00067F36" w:rsidP="00067F36">
            <w:pPr>
              <w:spacing w:before="60" w:after="60" w:line="276" w:lineRule="auto"/>
            </w:pPr>
            <w:r>
              <w:t>Termination for Convenience</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78D7F2F3" w14:textId="77777777" w:rsidR="00067F36" w:rsidRDefault="00067F36" w:rsidP="00067F36">
            <w:pPr>
              <w:spacing w:before="60" w:after="60" w:line="276" w:lineRule="auto"/>
            </w:pPr>
          </w:p>
        </w:tc>
      </w:tr>
      <w:tr w:rsidR="00067F36" w14:paraId="7EB7C23E"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65BD7" w14:textId="77777777" w:rsidR="00067F36" w:rsidRDefault="00067F36" w:rsidP="00067F36">
            <w:pPr>
              <w:spacing w:before="60" w:after="60" w:line="276" w:lineRule="auto"/>
              <w:jc w:val="center"/>
            </w:pPr>
            <w:r>
              <w:t>43</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67BE26DD" w14:textId="77777777" w:rsidR="00067F36" w:rsidRDefault="00067F36" w:rsidP="00067F36">
            <w:pPr>
              <w:spacing w:before="60" w:after="60" w:line="276" w:lineRule="auto"/>
            </w:pPr>
            <w:r>
              <w:t>Material Breach</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04E5CB60" w14:textId="77777777" w:rsidR="00067F36" w:rsidRDefault="00067F36" w:rsidP="00067F36">
            <w:pPr>
              <w:spacing w:before="60" w:after="60" w:line="276" w:lineRule="auto"/>
            </w:pPr>
          </w:p>
        </w:tc>
      </w:tr>
      <w:tr w:rsidR="00067F36" w14:paraId="279095F9" w14:textId="77777777" w:rsidTr="00067F36">
        <w:trPr>
          <w:cantSplit/>
          <w:trHeight w:val="36"/>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3B058" w14:textId="77777777" w:rsidR="00067F36" w:rsidRDefault="00067F36" w:rsidP="00067F36">
            <w:pPr>
              <w:spacing w:before="60" w:after="60" w:line="276" w:lineRule="auto"/>
              <w:jc w:val="center"/>
            </w:pPr>
            <w:r>
              <w:t>44</w:t>
            </w:r>
          </w:p>
        </w:tc>
        <w:tc>
          <w:tcPr>
            <w:tcW w:w="5375" w:type="dxa"/>
            <w:tcBorders>
              <w:top w:val="nil"/>
              <w:left w:val="nil"/>
              <w:bottom w:val="single" w:sz="8" w:space="0" w:color="auto"/>
              <w:right w:val="single" w:sz="8" w:space="0" w:color="auto"/>
            </w:tcBorders>
            <w:tcMar>
              <w:top w:w="0" w:type="dxa"/>
              <w:left w:w="108" w:type="dxa"/>
              <w:bottom w:w="0" w:type="dxa"/>
              <w:right w:w="108" w:type="dxa"/>
            </w:tcMar>
            <w:hideMark/>
          </w:tcPr>
          <w:p w14:paraId="24B1087F" w14:textId="77777777" w:rsidR="00067F36" w:rsidRDefault="00067F36" w:rsidP="00067F36">
            <w:pPr>
              <w:spacing w:before="60" w:after="60" w:line="276" w:lineRule="auto"/>
            </w:pPr>
            <w:r>
              <w:t>Consequences of Termination</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369FB286" w14:textId="77777777" w:rsidR="00067F36" w:rsidRDefault="00067F36" w:rsidP="00067F36">
            <w:pPr>
              <w:spacing w:before="60" w:after="60" w:line="276" w:lineRule="auto"/>
            </w:pPr>
          </w:p>
        </w:tc>
      </w:tr>
    </w:tbl>
    <w:p w14:paraId="19FE116C" w14:textId="77777777" w:rsidR="000C26E8" w:rsidRDefault="000C26E8" w:rsidP="00B93BD1">
      <w:pPr>
        <w:spacing w:before="240" w:after="240"/>
        <w:rPr>
          <w:b/>
          <w:bCs/>
          <w:sz w:val="20"/>
          <w:szCs w:val="20"/>
        </w:rPr>
      </w:pPr>
    </w:p>
    <w:p w14:paraId="68FB221F" w14:textId="77777777" w:rsidR="000C26E8" w:rsidRDefault="000C26E8" w:rsidP="00B93BD1">
      <w:pPr>
        <w:spacing w:before="240" w:after="240"/>
        <w:rPr>
          <w:b/>
          <w:bCs/>
          <w:sz w:val="20"/>
          <w:szCs w:val="20"/>
        </w:rPr>
      </w:pPr>
    </w:p>
    <w:p w14:paraId="70D63C62" w14:textId="42EF14BB" w:rsidR="00B93BD1" w:rsidRDefault="00B93BD1" w:rsidP="00B93BD1">
      <w:pPr>
        <w:spacing w:before="240" w:after="240"/>
        <w:rPr>
          <w:b/>
          <w:bCs/>
          <w:sz w:val="20"/>
          <w:szCs w:val="20"/>
        </w:rPr>
      </w:pPr>
      <w:r>
        <w:rPr>
          <w:b/>
          <w:bCs/>
          <w:sz w:val="20"/>
          <w:szCs w:val="20"/>
        </w:rPr>
        <w:lastRenderedPageBreak/>
        <w:t>Special Conditions of Contract (including any Annexes referenced in the Special Conditions)</w:t>
      </w:r>
    </w:p>
    <w:tbl>
      <w:tblPr>
        <w:tblW w:w="7777" w:type="dxa"/>
        <w:tblCellMar>
          <w:left w:w="0" w:type="dxa"/>
          <w:right w:w="0" w:type="dxa"/>
        </w:tblCellMar>
        <w:tblLook w:val="04A0" w:firstRow="1" w:lastRow="0" w:firstColumn="1" w:lastColumn="0" w:noHBand="0" w:noVBand="1"/>
      </w:tblPr>
      <w:tblGrid>
        <w:gridCol w:w="1130"/>
        <w:gridCol w:w="5374"/>
        <w:gridCol w:w="1273"/>
      </w:tblGrid>
      <w:tr w:rsidR="00B93BD1" w14:paraId="6E525B34" w14:textId="77777777" w:rsidTr="00670430">
        <w:trPr>
          <w:cantSplit/>
          <w:tblHeader/>
        </w:trPr>
        <w:tc>
          <w:tcPr>
            <w:tcW w:w="1130" w:type="dxa"/>
            <w:tcBorders>
              <w:top w:val="single" w:sz="8" w:space="0" w:color="auto"/>
              <w:left w:val="single" w:sz="8" w:space="0" w:color="auto"/>
              <w:bottom w:val="single" w:sz="8" w:space="0" w:color="auto"/>
              <w:right w:val="single" w:sz="8" w:space="0" w:color="auto"/>
            </w:tcBorders>
            <w:shd w:val="clear" w:color="auto" w:fill="CCC0D9"/>
            <w:tcMar>
              <w:top w:w="0" w:type="dxa"/>
              <w:left w:w="108" w:type="dxa"/>
              <w:bottom w:w="0" w:type="dxa"/>
              <w:right w:w="108" w:type="dxa"/>
            </w:tcMar>
            <w:vAlign w:val="center"/>
            <w:hideMark/>
          </w:tcPr>
          <w:p w14:paraId="65D76E04" w14:textId="77777777" w:rsidR="00B93BD1" w:rsidRDefault="00B93BD1" w:rsidP="00670430">
            <w:pPr>
              <w:overflowPunct w:val="0"/>
              <w:autoSpaceDE w:val="0"/>
              <w:autoSpaceDN w:val="0"/>
              <w:spacing w:before="60" w:after="60" w:line="276" w:lineRule="auto"/>
              <w:jc w:val="center"/>
              <w:textAlignment w:val="baseline"/>
              <w:rPr>
                <w:b/>
                <w:bCs/>
                <w:sz w:val="18"/>
                <w:szCs w:val="18"/>
              </w:rPr>
            </w:pPr>
            <w:r>
              <w:rPr>
                <w:b/>
                <w:bCs/>
                <w:sz w:val="18"/>
                <w:szCs w:val="18"/>
              </w:rPr>
              <w:t>Condition(s)</w:t>
            </w:r>
          </w:p>
        </w:tc>
        <w:tc>
          <w:tcPr>
            <w:tcW w:w="5374"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14A47762" w14:textId="77777777" w:rsidR="00B93BD1" w:rsidRDefault="00B93BD1" w:rsidP="00670430">
            <w:pPr>
              <w:overflowPunct w:val="0"/>
              <w:autoSpaceDE w:val="0"/>
              <w:autoSpaceDN w:val="0"/>
              <w:spacing w:before="60" w:after="60" w:line="276" w:lineRule="auto"/>
              <w:jc w:val="center"/>
              <w:textAlignment w:val="baseline"/>
              <w:rPr>
                <w:b/>
                <w:bCs/>
                <w:sz w:val="18"/>
                <w:szCs w:val="18"/>
              </w:rPr>
            </w:pPr>
            <w:r>
              <w:rPr>
                <w:b/>
                <w:bCs/>
                <w:sz w:val="18"/>
                <w:szCs w:val="18"/>
              </w:rPr>
              <w:t xml:space="preserve">Title </w:t>
            </w:r>
          </w:p>
        </w:tc>
        <w:tc>
          <w:tcPr>
            <w:tcW w:w="1273" w:type="dxa"/>
            <w:tcBorders>
              <w:top w:val="single" w:sz="8" w:space="0" w:color="auto"/>
              <w:left w:val="nil"/>
              <w:bottom w:val="single" w:sz="8" w:space="0" w:color="auto"/>
              <w:right w:val="single" w:sz="8" w:space="0" w:color="auto"/>
            </w:tcBorders>
            <w:shd w:val="clear" w:color="auto" w:fill="FFE599"/>
            <w:tcMar>
              <w:top w:w="0" w:type="dxa"/>
              <w:left w:w="108" w:type="dxa"/>
              <w:bottom w:w="0" w:type="dxa"/>
              <w:right w:w="108" w:type="dxa"/>
            </w:tcMar>
            <w:vAlign w:val="center"/>
            <w:hideMark/>
          </w:tcPr>
          <w:p w14:paraId="04849B9C" w14:textId="77777777" w:rsidR="00B93BD1" w:rsidRDefault="00B93BD1" w:rsidP="00670430">
            <w:pPr>
              <w:overflowPunct w:val="0"/>
              <w:autoSpaceDE w:val="0"/>
              <w:autoSpaceDN w:val="0"/>
              <w:spacing w:before="60" w:after="60" w:line="276" w:lineRule="auto"/>
              <w:jc w:val="center"/>
              <w:textAlignment w:val="baseline"/>
              <w:rPr>
                <w:b/>
                <w:bCs/>
                <w:sz w:val="18"/>
                <w:szCs w:val="18"/>
              </w:rPr>
            </w:pPr>
            <w:r>
              <w:rPr>
                <w:b/>
                <w:bCs/>
                <w:sz w:val="18"/>
                <w:szCs w:val="18"/>
              </w:rPr>
              <w:t>Acceptance (Yes / No)</w:t>
            </w:r>
          </w:p>
        </w:tc>
      </w:tr>
      <w:tr w:rsidR="00B93BD1" w14:paraId="0FEDF32E" w14:textId="77777777" w:rsidTr="00670430">
        <w:trPr>
          <w:cantSplit/>
          <w:tblHeader/>
        </w:trPr>
        <w:tc>
          <w:tcPr>
            <w:tcW w:w="11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81C82F" w14:textId="77777777" w:rsidR="00B93BD1" w:rsidRPr="00995FCC" w:rsidRDefault="00B93BD1" w:rsidP="00670430">
            <w:pPr>
              <w:overflowPunct w:val="0"/>
              <w:autoSpaceDE w:val="0"/>
              <w:autoSpaceDN w:val="0"/>
              <w:spacing w:before="60" w:after="60" w:line="276" w:lineRule="auto"/>
              <w:jc w:val="center"/>
              <w:textAlignment w:val="baseline"/>
              <w:rPr>
                <w:bCs/>
                <w:sz w:val="20"/>
                <w:szCs w:val="20"/>
              </w:rPr>
            </w:pPr>
            <w:r w:rsidRPr="00995FCC">
              <w:rPr>
                <w:bCs/>
                <w:sz w:val="20"/>
                <w:szCs w:val="20"/>
              </w:rPr>
              <w:t>45</w:t>
            </w:r>
          </w:p>
        </w:tc>
        <w:tc>
          <w:tcPr>
            <w:tcW w:w="53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5E99B4C" w14:textId="77777777" w:rsidR="00B93BD1" w:rsidRPr="00995FCC" w:rsidRDefault="00B93BD1" w:rsidP="00670430">
            <w:pPr>
              <w:widowControl w:val="0"/>
              <w:autoSpaceDE w:val="0"/>
              <w:autoSpaceDN w:val="0"/>
              <w:adjustRightInd w:val="0"/>
              <w:spacing w:before="120" w:after="200" w:line="360" w:lineRule="auto"/>
              <w:ind w:left="119" w:right="113"/>
              <w:rPr>
                <w:rFonts w:ascii="Arial" w:hAnsi="Arial" w:cs="Arial"/>
                <w:sz w:val="20"/>
                <w:szCs w:val="20"/>
              </w:rPr>
            </w:pPr>
            <w:r w:rsidRPr="00995FCC">
              <w:rPr>
                <w:rFonts w:ascii="Arial" w:hAnsi="Arial" w:cs="Arial"/>
                <w:bCs/>
                <w:color w:val="000000"/>
                <w:sz w:val="20"/>
                <w:szCs w:val="20"/>
              </w:rPr>
              <w:t>Project specific DEFCONs and DEFCON SC variants that apply to this contract</w:t>
            </w:r>
          </w:p>
          <w:p w14:paraId="7DF7A5D8" w14:textId="77777777" w:rsidR="00B93BD1" w:rsidRDefault="00B93BD1" w:rsidP="00670430">
            <w:pPr>
              <w:overflowPunct w:val="0"/>
              <w:autoSpaceDE w:val="0"/>
              <w:autoSpaceDN w:val="0"/>
              <w:spacing w:before="60" w:after="60" w:line="276" w:lineRule="auto"/>
              <w:jc w:val="center"/>
              <w:textAlignment w:val="baseline"/>
              <w:rPr>
                <w:b/>
                <w:bCs/>
                <w:sz w:val="18"/>
                <w:szCs w:val="18"/>
              </w:rPr>
            </w:pP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A25D9C" w14:textId="77777777" w:rsidR="00B93BD1" w:rsidRDefault="00B93BD1" w:rsidP="00670430">
            <w:pPr>
              <w:overflowPunct w:val="0"/>
              <w:autoSpaceDE w:val="0"/>
              <w:autoSpaceDN w:val="0"/>
              <w:spacing w:before="60" w:after="60" w:line="276" w:lineRule="auto"/>
              <w:jc w:val="center"/>
              <w:textAlignment w:val="baseline"/>
              <w:rPr>
                <w:b/>
                <w:bCs/>
                <w:sz w:val="18"/>
                <w:szCs w:val="18"/>
              </w:rPr>
            </w:pPr>
          </w:p>
        </w:tc>
      </w:tr>
      <w:tr w:rsidR="00B93BD1" w14:paraId="39F77B35" w14:textId="77777777" w:rsidTr="00670430">
        <w:trPr>
          <w:cantSplit/>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6E675" w14:textId="77777777" w:rsidR="00B93BD1" w:rsidRDefault="00B93BD1" w:rsidP="00670430">
            <w:pPr>
              <w:spacing w:before="60" w:after="60" w:line="276" w:lineRule="auto"/>
              <w:jc w:val="center"/>
            </w:pPr>
            <w:r>
              <w:t>46</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5613D990" w14:textId="3CA181DE" w:rsidR="00B93BD1" w:rsidRDefault="00A7108E" w:rsidP="00670430">
            <w:pPr>
              <w:spacing w:before="60" w:after="60" w:line="276" w:lineRule="auto"/>
            </w:pPr>
            <w:r>
              <w:t>Contractor’s Liability- DEFCON 76</w:t>
            </w:r>
            <w:r w:rsidR="00842673">
              <w:t xml:space="preserve"> </w:t>
            </w:r>
            <w:r w:rsidR="00842673">
              <w:rPr>
                <w:rFonts w:ascii="Arial" w:hAnsi="Arial" w:cs="Arial"/>
                <w:color w:val="000000"/>
              </w:rPr>
              <w:t>(Evidence of Tenderer’s insurance to a minimum of £5M per incident provided or written confirmation that the Tenderer is content with uncapped liability).</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28E58F4" w14:textId="77777777" w:rsidR="00B93BD1" w:rsidRDefault="00B93BD1" w:rsidP="00670430">
            <w:pPr>
              <w:spacing w:before="60" w:after="60" w:line="276" w:lineRule="auto"/>
            </w:pPr>
          </w:p>
        </w:tc>
      </w:tr>
      <w:tr w:rsidR="00B93BD1" w14:paraId="1C20D1E3"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E6FAD" w14:textId="77777777" w:rsidR="00B93BD1" w:rsidRDefault="00B93BD1" w:rsidP="00670430">
            <w:pPr>
              <w:spacing w:before="60" w:after="60" w:line="276" w:lineRule="auto"/>
              <w:jc w:val="center"/>
            </w:pPr>
            <w:r>
              <w:t>47.1</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044F2E5F" w14:textId="77777777" w:rsidR="00B93BD1" w:rsidRDefault="00B93BD1" w:rsidP="00670430">
            <w:pPr>
              <w:spacing w:before="60" w:after="60" w:line="276" w:lineRule="auto"/>
            </w:pPr>
            <w:r>
              <w:t>Tasking Process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6CB2A2EA" w14:textId="77777777" w:rsidR="00B93BD1" w:rsidRDefault="00B93BD1" w:rsidP="00670430">
            <w:pPr>
              <w:spacing w:before="60" w:after="60" w:line="276" w:lineRule="auto"/>
            </w:pPr>
          </w:p>
        </w:tc>
      </w:tr>
      <w:tr w:rsidR="00B93BD1" w14:paraId="2A870545"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0B414" w14:textId="77777777" w:rsidR="00B93BD1" w:rsidRDefault="00B93BD1" w:rsidP="00670430">
            <w:pPr>
              <w:spacing w:before="60" w:after="60" w:line="276" w:lineRule="auto"/>
              <w:jc w:val="center"/>
            </w:pPr>
            <w:r>
              <w:t>47.2</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2BA9291A" w14:textId="77777777" w:rsidR="00B93BD1" w:rsidRDefault="00B93BD1" w:rsidP="00670430">
            <w:pPr>
              <w:spacing w:before="60" w:after="60" w:line="276" w:lineRule="auto"/>
            </w:pPr>
            <w:r>
              <w:t>Payment Terms</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139A8903" w14:textId="77777777" w:rsidR="00B93BD1" w:rsidRDefault="00B93BD1" w:rsidP="00670430">
            <w:pPr>
              <w:spacing w:before="60" w:after="60" w:line="276" w:lineRule="auto"/>
            </w:pPr>
          </w:p>
        </w:tc>
      </w:tr>
      <w:tr w:rsidR="00B93BD1" w14:paraId="3FD42B4D"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1DEFE" w14:textId="77777777" w:rsidR="00B93BD1" w:rsidRDefault="00B93BD1" w:rsidP="00670430">
            <w:pPr>
              <w:spacing w:before="60" w:after="60" w:line="276" w:lineRule="auto"/>
              <w:jc w:val="center"/>
            </w:pPr>
            <w:r>
              <w:t>47.3</w:t>
            </w:r>
          </w:p>
        </w:tc>
        <w:tc>
          <w:tcPr>
            <w:tcW w:w="5374" w:type="dxa"/>
            <w:tcBorders>
              <w:top w:val="nil"/>
              <w:left w:val="nil"/>
              <w:bottom w:val="single" w:sz="8" w:space="0" w:color="auto"/>
              <w:right w:val="single" w:sz="8" w:space="0" w:color="auto"/>
            </w:tcBorders>
            <w:tcMar>
              <w:top w:w="0" w:type="dxa"/>
              <w:left w:w="108" w:type="dxa"/>
              <w:bottom w:w="0" w:type="dxa"/>
              <w:right w:w="108" w:type="dxa"/>
            </w:tcMar>
          </w:tcPr>
          <w:p w14:paraId="2C346F38" w14:textId="77777777" w:rsidR="00B93BD1" w:rsidRPr="00995FCC" w:rsidRDefault="00B93BD1" w:rsidP="00670430">
            <w:pPr>
              <w:widowControl w:val="0"/>
              <w:autoSpaceDE w:val="0"/>
              <w:autoSpaceDN w:val="0"/>
              <w:adjustRightInd w:val="0"/>
              <w:spacing w:after="220" w:line="240" w:lineRule="auto"/>
              <w:ind w:left="120"/>
              <w:rPr>
                <w:rFonts w:ascii="Arial" w:hAnsi="Arial" w:cs="Arial"/>
                <w:sz w:val="20"/>
                <w:szCs w:val="20"/>
              </w:rPr>
            </w:pPr>
            <w:r w:rsidRPr="00995FCC">
              <w:rPr>
                <w:rFonts w:ascii="Arial" w:hAnsi="Arial" w:cs="Arial"/>
                <w:sz w:val="20"/>
                <w:szCs w:val="20"/>
              </w:rPr>
              <w:t>Option Years (Contract Years 3 and 4)</w:t>
            </w:r>
          </w:p>
          <w:p w14:paraId="729B92FA" w14:textId="77777777" w:rsidR="00B93BD1" w:rsidRDefault="00B93BD1" w:rsidP="00670430">
            <w:pPr>
              <w:spacing w:before="60" w:after="60" w:line="276" w:lineRule="auto"/>
            </w:pP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556286A4" w14:textId="77777777" w:rsidR="00B93BD1" w:rsidRDefault="00B93BD1" w:rsidP="00670430">
            <w:pPr>
              <w:spacing w:before="60" w:after="60" w:line="276" w:lineRule="auto"/>
            </w:pPr>
          </w:p>
        </w:tc>
      </w:tr>
      <w:tr w:rsidR="00B93BD1" w14:paraId="3B991848" w14:textId="77777777" w:rsidTr="00670430">
        <w:trPr>
          <w:cantSplit/>
          <w:trHeight w:val="594"/>
        </w:trPr>
        <w:tc>
          <w:tcPr>
            <w:tcW w:w="1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E0E20" w14:textId="77777777" w:rsidR="00B93BD1" w:rsidRDefault="00B93BD1" w:rsidP="00670430">
            <w:pPr>
              <w:spacing w:before="60" w:after="60" w:line="276" w:lineRule="auto"/>
              <w:jc w:val="center"/>
            </w:pPr>
            <w:r>
              <w:t>Schedule 3</w:t>
            </w:r>
          </w:p>
        </w:tc>
        <w:tc>
          <w:tcPr>
            <w:tcW w:w="5374" w:type="dxa"/>
            <w:tcBorders>
              <w:top w:val="nil"/>
              <w:left w:val="nil"/>
              <w:bottom w:val="single" w:sz="8" w:space="0" w:color="auto"/>
              <w:right w:val="single" w:sz="8" w:space="0" w:color="auto"/>
            </w:tcBorders>
            <w:tcMar>
              <w:top w:w="0" w:type="dxa"/>
              <w:left w:w="108" w:type="dxa"/>
              <w:bottom w:w="0" w:type="dxa"/>
              <w:right w:w="108" w:type="dxa"/>
            </w:tcMar>
            <w:hideMark/>
          </w:tcPr>
          <w:p w14:paraId="69C0C3B4" w14:textId="77777777" w:rsidR="00B93BD1" w:rsidRDefault="00B93BD1" w:rsidP="00670430">
            <w:pPr>
              <w:spacing w:before="60" w:after="60" w:line="276" w:lineRule="auto"/>
            </w:pPr>
            <w:r>
              <w:t>Contract Data Sheet</w:t>
            </w:r>
          </w:p>
        </w:tc>
        <w:tc>
          <w:tcPr>
            <w:tcW w:w="1273" w:type="dxa"/>
            <w:tcBorders>
              <w:top w:val="nil"/>
              <w:left w:val="nil"/>
              <w:bottom w:val="single" w:sz="8" w:space="0" w:color="auto"/>
              <w:right w:val="single" w:sz="8" w:space="0" w:color="auto"/>
            </w:tcBorders>
            <w:tcMar>
              <w:top w:w="0" w:type="dxa"/>
              <w:left w:w="108" w:type="dxa"/>
              <w:bottom w:w="0" w:type="dxa"/>
              <w:right w:w="108" w:type="dxa"/>
            </w:tcMar>
          </w:tcPr>
          <w:p w14:paraId="2320C7AE" w14:textId="77777777" w:rsidR="00B93BD1" w:rsidRDefault="00B93BD1" w:rsidP="00670430">
            <w:pPr>
              <w:spacing w:before="60" w:after="60" w:line="276" w:lineRule="auto"/>
            </w:pPr>
          </w:p>
        </w:tc>
      </w:tr>
    </w:tbl>
    <w:p w14:paraId="7B45533A" w14:textId="77777777" w:rsidR="00D2583F" w:rsidRDefault="00D2583F">
      <w:pPr>
        <w:widowControl w:val="0"/>
        <w:autoSpaceDE w:val="0"/>
        <w:autoSpaceDN w:val="0"/>
        <w:adjustRightInd w:val="0"/>
        <w:spacing w:after="0" w:line="240" w:lineRule="auto"/>
        <w:ind w:left="829"/>
        <w:rPr>
          <w:rFonts w:ascii="Arial" w:hAnsi="Arial" w:cs="Arial"/>
          <w:sz w:val="24"/>
          <w:szCs w:val="24"/>
        </w:rPr>
      </w:pPr>
    </w:p>
    <w:p w14:paraId="2D96C671" w14:textId="77777777" w:rsidR="00D2583F" w:rsidRPr="00356A59" w:rsidRDefault="004A2B6A" w:rsidP="00356A59">
      <w:pPr>
        <w:keepNext/>
        <w:widowControl w:val="0"/>
        <w:autoSpaceDE w:val="0"/>
        <w:autoSpaceDN w:val="0"/>
        <w:adjustRightInd w:val="0"/>
        <w:spacing w:before="200" w:after="200" w:line="240" w:lineRule="auto"/>
        <w:ind w:left="142"/>
        <w:rPr>
          <w:rFonts w:ascii="Arial" w:hAnsi="Arial" w:cs="Arial"/>
        </w:rPr>
      </w:pPr>
      <w:bookmarkStart w:id="24" w:name="#_Toc13726266"/>
      <w:bookmarkEnd w:id="24"/>
      <w:r>
        <w:rPr>
          <w:rFonts w:ascii="Arial" w:hAnsi="Arial" w:cs="Arial"/>
          <w:b/>
          <w:bCs/>
          <w:color w:val="000000"/>
        </w:rPr>
        <w:t>4.</w:t>
      </w:r>
      <w:r w:rsidR="00D2583F" w:rsidRPr="00356A59">
        <w:rPr>
          <w:rFonts w:ascii="Arial" w:hAnsi="Arial" w:cs="Arial"/>
          <w:b/>
          <w:bCs/>
          <w:color w:val="000000"/>
        </w:rPr>
        <w:t>        </w:t>
      </w:r>
      <w:r w:rsidR="00AF238F">
        <w:rPr>
          <w:rFonts w:ascii="Arial" w:hAnsi="Arial" w:cs="Arial"/>
          <w:b/>
          <w:bCs/>
          <w:color w:val="000000"/>
        </w:rPr>
        <w:t xml:space="preserve">Technical Evaluation </w:t>
      </w:r>
      <w:r w:rsidR="00D2583F" w:rsidRPr="00356A59">
        <w:rPr>
          <w:rFonts w:ascii="Arial" w:hAnsi="Arial" w:cs="Arial"/>
          <w:b/>
          <w:bCs/>
          <w:color w:val="000000"/>
        </w:rPr>
        <w:t>Stage</w:t>
      </w:r>
    </w:p>
    <w:p w14:paraId="0C47A5F6" w14:textId="77777777" w:rsidR="00D2583F" w:rsidRPr="00356A59" w:rsidRDefault="004A2B6A" w:rsidP="00356A59">
      <w:pPr>
        <w:widowControl w:val="0"/>
        <w:autoSpaceDE w:val="0"/>
        <w:autoSpaceDN w:val="0"/>
        <w:adjustRightInd w:val="0"/>
        <w:spacing w:before="120" w:after="180" w:line="240" w:lineRule="auto"/>
        <w:ind w:left="142"/>
        <w:rPr>
          <w:rFonts w:ascii="Arial" w:hAnsi="Arial" w:cs="Arial"/>
        </w:rPr>
      </w:pPr>
      <w:proofErr w:type="gramStart"/>
      <w:r>
        <w:rPr>
          <w:rFonts w:ascii="Arial" w:hAnsi="Arial" w:cs="Arial"/>
          <w:color w:val="000000"/>
        </w:rPr>
        <w:t>4</w:t>
      </w:r>
      <w:r w:rsidR="00D2583F" w:rsidRPr="00356A59">
        <w:rPr>
          <w:rFonts w:ascii="Arial" w:hAnsi="Arial" w:cs="Arial"/>
          <w:color w:val="000000"/>
        </w:rPr>
        <w:t>.1  If</w:t>
      </w:r>
      <w:proofErr w:type="gramEnd"/>
      <w:r w:rsidR="00D2583F" w:rsidRPr="00356A59">
        <w:rPr>
          <w:rFonts w:ascii="Arial" w:hAnsi="Arial" w:cs="Arial"/>
          <w:color w:val="000000"/>
        </w:rPr>
        <w:t xml:space="preserve"> you have successfully passed the SAQ </w:t>
      </w:r>
      <w:r w:rsidR="00AF238F">
        <w:rPr>
          <w:rFonts w:ascii="Arial" w:hAnsi="Arial" w:cs="Arial"/>
          <w:color w:val="000000"/>
        </w:rPr>
        <w:t xml:space="preserve">and Commercial Compliance stages </w:t>
      </w:r>
      <w:r w:rsidR="00D2583F" w:rsidRPr="00356A59">
        <w:rPr>
          <w:rFonts w:ascii="Arial" w:hAnsi="Arial" w:cs="Arial"/>
          <w:color w:val="000000"/>
        </w:rPr>
        <w:t xml:space="preserve">you will proceed to the </w:t>
      </w:r>
      <w:r w:rsidR="00AF238F">
        <w:rPr>
          <w:rFonts w:ascii="Arial" w:hAnsi="Arial" w:cs="Arial"/>
          <w:color w:val="000000"/>
        </w:rPr>
        <w:t xml:space="preserve">Technical Evaluation </w:t>
      </w:r>
      <w:r w:rsidR="00D2583F" w:rsidRPr="00356A59">
        <w:rPr>
          <w:rFonts w:ascii="Arial" w:hAnsi="Arial" w:cs="Arial"/>
          <w:color w:val="000000"/>
        </w:rPr>
        <w:t>stage.</w:t>
      </w:r>
    </w:p>
    <w:p w14:paraId="33B677BB" w14:textId="77777777" w:rsidR="00D2583F" w:rsidRPr="00356A59" w:rsidRDefault="00722F9E">
      <w:pPr>
        <w:widowControl w:val="0"/>
        <w:tabs>
          <w:tab w:val="left" w:pos="120"/>
        </w:tabs>
        <w:autoSpaceDE w:val="0"/>
        <w:autoSpaceDN w:val="0"/>
        <w:adjustRightInd w:val="0"/>
        <w:spacing w:before="240" w:after="0" w:line="240" w:lineRule="auto"/>
        <w:ind w:left="120"/>
        <w:rPr>
          <w:rFonts w:ascii="Arial" w:hAnsi="Arial" w:cs="Arial"/>
        </w:rPr>
      </w:pPr>
      <w:r w:rsidRPr="0075711C">
        <w:rPr>
          <w:rFonts w:ascii="Arial" w:hAnsi="Arial" w:cs="Arial"/>
          <w:b/>
        </w:rPr>
        <w:t>5</w:t>
      </w:r>
      <w:r>
        <w:rPr>
          <w:rFonts w:ascii="Arial" w:hAnsi="Arial" w:cs="Arial"/>
        </w:rPr>
        <w:t>.</w:t>
      </w:r>
      <w:r w:rsidR="00D2583F" w:rsidRPr="00356A59">
        <w:rPr>
          <w:rFonts w:ascii="Arial" w:hAnsi="Arial" w:cs="Arial"/>
        </w:rPr>
        <w:tab/>
      </w:r>
      <w:bookmarkStart w:id="25" w:name="#_Toc13726267"/>
      <w:bookmarkEnd w:id="25"/>
      <w:r w:rsidRPr="00722F9E">
        <w:rPr>
          <w:rFonts w:ascii="Arial" w:hAnsi="Arial" w:cs="Arial"/>
          <w:b/>
        </w:rPr>
        <w:t>Evaluation</w:t>
      </w:r>
      <w:r w:rsidR="00D2583F" w:rsidRPr="00356A59">
        <w:rPr>
          <w:rFonts w:ascii="Arial" w:hAnsi="Arial" w:cs="Arial"/>
          <w:b/>
          <w:bCs/>
          <w:color w:val="000000"/>
        </w:rPr>
        <w:t xml:space="preserve"> Criteria</w:t>
      </w:r>
    </w:p>
    <w:p w14:paraId="7A1BFE99" w14:textId="77777777" w:rsidR="00D2583F" w:rsidRPr="00356A59" w:rsidRDefault="00722F9E">
      <w:pPr>
        <w:widowControl w:val="0"/>
        <w:tabs>
          <w:tab w:val="left" w:pos="120"/>
        </w:tabs>
        <w:autoSpaceDE w:val="0"/>
        <w:autoSpaceDN w:val="0"/>
        <w:adjustRightInd w:val="0"/>
        <w:spacing w:before="120" w:after="0" w:line="240" w:lineRule="auto"/>
        <w:ind w:left="120" w:firstLine="142"/>
        <w:rPr>
          <w:rFonts w:ascii="Arial" w:hAnsi="Arial" w:cs="Arial"/>
        </w:rPr>
      </w:pPr>
      <w:r>
        <w:rPr>
          <w:rFonts w:ascii="Arial" w:hAnsi="Arial" w:cs="Arial"/>
          <w:color w:val="000000"/>
        </w:rPr>
        <w:t>5</w:t>
      </w:r>
      <w:r w:rsidR="00D2583F" w:rsidRPr="00356A59">
        <w:rPr>
          <w:rFonts w:ascii="Arial" w:hAnsi="Arial" w:cs="Arial"/>
          <w:color w:val="000000"/>
        </w:rPr>
        <w:t>.1</w:t>
      </w:r>
      <w:r w:rsidR="00D2583F" w:rsidRPr="00356A59">
        <w:rPr>
          <w:rFonts w:ascii="Arial" w:hAnsi="Arial" w:cs="Arial"/>
        </w:rPr>
        <w:tab/>
      </w:r>
      <w:r w:rsidR="00D2583F" w:rsidRPr="00356A59">
        <w:rPr>
          <w:rFonts w:ascii="Arial" w:hAnsi="Arial" w:cs="Arial"/>
          <w:color w:val="000000"/>
        </w:rPr>
        <w:t xml:space="preserve">The </w:t>
      </w:r>
      <w:r>
        <w:rPr>
          <w:rFonts w:ascii="Arial" w:hAnsi="Arial" w:cs="Arial"/>
          <w:color w:val="000000"/>
        </w:rPr>
        <w:t xml:space="preserve">Technical Evaluation </w:t>
      </w:r>
      <w:r w:rsidR="00D2583F" w:rsidRPr="00356A59">
        <w:rPr>
          <w:rFonts w:ascii="Arial" w:hAnsi="Arial" w:cs="Arial"/>
          <w:color w:val="000000"/>
        </w:rPr>
        <w:t xml:space="preserve">stage consists of a </w:t>
      </w:r>
      <w:r>
        <w:rPr>
          <w:rFonts w:ascii="Arial" w:hAnsi="Arial" w:cs="Arial"/>
          <w:color w:val="000000"/>
        </w:rPr>
        <w:t>technical</w:t>
      </w:r>
      <w:r w:rsidR="00D2583F" w:rsidRPr="00356A59">
        <w:rPr>
          <w:rFonts w:ascii="Arial" w:hAnsi="Arial" w:cs="Arial"/>
          <w:color w:val="000000"/>
        </w:rPr>
        <w:t xml:space="preserve"> evaluation (see paragraph </w:t>
      </w:r>
      <w:r>
        <w:rPr>
          <w:rFonts w:ascii="Arial" w:hAnsi="Arial" w:cs="Arial"/>
          <w:color w:val="000000"/>
        </w:rPr>
        <w:t>7</w:t>
      </w:r>
      <w:r w:rsidR="00D2583F" w:rsidRPr="00356A59">
        <w:rPr>
          <w:rFonts w:ascii="Arial" w:hAnsi="Arial" w:cs="Arial"/>
          <w:color w:val="000000"/>
        </w:rPr>
        <w:t xml:space="preserve"> of this document) and a price evaluation (see paragraph </w:t>
      </w:r>
      <w:r>
        <w:rPr>
          <w:rFonts w:ascii="Arial" w:hAnsi="Arial" w:cs="Arial"/>
          <w:color w:val="000000"/>
        </w:rPr>
        <w:t>9</w:t>
      </w:r>
      <w:r w:rsidR="00D2583F" w:rsidRPr="00356A59">
        <w:rPr>
          <w:rFonts w:ascii="Arial" w:hAnsi="Arial" w:cs="Arial"/>
          <w:color w:val="000000"/>
        </w:rPr>
        <w:t xml:space="preserve"> of this document).</w:t>
      </w:r>
    </w:p>
    <w:p w14:paraId="1F03203B" w14:textId="77777777" w:rsidR="00D2583F" w:rsidRPr="00356A59" w:rsidRDefault="00722F9E">
      <w:pPr>
        <w:widowControl w:val="0"/>
        <w:tabs>
          <w:tab w:val="left" w:pos="120"/>
        </w:tabs>
        <w:autoSpaceDE w:val="0"/>
        <w:autoSpaceDN w:val="0"/>
        <w:adjustRightInd w:val="0"/>
        <w:spacing w:before="120" w:after="0" w:line="240" w:lineRule="auto"/>
        <w:ind w:left="120" w:firstLine="142"/>
        <w:rPr>
          <w:rFonts w:ascii="Arial" w:hAnsi="Arial" w:cs="Arial"/>
        </w:rPr>
      </w:pPr>
      <w:r>
        <w:rPr>
          <w:rFonts w:ascii="Arial" w:hAnsi="Arial" w:cs="Arial"/>
          <w:color w:val="000000"/>
        </w:rPr>
        <w:t>5</w:t>
      </w:r>
      <w:r w:rsidR="00D2583F" w:rsidRPr="00356A59">
        <w:rPr>
          <w:rFonts w:ascii="Arial" w:hAnsi="Arial" w:cs="Arial"/>
          <w:color w:val="000000"/>
        </w:rPr>
        <w:t>.2</w:t>
      </w:r>
      <w:r w:rsidR="00D2583F" w:rsidRPr="00356A59">
        <w:rPr>
          <w:rFonts w:ascii="Arial" w:hAnsi="Arial" w:cs="Arial"/>
        </w:rPr>
        <w:tab/>
      </w:r>
      <w:r w:rsidR="00D2583F" w:rsidRPr="00356A59">
        <w:rPr>
          <w:rFonts w:ascii="Arial" w:hAnsi="Arial" w:cs="Arial"/>
          <w:color w:val="000000"/>
        </w:rPr>
        <w:t xml:space="preserve">The award of this Contract will be </w:t>
      </w:r>
      <w:proofErr w:type="gramStart"/>
      <w:r w:rsidR="00D2583F" w:rsidRPr="00356A59">
        <w:rPr>
          <w:rFonts w:ascii="Arial" w:hAnsi="Arial" w:cs="Arial"/>
          <w:color w:val="000000"/>
        </w:rPr>
        <w:t>on the basis of</w:t>
      </w:r>
      <w:proofErr w:type="gramEnd"/>
      <w:r w:rsidR="00D2583F" w:rsidRPr="00356A59">
        <w:rPr>
          <w:rFonts w:ascii="Arial" w:hAnsi="Arial" w:cs="Arial"/>
          <w:color w:val="000000"/>
        </w:rPr>
        <w:t xml:space="preserve"> the ‘Most Economically Advantageous Tender’ (MEAT).</w:t>
      </w:r>
    </w:p>
    <w:p w14:paraId="55F83998" w14:textId="77777777" w:rsidR="00D2583F" w:rsidRPr="00356A59" w:rsidRDefault="00722F9E">
      <w:pPr>
        <w:widowControl w:val="0"/>
        <w:tabs>
          <w:tab w:val="left" w:pos="120"/>
        </w:tabs>
        <w:autoSpaceDE w:val="0"/>
        <w:autoSpaceDN w:val="0"/>
        <w:adjustRightInd w:val="0"/>
        <w:spacing w:before="120" w:after="0" w:line="240" w:lineRule="auto"/>
        <w:ind w:left="120" w:firstLine="142"/>
        <w:rPr>
          <w:rFonts w:ascii="Arial" w:hAnsi="Arial" w:cs="Arial"/>
        </w:rPr>
      </w:pPr>
      <w:r>
        <w:rPr>
          <w:rFonts w:ascii="Arial" w:hAnsi="Arial" w:cs="Arial"/>
          <w:color w:val="000000"/>
        </w:rPr>
        <w:t>5</w:t>
      </w:r>
      <w:r w:rsidR="00D2583F" w:rsidRPr="00356A59">
        <w:rPr>
          <w:rFonts w:ascii="Arial" w:hAnsi="Arial" w:cs="Arial"/>
          <w:color w:val="000000"/>
        </w:rPr>
        <w:t>.3</w:t>
      </w:r>
      <w:r w:rsidR="00D2583F" w:rsidRPr="00356A59">
        <w:rPr>
          <w:rFonts w:ascii="Arial" w:hAnsi="Arial" w:cs="Arial"/>
        </w:rPr>
        <w:tab/>
      </w:r>
      <w:r w:rsidR="00D2583F" w:rsidRPr="00356A59">
        <w:rPr>
          <w:rFonts w:ascii="Arial" w:hAnsi="Arial" w:cs="Arial"/>
          <w:color w:val="000000"/>
        </w:rPr>
        <w:t xml:space="preserve">The weighting for the </w:t>
      </w:r>
      <w:r>
        <w:rPr>
          <w:rFonts w:ascii="Arial" w:hAnsi="Arial" w:cs="Arial"/>
          <w:color w:val="000000"/>
        </w:rPr>
        <w:t>technical</w:t>
      </w:r>
      <w:r w:rsidR="00D2583F" w:rsidRPr="00356A59">
        <w:rPr>
          <w:rFonts w:ascii="Arial" w:hAnsi="Arial" w:cs="Arial"/>
          <w:color w:val="000000"/>
        </w:rPr>
        <w:t xml:space="preserve"> evaluation is 70% and the price evaluation is 30% for all Lots.</w:t>
      </w:r>
    </w:p>
    <w:p w14:paraId="2EC664F8" w14:textId="77777777" w:rsidR="00D2583F" w:rsidRPr="00356A59" w:rsidRDefault="00722F9E">
      <w:pPr>
        <w:widowControl w:val="0"/>
        <w:tabs>
          <w:tab w:val="left" w:pos="120"/>
        </w:tabs>
        <w:autoSpaceDE w:val="0"/>
        <w:autoSpaceDN w:val="0"/>
        <w:adjustRightInd w:val="0"/>
        <w:spacing w:before="240" w:after="0" w:line="240" w:lineRule="auto"/>
        <w:ind w:left="120"/>
        <w:rPr>
          <w:rFonts w:ascii="Arial" w:hAnsi="Arial" w:cs="Arial"/>
        </w:rPr>
      </w:pPr>
      <w:r w:rsidRPr="00722F9E">
        <w:rPr>
          <w:rFonts w:ascii="Arial" w:hAnsi="Arial" w:cs="Arial"/>
          <w:b/>
        </w:rPr>
        <w:t>6.</w:t>
      </w:r>
      <w:r w:rsidR="00D2583F" w:rsidRPr="00722F9E">
        <w:rPr>
          <w:rFonts w:ascii="Arial" w:hAnsi="Arial" w:cs="Arial"/>
          <w:b/>
        </w:rPr>
        <w:tab/>
      </w:r>
      <w:bookmarkStart w:id="26" w:name="#_Toc13726268"/>
      <w:bookmarkEnd w:id="26"/>
      <w:r w:rsidRPr="00722F9E">
        <w:rPr>
          <w:rFonts w:ascii="Arial" w:hAnsi="Arial" w:cs="Arial"/>
          <w:b/>
        </w:rPr>
        <w:t xml:space="preserve"> Evaluation</w:t>
      </w:r>
      <w:r>
        <w:rPr>
          <w:rFonts w:ascii="Arial" w:hAnsi="Arial" w:cs="Arial"/>
        </w:rPr>
        <w:t xml:space="preserve"> P</w:t>
      </w:r>
      <w:r w:rsidR="00D2583F" w:rsidRPr="00356A59">
        <w:rPr>
          <w:rFonts w:ascii="Arial" w:hAnsi="Arial" w:cs="Arial"/>
          <w:b/>
          <w:bCs/>
          <w:color w:val="000000"/>
        </w:rPr>
        <w:t>rocess</w:t>
      </w:r>
    </w:p>
    <w:p w14:paraId="0C1C5564" w14:textId="77777777" w:rsidR="00D2583F" w:rsidRDefault="00722F9E" w:rsidP="00356A59">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6</w:t>
      </w:r>
      <w:r w:rsidR="00D2583F">
        <w:rPr>
          <w:rFonts w:ascii="Arial" w:hAnsi="Arial" w:cs="Arial"/>
          <w:b/>
          <w:bCs/>
          <w:color w:val="000000"/>
        </w:rPr>
        <w:t>.1</w:t>
      </w:r>
      <w:r w:rsidR="00D2583F">
        <w:rPr>
          <w:rFonts w:ascii="Arial" w:hAnsi="Arial" w:cs="Arial"/>
          <w:color w:val="000000"/>
        </w:rPr>
        <w:t>        </w:t>
      </w:r>
      <w:r w:rsidR="00D2583F">
        <w:rPr>
          <w:rFonts w:ascii="Arial" w:hAnsi="Arial" w:cs="Arial"/>
          <w:b/>
          <w:bCs/>
          <w:color w:val="000000"/>
        </w:rPr>
        <w:t>What you need to do</w:t>
      </w:r>
    </w:p>
    <w:p w14:paraId="360481E5" w14:textId="77777777" w:rsidR="00D2583F" w:rsidRDefault="00D2583F" w:rsidP="00356A59">
      <w:pPr>
        <w:widowControl w:val="0"/>
        <w:tabs>
          <w:tab w:val="left" w:pos="120"/>
        </w:tabs>
        <w:autoSpaceDE w:val="0"/>
        <w:autoSpaceDN w:val="0"/>
        <w:adjustRightInd w:val="0"/>
        <w:spacing w:before="120" w:after="0" w:line="240" w:lineRule="auto"/>
        <w:ind w:left="-142"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Answer all the </w:t>
      </w:r>
      <w:r w:rsidR="00722F9E">
        <w:rPr>
          <w:rFonts w:ascii="Arial" w:hAnsi="Arial" w:cs="Arial"/>
          <w:color w:val="000000"/>
          <w:sz w:val="20"/>
          <w:szCs w:val="20"/>
        </w:rPr>
        <w:t>technical</w:t>
      </w:r>
      <w:r>
        <w:rPr>
          <w:rFonts w:ascii="Arial" w:hAnsi="Arial" w:cs="Arial"/>
          <w:color w:val="000000"/>
          <w:sz w:val="20"/>
          <w:szCs w:val="20"/>
        </w:rPr>
        <w:t xml:space="preserve"> questions for the L</w:t>
      </w:r>
      <w:r w:rsidRPr="00A7240B">
        <w:rPr>
          <w:rFonts w:ascii="Arial" w:hAnsi="Arial" w:cs="Arial"/>
          <w:color w:val="000000"/>
          <w:sz w:val="20"/>
          <w:szCs w:val="20"/>
        </w:rPr>
        <w:t>ot</w:t>
      </w:r>
      <w:r w:rsidR="00722F9E" w:rsidRPr="00A7240B">
        <w:rPr>
          <w:rFonts w:ascii="Arial" w:hAnsi="Arial" w:cs="Arial"/>
          <w:color w:val="000000"/>
          <w:sz w:val="20"/>
          <w:szCs w:val="20"/>
        </w:rPr>
        <w:t xml:space="preserve"> or Lots</w:t>
      </w:r>
      <w:r w:rsidRPr="00A7240B">
        <w:rPr>
          <w:rFonts w:ascii="Arial" w:hAnsi="Arial" w:cs="Arial"/>
          <w:color w:val="000000"/>
          <w:sz w:val="20"/>
          <w:szCs w:val="20"/>
        </w:rPr>
        <w:t xml:space="preserve"> you are bidding for in Annex A</w:t>
      </w:r>
      <w:r>
        <w:rPr>
          <w:rFonts w:ascii="Arial" w:hAnsi="Arial" w:cs="Arial"/>
          <w:color w:val="000000"/>
          <w:sz w:val="20"/>
          <w:szCs w:val="20"/>
        </w:rPr>
        <w:t xml:space="preserve"> of this document.</w:t>
      </w:r>
    </w:p>
    <w:p w14:paraId="65F7FA3E" w14:textId="77777777" w:rsidR="00D2583F" w:rsidRDefault="00D2583F" w:rsidP="00356A59">
      <w:pPr>
        <w:widowControl w:val="0"/>
        <w:tabs>
          <w:tab w:val="left" w:pos="120"/>
        </w:tabs>
        <w:autoSpaceDE w:val="0"/>
        <w:autoSpaceDN w:val="0"/>
        <w:adjustRightInd w:val="0"/>
        <w:spacing w:before="120" w:after="0" w:line="240" w:lineRule="auto"/>
        <w:ind w:left="-142"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Complete Annex B – Pricing Matrices for the Lot</w:t>
      </w:r>
      <w:r w:rsidR="00722F9E">
        <w:rPr>
          <w:rFonts w:ascii="Arial" w:hAnsi="Arial" w:cs="Arial"/>
          <w:color w:val="000000"/>
          <w:sz w:val="20"/>
          <w:szCs w:val="20"/>
        </w:rPr>
        <w:t xml:space="preserve"> or Lots </w:t>
      </w:r>
      <w:r>
        <w:rPr>
          <w:rFonts w:ascii="Arial" w:hAnsi="Arial" w:cs="Arial"/>
          <w:color w:val="000000"/>
          <w:sz w:val="20"/>
          <w:szCs w:val="20"/>
        </w:rPr>
        <w:t>you are bidding for</w:t>
      </w:r>
      <w:r w:rsidR="0075711C">
        <w:rPr>
          <w:rFonts w:ascii="Arial" w:hAnsi="Arial" w:cs="Arial"/>
          <w:color w:val="000000"/>
          <w:sz w:val="20"/>
          <w:szCs w:val="20"/>
        </w:rPr>
        <w:t>, making sure you provide firm prices/rates for each year of the proposed contract.</w:t>
      </w:r>
    </w:p>
    <w:p w14:paraId="7548045F" w14:textId="77777777" w:rsidR="00D2583F" w:rsidRDefault="00D2583F" w:rsidP="00356A59">
      <w:pPr>
        <w:widowControl w:val="0"/>
        <w:tabs>
          <w:tab w:val="left" w:pos="120"/>
        </w:tabs>
        <w:autoSpaceDE w:val="0"/>
        <w:autoSpaceDN w:val="0"/>
        <w:adjustRightInd w:val="0"/>
        <w:spacing w:before="120" w:after="0" w:line="240" w:lineRule="auto"/>
        <w:ind w:left="-142"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Submit both as directed in DEF</w:t>
      </w:r>
      <w:r w:rsidR="009415C5">
        <w:rPr>
          <w:rFonts w:ascii="Arial" w:hAnsi="Arial" w:cs="Arial"/>
          <w:color w:val="000000"/>
          <w:sz w:val="20"/>
          <w:szCs w:val="20"/>
        </w:rPr>
        <w:t>F</w:t>
      </w:r>
      <w:r>
        <w:rPr>
          <w:rFonts w:ascii="Arial" w:hAnsi="Arial" w:cs="Arial"/>
          <w:color w:val="000000"/>
          <w:sz w:val="20"/>
          <w:szCs w:val="20"/>
        </w:rPr>
        <w:t>ORM 47 Section E</w:t>
      </w:r>
    </w:p>
    <w:p w14:paraId="66DCA745" w14:textId="77777777" w:rsidR="00D2583F" w:rsidRDefault="00722F9E" w:rsidP="00356A59">
      <w:pPr>
        <w:widowControl w:val="0"/>
        <w:autoSpaceDE w:val="0"/>
        <w:autoSpaceDN w:val="0"/>
        <w:adjustRightInd w:val="0"/>
        <w:spacing w:before="120" w:after="180" w:line="240" w:lineRule="auto"/>
        <w:ind w:left="-142"/>
        <w:rPr>
          <w:rFonts w:ascii="Arial" w:hAnsi="Arial" w:cs="Arial"/>
          <w:sz w:val="24"/>
          <w:szCs w:val="24"/>
        </w:rPr>
      </w:pPr>
      <w:r>
        <w:rPr>
          <w:rFonts w:ascii="Arial" w:hAnsi="Arial" w:cs="Arial"/>
          <w:b/>
          <w:bCs/>
          <w:color w:val="000000"/>
        </w:rPr>
        <w:t>6</w:t>
      </w:r>
      <w:r w:rsidR="00D2583F">
        <w:rPr>
          <w:rFonts w:ascii="Arial" w:hAnsi="Arial" w:cs="Arial"/>
          <w:b/>
          <w:bCs/>
          <w:color w:val="000000"/>
        </w:rPr>
        <w:t>.2</w:t>
      </w:r>
      <w:r w:rsidR="00D2583F">
        <w:rPr>
          <w:rFonts w:ascii="Arial" w:hAnsi="Arial" w:cs="Arial"/>
          <w:color w:val="000000"/>
        </w:rPr>
        <w:t>        </w:t>
      </w:r>
      <w:r w:rsidR="00D2583F">
        <w:rPr>
          <w:rFonts w:ascii="Arial" w:hAnsi="Arial" w:cs="Arial"/>
          <w:b/>
          <w:bCs/>
          <w:color w:val="000000"/>
        </w:rPr>
        <w:t>The Authority will:</w:t>
      </w:r>
    </w:p>
    <w:p w14:paraId="3A09FE86"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 xml:space="preserve">Carry out a compliance check – carry out a check to ensure that you have answered all the </w:t>
      </w:r>
      <w:r w:rsidR="00722F9E">
        <w:rPr>
          <w:rFonts w:ascii="Arial" w:hAnsi="Arial" w:cs="Arial"/>
          <w:color w:val="000000"/>
          <w:sz w:val="20"/>
          <w:szCs w:val="20"/>
        </w:rPr>
        <w:t>technical</w:t>
      </w:r>
      <w:r>
        <w:rPr>
          <w:rFonts w:ascii="Arial" w:hAnsi="Arial" w:cs="Arial"/>
          <w:color w:val="000000"/>
          <w:sz w:val="20"/>
          <w:szCs w:val="20"/>
        </w:rPr>
        <w:t xml:space="preserve"> questions and the pricing workbook has been completed in line with </w:t>
      </w:r>
      <w:r w:rsidR="00722F9E">
        <w:rPr>
          <w:rFonts w:ascii="Arial" w:hAnsi="Arial" w:cs="Arial"/>
          <w:color w:val="000000"/>
          <w:sz w:val="20"/>
          <w:szCs w:val="20"/>
        </w:rPr>
        <w:t xml:space="preserve">these </w:t>
      </w:r>
      <w:r>
        <w:rPr>
          <w:rFonts w:ascii="Arial" w:hAnsi="Arial" w:cs="Arial"/>
          <w:color w:val="000000"/>
          <w:sz w:val="20"/>
          <w:szCs w:val="20"/>
        </w:rPr>
        <w:t>instructions.</w:t>
      </w:r>
    </w:p>
    <w:p w14:paraId="2C762935"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ii.</w:t>
      </w:r>
      <w:r>
        <w:rPr>
          <w:rFonts w:ascii="Arial" w:hAnsi="Arial" w:cs="Arial"/>
          <w:sz w:val="24"/>
          <w:szCs w:val="24"/>
        </w:rPr>
        <w:tab/>
      </w:r>
      <w:r w:rsidRPr="002E2BF2">
        <w:rPr>
          <w:rFonts w:ascii="Arial" w:hAnsi="Arial" w:cs="Arial"/>
          <w:color w:val="000000"/>
          <w:sz w:val="20"/>
          <w:szCs w:val="20"/>
        </w:rPr>
        <w:t xml:space="preserve">The responses to the </w:t>
      </w:r>
      <w:r w:rsidR="00722F9E" w:rsidRPr="002E2BF2">
        <w:rPr>
          <w:rFonts w:ascii="Arial" w:hAnsi="Arial" w:cs="Arial"/>
          <w:color w:val="000000"/>
          <w:sz w:val="20"/>
          <w:szCs w:val="20"/>
        </w:rPr>
        <w:t>technical</w:t>
      </w:r>
      <w:r w:rsidRPr="002E2BF2">
        <w:rPr>
          <w:rFonts w:ascii="Arial" w:hAnsi="Arial" w:cs="Arial"/>
          <w:color w:val="000000"/>
          <w:sz w:val="20"/>
          <w:szCs w:val="20"/>
        </w:rPr>
        <w:t xml:space="preserve"> questions will be issued to the </w:t>
      </w:r>
      <w:r w:rsidR="00722F9E" w:rsidRPr="002E2BF2">
        <w:rPr>
          <w:rFonts w:ascii="Arial" w:hAnsi="Arial" w:cs="Arial"/>
          <w:color w:val="000000"/>
          <w:sz w:val="20"/>
          <w:szCs w:val="20"/>
        </w:rPr>
        <w:t>Tender E</w:t>
      </w:r>
      <w:r w:rsidRPr="002E2BF2">
        <w:rPr>
          <w:rFonts w:ascii="Arial" w:hAnsi="Arial" w:cs="Arial"/>
          <w:color w:val="000000"/>
          <w:sz w:val="20"/>
          <w:szCs w:val="20"/>
        </w:rPr>
        <w:t xml:space="preserve">valuation </w:t>
      </w:r>
      <w:r w:rsidR="00722F9E" w:rsidRPr="002E2BF2">
        <w:rPr>
          <w:rFonts w:ascii="Arial" w:hAnsi="Arial" w:cs="Arial"/>
          <w:color w:val="000000"/>
          <w:sz w:val="20"/>
          <w:szCs w:val="20"/>
        </w:rPr>
        <w:t>P</w:t>
      </w:r>
      <w:r w:rsidRPr="002E2BF2">
        <w:rPr>
          <w:rFonts w:ascii="Arial" w:hAnsi="Arial" w:cs="Arial"/>
          <w:color w:val="000000"/>
          <w:sz w:val="20"/>
          <w:szCs w:val="20"/>
        </w:rPr>
        <w:t xml:space="preserve">anel. Each evaluator will independently assess your responses to the </w:t>
      </w:r>
      <w:r w:rsidR="00722F9E" w:rsidRPr="002E2BF2">
        <w:rPr>
          <w:rFonts w:ascii="Arial" w:hAnsi="Arial" w:cs="Arial"/>
          <w:color w:val="000000"/>
          <w:sz w:val="20"/>
          <w:szCs w:val="20"/>
        </w:rPr>
        <w:t>technical</w:t>
      </w:r>
      <w:r w:rsidRPr="002E2BF2">
        <w:rPr>
          <w:rFonts w:ascii="Arial" w:hAnsi="Arial" w:cs="Arial"/>
          <w:color w:val="000000"/>
          <w:sz w:val="20"/>
          <w:szCs w:val="20"/>
        </w:rPr>
        <w:t xml:space="preserve"> questions using the response guidance and the evaluation criteria.</w:t>
      </w:r>
      <w:r>
        <w:rPr>
          <w:rFonts w:ascii="Arial" w:hAnsi="Arial" w:cs="Arial"/>
          <w:color w:val="000000"/>
          <w:sz w:val="20"/>
          <w:szCs w:val="20"/>
        </w:rPr>
        <w:t xml:space="preserve"> </w:t>
      </w:r>
    </w:p>
    <w:p w14:paraId="4C179784"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iii.</w:t>
      </w:r>
      <w:r>
        <w:rPr>
          <w:rFonts w:ascii="Arial" w:hAnsi="Arial" w:cs="Arial"/>
          <w:sz w:val="24"/>
          <w:szCs w:val="24"/>
        </w:rPr>
        <w:tab/>
      </w:r>
      <w:r w:rsidRPr="002E2BF2">
        <w:rPr>
          <w:rFonts w:ascii="Arial" w:hAnsi="Arial" w:cs="Arial"/>
          <w:color w:val="000000"/>
          <w:sz w:val="20"/>
          <w:szCs w:val="20"/>
        </w:rPr>
        <w:t xml:space="preserve">Hold a Consensus meeting – Once the evaluators have independently </w:t>
      </w:r>
      <w:r w:rsidR="00722F9E" w:rsidRPr="002E2BF2">
        <w:rPr>
          <w:rFonts w:ascii="Arial" w:hAnsi="Arial" w:cs="Arial"/>
          <w:color w:val="000000"/>
          <w:sz w:val="20"/>
          <w:szCs w:val="20"/>
        </w:rPr>
        <w:t>evaluate</w:t>
      </w:r>
      <w:r w:rsidRPr="002E2BF2">
        <w:rPr>
          <w:rFonts w:ascii="Arial" w:hAnsi="Arial" w:cs="Arial"/>
          <w:color w:val="000000"/>
          <w:sz w:val="20"/>
          <w:szCs w:val="20"/>
        </w:rPr>
        <w:t xml:space="preserve">d your answers to the </w:t>
      </w:r>
      <w:r w:rsidR="00722F9E" w:rsidRPr="002E2BF2">
        <w:rPr>
          <w:rFonts w:ascii="Arial" w:hAnsi="Arial" w:cs="Arial"/>
          <w:color w:val="000000"/>
          <w:sz w:val="20"/>
          <w:szCs w:val="20"/>
        </w:rPr>
        <w:t>technical</w:t>
      </w:r>
      <w:r w:rsidRPr="002E2BF2">
        <w:rPr>
          <w:rFonts w:ascii="Arial" w:hAnsi="Arial" w:cs="Arial"/>
          <w:color w:val="000000"/>
          <w:sz w:val="20"/>
          <w:szCs w:val="20"/>
        </w:rPr>
        <w:t xml:space="preserve"> questions they will meet and moderate their scores.</w:t>
      </w:r>
    </w:p>
    <w:p w14:paraId="401C84CF"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At this </w:t>
      </w:r>
      <w:r w:rsidR="00722F9E">
        <w:rPr>
          <w:rFonts w:ascii="Arial" w:hAnsi="Arial" w:cs="Arial"/>
          <w:color w:val="000000"/>
          <w:sz w:val="20"/>
          <w:szCs w:val="20"/>
        </w:rPr>
        <w:t>C</w:t>
      </w:r>
      <w:r>
        <w:rPr>
          <w:rFonts w:ascii="Arial" w:hAnsi="Arial" w:cs="Arial"/>
          <w:color w:val="000000"/>
          <w:sz w:val="20"/>
          <w:szCs w:val="20"/>
        </w:rPr>
        <w:t xml:space="preserve">onsensus meeting, the evaluators will discuss the </w:t>
      </w:r>
      <w:r w:rsidR="00722F9E">
        <w:rPr>
          <w:rFonts w:ascii="Arial" w:hAnsi="Arial" w:cs="Arial"/>
          <w:color w:val="000000"/>
          <w:sz w:val="20"/>
          <w:szCs w:val="20"/>
        </w:rPr>
        <w:t>technical merits</w:t>
      </w:r>
      <w:r>
        <w:rPr>
          <w:rFonts w:ascii="Arial" w:hAnsi="Arial" w:cs="Arial"/>
          <w:color w:val="000000"/>
          <w:sz w:val="20"/>
          <w:szCs w:val="20"/>
        </w:rPr>
        <w:t xml:space="preserve"> of your answers and discuss their scores and reasons for that score. The discussion will continue until they reach a consensus regarding the score and a reason for that score for each question.</w:t>
      </w:r>
    </w:p>
    <w:p w14:paraId="211FDB95"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Your price submission will be </w:t>
      </w:r>
      <w:r w:rsidR="00722F9E">
        <w:rPr>
          <w:rFonts w:ascii="Arial" w:hAnsi="Arial" w:cs="Arial"/>
          <w:color w:val="000000"/>
          <w:sz w:val="20"/>
          <w:szCs w:val="20"/>
        </w:rPr>
        <w:t>calcul</w:t>
      </w:r>
      <w:r>
        <w:rPr>
          <w:rFonts w:ascii="Arial" w:hAnsi="Arial" w:cs="Arial"/>
          <w:color w:val="000000"/>
          <w:sz w:val="20"/>
          <w:szCs w:val="20"/>
        </w:rPr>
        <w:t>ated using the evaluation guidance in paragraph 9.</w:t>
      </w:r>
    </w:p>
    <w:p w14:paraId="5E37A98F"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Your </w:t>
      </w:r>
      <w:r w:rsidR="00722F9E">
        <w:rPr>
          <w:rFonts w:ascii="Arial" w:hAnsi="Arial" w:cs="Arial"/>
          <w:color w:val="000000"/>
          <w:sz w:val="20"/>
          <w:szCs w:val="20"/>
        </w:rPr>
        <w:t>technical</w:t>
      </w:r>
      <w:r>
        <w:rPr>
          <w:rFonts w:ascii="Arial" w:hAnsi="Arial" w:cs="Arial"/>
          <w:color w:val="000000"/>
          <w:sz w:val="20"/>
          <w:szCs w:val="20"/>
        </w:rPr>
        <w:t xml:space="preserve"> score will be added to your price score to create your final score as set out in paragraph 12.</w:t>
      </w:r>
    </w:p>
    <w:p w14:paraId="1870C944" w14:textId="77777777" w:rsidR="00D2583F" w:rsidRDefault="00D2583F">
      <w:pPr>
        <w:widowControl w:val="0"/>
        <w:tabs>
          <w:tab w:val="left" w:pos="1254"/>
        </w:tabs>
        <w:autoSpaceDE w:val="0"/>
        <w:autoSpaceDN w:val="0"/>
        <w:adjustRightInd w:val="0"/>
        <w:spacing w:before="120" w:after="0" w:line="240" w:lineRule="auto"/>
        <w:ind w:left="1254" w:hanging="283"/>
        <w:rPr>
          <w:rFonts w:ascii="Arial" w:hAnsi="Arial" w:cs="Arial"/>
          <w:sz w:val="24"/>
          <w:szCs w:val="24"/>
        </w:rPr>
      </w:pPr>
      <w:r>
        <w:rPr>
          <w:rFonts w:ascii="Arial" w:hAnsi="Arial" w:cs="Arial"/>
          <w:color w:val="000000"/>
        </w:rPr>
        <w:t>vii.</w:t>
      </w:r>
      <w:r>
        <w:rPr>
          <w:rFonts w:ascii="Arial" w:hAnsi="Arial" w:cs="Arial"/>
          <w:sz w:val="24"/>
          <w:szCs w:val="24"/>
        </w:rPr>
        <w:tab/>
      </w:r>
      <w:r w:rsidR="00237623">
        <w:rPr>
          <w:rFonts w:ascii="Arial" w:hAnsi="Arial" w:cs="Arial"/>
          <w:sz w:val="24"/>
          <w:szCs w:val="24"/>
        </w:rPr>
        <w:t xml:space="preserve"> </w:t>
      </w:r>
      <w:r w:rsidR="00237623" w:rsidRPr="00237623">
        <w:rPr>
          <w:rFonts w:ascii="Arial" w:hAnsi="Arial" w:cs="Arial"/>
          <w:color w:val="000000"/>
          <w:sz w:val="20"/>
          <w:szCs w:val="20"/>
        </w:rPr>
        <w:t>Subject to the Authority’s decision to award a contract (see Section F1 of DEFFORM 47</w:t>
      </w:r>
      <w:r w:rsidR="00237623">
        <w:rPr>
          <w:rFonts w:ascii="Arial" w:hAnsi="Arial" w:cs="Arial"/>
          <w:color w:val="000000"/>
          <w:sz w:val="20"/>
          <w:szCs w:val="20"/>
        </w:rPr>
        <w:t>)</w:t>
      </w:r>
      <w:r w:rsidR="00237623" w:rsidRPr="00237623">
        <w:rPr>
          <w:rFonts w:ascii="Arial" w:hAnsi="Arial" w:cs="Arial"/>
          <w:color w:val="000000"/>
          <w:sz w:val="20"/>
          <w:szCs w:val="20"/>
        </w:rPr>
        <w:t xml:space="preserve">. </w:t>
      </w:r>
      <w:r w:rsidR="00237623">
        <w:rPr>
          <w:rFonts w:ascii="Arial" w:hAnsi="Arial" w:cs="Arial"/>
          <w:color w:val="000000"/>
          <w:sz w:val="20"/>
          <w:szCs w:val="20"/>
        </w:rPr>
        <w:t>a</w:t>
      </w:r>
      <w:r>
        <w:rPr>
          <w:rFonts w:ascii="Arial" w:hAnsi="Arial" w:cs="Arial"/>
          <w:color w:val="000000"/>
          <w:sz w:val="20"/>
          <w:szCs w:val="20"/>
        </w:rPr>
        <w:t>wards will be made to the successful bidders following the standstill period, subject to contract.</w:t>
      </w:r>
    </w:p>
    <w:p w14:paraId="39E5E1E9" w14:textId="77777777" w:rsidR="00D2583F" w:rsidRDefault="00D2583F">
      <w:pPr>
        <w:widowControl w:val="0"/>
        <w:tabs>
          <w:tab w:val="left" w:pos="120"/>
        </w:tabs>
        <w:autoSpaceDE w:val="0"/>
        <w:autoSpaceDN w:val="0"/>
        <w:adjustRightInd w:val="0"/>
        <w:spacing w:before="240" w:after="0" w:line="240" w:lineRule="auto"/>
        <w:ind w:left="120"/>
        <w:rPr>
          <w:rFonts w:ascii="Arial" w:hAnsi="Arial" w:cs="Arial"/>
          <w:b/>
          <w:bCs/>
          <w:color w:val="000000"/>
          <w:sz w:val="20"/>
          <w:szCs w:val="20"/>
        </w:rPr>
      </w:pPr>
      <w:bookmarkStart w:id="27" w:name="#_Toc13726269"/>
      <w:bookmarkEnd w:id="27"/>
      <w:r>
        <w:rPr>
          <w:rFonts w:ascii="Arial" w:hAnsi="Arial" w:cs="Arial"/>
          <w:sz w:val="24"/>
          <w:szCs w:val="24"/>
        </w:rPr>
        <w:br/>
      </w:r>
      <w:r w:rsidR="00237623">
        <w:rPr>
          <w:rFonts w:ascii="Arial" w:hAnsi="Arial" w:cs="Arial"/>
          <w:color w:val="000000"/>
        </w:rPr>
        <w:t xml:space="preserve">7.  </w:t>
      </w:r>
      <w:r w:rsidR="00237623" w:rsidRPr="00237623">
        <w:rPr>
          <w:rFonts w:ascii="Arial" w:hAnsi="Arial" w:cs="Arial"/>
          <w:b/>
          <w:color w:val="000000"/>
        </w:rPr>
        <w:t>Technical</w:t>
      </w:r>
      <w:r>
        <w:rPr>
          <w:rFonts w:ascii="Arial" w:hAnsi="Arial" w:cs="Arial"/>
          <w:b/>
          <w:bCs/>
          <w:color w:val="000000"/>
          <w:sz w:val="20"/>
          <w:szCs w:val="20"/>
        </w:rPr>
        <w:t xml:space="preserve"> Evaluation</w:t>
      </w:r>
      <w:r w:rsidR="00237623">
        <w:rPr>
          <w:rFonts w:ascii="Arial" w:hAnsi="Arial" w:cs="Arial"/>
          <w:b/>
          <w:bCs/>
          <w:color w:val="000000"/>
          <w:sz w:val="20"/>
          <w:szCs w:val="20"/>
        </w:rPr>
        <w:t xml:space="preserve"> and Threshold</w:t>
      </w:r>
    </w:p>
    <w:p w14:paraId="431887ED" w14:textId="77777777" w:rsidR="00237623" w:rsidRDefault="00237623">
      <w:pPr>
        <w:widowControl w:val="0"/>
        <w:tabs>
          <w:tab w:val="left" w:pos="120"/>
        </w:tabs>
        <w:autoSpaceDE w:val="0"/>
        <w:autoSpaceDN w:val="0"/>
        <w:adjustRightInd w:val="0"/>
        <w:spacing w:before="240" w:after="0" w:line="240" w:lineRule="auto"/>
        <w:ind w:left="120"/>
        <w:rPr>
          <w:rFonts w:ascii="Arial" w:hAnsi="Arial" w:cs="Arial"/>
          <w:b/>
          <w:bCs/>
          <w:color w:val="000000"/>
          <w:sz w:val="20"/>
          <w:szCs w:val="20"/>
        </w:rPr>
      </w:pPr>
    </w:p>
    <w:p w14:paraId="1F237899"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.1</w:t>
      </w:r>
      <w:r w:rsidR="00D2583F">
        <w:rPr>
          <w:rFonts w:ascii="Arial" w:hAnsi="Arial" w:cs="Arial"/>
          <w:sz w:val="24"/>
          <w:szCs w:val="24"/>
        </w:rPr>
        <w:tab/>
      </w:r>
      <w:r w:rsidR="00D2583F">
        <w:rPr>
          <w:rFonts w:ascii="Arial" w:hAnsi="Arial" w:cs="Arial"/>
          <w:color w:val="000000"/>
          <w:sz w:val="20"/>
          <w:szCs w:val="20"/>
        </w:rPr>
        <w:t xml:space="preserve">Each question must be </w:t>
      </w:r>
      <w:proofErr w:type="gramStart"/>
      <w:r w:rsidR="00D2583F">
        <w:rPr>
          <w:rFonts w:ascii="Arial" w:hAnsi="Arial" w:cs="Arial"/>
          <w:color w:val="000000"/>
          <w:sz w:val="20"/>
          <w:szCs w:val="20"/>
        </w:rPr>
        <w:t>answered in its own right, you</w:t>
      </w:r>
      <w:proofErr w:type="gramEnd"/>
      <w:r w:rsidR="00D2583F">
        <w:rPr>
          <w:rFonts w:ascii="Arial" w:hAnsi="Arial" w:cs="Arial"/>
          <w:color w:val="000000"/>
          <w:sz w:val="20"/>
          <w:szCs w:val="20"/>
        </w:rPr>
        <w:t xml:space="preserve"> must not answer any of the questions by cross referencing other questions or other materials for example reports or information located on your website.</w:t>
      </w:r>
    </w:p>
    <w:p w14:paraId="2ED655D5"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.2</w:t>
      </w:r>
      <w:r w:rsidR="00D2583F">
        <w:rPr>
          <w:rFonts w:ascii="Arial" w:hAnsi="Arial" w:cs="Arial"/>
          <w:sz w:val="24"/>
          <w:szCs w:val="24"/>
        </w:rPr>
        <w:tab/>
      </w:r>
      <w:r w:rsidR="00D2583F">
        <w:rPr>
          <w:rFonts w:ascii="Arial" w:hAnsi="Arial" w:cs="Arial"/>
          <w:color w:val="000000"/>
          <w:sz w:val="20"/>
          <w:szCs w:val="20"/>
        </w:rPr>
        <w:t xml:space="preserve">Each of the </w:t>
      </w:r>
      <w:r>
        <w:rPr>
          <w:rFonts w:ascii="Arial" w:hAnsi="Arial" w:cs="Arial"/>
          <w:color w:val="000000"/>
          <w:sz w:val="20"/>
          <w:szCs w:val="20"/>
        </w:rPr>
        <w:t>technical</w:t>
      </w:r>
      <w:r w:rsidR="00D2583F">
        <w:rPr>
          <w:rFonts w:ascii="Arial" w:hAnsi="Arial" w:cs="Arial"/>
          <w:color w:val="000000"/>
          <w:sz w:val="20"/>
          <w:szCs w:val="20"/>
        </w:rPr>
        <w:t xml:space="preserve"> questions will be independently </w:t>
      </w:r>
      <w:r>
        <w:rPr>
          <w:rFonts w:ascii="Arial" w:hAnsi="Arial" w:cs="Arial"/>
          <w:color w:val="000000"/>
          <w:sz w:val="20"/>
          <w:szCs w:val="20"/>
        </w:rPr>
        <w:t>evaluate</w:t>
      </w:r>
      <w:r w:rsidR="00D2583F">
        <w:rPr>
          <w:rFonts w:ascii="Arial" w:hAnsi="Arial" w:cs="Arial"/>
          <w:color w:val="000000"/>
          <w:sz w:val="20"/>
          <w:szCs w:val="20"/>
        </w:rPr>
        <w:t xml:space="preserve">d by </w:t>
      </w:r>
      <w:r>
        <w:rPr>
          <w:rFonts w:ascii="Arial" w:hAnsi="Arial" w:cs="Arial"/>
          <w:color w:val="000000"/>
          <w:sz w:val="20"/>
          <w:szCs w:val="20"/>
        </w:rPr>
        <w:t>the Tender</w:t>
      </w:r>
      <w:r w:rsidR="00D2583F">
        <w:rPr>
          <w:rFonts w:ascii="Arial" w:hAnsi="Arial" w:cs="Arial"/>
          <w:color w:val="000000"/>
          <w:sz w:val="20"/>
          <w:szCs w:val="20"/>
        </w:rPr>
        <w:t xml:space="preserve"> </w:t>
      </w:r>
      <w:r>
        <w:rPr>
          <w:rFonts w:ascii="Arial" w:hAnsi="Arial" w:cs="Arial"/>
          <w:color w:val="000000"/>
          <w:sz w:val="20"/>
          <w:szCs w:val="20"/>
        </w:rPr>
        <w:t>E</w:t>
      </w:r>
      <w:r w:rsidR="00D2583F">
        <w:rPr>
          <w:rFonts w:ascii="Arial" w:hAnsi="Arial" w:cs="Arial"/>
          <w:color w:val="000000"/>
          <w:sz w:val="20"/>
          <w:szCs w:val="20"/>
        </w:rPr>
        <w:t xml:space="preserve">valuation </w:t>
      </w:r>
      <w:r>
        <w:rPr>
          <w:rFonts w:ascii="Arial" w:hAnsi="Arial" w:cs="Arial"/>
          <w:color w:val="000000"/>
          <w:sz w:val="20"/>
          <w:szCs w:val="20"/>
        </w:rPr>
        <w:t>P</w:t>
      </w:r>
      <w:r w:rsidR="00D2583F">
        <w:rPr>
          <w:rFonts w:ascii="Arial" w:hAnsi="Arial" w:cs="Arial"/>
          <w:color w:val="000000"/>
          <w:sz w:val="20"/>
          <w:szCs w:val="20"/>
        </w:rPr>
        <w:t>anel.</w:t>
      </w:r>
    </w:p>
    <w:p w14:paraId="6FA79475"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.3</w:t>
      </w:r>
      <w:r w:rsidR="00D2583F">
        <w:rPr>
          <w:rFonts w:ascii="Arial" w:hAnsi="Arial" w:cs="Arial"/>
          <w:sz w:val="24"/>
          <w:szCs w:val="24"/>
        </w:rPr>
        <w:tab/>
      </w:r>
      <w:r w:rsidR="00D2583F">
        <w:rPr>
          <w:rFonts w:ascii="Arial" w:hAnsi="Arial" w:cs="Arial"/>
          <w:color w:val="000000"/>
          <w:sz w:val="20"/>
          <w:szCs w:val="20"/>
        </w:rPr>
        <w:t>When the consensus meeting has taken place and the final mark for each question has been agreed by the evaluators, your final mark for each question will be weighted in percentages out of 100%.</w:t>
      </w:r>
    </w:p>
    <w:p w14:paraId="0AF742AB"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.4</w:t>
      </w:r>
      <w:r w:rsidR="00D2583F">
        <w:rPr>
          <w:rFonts w:ascii="Arial" w:hAnsi="Arial" w:cs="Arial"/>
          <w:sz w:val="24"/>
          <w:szCs w:val="24"/>
        </w:rPr>
        <w:tab/>
      </w:r>
      <w:r w:rsidR="00D2583F">
        <w:rPr>
          <w:rFonts w:ascii="Arial" w:hAnsi="Arial" w:cs="Arial"/>
          <w:color w:val="000000"/>
          <w:sz w:val="20"/>
          <w:szCs w:val="20"/>
        </w:rPr>
        <w:t xml:space="preserve">Each weighted percentage score for each question will then be added together to calculate your </w:t>
      </w:r>
      <w:r>
        <w:rPr>
          <w:rFonts w:ascii="Arial" w:hAnsi="Arial" w:cs="Arial"/>
          <w:color w:val="000000"/>
          <w:sz w:val="20"/>
          <w:szCs w:val="20"/>
        </w:rPr>
        <w:t>technical</w:t>
      </w:r>
      <w:r w:rsidR="00D2583F">
        <w:rPr>
          <w:rFonts w:ascii="Arial" w:hAnsi="Arial" w:cs="Arial"/>
          <w:color w:val="000000"/>
          <w:sz w:val="20"/>
          <w:szCs w:val="20"/>
        </w:rPr>
        <w:t xml:space="preserve"> percentage score.</w:t>
      </w:r>
    </w:p>
    <w:p w14:paraId="4AC55ED4"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.5</w:t>
      </w:r>
      <w:r w:rsidR="00D2583F">
        <w:rPr>
          <w:rFonts w:ascii="Arial" w:hAnsi="Arial" w:cs="Arial"/>
          <w:sz w:val="24"/>
          <w:szCs w:val="24"/>
        </w:rPr>
        <w:tab/>
      </w:r>
      <w:r w:rsidRPr="00237623">
        <w:rPr>
          <w:rFonts w:ascii="Arial" w:hAnsi="Arial" w:cs="Arial"/>
          <w:sz w:val="20"/>
          <w:szCs w:val="20"/>
        </w:rPr>
        <w:t>Technical</w:t>
      </w:r>
      <w:r w:rsidR="00D2583F">
        <w:rPr>
          <w:rFonts w:ascii="Arial" w:hAnsi="Arial" w:cs="Arial"/>
          <w:color w:val="000000"/>
          <w:sz w:val="20"/>
          <w:szCs w:val="20"/>
        </w:rPr>
        <w:t xml:space="preserve"> </w:t>
      </w:r>
      <w:r>
        <w:rPr>
          <w:rFonts w:ascii="Arial" w:hAnsi="Arial" w:cs="Arial"/>
          <w:color w:val="000000"/>
          <w:sz w:val="20"/>
          <w:szCs w:val="20"/>
        </w:rPr>
        <w:t>T</w:t>
      </w:r>
      <w:r w:rsidR="00D2583F">
        <w:rPr>
          <w:rFonts w:ascii="Arial" w:hAnsi="Arial" w:cs="Arial"/>
          <w:color w:val="000000"/>
          <w:sz w:val="20"/>
          <w:szCs w:val="20"/>
        </w:rPr>
        <w:t xml:space="preserve">hreshold </w:t>
      </w:r>
      <w:r>
        <w:rPr>
          <w:rFonts w:ascii="Arial" w:hAnsi="Arial" w:cs="Arial"/>
          <w:color w:val="000000"/>
          <w:sz w:val="20"/>
          <w:szCs w:val="20"/>
        </w:rPr>
        <w:t>Mark</w:t>
      </w:r>
      <w:r w:rsidR="00D2583F">
        <w:rPr>
          <w:rFonts w:ascii="Arial" w:hAnsi="Arial" w:cs="Arial"/>
          <w:color w:val="000000"/>
          <w:sz w:val="20"/>
          <w:szCs w:val="20"/>
        </w:rPr>
        <w:t xml:space="preserve">– If you have scored 1 or less for any of the technical questions the bid will be </w:t>
      </w:r>
      <w:proofErr w:type="gramStart"/>
      <w:r w:rsidR="00D2583F">
        <w:rPr>
          <w:rFonts w:ascii="Arial" w:hAnsi="Arial" w:cs="Arial"/>
          <w:color w:val="000000"/>
          <w:sz w:val="20"/>
          <w:szCs w:val="20"/>
        </w:rPr>
        <w:t>rejected</w:t>
      </w:r>
      <w:proofErr w:type="gramEnd"/>
      <w:r w:rsidR="00D2583F">
        <w:rPr>
          <w:rFonts w:ascii="Arial" w:hAnsi="Arial" w:cs="Arial"/>
          <w:color w:val="000000"/>
          <w:sz w:val="20"/>
          <w:szCs w:val="20"/>
        </w:rPr>
        <w:t xml:space="preserve"> and you will be excluded from the lot you are competing for. We will tell you that your bid has been excluded from the competed lot and why.</w:t>
      </w:r>
    </w:p>
    <w:p w14:paraId="10D3DA83" w14:textId="77777777" w:rsidR="00D2583F" w:rsidRDefault="00237623">
      <w:pPr>
        <w:widowControl w:val="0"/>
        <w:tabs>
          <w:tab w:val="left" w:pos="120"/>
        </w:tabs>
        <w:autoSpaceDE w:val="0"/>
        <w:autoSpaceDN w:val="0"/>
        <w:adjustRightInd w:val="0"/>
        <w:spacing w:after="0" w:line="240" w:lineRule="auto"/>
        <w:ind w:left="120" w:firstLine="142"/>
        <w:rPr>
          <w:rFonts w:ascii="Arial" w:hAnsi="Arial" w:cs="Arial"/>
          <w:sz w:val="24"/>
          <w:szCs w:val="24"/>
        </w:rPr>
      </w:pPr>
      <w:r>
        <w:rPr>
          <w:rFonts w:ascii="Arial" w:hAnsi="Arial" w:cs="Arial"/>
          <w:color w:val="000000"/>
        </w:rPr>
        <w:t>7</w:t>
      </w:r>
      <w:r w:rsidR="00D2583F">
        <w:rPr>
          <w:rFonts w:ascii="Arial" w:hAnsi="Arial" w:cs="Arial"/>
          <w:color w:val="000000"/>
        </w:rPr>
        <w:t>.6</w:t>
      </w:r>
      <w:r w:rsidR="00D2583F">
        <w:rPr>
          <w:rFonts w:ascii="Arial" w:hAnsi="Arial" w:cs="Arial"/>
          <w:sz w:val="24"/>
          <w:szCs w:val="24"/>
        </w:rPr>
        <w:tab/>
      </w:r>
      <w:r w:rsidR="00D2583F">
        <w:rPr>
          <w:rFonts w:ascii="Arial" w:hAnsi="Arial" w:cs="Arial"/>
          <w:color w:val="000000"/>
          <w:sz w:val="20"/>
          <w:szCs w:val="20"/>
        </w:rPr>
        <w:t xml:space="preserve">The </w:t>
      </w:r>
      <w:r>
        <w:rPr>
          <w:rFonts w:ascii="Arial" w:hAnsi="Arial" w:cs="Arial"/>
          <w:color w:val="000000"/>
          <w:sz w:val="20"/>
          <w:szCs w:val="20"/>
        </w:rPr>
        <w:t>Technical</w:t>
      </w:r>
      <w:r w:rsidR="00D2583F">
        <w:rPr>
          <w:rFonts w:ascii="Arial" w:hAnsi="Arial" w:cs="Arial"/>
          <w:color w:val="000000"/>
          <w:sz w:val="20"/>
          <w:szCs w:val="20"/>
        </w:rPr>
        <w:t xml:space="preserve"> Questions per Lot and the response template along with the scoring criteria can be found at ANNEX A of this document.</w:t>
      </w:r>
    </w:p>
    <w:p w14:paraId="2A7291DB" w14:textId="77777777" w:rsidR="00D2583F" w:rsidRDefault="00D2583F">
      <w:pPr>
        <w:widowControl w:val="0"/>
        <w:autoSpaceDE w:val="0"/>
        <w:autoSpaceDN w:val="0"/>
        <w:adjustRightInd w:val="0"/>
        <w:spacing w:after="220" w:line="240" w:lineRule="auto"/>
        <w:ind w:left="829"/>
        <w:rPr>
          <w:rFonts w:ascii="Arial" w:hAnsi="Arial" w:cs="Arial"/>
          <w:color w:val="000000"/>
        </w:rPr>
      </w:pPr>
    </w:p>
    <w:p w14:paraId="0852563A" w14:textId="77777777" w:rsidR="00D2583F" w:rsidRDefault="00237623">
      <w:pPr>
        <w:widowControl w:val="0"/>
        <w:tabs>
          <w:tab w:val="left" w:pos="120"/>
        </w:tabs>
        <w:autoSpaceDE w:val="0"/>
        <w:autoSpaceDN w:val="0"/>
        <w:adjustRightInd w:val="0"/>
        <w:spacing w:before="240" w:after="0" w:line="240" w:lineRule="auto"/>
        <w:ind w:left="120"/>
        <w:rPr>
          <w:rFonts w:ascii="Arial" w:hAnsi="Arial" w:cs="Arial"/>
          <w:sz w:val="24"/>
          <w:szCs w:val="24"/>
        </w:rPr>
      </w:pPr>
      <w:r>
        <w:rPr>
          <w:rFonts w:ascii="Arial" w:hAnsi="Arial" w:cs="Arial"/>
          <w:sz w:val="24"/>
          <w:szCs w:val="24"/>
        </w:rPr>
        <w:t>8.</w:t>
      </w:r>
      <w:r w:rsidR="00D2583F">
        <w:rPr>
          <w:rFonts w:ascii="Arial" w:hAnsi="Arial" w:cs="Arial"/>
          <w:sz w:val="24"/>
          <w:szCs w:val="24"/>
        </w:rPr>
        <w:tab/>
      </w:r>
      <w:r w:rsidR="00D2583F">
        <w:rPr>
          <w:rFonts w:ascii="Arial" w:hAnsi="Arial" w:cs="Arial"/>
          <w:b/>
          <w:bCs/>
          <w:color w:val="000000"/>
          <w:sz w:val="20"/>
          <w:szCs w:val="20"/>
        </w:rPr>
        <w:t>PRESENTATION (</w:t>
      </w:r>
      <w:r w:rsidR="007E1526">
        <w:rPr>
          <w:rFonts w:ascii="Arial" w:hAnsi="Arial" w:cs="Arial"/>
          <w:b/>
          <w:bCs/>
          <w:color w:val="000000"/>
          <w:sz w:val="20"/>
          <w:szCs w:val="20"/>
        </w:rPr>
        <w:t>L</w:t>
      </w:r>
      <w:r w:rsidR="00D2583F">
        <w:rPr>
          <w:rFonts w:ascii="Arial" w:hAnsi="Arial" w:cs="Arial"/>
          <w:b/>
          <w:bCs/>
          <w:color w:val="000000"/>
          <w:sz w:val="20"/>
          <w:szCs w:val="20"/>
        </w:rPr>
        <w:t xml:space="preserve">ot 1 </w:t>
      </w:r>
      <w:r w:rsidR="007E1526">
        <w:rPr>
          <w:rFonts w:ascii="Arial" w:hAnsi="Arial" w:cs="Arial"/>
          <w:b/>
          <w:bCs/>
          <w:color w:val="000000"/>
          <w:sz w:val="20"/>
          <w:szCs w:val="20"/>
        </w:rPr>
        <w:t>Actors</w:t>
      </w:r>
      <w:r w:rsidR="00D2583F">
        <w:rPr>
          <w:rFonts w:ascii="Arial" w:hAnsi="Arial" w:cs="Arial"/>
          <w:b/>
          <w:bCs/>
          <w:color w:val="000000"/>
          <w:sz w:val="20"/>
          <w:szCs w:val="20"/>
        </w:rPr>
        <w:t xml:space="preserve"> only)</w:t>
      </w:r>
    </w:p>
    <w:p w14:paraId="59C2B67A" w14:textId="77777777" w:rsidR="00D2583F" w:rsidRDefault="00B328F7">
      <w:pPr>
        <w:widowControl w:val="0"/>
        <w:tabs>
          <w:tab w:val="left" w:pos="120"/>
        </w:tabs>
        <w:autoSpaceDE w:val="0"/>
        <w:autoSpaceDN w:val="0"/>
        <w:adjustRightInd w:val="0"/>
        <w:spacing w:before="120" w:after="0" w:line="240" w:lineRule="auto"/>
        <w:ind w:left="120" w:firstLine="284"/>
        <w:rPr>
          <w:rFonts w:ascii="Arial" w:hAnsi="Arial" w:cs="Arial"/>
          <w:sz w:val="24"/>
          <w:szCs w:val="24"/>
        </w:rPr>
      </w:pPr>
      <w:r>
        <w:rPr>
          <w:rFonts w:ascii="Arial" w:hAnsi="Arial" w:cs="Arial"/>
          <w:color w:val="000000"/>
        </w:rPr>
        <w:t>8</w:t>
      </w:r>
      <w:r w:rsidR="00D2583F">
        <w:rPr>
          <w:rFonts w:ascii="Arial" w:hAnsi="Arial" w:cs="Arial"/>
          <w:color w:val="000000"/>
        </w:rPr>
        <w:t>.1</w:t>
      </w:r>
      <w:r w:rsidR="00D2583F">
        <w:rPr>
          <w:rFonts w:ascii="Arial" w:hAnsi="Arial" w:cs="Arial"/>
          <w:sz w:val="24"/>
          <w:szCs w:val="24"/>
        </w:rPr>
        <w:tab/>
      </w:r>
      <w:r w:rsidR="00D2583F">
        <w:rPr>
          <w:rFonts w:ascii="Arial" w:hAnsi="Arial" w:cs="Arial"/>
          <w:color w:val="000000"/>
          <w:sz w:val="20"/>
          <w:szCs w:val="20"/>
        </w:rPr>
        <w:t>The Bidders who have been successful at SAQ</w:t>
      </w:r>
      <w:r>
        <w:rPr>
          <w:rFonts w:ascii="Arial" w:hAnsi="Arial" w:cs="Arial"/>
          <w:color w:val="000000"/>
          <w:sz w:val="20"/>
          <w:szCs w:val="20"/>
        </w:rPr>
        <w:t xml:space="preserve">, Commercial Compliance </w:t>
      </w:r>
      <w:r w:rsidR="00D2583F">
        <w:rPr>
          <w:rFonts w:ascii="Arial" w:hAnsi="Arial" w:cs="Arial"/>
          <w:color w:val="000000"/>
          <w:sz w:val="20"/>
          <w:szCs w:val="20"/>
        </w:rPr>
        <w:t xml:space="preserve">and </w:t>
      </w:r>
      <w:r>
        <w:rPr>
          <w:rFonts w:ascii="Arial" w:hAnsi="Arial" w:cs="Arial"/>
          <w:color w:val="000000"/>
          <w:sz w:val="20"/>
          <w:szCs w:val="20"/>
        </w:rPr>
        <w:t xml:space="preserve">Technical Evaluation </w:t>
      </w:r>
      <w:r w:rsidR="00D2583F">
        <w:rPr>
          <w:rFonts w:ascii="Arial" w:hAnsi="Arial" w:cs="Arial"/>
          <w:color w:val="000000"/>
          <w:sz w:val="20"/>
          <w:szCs w:val="20"/>
        </w:rPr>
        <w:t>stage in Lot 1 Actors will be invited to take part in a scenario presentation. The subject matter in the scenario can be found in the ITT questionnaire.</w:t>
      </w:r>
    </w:p>
    <w:p w14:paraId="1DDF4422" w14:textId="314992F5" w:rsidR="00D2583F" w:rsidRDefault="00B328F7">
      <w:pPr>
        <w:widowControl w:val="0"/>
        <w:tabs>
          <w:tab w:val="left" w:pos="120"/>
        </w:tabs>
        <w:autoSpaceDE w:val="0"/>
        <w:autoSpaceDN w:val="0"/>
        <w:adjustRightInd w:val="0"/>
        <w:spacing w:before="120" w:after="0" w:line="240" w:lineRule="auto"/>
        <w:ind w:left="120" w:firstLine="284"/>
        <w:rPr>
          <w:rFonts w:ascii="Arial" w:hAnsi="Arial" w:cs="Arial"/>
          <w:sz w:val="24"/>
          <w:szCs w:val="24"/>
        </w:rPr>
      </w:pPr>
      <w:r>
        <w:rPr>
          <w:rFonts w:ascii="Arial" w:hAnsi="Arial" w:cs="Arial"/>
          <w:color w:val="000000"/>
        </w:rPr>
        <w:t>8</w:t>
      </w:r>
      <w:r w:rsidR="00D2583F">
        <w:rPr>
          <w:rFonts w:ascii="Arial" w:hAnsi="Arial" w:cs="Arial"/>
          <w:color w:val="000000"/>
        </w:rPr>
        <w:t>.2</w:t>
      </w:r>
      <w:r w:rsidR="00D2583F">
        <w:rPr>
          <w:rFonts w:ascii="Arial" w:hAnsi="Arial" w:cs="Arial"/>
          <w:sz w:val="24"/>
          <w:szCs w:val="24"/>
        </w:rPr>
        <w:tab/>
      </w:r>
      <w:r w:rsidR="00D2583F">
        <w:rPr>
          <w:rFonts w:ascii="Arial" w:hAnsi="Arial" w:cs="Arial"/>
          <w:color w:val="000000"/>
          <w:sz w:val="20"/>
          <w:szCs w:val="20"/>
        </w:rPr>
        <w:t>The weighting applied to this presentation stage will be 5%</w:t>
      </w:r>
      <w:r w:rsidR="00BA179B">
        <w:rPr>
          <w:rFonts w:ascii="Arial" w:hAnsi="Arial" w:cs="Arial"/>
          <w:color w:val="000000"/>
          <w:sz w:val="20"/>
          <w:szCs w:val="20"/>
        </w:rPr>
        <w:t>. Score can go up of down by a maximum of 5% following the presentation</w:t>
      </w:r>
      <w:r w:rsidR="00D2583F">
        <w:rPr>
          <w:rFonts w:ascii="Arial" w:hAnsi="Arial" w:cs="Arial"/>
          <w:color w:val="000000"/>
          <w:sz w:val="20"/>
          <w:szCs w:val="20"/>
        </w:rPr>
        <w:t xml:space="preserve"> therefore </w:t>
      </w:r>
      <w:r>
        <w:rPr>
          <w:rFonts w:ascii="Arial" w:hAnsi="Arial" w:cs="Arial"/>
          <w:color w:val="000000"/>
          <w:sz w:val="20"/>
          <w:szCs w:val="20"/>
        </w:rPr>
        <w:t>B</w:t>
      </w:r>
      <w:r w:rsidR="00D2583F">
        <w:rPr>
          <w:rFonts w:ascii="Arial" w:hAnsi="Arial" w:cs="Arial"/>
          <w:color w:val="000000"/>
          <w:sz w:val="20"/>
          <w:szCs w:val="20"/>
        </w:rPr>
        <w:t xml:space="preserve">idders will have to </w:t>
      </w:r>
      <w:r w:rsidR="00BA179B">
        <w:rPr>
          <w:rFonts w:ascii="Arial" w:hAnsi="Arial" w:cs="Arial"/>
          <w:color w:val="000000"/>
          <w:sz w:val="20"/>
          <w:szCs w:val="20"/>
        </w:rPr>
        <w:t xml:space="preserve">initially </w:t>
      </w:r>
      <w:r w:rsidR="00D2583F">
        <w:rPr>
          <w:rFonts w:ascii="Arial" w:hAnsi="Arial" w:cs="Arial"/>
          <w:color w:val="000000"/>
          <w:sz w:val="20"/>
          <w:szCs w:val="20"/>
        </w:rPr>
        <w:t xml:space="preserve">score within </w:t>
      </w:r>
      <w:r w:rsidR="00B8175C">
        <w:rPr>
          <w:rFonts w:ascii="Arial" w:hAnsi="Arial" w:cs="Arial"/>
          <w:color w:val="000000"/>
          <w:sz w:val="20"/>
          <w:szCs w:val="20"/>
        </w:rPr>
        <w:t>5</w:t>
      </w:r>
      <w:r w:rsidR="00D2583F">
        <w:rPr>
          <w:rFonts w:ascii="Arial" w:hAnsi="Arial" w:cs="Arial"/>
          <w:color w:val="000000"/>
          <w:sz w:val="20"/>
          <w:szCs w:val="20"/>
        </w:rPr>
        <w:t xml:space="preserve">% of the highest scoring bidder </w:t>
      </w:r>
      <w:r>
        <w:rPr>
          <w:rFonts w:ascii="Arial" w:hAnsi="Arial" w:cs="Arial"/>
          <w:color w:val="000000"/>
          <w:sz w:val="20"/>
          <w:szCs w:val="20"/>
        </w:rPr>
        <w:t xml:space="preserve">for Lot 1 </w:t>
      </w:r>
      <w:proofErr w:type="gramStart"/>
      <w:r w:rsidR="00D2583F">
        <w:rPr>
          <w:rFonts w:ascii="Arial" w:hAnsi="Arial" w:cs="Arial"/>
          <w:color w:val="000000"/>
          <w:sz w:val="20"/>
          <w:szCs w:val="20"/>
        </w:rPr>
        <w:t>in order to</w:t>
      </w:r>
      <w:proofErr w:type="gramEnd"/>
      <w:r w:rsidR="00D2583F">
        <w:rPr>
          <w:rFonts w:ascii="Arial" w:hAnsi="Arial" w:cs="Arial"/>
          <w:color w:val="000000"/>
          <w:sz w:val="20"/>
          <w:szCs w:val="20"/>
        </w:rPr>
        <w:t xml:space="preserve"> be invited to take part in the </w:t>
      </w:r>
      <w:r w:rsidR="00BA179B">
        <w:rPr>
          <w:rFonts w:ascii="Arial" w:hAnsi="Arial" w:cs="Arial"/>
          <w:color w:val="000000"/>
          <w:sz w:val="20"/>
          <w:szCs w:val="20"/>
        </w:rPr>
        <w:t xml:space="preserve">presentation </w:t>
      </w:r>
      <w:r w:rsidR="00D2583F">
        <w:rPr>
          <w:rFonts w:ascii="Arial" w:hAnsi="Arial" w:cs="Arial"/>
          <w:color w:val="000000"/>
          <w:sz w:val="20"/>
          <w:szCs w:val="20"/>
        </w:rPr>
        <w:t>scenario stage.</w:t>
      </w:r>
      <w:r>
        <w:rPr>
          <w:rFonts w:ascii="Arial" w:hAnsi="Arial" w:cs="Arial"/>
          <w:color w:val="000000"/>
          <w:sz w:val="20"/>
          <w:szCs w:val="20"/>
        </w:rPr>
        <w:t xml:space="preserve"> Bidders who do not score within </w:t>
      </w:r>
      <w:r w:rsidR="00B8175C">
        <w:rPr>
          <w:rFonts w:ascii="Arial" w:hAnsi="Arial" w:cs="Arial"/>
          <w:color w:val="000000"/>
          <w:sz w:val="20"/>
          <w:szCs w:val="20"/>
        </w:rPr>
        <w:t>5</w:t>
      </w:r>
      <w:r>
        <w:rPr>
          <w:rFonts w:ascii="Arial" w:hAnsi="Arial" w:cs="Arial"/>
          <w:color w:val="000000"/>
          <w:sz w:val="20"/>
          <w:szCs w:val="20"/>
        </w:rPr>
        <w:t xml:space="preserve">% of the highest scoring bidder from the </w:t>
      </w:r>
      <w:r w:rsidR="00B8175C">
        <w:rPr>
          <w:rFonts w:ascii="Arial" w:hAnsi="Arial" w:cs="Arial"/>
          <w:color w:val="000000"/>
          <w:sz w:val="20"/>
          <w:szCs w:val="20"/>
        </w:rPr>
        <w:t xml:space="preserve">initial </w:t>
      </w:r>
      <w:r>
        <w:rPr>
          <w:rFonts w:ascii="Arial" w:hAnsi="Arial" w:cs="Arial"/>
          <w:color w:val="000000"/>
          <w:sz w:val="20"/>
          <w:szCs w:val="20"/>
        </w:rPr>
        <w:t>Technical Evaluation stage for Lot 1 will not be invited to take part in the scenario presentation.</w:t>
      </w:r>
    </w:p>
    <w:p w14:paraId="19458FB7"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28" w:name="#_Toc13726270"/>
      <w:bookmarkEnd w:id="28"/>
    </w:p>
    <w:p w14:paraId="1CA71E46" w14:textId="77777777" w:rsidR="00D2583F" w:rsidRDefault="00B328F7" w:rsidP="00356A59">
      <w:pPr>
        <w:keepNext/>
        <w:widowControl w:val="0"/>
        <w:autoSpaceDE w:val="0"/>
        <w:autoSpaceDN w:val="0"/>
        <w:adjustRightInd w:val="0"/>
        <w:spacing w:before="200" w:after="200" w:line="240" w:lineRule="auto"/>
        <w:ind w:left="142"/>
        <w:rPr>
          <w:rFonts w:ascii="Arial" w:hAnsi="Arial" w:cs="Arial"/>
          <w:sz w:val="24"/>
          <w:szCs w:val="24"/>
        </w:rPr>
      </w:pPr>
      <w:r>
        <w:rPr>
          <w:rFonts w:ascii="Arial" w:hAnsi="Arial" w:cs="Arial"/>
          <w:b/>
          <w:bCs/>
          <w:color w:val="000000"/>
          <w:sz w:val="20"/>
          <w:szCs w:val="20"/>
        </w:rPr>
        <w:t>9.</w:t>
      </w:r>
      <w:r w:rsidR="00D2583F">
        <w:rPr>
          <w:rFonts w:ascii="Arial" w:hAnsi="Arial" w:cs="Arial"/>
          <w:b/>
          <w:bCs/>
          <w:color w:val="000000"/>
          <w:sz w:val="20"/>
          <w:szCs w:val="20"/>
        </w:rPr>
        <w:t xml:space="preserve">        Price </w:t>
      </w:r>
      <w:r>
        <w:rPr>
          <w:rFonts w:ascii="Arial" w:hAnsi="Arial" w:cs="Arial"/>
          <w:b/>
          <w:bCs/>
          <w:color w:val="000000"/>
          <w:sz w:val="20"/>
          <w:szCs w:val="20"/>
        </w:rPr>
        <w:t>E</w:t>
      </w:r>
      <w:r w:rsidR="00D2583F">
        <w:rPr>
          <w:rFonts w:ascii="Arial" w:hAnsi="Arial" w:cs="Arial"/>
          <w:b/>
          <w:bCs/>
          <w:color w:val="000000"/>
          <w:sz w:val="20"/>
          <w:szCs w:val="20"/>
        </w:rPr>
        <w:t>valuation</w:t>
      </w:r>
    </w:p>
    <w:p w14:paraId="52411F26" w14:textId="77777777" w:rsidR="00D2583F" w:rsidRDefault="00D2583F" w:rsidP="00356A59">
      <w:pPr>
        <w:widowControl w:val="0"/>
        <w:autoSpaceDE w:val="0"/>
        <w:autoSpaceDN w:val="0"/>
        <w:adjustRightInd w:val="0"/>
        <w:spacing w:before="120" w:after="180" w:line="240" w:lineRule="auto"/>
        <w:ind w:left="284"/>
        <w:rPr>
          <w:rFonts w:ascii="Arial" w:hAnsi="Arial" w:cs="Arial"/>
          <w:sz w:val="24"/>
          <w:szCs w:val="24"/>
        </w:rPr>
      </w:pPr>
      <w:r>
        <w:rPr>
          <w:rFonts w:ascii="Arial" w:hAnsi="Arial" w:cs="Arial"/>
          <w:color w:val="000000"/>
        </w:rPr>
        <w:t>This section contains information on how to complete the pricing matrices and the price evaluation process.</w:t>
      </w:r>
    </w:p>
    <w:p w14:paraId="2754C5BB" w14:textId="77777777" w:rsidR="00D2583F" w:rsidRDefault="00B328F7">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lastRenderedPageBreak/>
        <w:t>9</w:t>
      </w:r>
      <w:r w:rsidR="00D2583F">
        <w:rPr>
          <w:rFonts w:ascii="Arial" w:hAnsi="Arial" w:cs="Arial"/>
          <w:color w:val="000000"/>
        </w:rPr>
        <w:t>.1</w:t>
      </w:r>
      <w:r w:rsidR="00D2583F">
        <w:rPr>
          <w:rFonts w:ascii="Arial" w:hAnsi="Arial" w:cs="Arial"/>
          <w:sz w:val="24"/>
          <w:szCs w:val="24"/>
        </w:rPr>
        <w:tab/>
      </w:r>
      <w:r w:rsidR="00D2583F">
        <w:rPr>
          <w:rFonts w:ascii="Arial" w:hAnsi="Arial" w:cs="Arial"/>
          <w:color w:val="000000"/>
          <w:sz w:val="20"/>
          <w:szCs w:val="20"/>
        </w:rPr>
        <w:t>There are three pricings matri</w:t>
      </w:r>
      <w:r>
        <w:rPr>
          <w:rFonts w:ascii="Arial" w:hAnsi="Arial" w:cs="Arial"/>
          <w:color w:val="000000"/>
          <w:sz w:val="20"/>
          <w:szCs w:val="20"/>
        </w:rPr>
        <w:t>c</w:t>
      </w:r>
      <w:r w:rsidR="00D2583F">
        <w:rPr>
          <w:rFonts w:ascii="Arial" w:hAnsi="Arial" w:cs="Arial"/>
          <w:color w:val="000000"/>
          <w:sz w:val="20"/>
          <w:szCs w:val="20"/>
        </w:rPr>
        <w:t>es as follows:</w:t>
      </w:r>
    </w:p>
    <w:p w14:paraId="7A325100"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1 Actors</w:t>
      </w:r>
    </w:p>
    <w:p w14:paraId="775A646F"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2 Coaches</w:t>
      </w:r>
    </w:p>
    <w:p w14:paraId="61CBE4D7"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3 Speakers</w:t>
      </w:r>
    </w:p>
    <w:p w14:paraId="6617094F"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ANNEX B Lot 4 Learning Delivery</w:t>
      </w:r>
    </w:p>
    <w:p w14:paraId="1CCD098C"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B328F7">
        <w:rPr>
          <w:rFonts w:ascii="Arial" w:hAnsi="Arial" w:cs="Arial"/>
          <w:color w:val="000000"/>
          <w:sz w:val="20"/>
          <w:szCs w:val="20"/>
        </w:rPr>
        <w:t>9</w:t>
      </w:r>
      <w:r w:rsidR="00D2583F" w:rsidRPr="00B328F7">
        <w:rPr>
          <w:rFonts w:ascii="Arial" w:hAnsi="Arial" w:cs="Arial"/>
          <w:color w:val="000000"/>
          <w:sz w:val="20"/>
          <w:szCs w:val="20"/>
        </w:rPr>
        <w:t>.2</w:t>
      </w:r>
      <w:r w:rsidR="00D2583F">
        <w:rPr>
          <w:rFonts w:ascii="Arial" w:hAnsi="Arial" w:cs="Arial"/>
          <w:sz w:val="24"/>
          <w:szCs w:val="24"/>
        </w:rPr>
        <w:tab/>
      </w:r>
      <w:r w:rsidR="00D2583F">
        <w:rPr>
          <w:rFonts w:ascii="Arial" w:hAnsi="Arial" w:cs="Arial"/>
          <w:color w:val="000000"/>
          <w:sz w:val="20"/>
          <w:szCs w:val="20"/>
        </w:rPr>
        <w:t>You must complete the matrices at ANNEX B for the Lot(s) you want to bid for.</w:t>
      </w:r>
    </w:p>
    <w:p w14:paraId="00F3FE47"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sz w:val="20"/>
          <w:szCs w:val="20"/>
        </w:rPr>
        <w:t xml:space="preserve">9.3    </w:t>
      </w:r>
      <w:r w:rsidR="00D2583F">
        <w:rPr>
          <w:rFonts w:ascii="Arial" w:hAnsi="Arial" w:cs="Arial"/>
          <w:color w:val="000000"/>
          <w:sz w:val="20"/>
          <w:szCs w:val="20"/>
        </w:rPr>
        <w:t>Failure to complete the matrices in conformity with the instructions contained in ANNEX B and in this paragraph may result in your bid being deemed non-compliant and excluded from further participation in the procurement.</w:t>
      </w:r>
    </w:p>
    <w:p w14:paraId="2B6EA909"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B328F7">
        <w:rPr>
          <w:rFonts w:ascii="Arial" w:hAnsi="Arial" w:cs="Arial"/>
          <w:sz w:val="20"/>
          <w:szCs w:val="20"/>
        </w:rPr>
        <w:t>9.4</w:t>
      </w:r>
      <w:r w:rsidR="00D2583F">
        <w:rPr>
          <w:rFonts w:ascii="Arial" w:hAnsi="Arial" w:cs="Arial"/>
          <w:sz w:val="24"/>
          <w:szCs w:val="24"/>
        </w:rPr>
        <w:tab/>
      </w:r>
      <w:r w:rsidR="00D2583F">
        <w:rPr>
          <w:rFonts w:ascii="Arial" w:hAnsi="Arial" w:cs="Arial"/>
          <w:color w:val="000000"/>
          <w:sz w:val="20"/>
          <w:szCs w:val="20"/>
        </w:rPr>
        <w:t xml:space="preserve">Your prices must be </w:t>
      </w:r>
      <w:r>
        <w:rPr>
          <w:rFonts w:ascii="Arial" w:hAnsi="Arial" w:cs="Arial"/>
          <w:color w:val="000000"/>
          <w:sz w:val="20"/>
          <w:szCs w:val="20"/>
        </w:rPr>
        <w:t xml:space="preserve">firm (not subject to change), </w:t>
      </w:r>
      <w:r w:rsidR="00D2583F">
        <w:rPr>
          <w:rFonts w:ascii="Arial" w:hAnsi="Arial" w:cs="Arial"/>
          <w:color w:val="000000"/>
          <w:sz w:val="20"/>
          <w:szCs w:val="20"/>
        </w:rPr>
        <w:t>sustainable and include your operating overhead costs and profit.</w:t>
      </w:r>
    </w:p>
    <w:p w14:paraId="4F577D6F"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B328F7">
        <w:rPr>
          <w:rFonts w:ascii="Arial" w:hAnsi="Arial" w:cs="Arial"/>
          <w:sz w:val="20"/>
          <w:szCs w:val="20"/>
        </w:rPr>
        <w:t>9.5</w:t>
      </w:r>
      <w:r w:rsidR="00D2583F" w:rsidRPr="00B328F7">
        <w:rPr>
          <w:rFonts w:ascii="Arial" w:hAnsi="Arial" w:cs="Arial"/>
          <w:sz w:val="20"/>
          <w:szCs w:val="20"/>
        </w:rPr>
        <w:tab/>
      </w:r>
      <w:r w:rsidR="00D2583F">
        <w:rPr>
          <w:rFonts w:ascii="Arial" w:hAnsi="Arial" w:cs="Arial"/>
          <w:color w:val="000000"/>
          <w:sz w:val="20"/>
          <w:szCs w:val="20"/>
        </w:rPr>
        <w:t xml:space="preserve">Bidders are required to provide a day rate as indicated in the workbook for the Lot(s) they are bidding for. </w:t>
      </w:r>
    </w:p>
    <w:p w14:paraId="6A73F562"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proofErr w:type="gramStart"/>
      <w:r>
        <w:rPr>
          <w:rFonts w:ascii="Arial" w:hAnsi="Arial" w:cs="Arial"/>
          <w:color w:val="000000"/>
          <w:sz w:val="20"/>
          <w:szCs w:val="20"/>
        </w:rPr>
        <w:t xml:space="preserve">9.6  </w:t>
      </w:r>
      <w:r w:rsidR="00D2583F">
        <w:rPr>
          <w:rFonts w:ascii="Arial" w:hAnsi="Arial" w:cs="Arial"/>
          <w:color w:val="000000"/>
          <w:sz w:val="20"/>
          <w:szCs w:val="20"/>
        </w:rPr>
        <w:t>All</w:t>
      </w:r>
      <w:proofErr w:type="gramEnd"/>
      <w:r w:rsidR="00D2583F">
        <w:rPr>
          <w:rFonts w:ascii="Arial" w:hAnsi="Arial" w:cs="Arial"/>
          <w:color w:val="000000"/>
          <w:sz w:val="20"/>
          <w:szCs w:val="20"/>
        </w:rPr>
        <w:t xml:space="preserve"> bidders shall ensure that their prices submitted include all the costs associated with providing the services required by Schedule 2 – Statement of Requirements. </w:t>
      </w:r>
    </w:p>
    <w:p w14:paraId="7D99A1E4" w14:textId="77777777" w:rsidR="00D2583F" w:rsidRDefault="00B328F7">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sz w:val="20"/>
          <w:szCs w:val="20"/>
        </w:rPr>
        <w:t>9</w:t>
      </w:r>
      <w:r w:rsidR="00D2583F" w:rsidRPr="00B328F7">
        <w:rPr>
          <w:rFonts w:ascii="Arial" w:hAnsi="Arial" w:cs="Arial"/>
          <w:color w:val="000000"/>
          <w:sz w:val="20"/>
          <w:szCs w:val="20"/>
        </w:rPr>
        <w:t>.7</w:t>
      </w:r>
      <w:r w:rsidR="00D2583F">
        <w:rPr>
          <w:rFonts w:ascii="Arial" w:hAnsi="Arial" w:cs="Arial"/>
          <w:sz w:val="24"/>
          <w:szCs w:val="24"/>
        </w:rPr>
        <w:tab/>
      </w:r>
      <w:r w:rsidR="00D2583F" w:rsidRPr="00480999">
        <w:rPr>
          <w:rFonts w:ascii="Arial" w:hAnsi="Arial" w:cs="Arial"/>
          <w:color w:val="000000"/>
          <w:sz w:val="20"/>
          <w:szCs w:val="20"/>
        </w:rPr>
        <w:t>The prices submitted will be the maximum payable under this Contract and in the Tasking Orders.</w:t>
      </w:r>
      <w:r w:rsidR="00D2583F">
        <w:rPr>
          <w:rFonts w:ascii="Arial" w:hAnsi="Arial" w:cs="Arial"/>
          <w:color w:val="000000"/>
          <w:sz w:val="20"/>
          <w:szCs w:val="20"/>
        </w:rPr>
        <w:t xml:space="preserve"> </w:t>
      </w:r>
    </w:p>
    <w:p w14:paraId="09E49A3F"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color w:val="000000"/>
          <w:sz w:val="20"/>
          <w:szCs w:val="20"/>
        </w:rPr>
      </w:pPr>
      <w:r w:rsidRPr="007945E9">
        <w:rPr>
          <w:rFonts w:ascii="Arial" w:hAnsi="Arial" w:cs="Arial"/>
          <w:color w:val="000000"/>
          <w:sz w:val="20"/>
          <w:szCs w:val="20"/>
        </w:rPr>
        <w:t>9</w:t>
      </w:r>
      <w:r w:rsidR="00D2583F" w:rsidRPr="007945E9">
        <w:rPr>
          <w:rFonts w:ascii="Arial" w:hAnsi="Arial" w:cs="Arial"/>
          <w:color w:val="000000"/>
          <w:sz w:val="20"/>
          <w:szCs w:val="20"/>
        </w:rPr>
        <w:t>.8</w:t>
      </w:r>
      <w:r w:rsidR="00D2583F">
        <w:rPr>
          <w:rFonts w:ascii="Arial" w:hAnsi="Arial" w:cs="Arial"/>
          <w:sz w:val="24"/>
          <w:szCs w:val="24"/>
        </w:rPr>
        <w:tab/>
      </w:r>
      <w:r w:rsidR="00D2583F">
        <w:rPr>
          <w:rFonts w:ascii="Arial" w:hAnsi="Arial" w:cs="Arial"/>
          <w:color w:val="000000"/>
          <w:sz w:val="20"/>
          <w:szCs w:val="20"/>
        </w:rPr>
        <w:t>Your prices submitted must:</w:t>
      </w:r>
    </w:p>
    <w:p w14:paraId="21FE2473" w14:textId="77777777" w:rsidR="007945E9" w:rsidRPr="007945E9" w:rsidRDefault="007945E9" w:rsidP="007945E9">
      <w:pPr>
        <w:pStyle w:val="ListParagraph"/>
        <w:widowControl w:val="0"/>
        <w:numPr>
          <w:ilvl w:val="0"/>
          <w:numId w:val="3"/>
        </w:numPr>
        <w:tabs>
          <w:tab w:val="left" w:pos="120"/>
        </w:tabs>
        <w:autoSpaceDE w:val="0"/>
        <w:autoSpaceDN w:val="0"/>
        <w:adjustRightInd w:val="0"/>
        <w:spacing w:before="120" w:after="0" w:line="240" w:lineRule="auto"/>
        <w:rPr>
          <w:rFonts w:ascii="Arial" w:hAnsi="Arial" w:cs="Arial"/>
          <w:sz w:val="20"/>
          <w:szCs w:val="20"/>
        </w:rPr>
      </w:pPr>
      <w:r w:rsidRPr="007945E9">
        <w:rPr>
          <w:rFonts w:ascii="Arial" w:hAnsi="Arial" w:cs="Arial"/>
          <w:sz w:val="20"/>
          <w:szCs w:val="20"/>
        </w:rPr>
        <w:t>Be Firm</w:t>
      </w:r>
    </w:p>
    <w:p w14:paraId="2DC92725" w14:textId="77777777" w:rsidR="00D2583F" w:rsidRDefault="00D2583F">
      <w:pPr>
        <w:widowControl w:val="0"/>
        <w:tabs>
          <w:tab w:val="left" w:pos="120"/>
        </w:tabs>
        <w:autoSpaceDE w:val="0"/>
        <w:autoSpaceDN w:val="0"/>
        <w:adjustRightInd w:val="0"/>
        <w:spacing w:before="120" w:after="0" w:line="240" w:lineRule="auto"/>
        <w:ind w:left="120"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Exclude VAT</w:t>
      </w:r>
    </w:p>
    <w:p w14:paraId="18EF8857" w14:textId="77777777" w:rsidR="00D2583F" w:rsidRDefault="00D2583F">
      <w:pPr>
        <w:widowControl w:val="0"/>
        <w:tabs>
          <w:tab w:val="left" w:pos="120"/>
        </w:tabs>
        <w:autoSpaceDE w:val="0"/>
        <w:autoSpaceDN w:val="0"/>
        <w:adjustRightInd w:val="0"/>
        <w:spacing w:before="120" w:after="0" w:line="240" w:lineRule="auto"/>
        <w:ind w:left="120"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Be inclusive of expenses/travel and subsistence </w:t>
      </w:r>
    </w:p>
    <w:p w14:paraId="384E398A" w14:textId="77777777" w:rsidR="00D2583F" w:rsidRDefault="00D2583F">
      <w:pPr>
        <w:widowControl w:val="0"/>
        <w:tabs>
          <w:tab w:val="left" w:pos="120"/>
        </w:tabs>
        <w:autoSpaceDE w:val="0"/>
        <w:autoSpaceDN w:val="0"/>
        <w:adjustRightInd w:val="0"/>
        <w:spacing w:before="120" w:after="0" w:line="240" w:lineRule="auto"/>
        <w:ind w:left="120" w:firstLine="709"/>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Be in British Pounds Sterling up to two decimal places</w:t>
      </w:r>
    </w:p>
    <w:p w14:paraId="2C0224FF"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color w:val="000000"/>
          <w:sz w:val="18"/>
          <w:szCs w:val="18"/>
        </w:rPr>
        <w:t>9.</w:t>
      </w:r>
      <w:r w:rsidR="00D2583F" w:rsidRPr="007945E9">
        <w:rPr>
          <w:rFonts w:ascii="Arial" w:hAnsi="Arial" w:cs="Arial"/>
          <w:color w:val="000000"/>
          <w:sz w:val="18"/>
          <w:szCs w:val="18"/>
        </w:rPr>
        <w:t>9</w:t>
      </w:r>
      <w:r w:rsidR="00D2583F">
        <w:rPr>
          <w:rFonts w:ascii="Arial" w:hAnsi="Arial" w:cs="Arial"/>
          <w:sz w:val="24"/>
          <w:szCs w:val="24"/>
        </w:rPr>
        <w:tab/>
      </w:r>
      <w:r w:rsidR="00D2583F">
        <w:rPr>
          <w:rFonts w:ascii="Arial" w:hAnsi="Arial" w:cs="Arial"/>
          <w:color w:val="000000"/>
          <w:sz w:val="20"/>
          <w:szCs w:val="20"/>
        </w:rPr>
        <w:t>Zero or negative bids will not be allowed, and we will investigate where we consider your bid to be abnormally low.</w:t>
      </w:r>
    </w:p>
    <w:p w14:paraId="69521783"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sz w:val="20"/>
          <w:szCs w:val="20"/>
        </w:rPr>
        <w:t>9.10</w:t>
      </w:r>
      <w:r w:rsidR="00D2583F">
        <w:rPr>
          <w:rFonts w:ascii="Arial" w:hAnsi="Arial" w:cs="Arial"/>
          <w:sz w:val="24"/>
          <w:szCs w:val="24"/>
        </w:rPr>
        <w:tab/>
      </w:r>
      <w:r w:rsidR="00D2583F">
        <w:rPr>
          <w:rFonts w:ascii="Arial" w:hAnsi="Arial" w:cs="Arial"/>
          <w:color w:val="000000"/>
          <w:sz w:val="20"/>
          <w:szCs w:val="20"/>
        </w:rPr>
        <w:t>Do not alter or amend the format or layout of the pricing table.</w:t>
      </w:r>
    </w:p>
    <w:p w14:paraId="0D5CE45E"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sz w:val="20"/>
          <w:szCs w:val="20"/>
        </w:rPr>
        <w:t>9.11</w:t>
      </w:r>
      <w:r w:rsidR="00D2583F">
        <w:rPr>
          <w:rFonts w:ascii="Arial" w:hAnsi="Arial" w:cs="Arial"/>
          <w:sz w:val="24"/>
          <w:szCs w:val="24"/>
        </w:rPr>
        <w:tab/>
      </w:r>
      <w:r w:rsidR="00D2583F">
        <w:rPr>
          <w:rFonts w:ascii="Arial" w:hAnsi="Arial" w:cs="Arial"/>
          <w:color w:val="000000"/>
          <w:sz w:val="20"/>
          <w:szCs w:val="20"/>
        </w:rPr>
        <w:t xml:space="preserve">When you have completed your pricing matrix, you must submit it along with the responses to the </w:t>
      </w:r>
      <w:r>
        <w:rPr>
          <w:rFonts w:ascii="Arial" w:hAnsi="Arial" w:cs="Arial"/>
          <w:color w:val="000000"/>
          <w:sz w:val="20"/>
          <w:szCs w:val="20"/>
        </w:rPr>
        <w:t>technical</w:t>
      </w:r>
      <w:r w:rsidR="00D2583F">
        <w:rPr>
          <w:rFonts w:ascii="Arial" w:hAnsi="Arial" w:cs="Arial"/>
          <w:color w:val="000000"/>
          <w:sz w:val="20"/>
          <w:szCs w:val="20"/>
        </w:rPr>
        <w:t xml:space="preserve"> questions as described in DEF</w:t>
      </w:r>
      <w:r w:rsidR="00AF238F">
        <w:rPr>
          <w:rFonts w:ascii="Arial" w:hAnsi="Arial" w:cs="Arial"/>
          <w:color w:val="000000"/>
          <w:sz w:val="20"/>
          <w:szCs w:val="20"/>
        </w:rPr>
        <w:t>F</w:t>
      </w:r>
      <w:r w:rsidR="00D2583F">
        <w:rPr>
          <w:rFonts w:ascii="Arial" w:hAnsi="Arial" w:cs="Arial"/>
          <w:color w:val="000000"/>
          <w:sz w:val="20"/>
          <w:szCs w:val="20"/>
        </w:rPr>
        <w:t>ORM 47.</w:t>
      </w:r>
    </w:p>
    <w:p w14:paraId="3FB1B394"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sz w:val="20"/>
          <w:szCs w:val="20"/>
        </w:rPr>
        <w:t>9</w:t>
      </w:r>
      <w:r w:rsidR="00D2583F" w:rsidRPr="007945E9">
        <w:rPr>
          <w:rFonts w:ascii="Arial" w:hAnsi="Arial" w:cs="Arial"/>
          <w:color w:val="000000"/>
          <w:sz w:val="20"/>
          <w:szCs w:val="20"/>
        </w:rPr>
        <w:t>.12</w:t>
      </w:r>
      <w:r w:rsidR="00D2583F">
        <w:rPr>
          <w:rFonts w:ascii="Arial" w:hAnsi="Arial" w:cs="Arial"/>
          <w:sz w:val="24"/>
          <w:szCs w:val="24"/>
        </w:rPr>
        <w:tab/>
      </w:r>
      <w:r w:rsidR="00D2583F">
        <w:rPr>
          <w:rFonts w:ascii="Arial" w:hAnsi="Arial" w:cs="Arial"/>
          <w:color w:val="000000"/>
          <w:sz w:val="20"/>
          <w:szCs w:val="20"/>
        </w:rPr>
        <w:t>You can only submit one price matrix per Lot</w:t>
      </w:r>
      <w:r w:rsidR="0075711C">
        <w:rPr>
          <w:rFonts w:ascii="Arial" w:hAnsi="Arial" w:cs="Arial"/>
          <w:color w:val="000000"/>
          <w:sz w:val="20"/>
          <w:szCs w:val="20"/>
        </w:rPr>
        <w:t>, per Contract Year.</w:t>
      </w:r>
    </w:p>
    <w:p w14:paraId="1F430EE8" w14:textId="77777777" w:rsidR="00D2583F" w:rsidRDefault="007945E9">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sidRPr="007945E9">
        <w:rPr>
          <w:rFonts w:ascii="Arial" w:hAnsi="Arial" w:cs="Arial"/>
          <w:sz w:val="20"/>
          <w:szCs w:val="20"/>
        </w:rPr>
        <w:t>9.13</w:t>
      </w:r>
      <w:r w:rsidR="00D2583F">
        <w:rPr>
          <w:rFonts w:ascii="Arial" w:hAnsi="Arial" w:cs="Arial"/>
          <w:sz w:val="24"/>
          <w:szCs w:val="24"/>
        </w:rPr>
        <w:tab/>
      </w:r>
      <w:r w:rsidR="00D2583F">
        <w:rPr>
          <w:rFonts w:ascii="Arial" w:hAnsi="Arial" w:cs="Arial"/>
          <w:color w:val="000000"/>
          <w:sz w:val="20"/>
          <w:szCs w:val="20"/>
        </w:rPr>
        <w:t>Do not alter, amend or change the format or layout of any of the pricing matrices. If you do, your bid may be deemed non-compliant and excluded from further participation in this procurement.</w:t>
      </w:r>
    </w:p>
    <w:p w14:paraId="6A9FA176"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p>
    <w:p w14:paraId="09021B24" w14:textId="77777777" w:rsidR="00D2583F" w:rsidRPr="007945E9" w:rsidRDefault="00D2583F">
      <w:pPr>
        <w:widowControl w:val="0"/>
        <w:tabs>
          <w:tab w:val="left" w:pos="120"/>
        </w:tabs>
        <w:autoSpaceDE w:val="0"/>
        <w:autoSpaceDN w:val="0"/>
        <w:adjustRightInd w:val="0"/>
        <w:spacing w:before="120" w:after="0" w:line="240" w:lineRule="auto"/>
        <w:ind w:left="120" w:firstLine="142"/>
        <w:rPr>
          <w:rFonts w:ascii="Arial" w:hAnsi="Arial" w:cs="Arial"/>
          <w:b/>
          <w:sz w:val="24"/>
          <w:szCs w:val="24"/>
        </w:rPr>
      </w:pPr>
      <w:r>
        <w:rPr>
          <w:rFonts w:ascii="Arial" w:hAnsi="Arial" w:cs="Arial"/>
          <w:sz w:val="24"/>
          <w:szCs w:val="24"/>
        </w:rPr>
        <w:tab/>
      </w:r>
      <w:bookmarkStart w:id="29" w:name="#_Toc13726271"/>
      <w:bookmarkEnd w:id="29"/>
      <w:r>
        <w:rPr>
          <w:rFonts w:ascii="Arial" w:hAnsi="Arial" w:cs="Arial"/>
          <w:sz w:val="24"/>
          <w:szCs w:val="24"/>
        </w:rPr>
        <w:br/>
      </w:r>
      <w:r w:rsidR="007945E9" w:rsidRPr="007945E9">
        <w:rPr>
          <w:rFonts w:ascii="Arial" w:hAnsi="Arial" w:cs="Arial"/>
          <w:b/>
          <w:color w:val="000000"/>
        </w:rPr>
        <w:t xml:space="preserve">10   </w:t>
      </w:r>
      <w:r w:rsidRPr="007945E9">
        <w:rPr>
          <w:rFonts w:ascii="Arial" w:hAnsi="Arial" w:cs="Arial"/>
          <w:b/>
          <w:color w:val="000000"/>
          <w:sz w:val="20"/>
          <w:szCs w:val="20"/>
        </w:rPr>
        <w:t xml:space="preserve">Price </w:t>
      </w:r>
      <w:r w:rsidR="007945E9" w:rsidRPr="007945E9">
        <w:rPr>
          <w:rFonts w:ascii="Arial" w:hAnsi="Arial" w:cs="Arial"/>
          <w:b/>
          <w:color w:val="000000"/>
          <w:sz w:val="20"/>
          <w:szCs w:val="20"/>
        </w:rPr>
        <w:t>E</w:t>
      </w:r>
      <w:r w:rsidRPr="007945E9">
        <w:rPr>
          <w:rFonts w:ascii="Arial" w:hAnsi="Arial" w:cs="Arial"/>
          <w:b/>
          <w:color w:val="000000"/>
          <w:sz w:val="20"/>
          <w:szCs w:val="20"/>
        </w:rPr>
        <w:t xml:space="preserve">valuation </w:t>
      </w:r>
      <w:r w:rsidR="007945E9" w:rsidRPr="007945E9">
        <w:rPr>
          <w:rFonts w:ascii="Arial" w:hAnsi="Arial" w:cs="Arial"/>
          <w:b/>
          <w:color w:val="000000"/>
          <w:sz w:val="20"/>
          <w:szCs w:val="20"/>
        </w:rPr>
        <w:t>P</w:t>
      </w:r>
      <w:r w:rsidRPr="007945E9">
        <w:rPr>
          <w:rFonts w:ascii="Arial" w:hAnsi="Arial" w:cs="Arial"/>
          <w:b/>
          <w:color w:val="000000"/>
          <w:sz w:val="20"/>
          <w:szCs w:val="20"/>
        </w:rPr>
        <w:t>rocess</w:t>
      </w:r>
    </w:p>
    <w:p w14:paraId="30D7DD71"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This how we will evaluate your pricing:</w:t>
      </w:r>
    </w:p>
    <w:p w14:paraId="6456F5B7"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.1</w:t>
      </w:r>
      <w:r>
        <w:rPr>
          <w:rFonts w:ascii="Arial" w:hAnsi="Arial" w:cs="Arial"/>
          <w:sz w:val="24"/>
          <w:szCs w:val="24"/>
        </w:rPr>
        <w:tab/>
      </w:r>
      <w:r>
        <w:rPr>
          <w:rFonts w:ascii="Arial" w:hAnsi="Arial" w:cs="Arial"/>
          <w:color w:val="000000"/>
          <w:sz w:val="20"/>
          <w:szCs w:val="20"/>
        </w:rPr>
        <w:t>We will check you have completed the rates within the tables per Lot you are bidding for and the admin/mark up fee where applicable.</w:t>
      </w:r>
    </w:p>
    <w:p w14:paraId="771D5A20"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 Failure to insert an applicable price may result in your bid being deemed non-compliant and it may be rejected from this competition.</w:t>
      </w:r>
    </w:p>
    <w:p w14:paraId="3C176600"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.3</w:t>
      </w:r>
      <w:r>
        <w:rPr>
          <w:rFonts w:ascii="Arial" w:hAnsi="Arial" w:cs="Arial"/>
          <w:sz w:val="24"/>
          <w:szCs w:val="24"/>
        </w:rPr>
        <w:tab/>
      </w:r>
      <w:r>
        <w:rPr>
          <w:rFonts w:ascii="Arial" w:hAnsi="Arial" w:cs="Arial"/>
          <w:color w:val="000000"/>
          <w:sz w:val="20"/>
          <w:szCs w:val="20"/>
        </w:rPr>
        <w:t>Zero or negative prices will not be accepted.</w:t>
      </w:r>
    </w:p>
    <w:p w14:paraId="68B0E8E3"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price evaluation will be undertaken separately to the </w:t>
      </w:r>
      <w:r w:rsidR="007945E9">
        <w:rPr>
          <w:rFonts w:ascii="Arial" w:hAnsi="Arial" w:cs="Arial"/>
          <w:color w:val="000000"/>
          <w:sz w:val="20"/>
          <w:szCs w:val="20"/>
        </w:rPr>
        <w:t>technical</w:t>
      </w:r>
      <w:r>
        <w:rPr>
          <w:rFonts w:ascii="Arial" w:hAnsi="Arial" w:cs="Arial"/>
          <w:color w:val="000000"/>
          <w:sz w:val="20"/>
          <w:szCs w:val="20"/>
        </w:rPr>
        <w:t xml:space="preserve"> evaluation process.</w:t>
      </w:r>
    </w:p>
    <w:p w14:paraId="65E332F7"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t>1</w:t>
      </w:r>
      <w:r w:rsidR="007945E9">
        <w:rPr>
          <w:rFonts w:ascii="Arial" w:hAnsi="Arial" w:cs="Arial"/>
          <w:color w:val="000000"/>
        </w:rPr>
        <w:t>0</w:t>
      </w:r>
      <w:r>
        <w:rPr>
          <w:rFonts w:ascii="Arial" w:hAnsi="Arial" w:cs="Arial"/>
          <w:color w:val="000000"/>
        </w:rPr>
        <w:t>.5</w:t>
      </w:r>
      <w:r>
        <w:rPr>
          <w:rFonts w:ascii="Arial" w:hAnsi="Arial" w:cs="Arial"/>
          <w:sz w:val="24"/>
          <w:szCs w:val="24"/>
        </w:rPr>
        <w:tab/>
      </w:r>
      <w:r>
        <w:rPr>
          <w:rFonts w:ascii="Arial" w:hAnsi="Arial" w:cs="Arial"/>
          <w:color w:val="000000"/>
          <w:sz w:val="20"/>
          <w:szCs w:val="20"/>
        </w:rPr>
        <w:t>The maximum score available for each Lot is 30%.</w:t>
      </w:r>
    </w:p>
    <w:p w14:paraId="58271A27" w14:textId="77777777" w:rsidR="00D2583F" w:rsidRDefault="00D2583F">
      <w:pPr>
        <w:widowControl w:val="0"/>
        <w:tabs>
          <w:tab w:val="left" w:pos="120"/>
        </w:tabs>
        <w:autoSpaceDE w:val="0"/>
        <w:autoSpaceDN w:val="0"/>
        <w:adjustRightInd w:val="0"/>
        <w:spacing w:before="120" w:after="0" w:line="240" w:lineRule="auto"/>
        <w:ind w:left="120" w:firstLine="142"/>
        <w:rPr>
          <w:rFonts w:ascii="Arial" w:hAnsi="Arial" w:cs="Arial"/>
          <w:sz w:val="24"/>
          <w:szCs w:val="24"/>
        </w:rPr>
      </w:pPr>
      <w:r>
        <w:rPr>
          <w:rFonts w:ascii="Arial" w:hAnsi="Arial" w:cs="Arial"/>
          <w:color w:val="000000"/>
        </w:rPr>
        <w:lastRenderedPageBreak/>
        <w:t>1</w:t>
      </w:r>
      <w:r w:rsidR="007945E9">
        <w:rPr>
          <w:rFonts w:ascii="Arial" w:hAnsi="Arial" w:cs="Arial"/>
          <w:color w:val="000000"/>
        </w:rPr>
        <w:t>0</w:t>
      </w: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Each price matrix is based on the admin fee and day rates apart from Lot 3 Speakers which is based on a </w:t>
      </w:r>
      <w:r w:rsidR="007945E9">
        <w:rPr>
          <w:rFonts w:ascii="Arial" w:hAnsi="Arial" w:cs="Arial"/>
          <w:color w:val="000000"/>
          <w:sz w:val="20"/>
          <w:szCs w:val="20"/>
        </w:rPr>
        <w:t>M</w:t>
      </w:r>
      <w:r>
        <w:rPr>
          <w:rFonts w:ascii="Arial" w:hAnsi="Arial" w:cs="Arial"/>
          <w:color w:val="000000"/>
          <w:sz w:val="20"/>
          <w:szCs w:val="20"/>
        </w:rPr>
        <w:t>ark Up Fee.</w:t>
      </w:r>
    </w:p>
    <w:p w14:paraId="6F231DA3" w14:textId="77777777" w:rsidR="00D2583F" w:rsidRDefault="00D2583F">
      <w:pPr>
        <w:widowControl w:val="0"/>
        <w:tabs>
          <w:tab w:val="left" w:pos="120"/>
        </w:tabs>
        <w:autoSpaceDE w:val="0"/>
        <w:autoSpaceDN w:val="0"/>
        <w:adjustRightInd w:val="0"/>
        <w:spacing w:before="240" w:after="0" w:line="240" w:lineRule="auto"/>
        <w:ind w:left="120"/>
        <w:rPr>
          <w:rFonts w:ascii="Arial" w:hAnsi="Arial" w:cs="Arial"/>
          <w:sz w:val="24"/>
          <w:szCs w:val="24"/>
        </w:rPr>
      </w:pPr>
      <w:r>
        <w:rPr>
          <w:rFonts w:ascii="Arial" w:hAnsi="Arial" w:cs="Arial"/>
          <w:sz w:val="24"/>
          <w:szCs w:val="24"/>
        </w:rPr>
        <w:tab/>
      </w:r>
      <w:bookmarkStart w:id="30" w:name="#_Toc13726272"/>
      <w:bookmarkEnd w:id="30"/>
      <w:r>
        <w:rPr>
          <w:rFonts w:ascii="Arial" w:hAnsi="Arial" w:cs="Arial"/>
          <w:sz w:val="24"/>
          <w:szCs w:val="24"/>
        </w:rPr>
        <w:br/>
      </w:r>
      <w:r w:rsidR="007945E9">
        <w:rPr>
          <w:rFonts w:ascii="Arial" w:hAnsi="Arial" w:cs="Arial"/>
          <w:color w:val="000000"/>
        </w:rPr>
        <w:t xml:space="preserve">11 </w:t>
      </w:r>
      <w:r>
        <w:rPr>
          <w:rFonts w:ascii="Arial" w:hAnsi="Arial" w:cs="Arial"/>
          <w:b/>
          <w:bCs/>
          <w:color w:val="000000"/>
          <w:sz w:val="20"/>
          <w:szCs w:val="20"/>
        </w:rPr>
        <w:t>Abnormally low tenders</w:t>
      </w:r>
    </w:p>
    <w:p w14:paraId="3134DD64" w14:textId="77777777" w:rsidR="00D2583F" w:rsidRPr="007945E9" w:rsidRDefault="007945E9">
      <w:pPr>
        <w:widowControl w:val="0"/>
        <w:autoSpaceDE w:val="0"/>
        <w:autoSpaceDN w:val="0"/>
        <w:adjustRightInd w:val="0"/>
        <w:spacing w:before="120" w:after="180" w:line="240" w:lineRule="auto"/>
        <w:ind w:left="829"/>
        <w:rPr>
          <w:rFonts w:ascii="Arial" w:hAnsi="Arial" w:cs="Arial"/>
          <w:sz w:val="20"/>
          <w:szCs w:val="20"/>
        </w:rPr>
      </w:pPr>
      <w:r>
        <w:rPr>
          <w:rFonts w:ascii="Arial" w:hAnsi="Arial" w:cs="Arial"/>
          <w:color w:val="000000"/>
          <w:sz w:val="20"/>
          <w:szCs w:val="20"/>
        </w:rPr>
        <w:t xml:space="preserve">11.1 </w:t>
      </w:r>
      <w:r w:rsidR="00D2583F" w:rsidRPr="007945E9">
        <w:rPr>
          <w:rFonts w:ascii="Arial" w:hAnsi="Arial" w:cs="Arial"/>
          <w:color w:val="000000"/>
          <w:sz w:val="20"/>
          <w:szCs w:val="20"/>
        </w:rPr>
        <w:t>Where we consider any of the prices you have submitted to be abnormally low we will ask you to explain the price(s) you have submitted.</w:t>
      </w:r>
    </w:p>
    <w:p w14:paraId="541E23D0" w14:textId="77777777" w:rsidR="00D2583F" w:rsidRPr="007945E9" w:rsidRDefault="007945E9">
      <w:pPr>
        <w:widowControl w:val="0"/>
        <w:autoSpaceDE w:val="0"/>
        <w:autoSpaceDN w:val="0"/>
        <w:adjustRightInd w:val="0"/>
        <w:spacing w:before="120" w:after="180" w:line="240" w:lineRule="auto"/>
        <w:ind w:left="829"/>
        <w:rPr>
          <w:rFonts w:ascii="Arial" w:hAnsi="Arial" w:cs="Arial"/>
          <w:sz w:val="20"/>
          <w:szCs w:val="20"/>
        </w:rPr>
      </w:pPr>
      <w:r>
        <w:rPr>
          <w:rFonts w:ascii="Arial" w:hAnsi="Arial" w:cs="Arial"/>
          <w:color w:val="000000"/>
          <w:sz w:val="20"/>
          <w:szCs w:val="20"/>
        </w:rPr>
        <w:t xml:space="preserve">11.2 </w:t>
      </w:r>
      <w:r w:rsidR="00D2583F" w:rsidRPr="007945E9">
        <w:rPr>
          <w:rFonts w:ascii="Arial" w:hAnsi="Arial" w:cs="Arial"/>
          <w:color w:val="000000"/>
          <w:sz w:val="20"/>
          <w:szCs w:val="20"/>
        </w:rPr>
        <w:t>If your explanation is not acceptable, we will reject your bid and exclude you from this competition, we will inform you if your bid has been excluded and why.</w:t>
      </w:r>
    </w:p>
    <w:p w14:paraId="2350BE47"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31" w:name="#_Toc13726273"/>
      <w:bookmarkEnd w:id="31"/>
    </w:p>
    <w:p w14:paraId="6BA069DB" w14:textId="77777777" w:rsidR="00D2583F" w:rsidRDefault="00D2583F" w:rsidP="007945E9">
      <w:pPr>
        <w:keepNext/>
        <w:widowControl w:val="0"/>
        <w:autoSpaceDE w:val="0"/>
        <w:autoSpaceDN w:val="0"/>
        <w:adjustRightInd w:val="0"/>
        <w:spacing w:before="200" w:after="200" w:line="240" w:lineRule="auto"/>
        <w:ind w:left="829" w:hanging="687"/>
        <w:rPr>
          <w:rFonts w:ascii="Arial" w:hAnsi="Arial" w:cs="Arial"/>
          <w:sz w:val="24"/>
          <w:szCs w:val="24"/>
        </w:rPr>
      </w:pPr>
      <w:r>
        <w:rPr>
          <w:rFonts w:ascii="Arial" w:hAnsi="Arial" w:cs="Arial"/>
          <w:b/>
          <w:bCs/>
          <w:color w:val="000000"/>
          <w:sz w:val="20"/>
          <w:szCs w:val="20"/>
        </w:rPr>
        <w:t>1</w:t>
      </w:r>
      <w:r w:rsidR="007945E9">
        <w:rPr>
          <w:rFonts w:ascii="Arial" w:hAnsi="Arial" w:cs="Arial"/>
          <w:b/>
          <w:bCs/>
          <w:color w:val="000000"/>
          <w:sz w:val="20"/>
          <w:szCs w:val="20"/>
        </w:rPr>
        <w:t>2</w:t>
      </w:r>
      <w:r>
        <w:rPr>
          <w:rFonts w:ascii="Arial" w:hAnsi="Arial" w:cs="Arial"/>
          <w:b/>
          <w:bCs/>
          <w:color w:val="000000"/>
          <w:sz w:val="20"/>
          <w:szCs w:val="20"/>
        </w:rPr>
        <w:t xml:space="preserve">        Final </w:t>
      </w:r>
      <w:r w:rsidR="007945E9">
        <w:rPr>
          <w:rFonts w:ascii="Arial" w:hAnsi="Arial" w:cs="Arial"/>
          <w:b/>
          <w:bCs/>
          <w:color w:val="000000"/>
          <w:sz w:val="20"/>
          <w:szCs w:val="20"/>
        </w:rPr>
        <w:t>D</w:t>
      </w:r>
      <w:r>
        <w:rPr>
          <w:rFonts w:ascii="Arial" w:hAnsi="Arial" w:cs="Arial"/>
          <w:b/>
          <w:bCs/>
          <w:color w:val="000000"/>
          <w:sz w:val="20"/>
          <w:szCs w:val="20"/>
        </w:rPr>
        <w:t xml:space="preserve">ecision to </w:t>
      </w:r>
      <w:r w:rsidR="007945E9">
        <w:rPr>
          <w:rFonts w:ascii="Arial" w:hAnsi="Arial" w:cs="Arial"/>
          <w:b/>
          <w:bCs/>
          <w:color w:val="000000"/>
          <w:sz w:val="20"/>
          <w:szCs w:val="20"/>
        </w:rPr>
        <w:t>A</w:t>
      </w:r>
      <w:r>
        <w:rPr>
          <w:rFonts w:ascii="Arial" w:hAnsi="Arial" w:cs="Arial"/>
          <w:b/>
          <w:bCs/>
          <w:color w:val="000000"/>
          <w:sz w:val="20"/>
          <w:szCs w:val="20"/>
        </w:rPr>
        <w:t>ward</w:t>
      </w:r>
    </w:p>
    <w:p w14:paraId="0409DC04" w14:textId="77777777" w:rsidR="00D2583F" w:rsidRPr="007945E9" w:rsidRDefault="00D2583F" w:rsidP="007945E9">
      <w:pPr>
        <w:widowControl w:val="0"/>
        <w:autoSpaceDE w:val="0"/>
        <w:autoSpaceDN w:val="0"/>
        <w:adjustRightInd w:val="0"/>
        <w:spacing w:before="120" w:after="180" w:line="240" w:lineRule="auto"/>
        <w:ind w:left="829" w:hanging="687"/>
        <w:rPr>
          <w:rFonts w:ascii="Arial" w:hAnsi="Arial" w:cs="Arial"/>
          <w:sz w:val="20"/>
          <w:szCs w:val="20"/>
        </w:rPr>
      </w:pPr>
      <w:r w:rsidRPr="007945E9">
        <w:rPr>
          <w:rFonts w:ascii="Arial" w:hAnsi="Arial" w:cs="Arial"/>
          <w:color w:val="000000"/>
          <w:sz w:val="20"/>
          <w:szCs w:val="20"/>
        </w:rPr>
        <w:t>1</w:t>
      </w:r>
      <w:r w:rsidR="007945E9" w:rsidRPr="007945E9">
        <w:rPr>
          <w:rFonts w:ascii="Arial" w:hAnsi="Arial" w:cs="Arial"/>
          <w:color w:val="000000"/>
          <w:sz w:val="20"/>
          <w:szCs w:val="20"/>
        </w:rPr>
        <w:t>2</w:t>
      </w:r>
      <w:r w:rsidRPr="007945E9">
        <w:rPr>
          <w:rFonts w:ascii="Arial" w:hAnsi="Arial" w:cs="Arial"/>
          <w:color w:val="000000"/>
          <w:sz w:val="20"/>
          <w:szCs w:val="20"/>
        </w:rPr>
        <w:t>.1         How we will calculate your final score</w:t>
      </w:r>
      <w:r w:rsidR="007945E9">
        <w:rPr>
          <w:rFonts w:ascii="Arial" w:hAnsi="Arial" w:cs="Arial"/>
          <w:color w:val="000000"/>
          <w:sz w:val="20"/>
          <w:szCs w:val="20"/>
        </w:rPr>
        <w:t>:</w:t>
      </w:r>
    </w:p>
    <w:p w14:paraId="094A36D6" w14:textId="77777777" w:rsidR="00D2583F" w:rsidRPr="007945E9" w:rsidRDefault="00D2583F">
      <w:pPr>
        <w:widowControl w:val="0"/>
        <w:autoSpaceDE w:val="0"/>
        <w:autoSpaceDN w:val="0"/>
        <w:adjustRightInd w:val="0"/>
        <w:spacing w:before="120" w:after="180" w:line="240" w:lineRule="auto"/>
        <w:ind w:left="829"/>
        <w:rPr>
          <w:rFonts w:ascii="Arial" w:hAnsi="Arial" w:cs="Arial"/>
          <w:sz w:val="20"/>
          <w:szCs w:val="20"/>
        </w:rPr>
      </w:pPr>
      <w:r w:rsidRPr="007945E9">
        <w:rPr>
          <w:rFonts w:ascii="Arial" w:hAnsi="Arial" w:cs="Arial"/>
          <w:color w:val="000000"/>
          <w:sz w:val="20"/>
          <w:szCs w:val="20"/>
        </w:rPr>
        <w:t xml:space="preserve">For each Lot we will add your </w:t>
      </w:r>
      <w:r w:rsidR="007945E9">
        <w:rPr>
          <w:rFonts w:ascii="Arial" w:hAnsi="Arial" w:cs="Arial"/>
          <w:color w:val="000000"/>
          <w:sz w:val="20"/>
          <w:szCs w:val="20"/>
        </w:rPr>
        <w:t>technical</w:t>
      </w:r>
      <w:r w:rsidRPr="007945E9">
        <w:rPr>
          <w:rFonts w:ascii="Arial" w:hAnsi="Arial" w:cs="Arial"/>
          <w:color w:val="000000"/>
          <w:sz w:val="20"/>
          <w:szCs w:val="20"/>
        </w:rPr>
        <w:t xml:space="preserve"> score to your price score to calculate your final score.</w:t>
      </w:r>
    </w:p>
    <w:p w14:paraId="7F2657C0"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Example:</w:t>
      </w:r>
    </w:p>
    <w:tbl>
      <w:tblPr>
        <w:tblW w:w="10000" w:type="dxa"/>
        <w:tblInd w:w="-364"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1947AD42"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0160CD"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Bidder Name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8EB82A6"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Weighted Quality Score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DFFDC9E"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Weighted Price Score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BBF69B9"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Overall Weighted Score</w:t>
            </w:r>
          </w:p>
        </w:tc>
      </w:tr>
      <w:tr w:rsidR="00D2583F" w:rsidRPr="00D51821" w14:paraId="48D2EF7A"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DCE88A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Supplier 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75D5A0B"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55%</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5416B6"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20%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F81F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75%</w:t>
            </w:r>
          </w:p>
        </w:tc>
      </w:tr>
      <w:tr w:rsidR="00D2583F" w:rsidRPr="00D51821" w14:paraId="680EC7CC"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F39FB60"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Supplier 2</w:t>
            </w:r>
            <w:r w:rsidR="009429EB">
              <w:rPr>
                <w:rFonts w:ascii="Arial" w:hAnsi="Arial" w:cs="Arial"/>
                <w:color w:val="000000"/>
              </w:rPr>
              <w:t xml:space="preserve"> (winner)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E6D8CD5"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63%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BC0A3FD"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23%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8600E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86%</w:t>
            </w:r>
          </w:p>
        </w:tc>
      </w:tr>
      <w:tr w:rsidR="00D2583F" w:rsidRPr="00D51821" w14:paraId="3FC1C426" w14:textId="77777777" w:rsidTr="00D2583F">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13B933"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Supplier 3</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B49613"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52%</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7EE016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16%</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0B80C6E"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68%</w:t>
            </w:r>
          </w:p>
        </w:tc>
      </w:tr>
    </w:tbl>
    <w:p w14:paraId="078EBB74" w14:textId="77777777" w:rsidR="00D2583F" w:rsidRDefault="00D2583F">
      <w:pPr>
        <w:widowControl w:val="0"/>
        <w:autoSpaceDE w:val="0"/>
        <w:autoSpaceDN w:val="0"/>
        <w:adjustRightInd w:val="0"/>
        <w:spacing w:before="120" w:after="180" w:line="240" w:lineRule="auto"/>
        <w:ind w:left="829"/>
        <w:rPr>
          <w:rFonts w:ascii="Arial" w:hAnsi="Arial" w:cs="Arial"/>
          <w:sz w:val="24"/>
          <w:szCs w:val="24"/>
        </w:rPr>
      </w:pPr>
    </w:p>
    <w:p w14:paraId="09B9F5DC" w14:textId="77777777" w:rsidR="00D2583F" w:rsidRPr="007945E9" w:rsidRDefault="007945E9">
      <w:pPr>
        <w:widowControl w:val="0"/>
        <w:autoSpaceDE w:val="0"/>
        <w:autoSpaceDN w:val="0"/>
        <w:adjustRightInd w:val="0"/>
        <w:spacing w:before="120" w:after="180" w:line="240" w:lineRule="auto"/>
        <w:ind w:left="120"/>
        <w:rPr>
          <w:rFonts w:ascii="Arial" w:hAnsi="Arial" w:cs="Arial"/>
          <w:sz w:val="20"/>
          <w:szCs w:val="20"/>
        </w:rPr>
      </w:pPr>
      <w:r w:rsidRPr="007945E9">
        <w:rPr>
          <w:rFonts w:ascii="Arial" w:hAnsi="Arial" w:cs="Arial"/>
          <w:color w:val="000000"/>
          <w:sz w:val="20"/>
          <w:szCs w:val="20"/>
        </w:rPr>
        <w:t xml:space="preserve">12.2   </w:t>
      </w:r>
      <w:r w:rsidR="00D2583F" w:rsidRPr="007945E9">
        <w:rPr>
          <w:rFonts w:ascii="Arial" w:hAnsi="Arial" w:cs="Arial"/>
          <w:color w:val="000000"/>
          <w:sz w:val="20"/>
          <w:szCs w:val="20"/>
        </w:rPr>
        <w:t>We will then rank all final score</w:t>
      </w:r>
      <w:r w:rsidRPr="007945E9">
        <w:rPr>
          <w:rFonts w:ascii="Arial" w:hAnsi="Arial" w:cs="Arial"/>
          <w:color w:val="000000"/>
          <w:sz w:val="20"/>
          <w:szCs w:val="20"/>
        </w:rPr>
        <w:t>s</w:t>
      </w:r>
      <w:r w:rsidR="00D2583F" w:rsidRPr="007945E9">
        <w:rPr>
          <w:rFonts w:ascii="Arial" w:hAnsi="Arial" w:cs="Arial"/>
          <w:color w:val="000000"/>
          <w:sz w:val="20"/>
          <w:szCs w:val="20"/>
        </w:rPr>
        <w:t xml:space="preserve"> from highest to lowest.</w:t>
      </w:r>
    </w:p>
    <w:p w14:paraId="3E19AC8C" w14:textId="77777777" w:rsidR="00D2583F" w:rsidRPr="007945E9" w:rsidRDefault="007945E9" w:rsidP="007945E9">
      <w:pPr>
        <w:widowControl w:val="0"/>
        <w:autoSpaceDE w:val="0"/>
        <w:autoSpaceDN w:val="0"/>
        <w:adjustRightInd w:val="0"/>
        <w:spacing w:before="120" w:after="180" w:line="240" w:lineRule="auto"/>
        <w:ind w:left="829" w:hanging="687"/>
        <w:rPr>
          <w:rFonts w:ascii="Arial" w:hAnsi="Arial" w:cs="Arial"/>
          <w:sz w:val="20"/>
          <w:szCs w:val="20"/>
        </w:rPr>
      </w:pPr>
      <w:proofErr w:type="gramStart"/>
      <w:r w:rsidRPr="007945E9">
        <w:rPr>
          <w:rFonts w:ascii="Arial" w:hAnsi="Arial" w:cs="Arial"/>
          <w:color w:val="000000"/>
          <w:sz w:val="20"/>
          <w:szCs w:val="20"/>
        </w:rPr>
        <w:t xml:space="preserve">12.3  </w:t>
      </w:r>
      <w:r w:rsidR="00D2583F" w:rsidRPr="007945E9">
        <w:rPr>
          <w:rFonts w:ascii="Arial" w:hAnsi="Arial" w:cs="Arial"/>
          <w:color w:val="000000"/>
          <w:sz w:val="20"/>
          <w:szCs w:val="20"/>
        </w:rPr>
        <w:t>The</w:t>
      </w:r>
      <w:proofErr w:type="gramEnd"/>
      <w:r w:rsidR="00D2583F" w:rsidRPr="007945E9">
        <w:rPr>
          <w:rFonts w:ascii="Arial" w:hAnsi="Arial" w:cs="Arial"/>
          <w:color w:val="000000"/>
          <w:sz w:val="20"/>
          <w:szCs w:val="20"/>
        </w:rPr>
        <w:t xml:space="preserve"> highest scoring bidder will be awarded the Contract for the Lot they have been successful in winning.</w:t>
      </w:r>
    </w:p>
    <w:p w14:paraId="79FD5677" w14:textId="77777777" w:rsidR="00D2583F" w:rsidRPr="007945E9" w:rsidRDefault="00D2583F" w:rsidP="007945E9">
      <w:pPr>
        <w:widowControl w:val="0"/>
        <w:autoSpaceDE w:val="0"/>
        <w:autoSpaceDN w:val="0"/>
        <w:adjustRightInd w:val="0"/>
        <w:spacing w:before="120" w:after="180" w:line="240" w:lineRule="auto"/>
        <w:ind w:left="829" w:hanging="687"/>
        <w:rPr>
          <w:rFonts w:ascii="Arial" w:hAnsi="Arial" w:cs="Arial"/>
          <w:b/>
          <w:sz w:val="20"/>
          <w:szCs w:val="20"/>
        </w:rPr>
      </w:pPr>
      <w:r w:rsidRPr="007945E9">
        <w:rPr>
          <w:rFonts w:ascii="Arial" w:hAnsi="Arial" w:cs="Arial"/>
          <w:color w:val="000000"/>
          <w:sz w:val="20"/>
          <w:szCs w:val="20"/>
        </w:rPr>
        <w:t>13.     </w:t>
      </w:r>
      <w:r w:rsidR="007945E9" w:rsidRPr="007945E9">
        <w:rPr>
          <w:rFonts w:ascii="Arial" w:hAnsi="Arial" w:cs="Arial"/>
          <w:b/>
          <w:color w:val="000000"/>
          <w:sz w:val="20"/>
          <w:szCs w:val="20"/>
        </w:rPr>
        <w:t>Notification of Decision to</w:t>
      </w:r>
      <w:r w:rsidRPr="007945E9">
        <w:rPr>
          <w:rFonts w:ascii="Arial" w:hAnsi="Arial" w:cs="Arial"/>
          <w:b/>
          <w:color w:val="000000"/>
          <w:sz w:val="20"/>
          <w:szCs w:val="20"/>
        </w:rPr>
        <w:t xml:space="preserve"> </w:t>
      </w:r>
      <w:r w:rsidR="007945E9">
        <w:rPr>
          <w:rFonts w:ascii="Arial" w:hAnsi="Arial" w:cs="Arial"/>
          <w:b/>
          <w:color w:val="000000"/>
          <w:sz w:val="20"/>
          <w:szCs w:val="20"/>
        </w:rPr>
        <w:t>A</w:t>
      </w:r>
      <w:r w:rsidRPr="007945E9">
        <w:rPr>
          <w:rFonts w:ascii="Arial" w:hAnsi="Arial" w:cs="Arial"/>
          <w:b/>
          <w:color w:val="000000"/>
          <w:sz w:val="20"/>
          <w:szCs w:val="20"/>
        </w:rPr>
        <w:t>ward</w:t>
      </w:r>
    </w:p>
    <w:p w14:paraId="18BFD62E" w14:textId="77777777" w:rsidR="00480999" w:rsidRDefault="007552F0">
      <w:pPr>
        <w:widowControl w:val="0"/>
        <w:autoSpaceDE w:val="0"/>
        <w:autoSpaceDN w:val="0"/>
        <w:adjustRightInd w:val="0"/>
        <w:spacing w:before="120" w:after="180" w:line="240" w:lineRule="auto"/>
        <w:ind w:left="829"/>
        <w:rPr>
          <w:rFonts w:ascii="Arial" w:hAnsi="Arial" w:cs="Arial"/>
          <w:color w:val="000000"/>
          <w:sz w:val="20"/>
          <w:szCs w:val="20"/>
        </w:rPr>
      </w:pPr>
      <w:r>
        <w:rPr>
          <w:rFonts w:ascii="Arial" w:hAnsi="Arial" w:cs="Arial"/>
          <w:color w:val="000000"/>
          <w:sz w:val="20"/>
          <w:szCs w:val="20"/>
        </w:rPr>
        <w:t xml:space="preserve">13.1 </w:t>
      </w:r>
      <w:r w:rsidR="00D2583F" w:rsidRPr="007945E9">
        <w:rPr>
          <w:rFonts w:ascii="Arial" w:hAnsi="Arial" w:cs="Arial"/>
          <w:color w:val="000000"/>
          <w:sz w:val="20"/>
          <w:szCs w:val="20"/>
        </w:rPr>
        <w:t>We will tell you if you have been successful or unsuccessful</w:t>
      </w:r>
      <w:r w:rsidR="007945E9">
        <w:rPr>
          <w:rFonts w:ascii="Arial" w:hAnsi="Arial" w:cs="Arial"/>
          <w:color w:val="000000"/>
          <w:sz w:val="20"/>
          <w:szCs w:val="20"/>
        </w:rPr>
        <w:t xml:space="preserve"> by issuing a Decision Notification letter</w:t>
      </w:r>
      <w:r>
        <w:rPr>
          <w:rFonts w:ascii="Arial" w:hAnsi="Arial" w:cs="Arial"/>
          <w:color w:val="000000"/>
          <w:sz w:val="20"/>
          <w:szCs w:val="20"/>
        </w:rPr>
        <w:t xml:space="preserve"> (DEFFORM 158)</w:t>
      </w:r>
      <w:r w:rsidR="007945E9">
        <w:rPr>
          <w:rFonts w:ascii="Arial" w:hAnsi="Arial" w:cs="Arial"/>
          <w:color w:val="000000"/>
          <w:sz w:val="20"/>
          <w:szCs w:val="20"/>
        </w:rPr>
        <w:t xml:space="preserve">. </w:t>
      </w:r>
      <w:r w:rsidR="00D2583F" w:rsidRPr="007945E9">
        <w:rPr>
          <w:rFonts w:ascii="Arial" w:hAnsi="Arial" w:cs="Arial"/>
          <w:color w:val="000000"/>
          <w:sz w:val="20"/>
          <w:szCs w:val="20"/>
        </w:rPr>
        <w:t xml:space="preserve">At this stage the standstill period of ten calendar days will commence. </w:t>
      </w:r>
    </w:p>
    <w:p w14:paraId="04ABA695" w14:textId="3A8EE9B3" w:rsidR="00D2583F" w:rsidRPr="007945E9" w:rsidRDefault="007552F0">
      <w:pPr>
        <w:widowControl w:val="0"/>
        <w:autoSpaceDE w:val="0"/>
        <w:autoSpaceDN w:val="0"/>
        <w:adjustRightInd w:val="0"/>
        <w:spacing w:before="120" w:after="180" w:line="240" w:lineRule="auto"/>
        <w:ind w:left="829"/>
        <w:rPr>
          <w:rFonts w:ascii="Arial" w:hAnsi="Arial" w:cs="Arial"/>
          <w:sz w:val="20"/>
          <w:szCs w:val="20"/>
        </w:rPr>
      </w:pPr>
      <w:r>
        <w:rPr>
          <w:rFonts w:ascii="Arial" w:hAnsi="Arial" w:cs="Arial"/>
          <w:color w:val="000000"/>
          <w:sz w:val="20"/>
          <w:szCs w:val="20"/>
        </w:rPr>
        <w:t>13.</w:t>
      </w:r>
      <w:r w:rsidR="00480999">
        <w:rPr>
          <w:rFonts w:ascii="Arial" w:hAnsi="Arial" w:cs="Arial"/>
          <w:color w:val="000000"/>
          <w:sz w:val="20"/>
          <w:szCs w:val="20"/>
        </w:rPr>
        <w:t>2</w:t>
      </w:r>
      <w:r>
        <w:rPr>
          <w:rFonts w:ascii="Arial" w:hAnsi="Arial" w:cs="Arial"/>
          <w:color w:val="000000"/>
          <w:sz w:val="20"/>
          <w:szCs w:val="20"/>
        </w:rPr>
        <w:t xml:space="preserve"> </w:t>
      </w:r>
      <w:r w:rsidR="00D2583F" w:rsidRPr="007945E9">
        <w:rPr>
          <w:rFonts w:ascii="Arial" w:hAnsi="Arial" w:cs="Arial"/>
          <w:color w:val="000000"/>
          <w:sz w:val="20"/>
          <w:szCs w:val="20"/>
        </w:rPr>
        <w:t xml:space="preserve">Following the standstill period, and if there are no substantive challenges to </w:t>
      </w:r>
      <w:r>
        <w:rPr>
          <w:rFonts w:ascii="Arial" w:hAnsi="Arial" w:cs="Arial"/>
          <w:color w:val="000000"/>
          <w:sz w:val="20"/>
          <w:szCs w:val="20"/>
        </w:rPr>
        <w:t>the Authority’s</w:t>
      </w:r>
      <w:r w:rsidR="00D2583F" w:rsidRPr="007945E9">
        <w:rPr>
          <w:rFonts w:ascii="Arial" w:hAnsi="Arial" w:cs="Arial"/>
          <w:color w:val="000000"/>
          <w:sz w:val="20"/>
          <w:szCs w:val="20"/>
        </w:rPr>
        <w:t xml:space="preserve"> decision</w:t>
      </w:r>
      <w:r>
        <w:rPr>
          <w:rFonts w:ascii="Arial" w:hAnsi="Arial" w:cs="Arial"/>
          <w:color w:val="000000"/>
          <w:sz w:val="20"/>
          <w:szCs w:val="20"/>
        </w:rPr>
        <w:t xml:space="preserve"> to award</w:t>
      </w:r>
      <w:r w:rsidR="00D2583F" w:rsidRPr="007945E9">
        <w:rPr>
          <w:rFonts w:ascii="Arial" w:hAnsi="Arial" w:cs="Arial"/>
          <w:color w:val="000000"/>
          <w:sz w:val="20"/>
          <w:szCs w:val="20"/>
        </w:rPr>
        <w:t>, successful bidders will be awarded a Contract</w:t>
      </w:r>
      <w:r>
        <w:rPr>
          <w:rFonts w:ascii="Arial" w:hAnsi="Arial" w:cs="Arial"/>
          <w:color w:val="000000"/>
          <w:sz w:val="20"/>
          <w:szCs w:val="20"/>
        </w:rPr>
        <w:t>.</w:t>
      </w:r>
    </w:p>
    <w:p w14:paraId="48226724" w14:textId="19642CBE" w:rsidR="00D2583F" w:rsidRDefault="007552F0">
      <w:pPr>
        <w:widowControl w:val="0"/>
        <w:autoSpaceDE w:val="0"/>
        <w:autoSpaceDN w:val="0"/>
        <w:adjustRightInd w:val="0"/>
        <w:spacing w:before="120" w:after="180" w:line="240" w:lineRule="auto"/>
        <w:ind w:left="829"/>
        <w:rPr>
          <w:rFonts w:ascii="Arial" w:hAnsi="Arial" w:cs="Arial"/>
          <w:color w:val="000000"/>
          <w:sz w:val="20"/>
          <w:szCs w:val="20"/>
        </w:rPr>
      </w:pPr>
      <w:r>
        <w:rPr>
          <w:rFonts w:ascii="Arial" w:hAnsi="Arial" w:cs="Arial"/>
          <w:color w:val="000000"/>
          <w:sz w:val="20"/>
          <w:szCs w:val="20"/>
        </w:rPr>
        <w:t>13.</w:t>
      </w:r>
      <w:r w:rsidR="00480999">
        <w:rPr>
          <w:rFonts w:ascii="Arial" w:hAnsi="Arial" w:cs="Arial"/>
          <w:color w:val="000000"/>
          <w:sz w:val="20"/>
          <w:szCs w:val="20"/>
        </w:rPr>
        <w:t>3</w:t>
      </w:r>
      <w:r>
        <w:rPr>
          <w:rFonts w:ascii="Arial" w:hAnsi="Arial" w:cs="Arial"/>
          <w:color w:val="000000"/>
          <w:sz w:val="20"/>
          <w:szCs w:val="20"/>
        </w:rPr>
        <w:t xml:space="preserve"> </w:t>
      </w:r>
      <w:r w:rsidR="0075711C">
        <w:rPr>
          <w:rFonts w:ascii="Arial" w:hAnsi="Arial" w:cs="Arial"/>
          <w:color w:val="000000"/>
          <w:sz w:val="20"/>
          <w:szCs w:val="20"/>
        </w:rPr>
        <w:t>T</w:t>
      </w:r>
      <w:r w:rsidR="00D2583F" w:rsidRPr="007945E9">
        <w:rPr>
          <w:rFonts w:ascii="Arial" w:hAnsi="Arial" w:cs="Arial"/>
          <w:color w:val="000000"/>
          <w:sz w:val="20"/>
          <w:szCs w:val="20"/>
        </w:rPr>
        <w:t xml:space="preserve">he standstill period ends at midnight at the end of the 10th day after the DEFFORM 158 was issued. </w:t>
      </w:r>
    </w:p>
    <w:p w14:paraId="28EBBC15" w14:textId="77777777" w:rsidR="00D2583F" w:rsidRDefault="00D2583F">
      <w:pPr>
        <w:widowControl w:val="0"/>
        <w:autoSpaceDE w:val="0"/>
        <w:autoSpaceDN w:val="0"/>
        <w:adjustRightInd w:val="0"/>
        <w:spacing w:after="0" w:line="240" w:lineRule="auto"/>
        <w:ind w:left="829"/>
        <w:rPr>
          <w:rFonts w:ascii="Arial" w:hAnsi="Arial" w:cs="Arial"/>
          <w:sz w:val="24"/>
          <w:szCs w:val="24"/>
        </w:rPr>
      </w:pPr>
      <w:bookmarkStart w:id="32" w:name="#_Toc13726274"/>
      <w:bookmarkEnd w:id="32"/>
    </w:p>
    <w:p w14:paraId="769B452C"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3DB99721"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13E7A76E"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49C89455" w14:textId="77777777" w:rsidR="004003AE" w:rsidRDefault="004003AE" w:rsidP="00DE550C">
      <w:pPr>
        <w:keepNext/>
        <w:widowControl w:val="0"/>
        <w:autoSpaceDE w:val="0"/>
        <w:autoSpaceDN w:val="0"/>
        <w:adjustRightInd w:val="0"/>
        <w:spacing w:before="200" w:after="200" w:line="240" w:lineRule="auto"/>
        <w:ind w:left="829"/>
        <w:rPr>
          <w:rFonts w:ascii="Arial" w:hAnsi="Arial" w:cs="Arial"/>
          <w:b/>
          <w:bCs/>
          <w:color w:val="000000"/>
          <w:sz w:val="20"/>
          <w:szCs w:val="20"/>
        </w:rPr>
        <w:sectPr w:rsidR="004003AE" w:rsidSect="00356A59">
          <w:footerReference w:type="default" r:id="rId18"/>
          <w:pgSz w:w="11900" w:h="16820"/>
          <w:pgMar w:top="993" w:right="1321" w:bottom="1418" w:left="1321" w:header="567" w:footer="709" w:gutter="0"/>
          <w:cols w:space="720"/>
          <w:noEndnote/>
          <w:docGrid w:linePitch="299"/>
        </w:sectPr>
      </w:pPr>
    </w:p>
    <w:p w14:paraId="2EEF6FED" w14:textId="77777777" w:rsidR="00D2583F" w:rsidRPr="00DE550C" w:rsidRDefault="004119A7" w:rsidP="00DE550C">
      <w:pPr>
        <w:keepNext/>
        <w:widowControl w:val="0"/>
        <w:autoSpaceDE w:val="0"/>
        <w:autoSpaceDN w:val="0"/>
        <w:adjustRightInd w:val="0"/>
        <w:spacing w:before="200" w:after="200" w:line="240" w:lineRule="auto"/>
        <w:ind w:left="829"/>
        <w:rPr>
          <w:rFonts w:ascii="Arial" w:hAnsi="Arial" w:cs="Arial"/>
          <w:sz w:val="24"/>
          <w:szCs w:val="24"/>
        </w:rPr>
      </w:pPr>
      <w:r>
        <w:rPr>
          <w:rFonts w:ascii="Arial" w:hAnsi="Arial" w:cs="Arial"/>
          <w:b/>
          <w:bCs/>
          <w:color w:val="000000"/>
          <w:sz w:val="20"/>
          <w:szCs w:val="20"/>
        </w:rPr>
        <w:lastRenderedPageBreak/>
        <w:t>A</w:t>
      </w:r>
      <w:r w:rsidR="00D2583F">
        <w:rPr>
          <w:rFonts w:ascii="Arial" w:hAnsi="Arial" w:cs="Arial"/>
          <w:b/>
          <w:bCs/>
          <w:color w:val="000000"/>
          <w:sz w:val="20"/>
          <w:szCs w:val="20"/>
        </w:rPr>
        <w:t>nnex A Scoring Criteria and ITT Questionnaire Response Form</w:t>
      </w:r>
    </w:p>
    <w:p w14:paraId="32A591EB" w14:textId="77777777" w:rsidR="00D2583F" w:rsidRDefault="00D2583F">
      <w:pPr>
        <w:widowControl w:val="0"/>
        <w:tabs>
          <w:tab w:val="left" w:pos="1548"/>
        </w:tabs>
        <w:autoSpaceDE w:val="0"/>
        <w:autoSpaceDN w:val="0"/>
        <w:adjustRightInd w:val="0"/>
        <w:spacing w:before="120" w:after="0" w:line="240" w:lineRule="auto"/>
        <w:ind w:left="1548" w:hanging="36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Scoring methodology and evaluation criteria</w:t>
      </w:r>
    </w:p>
    <w:p w14:paraId="14DBAE67" w14:textId="77777777" w:rsidR="00D2583F" w:rsidRDefault="00D2583F">
      <w:pPr>
        <w:widowControl w:val="0"/>
        <w:autoSpaceDE w:val="0"/>
        <w:autoSpaceDN w:val="0"/>
        <w:adjustRightInd w:val="0"/>
        <w:spacing w:after="220" w:line="240" w:lineRule="auto"/>
        <w:ind w:left="1548"/>
        <w:rPr>
          <w:rFonts w:ascii="Arial" w:hAnsi="Arial" w:cs="Arial"/>
          <w:color w:val="000000"/>
        </w:rPr>
      </w:pPr>
    </w:p>
    <w:p w14:paraId="4ABE6A94" w14:textId="77777777" w:rsidR="00D2583F" w:rsidRDefault="00D2583F">
      <w:pPr>
        <w:widowControl w:val="0"/>
        <w:autoSpaceDE w:val="0"/>
        <w:autoSpaceDN w:val="0"/>
        <w:adjustRightInd w:val="0"/>
        <w:spacing w:after="220" w:line="240" w:lineRule="auto"/>
        <w:ind w:left="1548"/>
        <w:rPr>
          <w:rFonts w:ascii="Arial" w:hAnsi="Arial" w:cs="Arial"/>
          <w:sz w:val="24"/>
          <w:szCs w:val="24"/>
        </w:rPr>
      </w:pPr>
      <w:r>
        <w:rPr>
          <w:rFonts w:ascii="Arial" w:hAnsi="Arial" w:cs="Arial"/>
          <w:color w:val="000000"/>
        </w:rPr>
        <w:t>The table below describes the scoring and evaluation criteria.</w:t>
      </w:r>
    </w:p>
    <w:p w14:paraId="060B7C59" w14:textId="77777777" w:rsidR="00D2583F" w:rsidRDefault="00D2583F">
      <w:pPr>
        <w:widowControl w:val="0"/>
        <w:autoSpaceDE w:val="0"/>
        <w:autoSpaceDN w:val="0"/>
        <w:adjustRightInd w:val="0"/>
        <w:spacing w:after="220" w:line="240" w:lineRule="auto"/>
        <w:ind w:left="1548"/>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555"/>
        <w:gridCol w:w="8219"/>
      </w:tblGrid>
      <w:tr w:rsidR="00D2583F" w:rsidRPr="00D51821" w14:paraId="5EE58FBD" w14:textId="77777777">
        <w:tc>
          <w:tcPr>
            <w:tcW w:w="1555" w:type="dxa"/>
            <w:tcBorders>
              <w:top w:val="single" w:sz="8" w:space="0" w:color="000000"/>
              <w:left w:val="single" w:sz="8" w:space="0" w:color="000000"/>
              <w:bottom w:val="single" w:sz="8" w:space="0" w:color="000000"/>
              <w:right w:val="single" w:sz="8" w:space="0" w:color="000000"/>
            </w:tcBorders>
            <w:shd w:val="clear" w:color="auto" w:fill="BFBFBF"/>
          </w:tcPr>
          <w:p w14:paraId="01AE07E0"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b/>
                <w:bCs/>
                <w:color w:val="000000"/>
              </w:rPr>
              <w:t>Score</w:t>
            </w:r>
          </w:p>
        </w:tc>
        <w:tc>
          <w:tcPr>
            <w:tcW w:w="8219" w:type="dxa"/>
            <w:tcBorders>
              <w:top w:val="single" w:sz="8" w:space="0" w:color="000000"/>
              <w:left w:val="nil"/>
              <w:bottom w:val="single" w:sz="8" w:space="0" w:color="000000"/>
              <w:right w:val="single" w:sz="8" w:space="0" w:color="000000"/>
            </w:tcBorders>
            <w:shd w:val="clear" w:color="auto" w:fill="BFBFBF"/>
          </w:tcPr>
          <w:p w14:paraId="0C70CFEE" w14:textId="77777777"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b/>
                <w:bCs/>
                <w:color w:val="000000"/>
              </w:rPr>
              <w:t>Criteria</w:t>
            </w:r>
          </w:p>
        </w:tc>
      </w:tr>
      <w:tr w:rsidR="00D2583F" w:rsidRPr="00D51821" w14:paraId="3B96A84A" w14:textId="77777777">
        <w:tc>
          <w:tcPr>
            <w:tcW w:w="1555" w:type="dxa"/>
            <w:tcBorders>
              <w:top w:val="single" w:sz="8" w:space="0" w:color="000000"/>
              <w:left w:val="single" w:sz="8" w:space="0" w:color="000000"/>
              <w:bottom w:val="single" w:sz="8" w:space="0" w:color="000000"/>
              <w:right w:val="single" w:sz="8" w:space="0" w:color="000000"/>
            </w:tcBorders>
            <w:shd w:val="clear" w:color="auto" w:fill="FFFFFF"/>
          </w:tcPr>
          <w:p w14:paraId="27C831ED"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0</w:t>
            </w:r>
          </w:p>
        </w:tc>
        <w:tc>
          <w:tcPr>
            <w:tcW w:w="8219" w:type="dxa"/>
            <w:tcBorders>
              <w:top w:val="single" w:sz="8" w:space="0" w:color="000000"/>
              <w:left w:val="nil"/>
              <w:bottom w:val="single" w:sz="8" w:space="0" w:color="000000"/>
              <w:right w:val="single" w:sz="8" w:space="0" w:color="000000"/>
            </w:tcBorders>
            <w:shd w:val="clear" w:color="auto" w:fill="FFFFFF"/>
          </w:tcPr>
          <w:p w14:paraId="46300758" w14:textId="77777777"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No Answer –Nil or inadequate response. Fails to demonstrate an ability to meet the requirement. </w:t>
            </w:r>
          </w:p>
        </w:tc>
      </w:tr>
      <w:tr w:rsidR="00D2583F" w:rsidRPr="00D51821" w14:paraId="587E505C" w14:textId="77777777">
        <w:tc>
          <w:tcPr>
            <w:tcW w:w="1555" w:type="dxa"/>
            <w:tcBorders>
              <w:top w:val="nil"/>
              <w:left w:val="single" w:sz="8" w:space="0" w:color="000000"/>
              <w:bottom w:val="single" w:sz="8" w:space="0" w:color="000000"/>
              <w:right w:val="single" w:sz="8" w:space="0" w:color="000000"/>
            </w:tcBorders>
            <w:shd w:val="clear" w:color="auto" w:fill="FFFFFF"/>
          </w:tcPr>
          <w:p w14:paraId="1DC2F940"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1</w:t>
            </w:r>
          </w:p>
        </w:tc>
        <w:tc>
          <w:tcPr>
            <w:tcW w:w="8219" w:type="dxa"/>
            <w:tcBorders>
              <w:top w:val="nil"/>
              <w:left w:val="nil"/>
              <w:bottom w:val="single" w:sz="8" w:space="0" w:color="000000"/>
              <w:right w:val="single" w:sz="8" w:space="0" w:color="000000"/>
            </w:tcBorders>
            <w:shd w:val="clear" w:color="auto" w:fill="FFFFFF"/>
          </w:tcPr>
          <w:p w14:paraId="5BE0C1F9" w14:textId="77777777"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Poor –The response addresses some of the elements of the requirement but does not fully detail or explain how the requirement will be fulfilled. </w:t>
            </w:r>
          </w:p>
        </w:tc>
      </w:tr>
      <w:tr w:rsidR="00D2583F" w:rsidRPr="00D51821" w14:paraId="7FA1EEDB" w14:textId="77777777">
        <w:tc>
          <w:tcPr>
            <w:tcW w:w="1555" w:type="dxa"/>
            <w:tcBorders>
              <w:top w:val="nil"/>
              <w:left w:val="single" w:sz="8" w:space="0" w:color="000000"/>
              <w:bottom w:val="single" w:sz="8" w:space="0" w:color="000000"/>
              <w:right w:val="single" w:sz="8" w:space="0" w:color="000000"/>
            </w:tcBorders>
            <w:shd w:val="clear" w:color="auto" w:fill="FFFFFF"/>
          </w:tcPr>
          <w:p w14:paraId="00DDD0A3"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2</w:t>
            </w:r>
          </w:p>
        </w:tc>
        <w:tc>
          <w:tcPr>
            <w:tcW w:w="8219" w:type="dxa"/>
            <w:tcBorders>
              <w:top w:val="nil"/>
              <w:left w:val="nil"/>
              <w:bottom w:val="single" w:sz="8" w:space="0" w:color="000000"/>
              <w:right w:val="single" w:sz="8" w:space="0" w:color="000000"/>
            </w:tcBorders>
            <w:shd w:val="clear" w:color="auto" w:fill="FFFFFF"/>
          </w:tcPr>
          <w:p w14:paraId="5899B051" w14:textId="66232FA5" w:rsidR="00D2583F" w:rsidRPr="00D51821" w:rsidRDefault="00D2583F">
            <w:pPr>
              <w:widowControl w:val="0"/>
              <w:autoSpaceDE w:val="0"/>
              <w:autoSpaceDN w:val="0"/>
              <w:adjustRightInd w:val="0"/>
              <w:spacing w:before="120" w:after="60" w:line="240" w:lineRule="auto"/>
              <w:ind w:left="123"/>
              <w:jc w:val="center"/>
              <w:rPr>
                <w:rFonts w:ascii="Arial" w:hAnsi="Arial" w:cs="Arial"/>
                <w:color w:val="000000"/>
              </w:rPr>
            </w:pPr>
            <w:r w:rsidRPr="00D51821">
              <w:rPr>
                <w:rFonts w:ascii="Arial" w:hAnsi="Arial" w:cs="Arial"/>
                <w:color w:val="000000"/>
              </w:rPr>
              <w:t xml:space="preserve">Satisfactory –The response addresses some of the elements of the requirement but </w:t>
            </w:r>
            <w:r w:rsidR="00EE2F33">
              <w:rPr>
                <w:rFonts w:ascii="Arial" w:hAnsi="Arial" w:cs="Arial"/>
                <w:color w:val="000000"/>
              </w:rPr>
              <w:t xml:space="preserve">requires much more </w:t>
            </w:r>
            <w:r w:rsidRPr="00D51821">
              <w:rPr>
                <w:rFonts w:ascii="Arial" w:hAnsi="Arial" w:cs="Arial"/>
                <w:color w:val="000000"/>
              </w:rPr>
              <w:t>detail or explanation how the requirement will be fulfilled. </w:t>
            </w:r>
          </w:p>
          <w:p w14:paraId="1B0DE89F" w14:textId="77777777" w:rsidR="00D2583F" w:rsidRPr="00D51821" w:rsidRDefault="00D2583F">
            <w:pPr>
              <w:widowControl w:val="0"/>
              <w:autoSpaceDE w:val="0"/>
              <w:autoSpaceDN w:val="0"/>
              <w:adjustRightInd w:val="0"/>
              <w:spacing w:after="0" w:line="240" w:lineRule="auto"/>
              <w:ind w:left="123"/>
              <w:jc w:val="center"/>
              <w:rPr>
                <w:rFonts w:ascii="Arial" w:hAnsi="Arial" w:cs="Arial"/>
                <w:sz w:val="24"/>
                <w:szCs w:val="24"/>
              </w:rPr>
            </w:pPr>
          </w:p>
        </w:tc>
      </w:tr>
      <w:tr w:rsidR="00D2583F" w:rsidRPr="00D51821" w14:paraId="5951255C" w14:textId="77777777">
        <w:tc>
          <w:tcPr>
            <w:tcW w:w="1555" w:type="dxa"/>
            <w:tcBorders>
              <w:top w:val="nil"/>
              <w:left w:val="single" w:sz="8" w:space="0" w:color="000000"/>
              <w:bottom w:val="single" w:sz="8" w:space="0" w:color="000000"/>
              <w:right w:val="single" w:sz="8" w:space="0" w:color="000000"/>
            </w:tcBorders>
            <w:shd w:val="clear" w:color="auto" w:fill="FFFFFF"/>
          </w:tcPr>
          <w:p w14:paraId="02553243"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3</w:t>
            </w:r>
          </w:p>
        </w:tc>
        <w:tc>
          <w:tcPr>
            <w:tcW w:w="8219" w:type="dxa"/>
            <w:tcBorders>
              <w:top w:val="nil"/>
              <w:left w:val="nil"/>
              <w:bottom w:val="single" w:sz="8" w:space="0" w:color="000000"/>
              <w:right w:val="single" w:sz="8" w:space="0" w:color="000000"/>
            </w:tcBorders>
            <w:shd w:val="clear" w:color="auto" w:fill="FFFFFF"/>
          </w:tcPr>
          <w:p w14:paraId="1975DAA2" w14:textId="6EE7CC18"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 xml:space="preserve">Good - The response addresses </w:t>
            </w:r>
            <w:proofErr w:type="gramStart"/>
            <w:r w:rsidRPr="00D51821">
              <w:rPr>
                <w:rFonts w:ascii="Arial" w:hAnsi="Arial" w:cs="Arial"/>
                <w:color w:val="000000"/>
              </w:rPr>
              <w:t>the majority of</w:t>
            </w:r>
            <w:proofErr w:type="gramEnd"/>
            <w:r w:rsidRPr="00D51821">
              <w:rPr>
                <w:rFonts w:ascii="Arial" w:hAnsi="Arial" w:cs="Arial"/>
                <w:color w:val="000000"/>
              </w:rPr>
              <w:t xml:space="preserve"> the elements of the requirement but </w:t>
            </w:r>
            <w:r w:rsidR="00EE2F33">
              <w:rPr>
                <w:rFonts w:ascii="Arial" w:hAnsi="Arial" w:cs="Arial"/>
                <w:color w:val="000000"/>
              </w:rPr>
              <w:t>requires</w:t>
            </w:r>
            <w:r w:rsidRPr="00D51821">
              <w:rPr>
                <w:rFonts w:ascii="Arial" w:hAnsi="Arial" w:cs="Arial"/>
                <w:color w:val="000000"/>
              </w:rPr>
              <w:t xml:space="preserve"> </w:t>
            </w:r>
            <w:r w:rsidR="00EE2F33">
              <w:rPr>
                <w:rFonts w:ascii="Arial" w:hAnsi="Arial" w:cs="Arial"/>
                <w:color w:val="000000"/>
              </w:rPr>
              <w:t xml:space="preserve">some more </w:t>
            </w:r>
            <w:r w:rsidRPr="00D51821">
              <w:rPr>
                <w:rFonts w:ascii="Arial" w:hAnsi="Arial" w:cs="Arial"/>
                <w:color w:val="000000"/>
              </w:rPr>
              <w:t>detail or explain how the requirement will be fulfilled. </w:t>
            </w:r>
          </w:p>
        </w:tc>
      </w:tr>
      <w:tr w:rsidR="00D2583F" w:rsidRPr="00D51821" w14:paraId="045892D2" w14:textId="77777777">
        <w:tc>
          <w:tcPr>
            <w:tcW w:w="1555" w:type="dxa"/>
            <w:tcBorders>
              <w:top w:val="nil"/>
              <w:left w:val="single" w:sz="8" w:space="0" w:color="000000"/>
              <w:bottom w:val="single" w:sz="8" w:space="0" w:color="000000"/>
              <w:right w:val="single" w:sz="8" w:space="0" w:color="000000"/>
            </w:tcBorders>
            <w:shd w:val="clear" w:color="auto" w:fill="FFFFFF"/>
          </w:tcPr>
          <w:p w14:paraId="19132738"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4</w:t>
            </w:r>
          </w:p>
        </w:tc>
        <w:tc>
          <w:tcPr>
            <w:tcW w:w="8219" w:type="dxa"/>
            <w:tcBorders>
              <w:top w:val="nil"/>
              <w:left w:val="nil"/>
              <w:bottom w:val="single" w:sz="8" w:space="0" w:color="000000"/>
              <w:right w:val="single" w:sz="8" w:space="0" w:color="000000"/>
            </w:tcBorders>
            <w:shd w:val="clear" w:color="auto" w:fill="FFFFFF"/>
          </w:tcPr>
          <w:p w14:paraId="0ED45F4C" w14:textId="3C4BC27C"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 xml:space="preserve">Very good - The response </w:t>
            </w:r>
            <w:r w:rsidR="000A6889">
              <w:rPr>
                <w:rFonts w:ascii="Arial" w:hAnsi="Arial" w:cs="Arial"/>
                <w:color w:val="000000"/>
              </w:rPr>
              <w:t xml:space="preserve">addresses all elements of the requirement, </w:t>
            </w:r>
            <w:r w:rsidRPr="00D51821">
              <w:rPr>
                <w:rFonts w:ascii="Arial" w:hAnsi="Arial" w:cs="Arial"/>
                <w:color w:val="000000"/>
              </w:rPr>
              <w:t xml:space="preserve">demonstrates a </w:t>
            </w:r>
            <w:r w:rsidR="00EE2F33">
              <w:rPr>
                <w:rFonts w:ascii="Arial" w:hAnsi="Arial" w:cs="Arial"/>
                <w:color w:val="000000"/>
              </w:rPr>
              <w:t xml:space="preserve">very </w:t>
            </w:r>
            <w:r w:rsidRPr="00D51821">
              <w:rPr>
                <w:rFonts w:ascii="Arial" w:hAnsi="Arial" w:cs="Arial"/>
                <w:color w:val="000000"/>
              </w:rPr>
              <w:t xml:space="preserve">good understanding </w:t>
            </w:r>
            <w:r w:rsidR="00EE2F33">
              <w:rPr>
                <w:rFonts w:ascii="Arial" w:hAnsi="Arial" w:cs="Arial"/>
                <w:color w:val="000000"/>
              </w:rPr>
              <w:t xml:space="preserve">of the requirement </w:t>
            </w:r>
            <w:r w:rsidRPr="00D51821">
              <w:rPr>
                <w:rFonts w:ascii="Arial" w:hAnsi="Arial" w:cs="Arial"/>
                <w:color w:val="000000"/>
              </w:rPr>
              <w:t xml:space="preserve">and provides details </w:t>
            </w:r>
            <w:r w:rsidR="00EE2F33">
              <w:rPr>
                <w:rFonts w:ascii="Arial" w:hAnsi="Arial" w:cs="Arial"/>
                <w:color w:val="000000"/>
              </w:rPr>
              <w:t xml:space="preserve">and explanations </w:t>
            </w:r>
            <w:r w:rsidRPr="00D51821">
              <w:rPr>
                <w:rFonts w:ascii="Arial" w:hAnsi="Arial" w:cs="Arial"/>
                <w:color w:val="000000"/>
              </w:rPr>
              <w:t>of how the requirement will be fulfilled. </w:t>
            </w:r>
          </w:p>
        </w:tc>
      </w:tr>
      <w:tr w:rsidR="00D2583F" w:rsidRPr="00D51821" w14:paraId="6C810A5C" w14:textId="77777777">
        <w:tc>
          <w:tcPr>
            <w:tcW w:w="1555" w:type="dxa"/>
            <w:tcBorders>
              <w:top w:val="nil"/>
              <w:left w:val="single" w:sz="8" w:space="0" w:color="000000"/>
              <w:bottom w:val="single" w:sz="8" w:space="0" w:color="000000"/>
              <w:right w:val="single" w:sz="8" w:space="0" w:color="000000"/>
            </w:tcBorders>
            <w:shd w:val="clear" w:color="auto" w:fill="FFFFFF"/>
          </w:tcPr>
          <w:p w14:paraId="55053C35" w14:textId="77777777" w:rsidR="00D2583F" w:rsidRPr="00D51821" w:rsidRDefault="00D2583F">
            <w:pPr>
              <w:widowControl w:val="0"/>
              <w:autoSpaceDE w:val="0"/>
              <w:autoSpaceDN w:val="0"/>
              <w:adjustRightInd w:val="0"/>
              <w:spacing w:before="120" w:after="60" w:line="240" w:lineRule="auto"/>
              <w:ind w:left="118"/>
              <w:jc w:val="center"/>
              <w:rPr>
                <w:rFonts w:ascii="Arial" w:hAnsi="Arial" w:cs="Arial"/>
                <w:sz w:val="24"/>
                <w:szCs w:val="24"/>
              </w:rPr>
            </w:pPr>
            <w:r w:rsidRPr="00D51821">
              <w:rPr>
                <w:rFonts w:ascii="Arial" w:hAnsi="Arial" w:cs="Arial"/>
                <w:color w:val="000000"/>
              </w:rPr>
              <w:t>5</w:t>
            </w:r>
          </w:p>
        </w:tc>
        <w:tc>
          <w:tcPr>
            <w:tcW w:w="8219" w:type="dxa"/>
            <w:tcBorders>
              <w:top w:val="nil"/>
              <w:left w:val="nil"/>
              <w:bottom w:val="single" w:sz="8" w:space="0" w:color="000000"/>
              <w:right w:val="single" w:sz="8" w:space="0" w:color="000000"/>
            </w:tcBorders>
            <w:shd w:val="clear" w:color="auto" w:fill="FFFFFF"/>
          </w:tcPr>
          <w:p w14:paraId="44E3A6C1" w14:textId="4FDC0DF8" w:rsidR="00D2583F" w:rsidRPr="00D51821" w:rsidRDefault="00D2583F">
            <w:pPr>
              <w:widowControl w:val="0"/>
              <w:autoSpaceDE w:val="0"/>
              <w:autoSpaceDN w:val="0"/>
              <w:adjustRightInd w:val="0"/>
              <w:spacing w:before="120" w:after="60" w:line="240" w:lineRule="auto"/>
              <w:ind w:left="123"/>
              <w:jc w:val="center"/>
              <w:rPr>
                <w:rFonts w:ascii="Arial" w:hAnsi="Arial" w:cs="Arial"/>
                <w:sz w:val="24"/>
                <w:szCs w:val="24"/>
              </w:rPr>
            </w:pPr>
            <w:r w:rsidRPr="00D51821">
              <w:rPr>
                <w:rFonts w:ascii="Arial" w:hAnsi="Arial" w:cs="Arial"/>
                <w:color w:val="000000"/>
              </w:rPr>
              <w:t xml:space="preserve">Excellent - The response is comprehensive, unambiguous and demonstrates a thorough understanding of requirement and provides </w:t>
            </w:r>
            <w:r w:rsidR="000A6889">
              <w:rPr>
                <w:rFonts w:ascii="Arial" w:hAnsi="Arial" w:cs="Arial"/>
                <w:color w:val="000000"/>
              </w:rPr>
              <w:t xml:space="preserve">excellent </w:t>
            </w:r>
            <w:r w:rsidRPr="00D51821">
              <w:rPr>
                <w:rFonts w:ascii="Arial" w:hAnsi="Arial" w:cs="Arial"/>
                <w:color w:val="000000"/>
              </w:rPr>
              <w:t xml:space="preserve">details </w:t>
            </w:r>
            <w:r w:rsidR="000A6889">
              <w:rPr>
                <w:rFonts w:ascii="Arial" w:hAnsi="Arial" w:cs="Arial"/>
                <w:color w:val="000000"/>
              </w:rPr>
              <w:t xml:space="preserve">and explanations </w:t>
            </w:r>
            <w:r w:rsidRPr="00D51821">
              <w:rPr>
                <w:rFonts w:ascii="Arial" w:hAnsi="Arial" w:cs="Arial"/>
                <w:color w:val="000000"/>
              </w:rPr>
              <w:t>of how the requirement will be met in full. </w:t>
            </w:r>
          </w:p>
        </w:tc>
      </w:tr>
    </w:tbl>
    <w:p w14:paraId="2D7759DE" w14:textId="77777777" w:rsidR="00D2583F" w:rsidRDefault="00D2583F">
      <w:pPr>
        <w:widowControl w:val="0"/>
        <w:autoSpaceDE w:val="0"/>
        <w:autoSpaceDN w:val="0"/>
        <w:adjustRightInd w:val="0"/>
        <w:spacing w:after="220" w:line="240" w:lineRule="auto"/>
        <w:ind w:left="1548"/>
        <w:jc w:val="center"/>
        <w:rPr>
          <w:rFonts w:ascii="Arial" w:hAnsi="Arial" w:cs="Arial"/>
          <w:color w:val="000000"/>
        </w:rPr>
      </w:pPr>
    </w:p>
    <w:p w14:paraId="56BF6999" w14:textId="77777777" w:rsidR="00D2583F" w:rsidRDefault="00D2583F">
      <w:pPr>
        <w:widowControl w:val="0"/>
        <w:autoSpaceDE w:val="0"/>
        <w:autoSpaceDN w:val="0"/>
        <w:adjustRightInd w:val="0"/>
        <w:spacing w:after="220" w:line="240" w:lineRule="auto"/>
        <w:ind w:left="1548"/>
        <w:jc w:val="center"/>
        <w:rPr>
          <w:rFonts w:ascii="Arial" w:hAnsi="Arial" w:cs="Arial"/>
          <w:color w:val="000000"/>
        </w:rPr>
      </w:pPr>
    </w:p>
    <w:p w14:paraId="0842E528" w14:textId="77777777" w:rsidR="00D2583F" w:rsidRDefault="00D2583F">
      <w:pPr>
        <w:widowControl w:val="0"/>
        <w:autoSpaceDE w:val="0"/>
        <w:autoSpaceDN w:val="0"/>
        <w:adjustRightInd w:val="0"/>
        <w:spacing w:after="220" w:line="240" w:lineRule="auto"/>
        <w:ind w:left="1548"/>
        <w:jc w:val="center"/>
        <w:rPr>
          <w:rFonts w:ascii="Arial" w:hAnsi="Arial" w:cs="Arial"/>
          <w:color w:val="000000"/>
        </w:rPr>
      </w:pPr>
    </w:p>
    <w:p w14:paraId="095DE974" w14:textId="77777777" w:rsidR="00D2583F" w:rsidRPr="0075711C" w:rsidRDefault="00D2583F" w:rsidP="0075711C">
      <w:pPr>
        <w:widowControl w:val="0"/>
        <w:tabs>
          <w:tab w:val="left" w:pos="709"/>
        </w:tabs>
        <w:autoSpaceDE w:val="0"/>
        <w:autoSpaceDN w:val="0"/>
        <w:adjustRightInd w:val="0"/>
        <w:spacing w:before="120" w:after="0" w:line="240" w:lineRule="auto"/>
        <w:ind w:left="1548" w:hanging="1406"/>
        <w:rPr>
          <w:rFonts w:ascii="Arial" w:hAnsi="Arial" w:cs="Arial"/>
          <w:b/>
        </w:rPr>
      </w:pPr>
      <w:r w:rsidRPr="0075711C">
        <w:rPr>
          <w:rFonts w:ascii="Arial" w:hAnsi="Arial" w:cs="Arial"/>
          <w:b/>
          <w:color w:val="000000"/>
        </w:rPr>
        <w:t>2.</w:t>
      </w:r>
      <w:r w:rsidRPr="0075711C">
        <w:rPr>
          <w:rFonts w:ascii="Arial" w:hAnsi="Arial" w:cs="Arial"/>
          <w:b/>
        </w:rPr>
        <w:tab/>
      </w:r>
      <w:r w:rsidRPr="0075711C">
        <w:rPr>
          <w:rFonts w:ascii="Arial" w:hAnsi="Arial" w:cs="Arial"/>
          <w:b/>
          <w:color w:val="000000"/>
        </w:rPr>
        <w:t>Technical Questions</w:t>
      </w:r>
    </w:p>
    <w:p w14:paraId="72D1CA46" w14:textId="77777777" w:rsidR="00D2583F" w:rsidRPr="00356A59" w:rsidRDefault="00D2583F">
      <w:pPr>
        <w:widowControl w:val="0"/>
        <w:autoSpaceDE w:val="0"/>
        <w:autoSpaceDN w:val="0"/>
        <w:adjustRightInd w:val="0"/>
        <w:spacing w:after="220" w:line="240" w:lineRule="auto"/>
        <w:ind w:left="1548"/>
        <w:rPr>
          <w:rFonts w:ascii="Arial" w:hAnsi="Arial" w:cs="Arial"/>
          <w:color w:val="000000"/>
        </w:rPr>
      </w:pPr>
    </w:p>
    <w:p w14:paraId="7549D60A" w14:textId="77777777" w:rsidR="00D2583F" w:rsidRPr="00356A59" w:rsidRDefault="00D2583F">
      <w:pPr>
        <w:widowControl w:val="0"/>
        <w:tabs>
          <w:tab w:val="left" w:pos="120"/>
        </w:tabs>
        <w:autoSpaceDE w:val="0"/>
        <w:autoSpaceDN w:val="0"/>
        <w:adjustRightInd w:val="0"/>
        <w:spacing w:after="0" w:line="240" w:lineRule="auto"/>
        <w:ind w:left="120" w:firstLine="1788"/>
        <w:rPr>
          <w:rFonts w:ascii="Arial" w:hAnsi="Arial" w:cs="Arial"/>
        </w:rPr>
      </w:pPr>
      <w:r w:rsidRPr="00356A59">
        <w:rPr>
          <w:rFonts w:ascii="Arial" w:hAnsi="Arial" w:cs="Arial"/>
          <w:color w:val="000000"/>
        </w:rPr>
        <w:t></w:t>
      </w:r>
      <w:r w:rsidRPr="00356A59">
        <w:rPr>
          <w:rFonts w:ascii="Arial" w:hAnsi="Arial" w:cs="Arial"/>
        </w:rPr>
        <w:tab/>
      </w:r>
      <w:bookmarkStart w:id="33" w:name="#_Hlk14269762"/>
      <w:bookmarkEnd w:id="33"/>
      <w:r w:rsidRPr="00356A59">
        <w:rPr>
          <w:rFonts w:ascii="Arial" w:hAnsi="Arial" w:cs="Arial"/>
        </w:rPr>
        <w:br/>
      </w:r>
      <w:r w:rsidRPr="00356A59">
        <w:rPr>
          <w:rFonts w:ascii="Arial" w:hAnsi="Arial" w:cs="Arial"/>
          <w:b/>
          <w:bCs/>
          <w:color w:val="000000"/>
        </w:rPr>
        <w:t>You must complete one questionnaire per LOT you are bidding for</w:t>
      </w:r>
    </w:p>
    <w:p w14:paraId="2CA52C27"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You must identify the LOT number and name in the boxes provided</w:t>
      </w:r>
    </w:p>
    <w:p w14:paraId="579BAB02"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Responses must be returned by completing the response boxes below each question in the table below.</w:t>
      </w:r>
    </w:p>
    <w:p w14:paraId="09FC5993" w14:textId="77777777" w:rsidR="00D2583F" w:rsidRPr="00356A59" w:rsidRDefault="00D2583F" w:rsidP="0075711C">
      <w:pPr>
        <w:widowControl w:val="0"/>
        <w:tabs>
          <w:tab w:val="left" w:pos="120"/>
        </w:tabs>
        <w:autoSpaceDE w:val="0"/>
        <w:autoSpaceDN w:val="0"/>
        <w:adjustRightInd w:val="0"/>
        <w:spacing w:after="0" w:line="240" w:lineRule="auto"/>
        <w:ind w:left="120" w:firstLine="306"/>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 xml:space="preserve">Response </w:t>
      </w:r>
      <w:r w:rsidRPr="00356A59">
        <w:rPr>
          <w:rFonts w:ascii="Arial" w:hAnsi="Arial" w:cs="Arial"/>
          <w:b/>
          <w:bCs/>
          <w:color w:val="000000"/>
        </w:rPr>
        <w:t>MUST BE</w:t>
      </w:r>
      <w:r w:rsidRPr="00356A59">
        <w:rPr>
          <w:rFonts w:ascii="Arial" w:hAnsi="Arial" w:cs="Arial"/>
          <w:color w:val="000000"/>
        </w:rPr>
        <w:t xml:space="preserve"> in </w:t>
      </w:r>
      <w:r w:rsidRPr="00356A59">
        <w:rPr>
          <w:rFonts w:ascii="Arial" w:hAnsi="Arial" w:cs="Arial"/>
          <w:b/>
          <w:bCs/>
          <w:color w:val="000000"/>
        </w:rPr>
        <w:t>English; Font Arial 11 and in Word, pdf versions will not be accepted</w:t>
      </w:r>
    </w:p>
    <w:p w14:paraId="31051AD2" w14:textId="77777777" w:rsidR="00D2583F" w:rsidRPr="00356A59" w:rsidRDefault="00D2583F" w:rsidP="0075711C">
      <w:pPr>
        <w:widowControl w:val="0"/>
        <w:tabs>
          <w:tab w:val="left" w:pos="120"/>
        </w:tabs>
        <w:autoSpaceDE w:val="0"/>
        <w:autoSpaceDN w:val="0"/>
        <w:adjustRightInd w:val="0"/>
        <w:spacing w:after="0" w:line="240" w:lineRule="auto"/>
        <w:ind w:left="120" w:firstLine="306"/>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Please read each question carefully</w:t>
      </w:r>
    </w:p>
    <w:p w14:paraId="2BE2A988"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Refer to the Statement of Requirements which can be found at Schedule 2</w:t>
      </w:r>
    </w:p>
    <w:p w14:paraId="318E8592" w14:textId="77777777" w:rsidR="00D2583F" w:rsidRPr="00356A59" w:rsidRDefault="00D2583F" w:rsidP="0075711C">
      <w:pPr>
        <w:widowControl w:val="0"/>
        <w:tabs>
          <w:tab w:val="left" w:pos="120"/>
        </w:tabs>
        <w:autoSpaceDE w:val="0"/>
        <w:autoSpaceDN w:val="0"/>
        <w:adjustRightInd w:val="0"/>
        <w:spacing w:after="0" w:line="240" w:lineRule="auto"/>
        <w:ind w:left="120" w:firstLine="22"/>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Make note of the word count, any words over and above the word count will not be seen by the evaluators</w:t>
      </w:r>
    </w:p>
    <w:p w14:paraId="43A71099" w14:textId="77777777" w:rsidR="00D2583F" w:rsidRPr="00356A59" w:rsidRDefault="00D2583F" w:rsidP="0075711C">
      <w:pPr>
        <w:widowControl w:val="0"/>
        <w:tabs>
          <w:tab w:val="left" w:pos="120"/>
        </w:tabs>
        <w:autoSpaceDE w:val="0"/>
        <w:autoSpaceDN w:val="0"/>
        <w:adjustRightInd w:val="0"/>
        <w:spacing w:after="0" w:line="240" w:lineRule="auto"/>
        <w:ind w:left="120" w:firstLine="306"/>
        <w:rPr>
          <w:rFonts w:ascii="Arial" w:hAnsi="Arial" w:cs="Arial"/>
        </w:rPr>
      </w:pPr>
      <w:r w:rsidRPr="00356A59">
        <w:rPr>
          <w:rFonts w:ascii="Arial" w:hAnsi="Arial" w:cs="Arial"/>
          <w:color w:val="000000"/>
        </w:rPr>
        <w:t></w:t>
      </w:r>
      <w:r w:rsidRPr="00356A59">
        <w:rPr>
          <w:rFonts w:ascii="Arial" w:hAnsi="Arial" w:cs="Arial"/>
        </w:rPr>
        <w:tab/>
      </w:r>
      <w:r w:rsidRPr="00356A59">
        <w:rPr>
          <w:rFonts w:ascii="Arial" w:hAnsi="Arial" w:cs="Arial"/>
          <w:color w:val="000000"/>
        </w:rPr>
        <w:t>Ensure your response is clear and concise</w:t>
      </w:r>
    </w:p>
    <w:p w14:paraId="7B34A042" w14:textId="77777777" w:rsidR="005A4E4F" w:rsidRPr="005A4E4F" w:rsidRDefault="005A4E4F" w:rsidP="005A4E4F">
      <w:pPr>
        <w:tabs>
          <w:tab w:val="left" w:pos="1605"/>
        </w:tabs>
        <w:rPr>
          <w:rFonts w:ascii="Arial" w:hAnsi="Arial" w:cs="Arial"/>
          <w:sz w:val="24"/>
          <w:szCs w:val="24"/>
        </w:rPr>
        <w:sectPr w:rsidR="005A4E4F" w:rsidRPr="005A4E4F" w:rsidSect="004003AE">
          <w:pgSz w:w="11900" w:h="16820"/>
          <w:pgMar w:top="1418" w:right="1321" w:bottom="1418" w:left="1321" w:header="567" w:footer="709" w:gutter="0"/>
          <w:cols w:space="720"/>
          <w:noEndnote/>
          <w:docGrid w:linePitch="299"/>
        </w:sectPr>
      </w:pPr>
      <w:r>
        <w:rPr>
          <w:rFonts w:ascii="Arial" w:hAnsi="Arial" w:cs="Arial"/>
          <w:sz w:val="24"/>
          <w:szCs w:val="24"/>
        </w:rPr>
        <w:tab/>
      </w:r>
    </w:p>
    <w:p w14:paraId="2CF50CA6" w14:textId="77777777" w:rsidR="00D2583F" w:rsidRDefault="00D2583F">
      <w:pPr>
        <w:widowControl w:val="0"/>
        <w:autoSpaceDE w:val="0"/>
        <w:autoSpaceDN w:val="0"/>
        <w:adjustRightInd w:val="0"/>
        <w:spacing w:after="0" w:line="240" w:lineRule="auto"/>
        <w:ind w:left="120"/>
        <w:rPr>
          <w:rFonts w:ascii="Arial" w:hAnsi="Arial" w:cs="Arial"/>
          <w:color w:val="000000"/>
        </w:rPr>
      </w:pPr>
    </w:p>
    <w:p w14:paraId="4FF2FBC5" w14:textId="77777777" w:rsidR="00D2583F" w:rsidRDefault="00D2583F">
      <w:pPr>
        <w:widowControl w:val="0"/>
        <w:autoSpaceDE w:val="0"/>
        <w:autoSpaceDN w:val="0"/>
        <w:adjustRightInd w:val="0"/>
        <w:spacing w:after="220" w:line="240" w:lineRule="auto"/>
        <w:ind w:left="2268"/>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42CA4AF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B188A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D3A76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36A8A48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5AA2404"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4" w:name="#_Hlk12453235"/>
            <w:bookmarkEnd w:id="34"/>
          </w:p>
          <w:p w14:paraId="4B34A23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3F0B7E"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1</w:t>
            </w:r>
          </w:p>
        </w:tc>
      </w:tr>
      <w:tr w:rsidR="00D2583F" w:rsidRPr="00D51821" w14:paraId="17BA1D0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EBBF0D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B13F56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Actors</w:t>
            </w:r>
          </w:p>
        </w:tc>
      </w:tr>
    </w:tbl>
    <w:p w14:paraId="59F765C3" w14:textId="77777777" w:rsidR="00D2583F" w:rsidRDefault="00D2583F">
      <w:pPr>
        <w:widowControl w:val="0"/>
        <w:autoSpaceDE w:val="0"/>
        <w:autoSpaceDN w:val="0"/>
        <w:adjustRightInd w:val="0"/>
        <w:spacing w:after="220" w:line="240" w:lineRule="auto"/>
        <w:ind w:left="2268"/>
        <w:rPr>
          <w:rFonts w:ascii="Arial" w:hAnsi="Arial" w:cs="Arial"/>
          <w:color w:val="000000"/>
        </w:rPr>
      </w:pPr>
    </w:p>
    <w:p w14:paraId="0307BEBD" w14:textId="77777777" w:rsidR="00D2583F" w:rsidRDefault="00D2583F">
      <w:pPr>
        <w:widowControl w:val="0"/>
        <w:autoSpaceDE w:val="0"/>
        <w:autoSpaceDN w:val="0"/>
        <w:adjustRightInd w:val="0"/>
        <w:spacing w:after="220" w:line="240" w:lineRule="auto"/>
        <w:ind w:left="2268"/>
        <w:rPr>
          <w:rFonts w:ascii="Arial" w:hAnsi="Arial" w:cs="Arial"/>
          <w:color w:val="000000"/>
        </w:rPr>
      </w:pPr>
    </w:p>
    <w:tbl>
      <w:tblPr>
        <w:tblW w:w="12880" w:type="dxa"/>
        <w:tblInd w:w="-416" w:type="dxa"/>
        <w:tblLayout w:type="fixed"/>
        <w:tblCellMar>
          <w:left w:w="0" w:type="dxa"/>
          <w:right w:w="0" w:type="dxa"/>
        </w:tblCellMar>
        <w:tblLook w:val="0000" w:firstRow="0" w:lastRow="0" w:firstColumn="0" w:lastColumn="0" w:noHBand="0" w:noVBand="0"/>
      </w:tblPr>
      <w:tblGrid>
        <w:gridCol w:w="1000"/>
        <w:gridCol w:w="7283"/>
        <w:gridCol w:w="1701"/>
        <w:gridCol w:w="1417"/>
        <w:gridCol w:w="31"/>
        <w:gridCol w:w="1448"/>
      </w:tblGrid>
      <w:tr w:rsidR="00CB3899" w:rsidRPr="00D51821" w14:paraId="42EB1D6B" w14:textId="77777777" w:rsidTr="00B8175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D904671" w14:textId="0D421547" w:rsidR="00CB3899" w:rsidRPr="00D51821" w:rsidRDefault="00CB3899" w:rsidP="00CB3899">
            <w:pPr>
              <w:widowControl w:val="0"/>
              <w:autoSpaceDE w:val="0"/>
              <w:autoSpaceDN w:val="0"/>
              <w:adjustRightInd w:val="0"/>
              <w:spacing w:after="220" w:line="240" w:lineRule="auto"/>
              <w:ind w:left="119"/>
              <w:rPr>
                <w:rFonts w:ascii="Arial" w:hAnsi="Arial" w:cs="Arial"/>
                <w:color w:val="000000"/>
              </w:rPr>
            </w:pPr>
            <w:r>
              <w:rPr>
                <w:rFonts w:ascii="Arial" w:hAnsi="Arial" w:cs="Arial"/>
                <w:color w:val="000000"/>
              </w:rPr>
              <w:t xml:space="preserve">In addition to answering the questions below, tenderers must </w:t>
            </w:r>
            <w:r w:rsidRPr="00D51821">
              <w:rPr>
                <w:rFonts w:ascii="Arial" w:hAnsi="Arial" w:cs="Arial"/>
                <w:color w:val="000000"/>
              </w:rPr>
              <w:t xml:space="preserve">submit a proposal of how they will deliver the Statement of Requirement including the types of characters your organisation has demonstrated in the past. </w:t>
            </w:r>
          </w:p>
        </w:tc>
      </w:tr>
      <w:tr w:rsidR="00CB3899" w:rsidRPr="00D51821" w14:paraId="4CCD9E09"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5B2D046B" w14:textId="77777777" w:rsidR="00CB3899" w:rsidRPr="00D51821" w:rsidRDefault="00CB3899" w:rsidP="00CB3899">
            <w:pPr>
              <w:widowControl w:val="0"/>
              <w:autoSpaceDE w:val="0"/>
              <w:autoSpaceDN w:val="0"/>
              <w:adjustRightInd w:val="0"/>
              <w:spacing w:after="0" w:line="240" w:lineRule="auto"/>
              <w:ind w:left="118" w:right="10"/>
              <w:rPr>
                <w:rFonts w:ascii="Arial" w:hAnsi="Arial" w:cs="Arial"/>
                <w:color w:val="000000"/>
              </w:rPr>
            </w:pPr>
            <w:bookmarkStart w:id="35" w:name="#_Hlk12453269"/>
            <w:bookmarkEnd w:id="35"/>
          </w:p>
          <w:p w14:paraId="690F59B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CF1679F"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42103B3" w14:textId="77777777" w:rsidR="00CB3899" w:rsidRPr="00D51821" w:rsidRDefault="00CB3899" w:rsidP="00CB3899">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197A1B4" w14:textId="77777777" w:rsidR="00CB3899" w:rsidRPr="00D51821" w:rsidRDefault="00CB3899" w:rsidP="00CB3899">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123284B" w14:textId="77777777" w:rsidR="00CB3899" w:rsidRPr="00D51821" w:rsidRDefault="00CB3899" w:rsidP="00CB3899">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CB3899" w:rsidRPr="00D51821" w14:paraId="6074204B"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3702430"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3029427E" w14:textId="7FC8B2AA"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the criteria </w:t>
            </w:r>
            <w:r>
              <w:rPr>
                <w:rFonts w:ascii="Arial" w:hAnsi="Arial" w:cs="Arial"/>
                <w:color w:val="000000"/>
              </w:rPr>
              <w:t>you intend to use</w:t>
            </w:r>
            <w:r w:rsidRPr="00D51821">
              <w:rPr>
                <w:rFonts w:ascii="Arial" w:hAnsi="Arial" w:cs="Arial"/>
                <w:color w:val="000000"/>
              </w:rPr>
              <w:t xml:space="preserve"> to select actors and how you ensure best fit to the assignment or workshop?</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9E8BBC2" w14:textId="492B969B"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3077CF1B"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7F50F92D"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10%</w:t>
            </w:r>
          </w:p>
        </w:tc>
      </w:tr>
      <w:tr w:rsidR="00CB3899" w:rsidRPr="00D51821" w14:paraId="26473F36"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6207BB48"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5DA8916C"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26DFB507"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6F308A62"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3439BE53"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1E961574"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1650B1E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30C639CC" w14:textId="7E474D48"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 xml:space="preserve">How will you ensure continuity of supply for example sickness, leave etc.? </w:t>
            </w:r>
            <w:r w:rsidRPr="00D51821">
              <w:rPr>
                <w:rFonts w:ascii="Arial" w:hAnsi="Arial" w:cs="Arial"/>
                <w:color w:val="000000"/>
              </w:rPr>
              <w:t>Please provide your business continuity plan as an attachment (not included in the word count)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FA40E24" w14:textId="5BA11E8C"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13BF5C6A"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2F49001D"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10%</w:t>
            </w:r>
          </w:p>
        </w:tc>
      </w:tr>
      <w:tr w:rsidR="00CB3899" w:rsidRPr="00D51821" w14:paraId="3994F218"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EC1D077"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lastRenderedPageBreak/>
              <w:t>Response:</w:t>
            </w:r>
          </w:p>
          <w:p w14:paraId="6C675073"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52864948"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04B63297"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5CBF7FC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674B9AEA"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2185A89"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3</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1B560F1E"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 xml:space="preserve">Please describe how you will deliver an organisation related workshop and how you will apply your experience to DE&amp;S, please refer to the requirements in the </w:t>
            </w:r>
            <w:proofErr w:type="spellStart"/>
            <w:r w:rsidRPr="00D51821">
              <w:rPr>
                <w:rFonts w:ascii="Arial" w:hAnsi="Arial" w:cs="Arial"/>
                <w:color w:val="444444"/>
              </w:rPr>
              <w:t>SoR</w:t>
            </w:r>
            <w:proofErr w:type="spellEnd"/>
            <w:r w:rsidRPr="00D51821">
              <w:rPr>
                <w:rFonts w:ascii="Arial" w:hAnsi="Arial" w:cs="Arial"/>
                <w:color w:val="444444"/>
              </w:rPr>
              <w:t>. Using the STAR (Situation, Task, Action, Result)</w:t>
            </w:r>
            <w:r>
              <w:rPr>
                <w:rFonts w:ascii="Arial" w:hAnsi="Arial" w:cs="Arial"/>
                <w:color w:val="444444"/>
              </w:rPr>
              <w:t xml:space="preserve"> </w:t>
            </w:r>
            <w:r w:rsidRPr="00D51821">
              <w:rPr>
                <w:rFonts w:ascii="Arial" w:hAnsi="Arial" w:cs="Arial"/>
                <w:color w:val="444444"/>
              </w:rPr>
              <w:t>method, please provide an example of a workshop delivered to a similar organisation?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F8EA11A"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2DC74CEB"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1DEB17B"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CB3899" w:rsidRPr="00D51821" w14:paraId="3F2EDDAA"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A82FE0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6E58A93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5A6065D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1195B91D"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03FA9B54"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0258D74"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Please describe how you ensure the quality of your workshops?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BB06DDC" w14:textId="3D36DD04"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CB3899" w:rsidRPr="00D51821">
              <w:rPr>
                <w:rFonts w:ascii="Arial" w:hAnsi="Arial" w:cs="Arial"/>
                <w:color w:val="000000"/>
              </w:rPr>
              <w:t>5</w:t>
            </w:r>
            <w:r>
              <w:rPr>
                <w:rFonts w:ascii="Arial" w:hAnsi="Arial" w:cs="Arial"/>
                <w:color w:val="000000"/>
              </w:rPr>
              <w:t>0</w:t>
            </w:r>
            <w:r w:rsidR="00CB3899"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3A737F24"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7BE16968"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CB3899" w:rsidRPr="00D51821" w14:paraId="1830F29E"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37EB4A9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5899D13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1FFBC13D"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50DE17FE"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8D8466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5</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C10CCCF"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444444"/>
              </w:rPr>
              <w:t>Please provide an example of when one of your actors has been required to deliver difficult feedback?</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B8DE54E" w14:textId="08C58833"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CB3899" w:rsidRPr="00D51821">
              <w:rPr>
                <w:rFonts w:ascii="Arial" w:hAnsi="Arial" w:cs="Arial"/>
                <w:color w:val="000000"/>
              </w:rPr>
              <w:t>500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0DA2E5D0"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3D57156F"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CB3899" w:rsidRPr="00D51821" w14:paraId="0F58FF6F" w14:textId="77777777" w:rsidTr="00D2583F">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734B4ED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2B1CEA65" w14:textId="77777777" w:rsidR="00CB3899" w:rsidRPr="00D51821" w:rsidRDefault="00CB3899" w:rsidP="00CB3899">
            <w:pPr>
              <w:widowControl w:val="0"/>
              <w:autoSpaceDE w:val="0"/>
              <w:autoSpaceDN w:val="0"/>
              <w:adjustRightInd w:val="0"/>
              <w:spacing w:after="220" w:line="240" w:lineRule="auto"/>
              <w:ind w:left="118" w:right="10"/>
              <w:jc w:val="center"/>
              <w:rPr>
                <w:rFonts w:ascii="Arial" w:hAnsi="Arial" w:cs="Arial"/>
                <w:sz w:val="24"/>
                <w:szCs w:val="24"/>
              </w:rPr>
            </w:pPr>
          </w:p>
        </w:tc>
      </w:tr>
      <w:tr w:rsidR="00CB3899" w:rsidRPr="00D51821" w14:paraId="408EFFF4" w14:textId="77777777" w:rsidTr="00D2583F">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44BF78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6</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5163C458"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b/>
                <w:color w:val="444444"/>
              </w:rPr>
            </w:pPr>
            <w:r w:rsidRPr="00D51821">
              <w:rPr>
                <w:rFonts w:ascii="Arial" w:hAnsi="Arial" w:cs="Arial"/>
                <w:color w:val="444444"/>
              </w:rPr>
              <w:t xml:space="preserve">Presentation/Scenario </w:t>
            </w:r>
            <w:r w:rsidRPr="00D51821">
              <w:rPr>
                <w:rFonts w:ascii="Arial" w:hAnsi="Arial" w:cs="Arial"/>
                <w:b/>
                <w:color w:val="444444"/>
              </w:rPr>
              <w:t>- please do not respond to this. You will be invited to the Presentation/Scenario if successful</w:t>
            </w:r>
          </w:p>
          <w:p w14:paraId="7B7036B0" w14:textId="77777777" w:rsidR="00CB3899" w:rsidRPr="00D51821" w:rsidRDefault="00CB3899" w:rsidP="00CB3899">
            <w:pPr>
              <w:rPr>
                <w:rFonts w:ascii="Arial" w:hAnsi="Arial" w:cs="Arial"/>
                <w:color w:val="000000"/>
              </w:rPr>
            </w:pPr>
            <w:r w:rsidRPr="00D51821">
              <w:rPr>
                <w:rFonts w:ascii="Arial" w:hAnsi="Arial" w:cs="Arial"/>
                <w:color w:val="000000"/>
              </w:rPr>
              <w:t>1: The actor will play an individual receiving a low performance review score. They have received consistent feedback with this decision throughout the year but are unwilling to recognise these behaviours and this performance in themselves. The panel member will play their line manager.</w:t>
            </w:r>
          </w:p>
          <w:p w14:paraId="1AEEEC29" w14:textId="77777777" w:rsidR="00CB3899" w:rsidRPr="00D51821" w:rsidRDefault="00CB3899" w:rsidP="00CB3899">
            <w:pPr>
              <w:rPr>
                <w:rFonts w:ascii="Arial" w:hAnsi="Arial" w:cs="Arial"/>
                <w:color w:val="000000"/>
              </w:rPr>
            </w:pPr>
          </w:p>
          <w:p w14:paraId="5AE69BDD" w14:textId="77777777" w:rsidR="00CB3899" w:rsidRPr="00D51821" w:rsidRDefault="00CB3899" w:rsidP="00CB3899">
            <w:pPr>
              <w:rPr>
                <w:rFonts w:ascii="Arial" w:hAnsi="Arial" w:cs="Arial"/>
                <w:color w:val="000000"/>
              </w:rPr>
            </w:pPr>
            <w:r w:rsidRPr="00D51821">
              <w:rPr>
                <w:rFonts w:ascii="Arial" w:hAnsi="Arial" w:cs="Arial"/>
                <w:color w:val="000000"/>
              </w:rPr>
              <w:t>2: The actor will play an employee who has an introverted, people focused outlook. Their manager has an extroverted task focused approach. The relationship is struggling to gain traction. As an example, the manager arrives at the employee's desk asking for a check in as to where a project is, the employee does not like this approach and is reserved and secretive. The panel member will play the manager.</w:t>
            </w:r>
          </w:p>
          <w:p w14:paraId="5BF64540" w14:textId="77777777" w:rsidR="00CB3899" w:rsidRPr="00D51821" w:rsidRDefault="00CB3899" w:rsidP="00CB3899">
            <w:pPr>
              <w:rPr>
                <w:rFonts w:ascii="Arial" w:hAnsi="Arial" w:cs="Arial"/>
                <w:color w:val="000000"/>
              </w:rPr>
            </w:pPr>
          </w:p>
          <w:p w14:paraId="11CB8B88" w14:textId="77777777" w:rsidR="00CB3899" w:rsidRPr="00D51821" w:rsidRDefault="00CB3899" w:rsidP="00CB3899">
            <w:pPr>
              <w:rPr>
                <w:rFonts w:ascii="Arial" w:hAnsi="Arial" w:cs="Arial"/>
                <w:color w:val="000000"/>
              </w:rPr>
            </w:pPr>
            <w:r w:rsidRPr="00D51821">
              <w:rPr>
                <w:rFonts w:ascii="Arial" w:hAnsi="Arial" w:cs="Arial"/>
                <w:color w:val="000000"/>
              </w:rPr>
              <w:t>3: The actor will play an employee who has not been promoted over a peer, they have been working on temporary promotion and are dissatisfied with the decision. The panel member will play the promoted peer.</w:t>
            </w:r>
          </w:p>
          <w:p w14:paraId="48B4ADBB"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color w:val="444444"/>
              </w:rPr>
            </w:pPr>
          </w:p>
          <w:p w14:paraId="5679CA28"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94D379A"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color w:val="000000"/>
              </w:rPr>
            </w:pP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425AC4F8"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2F433683"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5%</w:t>
            </w:r>
          </w:p>
        </w:tc>
      </w:tr>
    </w:tbl>
    <w:p w14:paraId="48FE0E9A"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36" w:name="#_Hlk13671965"/>
      <w:bookmarkEnd w:id="36"/>
    </w:p>
    <w:p w14:paraId="5583176A"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212625CF"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p w14:paraId="4F854A0B"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p w14:paraId="47766BA7"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p w14:paraId="250CAF79" w14:textId="77777777" w:rsidR="00DE550C" w:rsidRDefault="00DE550C">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33657DD3"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2B48B9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35B5F58"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2D9B4AE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798CCBC"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7" w:name="#_Hlk12453835"/>
            <w:bookmarkEnd w:id="37"/>
          </w:p>
          <w:p w14:paraId="1BF33445"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290B1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2</w:t>
            </w:r>
          </w:p>
        </w:tc>
      </w:tr>
      <w:tr w:rsidR="00D2583F" w:rsidRPr="00D51821" w14:paraId="51F982C4"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9950F5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67AD99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Coaches</w:t>
            </w:r>
          </w:p>
        </w:tc>
      </w:tr>
    </w:tbl>
    <w:p w14:paraId="6C1A730A"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7283"/>
        <w:gridCol w:w="1701"/>
        <w:gridCol w:w="1417"/>
        <w:gridCol w:w="31"/>
        <w:gridCol w:w="1448"/>
      </w:tblGrid>
      <w:tr w:rsidR="00D2583F" w:rsidRPr="00D51821" w14:paraId="4DDCC2EE"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DBC3EAB"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9BCFFA9"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2A8D28E" w14:textId="77777777" w:rsidR="00D2583F" w:rsidRPr="00D51821" w:rsidRDefault="00D2583F">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1A27B75" w14:textId="77777777" w:rsidR="00D2583F" w:rsidRPr="00D51821" w:rsidRDefault="00D2583F">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61672AAB" w14:textId="77777777" w:rsidR="00D2583F" w:rsidRPr="00D51821" w:rsidRDefault="00D2583F">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D2583F" w:rsidRPr="00D51821" w14:paraId="047111B6"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292EF203"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90736DC"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will deliver coaching services under this agreement and how you will apply your experience to DE&amp;S, please refer to the requirements in the </w:t>
            </w:r>
            <w:proofErr w:type="spellStart"/>
            <w:r w:rsidRPr="00D51821">
              <w:rPr>
                <w:rFonts w:ascii="Arial" w:hAnsi="Arial" w:cs="Arial"/>
                <w:color w:val="000000"/>
              </w:rPr>
              <w:t>SoR</w:t>
            </w:r>
            <w:proofErr w:type="spellEnd"/>
            <w:r w:rsidRPr="00D51821">
              <w:rPr>
                <w:rFonts w:ascii="Arial" w:hAnsi="Arial" w:cs="Arial"/>
                <w:color w:val="000000"/>
              </w:rPr>
              <w:t>. Using the STAR (Situation, Task, Action, Result) method, please provide an example of coaching services delivered to an organisation of a similar size?</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74D03A42" w14:textId="3CCD24E9"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150</w:t>
            </w:r>
            <w:r w:rsidR="00D2583F" w:rsidRPr="00D51821">
              <w:rPr>
                <w:rFonts w:ascii="Arial" w:hAnsi="Arial" w:cs="Arial"/>
                <w:color w:val="000000"/>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357F9D9"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1118EE0D"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30%</w:t>
            </w:r>
          </w:p>
        </w:tc>
      </w:tr>
      <w:tr w:rsidR="00D2583F" w:rsidRPr="00D51821" w14:paraId="123F2978"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0C1344F"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0F006F3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1EB7C43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0AEF1D2E"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5D57C710"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1C26A1D2"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111AC07C"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demonstrate your experience of coaching in a non-directive way using a model such as GROW Goal, Reality, Obstacles, Options, Way Forward (or equivalent)?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A56FFF1" w14:textId="30FBCA22"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D2583F" w:rsidRPr="00D51821">
              <w:rPr>
                <w:rFonts w:ascii="Arial" w:hAnsi="Arial" w:cs="Arial"/>
                <w:color w:val="000000"/>
              </w:rPr>
              <w:t>5</w:t>
            </w:r>
            <w:r>
              <w:rPr>
                <w:rFonts w:ascii="Arial" w:hAnsi="Arial" w:cs="Arial"/>
                <w:color w:val="000000"/>
              </w:rPr>
              <w:t>0</w:t>
            </w:r>
            <w:r w:rsidR="00D2583F"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06A5AD2A"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1CF0CF92"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D2583F" w:rsidRPr="00D51821" w14:paraId="10984336"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B7CA568"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47E22C2C"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4AC55FF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10FF4141"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2B7708C5"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113478C1"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3C5739B2"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3</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794D3BA6" w14:textId="475141FF"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Do you or your coaches hold a professional coaching qualification from a recognised coaching body such as, but not limited to, the Coach Federation UK – </w:t>
            </w:r>
            <w:r w:rsidR="0075711C">
              <w:rPr>
                <w:rFonts w:ascii="Arial" w:hAnsi="Arial" w:cs="Arial"/>
                <w:color w:val="000000"/>
              </w:rPr>
              <w:t>(</w:t>
            </w:r>
            <w:r w:rsidRPr="00D51821">
              <w:rPr>
                <w:rFonts w:ascii="Arial" w:hAnsi="Arial" w:cs="Arial"/>
                <w:color w:val="000000"/>
              </w:rPr>
              <w:t>details of the recognised coaching body must be highlighted in your response</w:t>
            </w:r>
            <w:r w:rsidR="0075711C">
              <w:rPr>
                <w:rFonts w:ascii="Arial" w:hAnsi="Arial" w:cs="Arial"/>
                <w:color w:val="000000"/>
              </w:rPr>
              <w:t>)</w:t>
            </w:r>
            <w:r w:rsidRPr="00D51821">
              <w:rPr>
                <w:rFonts w:ascii="Arial" w:hAnsi="Arial" w:cs="Arial"/>
                <w:color w:val="000000"/>
              </w:rPr>
              <w:t>?</w:t>
            </w:r>
            <w:r w:rsidR="00DD487B">
              <w:rPr>
                <w:rFonts w:ascii="Arial" w:hAnsi="Arial" w:cs="Arial"/>
                <w:color w:val="000000"/>
              </w:rPr>
              <w:t xml:space="preserve"> Higher scores will be awarded to coaches who hold professional coaching qualifications.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2F65547" w14:textId="29E2D2C7"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D2583F" w:rsidRPr="00D51821">
              <w:rPr>
                <w:rFonts w:ascii="Arial" w:hAnsi="Arial" w:cs="Arial"/>
                <w:color w:val="000000"/>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F3255F0"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2917CD87"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D2583F" w:rsidRPr="00D51821" w14:paraId="2357AB8B"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5094D3F"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70E5282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224237D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164D44C"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7431535A"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17DDA38A"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55CB31B"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00501B2F" w14:textId="4E3AD350"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t>
            </w:r>
            <w:r w:rsidR="00DD487B">
              <w:rPr>
                <w:rFonts w:ascii="Arial" w:hAnsi="Arial" w:cs="Arial"/>
                <w:color w:val="000000"/>
              </w:rPr>
              <w:t xml:space="preserve">will </w:t>
            </w:r>
            <w:r w:rsidRPr="00D51821">
              <w:rPr>
                <w:rFonts w:ascii="Arial" w:hAnsi="Arial" w:cs="Arial"/>
                <w:color w:val="000000"/>
              </w:rPr>
              <w:t xml:space="preserve">ensure high quality of your coaching services and how you </w:t>
            </w:r>
            <w:r w:rsidR="00DD487B">
              <w:rPr>
                <w:rFonts w:ascii="Arial" w:hAnsi="Arial" w:cs="Arial"/>
                <w:color w:val="000000"/>
              </w:rPr>
              <w:t xml:space="preserve">will </w:t>
            </w:r>
            <w:r w:rsidRPr="00D51821">
              <w:rPr>
                <w:rFonts w:ascii="Arial" w:hAnsi="Arial" w:cs="Arial"/>
                <w:color w:val="000000"/>
              </w:rPr>
              <w:t>ensure continuous improvement?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C2F7DAB"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64F4C750"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1D8F2726"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25%</w:t>
            </w:r>
          </w:p>
        </w:tc>
      </w:tr>
      <w:tr w:rsidR="00D2583F" w:rsidRPr="00D51821" w14:paraId="3717A0C3" w14:textId="77777777" w:rsidTr="00DE550C">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2CD7AA98"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55BC474F"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308929E"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AED926F"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bl>
    <w:p w14:paraId="4C5A7CC7" w14:textId="77777777" w:rsidR="00D2583F" w:rsidRPr="00DE550C" w:rsidRDefault="00D2583F" w:rsidP="00DE550C">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7D2B710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71B62F"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p>
          <w:p w14:paraId="13670564"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8" w:name="#_Hlk13723779"/>
            <w:bookmarkEnd w:id="38"/>
          </w:p>
          <w:p w14:paraId="72467869"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4863EFF"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231D965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9B58A9"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0A4F37C"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3</w:t>
            </w:r>
          </w:p>
        </w:tc>
      </w:tr>
      <w:tr w:rsidR="00D2583F" w:rsidRPr="00D51821" w14:paraId="5D743BA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11D6D95"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01CF2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Speakers</w:t>
            </w:r>
          </w:p>
        </w:tc>
      </w:tr>
    </w:tbl>
    <w:p w14:paraId="4F21F3A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25"/>
        <w:gridCol w:w="7229"/>
        <w:gridCol w:w="29"/>
        <w:gridCol w:w="1672"/>
        <w:gridCol w:w="29"/>
        <w:gridCol w:w="1417"/>
        <w:gridCol w:w="16"/>
        <w:gridCol w:w="15"/>
        <w:gridCol w:w="1448"/>
      </w:tblGrid>
      <w:tr w:rsidR="00CB3899" w:rsidRPr="00D51821" w14:paraId="2191BFFC" w14:textId="77777777" w:rsidTr="00B8175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3ADBE94B" w14:textId="5237A14F" w:rsidR="00CB3899" w:rsidRPr="00D51821" w:rsidRDefault="00CB3899" w:rsidP="00CB3899">
            <w:pPr>
              <w:widowControl w:val="0"/>
              <w:autoSpaceDE w:val="0"/>
              <w:autoSpaceDN w:val="0"/>
              <w:adjustRightInd w:val="0"/>
              <w:spacing w:after="220" w:line="240" w:lineRule="auto"/>
              <w:ind w:left="119"/>
              <w:rPr>
                <w:rFonts w:ascii="Arial" w:hAnsi="Arial" w:cs="Arial"/>
                <w:color w:val="000000"/>
              </w:rPr>
            </w:pPr>
            <w:r>
              <w:rPr>
                <w:rFonts w:ascii="Arial" w:hAnsi="Arial" w:cs="Arial"/>
                <w:color w:val="000000"/>
              </w:rPr>
              <w:t>In addition to answering the questions below, tenderers</w:t>
            </w:r>
            <w:r w:rsidRPr="00D51821">
              <w:rPr>
                <w:rFonts w:ascii="Arial" w:hAnsi="Arial" w:cs="Arial"/>
                <w:color w:val="000000"/>
              </w:rPr>
              <w:t xml:space="preserve"> </w:t>
            </w:r>
            <w:r>
              <w:rPr>
                <w:rFonts w:ascii="Arial" w:hAnsi="Arial" w:cs="Arial"/>
                <w:color w:val="000000"/>
              </w:rPr>
              <w:t>must</w:t>
            </w:r>
            <w:r w:rsidRPr="00D51821">
              <w:rPr>
                <w:rFonts w:ascii="Arial" w:hAnsi="Arial" w:cs="Arial"/>
                <w:color w:val="000000"/>
              </w:rPr>
              <w:t xml:space="preserve"> submit a proposal including examples of current speakers on their books, CVs of 10 nationally recognised speakers and references from previous customers.</w:t>
            </w:r>
          </w:p>
        </w:tc>
      </w:tr>
      <w:tr w:rsidR="00CB3899" w:rsidRPr="00D51821" w14:paraId="43CFFE5B"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48E048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37513A63"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4239C567" w14:textId="77777777" w:rsidR="00CB3899" w:rsidRPr="00D51821" w:rsidRDefault="00CB3899" w:rsidP="00CB3899">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3D56C74D" w14:textId="77777777" w:rsidR="00CB3899" w:rsidRPr="00D51821" w:rsidRDefault="00CB3899" w:rsidP="00CB3899">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3"/>
            <w:tcBorders>
              <w:top w:val="single" w:sz="8" w:space="0" w:color="000000"/>
              <w:left w:val="single" w:sz="8" w:space="0" w:color="000000"/>
              <w:bottom w:val="single" w:sz="8" w:space="0" w:color="000000"/>
              <w:right w:val="single" w:sz="8" w:space="0" w:color="000000"/>
            </w:tcBorders>
            <w:shd w:val="clear" w:color="auto" w:fill="FFFFFF"/>
          </w:tcPr>
          <w:p w14:paraId="4528A85E" w14:textId="77777777" w:rsidR="00CB3899" w:rsidRPr="00D51821" w:rsidRDefault="00CB3899" w:rsidP="00CB3899">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CB3899" w:rsidRPr="00D51821" w14:paraId="7DE07F59"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CD85CC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136C119E"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will deliver speaker services to the organisation and how you will apply your experience to DE&amp;S, please refer to the requirements in the </w:t>
            </w:r>
            <w:proofErr w:type="spellStart"/>
            <w:r w:rsidRPr="00D51821">
              <w:rPr>
                <w:rFonts w:ascii="Arial" w:hAnsi="Arial" w:cs="Arial"/>
                <w:color w:val="000000"/>
              </w:rPr>
              <w:t>SoR</w:t>
            </w:r>
            <w:proofErr w:type="spellEnd"/>
            <w:r w:rsidRPr="00D51821">
              <w:rPr>
                <w:rFonts w:ascii="Arial" w:hAnsi="Arial" w:cs="Arial"/>
                <w:color w:val="000000"/>
              </w:rPr>
              <w:t xml:space="preserve">. Please provide 10 links to examples of </w:t>
            </w:r>
            <w:proofErr w:type="spellStart"/>
            <w:r w:rsidRPr="00D51821">
              <w:rPr>
                <w:rFonts w:ascii="Arial" w:hAnsi="Arial" w:cs="Arial"/>
                <w:color w:val="000000"/>
              </w:rPr>
              <w:t>Youtube</w:t>
            </w:r>
            <w:proofErr w:type="spellEnd"/>
            <w:r w:rsidRPr="00D51821">
              <w:rPr>
                <w:rFonts w:ascii="Arial" w:hAnsi="Arial" w:cs="Arial"/>
                <w:color w:val="000000"/>
              </w:rPr>
              <w:t xml:space="preserve"> or other public access websites delivered to a similar organisation?</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33EC8D47" w14:textId="77777777" w:rsidR="00CB3899" w:rsidRPr="00D51821" w:rsidRDefault="00CB3899" w:rsidP="00CB3899">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14F49D16"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3"/>
            <w:tcBorders>
              <w:top w:val="single" w:sz="8" w:space="0" w:color="000000"/>
              <w:left w:val="single" w:sz="8" w:space="0" w:color="000000"/>
              <w:bottom w:val="single" w:sz="8" w:space="0" w:color="000000"/>
              <w:right w:val="single" w:sz="8" w:space="0" w:color="000000"/>
            </w:tcBorders>
            <w:shd w:val="clear" w:color="auto" w:fill="FFFFFF"/>
          </w:tcPr>
          <w:p w14:paraId="073B02A1"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CB3899" w:rsidRPr="00D51821" w14:paraId="60CA201E"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882879F"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3299B634"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4DEFC1C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01E8F34A"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4C4F9EF0"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53F0E9E"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1F20AD93"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how you ensure the quality of your speakers?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43AFA2A4" w14:textId="66BC43A5"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CB3899" w:rsidRPr="00D51821">
              <w:rPr>
                <w:rFonts w:ascii="Arial" w:hAnsi="Arial" w:cs="Arial"/>
                <w:color w:val="000000"/>
              </w:rPr>
              <w:t>5</w:t>
            </w:r>
            <w:r>
              <w:rPr>
                <w:rFonts w:ascii="Arial" w:hAnsi="Arial" w:cs="Arial"/>
                <w:color w:val="000000"/>
              </w:rPr>
              <w:t>0</w:t>
            </w:r>
            <w:r w:rsidR="00CB3899" w:rsidRPr="00D51821">
              <w:rPr>
                <w:rFonts w:ascii="Arial" w:hAnsi="Arial" w:cs="Arial"/>
                <w:color w:val="000000"/>
              </w:rPr>
              <w:t>0</w:t>
            </w:r>
          </w:p>
        </w:tc>
        <w:tc>
          <w:tcPr>
            <w:tcW w:w="1448" w:type="dxa"/>
            <w:gridSpan w:val="3"/>
            <w:tcBorders>
              <w:top w:val="single" w:sz="8" w:space="0" w:color="000000"/>
              <w:left w:val="single" w:sz="8" w:space="0" w:color="000000"/>
              <w:bottom w:val="single" w:sz="8" w:space="0" w:color="000000"/>
              <w:right w:val="single" w:sz="8" w:space="0" w:color="000000"/>
            </w:tcBorders>
            <w:shd w:val="clear" w:color="auto" w:fill="FFFFFF"/>
          </w:tcPr>
          <w:p w14:paraId="43FF36EF"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30EB41FF"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CB3899" w:rsidRPr="00D51821" w14:paraId="5289CFB7"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5914C1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522094E0"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p>
          <w:p w14:paraId="46FC27A5"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290FA078"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0BF2731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3</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6F367B31"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the criteria used to select speakers and how you ensure best fit to the assignment highlighted in your response?</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18210356" w14:textId="15C00C05"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150</w:t>
            </w:r>
            <w:r w:rsidR="00CB3899" w:rsidRPr="00D51821">
              <w:rPr>
                <w:rFonts w:ascii="Arial" w:hAnsi="Arial" w:cs="Arial"/>
                <w:color w:val="000000"/>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4589A986"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3"/>
            <w:tcBorders>
              <w:top w:val="single" w:sz="8" w:space="0" w:color="000000"/>
              <w:left w:val="single" w:sz="8" w:space="0" w:color="000000"/>
              <w:bottom w:val="single" w:sz="8" w:space="0" w:color="000000"/>
              <w:right w:val="single" w:sz="8" w:space="0" w:color="000000"/>
            </w:tcBorders>
            <w:shd w:val="clear" w:color="auto" w:fill="FFFFFF"/>
          </w:tcPr>
          <w:p w14:paraId="4D3944C2" w14:textId="77777777" w:rsidR="00CB3899" w:rsidRPr="00D51821" w:rsidRDefault="00CB3899" w:rsidP="00CB3899">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35%</w:t>
            </w:r>
          </w:p>
        </w:tc>
      </w:tr>
      <w:tr w:rsidR="00CB3899" w:rsidRPr="00D51821" w14:paraId="4E164596"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578BD4D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2A710D4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6128B711" w14:textId="77777777" w:rsidTr="00DE550C">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47787691"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gridSpan w:val="3"/>
            <w:tcBorders>
              <w:top w:val="single" w:sz="8" w:space="0" w:color="000000"/>
              <w:left w:val="single" w:sz="8" w:space="0" w:color="000000"/>
              <w:bottom w:val="single" w:sz="8" w:space="0" w:color="000000"/>
              <w:right w:val="single" w:sz="8" w:space="0" w:color="000000"/>
            </w:tcBorders>
            <w:shd w:val="clear" w:color="auto" w:fill="FFFFFF"/>
          </w:tcPr>
          <w:p w14:paraId="736961CE" w14:textId="77777777" w:rsidR="00CB3899" w:rsidRPr="00D51821" w:rsidRDefault="00CB3899" w:rsidP="00CB3899">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How will you ensure continuity of supply for example sickness, leave etc.? Please provide your business continuity plan as an attachment (not included in the word count)</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2CDA0077" w14:textId="3F8CB817" w:rsidR="00CB3899" w:rsidRPr="00D51821" w:rsidRDefault="00DB76E3" w:rsidP="00CB3899">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48" w:type="dxa"/>
            <w:gridSpan w:val="3"/>
            <w:tcBorders>
              <w:top w:val="single" w:sz="8" w:space="0" w:color="000000"/>
              <w:left w:val="single" w:sz="8" w:space="0" w:color="000000"/>
              <w:bottom w:val="single" w:sz="8" w:space="0" w:color="000000"/>
              <w:right w:val="single" w:sz="8" w:space="0" w:color="000000"/>
            </w:tcBorders>
            <w:shd w:val="clear" w:color="auto" w:fill="FFFFFF"/>
          </w:tcPr>
          <w:p w14:paraId="4250ACF9" w14:textId="77777777" w:rsidR="00CB3899" w:rsidRPr="00D51821" w:rsidRDefault="00CB3899" w:rsidP="00CB3899">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2C089AD5" w14:textId="77777777" w:rsidR="00CB3899" w:rsidRPr="00D51821" w:rsidRDefault="00CB3899" w:rsidP="00CB3899">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10%</w:t>
            </w:r>
          </w:p>
        </w:tc>
      </w:tr>
      <w:tr w:rsidR="00CB3899" w:rsidRPr="00D51821" w14:paraId="27ABEF5D"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7203F146"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1C4BEC10"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p>
        </w:tc>
      </w:tr>
      <w:tr w:rsidR="00CB3899" w:rsidRPr="00D51821" w14:paraId="408E3239" w14:textId="77777777" w:rsidTr="00DE550C">
        <w:tc>
          <w:tcPr>
            <w:tcW w:w="1025" w:type="dxa"/>
            <w:gridSpan w:val="2"/>
            <w:tcBorders>
              <w:top w:val="single" w:sz="8" w:space="0" w:color="000000"/>
              <w:left w:val="single" w:sz="8" w:space="0" w:color="000000"/>
              <w:bottom w:val="single" w:sz="8" w:space="0" w:color="000000"/>
              <w:right w:val="single" w:sz="8" w:space="0" w:color="000000"/>
            </w:tcBorders>
            <w:shd w:val="clear" w:color="auto" w:fill="FFFFFF"/>
          </w:tcPr>
          <w:p w14:paraId="0A0A9C8E" w14:textId="77777777" w:rsidR="00CB3899" w:rsidRPr="00D51821" w:rsidRDefault="00CB3899" w:rsidP="00CB3899">
            <w:pPr>
              <w:widowControl w:val="0"/>
              <w:autoSpaceDE w:val="0"/>
              <w:autoSpaceDN w:val="0"/>
              <w:adjustRightInd w:val="0"/>
              <w:spacing w:after="220" w:line="240" w:lineRule="auto"/>
              <w:ind w:left="118" w:right="5"/>
              <w:rPr>
                <w:rFonts w:ascii="Arial" w:hAnsi="Arial" w:cs="Arial"/>
                <w:sz w:val="24"/>
                <w:szCs w:val="24"/>
              </w:rPr>
            </w:pPr>
            <w:r w:rsidRPr="00D51821">
              <w:rPr>
                <w:rFonts w:ascii="Arial" w:hAnsi="Arial" w:cs="Arial"/>
                <w:color w:val="000000"/>
              </w:rPr>
              <w:t>5</w:t>
            </w:r>
          </w:p>
        </w:tc>
        <w:tc>
          <w:tcPr>
            <w:tcW w:w="7229" w:type="dxa"/>
            <w:tcBorders>
              <w:top w:val="single" w:sz="8" w:space="0" w:color="000000"/>
              <w:left w:val="single" w:sz="8" w:space="0" w:color="000000"/>
              <w:bottom w:val="single" w:sz="8" w:space="0" w:color="000000"/>
              <w:right w:val="single" w:sz="8" w:space="0" w:color="000000"/>
            </w:tcBorders>
            <w:shd w:val="clear" w:color="auto" w:fill="FFFFFF"/>
          </w:tcPr>
          <w:p w14:paraId="542497ED" w14:textId="77777777" w:rsidR="00CB3899" w:rsidRPr="00D51821" w:rsidRDefault="00CB3899" w:rsidP="00CB3899">
            <w:pPr>
              <w:widowControl w:val="0"/>
              <w:autoSpaceDE w:val="0"/>
              <w:autoSpaceDN w:val="0"/>
              <w:adjustRightInd w:val="0"/>
              <w:spacing w:after="220" w:line="240" w:lineRule="auto"/>
              <w:ind w:left="123"/>
              <w:rPr>
                <w:rFonts w:ascii="Arial" w:hAnsi="Arial" w:cs="Arial"/>
                <w:sz w:val="24"/>
                <w:szCs w:val="24"/>
              </w:rPr>
            </w:pPr>
            <w:r w:rsidRPr="00D51821">
              <w:rPr>
                <w:rFonts w:ascii="Arial" w:hAnsi="Arial" w:cs="Arial"/>
                <w:color w:val="000000"/>
              </w:rPr>
              <w:t>Describe how will you ensure you will be able to supply designated speakers selected by DE&amp;S?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Pr>
          <w:p w14:paraId="1AE53C9C" w14:textId="6B99AF79" w:rsidR="00CB3899" w:rsidRPr="00D51821" w:rsidRDefault="00DB76E3" w:rsidP="00CB3899">
            <w:pPr>
              <w:widowControl w:val="0"/>
              <w:autoSpaceDE w:val="0"/>
              <w:autoSpaceDN w:val="0"/>
              <w:adjustRightInd w:val="0"/>
              <w:spacing w:after="220" w:line="240" w:lineRule="auto"/>
              <w:ind w:left="132"/>
              <w:jc w:val="center"/>
              <w:rPr>
                <w:rFonts w:ascii="Arial" w:hAnsi="Arial" w:cs="Arial"/>
                <w:sz w:val="24"/>
                <w:szCs w:val="24"/>
              </w:rPr>
            </w:pPr>
            <w:r>
              <w:rPr>
                <w:rFonts w:ascii="Arial" w:hAnsi="Arial" w:cs="Arial"/>
                <w:color w:val="000000"/>
              </w:rPr>
              <w:t>7</w:t>
            </w:r>
            <w:r w:rsidR="00CB3899" w:rsidRPr="00D51821">
              <w:rPr>
                <w:rFonts w:ascii="Arial" w:hAnsi="Arial" w:cs="Arial"/>
                <w:color w:val="000000"/>
              </w:rPr>
              <w:t>00</w:t>
            </w:r>
          </w:p>
        </w:tc>
        <w:tc>
          <w:tcPr>
            <w:tcW w:w="1462" w:type="dxa"/>
            <w:gridSpan w:val="3"/>
            <w:tcBorders>
              <w:top w:val="single" w:sz="8" w:space="0" w:color="000000"/>
              <w:left w:val="single" w:sz="8" w:space="0" w:color="000000"/>
              <w:bottom w:val="single" w:sz="8" w:space="0" w:color="000000"/>
              <w:right w:val="single" w:sz="8" w:space="0" w:color="000000"/>
            </w:tcBorders>
            <w:shd w:val="clear" w:color="auto" w:fill="FFFFFF"/>
          </w:tcPr>
          <w:p w14:paraId="6752FA85" w14:textId="77777777" w:rsidR="00CB3899" w:rsidRPr="00D51821" w:rsidRDefault="00CB3899" w:rsidP="00CB3899">
            <w:pPr>
              <w:widowControl w:val="0"/>
              <w:autoSpaceDE w:val="0"/>
              <w:autoSpaceDN w:val="0"/>
              <w:adjustRightInd w:val="0"/>
              <w:spacing w:after="220" w:line="240" w:lineRule="auto"/>
              <w:ind w:left="133"/>
              <w:jc w:val="center"/>
              <w:rPr>
                <w:rFonts w:ascii="Arial" w:hAnsi="Arial" w:cs="Arial"/>
                <w:sz w:val="24"/>
                <w:szCs w:val="24"/>
              </w:rPr>
            </w:pPr>
            <w:r w:rsidRPr="00D51821">
              <w:rPr>
                <w:rFonts w:ascii="Arial" w:hAnsi="Arial" w:cs="Arial"/>
                <w:color w:val="000000"/>
              </w:rPr>
              <w:t>0 - 5</w:t>
            </w:r>
          </w:p>
        </w:tc>
        <w:tc>
          <w:tcPr>
            <w:tcW w:w="1463" w:type="dxa"/>
            <w:gridSpan w:val="2"/>
            <w:tcBorders>
              <w:top w:val="single" w:sz="8" w:space="0" w:color="000000"/>
              <w:left w:val="single" w:sz="8" w:space="0" w:color="000000"/>
              <w:bottom w:val="single" w:sz="8" w:space="0" w:color="000000"/>
              <w:right w:val="single" w:sz="8" w:space="0" w:color="000000"/>
            </w:tcBorders>
            <w:shd w:val="clear" w:color="auto" w:fill="FFFFFF"/>
          </w:tcPr>
          <w:p w14:paraId="7561B5F3" w14:textId="77777777" w:rsidR="00CB3899" w:rsidRPr="00D51821" w:rsidRDefault="00CB3899" w:rsidP="00CB3899">
            <w:pPr>
              <w:widowControl w:val="0"/>
              <w:autoSpaceDE w:val="0"/>
              <w:autoSpaceDN w:val="0"/>
              <w:adjustRightInd w:val="0"/>
              <w:spacing w:after="220" w:line="240" w:lineRule="auto"/>
              <w:ind w:left="135"/>
              <w:jc w:val="center"/>
              <w:rPr>
                <w:rFonts w:ascii="Arial" w:hAnsi="Arial" w:cs="Arial"/>
                <w:sz w:val="24"/>
                <w:szCs w:val="24"/>
              </w:rPr>
            </w:pPr>
            <w:r w:rsidRPr="00D51821">
              <w:rPr>
                <w:rFonts w:ascii="Arial" w:hAnsi="Arial" w:cs="Arial"/>
                <w:color w:val="000000"/>
              </w:rPr>
              <w:t>10%</w:t>
            </w:r>
          </w:p>
        </w:tc>
      </w:tr>
      <w:tr w:rsidR="00CB3899" w:rsidRPr="00D51821" w14:paraId="1817997B" w14:textId="77777777" w:rsidTr="00DE550C">
        <w:tc>
          <w:tcPr>
            <w:tcW w:w="12880" w:type="dxa"/>
            <w:gridSpan w:val="10"/>
            <w:tcBorders>
              <w:top w:val="single" w:sz="8" w:space="0" w:color="000000"/>
              <w:left w:val="single" w:sz="8" w:space="0" w:color="000000"/>
              <w:bottom w:val="single" w:sz="8" w:space="0" w:color="000000"/>
              <w:right w:val="single" w:sz="8" w:space="0" w:color="000000"/>
            </w:tcBorders>
            <w:shd w:val="clear" w:color="auto" w:fill="FFFFFF"/>
          </w:tcPr>
          <w:p w14:paraId="2A2993CB" w14:textId="77777777" w:rsidR="00CB3899" w:rsidRPr="00D51821" w:rsidRDefault="00CB3899" w:rsidP="00CB3899">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Response:</w:t>
            </w:r>
          </w:p>
        </w:tc>
      </w:tr>
    </w:tbl>
    <w:p w14:paraId="5C67C92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49C5288" w14:textId="77777777" w:rsidR="00D2583F" w:rsidRPr="00F37C13" w:rsidRDefault="00D2583F" w:rsidP="00F37C13">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2E86605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16E6D3"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p>
          <w:p w14:paraId="25A20811"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39" w:name="#_Toc13726275"/>
            <w:bookmarkEnd w:id="39"/>
          </w:p>
          <w:p w14:paraId="541C3EB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A9F5B8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5E15CDD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429F85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927FCB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4</w:t>
            </w:r>
          </w:p>
        </w:tc>
      </w:tr>
      <w:tr w:rsidR="00D2583F" w:rsidRPr="00D51821" w14:paraId="6A54666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587A70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01E6D5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Learning Delivery</w:t>
            </w:r>
          </w:p>
        </w:tc>
      </w:tr>
    </w:tbl>
    <w:p w14:paraId="42E8B304"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
        <w:gridCol w:w="7283"/>
        <w:gridCol w:w="1701"/>
        <w:gridCol w:w="1417"/>
        <w:gridCol w:w="31"/>
        <w:gridCol w:w="1448"/>
      </w:tblGrid>
      <w:tr w:rsidR="00D2583F" w:rsidRPr="00D51821" w14:paraId="5A6B2B53"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74286C21"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Number</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DC9195C"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Question</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6DEC380" w14:textId="77777777" w:rsidR="00D2583F" w:rsidRPr="00D51821" w:rsidRDefault="00D2583F">
            <w:pPr>
              <w:widowControl w:val="0"/>
              <w:autoSpaceDE w:val="0"/>
              <w:autoSpaceDN w:val="0"/>
              <w:adjustRightInd w:val="0"/>
              <w:spacing w:after="220" w:line="240" w:lineRule="auto"/>
              <w:ind w:left="121" w:right="6"/>
              <w:rPr>
                <w:rFonts w:ascii="Arial" w:hAnsi="Arial" w:cs="Arial"/>
                <w:sz w:val="24"/>
                <w:szCs w:val="24"/>
              </w:rPr>
            </w:pPr>
            <w:r w:rsidRPr="00D51821">
              <w:rPr>
                <w:rFonts w:ascii="Arial" w:hAnsi="Arial" w:cs="Arial"/>
                <w:color w:val="000000"/>
              </w:rPr>
              <w:t>Word Count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1AFEE09E" w14:textId="77777777" w:rsidR="00D2583F" w:rsidRPr="00D51821" w:rsidRDefault="00D2583F">
            <w:pPr>
              <w:widowControl w:val="0"/>
              <w:autoSpaceDE w:val="0"/>
              <w:autoSpaceDN w:val="0"/>
              <w:adjustRightInd w:val="0"/>
              <w:spacing w:after="220" w:line="240" w:lineRule="auto"/>
              <w:ind w:left="122"/>
              <w:rPr>
                <w:rFonts w:ascii="Arial" w:hAnsi="Arial" w:cs="Arial"/>
                <w:sz w:val="24"/>
                <w:szCs w:val="24"/>
              </w:rPr>
            </w:pPr>
            <w:r w:rsidRPr="00D51821">
              <w:rPr>
                <w:rFonts w:ascii="Arial" w:hAnsi="Arial" w:cs="Arial"/>
                <w:color w:val="000000"/>
              </w:rPr>
              <w:t>Score</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3EFBBC14" w14:textId="77777777" w:rsidR="00D2583F" w:rsidRPr="00D51821" w:rsidRDefault="00D2583F">
            <w:pPr>
              <w:widowControl w:val="0"/>
              <w:autoSpaceDE w:val="0"/>
              <w:autoSpaceDN w:val="0"/>
              <w:adjustRightInd w:val="0"/>
              <w:spacing w:after="220" w:line="240" w:lineRule="auto"/>
              <w:ind w:left="119"/>
              <w:rPr>
                <w:rFonts w:ascii="Arial" w:hAnsi="Arial" w:cs="Arial"/>
                <w:sz w:val="24"/>
                <w:szCs w:val="24"/>
              </w:rPr>
            </w:pPr>
            <w:r w:rsidRPr="00D51821">
              <w:rPr>
                <w:rFonts w:ascii="Arial" w:hAnsi="Arial" w:cs="Arial"/>
                <w:color w:val="000000"/>
              </w:rPr>
              <w:t>Weighting</w:t>
            </w:r>
          </w:p>
        </w:tc>
      </w:tr>
      <w:tr w:rsidR="00D2583F" w:rsidRPr="00D51821" w14:paraId="6552F2FF"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5C69E3BF" w14:textId="6B49AF63" w:rsidR="00D2583F" w:rsidRPr="00D51821" w:rsidRDefault="00CB3899">
            <w:pPr>
              <w:widowControl w:val="0"/>
              <w:autoSpaceDE w:val="0"/>
              <w:autoSpaceDN w:val="0"/>
              <w:adjustRightInd w:val="0"/>
              <w:spacing w:after="220" w:line="240" w:lineRule="auto"/>
              <w:ind w:left="118" w:right="10"/>
              <w:rPr>
                <w:rFonts w:ascii="Arial" w:hAnsi="Arial" w:cs="Arial"/>
                <w:sz w:val="24"/>
                <w:szCs w:val="24"/>
              </w:rPr>
            </w:pPr>
            <w:r>
              <w:rPr>
                <w:rFonts w:ascii="Arial" w:hAnsi="Arial" w:cs="Arial"/>
                <w:color w:val="000000"/>
              </w:rPr>
              <w:t xml:space="preserve">In addition to answering the questions below, tenderers must </w:t>
            </w:r>
            <w:r w:rsidR="00D2583F" w:rsidRPr="00D51821">
              <w:rPr>
                <w:rFonts w:ascii="Arial" w:hAnsi="Arial" w:cs="Arial"/>
                <w:color w:val="000000"/>
              </w:rPr>
              <w:t>submit a proposal including examples of current workshop material and CVs of key facilitators use in previous delivery sessions for organisations of a similar size</w:t>
            </w:r>
            <w:r>
              <w:rPr>
                <w:rFonts w:ascii="Arial" w:hAnsi="Arial" w:cs="Arial"/>
                <w:color w:val="000000"/>
              </w:rPr>
              <w:t>.</w:t>
            </w:r>
          </w:p>
        </w:tc>
      </w:tr>
      <w:tr w:rsidR="00D2583F" w:rsidRPr="00D51821" w14:paraId="3283CD84"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3A410DF5"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1</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6CC14A5D"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Please describe how you will deliver an organisation related workshop and how you will apply your experience to DE&amp;S, please refer to the requirements in the </w:t>
            </w:r>
            <w:proofErr w:type="spellStart"/>
            <w:r w:rsidRPr="00D51821">
              <w:rPr>
                <w:rFonts w:ascii="Arial" w:hAnsi="Arial" w:cs="Arial"/>
                <w:color w:val="000000"/>
              </w:rPr>
              <w:t>SoR</w:t>
            </w:r>
            <w:proofErr w:type="spellEnd"/>
            <w:r w:rsidRPr="00D51821">
              <w:rPr>
                <w:rFonts w:ascii="Arial" w:hAnsi="Arial" w:cs="Arial"/>
                <w:color w:val="000000"/>
              </w:rPr>
              <w:t>. Please provide 5 example workshops that have been delivered to organisations of a similar size, these should be in PowerPoint format?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4E4ED43C" w14:textId="77777777" w:rsidR="00D2583F" w:rsidRPr="00D51821" w:rsidRDefault="00D2583F">
            <w:pPr>
              <w:widowControl w:val="0"/>
              <w:autoSpaceDE w:val="0"/>
              <w:autoSpaceDN w:val="0"/>
              <w:adjustRightInd w:val="0"/>
              <w:spacing w:after="220" w:line="240" w:lineRule="auto"/>
              <w:ind w:left="121" w:right="6"/>
              <w:jc w:val="center"/>
              <w:rPr>
                <w:rFonts w:ascii="Arial" w:hAnsi="Arial" w:cs="Arial"/>
                <w:sz w:val="24"/>
                <w:szCs w:val="24"/>
              </w:rPr>
            </w:pPr>
            <w:r w:rsidRPr="00D51821">
              <w:rPr>
                <w:rFonts w:ascii="Arial" w:hAnsi="Arial" w:cs="Arial"/>
                <w:color w:val="000000"/>
              </w:rPr>
              <w:t>750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4130E4C7"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0BC57E1D"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25%</w:t>
            </w:r>
          </w:p>
        </w:tc>
      </w:tr>
      <w:tr w:rsidR="00D2583F" w:rsidRPr="00D51821" w14:paraId="78B1E764"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05701686"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 xml:space="preserve">Response: </w:t>
            </w:r>
          </w:p>
          <w:p w14:paraId="381CD6C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4568E17E"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39F7E01"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52C6FF1E"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5C06F145"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2</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1162CD58"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the criteria used to select trainers and how you ensure best fit to the workshop?</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66C6451" w14:textId="7E68222E"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D2583F" w:rsidRPr="00D51821">
              <w:rPr>
                <w:rFonts w:ascii="Arial" w:hAnsi="Arial" w:cs="Arial"/>
                <w:color w:val="000000"/>
              </w:rPr>
              <w:t>5</w:t>
            </w:r>
            <w:r>
              <w:rPr>
                <w:rFonts w:ascii="Arial" w:hAnsi="Arial" w:cs="Arial"/>
                <w:color w:val="000000"/>
              </w:rPr>
              <w:t>0</w:t>
            </w:r>
            <w:r w:rsidR="00D2583F"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57512581"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5F18BAE6"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D2583F" w:rsidRPr="00D51821" w14:paraId="5D780642"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3735FB83"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2CFEB3B9"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42417F99"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5C8DDAE"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65ED58E4"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5D0CB8DD"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094ED3D"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lastRenderedPageBreak/>
              <w:t>3</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4C5E2024" w14:textId="3B3445E4"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 xml:space="preserve">How will you ensure continuity of supply for example sickness, leave etc? </w:t>
            </w:r>
            <w:r w:rsidR="00DD487B" w:rsidRPr="00D51821">
              <w:rPr>
                <w:rFonts w:ascii="Arial" w:hAnsi="Arial" w:cs="Arial"/>
                <w:color w:val="000000"/>
              </w:rPr>
              <w:t>Please provide your business continuity plan as an attachment (not included in the word count)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5203DCE5" w14:textId="61136BBA"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7</w:t>
            </w:r>
            <w:r w:rsidR="00D2583F" w:rsidRPr="00D51821">
              <w:rPr>
                <w:rFonts w:ascii="Arial" w:hAnsi="Arial" w:cs="Arial"/>
                <w:color w:val="000000"/>
              </w:rPr>
              <w:t>00</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93E1288"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79" w:type="dxa"/>
            <w:gridSpan w:val="2"/>
            <w:tcBorders>
              <w:top w:val="single" w:sz="8" w:space="0" w:color="000000"/>
              <w:left w:val="single" w:sz="8" w:space="0" w:color="000000"/>
              <w:bottom w:val="single" w:sz="8" w:space="0" w:color="000000"/>
              <w:right w:val="single" w:sz="8" w:space="0" w:color="000000"/>
            </w:tcBorders>
            <w:shd w:val="clear" w:color="auto" w:fill="FFFFFF"/>
          </w:tcPr>
          <w:p w14:paraId="5D59E756" w14:textId="77777777" w:rsidR="00D2583F" w:rsidRPr="00D51821" w:rsidRDefault="00D2583F">
            <w:pPr>
              <w:widowControl w:val="0"/>
              <w:autoSpaceDE w:val="0"/>
              <w:autoSpaceDN w:val="0"/>
              <w:adjustRightInd w:val="0"/>
              <w:spacing w:after="220" w:line="240" w:lineRule="auto"/>
              <w:ind w:left="119"/>
              <w:jc w:val="center"/>
              <w:rPr>
                <w:rFonts w:ascii="Arial" w:hAnsi="Arial" w:cs="Arial"/>
                <w:sz w:val="24"/>
                <w:szCs w:val="24"/>
              </w:rPr>
            </w:pPr>
            <w:r w:rsidRPr="00D51821">
              <w:rPr>
                <w:rFonts w:ascii="Arial" w:hAnsi="Arial" w:cs="Arial"/>
                <w:color w:val="000000"/>
              </w:rPr>
              <w:t>15%</w:t>
            </w:r>
          </w:p>
        </w:tc>
      </w:tr>
      <w:tr w:rsidR="00D2583F" w:rsidRPr="00D51821" w14:paraId="4BB484C4"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4C1CE255"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0B23ADE0"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72D2196D"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01266D80"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A438790"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r w:rsidR="00D2583F" w:rsidRPr="00D51821" w14:paraId="02D3E1AF" w14:textId="77777777" w:rsidTr="00F37C13">
        <w:tc>
          <w:tcPr>
            <w:tcW w:w="1000" w:type="dxa"/>
            <w:tcBorders>
              <w:top w:val="single" w:sz="8" w:space="0" w:color="000000"/>
              <w:left w:val="single" w:sz="8" w:space="0" w:color="000000"/>
              <w:bottom w:val="single" w:sz="8" w:space="0" w:color="000000"/>
              <w:right w:val="single" w:sz="8" w:space="0" w:color="000000"/>
            </w:tcBorders>
            <w:shd w:val="clear" w:color="auto" w:fill="FFFFFF"/>
          </w:tcPr>
          <w:p w14:paraId="67563642"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r w:rsidRPr="00D51821">
              <w:rPr>
                <w:rFonts w:ascii="Arial" w:hAnsi="Arial" w:cs="Arial"/>
                <w:color w:val="000000"/>
              </w:rPr>
              <w:t>4</w:t>
            </w:r>
          </w:p>
        </w:tc>
        <w:tc>
          <w:tcPr>
            <w:tcW w:w="7283" w:type="dxa"/>
            <w:tcBorders>
              <w:top w:val="single" w:sz="8" w:space="0" w:color="000000"/>
              <w:left w:val="single" w:sz="8" w:space="0" w:color="000000"/>
              <w:bottom w:val="single" w:sz="8" w:space="0" w:color="000000"/>
              <w:right w:val="single" w:sz="8" w:space="0" w:color="000000"/>
            </w:tcBorders>
            <w:shd w:val="clear" w:color="auto" w:fill="FFFFFF"/>
          </w:tcPr>
          <w:p w14:paraId="716C60C2" w14:textId="77777777" w:rsidR="00D2583F" w:rsidRPr="00D51821" w:rsidRDefault="00D2583F">
            <w:pPr>
              <w:widowControl w:val="0"/>
              <w:autoSpaceDE w:val="0"/>
              <w:autoSpaceDN w:val="0"/>
              <w:adjustRightInd w:val="0"/>
              <w:spacing w:after="220" w:line="240" w:lineRule="auto"/>
              <w:ind w:left="118" w:right="7"/>
              <w:rPr>
                <w:rFonts w:ascii="Arial" w:hAnsi="Arial" w:cs="Arial"/>
                <w:sz w:val="24"/>
                <w:szCs w:val="24"/>
              </w:rPr>
            </w:pPr>
            <w:r w:rsidRPr="00D51821">
              <w:rPr>
                <w:rFonts w:ascii="Arial" w:hAnsi="Arial" w:cs="Arial"/>
                <w:color w:val="000000"/>
              </w:rPr>
              <w:t>Please describe how you ensure the quality of your workshops?</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65C8EA0F" w14:textId="444E3EA1" w:rsidR="00D2583F" w:rsidRPr="00D51821" w:rsidRDefault="00DB76E3">
            <w:pPr>
              <w:widowControl w:val="0"/>
              <w:autoSpaceDE w:val="0"/>
              <w:autoSpaceDN w:val="0"/>
              <w:adjustRightInd w:val="0"/>
              <w:spacing w:after="220" w:line="240" w:lineRule="auto"/>
              <w:ind w:left="121" w:right="6"/>
              <w:jc w:val="center"/>
              <w:rPr>
                <w:rFonts w:ascii="Arial" w:hAnsi="Arial" w:cs="Arial"/>
                <w:sz w:val="24"/>
                <w:szCs w:val="24"/>
              </w:rPr>
            </w:pPr>
            <w:r>
              <w:rPr>
                <w:rFonts w:ascii="Arial" w:hAnsi="Arial" w:cs="Arial"/>
                <w:color w:val="000000"/>
              </w:rPr>
              <w:t>1</w:t>
            </w:r>
            <w:r w:rsidR="00D2583F" w:rsidRPr="00D51821">
              <w:rPr>
                <w:rFonts w:ascii="Arial" w:hAnsi="Arial" w:cs="Arial"/>
                <w:color w:val="000000"/>
              </w:rPr>
              <w:t>5</w:t>
            </w:r>
            <w:r>
              <w:rPr>
                <w:rFonts w:ascii="Arial" w:hAnsi="Arial" w:cs="Arial"/>
                <w:color w:val="000000"/>
              </w:rPr>
              <w:t>0</w:t>
            </w:r>
            <w:r w:rsidR="00D2583F" w:rsidRPr="00D51821">
              <w:rPr>
                <w:rFonts w:ascii="Arial" w:hAnsi="Arial" w:cs="Arial"/>
                <w:color w:val="000000"/>
              </w:rPr>
              <w:t>0</w:t>
            </w:r>
          </w:p>
        </w:tc>
        <w:tc>
          <w:tcPr>
            <w:tcW w:w="1448" w:type="dxa"/>
            <w:gridSpan w:val="2"/>
            <w:tcBorders>
              <w:top w:val="single" w:sz="8" w:space="0" w:color="000000"/>
              <w:left w:val="single" w:sz="8" w:space="0" w:color="000000"/>
              <w:bottom w:val="single" w:sz="8" w:space="0" w:color="000000"/>
              <w:right w:val="single" w:sz="8" w:space="0" w:color="000000"/>
            </w:tcBorders>
            <w:shd w:val="clear" w:color="auto" w:fill="FFFFFF"/>
          </w:tcPr>
          <w:p w14:paraId="67C83DC1" w14:textId="77777777" w:rsidR="00D2583F" w:rsidRPr="00D51821" w:rsidRDefault="00D2583F">
            <w:pPr>
              <w:widowControl w:val="0"/>
              <w:autoSpaceDE w:val="0"/>
              <w:autoSpaceDN w:val="0"/>
              <w:adjustRightInd w:val="0"/>
              <w:spacing w:after="220" w:line="240" w:lineRule="auto"/>
              <w:ind w:left="122"/>
              <w:jc w:val="center"/>
              <w:rPr>
                <w:rFonts w:ascii="Arial" w:hAnsi="Arial" w:cs="Arial"/>
                <w:sz w:val="24"/>
                <w:szCs w:val="24"/>
              </w:rPr>
            </w:pPr>
            <w:r w:rsidRPr="00D51821">
              <w:rPr>
                <w:rFonts w:ascii="Arial" w:hAnsi="Arial" w:cs="Arial"/>
                <w:color w:val="000000"/>
              </w:rPr>
              <w:t>0 - 5</w:t>
            </w:r>
          </w:p>
        </w:tc>
        <w:tc>
          <w:tcPr>
            <w:tcW w:w="1448" w:type="dxa"/>
            <w:tcBorders>
              <w:top w:val="single" w:sz="8" w:space="0" w:color="000000"/>
              <w:left w:val="single" w:sz="8" w:space="0" w:color="000000"/>
              <w:bottom w:val="single" w:sz="8" w:space="0" w:color="000000"/>
              <w:right w:val="single" w:sz="8" w:space="0" w:color="000000"/>
            </w:tcBorders>
            <w:shd w:val="clear" w:color="auto" w:fill="FFFFFF"/>
          </w:tcPr>
          <w:p w14:paraId="07F5FC12" w14:textId="77777777" w:rsidR="00D2583F" w:rsidRPr="00D51821" w:rsidRDefault="00D2583F">
            <w:pPr>
              <w:widowControl w:val="0"/>
              <w:autoSpaceDE w:val="0"/>
              <w:autoSpaceDN w:val="0"/>
              <w:adjustRightInd w:val="0"/>
              <w:spacing w:after="220" w:line="240" w:lineRule="auto"/>
              <w:ind w:left="130"/>
              <w:jc w:val="center"/>
              <w:rPr>
                <w:rFonts w:ascii="Arial" w:hAnsi="Arial" w:cs="Arial"/>
                <w:sz w:val="24"/>
                <w:szCs w:val="24"/>
              </w:rPr>
            </w:pPr>
            <w:r w:rsidRPr="00D51821">
              <w:rPr>
                <w:rFonts w:ascii="Arial" w:hAnsi="Arial" w:cs="Arial"/>
                <w:color w:val="000000"/>
              </w:rPr>
              <w:t>30%</w:t>
            </w:r>
          </w:p>
        </w:tc>
      </w:tr>
      <w:tr w:rsidR="00D2583F" w:rsidRPr="00D51821" w14:paraId="2A8B48C8" w14:textId="77777777" w:rsidTr="00F37C13">
        <w:tc>
          <w:tcPr>
            <w:tcW w:w="12880" w:type="dxa"/>
            <w:gridSpan w:val="6"/>
            <w:tcBorders>
              <w:top w:val="single" w:sz="8" w:space="0" w:color="000000"/>
              <w:left w:val="single" w:sz="8" w:space="0" w:color="000000"/>
              <w:bottom w:val="single" w:sz="8" w:space="0" w:color="000000"/>
              <w:right w:val="single" w:sz="8" w:space="0" w:color="000000"/>
            </w:tcBorders>
            <w:shd w:val="clear" w:color="auto" w:fill="FFFFFF"/>
          </w:tcPr>
          <w:p w14:paraId="1585B152"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r w:rsidRPr="00D51821">
              <w:rPr>
                <w:rFonts w:ascii="Arial" w:hAnsi="Arial" w:cs="Arial"/>
                <w:color w:val="000000"/>
              </w:rPr>
              <w:t>Response:</w:t>
            </w:r>
          </w:p>
          <w:p w14:paraId="44F059D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53B3E07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6B791D2"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B61F58A" w14:textId="77777777" w:rsidR="00D2583F" w:rsidRPr="00D51821" w:rsidRDefault="00D2583F">
            <w:pPr>
              <w:widowControl w:val="0"/>
              <w:autoSpaceDE w:val="0"/>
              <w:autoSpaceDN w:val="0"/>
              <w:adjustRightInd w:val="0"/>
              <w:spacing w:after="220" w:line="240" w:lineRule="auto"/>
              <w:ind w:left="118" w:right="10"/>
              <w:rPr>
                <w:rFonts w:ascii="Arial" w:hAnsi="Arial" w:cs="Arial"/>
                <w:color w:val="000000"/>
              </w:rPr>
            </w:pPr>
          </w:p>
          <w:p w14:paraId="38157737" w14:textId="77777777" w:rsidR="00D2583F" w:rsidRPr="00D51821" w:rsidRDefault="00D2583F">
            <w:pPr>
              <w:widowControl w:val="0"/>
              <w:autoSpaceDE w:val="0"/>
              <w:autoSpaceDN w:val="0"/>
              <w:adjustRightInd w:val="0"/>
              <w:spacing w:after="220" w:line="240" w:lineRule="auto"/>
              <w:ind w:left="118" w:right="10"/>
              <w:rPr>
                <w:rFonts w:ascii="Arial" w:hAnsi="Arial" w:cs="Arial"/>
                <w:sz w:val="24"/>
                <w:szCs w:val="24"/>
              </w:rPr>
            </w:pPr>
          </w:p>
        </w:tc>
      </w:tr>
    </w:tbl>
    <w:p w14:paraId="3C73E54B"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45303068" w14:textId="77777777" w:rsidR="00D2583F" w:rsidRDefault="00D2583F">
      <w:pPr>
        <w:keepNext/>
        <w:widowControl w:val="0"/>
        <w:autoSpaceDE w:val="0"/>
        <w:autoSpaceDN w:val="0"/>
        <w:adjustRightInd w:val="0"/>
        <w:spacing w:before="200" w:after="200" w:line="240" w:lineRule="auto"/>
        <w:ind w:left="829"/>
        <w:rPr>
          <w:rFonts w:ascii="Arial" w:hAnsi="Arial" w:cs="Arial"/>
          <w:b/>
          <w:bCs/>
          <w:color w:val="000000"/>
          <w:sz w:val="20"/>
          <w:szCs w:val="20"/>
        </w:rPr>
      </w:pPr>
    </w:p>
    <w:p w14:paraId="64BDEE87" w14:textId="77777777" w:rsidR="00705155" w:rsidRDefault="00705155">
      <w:pPr>
        <w:keepNext/>
        <w:widowControl w:val="0"/>
        <w:autoSpaceDE w:val="0"/>
        <w:autoSpaceDN w:val="0"/>
        <w:adjustRightInd w:val="0"/>
        <w:spacing w:before="200" w:after="200" w:line="240" w:lineRule="auto"/>
        <w:ind w:left="829"/>
        <w:rPr>
          <w:rFonts w:ascii="Arial" w:hAnsi="Arial" w:cs="Arial"/>
          <w:b/>
          <w:bCs/>
          <w:color w:val="000000"/>
          <w:sz w:val="20"/>
          <w:szCs w:val="20"/>
        </w:rPr>
        <w:sectPr w:rsidR="00705155" w:rsidSect="005A4E4F">
          <w:pgSz w:w="16820" w:h="11900" w:orient="landscape"/>
          <w:pgMar w:top="1321" w:right="1418" w:bottom="1321" w:left="1418" w:header="567" w:footer="709" w:gutter="0"/>
          <w:cols w:space="720"/>
          <w:noEndnote/>
          <w:docGrid w:linePitch="299"/>
        </w:sectPr>
      </w:pPr>
    </w:p>
    <w:p w14:paraId="6574AEB2" w14:textId="77777777" w:rsidR="00D2583F" w:rsidRDefault="00D2583F">
      <w:pPr>
        <w:keepNext/>
        <w:widowControl w:val="0"/>
        <w:autoSpaceDE w:val="0"/>
        <w:autoSpaceDN w:val="0"/>
        <w:adjustRightInd w:val="0"/>
        <w:spacing w:before="200" w:after="200" w:line="240" w:lineRule="auto"/>
        <w:ind w:left="829"/>
        <w:rPr>
          <w:rFonts w:ascii="Arial" w:hAnsi="Arial" w:cs="Arial"/>
          <w:sz w:val="24"/>
          <w:szCs w:val="24"/>
        </w:rPr>
      </w:pPr>
      <w:r>
        <w:rPr>
          <w:rFonts w:ascii="Arial" w:hAnsi="Arial" w:cs="Arial"/>
          <w:b/>
          <w:bCs/>
          <w:color w:val="000000"/>
          <w:sz w:val="20"/>
          <w:szCs w:val="20"/>
        </w:rPr>
        <w:lastRenderedPageBreak/>
        <w:t>ANNEX B PRICING MATRICES</w:t>
      </w:r>
    </w:p>
    <w:p w14:paraId="485ED3F5"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40" w:name="#_Hlk14268994"/>
      <w:bookmarkEnd w:id="40"/>
    </w:p>
    <w:p w14:paraId="78F62A0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You must complete one pricing matrix per LOT you are bidding for</w:t>
      </w:r>
      <w:r w:rsidR="0075711C">
        <w:rPr>
          <w:rFonts w:ascii="Arial" w:hAnsi="Arial" w:cs="Arial"/>
          <w:color w:val="000000"/>
        </w:rPr>
        <w:t>, per year of the proposed contract</w:t>
      </w:r>
    </w:p>
    <w:p w14:paraId="16B842F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You must identify the LOT number and name in the boxes provided</w:t>
      </w:r>
    </w:p>
    <w:p w14:paraId="35ECC1B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Responses must be returned by completing the response boxes below each question in the table below.</w:t>
      </w:r>
    </w:p>
    <w:p w14:paraId="56D12D4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Please read the instructions carefully</w:t>
      </w:r>
    </w:p>
    <w:p w14:paraId="31C1D5EE"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7438D1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Lot 1 Actors Instructions:</w:t>
      </w:r>
    </w:p>
    <w:p w14:paraId="42CD8EA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day rate and a half day rate will be provided ex-VAT for delivery per actor for 1 to 4 actors. </w:t>
      </w:r>
    </w:p>
    <w:p w14:paraId="62E6A62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day can be classed as a seminar or more than one seminar totalling longer than 4 hours per day, excluding preparation and travelling time. </w:t>
      </w:r>
    </w:p>
    <w:p w14:paraId="458158A6"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half day rate will be applied for any seminar or seminars less than 4 hours per day excluding preparation and travelling time.</w:t>
      </w:r>
    </w:p>
    <w:p w14:paraId="0E32A56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day rate will also be provided for script review and production. It is estimated that script review and production will only constitute 5% of the total taskings. It is estimated 95% of taskings will be for the supply of actors only.</w:t>
      </w:r>
    </w:p>
    <w:p w14:paraId="48005D1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the supplier will be required to be registered on Exostar.</w:t>
      </w:r>
    </w:p>
    <w:p w14:paraId="51006B8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Payments will be made in accordance with the approved tasking forms and no work should be undertaken without an approved tasking form (see tasking process).</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0CF5E39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295BDB" w14:textId="77777777" w:rsidR="00D2583F" w:rsidRPr="00D51821" w:rsidRDefault="00D2583F">
            <w:pPr>
              <w:widowControl w:val="0"/>
              <w:autoSpaceDE w:val="0"/>
              <w:autoSpaceDN w:val="0"/>
              <w:adjustRightInd w:val="0"/>
              <w:spacing w:after="0" w:line="240" w:lineRule="auto"/>
              <w:ind w:left="118" w:right="10"/>
              <w:jc w:val="center"/>
              <w:rPr>
                <w:rFonts w:ascii="Arial" w:hAnsi="Arial" w:cs="Arial"/>
                <w:color w:val="000000"/>
              </w:rPr>
            </w:pPr>
            <w:bookmarkStart w:id="41" w:name="#_Hlk14264008"/>
            <w:bookmarkEnd w:id="41"/>
          </w:p>
          <w:p w14:paraId="05B59D2E"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35B9F2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67067FE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029608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686C1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1</w:t>
            </w:r>
          </w:p>
        </w:tc>
      </w:tr>
      <w:tr w:rsidR="00D2583F" w:rsidRPr="00D51821" w14:paraId="648AF991"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665FF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57C81C4"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Actors</w:t>
            </w:r>
          </w:p>
        </w:tc>
      </w:tr>
    </w:tbl>
    <w:p w14:paraId="429526D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0E941B65"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FECC0E"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Admin Fee (Excl. VAT) (£) Weighting 5%</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E734C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Half Day Rate per actor (Excl. VAT) (£) </w:t>
            </w:r>
          </w:p>
          <w:p w14:paraId="23E00A76"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4FE20BD"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Day Rate per actor (Excl. VAT) (£) </w:t>
            </w:r>
          </w:p>
          <w:p w14:paraId="043AE4A1"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61B287"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Day Rate script review and production (Excl. VAT) (£) </w:t>
            </w:r>
          </w:p>
          <w:p w14:paraId="590ACE2B"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5%</w:t>
            </w:r>
          </w:p>
        </w:tc>
      </w:tr>
      <w:tr w:rsidR="00D2583F" w:rsidRPr="00D51821" w14:paraId="70EA6BD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EBA803"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lastRenderedPageBreak/>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5996F62"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A52B27A"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95F526"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r>
    </w:tbl>
    <w:p w14:paraId="6C376042" w14:textId="77777777" w:rsidR="00D2583F" w:rsidRDefault="00D2583F">
      <w:pPr>
        <w:widowControl w:val="0"/>
        <w:autoSpaceDE w:val="0"/>
        <w:autoSpaceDN w:val="0"/>
        <w:adjustRightInd w:val="0"/>
        <w:spacing w:after="220" w:line="240" w:lineRule="auto"/>
        <w:ind w:left="120"/>
        <w:rPr>
          <w:rFonts w:ascii="Arial" w:hAnsi="Arial" w:cs="Arial"/>
          <w:sz w:val="24"/>
          <w:szCs w:val="24"/>
        </w:rPr>
      </w:pPr>
    </w:p>
    <w:p w14:paraId="2374AADB"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Lot 2 Coaches Instructions:</w:t>
      </w:r>
    </w:p>
    <w:p w14:paraId="4DCB562B"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daily rate and a half day rate will be provided for delivery per coach. A day can be classed as a coaching session or sessions (should a coach undertake two in one day) longer than 4 hours, excluding preparation and travelling time. A half day rate will be applied for any coaching session less than 4 hours excluding preparation and travelling time. A</w:t>
      </w:r>
      <w:r w:rsidR="004F78F1">
        <w:rPr>
          <w:rFonts w:ascii="Arial" w:hAnsi="Arial" w:cs="Arial"/>
          <w:color w:val="000000"/>
        </w:rPr>
        <w:t>n</w:t>
      </w:r>
      <w:r>
        <w:rPr>
          <w:rFonts w:ascii="Arial" w:hAnsi="Arial" w:cs="Arial"/>
          <w:color w:val="000000"/>
        </w:rPr>
        <w:t xml:space="preserve"> hourly rate equal to the Half Day Rate divided by 4 will also be supplied for Information Only.</w:t>
      </w:r>
    </w:p>
    <w:p w14:paraId="0CB59BD2"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every supplier added to the framework will be required to be registered on Exostar.</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6567DC9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2785DB"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D46EFBC"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26673A9D"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C861F70"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70E754"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2</w:t>
            </w:r>
          </w:p>
        </w:tc>
      </w:tr>
      <w:tr w:rsidR="00D2583F" w:rsidRPr="00D51821" w14:paraId="444D33C5"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405C3E"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1FB41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Coaches</w:t>
            </w:r>
          </w:p>
        </w:tc>
      </w:tr>
    </w:tbl>
    <w:p w14:paraId="60C7DCD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45B8076C" w14:textId="77777777" w:rsidTr="00F37C13">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E6F0601"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color w:val="000000"/>
              </w:rPr>
            </w:pPr>
            <w:r w:rsidRPr="00D51821">
              <w:rPr>
                <w:rFonts w:ascii="Arial" w:hAnsi="Arial" w:cs="Arial"/>
                <w:color w:val="000000"/>
              </w:rPr>
              <w:t xml:space="preserve">Admin Fee (£) </w:t>
            </w:r>
          </w:p>
          <w:p w14:paraId="34464A8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7A5E1C2"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Half Day Rate (£) 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1D2723F"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color w:val="000000"/>
              </w:rPr>
            </w:pPr>
            <w:r w:rsidRPr="00D51821">
              <w:rPr>
                <w:rFonts w:ascii="Arial" w:hAnsi="Arial" w:cs="Arial"/>
                <w:color w:val="000000"/>
              </w:rPr>
              <w:t xml:space="preserve">Day Rate (£) </w:t>
            </w:r>
          </w:p>
          <w:p w14:paraId="01759928"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Weighting 10%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78144D7"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color w:val="000000"/>
              </w:rPr>
            </w:pPr>
            <w:r w:rsidRPr="00D51821">
              <w:rPr>
                <w:rFonts w:ascii="Arial" w:hAnsi="Arial" w:cs="Arial"/>
                <w:color w:val="000000"/>
              </w:rPr>
              <w:t>Hourly Rate (£)</w:t>
            </w:r>
          </w:p>
          <w:p w14:paraId="553AA425"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Information Only</w:t>
            </w:r>
          </w:p>
        </w:tc>
      </w:tr>
      <w:tr w:rsidR="00D2583F" w:rsidRPr="00D51821" w14:paraId="1DBCA719" w14:textId="77777777" w:rsidTr="00F37C13">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001A070"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74B93D"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DF316C1"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BCA96D"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r>
    </w:tbl>
    <w:p w14:paraId="69631E2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1A88C79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bookmarkStart w:id="42" w:name="#_Hlk14269216"/>
      <w:bookmarkEnd w:id="42"/>
      <w:r>
        <w:rPr>
          <w:rFonts w:ascii="Arial" w:hAnsi="Arial" w:cs="Arial"/>
          <w:b/>
          <w:bCs/>
          <w:color w:val="000000"/>
        </w:rPr>
        <w:t>Lot 3</w:t>
      </w:r>
      <w:r w:rsidR="00A014B0">
        <w:rPr>
          <w:rFonts w:ascii="Arial" w:hAnsi="Arial" w:cs="Arial"/>
          <w:b/>
          <w:bCs/>
          <w:color w:val="000000"/>
        </w:rPr>
        <w:t xml:space="preserve"> </w:t>
      </w:r>
      <w:r>
        <w:rPr>
          <w:rFonts w:ascii="Arial" w:hAnsi="Arial" w:cs="Arial"/>
          <w:b/>
          <w:bCs/>
          <w:color w:val="000000"/>
        </w:rPr>
        <w:t>Speakers Instructions:</w:t>
      </w:r>
    </w:p>
    <w:p w14:paraId="0C5DA448"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percentage mark-up will be added to the speakers' fee and this will constitute the suppliers fee.</w:t>
      </w:r>
    </w:p>
    <w:p w14:paraId="7F74090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the supplier will be required to be registered on Exostar.</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2678FC52"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8AB466"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1376DB7"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69F4E6AC"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A748C6A"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43B81F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3</w:t>
            </w:r>
          </w:p>
        </w:tc>
      </w:tr>
      <w:tr w:rsidR="00D2583F" w:rsidRPr="00D51821" w14:paraId="110BF31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342327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D9610B6"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Speakers</w:t>
            </w:r>
          </w:p>
        </w:tc>
      </w:tr>
    </w:tbl>
    <w:p w14:paraId="127A163F"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52" w:type="dxa"/>
        <w:tblLayout w:type="fixed"/>
        <w:tblCellMar>
          <w:left w:w="0" w:type="dxa"/>
          <w:right w:w="0" w:type="dxa"/>
        </w:tblCellMar>
        <w:tblLook w:val="0000" w:firstRow="0" w:lastRow="0" w:firstColumn="0" w:lastColumn="0" w:noHBand="0" w:noVBand="0"/>
      </w:tblPr>
      <w:tblGrid>
        <w:gridCol w:w="10000"/>
      </w:tblGrid>
      <w:tr w:rsidR="00D2583F" w:rsidRPr="00D51821" w14:paraId="4C547BE7" w14:textId="77777777" w:rsidTr="00D2583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0B434A4" w14:textId="77777777" w:rsidR="00D2583F" w:rsidRPr="00D51821" w:rsidRDefault="00D2583F" w:rsidP="00D2583F">
            <w:pPr>
              <w:widowControl w:val="0"/>
              <w:autoSpaceDE w:val="0"/>
              <w:autoSpaceDN w:val="0"/>
              <w:adjustRightInd w:val="0"/>
              <w:spacing w:before="120" w:after="180" w:line="240" w:lineRule="auto"/>
              <w:ind w:left="201" w:right="10"/>
              <w:rPr>
                <w:rFonts w:ascii="Arial" w:hAnsi="Arial" w:cs="Arial"/>
                <w:sz w:val="24"/>
                <w:szCs w:val="24"/>
              </w:rPr>
            </w:pPr>
            <w:r w:rsidRPr="00D51821">
              <w:rPr>
                <w:rFonts w:ascii="Arial" w:hAnsi="Arial" w:cs="Arial"/>
                <w:color w:val="000000"/>
              </w:rPr>
              <w:t>Mark Up Fee (£) Weighting 30%</w:t>
            </w:r>
          </w:p>
        </w:tc>
      </w:tr>
      <w:tr w:rsidR="00D2583F" w:rsidRPr="00D51821" w14:paraId="17F3C0A3" w14:textId="77777777" w:rsidTr="00D2583F">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0221E5D" w14:textId="77777777" w:rsidR="00D2583F" w:rsidRPr="00D51821" w:rsidRDefault="00D2583F">
            <w:pPr>
              <w:widowControl w:val="0"/>
              <w:autoSpaceDE w:val="0"/>
              <w:autoSpaceDN w:val="0"/>
              <w:adjustRightInd w:val="0"/>
              <w:spacing w:before="120" w:after="180" w:line="240" w:lineRule="auto"/>
              <w:ind w:left="118" w:right="10"/>
              <w:rPr>
                <w:rFonts w:ascii="Arial" w:hAnsi="Arial" w:cs="Arial"/>
                <w:sz w:val="24"/>
                <w:szCs w:val="24"/>
              </w:rPr>
            </w:pPr>
            <w:r w:rsidRPr="00D51821">
              <w:rPr>
                <w:rFonts w:ascii="Arial" w:hAnsi="Arial" w:cs="Arial"/>
                <w:color w:val="000000"/>
              </w:rPr>
              <w:t>£</w:t>
            </w:r>
          </w:p>
        </w:tc>
      </w:tr>
    </w:tbl>
    <w:p w14:paraId="7D31E170" w14:textId="77777777" w:rsidR="00A014B0" w:rsidRDefault="00A014B0">
      <w:pPr>
        <w:widowControl w:val="0"/>
        <w:autoSpaceDE w:val="0"/>
        <w:autoSpaceDN w:val="0"/>
        <w:adjustRightInd w:val="0"/>
        <w:spacing w:before="120" w:after="180" w:line="240" w:lineRule="auto"/>
        <w:ind w:left="120"/>
        <w:rPr>
          <w:rFonts w:ascii="Arial" w:hAnsi="Arial" w:cs="Arial"/>
          <w:sz w:val="24"/>
          <w:szCs w:val="24"/>
        </w:rPr>
      </w:pPr>
    </w:p>
    <w:p w14:paraId="7DA276AD"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Lot 4 Learning Design Instructions:</w:t>
      </w:r>
    </w:p>
    <w:p w14:paraId="5CAFC7C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daily rate will be provided for design of training courses. The day rate will include two design change discussions with DE&amp;S, providing DE&amp;S the opportunity to review and request amendments of the training material.</w:t>
      </w:r>
    </w:p>
    <w:p w14:paraId="5E8F0929"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A separate daily rate and half day rate will be provided for delivery of training courses. A day can be classed as a seminar longer than 3.5 hours, excluding preparation and travelling time. A half day rate will be applied for any seminar less than 3.5 hours excluding preparation and travelling time.</w:t>
      </w:r>
    </w:p>
    <w:p w14:paraId="305F3FC3"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Invoicing will be completed quarterly in arrears and paid through DE&amp;S’ CP&amp;F system, the supplier will be required to be registered on Exostar.</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2A1BD387"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11DFBD3"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Bidder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6529B48"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color w:val="000000"/>
              </w:rPr>
            </w:pPr>
          </w:p>
        </w:tc>
      </w:tr>
      <w:tr w:rsidR="00D2583F" w:rsidRPr="00D51821" w14:paraId="51899D6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88EA8A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Number: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E7E002"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4</w:t>
            </w:r>
          </w:p>
        </w:tc>
      </w:tr>
      <w:tr w:rsidR="00D2583F" w:rsidRPr="00D51821" w14:paraId="026CB248"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768F2E8"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Lot Name: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03B6A61" w14:textId="77777777" w:rsidR="00D2583F" w:rsidRPr="00D51821" w:rsidRDefault="00D2583F">
            <w:pPr>
              <w:widowControl w:val="0"/>
              <w:autoSpaceDE w:val="0"/>
              <w:autoSpaceDN w:val="0"/>
              <w:adjustRightInd w:val="0"/>
              <w:spacing w:after="220" w:line="240" w:lineRule="auto"/>
              <w:ind w:left="118" w:right="10"/>
              <w:jc w:val="center"/>
              <w:rPr>
                <w:rFonts w:ascii="Arial" w:hAnsi="Arial" w:cs="Arial"/>
                <w:sz w:val="24"/>
                <w:szCs w:val="24"/>
              </w:rPr>
            </w:pPr>
            <w:r w:rsidRPr="00D51821">
              <w:rPr>
                <w:rFonts w:ascii="Arial" w:hAnsi="Arial" w:cs="Arial"/>
                <w:color w:val="000000"/>
              </w:rPr>
              <w:t>Learning Delivery</w:t>
            </w:r>
          </w:p>
        </w:tc>
      </w:tr>
    </w:tbl>
    <w:p w14:paraId="1F0019A0"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114D747C"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1E3CA15"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Admin Fee (£) </w:t>
            </w:r>
          </w:p>
          <w:p w14:paraId="7ACC5FB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6%</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D807D45"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Day Rate for Design of Training Courses (£)</w:t>
            </w:r>
          </w:p>
          <w:p w14:paraId="155283BB"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8%</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99451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Day Rate for Delivery of Training Courses (£) </w:t>
            </w:r>
          </w:p>
          <w:p w14:paraId="69FD3C64"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8%</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02C11D"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color w:val="000000"/>
              </w:rPr>
            </w:pPr>
            <w:r w:rsidRPr="00D51821">
              <w:rPr>
                <w:rFonts w:ascii="Arial" w:hAnsi="Arial" w:cs="Arial"/>
                <w:color w:val="000000"/>
              </w:rPr>
              <w:t xml:space="preserve">Half Day Rate for Delivery of Training Courses (£) </w:t>
            </w:r>
          </w:p>
          <w:p w14:paraId="0BB747E3"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Weighting 8%</w:t>
            </w:r>
          </w:p>
        </w:tc>
      </w:tr>
      <w:tr w:rsidR="00D2583F" w:rsidRPr="00D51821" w14:paraId="69FCB953"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37A622E"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9157432"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179B2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FA8CE3C" w14:textId="77777777" w:rsidR="00D2583F" w:rsidRPr="00D51821" w:rsidRDefault="00D2583F">
            <w:pPr>
              <w:widowControl w:val="0"/>
              <w:autoSpaceDE w:val="0"/>
              <w:autoSpaceDN w:val="0"/>
              <w:adjustRightInd w:val="0"/>
              <w:spacing w:before="120" w:after="180" w:line="240" w:lineRule="auto"/>
              <w:ind w:left="118" w:right="10"/>
              <w:jc w:val="center"/>
              <w:rPr>
                <w:rFonts w:ascii="Arial" w:hAnsi="Arial" w:cs="Arial"/>
                <w:sz w:val="24"/>
                <w:szCs w:val="24"/>
              </w:rPr>
            </w:pPr>
            <w:r w:rsidRPr="00D51821">
              <w:rPr>
                <w:rFonts w:ascii="Arial" w:hAnsi="Arial" w:cs="Arial"/>
                <w:color w:val="000000"/>
              </w:rPr>
              <w:t>£</w:t>
            </w:r>
          </w:p>
        </w:tc>
      </w:tr>
    </w:tbl>
    <w:p w14:paraId="1F5E83B7" w14:textId="77777777" w:rsidR="00D2583F" w:rsidRDefault="00D2583F">
      <w:pPr>
        <w:widowControl w:val="0"/>
        <w:autoSpaceDE w:val="0"/>
        <w:autoSpaceDN w:val="0"/>
        <w:adjustRightInd w:val="0"/>
        <w:spacing w:before="120" w:after="180" w:line="240" w:lineRule="auto"/>
        <w:ind w:left="120"/>
        <w:rPr>
          <w:rFonts w:ascii="Arial" w:hAnsi="Arial" w:cs="Arial"/>
          <w:sz w:val="24"/>
          <w:szCs w:val="24"/>
        </w:rPr>
      </w:pPr>
    </w:p>
    <w:p w14:paraId="07EFBFCD"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39DD76B"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43" w:name="_Toc501022445_2"/>
      <w:r>
        <w:rPr>
          <w:rFonts w:ascii="Arial" w:hAnsi="Arial" w:cs="Arial"/>
          <w:b/>
          <w:bCs/>
          <w:color w:val="000000"/>
          <w:sz w:val="28"/>
          <w:szCs w:val="28"/>
        </w:rPr>
        <w:lastRenderedPageBreak/>
        <w:t>Standardised Contracting Terms</w:t>
      </w:r>
      <w:bookmarkEnd w:id="43"/>
    </w:p>
    <w:p w14:paraId="295DE356"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44" w:name="_Toc501022446_2_1"/>
      <w:r>
        <w:rPr>
          <w:rFonts w:ascii="Arial" w:hAnsi="Arial" w:cs="Arial"/>
          <w:b/>
          <w:bCs/>
          <w:color w:val="000000"/>
        </w:rPr>
        <w:t>SC2</w:t>
      </w:r>
      <w:bookmarkEnd w:id="44"/>
    </w:p>
    <w:p w14:paraId="11E72E5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GENERAL CONDITIONS</w:t>
      </w:r>
    </w:p>
    <w:p w14:paraId="6CE8854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F4D18C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u w:val="single"/>
        </w:rPr>
        <w:t>General</w:t>
      </w:r>
    </w:p>
    <w:p w14:paraId="3BBC886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4AC97F6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2F2A78A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0B63626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it has the full capacity and authority to enter into, and to exercise its rights and perform its obligations under, the Contract;</w:t>
      </w:r>
    </w:p>
    <w:p w14:paraId="7EC2EB0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6C01F3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379BA7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4FF390B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4E03B7B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7FAC9FC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14:paraId="1C7A987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14:paraId="2638F5B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2371C1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473D511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165C6B6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7291CB13"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5E28849F"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2.</w:t>
      </w:r>
      <w:r>
        <w:rPr>
          <w:rFonts w:ascii="Arial" w:hAnsi="Arial" w:cs="Arial"/>
          <w:sz w:val="24"/>
          <w:szCs w:val="24"/>
        </w:rPr>
        <w:tab/>
      </w:r>
      <w:r>
        <w:rPr>
          <w:rFonts w:ascii="Arial" w:hAnsi="Arial" w:cs="Arial"/>
          <w:color w:val="000000"/>
          <w:sz w:val="20"/>
          <w:szCs w:val="20"/>
          <w:u w:val="single"/>
        </w:rPr>
        <w:t>Duration of Contract</w:t>
      </w:r>
    </w:p>
    <w:p w14:paraId="5374B72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3FA43D5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AD3414D"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3.</w:t>
      </w:r>
      <w:r>
        <w:rPr>
          <w:rFonts w:ascii="Arial" w:hAnsi="Arial" w:cs="Arial"/>
          <w:sz w:val="24"/>
          <w:szCs w:val="24"/>
        </w:rPr>
        <w:tab/>
      </w:r>
      <w:r>
        <w:rPr>
          <w:rFonts w:ascii="Arial" w:hAnsi="Arial" w:cs="Arial"/>
          <w:color w:val="000000"/>
          <w:sz w:val="20"/>
          <w:szCs w:val="20"/>
          <w:u w:val="single"/>
        </w:rPr>
        <w:t>Entire Agreement</w:t>
      </w:r>
    </w:p>
    <w:p w14:paraId="357CEE0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Contract constitutes the entire agreement between the Parties relating to the subject matter of the Contract.  The Contract supersedes, and neither Party has relied upon, any prior </w:t>
      </w:r>
      <w:r>
        <w:rPr>
          <w:rFonts w:ascii="Arial" w:hAnsi="Arial" w:cs="Arial"/>
          <w:color w:val="000000"/>
        </w:rPr>
        <w:lastRenderedPageBreak/>
        <w:t>negotiations, representations and undertakings, whether written or oral, except that this condition shall not exclude liability in respect of any fraudulent misrepresentation.</w:t>
      </w:r>
    </w:p>
    <w:p w14:paraId="14C37DB3"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AB9EDA2"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4.</w:t>
      </w:r>
      <w:r>
        <w:rPr>
          <w:rFonts w:ascii="Arial" w:hAnsi="Arial" w:cs="Arial"/>
          <w:sz w:val="24"/>
          <w:szCs w:val="24"/>
        </w:rPr>
        <w:tab/>
      </w:r>
      <w:r>
        <w:rPr>
          <w:rFonts w:ascii="Arial" w:hAnsi="Arial" w:cs="Arial"/>
          <w:color w:val="000000"/>
          <w:sz w:val="20"/>
          <w:szCs w:val="20"/>
          <w:u w:val="single"/>
        </w:rPr>
        <w:t>Governing Law</w:t>
      </w:r>
    </w:p>
    <w:p w14:paraId="39DE1CC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4.d, the Contract shall be considered as a contract made in England and subject to English Law.</w:t>
      </w:r>
    </w:p>
    <w:p w14:paraId="19027EE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0FCADC0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Subject to clause 4.d any dispute arising out of or in connection with the Contract shall be determined within the English jurisdiction and to the exclusion of all other jurisdictions save that other jurisdictions may apply solely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giving effect to this condition 4 and for the enforcement of any judgment, order or award given under English jurisdiction.</w:t>
      </w:r>
    </w:p>
    <w:p w14:paraId="7468B5C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Parties agree pursuant to the Contract that Scots Law should apply then the following amendments shall apply to the Contract: </w:t>
      </w:r>
    </w:p>
    <w:p w14:paraId="7012E2C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Clause 4.a, 4.b and 4.c shall be amended to read:</w:t>
      </w:r>
    </w:p>
    <w:p w14:paraId="1F92780F"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shall be considered as a contract made in Scotland and subject to Scots Law.</w:t>
      </w:r>
    </w:p>
    <w:p w14:paraId="51149ED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1F1F155F"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Any dispute arising out of or in connection with the Contract shall be determined within the Scottish jurisdiction and to the exclusion of all other jurisdictions save that other jurisdictions may apply solely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giving effect to this condition 4 and for the enforcement of any judgment, order or award given under Scottish jurisdiction.”</w:t>
      </w:r>
    </w:p>
    <w:p w14:paraId="0683A0E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Clause 40.b shall be amended to read:</w:t>
      </w:r>
    </w:p>
    <w:p w14:paraId="02BF702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w:t>
      </w:r>
      <w:proofErr w:type="gramStart"/>
      <w:r>
        <w:rPr>
          <w:rFonts w:ascii="Arial" w:hAnsi="Arial" w:cs="Arial"/>
          <w:color w:val="000000"/>
        </w:rPr>
        <w:t>for the purpose of</w:t>
      </w:r>
      <w:proofErr w:type="gramEnd"/>
      <w:r>
        <w:rPr>
          <w:rFonts w:ascii="Arial" w:hAnsi="Arial" w:cs="Arial"/>
          <w:color w:val="000000"/>
        </w:rPr>
        <w:t xml:space="preserve"> arbitration the tribunal shall have the power to make provisional awards pursuant to Rule 53 of the Scottish Arbitration Rules, as set out in Schedule 1 to the Arbitration (Scotland) Act 2010.”</w:t>
      </w:r>
    </w:p>
    <w:p w14:paraId="053EDD5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7BE238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3465E97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44BA7FA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1C0FCF2"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5.</w:t>
      </w:r>
      <w:r>
        <w:rPr>
          <w:rFonts w:ascii="Arial" w:hAnsi="Arial" w:cs="Arial"/>
          <w:sz w:val="24"/>
          <w:szCs w:val="24"/>
        </w:rPr>
        <w:tab/>
      </w:r>
      <w:r>
        <w:rPr>
          <w:rFonts w:ascii="Arial" w:hAnsi="Arial" w:cs="Arial"/>
          <w:color w:val="000000"/>
          <w:sz w:val="20"/>
          <w:szCs w:val="20"/>
          <w:u w:val="single"/>
        </w:rPr>
        <w:t>Precedence</w:t>
      </w:r>
    </w:p>
    <w:p w14:paraId="23B4956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61D345F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Conditions 1 - 44 (and 45 - 47, if included in this Contract) of the Conditions of the Contract shall be given equal precedence with Schedule 1 (Definitions of Contract) and Schedule 3 </w:t>
      </w:r>
      <w:r>
        <w:rPr>
          <w:rFonts w:ascii="Arial" w:hAnsi="Arial" w:cs="Arial"/>
          <w:color w:val="000000"/>
          <w:sz w:val="20"/>
          <w:szCs w:val="20"/>
        </w:rPr>
        <w:lastRenderedPageBreak/>
        <w:t>(Contract Data Sheet);</w:t>
      </w:r>
    </w:p>
    <w:p w14:paraId="012FD02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Schedule 2 (Schedule of Requirements) and Schedule 8 (Acceptance Procedure);</w:t>
      </w:r>
    </w:p>
    <w:p w14:paraId="22511D38"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remaining Schedules; and</w:t>
      </w:r>
    </w:p>
    <w:p w14:paraId="1CDAB7E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any other documents expressly referred to in the Contract.</w:t>
      </w:r>
    </w:p>
    <w:p w14:paraId="0DCDCDA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sz w:val="20"/>
          <w:szCs w:val="20"/>
        </w:rPr>
        <w:t>on the basis of</w:t>
      </w:r>
      <w:proofErr w:type="gramEnd"/>
      <w:r>
        <w:rPr>
          <w:rFonts w:ascii="Arial" w:hAnsi="Arial" w:cs="Arial"/>
          <w:color w:val="000000"/>
          <w:sz w:val="20"/>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B567E3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0356C5F"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6.</w:t>
      </w:r>
      <w:r>
        <w:rPr>
          <w:rFonts w:ascii="Arial" w:hAnsi="Arial" w:cs="Arial"/>
          <w:sz w:val="24"/>
          <w:szCs w:val="24"/>
        </w:rPr>
        <w:tab/>
      </w:r>
      <w:r>
        <w:rPr>
          <w:rFonts w:ascii="Arial" w:hAnsi="Arial" w:cs="Arial"/>
          <w:color w:val="000000"/>
          <w:sz w:val="20"/>
          <w:szCs w:val="20"/>
          <w:u w:val="single"/>
        </w:rPr>
        <w:t>Amendments to Contract</w:t>
      </w:r>
    </w:p>
    <w:p w14:paraId="0C8B4CE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5712B1B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or the Contractor wishes to introduce a </w:t>
      </w:r>
      <w:proofErr w:type="gramStart"/>
      <w:r>
        <w:rPr>
          <w:rFonts w:ascii="Arial" w:hAnsi="Arial" w:cs="Arial"/>
          <w:color w:val="000000"/>
          <w:sz w:val="20"/>
          <w:szCs w:val="20"/>
        </w:rPr>
        <w:t>change</w:t>
      </w:r>
      <w:proofErr w:type="gramEnd"/>
      <w:r>
        <w:rPr>
          <w:rFonts w:ascii="Arial" w:hAnsi="Arial" w:cs="Arial"/>
          <w:color w:val="000000"/>
          <w:sz w:val="2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0339AA7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64D70B2"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7.</w:t>
      </w:r>
      <w:r>
        <w:rPr>
          <w:rFonts w:ascii="Arial" w:hAnsi="Arial" w:cs="Arial"/>
          <w:sz w:val="24"/>
          <w:szCs w:val="24"/>
        </w:rPr>
        <w:tab/>
      </w:r>
      <w:r>
        <w:rPr>
          <w:rFonts w:ascii="Arial" w:hAnsi="Arial" w:cs="Arial"/>
          <w:color w:val="000000"/>
          <w:sz w:val="20"/>
          <w:szCs w:val="20"/>
          <w:u w:val="single"/>
        </w:rPr>
        <w:t>Variations to Specification</w:t>
      </w:r>
    </w:p>
    <w:p w14:paraId="73E931D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542AA38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14:paraId="02D1685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fit, form, function or characteristics of the Contractor Deliverables;</w:t>
      </w:r>
    </w:p>
    <w:p w14:paraId="369B83DA"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cost;</w:t>
      </w:r>
    </w:p>
    <w:p w14:paraId="071E244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Delivery Dates;</w:t>
      </w:r>
    </w:p>
    <w:p w14:paraId="2A629FB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period required for the production or completion; or</w:t>
      </w:r>
    </w:p>
    <w:p w14:paraId="24962D3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other work caused by the alteration,</w:t>
      </w:r>
    </w:p>
    <w:p w14:paraId="3051428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14:paraId="387189E3"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6C38B53"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8.</w:t>
      </w:r>
      <w:r>
        <w:rPr>
          <w:rFonts w:ascii="Arial" w:hAnsi="Arial" w:cs="Arial"/>
          <w:sz w:val="24"/>
          <w:szCs w:val="24"/>
        </w:rPr>
        <w:tab/>
      </w:r>
      <w:r>
        <w:rPr>
          <w:rFonts w:ascii="Arial" w:hAnsi="Arial" w:cs="Arial"/>
          <w:color w:val="000000"/>
          <w:sz w:val="20"/>
          <w:szCs w:val="20"/>
          <w:u w:val="single"/>
        </w:rPr>
        <w:t>Authority Representatives</w:t>
      </w:r>
    </w:p>
    <w:p w14:paraId="46C4E26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0A2DFE42"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giving of consent;</w:t>
      </w:r>
    </w:p>
    <w:p w14:paraId="217FDAFB"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delivering of any Notices; or</w:t>
      </w:r>
    </w:p>
    <w:p w14:paraId="4100A115"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14:paraId="50306A8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6C74D82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59960339"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B0689A1"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color w:val="000000"/>
          <w:u w:val="single"/>
        </w:rPr>
        <w:t>9.</w:t>
      </w:r>
      <w:r>
        <w:rPr>
          <w:rFonts w:ascii="Arial" w:hAnsi="Arial" w:cs="Arial"/>
          <w:sz w:val="24"/>
          <w:szCs w:val="24"/>
        </w:rPr>
        <w:tab/>
      </w:r>
      <w:r>
        <w:rPr>
          <w:rFonts w:ascii="Arial" w:hAnsi="Arial" w:cs="Arial"/>
          <w:color w:val="000000"/>
          <w:sz w:val="20"/>
          <w:szCs w:val="20"/>
          <w:u w:val="single"/>
        </w:rPr>
        <w:t>Severability</w:t>
      </w:r>
    </w:p>
    <w:p w14:paraId="74DAE33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14:paraId="0C4BAD65"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4E47AB45"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E825D05"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A375252"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10.</w:t>
      </w:r>
      <w:r>
        <w:rPr>
          <w:rFonts w:ascii="Arial" w:hAnsi="Arial" w:cs="Arial"/>
          <w:sz w:val="24"/>
          <w:szCs w:val="24"/>
        </w:rPr>
        <w:tab/>
      </w:r>
      <w:r>
        <w:rPr>
          <w:rFonts w:ascii="Arial" w:hAnsi="Arial" w:cs="Arial"/>
          <w:color w:val="000000"/>
          <w:sz w:val="20"/>
          <w:szCs w:val="20"/>
          <w:u w:val="single"/>
        </w:rPr>
        <w:t>Waiver</w:t>
      </w:r>
    </w:p>
    <w:p w14:paraId="175DF4E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No act or omission of either Party shall by itself amount to a waiver of any right or remedy unless expressly stated by that Party in writing.  </w:t>
      </w:r>
      <w:proofErr w:type="gramStart"/>
      <w:r>
        <w:rPr>
          <w:rFonts w:ascii="Arial" w:hAnsi="Arial" w:cs="Arial"/>
          <w:color w:val="000000"/>
          <w:sz w:val="20"/>
          <w:szCs w:val="20"/>
        </w:rPr>
        <w:t>In particular, no</w:t>
      </w:r>
      <w:proofErr w:type="gramEnd"/>
      <w:r>
        <w:rPr>
          <w:rFonts w:ascii="Arial" w:hAnsi="Arial" w:cs="Arial"/>
          <w:color w:val="000000"/>
          <w:sz w:val="20"/>
          <w:szCs w:val="20"/>
        </w:rPr>
        <w:t xml:space="preserve"> reasonable delay in exercising any right or remedy shall by itself constitute a waiver of that right or remedy.</w:t>
      </w:r>
    </w:p>
    <w:p w14:paraId="0A88DE9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14:paraId="3FD11CA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4460B69"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11.</w:t>
      </w:r>
      <w:r>
        <w:rPr>
          <w:rFonts w:ascii="Arial" w:hAnsi="Arial" w:cs="Arial"/>
          <w:sz w:val="24"/>
          <w:szCs w:val="24"/>
        </w:rPr>
        <w:tab/>
      </w:r>
      <w:r>
        <w:rPr>
          <w:rFonts w:ascii="Arial" w:hAnsi="Arial" w:cs="Arial"/>
          <w:color w:val="000000"/>
          <w:sz w:val="20"/>
          <w:szCs w:val="20"/>
          <w:u w:val="single"/>
        </w:rPr>
        <w:t>Assignment of Contract</w:t>
      </w:r>
    </w:p>
    <w:p w14:paraId="1E30B0E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4D0088F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893DBF4"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12.</w:t>
      </w:r>
      <w:r>
        <w:rPr>
          <w:rFonts w:ascii="Arial" w:hAnsi="Arial" w:cs="Arial"/>
          <w:sz w:val="24"/>
          <w:szCs w:val="24"/>
        </w:rPr>
        <w:tab/>
      </w:r>
      <w:r>
        <w:rPr>
          <w:rFonts w:ascii="Arial" w:hAnsi="Arial" w:cs="Arial"/>
          <w:color w:val="000000"/>
          <w:sz w:val="20"/>
          <w:szCs w:val="20"/>
          <w:u w:val="single"/>
        </w:rPr>
        <w:t>Third Party Rights</w:t>
      </w:r>
    </w:p>
    <w:p w14:paraId="4B69E02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37C9211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A066E68"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13.</w:t>
      </w:r>
      <w:r>
        <w:rPr>
          <w:rFonts w:ascii="Arial" w:hAnsi="Arial" w:cs="Arial"/>
          <w:sz w:val="24"/>
          <w:szCs w:val="24"/>
        </w:rPr>
        <w:tab/>
      </w:r>
      <w:r>
        <w:rPr>
          <w:rFonts w:ascii="Arial" w:hAnsi="Arial" w:cs="Arial"/>
          <w:color w:val="000000"/>
          <w:sz w:val="20"/>
          <w:szCs w:val="20"/>
          <w:u w:val="single"/>
        </w:rPr>
        <w:t>Transparency</w:t>
      </w:r>
    </w:p>
    <w:p w14:paraId="23C64E7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Subject to clause 13.b but notwithstanding condition 14 (Disclosure of Information), the Contractor understands that the Authority may publish the Transparency Information to the </w:t>
      </w:r>
      <w:proofErr w:type="gramStart"/>
      <w:r>
        <w:rPr>
          <w:rFonts w:ascii="Arial" w:hAnsi="Arial" w:cs="Arial"/>
          <w:color w:val="000000"/>
          <w:sz w:val="20"/>
          <w:szCs w:val="20"/>
        </w:rPr>
        <w:t>general public</w:t>
      </w:r>
      <w:proofErr w:type="gramEnd"/>
      <w:r>
        <w:rPr>
          <w:rFonts w:ascii="Arial" w:hAnsi="Arial" w:cs="Arial"/>
          <w:color w:val="000000"/>
          <w:sz w:val="20"/>
          <w:szCs w:val="20"/>
        </w:rPr>
        <w:t>.  The Contractor shall assist and cooperate with the Authority to enable the Authority to publish the Transparency Information.</w:t>
      </w:r>
    </w:p>
    <w:p w14:paraId="09BD1E6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Before publishing the Transparency Information to the </w:t>
      </w:r>
      <w:proofErr w:type="gramStart"/>
      <w:r>
        <w:rPr>
          <w:rFonts w:ascii="Arial" w:hAnsi="Arial" w:cs="Arial"/>
          <w:color w:val="000000"/>
          <w:sz w:val="20"/>
          <w:szCs w:val="20"/>
        </w:rPr>
        <w:t>general public</w:t>
      </w:r>
      <w:proofErr w:type="gramEnd"/>
      <w:r>
        <w:rPr>
          <w:rFonts w:ascii="Arial" w:hAnsi="Arial" w:cs="Arial"/>
          <w:color w:val="000000"/>
          <w:sz w:val="20"/>
          <w:szCs w:val="20"/>
        </w:rPr>
        <w:t xml:space="preserve">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3743E98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361A10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14:paraId="136C497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C4C0B1D"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14.</w:t>
      </w:r>
      <w:r>
        <w:rPr>
          <w:rFonts w:ascii="Arial" w:hAnsi="Arial" w:cs="Arial"/>
          <w:sz w:val="24"/>
          <w:szCs w:val="24"/>
        </w:rPr>
        <w:tab/>
      </w:r>
      <w:r>
        <w:rPr>
          <w:rFonts w:ascii="Arial" w:hAnsi="Arial" w:cs="Arial"/>
          <w:color w:val="000000"/>
          <w:sz w:val="20"/>
          <w:szCs w:val="20"/>
          <w:u w:val="single"/>
        </w:rPr>
        <w:t>Disclosure of Information</w:t>
      </w:r>
    </w:p>
    <w:p w14:paraId="4C53350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14:paraId="2F26DB3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shall treat in confidence all Information it receives from the other;</w:t>
      </w:r>
    </w:p>
    <w:p w14:paraId="00B475E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261B8C6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shall not use any of that Information otherwise than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and</w:t>
      </w:r>
    </w:p>
    <w:p w14:paraId="09E6772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shall not copy any of that Information except to the extent necessary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exercising its rights of use and disclosure under the Contract.</w:t>
      </w:r>
    </w:p>
    <w:p w14:paraId="697604C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6FA2DE5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14:paraId="563871B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is treated in confidence by them and not disclosed except with the prior written consent of the Authority or used otherwise than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performing work or having work performed for the Authority under the Contract or any subcontract.</w:t>
      </w:r>
    </w:p>
    <w:p w14:paraId="4E6E753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7E9441C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14:paraId="18AC7E5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14:paraId="2C77534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14:paraId="78C2A0C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can show:</w:t>
      </w:r>
    </w:p>
    <w:p w14:paraId="5DA0131E"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610A51B8"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14:paraId="63EDE84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38F5670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14:paraId="397E52F5"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provided that the relationship to any other Information is not revealed.</w:t>
      </w:r>
    </w:p>
    <w:p w14:paraId="3E414B8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9FC7C8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14:paraId="1641F6C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on a confidential basis to any Central Government Body for any proper purpose of the Authority or of the relevant Central Government Body, which shall include: disclosure to the Cabinet Office and/or HM Treasury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ensuring effective cross-Government procurement processes, including value for money and related purposes;</w:t>
      </w:r>
    </w:p>
    <w:p w14:paraId="7BA4D87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14:paraId="7E10C1C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to the extent that the Authority (acting reasonably) deems disclosure necessary or appropriate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carrying out its public functions;</w:t>
      </w:r>
    </w:p>
    <w:p w14:paraId="63E65E2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14:paraId="17B627C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on a confidential basis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exercise of its rights under the Contract; or</w:t>
      </w:r>
    </w:p>
    <w:p w14:paraId="4220C69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7E6EC19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7A0626B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14:paraId="5908C27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comply with the Act or the Regulations is a matter in which the Authority shall exercise its own discretion, subject </w:t>
      </w:r>
      <w:r>
        <w:rPr>
          <w:rFonts w:ascii="Arial" w:hAnsi="Arial" w:cs="Arial"/>
          <w:color w:val="000000"/>
          <w:sz w:val="20"/>
          <w:szCs w:val="20"/>
        </w:rPr>
        <w:lastRenderedPageBreak/>
        <w:t>always to the provisions of the Act or the Regulations.</w:t>
      </w:r>
    </w:p>
    <w:p w14:paraId="4018B2F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14:paraId="0E97350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9DA3252"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15.</w:t>
      </w:r>
      <w:r>
        <w:rPr>
          <w:rFonts w:ascii="Arial" w:hAnsi="Arial" w:cs="Arial"/>
          <w:sz w:val="24"/>
          <w:szCs w:val="24"/>
        </w:rPr>
        <w:tab/>
      </w:r>
      <w:r>
        <w:rPr>
          <w:rFonts w:ascii="Arial" w:hAnsi="Arial" w:cs="Arial"/>
          <w:color w:val="000000"/>
          <w:sz w:val="20"/>
          <w:szCs w:val="20"/>
          <w:u w:val="single"/>
        </w:rPr>
        <w:t>Publicity and Communications with the Media</w:t>
      </w:r>
    </w:p>
    <w:p w14:paraId="22C9596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17736D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5804E1D"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16.</w:t>
      </w:r>
      <w:r>
        <w:rPr>
          <w:rFonts w:ascii="Arial" w:hAnsi="Arial" w:cs="Arial"/>
          <w:sz w:val="24"/>
          <w:szCs w:val="24"/>
        </w:rPr>
        <w:tab/>
      </w:r>
      <w:r>
        <w:rPr>
          <w:rFonts w:ascii="Arial" w:hAnsi="Arial" w:cs="Arial"/>
          <w:color w:val="000000"/>
          <w:sz w:val="20"/>
          <w:szCs w:val="20"/>
          <w:u w:val="single"/>
        </w:rPr>
        <w:t>Change of Control of Contractor</w:t>
      </w:r>
    </w:p>
    <w:p w14:paraId="5641B79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22C8B2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14:paraId="71E2F73C"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Mergers &amp; Acquisitions Section</w:t>
      </w:r>
    </w:p>
    <w:p w14:paraId="2B33AF1C"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Strategic Supplier Management Team</w:t>
      </w:r>
    </w:p>
    <w:p w14:paraId="78D197D1"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Spruce 3b # 1301</w:t>
      </w:r>
    </w:p>
    <w:p w14:paraId="1BBA142E"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MOD Abbey Wood,</w:t>
      </w:r>
    </w:p>
    <w:p w14:paraId="4CA4E7E0"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Bristol, BS34 8JH</w:t>
      </w:r>
    </w:p>
    <w:p w14:paraId="6D605AE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248D658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5F7BE83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sz w:val="20"/>
          <w:szCs w:val="20"/>
        </w:rPr>
        <w:t>Contractor, and</w:t>
      </w:r>
      <w:proofErr w:type="gramEnd"/>
      <w:r>
        <w:rPr>
          <w:rFonts w:ascii="Arial" w:hAnsi="Arial" w:cs="Arial"/>
          <w:color w:val="000000"/>
          <w:sz w:val="20"/>
          <w:szCs w:val="2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2F897F5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48E63CB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3B4F13B"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17.</w:t>
      </w:r>
      <w:r>
        <w:rPr>
          <w:rFonts w:ascii="Arial" w:hAnsi="Arial" w:cs="Arial"/>
          <w:sz w:val="24"/>
          <w:szCs w:val="24"/>
        </w:rPr>
        <w:tab/>
      </w:r>
      <w:r>
        <w:rPr>
          <w:rFonts w:ascii="Arial" w:hAnsi="Arial" w:cs="Arial"/>
          <w:color w:val="000000"/>
          <w:sz w:val="20"/>
          <w:szCs w:val="20"/>
          <w:u w:val="single"/>
        </w:rPr>
        <w:t>Environmental Requirements</w:t>
      </w:r>
    </w:p>
    <w:p w14:paraId="0F9744B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393409F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C6FB26F"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18.</w:t>
      </w:r>
      <w:r>
        <w:rPr>
          <w:rFonts w:ascii="Arial" w:hAnsi="Arial" w:cs="Arial"/>
          <w:sz w:val="24"/>
          <w:szCs w:val="24"/>
        </w:rPr>
        <w:tab/>
      </w:r>
      <w:r>
        <w:rPr>
          <w:rFonts w:ascii="Arial" w:hAnsi="Arial" w:cs="Arial"/>
          <w:color w:val="000000"/>
          <w:sz w:val="20"/>
          <w:szCs w:val="20"/>
          <w:u w:val="single"/>
        </w:rPr>
        <w:t>Contractor’s Records</w:t>
      </w:r>
    </w:p>
    <w:p w14:paraId="041D146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maintain all records in connection with the Contract (expressly or otherwise), and without prejudice to condition 14 (Disclosure of Information), make them available to be examined or copied, by or on behalf of the Authority, as the Authority may require.  These records shall </w:t>
      </w:r>
      <w:r>
        <w:rPr>
          <w:rFonts w:ascii="Arial" w:hAnsi="Arial" w:cs="Arial"/>
          <w:color w:val="000000"/>
          <w:sz w:val="20"/>
          <w:szCs w:val="20"/>
        </w:rPr>
        <w:lastRenderedPageBreak/>
        <w:t>be retained for a period of at least six (6) years from:</w:t>
      </w:r>
    </w:p>
    <w:p w14:paraId="6AA4A99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end of the Contract term;</w:t>
      </w:r>
    </w:p>
    <w:p w14:paraId="4A0A7DC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termination of the Contract; or</w:t>
      </w:r>
    </w:p>
    <w:p w14:paraId="0F878A5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final payment</w:t>
      </w:r>
    </w:p>
    <w:p w14:paraId="5DD3FA89"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whichever occurs latest.</w:t>
      </w:r>
    </w:p>
    <w:p w14:paraId="283F3110"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B49FDBE"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19.</w:t>
      </w:r>
      <w:r>
        <w:rPr>
          <w:rFonts w:ascii="Arial" w:hAnsi="Arial" w:cs="Arial"/>
          <w:sz w:val="24"/>
          <w:szCs w:val="24"/>
        </w:rPr>
        <w:tab/>
      </w:r>
      <w:r>
        <w:rPr>
          <w:rFonts w:ascii="Arial" w:hAnsi="Arial" w:cs="Arial"/>
          <w:color w:val="000000"/>
          <w:sz w:val="20"/>
          <w:szCs w:val="20"/>
          <w:u w:val="single"/>
        </w:rPr>
        <w:t>Notices</w:t>
      </w:r>
    </w:p>
    <w:p w14:paraId="00982E1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692C76C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writing in the English Language;</w:t>
      </w:r>
    </w:p>
    <w:p w14:paraId="69D49A8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14:paraId="1C387513"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14:paraId="3CF01971"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marked with the number of the Contract; and</w:t>
      </w:r>
    </w:p>
    <w:p w14:paraId="620CDF1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22D7436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3742B72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delivered by hand, on the day of delivery if it is a Business Day in the place of receipt, and otherwise on the first Business Day in the place of receipt following the day of delivery;</w:t>
      </w:r>
    </w:p>
    <w:p w14:paraId="1578B44D"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14:paraId="52A9A7B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if sent by facsimile or electronic means:</w:t>
      </w:r>
    </w:p>
    <w:p w14:paraId="5194FF96"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5C1DF5FB"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04728BE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96D0D95"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20.</w:t>
      </w:r>
      <w:r>
        <w:rPr>
          <w:rFonts w:ascii="Arial" w:hAnsi="Arial" w:cs="Arial"/>
          <w:sz w:val="24"/>
          <w:szCs w:val="24"/>
        </w:rPr>
        <w:tab/>
      </w:r>
      <w:r>
        <w:rPr>
          <w:rFonts w:ascii="Arial" w:hAnsi="Arial" w:cs="Arial"/>
          <w:color w:val="000000"/>
          <w:sz w:val="20"/>
          <w:szCs w:val="20"/>
          <w:u w:val="single"/>
        </w:rPr>
        <w:t>Progress Monitoring, Meetings and Reports</w:t>
      </w:r>
    </w:p>
    <w:p w14:paraId="27AED49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791F49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4051A66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performance/Delivery of the Contractor Deliverables;</w:t>
      </w:r>
    </w:p>
    <w:p w14:paraId="1768BCC5"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risks and opportunities;</w:t>
      </w:r>
    </w:p>
    <w:p w14:paraId="281E89C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3697E085"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any other information reasonably requested by the Authority.</w:t>
      </w:r>
    </w:p>
    <w:p w14:paraId="7B8D309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28F299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SUPPLY OF CONTRACTOR DELIVERABLES</w:t>
      </w:r>
    </w:p>
    <w:p w14:paraId="793B59F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4F88B3D"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21.</w:t>
      </w:r>
      <w:r>
        <w:rPr>
          <w:rFonts w:ascii="Arial" w:hAnsi="Arial" w:cs="Arial"/>
          <w:sz w:val="24"/>
          <w:szCs w:val="24"/>
        </w:rPr>
        <w:tab/>
      </w:r>
      <w:r>
        <w:rPr>
          <w:rFonts w:ascii="Arial" w:hAnsi="Arial" w:cs="Arial"/>
          <w:color w:val="000000"/>
          <w:sz w:val="20"/>
          <w:szCs w:val="20"/>
          <w:u w:val="single"/>
        </w:rPr>
        <w:t>Supply of Contractor Deliverables and Quality Assurance</w:t>
      </w:r>
    </w:p>
    <w:p w14:paraId="7E0289E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the Contractor Deliverables to the Authority, in accordance with the Schedule of Requirements and the </w:t>
      </w:r>
      <w:proofErr w:type="gramStart"/>
      <w:r>
        <w:rPr>
          <w:rFonts w:ascii="Arial" w:hAnsi="Arial" w:cs="Arial"/>
          <w:color w:val="000000"/>
          <w:sz w:val="20"/>
          <w:szCs w:val="20"/>
        </w:rPr>
        <w:t>Specification, and</w:t>
      </w:r>
      <w:proofErr w:type="gramEnd"/>
      <w:r>
        <w:rPr>
          <w:rFonts w:ascii="Arial" w:hAnsi="Arial" w:cs="Arial"/>
          <w:color w:val="000000"/>
          <w:sz w:val="20"/>
          <w:szCs w:val="20"/>
        </w:rPr>
        <w:t xml:space="preserve"> shall allocate sufficient resource to the provision of the Contractor Deliverables to enable it to comply with this obligation.</w:t>
      </w:r>
    </w:p>
    <w:p w14:paraId="4270A48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14:paraId="7663B70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comply</w:t>
      </w:r>
      <w:proofErr w:type="gramEnd"/>
      <w:r>
        <w:rPr>
          <w:rFonts w:ascii="Arial" w:hAnsi="Arial" w:cs="Arial"/>
          <w:color w:val="000000"/>
          <w:sz w:val="20"/>
          <w:szCs w:val="20"/>
        </w:rPr>
        <w:t xml:space="preserve"> with any applicable quality assurance requirements specified in Schedule 3 (Contract Data Sheet) in providing the Contractor Deliverables; and</w:t>
      </w:r>
    </w:p>
    <w:p w14:paraId="6A70D93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14:paraId="064AC96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14:paraId="7E1D893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4E2645DE"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observe</w:t>
      </w:r>
      <w:proofErr w:type="gramEnd"/>
      <w:r>
        <w:rPr>
          <w:rFonts w:ascii="Arial" w:hAnsi="Arial" w:cs="Arial"/>
          <w:color w:val="000000"/>
          <w:sz w:val="20"/>
          <w:szCs w:val="20"/>
        </w:rPr>
        <w:t>, and ensure that the Contractor’s Team observe, all health and safety rules and regulations and any other security requirements that apply at any of the Authority’s premises;</w:t>
      </w:r>
    </w:p>
    <w:p w14:paraId="2D5340B9"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lastRenderedPageBreak/>
        <w:t>ii.</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14:paraId="6DE6C25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before the date on which the Contractor Deliverables are to start, obtain, and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maintain, all necessary licences and consents in relation to the Contractor Deliverables.</w:t>
      </w:r>
    </w:p>
    <w:p w14:paraId="48BA41D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C7DDFC1"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22.</w:t>
      </w:r>
      <w:r>
        <w:rPr>
          <w:rFonts w:ascii="Arial" w:hAnsi="Arial" w:cs="Arial"/>
          <w:sz w:val="24"/>
          <w:szCs w:val="24"/>
        </w:rPr>
        <w:tab/>
      </w:r>
      <w:r>
        <w:rPr>
          <w:rFonts w:ascii="Arial" w:hAnsi="Arial" w:cs="Arial"/>
          <w:color w:val="000000"/>
          <w:sz w:val="20"/>
          <w:szCs w:val="20"/>
          <w:u w:val="single"/>
        </w:rPr>
        <w:t>Marking of Contractor Deliverables</w:t>
      </w:r>
    </w:p>
    <w:p w14:paraId="73FDBD7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ensure that each Contractor Deliverable is marked clearly and indelibly:</w:t>
      </w:r>
    </w:p>
    <w:p w14:paraId="685B3E19"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accordance with the requirements specified in Schedule 3 (Contract Data Sheet), or if no such requirement is specified, with the MOD stock reference number, NATO Stock Number (NSN) or alternative reference number specified in Schedule 2 (Schedule of Requirements);</w:t>
      </w:r>
    </w:p>
    <w:p w14:paraId="0F6A2F42"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w:t>
      </w:r>
    </w:p>
    <w:p w14:paraId="77A3B93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ensure that any marking method used does not have a detrimental effect on the strength, serviceability or corrosion resistance of the Contractor Deliverables.</w:t>
      </w:r>
    </w:p>
    <w:p w14:paraId="5F053C5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it is not possible to mark a Contractor Deliverable with the </w:t>
      </w:r>
      <w:proofErr w:type="gramStart"/>
      <w:r>
        <w:rPr>
          <w:rFonts w:ascii="Arial" w:hAnsi="Arial" w:cs="Arial"/>
          <w:color w:val="000000"/>
          <w:sz w:val="20"/>
          <w:szCs w:val="20"/>
        </w:rPr>
        <w:t>required particulars, these</w:t>
      </w:r>
      <w:proofErr w:type="gramEnd"/>
      <w:r>
        <w:rPr>
          <w:rFonts w:ascii="Arial" w:hAnsi="Arial" w:cs="Arial"/>
          <w:color w:val="000000"/>
          <w:sz w:val="20"/>
          <w:szCs w:val="20"/>
        </w:rPr>
        <w:t xml:space="preserve"> should be included on the package in which the Contractor Deliverable is packed, in accordance with condition 23 (Packaging and Labelling (excluding Contractor Deliverables containing Munitions)).</w:t>
      </w:r>
    </w:p>
    <w:p w14:paraId="66E8827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0E2C7B0"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23.</w:t>
      </w:r>
      <w:r>
        <w:rPr>
          <w:rFonts w:ascii="Arial" w:hAnsi="Arial" w:cs="Arial"/>
          <w:sz w:val="24"/>
          <w:szCs w:val="24"/>
        </w:rPr>
        <w:tab/>
      </w:r>
      <w:r>
        <w:rPr>
          <w:rFonts w:ascii="Arial" w:hAnsi="Arial" w:cs="Arial"/>
          <w:color w:val="000000"/>
          <w:sz w:val="20"/>
          <w:szCs w:val="20"/>
          <w:u w:val="single"/>
        </w:rPr>
        <w:t>Packaging and Labelling (excluding Contractor Deliverables containing Munitions)</w:t>
      </w:r>
    </w:p>
    <w:p w14:paraId="171348F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59E3BF2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1129AEE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72685D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6BEA5BD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8D2C1F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shall supply Commercial Packaging meeting the standards and requirements of Def Stan 81-041 (Part 1).  In </w:t>
      </w:r>
      <w:proofErr w:type="gramStart"/>
      <w:r>
        <w:rPr>
          <w:rFonts w:ascii="Arial" w:hAnsi="Arial" w:cs="Arial"/>
          <w:color w:val="000000"/>
          <w:sz w:val="20"/>
          <w:szCs w:val="20"/>
        </w:rPr>
        <w:t>addition</w:t>
      </w:r>
      <w:proofErr w:type="gramEnd"/>
      <w:r>
        <w:rPr>
          <w:rFonts w:ascii="Arial" w:hAnsi="Arial" w:cs="Arial"/>
          <w:color w:val="000000"/>
          <w:sz w:val="20"/>
          <w:szCs w:val="20"/>
        </w:rPr>
        <w:t xml:space="preserve"> the following requirements apply:</w:t>
      </w:r>
    </w:p>
    <w:p w14:paraId="6867FFAA"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shall provide Packaging which:</w:t>
      </w:r>
    </w:p>
    <w:p w14:paraId="78C7FBEA"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2B183413"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14:paraId="5A927E50"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14:paraId="4104B2DB"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Packaging used by the Contractor to supply identical or similar Contractor Deliverables to commercial customers or to the </w:t>
      </w:r>
      <w:proofErr w:type="gramStart"/>
      <w:r>
        <w:rPr>
          <w:rFonts w:ascii="Arial" w:hAnsi="Arial" w:cs="Arial"/>
          <w:color w:val="000000"/>
          <w:sz w:val="20"/>
          <w:szCs w:val="20"/>
        </w:rPr>
        <w:t>general public</w:t>
      </w:r>
      <w:proofErr w:type="gramEnd"/>
      <w:r>
        <w:rPr>
          <w:rFonts w:ascii="Arial" w:hAnsi="Arial" w:cs="Arial"/>
          <w:color w:val="000000"/>
          <w:sz w:val="20"/>
          <w:szCs w:val="20"/>
        </w:rPr>
        <w:t xml:space="preserve"> (i.e. point of sale packaging) will be acceptable, provided that it complies with the following criteria:</w:t>
      </w:r>
    </w:p>
    <w:p w14:paraId="6C4E55B2"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143A7B36"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22958FAD"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5EB5972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7774423A"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w:t>
      </w:r>
    </w:p>
    <w:p w14:paraId="421D987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lastRenderedPageBreak/>
        <w:t>ii.</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14:paraId="046EEE9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REACH Regulations 2007 (as amended); and</w:t>
      </w:r>
    </w:p>
    <w:p w14:paraId="2EC2E24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Classification, Labelling and Packaging Regulations (CLP) 2009 (as amended).</w:t>
      </w:r>
    </w:p>
    <w:p w14:paraId="056FA11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683233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0FEB534C"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Safety </w:t>
      </w:r>
      <w:proofErr w:type="gramStart"/>
      <w:r>
        <w:rPr>
          <w:rFonts w:ascii="Arial" w:hAnsi="Arial" w:cs="Arial"/>
          <w:color w:val="000000"/>
          <w:sz w:val="20"/>
          <w:szCs w:val="20"/>
        </w:rPr>
        <w:t>Of</w:t>
      </w:r>
      <w:proofErr w:type="gramEnd"/>
      <w:r>
        <w:rPr>
          <w:rFonts w:ascii="Arial" w:hAnsi="Arial" w:cs="Arial"/>
          <w:color w:val="000000"/>
          <w:sz w:val="20"/>
          <w:szCs w:val="20"/>
        </w:rPr>
        <w:t xml:space="preserve"> Lives At Sea Regulations (SOLAS) 1974 (as amended); and</w:t>
      </w:r>
    </w:p>
    <w:p w14:paraId="51E73B5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Air Navigation Order.</w:t>
      </w:r>
    </w:p>
    <w:p w14:paraId="2EDB48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 and in accordance with condition 24 (Supply of Hazardous Materials or Substances in Contractor Deliverables). </w:t>
      </w:r>
    </w:p>
    <w:p w14:paraId="2D773C3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14:paraId="524D0A8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7099B80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5434EBD5"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DES SEOC SCP-SptEng-Pkg</w:t>
      </w:r>
    </w:p>
    <w:p w14:paraId="0D4832C2"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MOD Abbey Wood</w:t>
      </w:r>
    </w:p>
    <w:p w14:paraId="25CFF0EE"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Bristol, BS34 8JH</w:t>
      </w:r>
    </w:p>
    <w:p w14:paraId="355A93A2" w14:textId="77777777" w:rsidR="00D2583F" w:rsidRDefault="00D2583F">
      <w:pPr>
        <w:widowControl w:val="0"/>
        <w:autoSpaceDE w:val="0"/>
        <w:autoSpaceDN w:val="0"/>
        <w:adjustRightInd w:val="0"/>
        <w:spacing w:after="60" w:line="240" w:lineRule="auto"/>
        <w:ind w:left="1256"/>
        <w:rPr>
          <w:rFonts w:ascii="Arial" w:hAnsi="Arial" w:cs="Arial"/>
          <w:sz w:val="24"/>
          <w:szCs w:val="24"/>
        </w:rPr>
      </w:pPr>
      <w:r>
        <w:rPr>
          <w:rFonts w:ascii="Arial" w:hAnsi="Arial" w:cs="Arial"/>
          <w:color w:val="000000"/>
        </w:rPr>
        <w:t>Tel. +44(0)30679-35353</w:t>
      </w:r>
    </w:p>
    <w:p w14:paraId="6EDE7807" w14:textId="77777777" w:rsidR="00D2583F" w:rsidRDefault="001B5502">
      <w:pPr>
        <w:widowControl w:val="0"/>
        <w:autoSpaceDE w:val="0"/>
        <w:autoSpaceDN w:val="0"/>
        <w:adjustRightInd w:val="0"/>
        <w:spacing w:after="60" w:line="240" w:lineRule="auto"/>
        <w:ind w:left="1256"/>
        <w:rPr>
          <w:rFonts w:ascii="Arial" w:hAnsi="Arial" w:cs="Arial"/>
          <w:sz w:val="24"/>
          <w:szCs w:val="24"/>
        </w:rPr>
      </w:pPr>
      <w:hyperlink r:id="rId19" w:history="1">
        <w:r w:rsidR="00D2583F">
          <w:rPr>
            <w:rFonts w:ascii="Arial" w:hAnsi="Arial" w:cs="Arial"/>
            <w:color w:val="0000FF"/>
            <w:u w:val="single"/>
          </w:rPr>
          <w:t>DESSEOCSCP-SptEng-PKg@mod.uk</w:t>
        </w:r>
      </w:hyperlink>
    </w:p>
    <w:p w14:paraId="67AF9E00"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MPAS Documentation is also available on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website.</w:t>
      </w:r>
    </w:p>
    <w:p w14:paraId="574D50C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4C208F8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182FE2F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002340A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63730F9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502B03E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1D41A58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viii.</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14:paraId="7A7852D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Unless otherwise stated in the Contract, one of the following procedures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new or modified SPIS designs shall be applied:</w:t>
      </w:r>
    </w:p>
    <w:p w14:paraId="750E9BF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the Contractor or their subcontractor is the PDA they shall:</w:t>
      </w:r>
    </w:p>
    <w:p w14:paraId="4C81D31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2B8C8934"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or their subcontractor is registered they shall, on completion of any design work, provide the Authority with the following documents electronically:</w:t>
      </w:r>
    </w:p>
    <w:p w14:paraId="497853ED"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14:paraId="2838823E" w14:textId="77777777" w:rsidR="00D2583F" w:rsidRDefault="00D2583F">
      <w:pPr>
        <w:widowControl w:val="0"/>
        <w:tabs>
          <w:tab w:val="left" w:pos="1680"/>
        </w:tabs>
        <w:autoSpaceDE w:val="0"/>
        <w:autoSpaceDN w:val="0"/>
        <w:adjustRightInd w:val="0"/>
        <w:spacing w:after="0" w:line="240" w:lineRule="auto"/>
        <w:ind w:left="1680"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14:paraId="1AE94185"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14:paraId="01833940"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22380CF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5B571D5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14:paraId="380DEA10"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8D93A3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If special jigs, tooling etc., are required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14:paraId="109BE22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14:paraId="473F70D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67D7F7C9"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14:paraId="6349CF8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21AA80E0"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name and address of consignor;</w:t>
      </w:r>
    </w:p>
    <w:p w14:paraId="251ED244"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consignee (as stated in the Contract or order);</w:t>
      </w:r>
    </w:p>
    <w:p w14:paraId="2A7539B8"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6E341877"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t>i.</w:t>
      </w:r>
      <w:proofErr w:type="gramStart"/>
      <w:r>
        <w:rPr>
          <w:rFonts w:ascii="Arial" w:hAnsi="Arial" w:cs="Arial"/>
          <w:sz w:val="24"/>
          <w:szCs w:val="24"/>
        </w:rPr>
        <w:tab/>
      </w:r>
      <w:r>
        <w:rPr>
          <w:rFonts w:ascii="Arial" w:hAnsi="Arial" w:cs="Arial"/>
          <w:color w:val="000000"/>
          <w:sz w:val="20"/>
          <w:szCs w:val="20"/>
        </w:rPr>
        <w:t xml:space="preserve">  delivery</w:t>
      </w:r>
      <w:proofErr w:type="gramEnd"/>
      <w:r>
        <w:rPr>
          <w:rFonts w:ascii="Arial" w:hAnsi="Arial" w:cs="Arial"/>
          <w:color w:val="000000"/>
          <w:sz w:val="20"/>
          <w:szCs w:val="20"/>
        </w:rPr>
        <w:t xml:space="preserve"> destination / address; or</w:t>
      </w:r>
    </w:p>
    <w:p w14:paraId="5F9B7827" w14:textId="77777777" w:rsidR="00D2583F" w:rsidRDefault="00D2583F">
      <w:pPr>
        <w:widowControl w:val="0"/>
        <w:tabs>
          <w:tab w:val="left" w:pos="1680"/>
        </w:tabs>
        <w:autoSpaceDE w:val="0"/>
        <w:autoSpaceDN w:val="0"/>
        <w:adjustRightInd w:val="0"/>
        <w:spacing w:after="0" w:line="240" w:lineRule="auto"/>
        <w:ind w:left="1680" w:hanging="140"/>
        <w:rPr>
          <w:rFonts w:ascii="Arial" w:hAnsi="Arial" w:cs="Arial"/>
          <w:sz w:val="24"/>
          <w:szCs w:val="24"/>
        </w:rPr>
      </w:pPr>
      <w:r>
        <w:rPr>
          <w:rFonts w:ascii="Arial" w:hAnsi="Arial" w:cs="Arial"/>
          <w:color w:val="000000"/>
        </w:rPr>
        <w:t>ii.</w:t>
      </w:r>
      <w:proofErr w:type="gramStart"/>
      <w:r>
        <w:rPr>
          <w:rFonts w:ascii="Arial" w:hAnsi="Arial" w:cs="Arial"/>
          <w:sz w:val="24"/>
          <w:szCs w:val="24"/>
        </w:rPr>
        <w:tab/>
      </w:r>
      <w:r>
        <w:rPr>
          <w:rFonts w:ascii="Arial" w:hAnsi="Arial" w:cs="Arial"/>
          <w:color w:val="000000"/>
          <w:sz w:val="20"/>
          <w:szCs w:val="20"/>
        </w:rPr>
        <w:t xml:space="preserve">  transit</w:t>
      </w:r>
      <w:proofErr w:type="gramEnd"/>
      <w:r>
        <w:rPr>
          <w:rFonts w:ascii="Arial" w:hAnsi="Arial" w:cs="Arial"/>
          <w:color w:val="000000"/>
          <w:sz w:val="20"/>
          <w:szCs w:val="20"/>
        </w:rPr>
        <w:t xml:space="preserve"> destination, where delivery address is a point for aggregation / disaggregation and / or onward shipment elsewhere, e.g. railway station, where that mode of transport is used;</w:t>
      </w:r>
    </w:p>
    <w:p w14:paraId="6A5D51CC" w14:textId="77777777" w:rsidR="00D2583F" w:rsidRDefault="00D2583F">
      <w:pPr>
        <w:widowControl w:val="0"/>
        <w:tabs>
          <w:tab w:val="left" w:pos="120"/>
        </w:tabs>
        <w:autoSpaceDE w:val="0"/>
        <w:autoSpaceDN w:val="0"/>
        <w:adjustRightInd w:val="0"/>
        <w:spacing w:after="0" w:line="240" w:lineRule="auto"/>
        <w:ind w:left="120" w:firstLine="1136"/>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14:paraId="1917F2F4"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If aggregated packages are used, their consignment </w:t>
      </w:r>
      <w:proofErr w:type="gramStart"/>
      <w:r>
        <w:rPr>
          <w:rFonts w:ascii="Arial" w:hAnsi="Arial" w:cs="Arial"/>
          <w:color w:val="000000"/>
          <w:sz w:val="20"/>
          <w:szCs w:val="20"/>
        </w:rPr>
        <w:t>marking</w:t>
      </w:r>
      <w:proofErr w:type="gramEnd"/>
      <w:r>
        <w:rPr>
          <w:rFonts w:ascii="Arial" w:hAnsi="Arial" w:cs="Arial"/>
          <w:color w:val="000000"/>
          <w:sz w:val="20"/>
          <w:szCs w:val="20"/>
        </w:rPr>
        <w:t xml:space="preserve"> and identification requirements are stated at clause 23.l.</w:t>
      </w:r>
    </w:p>
    <w:p w14:paraId="46D0271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A77D2BA"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14:paraId="21DC06B5"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full </w:t>
      </w:r>
      <w:proofErr w:type="gramStart"/>
      <w:r>
        <w:rPr>
          <w:rFonts w:ascii="Arial" w:hAnsi="Arial" w:cs="Arial"/>
          <w:color w:val="000000"/>
          <w:sz w:val="20"/>
          <w:szCs w:val="20"/>
        </w:rPr>
        <w:t>thirteen digit</w:t>
      </w:r>
      <w:proofErr w:type="gramEnd"/>
      <w:r>
        <w:rPr>
          <w:rFonts w:ascii="Arial" w:hAnsi="Arial" w:cs="Arial"/>
          <w:color w:val="000000"/>
          <w:sz w:val="20"/>
          <w:szCs w:val="20"/>
        </w:rPr>
        <w:t xml:space="preserve"> NATO Stock Number (NSN);</w:t>
      </w:r>
    </w:p>
    <w:p w14:paraId="10FA1F2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14:paraId="6688F28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14:paraId="2ECC1D93"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14:paraId="67975AA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14:paraId="347DB919"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14:paraId="5632B44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723B94A2"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72C20090"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179C7BF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Bar code marking shall be applied to the external surface of each consignment package and to each PPQ package contained therein.  The default symbology shall be as specified in Def Stan 81-041 </w:t>
      </w:r>
      <w:r>
        <w:rPr>
          <w:rFonts w:ascii="Arial" w:hAnsi="Arial" w:cs="Arial"/>
          <w:color w:val="000000"/>
          <w:sz w:val="20"/>
          <w:szCs w:val="20"/>
        </w:rPr>
        <w:lastRenderedPageBreak/>
        <w:t>(Part 6).  As a minimum the following information shall be marked on packages:</w:t>
      </w:r>
    </w:p>
    <w:p w14:paraId="694B881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full 13-digit NSN;</w:t>
      </w:r>
    </w:p>
    <w:p w14:paraId="11B1D04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denomination of quantity (D of Q);</w:t>
      </w:r>
    </w:p>
    <w:p w14:paraId="6D8EE98F"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actual quantity (quantity in package);</w:t>
      </w:r>
    </w:p>
    <w:p w14:paraId="1EA309A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14:paraId="6FB58143"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the CP&amp;F-generated unique order identifier.</w:t>
      </w:r>
    </w:p>
    <w:p w14:paraId="212CD96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09C49C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16C68A6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14:paraId="59B8F6C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With the exception of</w:t>
      </w:r>
      <w:proofErr w:type="gramEnd"/>
      <w:r>
        <w:rPr>
          <w:rFonts w:ascii="Arial" w:hAnsi="Arial" w:cs="Arial"/>
          <w:color w:val="000000"/>
          <w:sz w:val="20"/>
          <w:szCs w:val="2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27DFE3D8"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5334AE1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14:paraId="27083D71"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14:paraId="0229E6A8"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14:paraId="1C825CE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5032C14B" w14:textId="77777777" w:rsidR="00D2583F" w:rsidRDefault="00D2583F">
      <w:pPr>
        <w:widowControl w:val="0"/>
        <w:tabs>
          <w:tab w:val="left" w:pos="1824"/>
        </w:tabs>
        <w:autoSpaceDE w:val="0"/>
        <w:autoSpaceDN w:val="0"/>
        <w:adjustRightInd w:val="0"/>
        <w:spacing w:after="0" w:line="240" w:lineRule="auto"/>
        <w:ind w:left="1824"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delivery destination / address; or</w:t>
      </w:r>
    </w:p>
    <w:p w14:paraId="462E2DA4" w14:textId="77777777" w:rsidR="00D2583F" w:rsidRDefault="00D2583F">
      <w:pPr>
        <w:widowControl w:val="0"/>
        <w:tabs>
          <w:tab w:val="left" w:pos="1680"/>
        </w:tabs>
        <w:autoSpaceDE w:val="0"/>
        <w:autoSpaceDN w:val="0"/>
        <w:adjustRightInd w:val="0"/>
        <w:spacing w:after="0" w:line="240" w:lineRule="auto"/>
        <w:ind w:left="1680" w:hanging="140"/>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transit destination, if the delivery address is a point of aggregation / disaggregation and / or onward shipment e.g. railway station, where that mode of transport is used; </w:t>
      </w:r>
    </w:p>
    <w:p w14:paraId="7499CCC8"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4B521D8D"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28447EA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14:paraId="66BC34CB"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D42454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5269C15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3E29FD3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6BE3268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044AE2B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This Condition is concerned with the supply of Packaging suitable to protect and ease handling, transport and storage of specified items.  Where there is a failure of suitable Packaging (a design failure), or Packaging </w:t>
      </w:r>
      <w:proofErr w:type="gramStart"/>
      <w:r>
        <w:rPr>
          <w:rFonts w:ascii="Arial" w:hAnsi="Arial" w:cs="Arial"/>
          <w:color w:val="000000"/>
          <w:sz w:val="20"/>
          <w:szCs w:val="20"/>
        </w:rPr>
        <w:t>fails</w:t>
      </w:r>
      <w:proofErr w:type="gramEnd"/>
      <w:r>
        <w:rPr>
          <w:rFonts w:ascii="Arial" w:hAnsi="Arial" w:cs="Arial"/>
          <w:color w:val="000000"/>
          <w:sz w:val="20"/>
          <w:szCs w:val="20"/>
        </w:rPr>
        <w:t xml:space="preserve"> and this is attributed to the Packaging supplier, then the supplier shall be liable for the cost of replacing the Packaging.</w:t>
      </w:r>
    </w:p>
    <w:p w14:paraId="47E7505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100190E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w:t>
      </w:r>
      <w:r>
        <w:rPr>
          <w:rFonts w:ascii="Arial" w:hAnsi="Arial" w:cs="Arial"/>
          <w:color w:val="000000"/>
          <w:sz w:val="20"/>
          <w:szCs w:val="20"/>
        </w:rPr>
        <w:lastRenderedPageBreak/>
        <w:t xml:space="preserve">available from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internet site at: </w:t>
      </w:r>
      <w:hyperlink r:id="rId20" w:history="1">
        <w:r>
          <w:rPr>
            <w:rFonts w:ascii="Arial" w:hAnsi="Arial" w:cs="Arial"/>
            <w:color w:val="0000FF"/>
            <w:sz w:val="20"/>
            <w:szCs w:val="20"/>
            <w:u w:val="single"/>
          </w:rPr>
          <w:t>https://www.dstan.mod.uk/</w:t>
        </w:r>
      </w:hyperlink>
    </w:p>
    <w:p w14:paraId="2721382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073ED2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3A5E1231"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5ECA28A"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24.</w:t>
      </w:r>
      <w:r>
        <w:rPr>
          <w:rFonts w:ascii="Arial" w:hAnsi="Arial" w:cs="Arial"/>
          <w:sz w:val="24"/>
          <w:szCs w:val="24"/>
        </w:rPr>
        <w:tab/>
      </w:r>
      <w:r>
        <w:rPr>
          <w:rFonts w:ascii="Arial" w:hAnsi="Arial" w:cs="Arial"/>
          <w:color w:val="000000"/>
          <w:sz w:val="20"/>
          <w:szCs w:val="20"/>
          <w:u w:val="single"/>
        </w:rPr>
        <w:t>Supply of Hazardous Materials or Substances in Contractor Deliverables</w:t>
      </w:r>
    </w:p>
    <w:p w14:paraId="22245F9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 </w:t>
      </w:r>
    </w:p>
    <w:p w14:paraId="6873634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2DB411E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701EA6F9"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62F88E2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REACH Regulation (EC) No 1907/2006:</w:t>
      </w:r>
    </w:p>
    <w:p w14:paraId="7473279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00C2C47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AF8DA5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47DCD07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7D352AA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7BB2644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14:paraId="05BE756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activity;</w:t>
      </w:r>
    </w:p>
    <w:p w14:paraId="76ABAAE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substance and form (including any isotope); </w:t>
      </w:r>
    </w:p>
    <w:p w14:paraId="32C7D3E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14:paraId="371A28E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19FFEC9"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Hard copies to be sent to: </w:t>
      </w:r>
    </w:p>
    <w:p w14:paraId="71FE28D4"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Hazardous Stores Information System (HSIS)</w:t>
      </w:r>
    </w:p>
    <w:p w14:paraId="3E71359E"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lastRenderedPageBreak/>
        <w:t xml:space="preserve">Defence Safety Authority (DSA) </w:t>
      </w:r>
    </w:p>
    <w:p w14:paraId="1822C34C"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 xml:space="preserve">Movement Transport Safety Regulator (MTSR) </w:t>
      </w:r>
    </w:p>
    <w:p w14:paraId="08AAE65F"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 xml:space="preserve">Hazel Building Level 1, #H019 </w:t>
      </w:r>
    </w:p>
    <w:p w14:paraId="1F5480FD"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 xml:space="preserve">MOD Abbey Wood (North) </w:t>
      </w:r>
    </w:p>
    <w:p w14:paraId="07E51F6A" w14:textId="77777777" w:rsidR="00D2583F" w:rsidRDefault="00D2583F">
      <w:pPr>
        <w:widowControl w:val="0"/>
        <w:autoSpaceDE w:val="0"/>
        <w:autoSpaceDN w:val="0"/>
        <w:adjustRightInd w:val="0"/>
        <w:spacing w:after="60" w:line="240" w:lineRule="auto"/>
        <w:ind w:left="1200"/>
        <w:rPr>
          <w:rFonts w:ascii="Arial" w:hAnsi="Arial" w:cs="Arial"/>
          <w:sz w:val="24"/>
          <w:szCs w:val="24"/>
        </w:rPr>
      </w:pPr>
      <w:r>
        <w:rPr>
          <w:rFonts w:ascii="Arial" w:hAnsi="Arial" w:cs="Arial"/>
          <w:color w:val="000000"/>
        </w:rPr>
        <w:t>Bristol, BS34 8QW</w:t>
      </w:r>
    </w:p>
    <w:p w14:paraId="7BF2CD24"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Emails to be sent to:</w:t>
      </w:r>
    </w:p>
    <w:p w14:paraId="2CB4E1A7" w14:textId="77777777" w:rsidR="00D2583F" w:rsidRDefault="001B5502">
      <w:pPr>
        <w:widowControl w:val="0"/>
        <w:autoSpaceDE w:val="0"/>
        <w:autoSpaceDN w:val="0"/>
        <w:adjustRightInd w:val="0"/>
        <w:spacing w:after="60" w:line="240" w:lineRule="auto"/>
        <w:ind w:left="1200"/>
        <w:rPr>
          <w:rFonts w:ascii="Arial" w:hAnsi="Arial" w:cs="Arial"/>
          <w:sz w:val="24"/>
          <w:szCs w:val="24"/>
        </w:rPr>
      </w:pPr>
      <w:hyperlink r:id="rId21" w:history="1">
        <w:r w:rsidR="00D2583F">
          <w:rPr>
            <w:rFonts w:ascii="Arial" w:hAnsi="Arial" w:cs="Arial"/>
            <w:color w:val="0000FF"/>
            <w:u w:val="single"/>
          </w:rPr>
          <w:t>DSA-DLSR-MovTpt-DGHSIS@mod.uk</w:t>
        </w:r>
      </w:hyperlink>
    </w:p>
    <w:p w14:paraId="32419C0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1A0AD87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D1FEC22" w14:textId="77777777" w:rsidR="00D2583F" w:rsidRDefault="00D2583F">
      <w:pPr>
        <w:widowControl w:val="0"/>
        <w:tabs>
          <w:tab w:val="left" w:pos="687"/>
        </w:tabs>
        <w:autoSpaceDE w:val="0"/>
        <w:autoSpaceDN w:val="0"/>
        <w:adjustRightInd w:val="0"/>
        <w:spacing w:after="0" w:line="240" w:lineRule="auto"/>
        <w:ind w:left="687" w:hanging="284"/>
        <w:rPr>
          <w:rFonts w:ascii="Arial" w:hAnsi="Arial" w:cs="Arial"/>
          <w:sz w:val="24"/>
          <w:szCs w:val="24"/>
        </w:rPr>
      </w:pPr>
      <w:r>
        <w:rPr>
          <w:rFonts w:ascii="Arial" w:hAnsi="Arial" w:cs="Arial"/>
          <w:color w:val="000000"/>
          <w:u w:val="single"/>
        </w:rPr>
        <w:t>25.</w:t>
      </w:r>
      <w:r>
        <w:rPr>
          <w:rFonts w:ascii="Arial" w:hAnsi="Arial" w:cs="Arial"/>
          <w:sz w:val="24"/>
          <w:szCs w:val="24"/>
        </w:rPr>
        <w:tab/>
      </w:r>
      <w:r>
        <w:rPr>
          <w:rFonts w:ascii="Arial" w:hAnsi="Arial" w:cs="Arial"/>
          <w:color w:val="000000"/>
          <w:sz w:val="20"/>
          <w:szCs w:val="20"/>
          <w:u w:val="single"/>
        </w:rPr>
        <w:t>Timber and Wood-Derived Products</w:t>
      </w:r>
    </w:p>
    <w:p w14:paraId="3CB29B16"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14:paraId="2AF46074" w14:textId="77777777" w:rsidR="00D2583F" w:rsidRDefault="00D2583F">
      <w:pPr>
        <w:widowControl w:val="0"/>
        <w:tabs>
          <w:tab w:val="left" w:pos="687"/>
        </w:tabs>
        <w:autoSpaceDE w:val="0"/>
        <w:autoSpaceDN w:val="0"/>
        <w:adjustRightInd w:val="0"/>
        <w:spacing w:after="0" w:line="240" w:lineRule="auto"/>
        <w:ind w:left="687"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shall comply with the Contract Specification; and</w:t>
      </w:r>
    </w:p>
    <w:p w14:paraId="7C250439" w14:textId="77777777" w:rsidR="00D2583F" w:rsidRDefault="00D2583F">
      <w:pPr>
        <w:widowControl w:val="0"/>
        <w:tabs>
          <w:tab w:val="left" w:pos="687"/>
        </w:tabs>
        <w:autoSpaceDE w:val="0"/>
        <w:autoSpaceDN w:val="0"/>
        <w:adjustRightInd w:val="0"/>
        <w:spacing w:after="0" w:line="240" w:lineRule="auto"/>
        <w:ind w:left="687"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must originate either:</w:t>
      </w:r>
    </w:p>
    <w:p w14:paraId="332006DA"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6EB3B4AE"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7F276F18"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14:paraId="26DDDD89"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14:paraId="2888A750"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1D877A09"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71617A2B"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4398A7BA"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26757D2"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61A0F78B"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77456AAE"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3D1A9796"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4036316E"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7A131DED"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14:paraId="4A700C8D"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is not satisfied, the Contractor shall commission and meet the costs of an Independent Verification and resulting report that will:</w:t>
      </w:r>
    </w:p>
    <w:p w14:paraId="479E5603"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verify the forest source of the timber or wood; and</w:t>
      </w:r>
    </w:p>
    <w:p w14:paraId="2056944C"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assess whether the source meets the relevant criteria of clause 25.b.</w:t>
      </w:r>
    </w:p>
    <w:p w14:paraId="3483EDF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44D0C13"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 xml:space="preserve">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UK Government changes the requirement for reporting compliance with the Government Timber Procurement Policy.  Amendments to the statistical reporting requirement will be made in accordance with condition 6 (Amendments to Contract).</w:t>
      </w:r>
    </w:p>
    <w:p w14:paraId="5AD50B98"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3A2AA621"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113406A6" w14:textId="77777777" w:rsidR="00D2583F" w:rsidRDefault="00D2583F">
      <w:pPr>
        <w:widowControl w:val="0"/>
        <w:tabs>
          <w:tab w:val="left" w:pos="120"/>
        </w:tabs>
        <w:autoSpaceDE w:val="0"/>
        <w:autoSpaceDN w:val="0"/>
        <w:adjustRightInd w:val="0"/>
        <w:spacing w:after="0" w:line="240" w:lineRule="auto"/>
        <w:ind w:left="120" w:firstLine="283"/>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13EFCCCC"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71907451" w14:textId="77777777" w:rsidR="00D2583F" w:rsidRDefault="00D2583F">
      <w:pPr>
        <w:widowControl w:val="0"/>
        <w:tabs>
          <w:tab w:val="left" w:pos="687"/>
        </w:tabs>
        <w:autoSpaceDE w:val="0"/>
        <w:autoSpaceDN w:val="0"/>
        <w:adjustRightInd w:val="0"/>
        <w:spacing w:after="0" w:line="240" w:lineRule="auto"/>
        <w:ind w:left="687"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w:t>
      </w:r>
      <w:proofErr w:type="gramStart"/>
      <w:r>
        <w:rPr>
          <w:rFonts w:ascii="Arial" w:hAnsi="Arial" w:cs="Arial"/>
          <w:color w:val="000000"/>
          <w:sz w:val="20"/>
          <w:szCs w:val="20"/>
        </w:rPr>
        <w:t>at  www.fao.org</w:t>
      </w:r>
      <w:proofErr w:type="gramEnd"/>
      <w:r>
        <w:rPr>
          <w:rFonts w:ascii="Arial" w:hAnsi="Arial" w:cs="Arial"/>
          <w:color w:val="000000"/>
          <w:sz w:val="20"/>
          <w:szCs w:val="20"/>
        </w:rPr>
        <w:t>).</w:t>
      </w:r>
    </w:p>
    <w:p w14:paraId="4DCB28D5"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5EA5251"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26.</w:t>
      </w:r>
      <w:r>
        <w:rPr>
          <w:rFonts w:ascii="Arial" w:hAnsi="Arial" w:cs="Arial"/>
          <w:sz w:val="24"/>
          <w:szCs w:val="24"/>
        </w:rPr>
        <w:tab/>
      </w:r>
      <w:r>
        <w:rPr>
          <w:rFonts w:ascii="Arial" w:hAnsi="Arial" w:cs="Arial"/>
          <w:color w:val="000000"/>
          <w:sz w:val="20"/>
          <w:szCs w:val="20"/>
          <w:u w:val="single"/>
        </w:rPr>
        <w:t>Certificate of Conformity</w:t>
      </w:r>
    </w:p>
    <w:p w14:paraId="0964A63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7549A66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14:paraId="2581CB7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14:paraId="7F68168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Contractor’s name and address;</w:t>
      </w:r>
    </w:p>
    <w:p w14:paraId="5734577C"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Contractor unique CofC number;</w:t>
      </w:r>
    </w:p>
    <w:p w14:paraId="0E0D1D5F"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Contract number and where applicable Contract amendment number;</w:t>
      </w:r>
    </w:p>
    <w:p w14:paraId="282C798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details of any approved concessions;</w:t>
      </w:r>
    </w:p>
    <w:p w14:paraId="4D3E72AD"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acquirer name and organisation;</w:t>
      </w:r>
    </w:p>
    <w:p w14:paraId="6FC239C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Delivery address; </w:t>
      </w:r>
    </w:p>
    <w:p w14:paraId="092E71F7"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Contract Item Number from Schedule 2 (Schedule of Requirements);</w:t>
      </w:r>
    </w:p>
    <w:p w14:paraId="55D6C3E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viii.</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14:paraId="2B26777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ix.</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14:paraId="7DC113E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w:t>
      </w:r>
      <w:r>
        <w:rPr>
          <w:rFonts w:ascii="Arial" w:hAnsi="Arial" w:cs="Arial"/>
          <w:sz w:val="24"/>
          <w:szCs w:val="24"/>
        </w:rPr>
        <w:tab/>
      </w:r>
      <w:r>
        <w:rPr>
          <w:rFonts w:ascii="Arial" w:hAnsi="Arial" w:cs="Arial"/>
          <w:color w:val="000000"/>
          <w:sz w:val="20"/>
          <w:szCs w:val="20"/>
        </w:rPr>
        <w:t>quantities;</w:t>
      </w:r>
    </w:p>
    <w:p w14:paraId="732637D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1C38737E" w14:textId="77777777" w:rsidR="00D2583F" w:rsidRDefault="00D2583F">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Exceptions or additions to the above are to be documented.</w:t>
      </w:r>
    </w:p>
    <w:p w14:paraId="3CB37A8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14:paraId="4C7020A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4A256F5"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27.</w:t>
      </w:r>
      <w:r>
        <w:rPr>
          <w:rFonts w:ascii="Arial" w:hAnsi="Arial" w:cs="Arial"/>
          <w:sz w:val="24"/>
          <w:szCs w:val="24"/>
        </w:rPr>
        <w:tab/>
      </w:r>
      <w:r>
        <w:rPr>
          <w:rFonts w:ascii="Arial" w:hAnsi="Arial" w:cs="Arial"/>
          <w:color w:val="000000"/>
          <w:sz w:val="20"/>
          <w:szCs w:val="20"/>
          <w:u w:val="single"/>
        </w:rPr>
        <w:t>Access to Contractor’s Premises</w:t>
      </w:r>
    </w:p>
    <w:p w14:paraId="62EE9AC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Authority’s Representatives following reasonable Notice, relevant accommodation/facilities, at no direct cost to the Authority, and all reasonable access to its </w:t>
      </w:r>
      <w:r>
        <w:rPr>
          <w:rFonts w:ascii="Arial" w:hAnsi="Arial" w:cs="Arial"/>
          <w:color w:val="000000"/>
          <w:sz w:val="20"/>
          <w:szCs w:val="20"/>
        </w:rPr>
        <w:lastRenderedPageBreak/>
        <w:t xml:space="preserve">premises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monitoring the Contractor’s progress and quality standards in performing the Contract.</w:t>
      </w:r>
    </w:p>
    <w:p w14:paraId="76B4400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7C08F27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E4A490B"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28.</w:t>
      </w:r>
      <w:r>
        <w:rPr>
          <w:rFonts w:ascii="Arial" w:hAnsi="Arial" w:cs="Arial"/>
          <w:sz w:val="24"/>
          <w:szCs w:val="24"/>
        </w:rPr>
        <w:tab/>
      </w:r>
      <w:r>
        <w:rPr>
          <w:rFonts w:ascii="Arial" w:hAnsi="Arial" w:cs="Arial"/>
          <w:color w:val="000000"/>
          <w:sz w:val="20"/>
          <w:szCs w:val="20"/>
          <w:u w:val="single"/>
        </w:rPr>
        <w:t>Delivery / Collection</w:t>
      </w:r>
    </w:p>
    <w:p w14:paraId="02E1236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121822B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42F8FA29"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contact the Authority’s Representative as detailed in Schedule 3 (Contract Data Sheet) in advance of the Delivery Date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agree administrative arrangements for Delivery and provide any Information pertinent to Delivery requested;</w:t>
      </w:r>
    </w:p>
    <w:p w14:paraId="64A1D76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14:paraId="2FD1627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14:paraId="0EBB0CC1"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be responsible for all costs of Delivery; and</w:t>
      </w:r>
    </w:p>
    <w:p w14:paraId="38E51152"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46D63C0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23C985B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contact</w:t>
      </w:r>
      <w:proofErr w:type="gramEnd"/>
      <w:r>
        <w:rPr>
          <w:rFonts w:ascii="Arial" w:hAnsi="Arial" w:cs="Arial"/>
          <w:color w:val="000000"/>
          <w:sz w:val="20"/>
          <w:szCs w:val="20"/>
        </w:rPr>
        <w:t xml:space="preserve">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051BF85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14:paraId="1D136EF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14:paraId="0D958EA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3D8EF6C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in the case of Overseas consignments, ensure </w:t>
      </w:r>
      <w:proofErr w:type="gramStart"/>
      <w:r>
        <w:rPr>
          <w:rFonts w:ascii="Arial" w:hAnsi="Arial" w:cs="Arial"/>
          <w:color w:val="000000"/>
          <w:sz w:val="20"/>
          <w:szCs w:val="20"/>
        </w:rPr>
        <w:t>that  the</w:t>
      </w:r>
      <w:proofErr w:type="gramEnd"/>
      <w:r>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14:paraId="309E4D7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14:paraId="440FB7C2"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14:paraId="2A09774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4831A48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382932F"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29.</w:t>
      </w:r>
      <w:r>
        <w:rPr>
          <w:rFonts w:ascii="Arial" w:hAnsi="Arial" w:cs="Arial"/>
          <w:sz w:val="24"/>
          <w:szCs w:val="24"/>
        </w:rPr>
        <w:tab/>
      </w:r>
      <w:r>
        <w:rPr>
          <w:rFonts w:ascii="Arial" w:hAnsi="Arial" w:cs="Arial"/>
          <w:color w:val="000000"/>
          <w:sz w:val="20"/>
          <w:szCs w:val="20"/>
          <w:u w:val="single"/>
        </w:rPr>
        <w:t>Acceptance</w:t>
      </w:r>
    </w:p>
    <w:p w14:paraId="3355435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6906706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3713C21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0C08D00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92286AC"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30.</w:t>
      </w:r>
      <w:r>
        <w:rPr>
          <w:rFonts w:ascii="Arial" w:hAnsi="Arial" w:cs="Arial"/>
          <w:sz w:val="24"/>
          <w:szCs w:val="24"/>
        </w:rPr>
        <w:tab/>
      </w:r>
      <w:r>
        <w:rPr>
          <w:rFonts w:ascii="Arial" w:hAnsi="Arial" w:cs="Arial"/>
          <w:color w:val="000000"/>
          <w:sz w:val="20"/>
          <w:szCs w:val="20"/>
          <w:u w:val="single"/>
        </w:rPr>
        <w:t>Rejection</w:t>
      </w:r>
    </w:p>
    <w:p w14:paraId="4C95494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If any of the Contractor Deliverables Delivered to the Authority do not conform to the </w:t>
      </w:r>
      <w:r>
        <w:rPr>
          <w:rFonts w:ascii="Arial" w:hAnsi="Arial" w:cs="Arial"/>
          <w:color w:val="000000"/>
          <w:sz w:val="20"/>
          <w:szCs w:val="20"/>
        </w:rPr>
        <w:lastRenderedPageBreak/>
        <w:t>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162A007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64619C5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FB89DA4"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31.</w:t>
      </w:r>
      <w:r>
        <w:rPr>
          <w:rFonts w:ascii="Arial" w:hAnsi="Arial" w:cs="Arial"/>
          <w:sz w:val="24"/>
          <w:szCs w:val="24"/>
        </w:rPr>
        <w:tab/>
      </w:r>
      <w:r>
        <w:rPr>
          <w:rFonts w:ascii="Arial" w:hAnsi="Arial" w:cs="Arial"/>
          <w:color w:val="000000"/>
          <w:sz w:val="20"/>
          <w:szCs w:val="20"/>
          <w:u w:val="single"/>
        </w:rPr>
        <w:t>Diversion Orders</w:t>
      </w:r>
    </w:p>
    <w:p w14:paraId="388447B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45C0E91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14BBD40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04C0F55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7991EA2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6DD1575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1310E88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AB5F60A" w14:textId="77777777" w:rsidR="00D2583F" w:rsidRDefault="00D2583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color w:val="000000"/>
          <w:u w:val="single"/>
        </w:rPr>
        <w:t>32.</w:t>
      </w:r>
      <w:r>
        <w:rPr>
          <w:rFonts w:ascii="Arial" w:hAnsi="Arial" w:cs="Arial"/>
          <w:sz w:val="24"/>
          <w:szCs w:val="24"/>
        </w:rPr>
        <w:tab/>
      </w:r>
      <w:r>
        <w:rPr>
          <w:rFonts w:ascii="Arial" w:hAnsi="Arial" w:cs="Arial"/>
          <w:color w:val="000000"/>
          <w:sz w:val="20"/>
          <w:szCs w:val="20"/>
          <w:u w:val="single"/>
        </w:rPr>
        <w:t>Self-to-Self Delivery</w:t>
      </w:r>
    </w:p>
    <w:p w14:paraId="01AC936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it is stated in Schedule 3 (Contract Data Sheet) that any Contractor Deliverable is to be Delivered by the Contractor to its own premises, or to those of a Subcontractor (‘self-to-self delivery’), the risk in such a Contractor Deliverable shall remain vested in the Contractor </w:t>
      </w:r>
      <w:proofErr w:type="gramStart"/>
      <w:r>
        <w:rPr>
          <w:rFonts w:ascii="Arial" w:hAnsi="Arial" w:cs="Arial"/>
          <w:color w:val="000000"/>
        </w:rPr>
        <w:t>until such time as</w:t>
      </w:r>
      <w:proofErr w:type="gramEnd"/>
      <w:r>
        <w:rPr>
          <w:rFonts w:ascii="Arial" w:hAnsi="Arial" w:cs="Arial"/>
          <w:color w:val="000000"/>
        </w:rPr>
        <w:t xml:space="preserve"> it is handed over to the Authority.</w:t>
      </w:r>
    </w:p>
    <w:p w14:paraId="54A0CCD5"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7DEFA7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LICENCES AND INTELLECTUAL PROPERTY</w:t>
      </w:r>
    </w:p>
    <w:p w14:paraId="003BBE71"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F05974C"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33.</w:t>
      </w:r>
      <w:r>
        <w:rPr>
          <w:rFonts w:ascii="Arial" w:hAnsi="Arial" w:cs="Arial"/>
          <w:sz w:val="24"/>
          <w:szCs w:val="24"/>
        </w:rPr>
        <w:tab/>
      </w:r>
      <w:r>
        <w:rPr>
          <w:rFonts w:ascii="Arial" w:hAnsi="Arial" w:cs="Arial"/>
          <w:color w:val="000000"/>
          <w:sz w:val="20"/>
          <w:szCs w:val="20"/>
          <w:u w:val="single"/>
        </w:rPr>
        <w:t>Import and Export Licences</w:t>
      </w:r>
    </w:p>
    <w:p w14:paraId="6489F27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w:t>
      </w:r>
      <w:proofErr w:type="gramStart"/>
      <w:r>
        <w:rPr>
          <w:rFonts w:ascii="Arial" w:hAnsi="Arial" w:cs="Arial"/>
          <w:color w:val="000000"/>
          <w:sz w:val="20"/>
          <w:szCs w:val="20"/>
        </w:rPr>
        <w:t>import</w:t>
      </w:r>
      <w:proofErr w:type="gramEnd"/>
      <w:r>
        <w:rPr>
          <w:rFonts w:ascii="Arial" w:hAnsi="Arial" w:cs="Arial"/>
          <w:color w:val="000000"/>
          <w:sz w:val="20"/>
          <w:szCs w:val="20"/>
        </w:rPr>
        <w:t xml:space="preserve"> or export licence is required, the responsibility for applying for the licence shall rest with the Contractor.  The Authority shall provide the Contractor with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in obtaining any necessary UK import or export licence.</w:t>
      </w:r>
    </w:p>
    <w:p w14:paraId="1B27756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3CF1ED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ensure</w:t>
      </w:r>
      <w:proofErr w:type="gramEnd"/>
      <w:r>
        <w:rPr>
          <w:rFonts w:ascii="Arial" w:hAnsi="Arial" w:cs="Arial"/>
          <w:color w:val="000000"/>
          <w:sz w:val="20"/>
          <w:szCs w:val="20"/>
        </w:rPr>
        <w:t xml:space="preserv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4BDE3F8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2838AED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14:paraId="2198EEF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0314205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w:t>
      </w:r>
      <w:r>
        <w:rPr>
          <w:rFonts w:ascii="Arial" w:hAnsi="Arial" w:cs="Arial"/>
          <w:color w:val="000000"/>
          <w:sz w:val="20"/>
          <w:szCs w:val="20"/>
        </w:rPr>
        <w:lastRenderedPageBreak/>
        <w:t>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3628B22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5248074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hAnsi="Arial" w:cs="Arial"/>
          <w:color w:val="000000"/>
          <w:sz w:val="20"/>
          <w:szCs w:val="20"/>
        </w:rPr>
        <w:t>making a determination</w:t>
      </w:r>
      <w:proofErr w:type="gramEnd"/>
      <w:r>
        <w:rPr>
          <w:rFonts w:ascii="Arial" w:hAnsi="Arial" w:cs="Arial"/>
          <w:color w:val="000000"/>
          <w:sz w:val="20"/>
          <w:szCs w:val="20"/>
        </w:rPr>
        <w:t xml:space="preserve"> of whether the Authority or the Contractor is best placed in all the circumstance to make the request.  Where, </w:t>
      </w:r>
      <w:proofErr w:type="gramStart"/>
      <w:r>
        <w:rPr>
          <w:rFonts w:ascii="Arial" w:hAnsi="Arial" w:cs="Arial"/>
          <w:color w:val="000000"/>
          <w:sz w:val="20"/>
          <w:szCs w:val="20"/>
        </w:rPr>
        <w:t>subsequent to</w:t>
      </w:r>
      <w:proofErr w:type="gramEnd"/>
      <w:r>
        <w:rPr>
          <w:rFonts w:ascii="Arial" w:hAnsi="Arial" w:cs="Arial"/>
          <w:color w:val="000000"/>
          <w:sz w:val="20"/>
          <w:szCs w:val="20"/>
        </w:rPr>
        <w:t xml:space="preserve"> such consultation the Authority notifies the Contractor that the Contractor is best placed to make such request:</w:t>
      </w:r>
    </w:p>
    <w:p w14:paraId="304CB9C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or procure that the Contractor’s subcontractor shall, expeditiously consider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A7F4ECD"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Authority shall provide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as may be necessary to support the application for the requested variation.</w:t>
      </w:r>
    </w:p>
    <w:p w14:paraId="50FEC39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Where the Authority determines that it is best placed to make such request the Contractor shall provide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as may be necessary to support the Authority to make the application for the requested variation.</w:t>
      </w:r>
    </w:p>
    <w:p w14:paraId="58A2961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14:paraId="7065554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A84C1C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Without prejudice to HM Government's position on the validity of any claim by a foreign government to extra-territoriality, the Authority shall provide the Contractor with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information, certification, documentation and other reasonable assistance to facilitate the granting of export licences or import licences or authorisations by a foreign Government in respect of the performance of the Contract.</w:t>
      </w:r>
    </w:p>
    <w:p w14:paraId="520BED5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2E9D76B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14:paraId="69E0A00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 non-UK export licence, authorisation or exemption; or</w:t>
      </w:r>
    </w:p>
    <w:p w14:paraId="6967F9F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any other related transfer or export control,</w:t>
      </w:r>
    </w:p>
    <w:p w14:paraId="54EC84BE"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10AD3FF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617BE9D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m.</w:t>
      </w:r>
      <w:r>
        <w:rPr>
          <w:rFonts w:ascii="Arial" w:hAnsi="Arial" w:cs="Arial"/>
          <w:sz w:val="24"/>
          <w:szCs w:val="24"/>
        </w:rPr>
        <w:tab/>
      </w:r>
      <w:r>
        <w:rPr>
          <w:rFonts w:ascii="Arial" w:hAnsi="Arial" w:cs="Arial"/>
          <w:color w:val="000000"/>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9C74B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1DA6734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15A0AE2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Where following receipt of materiel from a subcontractor or any of its other </w:t>
      </w:r>
      <w:proofErr w:type="gramStart"/>
      <w:r>
        <w:rPr>
          <w:rFonts w:ascii="Arial" w:hAnsi="Arial" w:cs="Arial"/>
          <w:color w:val="000000"/>
          <w:sz w:val="20"/>
          <w:szCs w:val="20"/>
        </w:rPr>
        <w:t>suppliers</w:t>
      </w:r>
      <w:proofErr w:type="gramEnd"/>
      <w:r>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046D03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w:t>
      </w:r>
      <w:proofErr w:type="gramStart"/>
      <w:r>
        <w:rPr>
          <w:rFonts w:ascii="Arial" w:hAnsi="Arial" w:cs="Arial"/>
          <w:color w:val="000000"/>
          <w:sz w:val="20"/>
          <w:szCs w:val="20"/>
        </w:rPr>
        <w:t>circumstances</w:t>
      </w:r>
      <w:proofErr w:type="gramEnd"/>
      <w:r>
        <w:rPr>
          <w:rFonts w:ascii="Arial" w:hAnsi="Arial" w:cs="Arial"/>
          <w:color w:val="000000"/>
          <w:sz w:val="20"/>
          <w:szCs w:val="20"/>
        </w:rPr>
        <w:t xml:space="preserve">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7AE759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AE30B9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341380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80EAAD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14:paraId="25BD25E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restrictions are advised by the Authority to the Contractor in a DEFFORM 528 provided pursuant to Clauses 33.s or 33.t or both; or</w:t>
      </w:r>
    </w:p>
    <w:p w14:paraId="64646F1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14:paraId="7C072444" w14:textId="77777777" w:rsidR="00D2583F" w:rsidRDefault="00D2583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the Authority and the Contractor shall act promptly to mitigate the impact of such </w:t>
      </w:r>
      <w:r>
        <w:rPr>
          <w:rFonts w:ascii="Arial" w:hAnsi="Arial" w:cs="Arial"/>
          <w:color w:val="000000"/>
        </w:rPr>
        <w:lastRenderedPageBreak/>
        <w:t>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39072D2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635C1319"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E558F6E"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34.</w:t>
      </w:r>
      <w:r>
        <w:rPr>
          <w:rFonts w:ascii="Arial" w:hAnsi="Arial" w:cs="Arial"/>
          <w:sz w:val="24"/>
          <w:szCs w:val="24"/>
        </w:rPr>
        <w:tab/>
      </w:r>
      <w:r>
        <w:rPr>
          <w:rFonts w:ascii="Arial" w:hAnsi="Arial" w:cs="Arial"/>
          <w:color w:val="000000"/>
          <w:sz w:val="20"/>
          <w:szCs w:val="20"/>
          <w:u w:val="single"/>
        </w:rPr>
        <w:t>Third Party Intellectual Property – Rights and Restrictions</w:t>
      </w:r>
    </w:p>
    <w:p w14:paraId="136C57A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14:paraId="3E6AD88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2401F52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7A27D7C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658CCC1F" w14:textId="77777777" w:rsidR="00D2583F" w:rsidRDefault="00D2583F">
      <w:pPr>
        <w:widowControl w:val="0"/>
        <w:autoSpaceDE w:val="0"/>
        <w:autoSpaceDN w:val="0"/>
        <w:adjustRightInd w:val="0"/>
        <w:spacing w:after="60" w:line="240" w:lineRule="auto"/>
        <w:ind w:left="688"/>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657FA65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14:paraId="6D1D32B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42F91E4"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14:paraId="7FFC9198"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176A7626"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the Authority has entered 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negotiations in respect of any relevant claim for compensation in respect of Crown Use under Section 55 of the Patents Act 1977 or Section 12 of the Registered Designs Act 1977; </w:t>
      </w:r>
    </w:p>
    <w:p w14:paraId="6A434214"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314AF4E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Authority may disclose the Information: </w:t>
      </w:r>
    </w:p>
    <w:p w14:paraId="23A1EA2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15A0C8C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In the event that the Authority has entered into negotiation in respect of a claim for </w:t>
      </w:r>
      <w:r>
        <w:rPr>
          <w:rFonts w:ascii="Arial" w:hAnsi="Arial" w:cs="Arial"/>
          <w:color w:val="000000"/>
          <w:sz w:val="20"/>
          <w:szCs w:val="20"/>
        </w:rPr>
        <w:lastRenderedPageBreak/>
        <w:t>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5442BE9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F95F02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14:paraId="562B17C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E3D1B8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95677F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544273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2A1AB4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4F344FA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4E1A95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14:paraId="002A545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72F31A8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performing the Contract; and </w:t>
      </w:r>
    </w:p>
    <w:p w14:paraId="734D5CF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79F5947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Contractor shall assume all liability and indemnify the Authority and its officers, agents and employees against liability, including costs </w:t>
      </w:r>
      <w:proofErr w:type="gramStart"/>
      <w:r>
        <w:rPr>
          <w:rFonts w:ascii="Arial" w:hAnsi="Arial" w:cs="Arial"/>
          <w:color w:val="000000"/>
          <w:sz w:val="20"/>
          <w:szCs w:val="20"/>
        </w:rPr>
        <w:t>as a result of</w:t>
      </w:r>
      <w:proofErr w:type="gramEnd"/>
      <w:r>
        <w:rPr>
          <w:rFonts w:ascii="Arial" w:hAnsi="Arial" w:cs="Arial"/>
          <w:color w:val="000000"/>
          <w:sz w:val="20"/>
          <w:szCs w:val="20"/>
        </w:rPr>
        <w:t>:</w:t>
      </w:r>
    </w:p>
    <w:p w14:paraId="5D4CFCA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6D86979E"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14:paraId="5F7384A1"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w:t>
      </w:r>
      <w:r>
        <w:rPr>
          <w:rFonts w:ascii="Arial" w:hAnsi="Arial" w:cs="Arial"/>
          <w:color w:val="000000"/>
          <w:sz w:val="20"/>
          <w:szCs w:val="20"/>
        </w:rPr>
        <w:lastRenderedPageBreak/>
        <w:t xml:space="preserve">have the right to provide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w:t>
      </w:r>
    </w:p>
    <w:p w14:paraId="6DB3F49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agents and employees against liability, including costs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w:t>
      </w:r>
    </w:p>
    <w:p w14:paraId="2BBC535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but only to the extent that the item is used for the purpose of the Contract; </w:t>
      </w:r>
    </w:p>
    <w:p w14:paraId="72D56FC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012E940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The general authorisation and indemnity </w:t>
      </w:r>
      <w:proofErr w:type="gramStart"/>
      <w:r>
        <w:rPr>
          <w:rFonts w:ascii="Arial" w:hAnsi="Arial" w:cs="Arial"/>
          <w:color w:val="000000"/>
          <w:sz w:val="20"/>
          <w:szCs w:val="20"/>
        </w:rPr>
        <w:t>is</w:t>
      </w:r>
      <w:proofErr w:type="gramEnd"/>
      <w:r>
        <w:rPr>
          <w:rFonts w:ascii="Arial" w:hAnsi="Arial" w:cs="Arial"/>
          <w:color w:val="000000"/>
          <w:sz w:val="20"/>
          <w:szCs w:val="20"/>
        </w:rPr>
        <w:t>:</w:t>
      </w:r>
    </w:p>
    <w:p w14:paraId="72F12C33"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29399D10"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224B297C"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a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w:t>
      </w:r>
      <w:proofErr w:type="gramStart"/>
      <w:r>
        <w:rPr>
          <w:rFonts w:ascii="Arial" w:hAnsi="Arial" w:cs="Arial"/>
          <w:color w:val="000000"/>
          <w:sz w:val="20"/>
          <w:szCs w:val="20"/>
        </w:rPr>
        <w:t>particulars of</w:t>
      </w:r>
      <w:proofErr w:type="gramEnd"/>
      <w:r>
        <w:rPr>
          <w:rFonts w:ascii="Arial" w:hAnsi="Arial" w:cs="Arial"/>
          <w:color w:val="000000"/>
          <w:sz w:val="20"/>
          <w:szCs w:val="20"/>
        </w:rPr>
        <w:t xml:space="preserve"> the demands, damages and liabilities claimed or made of which the notifying Party has notice; </w:t>
      </w:r>
    </w:p>
    <w:p w14:paraId="3883362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1CC0D07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following a notification under clause 34.n(3), the Party notified shall advise the other Party in writing within thirty (30) Business Days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it is assuming conduct of the negotiations or litigation.  In that case the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2C0ACA83"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14:paraId="3507D68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8BE228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14:paraId="013F904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E8FAC1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PRICING AND PAYMENT</w:t>
      </w:r>
    </w:p>
    <w:p w14:paraId="68C9F18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644BC10"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35.</w:t>
      </w:r>
      <w:r>
        <w:rPr>
          <w:rFonts w:ascii="Arial" w:hAnsi="Arial" w:cs="Arial"/>
          <w:sz w:val="24"/>
          <w:szCs w:val="24"/>
        </w:rPr>
        <w:tab/>
      </w:r>
      <w:r>
        <w:rPr>
          <w:rFonts w:ascii="Arial" w:hAnsi="Arial" w:cs="Arial"/>
          <w:color w:val="000000"/>
          <w:sz w:val="20"/>
          <w:szCs w:val="20"/>
          <w:u w:val="single"/>
        </w:rPr>
        <w:t>Contract Price</w:t>
      </w:r>
    </w:p>
    <w:p w14:paraId="35EF85B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40EA418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5E1D0A1"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30DADD7" w14:textId="77777777" w:rsidR="00D2583F" w:rsidRDefault="00D2583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color w:val="000000"/>
          <w:u w:val="single"/>
        </w:rPr>
        <w:t>36.</w:t>
      </w:r>
      <w:r>
        <w:rPr>
          <w:rFonts w:ascii="Arial" w:hAnsi="Arial" w:cs="Arial"/>
          <w:sz w:val="24"/>
          <w:szCs w:val="24"/>
        </w:rPr>
        <w:tab/>
      </w:r>
      <w:r>
        <w:rPr>
          <w:rFonts w:ascii="Arial" w:hAnsi="Arial" w:cs="Arial"/>
          <w:color w:val="000000"/>
          <w:sz w:val="20"/>
          <w:szCs w:val="20"/>
          <w:u w:val="single"/>
        </w:rPr>
        <w:t>Payment and Recovery of Sums Due</w:t>
      </w:r>
    </w:p>
    <w:p w14:paraId="6ED30CF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1A51CF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14:paraId="2654593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0CEE682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the Authority fails to comply with clause 36a and there is undue delay in considering and verifying the invoice, the invoice shall be regarded as valid and undisputed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clause 36c after a reasonable time has passed.</w:t>
      </w:r>
    </w:p>
    <w:p w14:paraId="311E27E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6CECFE2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ADE7A47"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405CF7C"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37.</w:t>
      </w:r>
      <w:r>
        <w:rPr>
          <w:rFonts w:ascii="Arial" w:hAnsi="Arial" w:cs="Arial"/>
          <w:sz w:val="24"/>
          <w:szCs w:val="24"/>
        </w:rPr>
        <w:tab/>
      </w:r>
      <w:r>
        <w:rPr>
          <w:rFonts w:ascii="Arial" w:hAnsi="Arial" w:cs="Arial"/>
          <w:color w:val="000000"/>
          <w:sz w:val="20"/>
          <w:szCs w:val="20"/>
          <w:u w:val="single"/>
        </w:rPr>
        <w:t>Value Added Tax</w:t>
      </w:r>
    </w:p>
    <w:p w14:paraId="0DF58BC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2000594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86E395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sz w:val="20"/>
          <w:szCs w:val="20"/>
        </w:rPr>
        <w:t>ruling</w:t>
      </w:r>
      <w:proofErr w:type="gramEnd"/>
      <w:r>
        <w:rPr>
          <w:rFonts w:ascii="Arial" w:hAnsi="Arial" w:cs="Arial"/>
          <w:color w:val="000000"/>
          <w:sz w:val="20"/>
          <w:szCs w:val="20"/>
        </w:rPr>
        <w:t xml:space="preserve"> it shall supply to the Authority a copy of any final decisions issued by HMRC on completion of the challenge within three (3) Business Days of receiving the decision.</w:t>
      </w:r>
    </w:p>
    <w:p w14:paraId="479B513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sz w:val="20"/>
          <w:szCs w:val="20"/>
        </w:rPr>
        <w:t>takes into account</w:t>
      </w:r>
      <w:proofErr w:type="gramEnd"/>
      <w:r>
        <w:rPr>
          <w:rFonts w:ascii="Arial" w:hAnsi="Arial" w:cs="Arial"/>
          <w:color w:val="000000"/>
          <w:sz w:val="20"/>
          <w:szCs w:val="20"/>
        </w:rPr>
        <w:t xml:space="preserve"> any changes in VAT law regarding registration.</w:t>
      </w:r>
    </w:p>
    <w:p w14:paraId="2C87A02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A186EC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465DD9D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Should HMRC decide that the Contractor has incorrectly determined the VAT liability, in accordance with clause 37.b above, the Authority will pay the VAT assessed by HMRC.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from the </w:t>
      </w:r>
      <w:r>
        <w:rPr>
          <w:rFonts w:ascii="Arial" w:hAnsi="Arial" w:cs="Arial"/>
          <w:color w:val="000000"/>
          <w:sz w:val="20"/>
          <w:szCs w:val="20"/>
        </w:rPr>
        <w:lastRenderedPageBreak/>
        <w:t>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197B3DB7"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7FB4DD4"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38.</w:t>
      </w:r>
      <w:r>
        <w:rPr>
          <w:rFonts w:ascii="Arial" w:hAnsi="Arial" w:cs="Arial"/>
          <w:sz w:val="24"/>
          <w:szCs w:val="24"/>
        </w:rPr>
        <w:tab/>
      </w:r>
      <w:r>
        <w:rPr>
          <w:rFonts w:ascii="Arial" w:hAnsi="Arial" w:cs="Arial"/>
          <w:color w:val="000000"/>
          <w:sz w:val="20"/>
          <w:szCs w:val="20"/>
          <w:u w:val="single"/>
        </w:rPr>
        <w:t>Debt Factoring</w:t>
      </w:r>
    </w:p>
    <w:p w14:paraId="6EE5884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6A99921"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14:paraId="63646DB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14:paraId="1ED1E08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the Authority receiving notification under both clauses 38.b and 38.c(2).</w:t>
      </w:r>
    </w:p>
    <w:p w14:paraId="749F1C6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17110C83"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0419AB86"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14:paraId="67D5F46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14:paraId="160E845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45F6C9E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7AD734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39.</w:t>
      </w:r>
      <w:r>
        <w:rPr>
          <w:rFonts w:ascii="Arial" w:hAnsi="Arial" w:cs="Arial"/>
          <w:sz w:val="24"/>
          <w:szCs w:val="24"/>
        </w:rPr>
        <w:tab/>
      </w:r>
      <w:r>
        <w:rPr>
          <w:rFonts w:ascii="Arial" w:hAnsi="Arial" w:cs="Arial"/>
          <w:color w:val="000000"/>
          <w:sz w:val="20"/>
          <w:szCs w:val="20"/>
          <w:u w:val="single"/>
        </w:rPr>
        <w:t>Subcontracting and Prompt Payment</w:t>
      </w:r>
    </w:p>
    <w:p w14:paraId="442C06A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14:paraId="6808977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Contractor </w:t>
      </w:r>
      <w:proofErr w:type="gramStart"/>
      <w:r>
        <w:rPr>
          <w:rFonts w:ascii="Arial" w:hAnsi="Arial" w:cs="Arial"/>
          <w:color w:val="000000"/>
          <w:sz w:val="20"/>
          <w:szCs w:val="20"/>
        </w:rPr>
        <w:t>enters into</w:t>
      </w:r>
      <w:proofErr w:type="gramEnd"/>
      <w:r>
        <w:rPr>
          <w:rFonts w:ascii="Arial" w:hAnsi="Arial" w:cs="Arial"/>
          <w:color w:val="000000"/>
          <w:sz w:val="20"/>
          <w:szCs w:val="20"/>
        </w:rPr>
        <w:t xml:space="preserve"> a Subcontract he shall cause a term to be included in such Subcontract:</w:t>
      </w:r>
    </w:p>
    <w:p w14:paraId="2CA7F6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14:paraId="42A80B14"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43BDC6C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6280535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14:paraId="700A9C5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21C2D4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TERMINATION</w:t>
      </w:r>
    </w:p>
    <w:p w14:paraId="6E024393"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7E75A7B"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40.</w:t>
      </w:r>
      <w:r>
        <w:rPr>
          <w:rFonts w:ascii="Arial" w:hAnsi="Arial" w:cs="Arial"/>
          <w:sz w:val="24"/>
          <w:szCs w:val="24"/>
        </w:rPr>
        <w:tab/>
      </w:r>
      <w:r>
        <w:rPr>
          <w:rFonts w:ascii="Arial" w:hAnsi="Arial" w:cs="Arial"/>
          <w:color w:val="000000"/>
          <w:sz w:val="20"/>
          <w:szCs w:val="20"/>
          <w:u w:val="single"/>
        </w:rPr>
        <w:t>Dispute Resolution</w:t>
      </w:r>
    </w:p>
    <w:p w14:paraId="3187191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6DA839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27F6F17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79AA2F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269FEA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41.</w:t>
      </w:r>
      <w:r>
        <w:rPr>
          <w:rFonts w:ascii="Arial" w:hAnsi="Arial" w:cs="Arial"/>
          <w:sz w:val="24"/>
          <w:szCs w:val="24"/>
        </w:rPr>
        <w:tab/>
      </w:r>
      <w:r>
        <w:rPr>
          <w:rFonts w:ascii="Arial" w:hAnsi="Arial" w:cs="Arial"/>
          <w:color w:val="000000"/>
          <w:sz w:val="20"/>
          <w:szCs w:val="20"/>
          <w:u w:val="single"/>
        </w:rPr>
        <w:t xml:space="preserve">Termination for Insolvency or Corrupt Gifts </w:t>
      </w:r>
    </w:p>
    <w:p w14:paraId="075AECE4"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463E9E5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6B4DAD0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1DF3A03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26561A26"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5035F82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417E9E0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3182526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6FA03905"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14:paraId="70B85B7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6B99DEBC"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0902D1E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4C3B4B4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19C3E41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viii.</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0B13405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 company registered in England:</w:t>
      </w:r>
    </w:p>
    <w:p w14:paraId="7C993E72"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ix.</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1DFD95A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2461D8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58BB2A8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xii.</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1F5C0F5C"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xiii.</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29C5EF60"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xiv.</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14:paraId="297CFD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3B07D13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35F269A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FCCCFE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5F50209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14:paraId="1FFF14A1" w14:textId="77777777" w:rsidR="00D2583F" w:rsidRDefault="00D2583F">
      <w:pPr>
        <w:widowControl w:val="0"/>
        <w:tabs>
          <w:tab w:val="left" w:pos="829"/>
        </w:tabs>
        <w:autoSpaceDE w:val="0"/>
        <w:autoSpaceDN w:val="0"/>
        <w:adjustRightInd w:val="0"/>
        <w:spacing w:after="0" w:line="240" w:lineRule="auto"/>
        <w:ind w:left="829" w:hanging="709"/>
        <w:rPr>
          <w:rFonts w:ascii="Arial" w:hAnsi="Arial" w:cs="Arial"/>
          <w:sz w:val="24"/>
          <w:szCs w:val="24"/>
        </w:rPr>
      </w:pPr>
      <w:r>
        <w:rPr>
          <w:rFonts w:ascii="Arial" w:hAnsi="Arial" w:cs="Arial"/>
          <w:color w:val="000000"/>
        </w:rPr>
        <w:t>i.</w:t>
      </w:r>
      <w:r>
        <w:rPr>
          <w:rFonts w:ascii="Arial" w:hAnsi="Arial" w:cs="Arial"/>
          <w:sz w:val="24"/>
          <w:szCs w:val="24"/>
        </w:rPr>
        <w:tab/>
      </w:r>
      <w:proofErr w:type="gramStart"/>
      <w:r>
        <w:rPr>
          <w:rFonts w:ascii="Arial" w:hAnsi="Arial" w:cs="Arial"/>
          <w:color w:val="000000"/>
          <w:sz w:val="20"/>
          <w:szCs w:val="20"/>
        </w:rPr>
        <w:t>offer</w:t>
      </w:r>
      <w:proofErr w:type="gramEnd"/>
      <w:r>
        <w:rPr>
          <w:rFonts w:ascii="Arial" w:hAnsi="Arial" w:cs="Arial"/>
          <w:color w:val="000000"/>
          <w:sz w:val="20"/>
          <w:szCs w:val="20"/>
        </w:rPr>
        <w:t>, promise or give to any Crown servant any gift or financial or other advantage of any kind as an inducement or reward;</w:t>
      </w:r>
    </w:p>
    <w:p w14:paraId="17C71AD0" w14:textId="77777777" w:rsidR="00D2583F" w:rsidRDefault="00D2583F">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4C5C6B7D" w14:textId="77777777" w:rsidR="00D2583F" w:rsidRDefault="00D2583F">
      <w:pPr>
        <w:widowControl w:val="0"/>
        <w:tabs>
          <w:tab w:val="left" w:pos="1113"/>
        </w:tabs>
        <w:autoSpaceDE w:val="0"/>
        <w:autoSpaceDN w:val="0"/>
        <w:adjustRightInd w:val="0"/>
        <w:spacing w:after="0" w:line="240" w:lineRule="auto"/>
        <w:ind w:left="1113" w:hanging="993"/>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109470A8" w14:textId="77777777" w:rsidR="00D2583F" w:rsidRDefault="00D2583F">
      <w:pPr>
        <w:widowControl w:val="0"/>
        <w:tabs>
          <w:tab w:val="left" w:pos="829"/>
        </w:tabs>
        <w:autoSpaceDE w:val="0"/>
        <w:autoSpaceDN w:val="0"/>
        <w:adjustRightInd w:val="0"/>
        <w:spacing w:after="0" w:line="240" w:lineRule="auto"/>
        <w:ind w:left="829" w:hanging="709"/>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29B2932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2C3385F"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14:paraId="5656771E"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14:paraId="4E24953C"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6C7E08B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3A225B15"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vi.</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14:paraId="530D0A6C" w14:textId="77777777" w:rsidR="00D2583F" w:rsidRDefault="00D2583F">
      <w:pPr>
        <w:widowControl w:val="0"/>
        <w:tabs>
          <w:tab w:val="left" w:pos="120"/>
        </w:tabs>
        <w:autoSpaceDE w:val="0"/>
        <w:autoSpaceDN w:val="0"/>
        <w:adjustRightInd w:val="0"/>
        <w:spacing w:after="0" w:line="240" w:lineRule="auto"/>
        <w:ind w:left="120" w:firstLine="360"/>
        <w:rPr>
          <w:rFonts w:ascii="Arial" w:hAnsi="Arial" w:cs="Arial"/>
          <w:sz w:val="24"/>
          <w:szCs w:val="24"/>
        </w:rPr>
      </w:pPr>
      <w:r>
        <w:rPr>
          <w:rFonts w:ascii="Arial" w:hAnsi="Arial" w:cs="Arial"/>
          <w:color w:val="000000"/>
        </w:rPr>
        <w:t>vii.</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3655AA40"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14:paraId="0F712B00" w14:textId="77777777" w:rsidR="00D2583F" w:rsidRDefault="00D2583F">
      <w:pPr>
        <w:widowControl w:val="0"/>
        <w:tabs>
          <w:tab w:val="left" w:pos="120"/>
        </w:tabs>
        <w:autoSpaceDE w:val="0"/>
        <w:autoSpaceDN w:val="0"/>
        <w:adjustRightInd w:val="0"/>
        <w:spacing w:after="0" w:line="240" w:lineRule="auto"/>
        <w:ind w:left="120" w:firstLine="10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14:paraId="038B590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13E1F8BE"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5F105D2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42.</w:t>
      </w:r>
      <w:r>
        <w:rPr>
          <w:rFonts w:ascii="Arial" w:hAnsi="Arial" w:cs="Arial"/>
          <w:sz w:val="24"/>
          <w:szCs w:val="24"/>
        </w:rPr>
        <w:tab/>
      </w:r>
      <w:r>
        <w:rPr>
          <w:rFonts w:ascii="Arial" w:hAnsi="Arial" w:cs="Arial"/>
          <w:color w:val="000000"/>
          <w:sz w:val="20"/>
          <w:szCs w:val="20"/>
          <w:u w:val="single"/>
        </w:rPr>
        <w:t>Termination for Convenience</w:t>
      </w:r>
    </w:p>
    <w:p w14:paraId="11D269A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sz w:val="20"/>
          <w:szCs w:val="20"/>
        </w:rPr>
        <w:t>terminated, but</w:t>
      </w:r>
      <w:proofErr w:type="gramEnd"/>
      <w:r>
        <w:rPr>
          <w:rFonts w:ascii="Arial" w:hAnsi="Arial" w:cs="Arial"/>
          <w:color w:val="000000"/>
          <w:sz w:val="20"/>
          <w:szCs w:val="20"/>
        </w:rPr>
        <w:t xml:space="preserve"> will continue to fulfil their respective obligations on all other parts of the Contract not being terminated.</w:t>
      </w:r>
    </w:p>
    <w:p w14:paraId="502AEB67"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Following the above </w:t>
      </w:r>
      <w:proofErr w:type="gramStart"/>
      <w:r>
        <w:rPr>
          <w:rFonts w:ascii="Arial" w:hAnsi="Arial" w:cs="Arial"/>
          <w:color w:val="000000"/>
          <w:sz w:val="20"/>
          <w:szCs w:val="20"/>
        </w:rPr>
        <w:t>notification</w:t>
      </w:r>
      <w:proofErr w:type="gramEnd"/>
      <w:r>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1995A4D0"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 start work on any element of the Contractor Deliverables not yet started;</w:t>
      </w:r>
    </w:p>
    <w:p w14:paraId="1CE0839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14:paraId="6C255BB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14:paraId="703CAB8F"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 xml:space="preserve">terminate on the best possible terms any subcontracts in support of the Contractor Deliverables that have not been completed, </w:t>
      </w:r>
      <w:proofErr w:type="gramStart"/>
      <w:r>
        <w:rPr>
          <w:rFonts w:ascii="Arial" w:hAnsi="Arial" w:cs="Arial"/>
          <w:color w:val="000000"/>
          <w:sz w:val="20"/>
          <w:szCs w:val="20"/>
        </w:rPr>
        <w:t>taking into account</w:t>
      </w:r>
      <w:proofErr w:type="gramEnd"/>
      <w:r>
        <w:rPr>
          <w:rFonts w:ascii="Arial" w:hAnsi="Arial" w:cs="Arial"/>
          <w:color w:val="000000"/>
          <w:sz w:val="20"/>
          <w:szCs w:val="20"/>
        </w:rPr>
        <w:t xml:space="preserve"> any direction given under clauses 42.b(2) and 42.b(3) of this condition.</w:t>
      </w:r>
    </w:p>
    <w:p w14:paraId="628E87C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14:paraId="10FAEC3B"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shall take over from the Contractor at a fair and reasonable price all unused and undamaged materiel and any 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 that are:</w:t>
      </w:r>
    </w:p>
    <w:p w14:paraId="0545433E"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4D3150A7"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77EFFA2B" w14:textId="77777777" w:rsidR="00D2583F" w:rsidRDefault="00D2583F">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except such materiel and Contractor Deliverables </w:t>
      </w:r>
      <w:proofErr w:type="gramStart"/>
      <w:r>
        <w:rPr>
          <w:rFonts w:ascii="Arial" w:hAnsi="Arial" w:cs="Arial"/>
          <w:color w:val="000000"/>
        </w:rPr>
        <w:t>in the course of</w:t>
      </w:r>
      <w:proofErr w:type="gramEnd"/>
      <w:r>
        <w:rPr>
          <w:rFonts w:ascii="Arial" w:hAnsi="Arial" w:cs="Arial"/>
          <w:color w:val="000000"/>
        </w:rPr>
        <w:t xml:space="preserve"> manufacture as the </w:t>
      </w:r>
      <w:r>
        <w:rPr>
          <w:rFonts w:ascii="Arial" w:hAnsi="Arial" w:cs="Arial"/>
          <w:color w:val="000000"/>
        </w:rPr>
        <w:lastRenderedPageBreak/>
        <w:t>Contractor shall, with the agreement of the Authority, choose to retain;</w:t>
      </w:r>
    </w:p>
    <w:p w14:paraId="4C5D4C37"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3241B8EA"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all such unused and undamaged materiel; and</w:t>
      </w:r>
    </w:p>
    <w:p w14:paraId="1E5FC82B" w14:textId="77777777" w:rsidR="00D2583F" w:rsidRDefault="00D2583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w:t>
      </w:r>
    </w:p>
    <w:p w14:paraId="5B8EE752" w14:textId="77777777" w:rsidR="00D2583F" w:rsidRDefault="00D2583F">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144D1C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6D4AD03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A236C0E"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Contractor taking all reasonable steps to mitigate such loss; and</w:t>
      </w:r>
    </w:p>
    <w:p w14:paraId="6BF54267" w14:textId="77777777" w:rsidR="00D2583F" w:rsidRDefault="00D2583F">
      <w:pPr>
        <w:widowControl w:val="0"/>
        <w:tabs>
          <w:tab w:val="left" w:pos="829"/>
        </w:tabs>
        <w:autoSpaceDE w:val="0"/>
        <w:autoSpaceDN w:val="0"/>
        <w:adjustRightInd w:val="0"/>
        <w:spacing w:after="0" w:line="240" w:lineRule="auto"/>
        <w:ind w:left="829" w:hanging="142"/>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the Contractor submitting a fully itemised and costed list of such loss, with supporting evidence, reasonably and </w:t>
      </w:r>
      <w:proofErr w:type="gramStart"/>
      <w:r>
        <w:rPr>
          <w:rFonts w:ascii="Arial" w:hAnsi="Arial" w:cs="Arial"/>
          <w:color w:val="000000"/>
          <w:sz w:val="20"/>
          <w:szCs w:val="20"/>
        </w:rPr>
        <w:t>actually incurred</w:t>
      </w:r>
      <w:proofErr w:type="gramEnd"/>
      <w:r>
        <w:rPr>
          <w:rFonts w:ascii="Arial" w:hAnsi="Arial" w:cs="Arial"/>
          <w:color w:val="000000"/>
          <w:sz w:val="20"/>
          <w:szCs w:val="20"/>
        </w:rPr>
        <w:t xml:space="preserve"> by the Contractor as a result of the termination of the Contract or relevant part.</w:t>
      </w:r>
    </w:p>
    <w:p w14:paraId="3B016A25"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4051E9A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The Contractor shall include in any subcontract over £250,000 which it may enter into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Contract, the right to terminate the subcontract under the terms of clauses 42.a to 42.e except that:</w:t>
      </w:r>
    </w:p>
    <w:p w14:paraId="217E82B1" w14:textId="77777777" w:rsidR="00D2583F" w:rsidRDefault="00D2583F">
      <w:pPr>
        <w:widowControl w:val="0"/>
        <w:tabs>
          <w:tab w:val="left" w:pos="972"/>
        </w:tabs>
        <w:autoSpaceDE w:val="0"/>
        <w:autoSpaceDN w:val="0"/>
        <w:adjustRightInd w:val="0"/>
        <w:spacing w:after="0" w:line="240" w:lineRule="auto"/>
        <w:ind w:left="972" w:hanging="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name of the Contractor shall be substituted for the Authority except in clause 42.c(1);</w:t>
      </w:r>
    </w:p>
    <w:p w14:paraId="0D6888E9"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14:paraId="7E59067E"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iii.</w:t>
      </w:r>
      <w:r>
        <w:rPr>
          <w:rFonts w:ascii="Arial" w:hAnsi="Arial" w:cs="Arial"/>
          <w:sz w:val="24"/>
          <w:szCs w:val="24"/>
        </w:rPr>
        <w:tab/>
      </w:r>
    </w:p>
    <w:p w14:paraId="385B044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16C04FBF"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6AC00316"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43.</w:t>
      </w:r>
      <w:r>
        <w:rPr>
          <w:rFonts w:ascii="Arial" w:hAnsi="Arial" w:cs="Arial"/>
          <w:sz w:val="24"/>
          <w:szCs w:val="24"/>
        </w:rPr>
        <w:tab/>
      </w:r>
      <w:r>
        <w:rPr>
          <w:rFonts w:ascii="Arial" w:hAnsi="Arial" w:cs="Arial"/>
          <w:color w:val="000000"/>
          <w:sz w:val="20"/>
          <w:szCs w:val="20"/>
          <w:u w:val="single"/>
        </w:rPr>
        <w:t>Material Breach</w:t>
      </w:r>
    </w:p>
    <w:p w14:paraId="634365B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2BA3027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has terminated the Contract under clause 43.a the Authority shall have the right to claim such damages as may have been sustained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Contractor’s material breach of the Contract, including but not limited to any costs and expenses incurred by the Authority in:</w:t>
      </w:r>
    </w:p>
    <w:p w14:paraId="27A1696A"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7655E278" w14:textId="77777777" w:rsidR="00D2583F" w:rsidRDefault="00D2583F">
      <w:pPr>
        <w:widowControl w:val="0"/>
        <w:tabs>
          <w:tab w:val="left" w:pos="829"/>
        </w:tabs>
        <w:autoSpaceDE w:val="0"/>
        <w:autoSpaceDN w:val="0"/>
        <w:adjustRightInd w:val="0"/>
        <w:spacing w:after="0" w:line="240" w:lineRule="auto"/>
        <w:ind w:left="829" w:hanging="141"/>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57DE0310"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7B28652F" w14:textId="77777777" w:rsidR="00D2583F" w:rsidRDefault="00D2583F">
      <w:pPr>
        <w:widowControl w:val="0"/>
        <w:tabs>
          <w:tab w:val="left" w:pos="546"/>
        </w:tabs>
        <w:autoSpaceDE w:val="0"/>
        <w:autoSpaceDN w:val="0"/>
        <w:adjustRightInd w:val="0"/>
        <w:spacing w:after="0" w:line="240" w:lineRule="auto"/>
        <w:ind w:left="546" w:hanging="426"/>
        <w:rPr>
          <w:rFonts w:ascii="Arial" w:hAnsi="Arial" w:cs="Arial"/>
          <w:sz w:val="24"/>
          <w:szCs w:val="24"/>
        </w:rPr>
      </w:pPr>
      <w:r>
        <w:rPr>
          <w:rFonts w:ascii="Arial" w:hAnsi="Arial" w:cs="Arial"/>
          <w:color w:val="000000"/>
          <w:u w:val="single"/>
        </w:rPr>
        <w:t>44.</w:t>
      </w:r>
      <w:r>
        <w:rPr>
          <w:rFonts w:ascii="Arial" w:hAnsi="Arial" w:cs="Arial"/>
          <w:sz w:val="24"/>
          <w:szCs w:val="24"/>
        </w:rPr>
        <w:tab/>
      </w:r>
      <w:r>
        <w:rPr>
          <w:rFonts w:ascii="Arial" w:hAnsi="Arial" w:cs="Arial"/>
          <w:color w:val="000000"/>
          <w:sz w:val="20"/>
          <w:szCs w:val="20"/>
          <w:u w:val="single"/>
        </w:rPr>
        <w:t>Consequences of Termination</w:t>
      </w:r>
    </w:p>
    <w:p w14:paraId="57BEBD4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B6F1FC8"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01232C3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D6373A0"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45" w:name="_Toc501022445_3"/>
      <w:r>
        <w:rPr>
          <w:rFonts w:ascii="Arial" w:hAnsi="Arial" w:cs="Arial"/>
          <w:b/>
          <w:bCs/>
          <w:color w:val="000000"/>
          <w:sz w:val="28"/>
          <w:szCs w:val="28"/>
        </w:rPr>
        <w:lastRenderedPageBreak/>
        <w:t>45 Project specific DEFCONs and DEFCON SC variants that apply to this contract</w:t>
      </w:r>
      <w:bookmarkEnd w:id="45"/>
    </w:p>
    <w:p w14:paraId="2B578576" w14:textId="77777777" w:rsidR="00D617DE" w:rsidRDefault="00D617DE"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46" w:name="_Toc501022446_5_5"/>
      <w:r>
        <w:rPr>
          <w:rFonts w:ascii="Arial" w:hAnsi="Arial" w:cs="Arial"/>
          <w:b/>
          <w:bCs/>
          <w:color w:val="000000"/>
        </w:rPr>
        <w:t>DEFCON 014</w:t>
      </w:r>
      <w:bookmarkEnd w:id="46"/>
      <w:r>
        <w:rPr>
          <w:rFonts w:ascii="Arial" w:hAnsi="Arial" w:cs="Arial"/>
          <w:b/>
          <w:bCs/>
          <w:color w:val="000000"/>
        </w:rPr>
        <w:t>*</w:t>
      </w:r>
    </w:p>
    <w:p w14:paraId="57A7D7FB" w14:textId="77777777" w:rsidR="00D617DE" w:rsidRDefault="00D617DE" w:rsidP="00D617DE">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014 (</w:t>
      </w:r>
      <w:proofErr w:type="spellStart"/>
      <w:r>
        <w:rPr>
          <w:rFonts w:ascii="Arial" w:hAnsi="Arial" w:cs="Arial"/>
          <w:color w:val="000000"/>
        </w:rPr>
        <w:t>Edn</w:t>
      </w:r>
      <w:proofErr w:type="spellEnd"/>
      <w:r>
        <w:rPr>
          <w:rFonts w:ascii="Arial" w:hAnsi="Arial" w:cs="Arial"/>
          <w:color w:val="000000"/>
        </w:rPr>
        <w:t>. 11/05) - Inventions and Designs Crown Rights and Ownership of Patents and Registered Designs</w:t>
      </w:r>
    </w:p>
    <w:p w14:paraId="5D15A966"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p>
    <w:p w14:paraId="23109981" w14:textId="77777777" w:rsidR="00D617DE" w:rsidRDefault="00D617DE"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47" w:name="_Toc501022446_5_6"/>
      <w:r>
        <w:rPr>
          <w:rFonts w:ascii="Arial" w:hAnsi="Arial" w:cs="Arial"/>
          <w:b/>
          <w:bCs/>
          <w:color w:val="000000"/>
        </w:rPr>
        <w:t>DEFCON 015 (02/</w:t>
      </w:r>
      <w:proofErr w:type="gramStart"/>
      <w:r>
        <w:rPr>
          <w:rFonts w:ascii="Arial" w:hAnsi="Arial" w:cs="Arial"/>
          <w:b/>
          <w:bCs/>
          <w:color w:val="000000"/>
        </w:rPr>
        <w:t>98)</w:t>
      </w:r>
      <w:bookmarkEnd w:id="47"/>
      <w:r>
        <w:rPr>
          <w:rFonts w:ascii="Arial" w:hAnsi="Arial" w:cs="Arial"/>
          <w:b/>
          <w:bCs/>
          <w:color w:val="000000"/>
        </w:rPr>
        <w:t>*</w:t>
      </w:r>
      <w:proofErr w:type="gramEnd"/>
    </w:p>
    <w:p w14:paraId="4EDDAF79"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015 (</w:t>
      </w:r>
      <w:proofErr w:type="spellStart"/>
      <w:r>
        <w:rPr>
          <w:rFonts w:ascii="Arial" w:hAnsi="Arial" w:cs="Arial"/>
          <w:color w:val="000000"/>
        </w:rPr>
        <w:t>Edn</w:t>
      </w:r>
      <w:proofErr w:type="spellEnd"/>
      <w:r>
        <w:rPr>
          <w:rFonts w:ascii="Arial" w:hAnsi="Arial" w:cs="Arial"/>
          <w:color w:val="000000"/>
        </w:rPr>
        <w:t>. 02/98) - Design Rights and Rights to Use Design Information</w:t>
      </w:r>
    </w:p>
    <w:p w14:paraId="29A184FB"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p>
    <w:p w14:paraId="34776AB9" w14:textId="77777777" w:rsidR="00D617DE" w:rsidRDefault="00D617DE"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48" w:name="_Toc501022446_5_7"/>
      <w:r>
        <w:rPr>
          <w:rFonts w:ascii="Arial" w:hAnsi="Arial" w:cs="Arial"/>
          <w:b/>
          <w:bCs/>
          <w:color w:val="000000"/>
        </w:rPr>
        <w:t>DEFCON 021 (10/</w:t>
      </w:r>
      <w:proofErr w:type="gramStart"/>
      <w:r>
        <w:rPr>
          <w:rFonts w:ascii="Arial" w:hAnsi="Arial" w:cs="Arial"/>
          <w:b/>
          <w:bCs/>
          <w:color w:val="000000"/>
        </w:rPr>
        <w:t>04)</w:t>
      </w:r>
      <w:bookmarkEnd w:id="48"/>
      <w:r>
        <w:rPr>
          <w:rFonts w:ascii="Arial" w:hAnsi="Arial" w:cs="Arial"/>
          <w:b/>
          <w:bCs/>
          <w:color w:val="000000"/>
        </w:rPr>
        <w:t>*</w:t>
      </w:r>
      <w:proofErr w:type="gramEnd"/>
    </w:p>
    <w:p w14:paraId="6446175E" w14:textId="77777777" w:rsidR="00D617DE" w:rsidRDefault="00D617DE" w:rsidP="00D617D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021 (</w:t>
      </w:r>
      <w:proofErr w:type="spellStart"/>
      <w:r>
        <w:rPr>
          <w:rFonts w:ascii="Arial" w:hAnsi="Arial" w:cs="Arial"/>
          <w:color w:val="000000"/>
        </w:rPr>
        <w:t>Edn</w:t>
      </w:r>
      <w:proofErr w:type="spellEnd"/>
      <w:r>
        <w:rPr>
          <w:rFonts w:ascii="Arial" w:hAnsi="Arial" w:cs="Arial"/>
          <w:color w:val="000000"/>
        </w:rPr>
        <w:t>. 10/04) - Retention of Records</w:t>
      </w:r>
    </w:p>
    <w:p w14:paraId="6FFB5B0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8DFC1E9"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49" w:name="_Toc501022446_3_1"/>
      <w:r>
        <w:rPr>
          <w:rFonts w:ascii="Arial" w:hAnsi="Arial" w:cs="Arial"/>
          <w:b/>
          <w:bCs/>
          <w:color w:val="000000"/>
        </w:rPr>
        <w:t>DEFCON 076 (SC2)</w:t>
      </w:r>
      <w:bookmarkEnd w:id="49"/>
    </w:p>
    <w:p w14:paraId="5B1EBB1E" w14:textId="357D9713" w:rsidR="00D2583F" w:rsidRDefault="00D2583F">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076 (SC2) (</w:t>
      </w:r>
      <w:proofErr w:type="spellStart"/>
      <w:r>
        <w:rPr>
          <w:rFonts w:ascii="Arial" w:hAnsi="Arial" w:cs="Arial"/>
          <w:color w:val="000000"/>
        </w:rPr>
        <w:t>Edn</w:t>
      </w:r>
      <w:proofErr w:type="spellEnd"/>
      <w:r>
        <w:rPr>
          <w:rFonts w:ascii="Arial" w:hAnsi="Arial" w:cs="Arial"/>
          <w:color w:val="000000"/>
        </w:rPr>
        <w:t>. 11/17) - Contractor's Personnel at Government Establishments</w:t>
      </w:r>
    </w:p>
    <w:p w14:paraId="60668705" w14:textId="77777777" w:rsidR="00842673" w:rsidRPr="008C3CFF" w:rsidRDefault="00842673" w:rsidP="00842673">
      <w:pPr>
        <w:widowControl w:val="0"/>
        <w:autoSpaceDE w:val="0"/>
        <w:autoSpaceDN w:val="0"/>
        <w:adjustRightInd w:val="0"/>
        <w:spacing w:after="60" w:line="240" w:lineRule="auto"/>
        <w:ind w:left="120"/>
        <w:rPr>
          <w:rFonts w:ascii="Arial" w:hAnsi="Arial" w:cs="Arial"/>
          <w:sz w:val="24"/>
          <w:szCs w:val="24"/>
        </w:rPr>
      </w:pPr>
      <w:r w:rsidRPr="008C3CFF">
        <w:rPr>
          <w:rFonts w:ascii="Arial" w:hAnsi="Arial" w:cs="Arial"/>
        </w:rPr>
        <w:t>For the purposes of this Contract, the Contractor's liability under Clause 3 of DEFCON 76 (</w:t>
      </w:r>
      <w:proofErr w:type="spellStart"/>
      <w:r w:rsidRPr="008C3CFF">
        <w:rPr>
          <w:rFonts w:ascii="Arial" w:hAnsi="Arial" w:cs="Arial"/>
        </w:rPr>
        <w:t>Edn</w:t>
      </w:r>
      <w:proofErr w:type="spellEnd"/>
      <w:r w:rsidRPr="008C3CFF">
        <w:rPr>
          <w:rFonts w:ascii="Arial" w:hAnsi="Arial" w:cs="Arial"/>
        </w:rPr>
        <w:t xml:space="preserve"> 11/17) shall </w:t>
      </w:r>
      <w:r>
        <w:rPr>
          <w:rFonts w:ascii="Arial" w:hAnsi="Arial" w:cs="Arial"/>
        </w:rPr>
        <w:t xml:space="preserve">either </w:t>
      </w:r>
      <w:r w:rsidRPr="008C3CFF">
        <w:rPr>
          <w:rFonts w:ascii="Arial" w:hAnsi="Arial" w:cs="Arial"/>
        </w:rPr>
        <w:t>be limited to £5M five million pounds per incident</w:t>
      </w:r>
      <w:r>
        <w:rPr>
          <w:rFonts w:ascii="Arial" w:hAnsi="Arial" w:cs="Arial"/>
        </w:rPr>
        <w:t xml:space="preserve"> or it shall be uncapped as agreed between the parties.</w:t>
      </w:r>
    </w:p>
    <w:p w14:paraId="2E199622" w14:textId="77777777" w:rsidR="00842673" w:rsidRDefault="00842673">
      <w:pPr>
        <w:widowControl w:val="0"/>
        <w:autoSpaceDE w:val="0"/>
        <w:autoSpaceDN w:val="0"/>
        <w:adjustRightInd w:val="0"/>
        <w:spacing w:after="60" w:line="240" w:lineRule="auto"/>
        <w:ind w:left="120"/>
        <w:rPr>
          <w:rFonts w:ascii="Arial" w:hAnsi="Arial" w:cs="Arial"/>
          <w:sz w:val="24"/>
          <w:szCs w:val="24"/>
        </w:rPr>
      </w:pPr>
    </w:p>
    <w:p w14:paraId="44FD65EF" w14:textId="77777777" w:rsidR="007F6A31" w:rsidRDefault="007F6A31" w:rsidP="007F6A31">
      <w:pPr>
        <w:keepNext/>
        <w:keepLines/>
        <w:widowControl w:val="0"/>
        <w:autoSpaceDE w:val="0"/>
        <w:autoSpaceDN w:val="0"/>
        <w:adjustRightInd w:val="0"/>
        <w:spacing w:after="0" w:line="276" w:lineRule="auto"/>
        <w:ind w:left="120" w:right="114"/>
        <w:rPr>
          <w:rFonts w:ascii="Arial" w:hAnsi="Arial" w:cs="Arial"/>
          <w:b/>
          <w:bCs/>
          <w:color w:val="000000"/>
        </w:rPr>
      </w:pPr>
      <w:bookmarkStart w:id="50" w:name="_Toc501022446_5_2"/>
    </w:p>
    <w:p w14:paraId="483C5B37" w14:textId="77777777" w:rsidR="007F6A31" w:rsidRDefault="007F6A31" w:rsidP="007F6A31">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090</w:t>
      </w:r>
      <w:bookmarkEnd w:id="50"/>
      <w:r w:rsidR="00D617DE">
        <w:rPr>
          <w:rFonts w:ascii="Arial" w:hAnsi="Arial" w:cs="Arial"/>
          <w:b/>
          <w:bCs/>
          <w:color w:val="000000"/>
        </w:rPr>
        <w:t>*</w:t>
      </w:r>
    </w:p>
    <w:p w14:paraId="4E841B34" w14:textId="77777777" w:rsidR="007F6A31" w:rsidRDefault="007F6A31" w:rsidP="007F6A31">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090 (</w:t>
      </w:r>
      <w:proofErr w:type="spellStart"/>
      <w:r>
        <w:rPr>
          <w:rFonts w:ascii="Arial" w:hAnsi="Arial" w:cs="Arial"/>
          <w:color w:val="000000"/>
        </w:rPr>
        <w:t>Edn</w:t>
      </w:r>
      <w:proofErr w:type="spellEnd"/>
      <w:r>
        <w:rPr>
          <w:rFonts w:ascii="Arial" w:hAnsi="Arial" w:cs="Arial"/>
          <w:color w:val="000000"/>
        </w:rPr>
        <w:t>. 11/06) - Copyright</w:t>
      </w:r>
    </w:p>
    <w:p w14:paraId="3D148C02" w14:textId="77777777" w:rsidR="00160977" w:rsidRDefault="00160977" w:rsidP="00160977">
      <w:pPr>
        <w:keepNext/>
        <w:keepLines/>
        <w:widowControl w:val="0"/>
        <w:autoSpaceDE w:val="0"/>
        <w:autoSpaceDN w:val="0"/>
        <w:adjustRightInd w:val="0"/>
        <w:spacing w:after="0" w:line="276" w:lineRule="auto"/>
        <w:ind w:left="120" w:right="114"/>
        <w:rPr>
          <w:rFonts w:ascii="Arial" w:hAnsi="Arial" w:cs="Arial"/>
          <w:b/>
          <w:bCs/>
          <w:color w:val="000000"/>
        </w:rPr>
      </w:pPr>
      <w:bookmarkStart w:id="51" w:name="_Toc501022446_5_11"/>
    </w:p>
    <w:p w14:paraId="584BF4B4" w14:textId="77777777" w:rsidR="00160977" w:rsidRDefault="00160977" w:rsidP="00160977">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DEFCON 091</w:t>
      </w:r>
      <w:bookmarkEnd w:id="51"/>
      <w:r>
        <w:rPr>
          <w:rFonts w:ascii="Arial" w:hAnsi="Arial" w:cs="Arial"/>
          <w:b/>
          <w:bCs/>
          <w:color w:val="000000"/>
        </w:rPr>
        <w:t>*</w:t>
      </w:r>
    </w:p>
    <w:p w14:paraId="74F77E45" w14:textId="77777777" w:rsidR="00160977" w:rsidRDefault="00160977" w:rsidP="00160977">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091 (</w:t>
      </w:r>
      <w:proofErr w:type="spellStart"/>
      <w:r>
        <w:rPr>
          <w:rFonts w:ascii="Arial" w:hAnsi="Arial" w:cs="Arial"/>
          <w:color w:val="000000"/>
        </w:rPr>
        <w:t>Edn</w:t>
      </w:r>
      <w:proofErr w:type="spellEnd"/>
      <w:r>
        <w:rPr>
          <w:rFonts w:ascii="Arial" w:hAnsi="Arial" w:cs="Arial"/>
          <w:color w:val="000000"/>
        </w:rPr>
        <w:t>. 11/06) - Intellectual Property Rights in Software</w:t>
      </w:r>
    </w:p>
    <w:p w14:paraId="55B417F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9079AEB"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2" w:name="_Toc501022446_3_2"/>
      <w:r>
        <w:rPr>
          <w:rFonts w:ascii="Arial" w:hAnsi="Arial" w:cs="Arial"/>
          <w:b/>
          <w:bCs/>
          <w:color w:val="000000"/>
        </w:rPr>
        <w:t>DEFCON 602B</w:t>
      </w:r>
      <w:bookmarkEnd w:id="52"/>
    </w:p>
    <w:p w14:paraId="33CF1AD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602B (</w:t>
      </w:r>
      <w:proofErr w:type="spellStart"/>
      <w:r>
        <w:rPr>
          <w:rFonts w:ascii="Arial" w:hAnsi="Arial" w:cs="Arial"/>
          <w:color w:val="000000"/>
        </w:rPr>
        <w:t>Edn</w:t>
      </w:r>
      <w:proofErr w:type="spellEnd"/>
      <w:r>
        <w:rPr>
          <w:rFonts w:ascii="Arial" w:hAnsi="Arial" w:cs="Arial"/>
          <w:color w:val="000000"/>
        </w:rPr>
        <w:t>. 12/06) - Quality Assurance (Without Deliverable Quality Plan)</w:t>
      </w:r>
    </w:p>
    <w:p w14:paraId="2B4477B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CB0FB92"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3" w:name="_Toc501022446_3_4"/>
      <w:r>
        <w:rPr>
          <w:rFonts w:ascii="Arial" w:hAnsi="Arial" w:cs="Arial"/>
          <w:b/>
          <w:bCs/>
          <w:color w:val="000000"/>
        </w:rPr>
        <w:t>DEFCON 601 (SC)</w:t>
      </w:r>
      <w:bookmarkEnd w:id="53"/>
    </w:p>
    <w:p w14:paraId="2CAFFF4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601 (SC) (</w:t>
      </w:r>
      <w:proofErr w:type="spellStart"/>
      <w:r>
        <w:rPr>
          <w:rFonts w:ascii="Arial" w:hAnsi="Arial" w:cs="Arial"/>
          <w:color w:val="000000"/>
        </w:rPr>
        <w:t>Edn</w:t>
      </w:r>
      <w:proofErr w:type="spellEnd"/>
      <w:r>
        <w:rPr>
          <w:rFonts w:ascii="Arial" w:hAnsi="Arial" w:cs="Arial"/>
          <w:color w:val="000000"/>
        </w:rPr>
        <w:t>. 03/15) - Redundant Material</w:t>
      </w:r>
    </w:p>
    <w:p w14:paraId="76E2497F"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22A7822" w14:textId="77777777" w:rsidR="00305BE3" w:rsidRDefault="003F00A6" w:rsidP="000341D3">
      <w:pPr>
        <w:widowControl w:val="0"/>
        <w:autoSpaceDE w:val="0"/>
        <w:autoSpaceDN w:val="0"/>
        <w:adjustRightInd w:val="0"/>
        <w:spacing w:after="0" w:line="276" w:lineRule="auto"/>
        <w:ind w:left="119" w:right="113"/>
        <w:rPr>
          <w:rFonts w:ascii="Arial" w:hAnsi="Arial" w:cs="Arial"/>
          <w:color w:val="000000"/>
        </w:rPr>
      </w:pPr>
      <w:r w:rsidRPr="00305BE3">
        <w:rPr>
          <w:rFonts w:ascii="Arial" w:hAnsi="Arial" w:cs="Arial"/>
          <w:b/>
          <w:color w:val="000000"/>
        </w:rPr>
        <w:t>DEFCON 611</w:t>
      </w:r>
      <w:r w:rsidR="00D2583F">
        <w:rPr>
          <w:rFonts w:ascii="Arial" w:hAnsi="Arial" w:cs="Arial"/>
          <w:color w:val="000000"/>
        </w:rPr>
        <w:t xml:space="preserve"> </w:t>
      </w:r>
      <w:r w:rsidR="00332CF1" w:rsidRPr="00332CF1">
        <w:rPr>
          <w:rFonts w:ascii="Arial" w:hAnsi="Arial" w:cs="Arial"/>
          <w:b/>
          <w:color w:val="000000"/>
        </w:rPr>
        <w:t>(SC2)</w:t>
      </w:r>
    </w:p>
    <w:p w14:paraId="124F98E1" w14:textId="77777777" w:rsidR="00D2583F" w:rsidRDefault="00305BE3" w:rsidP="000341D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 xml:space="preserve">DEFCON 611 </w:t>
      </w:r>
      <w:r w:rsidR="00332CF1">
        <w:rPr>
          <w:rFonts w:ascii="Arial" w:hAnsi="Arial" w:cs="Arial"/>
          <w:color w:val="000000"/>
        </w:rPr>
        <w:t xml:space="preserve">(SC2) </w:t>
      </w:r>
      <w:r>
        <w:rPr>
          <w:rFonts w:ascii="Arial" w:hAnsi="Arial" w:cs="Arial"/>
          <w:color w:val="000000"/>
        </w:rPr>
        <w:t>(</w:t>
      </w:r>
      <w:proofErr w:type="spellStart"/>
      <w:r>
        <w:rPr>
          <w:rFonts w:ascii="Arial" w:hAnsi="Arial" w:cs="Arial"/>
          <w:color w:val="000000"/>
        </w:rPr>
        <w:t>Edn</w:t>
      </w:r>
      <w:proofErr w:type="spellEnd"/>
      <w:r>
        <w:rPr>
          <w:rFonts w:ascii="Arial" w:hAnsi="Arial" w:cs="Arial"/>
          <w:color w:val="000000"/>
        </w:rPr>
        <w:t>. 02/16) - Issued Property</w:t>
      </w:r>
    </w:p>
    <w:p w14:paraId="12A8B221" w14:textId="77777777" w:rsidR="00332CF1" w:rsidRDefault="00332CF1" w:rsidP="000341D3">
      <w:pPr>
        <w:widowControl w:val="0"/>
        <w:autoSpaceDE w:val="0"/>
        <w:autoSpaceDN w:val="0"/>
        <w:adjustRightInd w:val="0"/>
        <w:spacing w:after="0" w:line="276" w:lineRule="auto"/>
        <w:ind w:left="119" w:right="113"/>
        <w:rPr>
          <w:rFonts w:ascii="Arial" w:hAnsi="Arial" w:cs="Arial"/>
          <w:sz w:val="24"/>
          <w:szCs w:val="24"/>
        </w:rPr>
      </w:pPr>
    </w:p>
    <w:p w14:paraId="6CC64CEA" w14:textId="77777777" w:rsidR="00332CF1" w:rsidRPr="007526F2" w:rsidRDefault="00332CF1" w:rsidP="000341D3">
      <w:pPr>
        <w:widowControl w:val="0"/>
        <w:autoSpaceDE w:val="0"/>
        <w:autoSpaceDN w:val="0"/>
        <w:adjustRightInd w:val="0"/>
        <w:spacing w:after="0" w:line="276" w:lineRule="auto"/>
        <w:ind w:left="119" w:right="113"/>
        <w:rPr>
          <w:rFonts w:ascii="Arial" w:hAnsi="Arial" w:cs="Arial"/>
          <w:b/>
          <w:color w:val="000000"/>
        </w:rPr>
      </w:pPr>
      <w:r w:rsidRPr="007526F2">
        <w:rPr>
          <w:rFonts w:ascii="Arial" w:hAnsi="Arial" w:cs="Arial"/>
          <w:b/>
          <w:color w:val="000000"/>
        </w:rPr>
        <w:t>DEFCON 630 (SC2)</w:t>
      </w:r>
    </w:p>
    <w:p w14:paraId="0E819E4D" w14:textId="77777777" w:rsidR="00332CF1" w:rsidRDefault="00332CF1" w:rsidP="000341D3">
      <w:pPr>
        <w:widowControl w:val="0"/>
        <w:autoSpaceDE w:val="0"/>
        <w:autoSpaceDN w:val="0"/>
        <w:adjustRightInd w:val="0"/>
        <w:spacing w:after="0" w:line="276" w:lineRule="auto"/>
        <w:ind w:left="119" w:right="113"/>
        <w:rPr>
          <w:rFonts w:ascii="Arial" w:hAnsi="Arial" w:cs="Arial"/>
          <w:color w:val="000000"/>
        </w:rPr>
      </w:pPr>
      <w:r w:rsidRPr="007526F2">
        <w:rPr>
          <w:rFonts w:ascii="Arial" w:hAnsi="Arial" w:cs="Arial"/>
          <w:color w:val="000000"/>
        </w:rPr>
        <w:t>DEFCON 603 (SC2) (Edn,11/17) - Framework Agreements</w:t>
      </w:r>
    </w:p>
    <w:p w14:paraId="1DA2BC07" w14:textId="77777777" w:rsidR="007526F2" w:rsidRDefault="007526F2" w:rsidP="000341D3">
      <w:pPr>
        <w:widowControl w:val="0"/>
        <w:autoSpaceDE w:val="0"/>
        <w:autoSpaceDN w:val="0"/>
        <w:adjustRightInd w:val="0"/>
        <w:spacing w:after="0" w:line="276" w:lineRule="auto"/>
        <w:ind w:left="119" w:right="113"/>
        <w:rPr>
          <w:rFonts w:ascii="Arial" w:hAnsi="Arial" w:cs="Arial"/>
          <w:color w:val="000000"/>
        </w:rPr>
      </w:pPr>
    </w:p>
    <w:p w14:paraId="07141A09" w14:textId="77777777" w:rsidR="007526F2" w:rsidRPr="007526F2" w:rsidRDefault="007526F2" w:rsidP="000341D3">
      <w:pPr>
        <w:widowControl w:val="0"/>
        <w:autoSpaceDE w:val="0"/>
        <w:autoSpaceDN w:val="0"/>
        <w:adjustRightInd w:val="0"/>
        <w:spacing w:after="0" w:line="276" w:lineRule="auto"/>
        <w:ind w:left="119" w:right="113"/>
        <w:rPr>
          <w:rFonts w:ascii="Arial" w:hAnsi="Arial" w:cs="Arial"/>
          <w:b/>
          <w:color w:val="000000"/>
        </w:rPr>
      </w:pPr>
      <w:r w:rsidRPr="007526F2">
        <w:rPr>
          <w:rFonts w:ascii="Arial" w:hAnsi="Arial" w:cs="Arial"/>
          <w:b/>
          <w:color w:val="000000"/>
        </w:rPr>
        <w:t>DEFCON 649 (SC2)</w:t>
      </w:r>
    </w:p>
    <w:p w14:paraId="2937754E" w14:textId="77777777" w:rsidR="007526F2" w:rsidRPr="007526F2" w:rsidRDefault="007526F2" w:rsidP="000341D3">
      <w:pPr>
        <w:widowControl w:val="0"/>
        <w:autoSpaceDE w:val="0"/>
        <w:autoSpaceDN w:val="0"/>
        <w:adjustRightInd w:val="0"/>
        <w:spacing w:after="0" w:line="276" w:lineRule="auto"/>
        <w:ind w:left="119" w:right="113"/>
        <w:rPr>
          <w:rFonts w:ascii="Arial" w:hAnsi="Arial" w:cs="Arial"/>
          <w:color w:val="000000"/>
        </w:rPr>
      </w:pPr>
      <w:r>
        <w:rPr>
          <w:rFonts w:ascii="Arial" w:hAnsi="Arial" w:cs="Arial"/>
          <w:color w:val="000000"/>
        </w:rPr>
        <w:t>DEFCON 649 (SC2) (Edn.11/17) - Vesting</w:t>
      </w:r>
    </w:p>
    <w:p w14:paraId="4F9C075A" w14:textId="77777777" w:rsidR="00D2583F" w:rsidRPr="007526F2" w:rsidRDefault="00D2583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2FD2F59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4" w:name="_Toc501022446_3_6"/>
      <w:r>
        <w:rPr>
          <w:rFonts w:ascii="Arial" w:hAnsi="Arial" w:cs="Arial"/>
          <w:b/>
          <w:bCs/>
          <w:color w:val="000000"/>
        </w:rPr>
        <w:t>DEFCON 658 (SC2)</w:t>
      </w:r>
      <w:bookmarkEnd w:id="54"/>
    </w:p>
    <w:p w14:paraId="4B2573C8" w14:textId="77777777" w:rsidR="00D2583F" w:rsidRDefault="00D2583F">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DEFCON 658 (SC2) (</w:t>
      </w:r>
      <w:proofErr w:type="spellStart"/>
      <w:r>
        <w:rPr>
          <w:rFonts w:ascii="Arial" w:hAnsi="Arial" w:cs="Arial"/>
          <w:color w:val="000000"/>
        </w:rPr>
        <w:t>Edn</w:t>
      </w:r>
      <w:proofErr w:type="spellEnd"/>
      <w:r>
        <w:rPr>
          <w:rFonts w:ascii="Arial" w:hAnsi="Arial" w:cs="Arial"/>
          <w:color w:val="000000"/>
        </w:rPr>
        <w:t>. 11/17) - Cyber</w:t>
      </w:r>
    </w:p>
    <w:p w14:paraId="76D7A123" w14:textId="77777777" w:rsidR="004119A7" w:rsidRDefault="004119A7">
      <w:pPr>
        <w:widowControl w:val="0"/>
        <w:autoSpaceDE w:val="0"/>
        <w:autoSpaceDN w:val="0"/>
        <w:adjustRightInd w:val="0"/>
        <w:spacing w:after="60" w:line="240" w:lineRule="auto"/>
        <w:ind w:left="120"/>
        <w:rPr>
          <w:rFonts w:ascii="Arial" w:hAnsi="Arial" w:cs="Arial"/>
          <w:sz w:val="24"/>
          <w:szCs w:val="24"/>
        </w:rPr>
      </w:pPr>
      <w:r>
        <w:lastRenderedPageBreak/>
        <w:t>The Cyber Risk Level of the Contract is VERY LOW, as defined in Def Stan 05-138. Cyber Risk code is RAR-EVRW746W</w:t>
      </w:r>
    </w:p>
    <w:p w14:paraId="494DA19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23E0570"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5" w:name="_Toc501022446_3_7"/>
      <w:r>
        <w:rPr>
          <w:rFonts w:ascii="Arial" w:hAnsi="Arial" w:cs="Arial"/>
          <w:b/>
          <w:bCs/>
          <w:color w:val="000000"/>
        </w:rPr>
        <w:t>DEFCON 694 (SC2)</w:t>
      </w:r>
      <w:bookmarkEnd w:id="55"/>
    </w:p>
    <w:p w14:paraId="606367C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694 (SC2) (</w:t>
      </w:r>
      <w:proofErr w:type="spellStart"/>
      <w:r>
        <w:rPr>
          <w:rFonts w:ascii="Arial" w:hAnsi="Arial" w:cs="Arial"/>
          <w:color w:val="000000"/>
        </w:rPr>
        <w:t>Edn</w:t>
      </w:r>
      <w:proofErr w:type="spellEnd"/>
      <w:r>
        <w:rPr>
          <w:rFonts w:ascii="Arial" w:hAnsi="Arial" w:cs="Arial"/>
          <w:color w:val="000000"/>
        </w:rPr>
        <w:t xml:space="preserve">. 08/18) - Accounting </w:t>
      </w:r>
      <w:proofErr w:type="gramStart"/>
      <w:r>
        <w:rPr>
          <w:rFonts w:ascii="Arial" w:hAnsi="Arial" w:cs="Arial"/>
          <w:color w:val="000000"/>
        </w:rPr>
        <w:t>For</w:t>
      </w:r>
      <w:proofErr w:type="gramEnd"/>
      <w:r>
        <w:rPr>
          <w:rFonts w:ascii="Arial" w:hAnsi="Arial" w:cs="Arial"/>
          <w:color w:val="000000"/>
        </w:rPr>
        <w:t xml:space="preserve"> Property of the Authority</w:t>
      </w:r>
    </w:p>
    <w:p w14:paraId="6090880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23BEFC0A" w14:textId="77777777" w:rsidR="00D617DE" w:rsidRDefault="007F6A31" w:rsidP="00D617DE">
      <w:pPr>
        <w:keepNext/>
        <w:keepLines/>
        <w:widowControl w:val="0"/>
        <w:autoSpaceDE w:val="0"/>
        <w:autoSpaceDN w:val="0"/>
        <w:adjustRightInd w:val="0"/>
        <w:spacing w:after="0" w:line="276" w:lineRule="auto"/>
        <w:ind w:left="120" w:right="114"/>
        <w:rPr>
          <w:rFonts w:ascii="Arial" w:hAnsi="Arial" w:cs="Arial"/>
          <w:sz w:val="24"/>
          <w:szCs w:val="24"/>
        </w:rPr>
      </w:pPr>
      <w:bookmarkStart w:id="56" w:name="_Toc501022446_5_1"/>
      <w:r>
        <w:rPr>
          <w:rFonts w:ascii="Arial" w:hAnsi="Arial" w:cs="Arial"/>
          <w:b/>
          <w:bCs/>
          <w:color w:val="000000"/>
        </w:rPr>
        <w:t>DEFCON 703</w:t>
      </w:r>
      <w:bookmarkEnd w:id="56"/>
      <w:r w:rsidR="00D617DE">
        <w:rPr>
          <w:rFonts w:ascii="Arial" w:hAnsi="Arial" w:cs="Arial"/>
          <w:b/>
          <w:bCs/>
          <w:color w:val="000000"/>
        </w:rPr>
        <w:t>*</w:t>
      </w:r>
    </w:p>
    <w:p w14:paraId="70D7C566" w14:textId="77777777" w:rsidR="00D617DE" w:rsidRDefault="007F6A31" w:rsidP="007F6A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DEFCON 703 (</w:t>
      </w:r>
      <w:proofErr w:type="spellStart"/>
      <w:r>
        <w:rPr>
          <w:rFonts w:ascii="Arial" w:hAnsi="Arial" w:cs="Arial"/>
          <w:color w:val="000000"/>
        </w:rPr>
        <w:t>Edn</w:t>
      </w:r>
      <w:proofErr w:type="spellEnd"/>
      <w:r>
        <w:rPr>
          <w:rFonts w:ascii="Arial" w:hAnsi="Arial" w:cs="Arial"/>
          <w:color w:val="000000"/>
        </w:rPr>
        <w:t>. 08/13) - Intellectual Property Rights - Vesting in the Authority</w:t>
      </w:r>
      <w:r>
        <w:rPr>
          <w:rFonts w:ascii="Arial" w:hAnsi="Arial" w:cs="Arial"/>
          <w:sz w:val="24"/>
          <w:szCs w:val="24"/>
        </w:rPr>
        <w:t xml:space="preserve"> </w:t>
      </w:r>
    </w:p>
    <w:p w14:paraId="20BCDBFC" w14:textId="77777777" w:rsidR="00D617DE" w:rsidRDefault="00D617DE" w:rsidP="007F6A31">
      <w:pPr>
        <w:widowControl w:val="0"/>
        <w:autoSpaceDE w:val="0"/>
        <w:autoSpaceDN w:val="0"/>
        <w:adjustRightInd w:val="0"/>
        <w:spacing w:after="200" w:line="276" w:lineRule="auto"/>
        <w:ind w:left="120" w:right="114"/>
        <w:rPr>
          <w:rFonts w:ascii="Arial" w:hAnsi="Arial" w:cs="Arial"/>
          <w:sz w:val="24"/>
          <w:szCs w:val="24"/>
        </w:rPr>
      </w:pPr>
    </w:p>
    <w:p w14:paraId="085004D4" w14:textId="77777777" w:rsidR="00D2583F" w:rsidRDefault="00D617DE" w:rsidP="007F6A31">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*DEFCONs marked with an asterisk* above are </w:t>
      </w:r>
      <w:r w:rsidR="00893360">
        <w:rPr>
          <w:rFonts w:ascii="Arial" w:hAnsi="Arial" w:cs="Arial"/>
          <w:sz w:val="24"/>
          <w:szCs w:val="24"/>
        </w:rPr>
        <w:t xml:space="preserve">Intellectual Property Rights DEFCONs </w:t>
      </w:r>
      <w:r>
        <w:rPr>
          <w:rFonts w:ascii="Arial" w:hAnsi="Arial" w:cs="Arial"/>
          <w:sz w:val="24"/>
          <w:szCs w:val="24"/>
        </w:rPr>
        <w:t>applicable to any Task under any Lot where the Tasking Form indicates they have been selected.</w:t>
      </w:r>
      <w:r w:rsidR="00D2583F">
        <w:rPr>
          <w:rFonts w:ascii="Arial" w:hAnsi="Arial" w:cs="Arial"/>
          <w:sz w:val="24"/>
          <w:szCs w:val="24"/>
        </w:rPr>
        <w:br w:type="page"/>
      </w:r>
    </w:p>
    <w:p w14:paraId="00D5E7ED" w14:textId="77777777" w:rsidR="00D2583F" w:rsidRDefault="00D2583F" w:rsidP="00F37C13">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bookmarkStart w:id="57" w:name="_Toc501022445_4"/>
      <w:r>
        <w:rPr>
          <w:rFonts w:ascii="Arial" w:hAnsi="Arial" w:cs="Arial"/>
          <w:b/>
          <w:bCs/>
          <w:color w:val="000000"/>
          <w:sz w:val="28"/>
          <w:szCs w:val="28"/>
        </w:rPr>
        <w:t>General Conditions</w:t>
      </w:r>
      <w:bookmarkEnd w:id="57"/>
    </w:p>
    <w:p w14:paraId="292F1756"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E9F067A"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58" w:name="_Toc501022446_4_1"/>
      <w:r>
        <w:rPr>
          <w:rFonts w:ascii="Arial" w:hAnsi="Arial" w:cs="Arial"/>
          <w:b/>
          <w:bCs/>
          <w:color w:val="000000"/>
        </w:rPr>
        <w:t>DEFCON 532B</w:t>
      </w:r>
      <w:bookmarkEnd w:id="58"/>
    </w:p>
    <w:p w14:paraId="05C8393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05/18) - Protection </w:t>
      </w:r>
      <w:proofErr w:type="gramStart"/>
      <w:r>
        <w:rPr>
          <w:rFonts w:ascii="Arial" w:hAnsi="Arial" w:cs="Arial"/>
          <w:color w:val="000000"/>
        </w:rPr>
        <w:t>Of</w:t>
      </w:r>
      <w:proofErr w:type="gramEnd"/>
      <w:r>
        <w:rPr>
          <w:rFonts w:ascii="Arial" w:hAnsi="Arial" w:cs="Arial"/>
          <w:color w:val="000000"/>
        </w:rPr>
        <w:t xml:space="preserve"> Personal Data </w:t>
      </w:r>
    </w:p>
    <w:p w14:paraId="6D46FE34" w14:textId="51A47042" w:rsidR="00D2583F" w:rsidRDefault="00456A7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Further to </w:t>
      </w:r>
      <w:r w:rsidR="00BA179B">
        <w:rPr>
          <w:rFonts w:ascii="Arial" w:hAnsi="Arial" w:cs="Arial"/>
          <w:sz w:val="24"/>
          <w:szCs w:val="24"/>
        </w:rPr>
        <w:t>DEFCON 532B, a DEFFORM 532 will accompany any task which involves the transfer of personal data.</w:t>
      </w:r>
    </w:p>
    <w:p w14:paraId="5792FA9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5071FC6" w14:textId="2FBF9E0F" w:rsidR="00F37C13" w:rsidRPr="007D3B54" w:rsidRDefault="00D2583F" w:rsidP="007D3B54">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59" w:name="_Toc501022446_5_4"/>
      <w:r w:rsidR="007F6A31">
        <w:rPr>
          <w:rFonts w:ascii="Arial" w:hAnsi="Arial" w:cs="Arial"/>
          <w:b/>
          <w:bCs/>
          <w:color w:val="000000"/>
        </w:rPr>
        <w:lastRenderedPageBreak/>
        <w:t>D</w:t>
      </w:r>
      <w:r>
        <w:rPr>
          <w:rFonts w:ascii="Arial" w:hAnsi="Arial" w:cs="Arial"/>
          <w:b/>
          <w:bCs/>
          <w:color w:val="000000"/>
        </w:rPr>
        <w:t>EFFORM 177</w:t>
      </w:r>
      <w:bookmarkEnd w:id="59"/>
    </w:p>
    <w:p w14:paraId="5D5AD55B" w14:textId="77777777" w:rsidR="00F37C13" w:rsidRDefault="00F37C13">
      <w:pPr>
        <w:widowControl w:val="0"/>
        <w:autoSpaceDE w:val="0"/>
        <w:autoSpaceDN w:val="0"/>
        <w:adjustRightInd w:val="0"/>
        <w:spacing w:after="60" w:line="240" w:lineRule="auto"/>
        <w:ind w:left="687"/>
        <w:jc w:val="right"/>
        <w:rPr>
          <w:rFonts w:ascii="Arial" w:hAnsi="Arial" w:cs="Arial"/>
          <w:b/>
          <w:bCs/>
          <w:color w:val="000000"/>
        </w:rPr>
      </w:pPr>
    </w:p>
    <w:p w14:paraId="00B7E984" w14:textId="77777777" w:rsidR="00F37C13" w:rsidRDefault="00F37C13">
      <w:pPr>
        <w:widowControl w:val="0"/>
        <w:autoSpaceDE w:val="0"/>
        <w:autoSpaceDN w:val="0"/>
        <w:adjustRightInd w:val="0"/>
        <w:spacing w:after="60" w:line="240" w:lineRule="auto"/>
        <w:ind w:left="687"/>
        <w:jc w:val="right"/>
        <w:rPr>
          <w:rFonts w:ascii="Arial" w:hAnsi="Arial" w:cs="Arial"/>
          <w:b/>
          <w:bCs/>
          <w:color w:val="000000"/>
        </w:rPr>
      </w:pPr>
    </w:p>
    <w:p w14:paraId="2A861E2F" w14:textId="77777777" w:rsidR="00F37C13" w:rsidRDefault="00F37C13">
      <w:pPr>
        <w:widowControl w:val="0"/>
        <w:autoSpaceDE w:val="0"/>
        <w:autoSpaceDN w:val="0"/>
        <w:adjustRightInd w:val="0"/>
        <w:spacing w:after="60" w:line="240" w:lineRule="auto"/>
        <w:ind w:left="687"/>
        <w:jc w:val="right"/>
        <w:rPr>
          <w:rFonts w:ascii="Arial" w:hAnsi="Arial" w:cs="Arial"/>
          <w:b/>
          <w:bCs/>
          <w:color w:val="000000"/>
        </w:rPr>
      </w:pPr>
    </w:p>
    <w:p w14:paraId="7640B183" w14:textId="77777777" w:rsidR="00D2583F" w:rsidRDefault="00D2583F">
      <w:pPr>
        <w:widowControl w:val="0"/>
        <w:autoSpaceDE w:val="0"/>
        <w:autoSpaceDN w:val="0"/>
        <w:adjustRightInd w:val="0"/>
        <w:spacing w:after="60" w:line="240" w:lineRule="auto"/>
        <w:ind w:left="687"/>
        <w:jc w:val="right"/>
        <w:rPr>
          <w:rFonts w:ascii="Arial" w:hAnsi="Arial" w:cs="Arial"/>
          <w:sz w:val="24"/>
          <w:szCs w:val="24"/>
        </w:rPr>
      </w:pPr>
      <w:r>
        <w:rPr>
          <w:rFonts w:ascii="Arial" w:hAnsi="Arial" w:cs="Arial"/>
          <w:b/>
          <w:bCs/>
          <w:color w:val="000000"/>
        </w:rPr>
        <w:t>DEFFORM 177</w:t>
      </w:r>
    </w:p>
    <w:p w14:paraId="2AE6DC06" w14:textId="77777777" w:rsidR="00D2583F" w:rsidRDefault="00D2583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w:t>
      </w:r>
      <w:proofErr w:type="spellStart"/>
      <w:r>
        <w:rPr>
          <w:rFonts w:ascii="Arial" w:hAnsi="Arial" w:cs="Arial"/>
          <w:b/>
          <w:bCs/>
          <w:color w:val="000000"/>
        </w:rPr>
        <w:t>Edn</w:t>
      </w:r>
      <w:proofErr w:type="spellEnd"/>
      <w:r>
        <w:rPr>
          <w:rFonts w:ascii="Arial" w:hAnsi="Arial" w:cs="Arial"/>
          <w:b/>
          <w:bCs/>
          <w:color w:val="000000"/>
        </w:rPr>
        <w:t xml:space="preserve"> 3/80)</w:t>
      </w:r>
    </w:p>
    <w:p w14:paraId="7593A3EC"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3C049B75"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7CCA1C3"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Design Rights and Patents</w:t>
      </w:r>
    </w:p>
    <w:p w14:paraId="2066698B"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(Sub-Contractor’s Agreement)</w:t>
      </w:r>
    </w:p>
    <w:p w14:paraId="13EBB9B6"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55404824"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E1C82C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AGREEMENT is made the                         day of                                 19 </w:t>
      </w:r>
    </w:p>
    <w:p w14:paraId="46D266E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0C3B9B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BETWEEN</w:t>
      </w:r>
    </w:p>
    <w:p w14:paraId="3FB8619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F85D6D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whose registered office is at </w:t>
      </w:r>
    </w:p>
    <w:p w14:paraId="6C8F09C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6763EA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14E6B2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87192E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(hereinafter called "the Sub-Contractor") of the one part and THE SECRETARY OF STATE FOR DEFENCE (hereinafter called "the Secretary of State") of the other part</w:t>
      </w:r>
    </w:p>
    <w:p w14:paraId="381CA82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E6C38C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roofErr w:type="gramStart"/>
      <w:r>
        <w:rPr>
          <w:rFonts w:ascii="Arial" w:hAnsi="Arial" w:cs="Arial"/>
          <w:color w:val="000000"/>
        </w:rPr>
        <w:t>WHEREAS:-</w:t>
      </w:r>
      <w:proofErr w:type="gramEnd"/>
    </w:p>
    <w:p w14:paraId="58CB559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B9EF173"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Secretary of State has placed with                                                                         (hereinafter called "the main contractor") a contract bearing the reference number                                                 (hereinafter called "the main contract") for the design and development of                                                                                 the effect of which is that the costs of such design and development (including the cost referable to any sub-contracts hereinafter referred to) will be substantially borne by the Secretary of State.</w:t>
      </w:r>
    </w:p>
    <w:p w14:paraId="6BA184B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E6D6CAC"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main contractor contemplates that the design development and supply of certain components needed for performance of the main contract will be undertaken by various third parties in pursuance of sub-contracts made between them and the main contractor.</w:t>
      </w:r>
    </w:p>
    <w:p w14:paraId="36EED6A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3ACB7A8"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With a view to securing to the Secretary of State rights </w:t>
      </w:r>
      <w:proofErr w:type="gramStart"/>
      <w:r>
        <w:rPr>
          <w:rFonts w:ascii="Arial" w:hAnsi="Arial" w:cs="Arial"/>
          <w:color w:val="000000"/>
        </w:rPr>
        <w:t>as regards</w:t>
      </w:r>
      <w:proofErr w:type="gramEnd"/>
      <w:r>
        <w:rPr>
          <w:rFonts w:ascii="Arial" w:hAnsi="Arial" w:cs="Arial"/>
          <w:color w:val="000000"/>
        </w:rPr>
        <w:t xml:space="preserve"> inventions designs and other related matters in respect of any sub-contract the main contract provides that the main contractor shall not enter into any sub-contract for any component aforesaid without obtaining the prior approval of the Secretary of State.</w:t>
      </w:r>
    </w:p>
    <w:p w14:paraId="140E615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6B991D1"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4.        The main contractor has now informed the Secretary of State that </w:t>
      </w:r>
      <w:proofErr w:type="gramStart"/>
      <w:r>
        <w:rPr>
          <w:rFonts w:ascii="Arial" w:hAnsi="Arial" w:cs="Arial"/>
          <w:color w:val="000000"/>
        </w:rPr>
        <w:t>for the purpose of</w:t>
      </w:r>
      <w:proofErr w:type="gramEnd"/>
      <w:r>
        <w:rPr>
          <w:rFonts w:ascii="Arial" w:hAnsi="Arial" w:cs="Arial"/>
          <w:color w:val="000000"/>
        </w:rPr>
        <w:t xml:space="preserve"> performing the main contract he wishes to place with the Sub-Contractor a </w:t>
      </w:r>
      <w:r>
        <w:rPr>
          <w:rFonts w:ascii="Arial" w:hAnsi="Arial" w:cs="Arial"/>
          <w:color w:val="000000"/>
        </w:rPr>
        <w:lastRenderedPageBreak/>
        <w:t>sub-contract for the design and development of the items described in the First Schedule (hereinafter called "the sub-contracted items") and has requested the Secretary of State's approval of the sub-contract accordingly.</w:t>
      </w:r>
    </w:p>
    <w:p w14:paraId="181BA36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75904F4"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2D1FF09D"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D5E87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NOW THIS AGREEMENT made in consideration of the premises and of the rights and liabilities hereunder mutually granted and undertaken WITNESSETH AND IT IS HEREBY AGREED AND DECLARED as </w:t>
      </w:r>
      <w:proofErr w:type="gramStart"/>
      <w:r>
        <w:rPr>
          <w:rFonts w:ascii="Arial" w:hAnsi="Arial" w:cs="Arial"/>
          <w:color w:val="000000"/>
        </w:rPr>
        <w:t>follows:-</w:t>
      </w:r>
      <w:proofErr w:type="gramEnd"/>
    </w:p>
    <w:p w14:paraId="6E7303D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D67E6F6" w14:textId="77777777" w:rsidR="00D2583F" w:rsidRPr="00F37C13" w:rsidRDefault="00D2583F" w:rsidP="00F37C1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Sub-Contractor and the Secretary of State hereby agree to be bound to each other by the provisions of the Conditions as set out in the Second Schedule hereto.</w:t>
      </w:r>
    </w:p>
    <w:p w14:paraId="072675C2" w14:textId="77777777" w:rsidR="00D2583F" w:rsidRDefault="00D2583F">
      <w:pPr>
        <w:widowControl w:val="0"/>
        <w:autoSpaceDE w:val="0"/>
        <w:autoSpaceDN w:val="0"/>
        <w:adjustRightInd w:val="0"/>
        <w:spacing w:after="60" w:line="240" w:lineRule="auto"/>
        <w:ind w:left="120"/>
        <w:jc w:val="right"/>
        <w:rPr>
          <w:rFonts w:ascii="Arial" w:hAnsi="Arial" w:cs="Arial"/>
          <w:sz w:val="24"/>
          <w:szCs w:val="24"/>
        </w:rPr>
      </w:pPr>
    </w:p>
    <w:p w14:paraId="69803CD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7AAC1C5" w14:textId="77777777" w:rsidR="00D2583F" w:rsidRDefault="00D2583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6CD88F3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AFAF32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WITNESS whereof the parties hereto have set their hands the day and years first before written</w:t>
      </w:r>
    </w:p>
    <w:p w14:paraId="184E94E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9B3402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CB1EB8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0A519B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78D9725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Sub-Contractor</w:t>
      </w:r>
    </w:p>
    <w:p w14:paraId="4904C8DA"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79A2B3C" w14:textId="77777777" w:rsidR="00D2583F" w:rsidRDefault="00D2583F">
      <w:pPr>
        <w:widowControl w:val="0"/>
        <w:autoSpaceDE w:val="0"/>
        <w:autoSpaceDN w:val="0"/>
        <w:adjustRightInd w:val="0"/>
        <w:spacing w:after="60" w:line="240" w:lineRule="auto"/>
        <w:ind w:left="4440"/>
        <w:rPr>
          <w:rFonts w:ascii="Arial" w:hAnsi="Arial" w:cs="Arial"/>
          <w:sz w:val="24"/>
          <w:szCs w:val="24"/>
        </w:rPr>
      </w:pPr>
      <w:r>
        <w:rPr>
          <w:rFonts w:ascii="Arial" w:hAnsi="Arial" w:cs="Arial"/>
          <w:color w:val="000000"/>
        </w:rPr>
        <w:t>(in capacity of                      </w:t>
      </w:r>
      <w:proofErr w:type="gramStart"/>
      <w:r>
        <w:rPr>
          <w:rFonts w:ascii="Arial" w:hAnsi="Arial" w:cs="Arial"/>
          <w:color w:val="000000"/>
        </w:rPr>
        <w:t>  )</w:t>
      </w:r>
      <w:proofErr w:type="gramEnd"/>
    </w:p>
    <w:p w14:paraId="5079870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13EA09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AA29FE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BDD813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14:paraId="4BB1FC9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Secretary of</w:t>
      </w:r>
    </w:p>
    <w:p w14:paraId="0633BA6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State for Defence</w:t>
      </w:r>
    </w:p>
    <w:p w14:paraId="09836FF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26C23F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9AB7EA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AE15C55" w14:textId="717CF7DB" w:rsidR="00D2583F" w:rsidRDefault="00D2583F" w:rsidP="007D3B54">
      <w:pPr>
        <w:widowControl w:val="0"/>
        <w:autoSpaceDE w:val="0"/>
        <w:autoSpaceDN w:val="0"/>
        <w:adjustRightInd w:val="0"/>
        <w:spacing w:after="0" w:line="240" w:lineRule="auto"/>
        <w:ind w:left="120"/>
        <w:rPr>
          <w:rFonts w:ascii="Arial" w:hAnsi="Arial" w:cs="Arial"/>
          <w:color w:val="000000"/>
        </w:rPr>
      </w:pPr>
    </w:p>
    <w:p w14:paraId="729FED5C" w14:textId="77777777" w:rsidR="00D2583F" w:rsidRDefault="00D2583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lastRenderedPageBreak/>
        <w:t>DEFFORM 177 (</w:t>
      </w:r>
      <w:proofErr w:type="spellStart"/>
      <w:r>
        <w:rPr>
          <w:rFonts w:ascii="Arial" w:hAnsi="Arial" w:cs="Arial"/>
          <w:color w:val="000000"/>
        </w:rPr>
        <w:t>Edn</w:t>
      </w:r>
      <w:proofErr w:type="spellEnd"/>
      <w:r>
        <w:rPr>
          <w:rFonts w:ascii="Arial" w:hAnsi="Arial" w:cs="Arial"/>
          <w:color w:val="000000"/>
        </w:rPr>
        <w:t xml:space="preserve"> 3/80)</w:t>
      </w:r>
    </w:p>
    <w:p w14:paraId="7C61E35F"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525CA494"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47229F5A"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p>
    <w:p w14:paraId="16481484"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FIRST SCHEDULE</w:t>
      </w:r>
    </w:p>
    <w:p w14:paraId="6647D71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D1407C3"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Sub-Contract Items </w:t>
      </w:r>
      <w:proofErr w:type="gramStart"/>
      <w:r>
        <w:rPr>
          <w:rFonts w:ascii="Arial" w:hAnsi="Arial" w:cs="Arial"/>
          <w:color w:val="000000"/>
        </w:rPr>
        <w:t>are:-</w:t>
      </w:r>
      <w:proofErr w:type="gramEnd"/>
    </w:p>
    <w:p w14:paraId="347AC5B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4FEE8E5"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223991FA"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5A1F62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16D9B0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4E01E7F"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4FEE3A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416F4F3C"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63F9007"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2F855794"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297D85FC"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4F89D762"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7618A55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
    <w:p w14:paraId="2A8BD32C"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SECOND SCHEDULE</w:t>
      </w:r>
    </w:p>
    <w:p w14:paraId="51310D6F"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61DD3BF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The Clauses which apply to this Agreement </w:t>
      </w:r>
      <w:proofErr w:type="gramStart"/>
      <w:r>
        <w:rPr>
          <w:rFonts w:ascii="Arial" w:hAnsi="Arial" w:cs="Arial"/>
          <w:color w:val="000000"/>
        </w:rPr>
        <w:t>are:-</w:t>
      </w:r>
      <w:proofErr w:type="gramEnd"/>
    </w:p>
    <w:p w14:paraId="7F52F22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C20F0E7"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6C697E0"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0BBD2A92"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To be</w:t>
      </w:r>
    </w:p>
    <w:p w14:paraId="7316CD5F"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inserted as</w:t>
      </w:r>
    </w:p>
    <w:p w14:paraId="4CD1A767"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appropriate</w:t>
      </w:r>
    </w:p>
    <w:p w14:paraId="220FF7DB"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59A45371" w14:textId="77777777" w:rsidR="00D2583F" w:rsidRDefault="00D2583F">
      <w:pPr>
        <w:widowControl w:val="0"/>
        <w:autoSpaceDE w:val="0"/>
        <w:autoSpaceDN w:val="0"/>
        <w:adjustRightInd w:val="0"/>
        <w:spacing w:after="60" w:line="240" w:lineRule="auto"/>
        <w:ind w:left="120"/>
        <w:jc w:val="both"/>
        <w:rPr>
          <w:rFonts w:ascii="Arial" w:hAnsi="Arial" w:cs="Arial"/>
          <w:sz w:val="24"/>
          <w:szCs w:val="24"/>
        </w:rPr>
      </w:pPr>
    </w:p>
    <w:p w14:paraId="1021E973"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except that:</w:t>
      </w:r>
    </w:p>
    <w:p w14:paraId="00059AA0"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7209A84A"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        Where "the Contractor" is stated "the Sub-Contractor" shall be substituted.</w:t>
      </w:r>
    </w:p>
    <w:p w14:paraId="778A199D"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0805980C"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        Where "the Authority" is stated "the Secretary of State" shall be substituted.</w:t>
      </w:r>
    </w:p>
    <w:p w14:paraId="59A6A926"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69B3F7C2"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(iii)        Where "Contract" is stated "sub-contract" shall be substituted.</w:t>
      </w:r>
    </w:p>
    <w:p w14:paraId="3834CF54"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5D029B09"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(iv)        Where "sub-contractor" is stated "further sub-contractor" shall be substituted.</w:t>
      </w:r>
    </w:p>
    <w:p w14:paraId="48029A16"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p>
    <w:p w14:paraId="26DE1476" w14:textId="77777777" w:rsidR="00D2583F" w:rsidRDefault="00D2583F">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(v)        Where "sub-contract" is stated "further sub-contract" shall be substituted.</w:t>
      </w:r>
    </w:p>
    <w:p w14:paraId="274701A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A169AFC"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0" w:name="_Toc501022446_5_8"/>
      <w:r>
        <w:rPr>
          <w:rFonts w:ascii="Arial" w:hAnsi="Arial" w:cs="Arial"/>
          <w:b/>
          <w:bCs/>
          <w:color w:val="000000"/>
        </w:rPr>
        <w:t>DEFFORM 315-DC 15</w:t>
      </w:r>
      <w:bookmarkEnd w:id="60"/>
    </w:p>
    <w:p w14:paraId="0044AE69"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65E3A51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9417757"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CONTRACT DATA REQUIREMENT</w:t>
      </w:r>
    </w:p>
    <w:p w14:paraId="0F8C22D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E22657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D2583F" w:rsidRPr="00D51821" w14:paraId="1C17A53B"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89B05E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1.  </w:t>
            </w:r>
            <w:r w:rsidRPr="00D51821">
              <w:rPr>
                <w:rFonts w:ascii="Arial" w:hAnsi="Arial" w:cs="Arial"/>
                <w:color w:val="000000"/>
                <w:u w:val="single"/>
              </w:rPr>
              <w:t>ITT/Contract Number</w:t>
            </w:r>
          </w:p>
          <w:p w14:paraId="4E3F5FCA"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04AAA89"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7D480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2.  </w:t>
            </w:r>
            <w:r w:rsidRPr="00D51821">
              <w:rPr>
                <w:rFonts w:ascii="Arial" w:hAnsi="Arial" w:cs="Arial"/>
                <w:color w:val="000000"/>
                <w:u w:val="single"/>
              </w:rPr>
              <w:t>CDR Number</w:t>
            </w:r>
          </w:p>
          <w:p w14:paraId="1040EA9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573952B"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E2E59F4"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3.  </w:t>
            </w:r>
            <w:r w:rsidRPr="00D51821">
              <w:rPr>
                <w:rFonts w:ascii="Arial" w:hAnsi="Arial" w:cs="Arial"/>
                <w:color w:val="000000"/>
                <w:u w:val="single"/>
              </w:rPr>
              <w:t>Data Category</w:t>
            </w:r>
          </w:p>
          <w:p w14:paraId="333DBC7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274A887"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Design / Product Definition</w:t>
            </w:r>
          </w:p>
          <w:p w14:paraId="307227D3"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66E88E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4.  </w:t>
            </w:r>
            <w:r w:rsidRPr="00D51821">
              <w:rPr>
                <w:rFonts w:ascii="Arial" w:hAnsi="Arial" w:cs="Arial"/>
                <w:color w:val="000000"/>
                <w:u w:val="single"/>
              </w:rPr>
              <w:t>Contract Delivery Date</w:t>
            </w:r>
          </w:p>
          <w:p w14:paraId="7986785A"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36C4199E"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r>
      <w:tr w:rsidR="00D2583F" w:rsidRPr="00D51821" w14:paraId="65DF7DFA" w14:textId="77777777">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2A9250"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5.  </w:t>
            </w:r>
            <w:r w:rsidRPr="00D51821">
              <w:rPr>
                <w:rFonts w:ascii="Arial" w:hAnsi="Arial" w:cs="Arial"/>
                <w:color w:val="000000"/>
                <w:u w:val="single"/>
              </w:rPr>
              <w:t>Equipment/Equipment Subsystem Description</w:t>
            </w:r>
          </w:p>
          <w:p w14:paraId="463BE4A6"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2BF892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xml:space="preserve">Contract Articles </w:t>
            </w:r>
            <w:r w:rsidRPr="00D51821">
              <w:rPr>
                <w:rFonts w:ascii="Arial" w:hAnsi="Arial" w:cs="Arial"/>
                <w:i/>
                <w:iCs/>
                <w:color w:val="000000"/>
              </w:rPr>
              <w:t>[Specify the Top Platform Identifier]</w:t>
            </w:r>
            <w:r w:rsidRPr="00D51821">
              <w:rPr>
                <w:rFonts w:ascii="Arial" w:hAnsi="Arial" w:cs="Arial"/>
                <w:color w:val="000000"/>
              </w:rPr>
              <w:t xml:space="preserve"> – Only specify specific systems or items if these are the only items for which Technical Data will ever be needed.</w:t>
            </w:r>
          </w:p>
          <w:p w14:paraId="08FC5BC8"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459C24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127E03B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761FC7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51F51C6"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D90EC07"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BBB8CE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6.  </w:t>
            </w:r>
            <w:r w:rsidRPr="00D51821">
              <w:rPr>
                <w:rFonts w:ascii="Arial" w:hAnsi="Arial" w:cs="Arial"/>
                <w:color w:val="000000"/>
                <w:u w:val="single"/>
              </w:rPr>
              <w:t>General Description of Data Deliverable</w:t>
            </w:r>
          </w:p>
          <w:p w14:paraId="55186064" w14:textId="77777777" w:rsidR="00D2583F" w:rsidRPr="00D35DC3" w:rsidRDefault="00D2583F">
            <w:pPr>
              <w:widowControl w:val="0"/>
              <w:autoSpaceDE w:val="0"/>
              <w:autoSpaceDN w:val="0"/>
              <w:adjustRightInd w:val="0"/>
              <w:spacing w:after="60" w:line="240" w:lineRule="auto"/>
              <w:ind w:left="118" w:right="10"/>
              <w:rPr>
                <w:rFonts w:ascii="Arial" w:hAnsi="Arial" w:cs="Arial"/>
                <w:b/>
                <w:bCs/>
              </w:rPr>
            </w:pPr>
            <w:r w:rsidRPr="00D35DC3">
              <w:rPr>
                <w:rFonts w:ascii="Arial" w:hAnsi="Arial" w:cs="Arial"/>
                <w:b/>
                <w:bCs/>
              </w:rPr>
              <w:t>If, during the life of the Contract Articles, any of the information below will not be required with certainty please delete. Alternatively amend their description as necessary.</w:t>
            </w:r>
          </w:p>
          <w:p w14:paraId="2336AF33"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3EC0D53"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b/>
                <w:bCs/>
                <w:color w:val="000000"/>
              </w:rPr>
              <w:t xml:space="preserve">1. Configuration Status Record </w:t>
            </w:r>
            <w:r w:rsidRPr="00D51821">
              <w:rPr>
                <w:rFonts w:ascii="Arial" w:hAnsi="Arial" w:cs="Arial"/>
                <w:color w:val="000000"/>
              </w:rPr>
              <w:t xml:space="preserve">which </w:t>
            </w:r>
            <w:proofErr w:type="spellStart"/>
            <w:r w:rsidRPr="00D51821">
              <w:rPr>
                <w:rFonts w:ascii="Arial" w:hAnsi="Arial" w:cs="Arial"/>
                <w:color w:val="000000"/>
              </w:rPr>
              <w:t>shallinclude</w:t>
            </w:r>
            <w:proofErr w:type="spellEnd"/>
            <w:r w:rsidRPr="00D51821">
              <w:rPr>
                <w:rFonts w:ascii="Arial" w:hAnsi="Arial" w:cs="Arial"/>
                <w:color w:val="000000"/>
              </w:rPr>
              <w:t xml:space="preserve"> but not be limited to, all items as specified within DEF-STAN 05-57 excluding Software.</w:t>
            </w:r>
          </w:p>
          <w:p w14:paraId="11C7DBCF"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3B483F9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b/>
                <w:bCs/>
                <w:color w:val="000000"/>
              </w:rPr>
              <w:t>2. Manufacturing Data Pack</w:t>
            </w:r>
            <w:r w:rsidRPr="00D51821">
              <w:rPr>
                <w:rFonts w:ascii="Arial" w:hAnsi="Arial" w:cs="Arial"/>
                <w:color w:val="000000"/>
              </w:rPr>
              <w:t xml:space="preserve"> in accordance with UK DID MDP (</w:t>
            </w:r>
            <w:proofErr w:type="spellStart"/>
            <w:r w:rsidRPr="00D51821">
              <w:rPr>
                <w:rFonts w:ascii="Arial" w:hAnsi="Arial" w:cs="Arial"/>
                <w:color w:val="000000"/>
              </w:rPr>
              <w:t>Edn</w:t>
            </w:r>
            <w:proofErr w:type="spellEnd"/>
            <w:r w:rsidRPr="00D51821">
              <w:rPr>
                <w:rFonts w:ascii="Arial" w:hAnsi="Arial" w:cs="Arial"/>
                <w:color w:val="000000"/>
              </w:rPr>
              <w:t xml:space="preserve"> 2/98). </w:t>
            </w:r>
          </w:p>
          <w:p w14:paraId="5DBC177C" w14:textId="77777777" w:rsidR="00D2583F" w:rsidRPr="00D51821" w:rsidRDefault="00D2583F">
            <w:pPr>
              <w:widowControl w:val="0"/>
              <w:autoSpaceDE w:val="0"/>
              <w:autoSpaceDN w:val="0"/>
              <w:adjustRightInd w:val="0"/>
              <w:spacing w:after="60" w:line="240" w:lineRule="auto"/>
              <w:ind w:left="118" w:right="10"/>
              <w:rPr>
                <w:rFonts w:ascii="Arial" w:hAnsi="Arial" w:cs="Arial"/>
                <w:i/>
                <w:iCs/>
                <w:color w:val="000000"/>
              </w:rPr>
            </w:pPr>
            <w:r w:rsidRPr="00D51821">
              <w:rPr>
                <w:rFonts w:ascii="Arial" w:hAnsi="Arial" w:cs="Arial"/>
                <w:i/>
                <w:iCs/>
                <w:color w:val="000000"/>
              </w:rPr>
              <w:t>Technical Data to enable the Authority or its potential contractors to re-manufacture / re-assemble the Article(s) or any part thereof.</w:t>
            </w:r>
          </w:p>
          <w:p w14:paraId="13DDE084"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1FAF415"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3. Interface Information Pack</w:t>
            </w:r>
          </w:p>
          <w:p w14:paraId="53729215" w14:textId="77777777" w:rsidR="00D2583F" w:rsidRPr="00D51821" w:rsidRDefault="00D2583F">
            <w:pPr>
              <w:widowControl w:val="0"/>
              <w:autoSpaceDE w:val="0"/>
              <w:autoSpaceDN w:val="0"/>
              <w:adjustRightInd w:val="0"/>
              <w:spacing w:after="60" w:line="240" w:lineRule="auto"/>
              <w:ind w:left="118" w:right="10"/>
              <w:rPr>
                <w:rFonts w:ascii="Arial" w:hAnsi="Arial" w:cs="Arial"/>
                <w:i/>
                <w:iCs/>
                <w:color w:val="000000"/>
              </w:rPr>
            </w:pPr>
            <w:r w:rsidRPr="00D51821">
              <w:rPr>
                <w:rFonts w:ascii="Arial" w:hAnsi="Arial" w:cs="Arial"/>
                <w:i/>
                <w:iCs/>
                <w:color w:val="000000"/>
              </w:rPr>
              <w:t xml:space="preserve">Technical Data </w:t>
            </w:r>
            <w:proofErr w:type="gramStart"/>
            <w:r w:rsidRPr="00D51821">
              <w:rPr>
                <w:rFonts w:ascii="Arial" w:hAnsi="Arial" w:cs="Arial"/>
                <w:i/>
                <w:iCs/>
                <w:color w:val="000000"/>
              </w:rPr>
              <w:t>sufficient</w:t>
            </w:r>
            <w:proofErr w:type="gramEnd"/>
            <w:r w:rsidRPr="00D51821">
              <w:rPr>
                <w:rFonts w:ascii="Arial" w:hAnsi="Arial" w:cs="Arial"/>
                <w:i/>
                <w:iCs/>
                <w:color w:val="000000"/>
              </w:rPr>
              <w:t xml:space="preserve"> to enable the Authority or its potential contractors, to functionally connect the Articles or any part thereof with 3rd party article(s) and / or inter-operate with them.</w:t>
            </w:r>
          </w:p>
          <w:p w14:paraId="6D5B2244"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5C3E8775"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4. Other Data Pack - Define as necessary</w:t>
            </w:r>
          </w:p>
        </w:tc>
      </w:tr>
      <w:tr w:rsidR="00D2583F" w:rsidRPr="00D51821" w14:paraId="05198613" w14:textId="77777777">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9F0BDE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7.  </w:t>
            </w:r>
            <w:r w:rsidRPr="00D51821">
              <w:rPr>
                <w:rFonts w:ascii="Arial" w:hAnsi="Arial" w:cs="Arial"/>
                <w:color w:val="000000"/>
                <w:u w:val="single"/>
              </w:rPr>
              <w:t>Purpose for which data is required</w:t>
            </w:r>
          </w:p>
          <w:p w14:paraId="33B332B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CACAB54"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Competitive tendering for Continuing or Post Design Services tasks which may include but not be limited to; Design, Modification, Integration and Upgrade of the Contract Article(s).</w:t>
            </w:r>
          </w:p>
          <w:p w14:paraId="0735BF76"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33FED4C7"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235B800"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8.  </w:t>
            </w:r>
            <w:r w:rsidRPr="00D51821">
              <w:rPr>
                <w:rFonts w:ascii="Arial" w:hAnsi="Arial" w:cs="Arial"/>
                <w:color w:val="000000"/>
                <w:u w:val="single"/>
              </w:rPr>
              <w:t>Intellectual Property Rights</w:t>
            </w:r>
          </w:p>
          <w:p w14:paraId="71E0AC71"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3446017"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a.  </w:t>
            </w:r>
            <w:r w:rsidRPr="00D51821">
              <w:rPr>
                <w:rFonts w:ascii="Arial" w:hAnsi="Arial" w:cs="Arial"/>
                <w:color w:val="000000"/>
                <w:u w:val="single"/>
              </w:rPr>
              <w:t>Applicable DEFCONs</w:t>
            </w:r>
          </w:p>
          <w:p w14:paraId="012721B5"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xml:space="preserve">DEFCON 15 </w:t>
            </w:r>
            <w:proofErr w:type="spellStart"/>
            <w:r w:rsidRPr="00D51821">
              <w:rPr>
                <w:rFonts w:ascii="Arial" w:hAnsi="Arial" w:cs="Arial"/>
                <w:color w:val="000000"/>
              </w:rPr>
              <w:t>Edn</w:t>
            </w:r>
            <w:proofErr w:type="spellEnd"/>
            <w:r w:rsidRPr="00D51821">
              <w:rPr>
                <w:rFonts w:ascii="Arial" w:hAnsi="Arial" w:cs="Arial"/>
                <w:color w:val="000000"/>
              </w:rPr>
              <w:t xml:space="preserve"> 02/98</w:t>
            </w:r>
          </w:p>
          <w:p w14:paraId="5544DDF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xml:space="preserve">DEFCON 21 </w:t>
            </w:r>
            <w:proofErr w:type="spellStart"/>
            <w:r w:rsidRPr="00D51821">
              <w:rPr>
                <w:rFonts w:ascii="Arial" w:hAnsi="Arial" w:cs="Arial"/>
                <w:color w:val="000000"/>
              </w:rPr>
              <w:t>Edn</w:t>
            </w:r>
            <w:proofErr w:type="spellEnd"/>
            <w:r w:rsidRPr="00D51821">
              <w:rPr>
                <w:rFonts w:ascii="Arial" w:hAnsi="Arial" w:cs="Arial"/>
                <w:color w:val="000000"/>
              </w:rPr>
              <w:t xml:space="preserve"> 10/04</w:t>
            </w:r>
          </w:p>
          <w:p w14:paraId="4E03417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DF257A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 xml:space="preserve">b. </w:t>
            </w:r>
            <w:r w:rsidRPr="00D51821">
              <w:rPr>
                <w:rFonts w:ascii="Arial" w:hAnsi="Arial" w:cs="Arial"/>
                <w:color w:val="000000"/>
                <w:u w:val="single"/>
              </w:rPr>
              <w:t>Special IP Conditions</w:t>
            </w:r>
          </w:p>
        </w:tc>
      </w:tr>
      <w:tr w:rsidR="00D2583F" w:rsidRPr="00D51821" w14:paraId="12AA10DD" w14:textId="77777777">
        <w:tc>
          <w:tcPr>
            <w:tcW w:w="10000" w:type="dxa"/>
            <w:gridSpan w:val="4"/>
            <w:tcBorders>
              <w:top w:val="single" w:sz="8" w:space="0" w:color="000000"/>
              <w:left w:val="single" w:sz="8" w:space="0" w:color="000000"/>
              <w:bottom w:val="single" w:sz="8" w:space="0" w:color="000000"/>
              <w:right w:val="single" w:sz="8" w:space="0" w:color="000000"/>
            </w:tcBorders>
            <w:shd w:val="clear" w:color="auto" w:fill="FFFFFF"/>
          </w:tcPr>
          <w:p w14:paraId="3F3949AA"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9.  </w:t>
            </w:r>
            <w:r w:rsidRPr="00D51821">
              <w:rPr>
                <w:rFonts w:ascii="Arial" w:hAnsi="Arial" w:cs="Arial"/>
                <w:color w:val="000000"/>
                <w:u w:val="single"/>
              </w:rPr>
              <w:t>Update/Further Submission Requirements</w:t>
            </w:r>
          </w:p>
          <w:p w14:paraId="13CBD288"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D5861BC"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r>
      <w:tr w:rsidR="00D2583F" w:rsidRPr="00D51821" w14:paraId="1314EA69" w14:textId="77777777">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1559E2B"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lastRenderedPageBreak/>
              <w:t xml:space="preserve">10. </w:t>
            </w:r>
            <w:r w:rsidRPr="00D51821">
              <w:rPr>
                <w:rFonts w:ascii="Arial" w:hAnsi="Arial" w:cs="Arial"/>
                <w:color w:val="000000"/>
                <w:u w:val="single"/>
              </w:rPr>
              <w:t>Medium of Delivery</w:t>
            </w:r>
          </w:p>
          <w:p w14:paraId="6CA18DB8"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CC6AB3B"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Electronic</w:t>
            </w:r>
          </w:p>
          <w:p w14:paraId="3CA3B2C0" w14:textId="77777777" w:rsidR="00D2583F" w:rsidRPr="00D51821" w:rsidRDefault="00D2583F">
            <w:pPr>
              <w:widowControl w:val="0"/>
              <w:autoSpaceDE w:val="0"/>
              <w:autoSpaceDN w:val="0"/>
              <w:adjustRightInd w:val="0"/>
              <w:spacing w:after="0" w:line="240" w:lineRule="auto"/>
              <w:ind w:left="118" w:right="10"/>
              <w:rPr>
                <w:rFonts w:ascii="Arial" w:hAnsi="Arial" w:cs="Arial"/>
                <w:sz w:val="24"/>
                <w:szCs w:val="24"/>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F0D520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u w:val="single"/>
              </w:rPr>
            </w:pPr>
            <w:r w:rsidRPr="00D51821">
              <w:rPr>
                <w:rFonts w:ascii="Arial" w:hAnsi="Arial" w:cs="Arial"/>
                <w:color w:val="000000"/>
              </w:rPr>
              <w:t xml:space="preserve">11. </w:t>
            </w:r>
            <w:r w:rsidRPr="00D51821">
              <w:rPr>
                <w:rFonts w:ascii="Arial" w:hAnsi="Arial" w:cs="Arial"/>
                <w:color w:val="000000"/>
                <w:u w:val="single"/>
              </w:rPr>
              <w:t>Number of Copies</w:t>
            </w:r>
          </w:p>
          <w:p w14:paraId="6D11C8E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E558D2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1</w:t>
            </w:r>
          </w:p>
        </w:tc>
      </w:tr>
    </w:tbl>
    <w:p w14:paraId="71CC7359"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4B71FFCA"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F6EB5E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1" w:name="_Toc501022446_5_9"/>
      <w:r>
        <w:rPr>
          <w:rFonts w:ascii="Arial" w:hAnsi="Arial" w:cs="Arial"/>
          <w:b/>
          <w:bCs/>
          <w:color w:val="000000"/>
        </w:rPr>
        <w:t>Note</w:t>
      </w:r>
      <w:bookmarkEnd w:id="61"/>
    </w:p>
    <w:p w14:paraId="05466B9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[The Contractor is hereby requested to declare any relevant self-standing background IP.]</w:t>
      </w:r>
    </w:p>
    <w:p w14:paraId="799A4AB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F30ED34"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2" w:name="_Toc501022446_5_10"/>
      <w:r>
        <w:rPr>
          <w:rFonts w:ascii="Arial" w:hAnsi="Arial" w:cs="Arial"/>
          <w:b/>
          <w:bCs/>
          <w:color w:val="000000"/>
        </w:rPr>
        <w:t>Note</w:t>
      </w:r>
      <w:bookmarkEnd w:id="62"/>
    </w:p>
    <w:p w14:paraId="0308A9A7"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[For the purposes of clause 4c the prescribed Nations are those within NATO &amp; the EU and Australia &amp; New Zealand.]</w:t>
      </w:r>
    </w:p>
    <w:p w14:paraId="6AD028E9" w14:textId="69FB3873"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EBE72D9"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3" w:name="_Toc501022446_5_12"/>
      <w:r>
        <w:rPr>
          <w:rFonts w:ascii="Arial" w:hAnsi="Arial" w:cs="Arial"/>
          <w:b/>
          <w:bCs/>
          <w:color w:val="000000"/>
        </w:rPr>
        <w:t>Note</w:t>
      </w:r>
      <w:bookmarkEnd w:id="63"/>
    </w:p>
    <w:p w14:paraId="7B48C09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Notes: [For the purposes of clause 3e the prescribed Nations are those within NATO &amp; the EU and Australia &amp; New Zealand.]</w:t>
      </w:r>
    </w:p>
    <w:p w14:paraId="2CF770CE" w14:textId="66DA891F"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r>
        <w:rPr>
          <w:rFonts w:ascii="Arial" w:hAnsi="Arial" w:cs="Arial"/>
          <w:color w:val="000000"/>
        </w:rPr>
        <w:lastRenderedPageBreak/>
        <w:t xml:space="preserve"> </w:t>
      </w:r>
      <w:bookmarkStart w:id="64" w:name="_Toc501022445_7"/>
      <w:r>
        <w:rPr>
          <w:rFonts w:ascii="Arial" w:hAnsi="Arial" w:cs="Arial"/>
          <w:b/>
          <w:bCs/>
          <w:color w:val="000000"/>
          <w:sz w:val="28"/>
          <w:szCs w:val="28"/>
        </w:rPr>
        <w:t>Special Indemnity Conditions</w:t>
      </w:r>
      <w:bookmarkEnd w:id="64"/>
    </w:p>
    <w:p w14:paraId="2BAF4F3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F7E327D"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65" w:name="_Toc501022446_7_1"/>
      <w:r>
        <w:rPr>
          <w:rFonts w:ascii="Arial" w:hAnsi="Arial" w:cs="Arial"/>
          <w:b/>
          <w:bCs/>
          <w:color w:val="000000"/>
        </w:rPr>
        <w:t>Special Indemnity Conditions</w:t>
      </w:r>
      <w:bookmarkEnd w:id="65"/>
    </w:p>
    <w:p w14:paraId="2763D2E2" w14:textId="77777777" w:rsidR="00D2583F" w:rsidRDefault="00D2583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Not Used</w:t>
      </w:r>
    </w:p>
    <w:p w14:paraId="3B9DEA1D"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42B3559"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66" w:name="_Toc501022445_8"/>
      <w:bookmarkStart w:id="67" w:name="_Hlk16181493"/>
      <w:r>
        <w:rPr>
          <w:rFonts w:ascii="Arial" w:hAnsi="Arial" w:cs="Arial"/>
          <w:b/>
          <w:bCs/>
          <w:color w:val="000000"/>
          <w:sz w:val="28"/>
          <w:szCs w:val="28"/>
        </w:rPr>
        <w:lastRenderedPageBreak/>
        <w:t>46 Special conditions that apply to this Contract</w:t>
      </w:r>
      <w:bookmarkEnd w:id="66"/>
    </w:p>
    <w:bookmarkEnd w:id="67"/>
    <w:p w14:paraId="47CE69EC" w14:textId="7B762893" w:rsidR="00842673" w:rsidRDefault="00842673" w:rsidP="00A7108E">
      <w:pPr>
        <w:widowControl w:val="0"/>
        <w:autoSpaceDE w:val="0"/>
        <w:autoSpaceDN w:val="0"/>
        <w:adjustRightInd w:val="0"/>
        <w:spacing w:after="260" w:line="240" w:lineRule="auto"/>
        <w:ind w:left="240"/>
        <w:rPr>
          <w:rFonts w:ascii="Arial" w:hAnsi="Arial" w:cs="Arial"/>
          <w:color w:val="000000"/>
        </w:rPr>
      </w:pPr>
      <w:r>
        <w:rPr>
          <w:rFonts w:ascii="Arial" w:hAnsi="Arial" w:cs="Arial"/>
          <w:color w:val="000000"/>
        </w:rPr>
        <w:t>Not used</w:t>
      </w:r>
      <w:r>
        <w:rPr>
          <w:rFonts w:ascii="Arial" w:hAnsi="Arial" w:cs="Arial"/>
          <w:color w:val="000000"/>
        </w:rPr>
        <w:br/>
      </w:r>
    </w:p>
    <w:p w14:paraId="7EFF7C45" w14:textId="77777777" w:rsidR="00842673" w:rsidRDefault="00842673">
      <w:pPr>
        <w:spacing w:after="0" w:line="240" w:lineRule="auto"/>
        <w:rPr>
          <w:rFonts w:ascii="Arial" w:hAnsi="Arial" w:cs="Arial"/>
          <w:color w:val="000000"/>
        </w:rPr>
      </w:pPr>
      <w:r>
        <w:rPr>
          <w:rFonts w:ascii="Arial" w:hAnsi="Arial" w:cs="Arial"/>
          <w:color w:val="000000"/>
        </w:rPr>
        <w:br w:type="page"/>
      </w:r>
    </w:p>
    <w:p w14:paraId="317548CA" w14:textId="77777777" w:rsidR="00A7108E" w:rsidRDefault="00A7108E" w:rsidP="00A7108E">
      <w:pPr>
        <w:widowControl w:val="0"/>
        <w:autoSpaceDE w:val="0"/>
        <w:autoSpaceDN w:val="0"/>
        <w:adjustRightInd w:val="0"/>
        <w:spacing w:after="260" w:line="240" w:lineRule="auto"/>
        <w:ind w:left="240"/>
        <w:rPr>
          <w:rFonts w:ascii="Arial" w:hAnsi="Arial" w:cs="Arial"/>
          <w:sz w:val="24"/>
          <w:szCs w:val="24"/>
        </w:rPr>
      </w:pPr>
    </w:p>
    <w:p w14:paraId="66D02B98" w14:textId="6416CD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bookmarkStart w:id="68" w:name="_Toc501022445_9"/>
      <w:r>
        <w:rPr>
          <w:rFonts w:ascii="Arial" w:hAnsi="Arial" w:cs="Arial"/>
          <w:b/>
          <w:bCs/>
          <w:color w:val="000000"/>
          <w:sz w:val="28"/>
          <w:szCs w:val="28"/>
        </w:rPr>
        <w:t>47 The processes that apply to this Contract are</w:t>
      </w:r>
      <w:bookmarkEnd w:id="68"/>
    </w:p>
    <w:p w14:paraId="5B2547C6"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03F63CD" w14:textId="77777777" w:rsidR="007E1526" w:rsidRDefault="00893360" w:rsidP="007E1526">
      <w:pPr>
        <w:jc w:val="both"/>
        <w:outlineLvl w:val="0"/>
        <w:rPr>
          <w:rFonts w:ascii="Arial" w:hAnsi="Arial" w:cs="Arial"/>
          <w:b/>
        </w:rPr>
      </w:pPr>
      <w:r>
        <w:rPr>
          <w:rFonts w:ascii="Arial" w:hAnsi="Arial" w:cs="Arial"/>
          <w:b/>
        </w:rPr>
        <w:t>47.1</w:t>
      </w:r>
      <w:r>
        <w:rPr>
          <w:rFonts w:ascii="Arial" w:hAnsi="Arial" w:cs="Arial"/>
          <w:b/>
        </w:rPr>
        <w:tab/>
      </w:r>
      <w:r w:rsidR="007E1526">
        <w:rPr>
          <w:rFonts w:ascii="Arial" w:hAnsi="Arial" w:cs="Arial"/>
          <w:b/>
        </w:rPr>
        <w:t>Tasking Process</w:t>
      </w:r>
    </w:p>
    <w:p w14:paraId="5AE48663" w14:textId="77777777" w:rsidR="0057792C" w:rsidRDefault="007E1526" w:rsidP="007E1526">
      <w:pPr>
        <w:keepLines/>
        <w:widowControl w:val="0"/>
        <w:spacing w:before="120" w:after="120"/>
        <w:ind w:left="567"/>
        <w:rPr>
          <w:rFonts w:ascii="Arial" w:hAnsi="Arial"/>
          <w:sz w:val="20"/>
          <w:szCs w:val="20"/>
        </w:rPr>
      </w:pPr>
      <w:r>
        <w:rPr>
          <w:rFonts w:ascii="Arial" w:hAnsi="Arial"/>
          <w:sz w:val="20"/>
          <w:szCs w:val="20"/>
        </w:rPr>
        <w:t xml:space="preserve">a. Where the Authority identifies a requirement for a Task under Contract Schedule </w:t>
      </w:r>
      <w:r w:rsidR="00717C47">
        <w:rPr>
          <w:rFonts w:ascii="Arial" w:hAnsi="Arial"/>
          <w:sz w:val="20"/>
          <w:szCs w:val="20"/>
        </w:rPr>
        <w:t>2 - Statement of Requirement</w:t>
      </w:r>
      <w:r w:rsidR="004A0DC5">
        <w:rPr>
          <w:rFonts w:ascii="Arial" w:hAnsi="Arial"/>
          <w:sz w:val="20"/>
          <w:szCs w:val="20"/>
        </w:rPr>
        <w:t xml:space="preserve"> Lot 1, 2, 3 or 4,</w:t>
      </w:r>
      <w:r>
        <w:rPr>
          <w:rFonts w:ascii="Arial" w:hAnsi="Arial"/>
          <w:sz w:val="20"/>
          <w:szCs w:val="20"/>
        </w:rPr>
        <w:t xml:space="preserve"> the Authority’s Project Manager will raise a new Task Authorisation Form (TAF) as at Schedule </w:t>
      </w:r>
      <w:r w:rsidR="0057792C">
        <w:rPr>
          <w:rFonts w:ascii="Arial" w:hAnsi="Arial"/>
          <w:sz w:val="20"/>
          <w:szCs w:val="20"/>
        </w:rPr>
        <w:t>2 Annex A</w:t>
      </w:r>
      <w:r>
        <w:rPr>
          <w:rFonts w:ascii="Arial" w:hAnsi="Arial"/>
          <w:sz w:val="20"/>
          <w:szCs w:val="20"/>
        </w:rPr>
        <w:t xml:space="preserve"> of the Contract and issue the TAF to the Contractor for a Firm Price Quotation. The TAF will include an outline description of the Task as a minimum, but the Authority undertakes to provide as much detail of the requirement as possible at this stage.</w:t>
      </w:r>
      <w:r w:rsidR="004A0DC5">
        <w:rPr>
          <w:rFonts w:ascii="Arial" w:hAnsi="Arial"/>
          <w:sz w:val="20"/>
          <w:szCs w:val="20"/>
        </w:rPr>
        <w:t xml:space="preserve"> The TAF will identify the relevant IPR DEFCON to apply to the work to be performed. </w:t>
      </w:r>
      <w:proofErr w:type="gramStart"/>
      <w:r w:rsidR="004A0DC5">
        <w:rPr>
          <w:rFonts w:ascii="Arial" w:hAnsi="Arial"/>
          <w:sz w:val="20"/>
          <w:szCs w:val="20"/>
        </w:rPr>
        <w:t>In the event that</w:t>
      </w:r>
      <w:proofErr w:type="gramEnd"/>
      <w:r w:rsidR="004A0DC5">
        <w:rPr>
          <w:rFonts w:ascii="Arial" w:hAnsi="Arial"/>
          <w:sz w:val="20"/>
          <w:szCs w:val="20"/>
        </w:rPr>
        <w:t xml:space="preserve"> no other PR DEFCON is identified in the TAF, DEFCON 703 shall apply. The Contractor shall provide the Authority with a firm price quotation using firm agreed rates as at Schedule 2 Annex B.</w:t>
      </w:r>
    </w:p>
    <w:p w14:paraId="0C0478C8" w14:textId="77777777" w:rsidR="007E1526" w:rsidRDefault="007E1526" w:rsidP="007E1526">
      <w:pPr>
        <w:keepLines/>
        <w:widowControl w:val="0"/>
        <w:spacing w:before="120" w:after="120"/>
        <w:ind w:left="567"/>
        <w:rPr>
          <w:rFonts w:ascii="Arial" w:hAnsi="Arial"/>
          <w:sz w:val="20"/>
          <w:szCs w:val="20"/>
        </w:rPr>
      </w:pPr>
      <w:r>
        <w:rPr>
          <w:rFonts w:ascii="Arial" w:hAnsi="Arial"/>
          <w:sz w:val="20"/>
          <w:szCs w:val="20"/>
        </w:rPr>
        <w:t>b. Should the Contractor’s Firm Price Quotation be acceptable to the Authority, authority to proceed will be given by Contract amendment to include the new task in Schedule</w:t>
      </w:r>
      <w:r w:rsidR="0057792C">
        <w:rPr>
          <w:rFonts w:ascii="Arial" w:hAnsi="Arial"/>
          <w:sz w:val="20"/>
          <w:szCs w:val="20"/>
        </w:rPr>
        <w:t xml:space="preserve"> 2 Annex A</w:t>
      </w:r>
      <w:r>
        <w:rPr>
          <w:rFonts w:ascii="Arial" w:hAnsi="Arial"/>
          <w:sz w:val="20"/>
          <w:szCs w:val="20"/>
        </w:rPr>
        <w:t xml:space="preserve"> of the Contract</w:t>
      </w:r>
      <w:r w:rsidR="004A0DC5">
        <w:rPr>
          <w:rFonts w:ascii="Arial" w:hAnsi="Arial"/>
          <w:sz w:val="20"/>
          <w:szCs w:val="20"/>
        </w:rPr>
        <w:t xml:space="preserve"> (List of Agreed Tasks)</w:t>
      </w:r>
      <w:r>
        <w:rPr>
          <w:rFonts w:ascii="Arial" w:hAnsi="Arial"/>
          <w:sz w:val="20"/>
          <w:szCs w:val="20"/>
        </w:rPr>
        <w:t xml:space="preserve">, issued by the Authority’s Commercial Manager named in DEFFORM 111 Appendix to Contract. The Contractor shall not commence work under any Task prior to its authorisation by amendment of the Contract to include the Task. </w:t>
      </w:r>
    </w:p>
    <w:p w14:paraId="229A4AF4" w14:textId="77777777" w:rsidR="007E1526" w:rsidRDefault="007E1526" w:rsidP="007E1526">
      <w:pPr>
        <w:keepLines/>
        <w:widowControl w:val="0"/>
        <w:spacing w:before="120" w:after="120"/>
        <w:ind w:left="567"/>
        <w:rPr>
          <w:rFonts w:ascii="Arial" w:hAnsi="Arial"/>
          <w:sz w:val="20"/>
          <w:szCs w:val="20"/>
        </w:rPr>
      </w:pPr>
      <w:r>
        <w:rPr>
          <w:rFonts w:ascii="Arial" w:hAnsi="Arial"/>
          <w:sz w:val="20"/>
          <w:szCs w:val="20"/>
        </w:rPr>
        <w:t xml:space="preserve">d. If, after authorisation and commencement of work, Tasks require amendment, the relevant TAF will be cancelled by the Authority and a new TAF issued, following receipt and acceptance of a revised Firm Price from the Contractor. </w:t>
      </w:r>
    </w:p>
    <w:p w14:paraId="143A3242" w14:textId="77777777" w:rsidR="007E1526" w:rsidRDefault="007E1526" w:rsidP="007E1526">
      <w:pPr>
        <w:keepLines/>
        <w:widowControl w:val="0"/>
        <w:spacing w:before="120" w:after="120"/>
        <w:ind w:left="567"/>
        <w:rPr>
          <w:rFonts w:ascii="Arial" w:hAnsi="Arial"/>
          <w:sz w:val="20"/>
          <w:szCs w:val="20"/>
        </w:rPr>
      </w:pPr>
      <w:r>
        <w:rPr>
          <w:rFonts w:ascii="Arial" w:hAnsi="Arial"/>
          <w:sz w:val="20"/>
          <w:szCs w:val="20"/>
        </w:rPr>
        <w:t xml:space="preserve">e. The Acceptance Criteria shall be as stated within </w:t>
      </w:r>
      <w:r w:rsidRPr="004B3CC0">
        <w:rPr>
          <w:rFonts w:ascii="Arial" w:hAnsi="Arial"/>
          <w:sz w:val="20"/>
          <w:szCs w:val="20"/>
        </w:rPr>
        <w:t>Condition 29</w:t>
      </w:r>
      <w:r>
        <w:rPr>
          <w:rFonts w:ascii="Arial" w:hAnsi="Arial"/>
          <w:sz w:val="20"/>
          <w:szCs w:val="20"/>
        </w:rPr>
        <w:t xml:space="preserve"> of the Contract. </w:t>
      </w:r>
    </w:p>
    <w:p w14:paraId="17A6C99F" w14:textId="77777777" w:rsidR="00CD3B7E" w:rsidRDefault="00CD3B7E" w:rsidP="007E1526">
      <w:pPr>
        <w:keepLines/>
        <w:widowControl w:val="0"/>
        <w:spacing w:before="120" w:after="120"/>
        <w:ind w:left="567"/>
        <w:rPr>
          <w:rFonts w:ascii="Arial" w:hAnsi="Arial"/>
          <w:sz w:val="20"/>
          <w:szCs w:val="20"/>
        </w:rPr>
      </w:pPr>
    </w:p>
    <w:p w14:paraId="7491A2B7" w14:textId="77777777" w:rsidR="00CD3B7E" w:rsidRPr="00CD3B7E" w:rsidRDefault="00CD3B7E" w:rsidP="00CD3B7E">
      <w:pPr>
        <w:widowControl w:val="0"/>
        <w:autoSpaceDE w:val="0"/>
        <w:autoSpaceDN w:val="0"/>
        <w:adjustRightInd w:val="0"/>
        <w:spacing w:after="200" w:line="276" w:lineRule="auto"/>
        <w:ind w:left="120" w:right="114"/>
        <w:rPr>
          <w:rFonts w:ascii="Arial" w:hAnsi="Arial" w:cs="Arial"/>
        </w:rPr>
      </w:pPr>
      <w:bookmarkStart w:id="69" w:name="_Toc501022445_6"/>
      <w:r w:rsidRPr="00CD3B7E">
        <w:rPr>
          <w:rFonts w:ascii="Arial" w:hAnsi="Arial" w:cs="Arial"/>
          <w:b/>
          <w:bCs/>
          <w:color w:val="000000"/>
        </w:rPr>
        <w:t>47.2 Payment Terms</w:t>
      </w:r>
      <w:bookmarkEnd w:id="69"/>
      <w:r w:rsidRPr="00CD3B7E">
        <w:rPr>
          <w:rFonts w:ascii="Arial" w:hAnsi="Arial" w:cs="Arial"/>
          <w:color w:val="000000"/>
        </w:rPr>
        <w:t xml:space="preserve"> </w:t>
      </w:r>
    </w:p>
    <w:p w14:paraId="213D0CCE" w14:textId="77777777" w:rsidR="00E65EFB" w:rsidRDefault="00E65EFB" w:rsidP="00E65EFB">
      <w:pPr>
        <w:autoSpaceDE w:val="0"/>
        <w:autoSpaceDN w:val="0"/>
        <w:spacing w:after="220"/>
        <w:ind w:left="120"/>
        <w:rPr>
          <w:rFonts w:ascii="Arial" w:hAnsi="Arial" w:cs="Arial"/>
          <w:sz w:val="20"/>
          <w:szCs w:val="20"/>
        </w:rPr>
      </w:pPr>
      <w:r>
        <w:rPr>
          <w:rFonts w:ascii="Arial" w:hAnsi="Arial" w:cs="Arial"/>
          <w:sz w:val="20"/>
          <w:szCs w:val="20"/>
        </w:rPr>
        <w:t>a. Payment shall be made in arrears following completion of a Task, properly authorised under the Contract and completed to the satisfaction of the Authority’s Project Manager, subject also to the following:</w:t>
      </w:r>
    </w:p>
    <w:p w14:paraId="3E210DB5" w14:textId="77777777" w:rsidR="00E65EFB" w:rsidRDefault="00E65EFB" w:rsidP="00E65EFB">
      <w:pPr>
        <w:autoSpaceDE w:val="0"/>
        <w:autoSpaceDN w:val="0"/>
        <w:spacing w:after="220"/>
        <w:ind w:left="120"/>
        <w:rPr>
          <w:rFonts w:ascii="Arial" w:hAnsi="Arial" w:cs="Arial"/>
          <w:sz w:val="20"/>
          <w:szCs w:val="20"/>
        </w:rPr>
      </w:pPr>
      <w:r>
        <w:rPr>
          <w:rFonts w:ascii="Arial" w:hAnsi="Arial" w:cs="Arial"/>
          <w:sz w:val="20"/>
          <w:szCs w:val="20"/>
        </w:rPr>
        <w:t>          i. Payment for Tasks lasting less than 3 months may be claimed upon completion of the Task.</w:t>
      </w:r>
    </w:p>
    <w:p w14:paraId="1517AE8D" w14:textId="77777777" w:rsidR="00E65EFB" w:rsidRDefault="00E65EFB" w:rsidP="00E65EFB">
      <w:pPr>
        <w:autoSpaceDE w:val="0"/>
        <w:autoSpaceDN w:val="0"/>
        <w:spacing w:after="220"/>
        <w:ind w:left="720" w:hanging="600"/>
        <w:rPr>
          <w:rFonts w:ascii="Arial" w:hAnsi="Arial" w:cs="Arial"/>
          <w:sz w:val="20"/>
          <w:szCs w:val="20"/>
        </w:rPr>
      </w:pPr>
      <w:r>
        <w:rPr>
          <w:rFonts w:ascii="Arial" w:hAnsi="Arial" w:cs="Arial"/>
          <w:sz w:val="20"/>
          <w:szCs w:val="20"/>
        </w:rPr>
        <w:t>          ii. Payment for Tasks lasting more than 3 months may be claimed quarterly in arrears, in the amounts agreed at TAF authorisation. Where a Task completes after 3 months but between quarters, the final payment shall be made following completion of the Task.</w:t>
      </w:r>
    </w:p>
    <w:p w14:paraId="489009E0" w14:textId="77777777" w:rsidR="00E65EFB" w:rsidRDefault="00E65EFB" w:rsidP="00E65EFB">
      <w:pPr>
        <w:autoSpaceDE w:val="0"/>
        <w:autoSpaceDN w:val="0"/>
        <w:spacing w:after="220"/>
        <w:ind w:left="120"/>
        <w:rPr>
          <w:rFonts w:ascii="Arial" w:hAnsi="Arial" w:cs="Arial"/>
          <w:sz w:val="20"/>
          <w:szCs w:val="20"/>
        </w:rPr>
      </w:pPr>
      <w:r>
        <w:rPr>
          <w:rFonts w:ascii="Arial" w:hAnsi="Arial" w:cs="Arial"/>
          <w:sz w:val="20"/>
          <w:szCs w:val="20"/>
        </w:rPr>
        <w:t xml:space="preserve">b. The Contractor must submit invoices on Exostar. </w:t>
      </w:r>
    </w:p>
    <w:p w14:paraId="5DABC91E" w14:textId="77777777" w:rsidR="00CD3B7E" w:rsidRDefault="00CD3B7E" w:rsidP="00CD3B7E">
      <w:pPr>
        <w:widowControl w:val="0"/>
        <w:autoSpaceDE w:val="0"/>
        <w:autoSpaceDN w:val="0"/>
        <w:adjustRightInd w:val="0"/>
        <w:spacing w:after="220" w:line="240" w:lineRule="auto"/>
        <w:ind w:left="120"/>
        <w:rPr>
          <w:rFonts w:ascii="Arial" w:hAnsi="Arial" w:cs="Arial"/>
          <w:sz w:val="20"/>
          <w:szCs w:val="20"/>
        </w:rPr>
      </w:pPr>
    </w:p>
    <w:p w14:paraId="224F5D5D" w14:textId="77777777" w:rsidR="00CD3B7E" w:rsidRDefault="00CD3B7E" w:rsidP="00CD3B7E">
      <w:pPr>
        <w:widowControl w:val="0"/>
        <w:autoSpaceDE w:val="0"/>
        <w:autoSpaceDN w:val="0"/>
        <w:adjustRightInd w:val="0"/>
        <w:spacing w:after="220" w:line="240" w:lineRule="auto"/>
        <w:ind w:left="120"/>
        <w:rPr>
          <w:rFonts w:ascii="Arial" w:hAnsi="Arial" w:cs="Arial"/>
          <w:b/>
        </w:rPr>
      </w:pPr>
      <w:r w:rsidRPr="00CD3B7E">
        <w:rPr>
          <w:rFonts w:ascii="Arial" w:hAnsi="Arial" w:cs="Arial"/>
          <w:b/>
        </w:rPr>
        <w:t>47.3 Option Years</w:t>
      </w:r>
      <w:r w:rsidR="00500F48">
        <w:rPr>
          <w:rFonts w:ascii="Arial" w:hAnsi="Arial" w:cs="Arial"/>
          <w:b/>
        </w:rPr>
        <w:t xml:space="preserve"> </w:t>
      </w:r>
      <w:r w:rsidR="00500F48" w:rsidRPr="00500F48">
        <w:rPr>
          <w:rFonts w:ascii="Arial" w:hAnsi="Arial" w:cs="Arial"/>
          <w:b/>
        </w:rPr>
        <w:t>(Contract Years 3 and 4)</w:t>
      </w:r>
    </w:p>
    <w:p w14:paraId="59BD8DFA"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a. </w:t>
      </w:r>
      <w:r w:rsidR="00BA6BD0" w:rsidRPr="003E40A3">
        <w:rPr>
          <w:b w:val="0"/>
        </w:rPr>
        <w:t xml:space="preserve">In addition to the firm requirements for Contract Years 1 and </w:t>
      </w:r>
      <w:r w:rsidRPr="003E40A3">
        <w:rPr>
          <w:b w:val="0"/>
        </w:rPr>
        <w:t>2</w:t>
      </w:r>
      <w:r w:rsidR="00BA6BD0" w:rsidRPr="003E40A3">
        <w:rPr>
          <w:b w:val="0"/>
        </w:rPr>
        <w:t xml:space="preserve"> against </w:t>
      </w:r>
      <w:r w:rsidRPr="003E40A3">
        <w:rPr>
          <w:b w:val="0"/>
        </w:rPr>
        <w:t xml:space="preserve">the </w:t>
      </w:r>
      <w:r w:rsidR="00BA6BD0" w:rsidRPr="003E40A3">
        <w:rPr>
          <w:b w:val="0"/>
        </w:rPr>
        <w:t>Contract Schedule of Requirements</w:t>
      </w:r>
      <w:r w:rsidRPr="003E40A3">
        <w:rPr>
          <w:b w:val="0"/>
        </w:rPr>
        <w:t xml:space="preserve"> Schedule 2</w:t>
      </w:r>
      <w:r w:rsidR="00BA6BD0" w:rsidRPr="003E40A3">
        <w:rPr>
          <w:b w:val="0"/>
        </w:rPr>
        <w:t xml:space="preserve">, the Contractor hereby grants to the Authority the irrevocable Options </w:t>
      </w:r>
      <w:r w:rsidR="00BA6BD0" w:rsidRPr="003E40A3">
        <w:rPr>
          <w:b w:val="0"/>
        </w:rPr>
        <w:lastRenderedPageBreak/>
        <w:t xml:space="preserve">to proceed to Contract Years </w:t>
      </w:r>
      <w:r w:rsidRPr="003E40A3">
        <w:rPr>
          <w:b w:val="0"/>
        </w:rPr>
        <w:t>3</w:t>
      </w:r>
      <w:r w:rsidR="00BA6BD0" w:rsidRPr="003E40A3">
        <w:rPr>
          <w:b w:val="0"/>
        </w:rPr>
        <w:t xml:space="preserve"> and </w:t>
      </w:r>
      <w:r w:rsidRPr="003E40A3">
        <w:rPr>
          <w:b w:val="0"/>
        </w:rPr>
        <w:t>4</w:t>
      </w:r>
      <w:r w:rsidR="00BA6BD0" w:rsidRPr="003E40A3">
        <w:rPr>
          <w:b w:val="0"/>
        </w:rPr>
        <w:t xml:space="preserve"> in accordance with the terms and conditions set out in the Contract, it being agreed that the Authority has no obligation to exercise such Options.</w:t>
      </w:r>
    </w:p>
    <w:p w14:paraId="57FC9DD0"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b. </w:t>
      </w:r>
      <w:r w:rsidR="00BA6BD0" w:rsidRPr="003E40A3">
        <w:rPr>
          <w:b w:val="0"/>
        </w:rPr>
        <w:t xml:space="preserve">Without prejudice to any other rights and remedies available to the Authority under the Contract, the Authority may elect not to exercise the Options and to exit the Contract at the end of Contract Year </w:t>
      </w:r>
      <w:r w:rsidRPr="003E40A3">
        <w:rPr>
          <w:b w:val="0"/>
        </w:rPr>
        <w:t>2</w:t>
      </w:r>
      <w:r w:rsidR="00BA6BD0" w:rsidRPr="003E40A3">
        <w:rPr>
          <w:b w:val="0"/>
        </w:rPr>
        <w:t xml:space="preserve">. The Authority will not be under any obligation to continue to Contract Year </w:t>
      </w:r>
      <w:r w:rsidRPr="003E40A3">
        <w:rPr>
          <w:b w:val="0"/>
        </w:rPr>
        <w:t>3</w:t>
      </w:r>
      <w:r w:rsidR="00BA6BD0" w:rsidRPr="003E40A3">
        <w:rPr>
          <w:b w:val="0"/>
        </w:rPr>
        <w:t xml:space="preserve"> following the end of Contract Year </w:t>
      </w:r>
      <w:r w:rsidRPr="003E40A3">
        <w:rPr>
          <w:b w:val="0"/>
        </w:rPr>
        <w:t>2</w:t>
      </w:r>
      <w:r w:rsidR="00BA6BD0" w:rsidRPr="003E40A3">
        <w:rPr>
          <w:b w:val="0"/>
        </w:rPr>
        <w:t xml:space="preserve">, and similarly will not be under any obligation to continue to Contract Year </w:t>
      </w:r>
      <w:r w:rsidRPr="003E40A3">
        <w:rPr>
          <w:b w:val="0"/>
        </w:rPr>
        <w:t>4</w:t>
      </w:r>
      <w:r w:rsidR="00BA6BD0" w:rsidRPr="003E40A3">
        <w:rPr>
          <w:b w:val="0"/>
        </w:rPr>
        <w:t xml:space="preserve"> following the end of Contract Year </w:t>
      </w:r>
      <w:r w:rsidRPr="003E40A3">
        <w:rPr>
          <w:b w:val="0"/>
        </w:rPr>
        <w:t xml:space="preserve">3 </w:t>
      </w:r>
      <w:r w:rsidR="00BA6BD0" w:rsidRPr="003E40A3">
        <w:rPr>
          <w:b w:val="0"/>
        </w:rPr>
        <w:t xml:space="preserve">where the Option for Contract Year </w:t>
      </w:r>
      <w:r w:rsidRPr="003E40A3">
        <w:rPr>
          <w:b w:val="0"/>
        </w:rPr>
        <w:t>3</w:t>
      </w:r>
      <w:r w:rsidR="00BA6BD0" w:rsidRPr="003E40A3">
        <w:rPr>
          <w:b w:val="0"/>
        </w:rPr>
        <w:t xml:space="preserve"> has been taken up by the Authority in accordance with this Condition. The Authority reserves the right not to exercise its Options and to exit the Contract at the end of Contract Year </w:t>
      </w:r>
      <w:r w:rsidRPr="003E40A3">
        <w:rPr>
          <w:b w:val="0"/>
        </w:rPr>
        <w:t>2</w:t>
      </w:r>
      <w:r w:rsidR="00BA6BD0" w:rsidRPr="003E40A3">
        <w:rPr>
          <w:b w:val="0"/>
        </w:rPr>
        <w:t xml:space="preserve"> or Contract Year </w:t>
      </w:r>
      <w:r w:rsidRPr="003E40A3">
        <w:rPr>
          <w:b w:val="0"/>
        </w:rPr>
        <w:t>3</w:t>
      </w:r>
      <w:r w:rsidR="00BA6BD0" w:rsidRPr="003E40A3">
        <w:rPr>
          <w:b w:val="0"/>
        </w:rPr>
        <w:t xml:space="preserve"> and undertakes to notify the Contractor within a Notice Period of not less than </w:t>
      </w:r>
      <w:r w:rsidRPr="003E40A3">
        <w:rPr>
          <w:b w:val="0"/>
        </w:rPr>
        <w:t>3</w:t>
      </w:r>
      <w:r w:rsidR="00BA6BD0" w:rsidRPr="003E40A3">
        <w:rPr>
          <w:b w:val="0"/>
        </w:rPr>
        <w:t xml:space="preserve"> calendar months prior to the end of Contract Year </w:t>
      </w:r>
      <w:r w:rsidRPr="003E40A3">
        <w:rPr>
          <w:b w:val="0"/>
        </w:rPr>
        <w:t>2</w:t>
      </w:r>
      <w:r w:rsidR="00BA6BD0" w:rsidRPr="003E40A3">
        <w:rPr>
          <w:b w:val="0"/>
        </w:rPr>
        <w:t xml:space="preserve"> if a decision is made by the Authority not to take up the Option for Contract Year </w:t>
      </w:r>
      <w:r w:rsidRPr="003E40A3">
        <w:rPr>
          <w:b w:val="0"/>
        </w:rPr>
        <w:t>3</w:t>
      </w:r>
      <w:r w:rsidR="00BA6BD0" w:rsidRPr="003E40A3">
        <w:rPr>
          <w:b w:val="0"/>
        </w:rPr>
        <w:t>, or not less than</w:t>
      </w:r>
      <w:r w:rsidR="00BA6BD0" w:rsidRPr="003E40A3">
        <w:t xml:space="preserve"> </w:t>
      </w:r>
      <w:r w:rsidRPr="003E40A3">
        <w:rPr>
          <w:b w:val="0"/>
        </w:rPr>
        <w:t>3</w:t>
      </w:r>
      <w:r w:rsidR="00BA6BD0" w:rsidRPr="003E40A3">
        <w:rPr>
          <w:b w:val="0"/>
        </w:rPr>
        <w:t xml:space="preserve"> months prior to the end of Contract Year </w:t>
      </w:r>
      <w:r w:rsidRPr="003E40A3">
        <w:rPr>
          <w:b w:val="0"/>
        </w:rPr>
        <w:t>3</w:t>
      </w:r>
      <w:r w:rsidR="00BA6BD0" w:rsidRPr="003E40A3">
        <w:rPr>
          <w:b w:val="0"/>
        </w:rPr>
        <w:t xml:space="preserve"> if a decision is made by the Authority not to take up the Option for Contract Year </w:t>
      </w:r>
      <w:r w:rsidRPr="003E40A3">
        <w:rPr>
          <w:b w:val="0"/>
        </w:rPr>
        <w:t>4</w:t>
      </w:r>
      <w:r w:rsidR="00BA6BD0" w:rsidRPr="003E40A3">
        <w:rPr>
          <w:b w:val="0"/>
        </w:rPr>
        <w:t>.</w:t>
      </w:r>
    </w:p>
    <w:p w14:paraId="113F2748"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c. </w:t>
      </w:r>
      <w:r w:rsidR="00BA6BD0" w:rsidRPr="003E40A3">
        <w:rPr>
          <w:b w:val="0"/>
        </w:rPr>
        <w:t xml:space="preserve">The Authority will notify the Contractor of its decision to take up the Options within a Notice Period of not less than </w:t>
      </w:r>
      <w:r w:rsidRPr="003E40A3">
        <w:rPr>
          <w:b w:val="0"/>
        </w:rPr>
        <w:t>3</w:t>
      </w:r>
      <w:r w:rsidR="00BA6BD0" w:rsidRPr="003E40A3">
        <w:rPr>
          <w:b w:val="0"/>
        </w:rPr>
        <w:t xml:space="preserve"> calendar months prior to the end of Contract Year </w:t>
      </w:r>
      <w:r w:rsidRPr="003E40A3">
        <w:rPr>
          <w:b w:val="0"/>
        </w:rPr>
        <w:t>2</w:t>
      </w:r>
      <w:r w:rsidR="00BA6BD0" w:rsidRPr="003E40A3">
        <w:rPr>
          <w:b w:val="0"/>
        </w:rPr>
        <w:t xml:space="preserve"> for the Year </w:t>
      </w:r>
      <w:r w:rsidRPr="003E40A3">
        <w:rPr>
          <w:b w:val="0"/>
        </w:rPr>
        <w:t>3</w:t>
      </w:r>
      <w:r w:rsidR="00BA6BD0" w:rsidRPr="003E40A3">
        <w:rPr>
          <w:b w:val="0"/>
        </w:rPr>
        <w:t xml:space="preserve"> Option, and within a Notice Period of not less than </w:t>
      </w:r>
      <w:r w:rsidRPr="003E40A3">
        <w:rPr>
          <w:b w:val="0"/>
        </w:rPr>
        <w:t xml:space="preserve">3 </w:t>
      </w:r>
      <w:r w:rsidR="00BA6BD0" w:rsidRPr="003E40A3">
        <w:rPr>
          <w:b w:val="0"/>
        </w:rPr>
        <w:t xml:space="preserve">calendar months prior to the end of Contract Year </w:t>
      </w:r>
      <w:r w:rsidRPr="003E40A3">
        <w:rPr>
          <w:b w:val="0"/>
        </w:rPr>
        <w:t>3</w:t>
      </w:r>
      <w:r w:rsidR="00BA6BD0" w:rsidRPr="003E40A3">
        <w:rPr>
          <w:b w:val="0"/>
        </w:rPr>
        <w:t xml:space="preserve"> for the Year </w:t>
      </w:r>
      <w:r w:rsidRPr="003E40A3">
        <w:rPr>
          <w:b w:val="0"/>
        </w:rPr>
        <w:t>4</w:t>
      </w:r>
      <w:r w:rsidR="00BA6BD0" w:rsidRPr="003E40A3">
        <w:rPr>
          <w:b w:val="0"/>
        </w:rPr>
        <w:t xml:space="preserve"> Option.</w:t>
      </w:r>
    </w:p>
    <w:p w14:paraId="3ED2AC27"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d. </w:t>
      </w:r>
      <w:r w:rsidR="00BA6BD0" w:rsidRPr="003E40A3">
        <w:rPr>
          <w:b w:val="0"/>
        </w:rPr>
        <w:t xml:space="preserve">Contract Years are defined in the </w:t>
      </w:r>
      <w:r w:rsidRPr="003E40A3">
        <w:rPr>
          <w:b w:val="0"/>
        </w:rPr>
        <w:t xml:space="preserve">Schedule 3 </w:t>
      </w:r>
      <w:r w:rsidR="00BA6BD0" w:rsidRPr="003E40A3">
        <w:rPr>
          <w:b w:val="0"/>
        </w:rPr>
        <w:t xml:space="preserve">Contract </w:t>
      </w:r>
      <w:r w:rsidRPr="003E40A3">
        <w:rPr>
          <w:b w:val="0"/>
        </w:rPr>
        <w:t>Data Sheet</w:t>
      </w:r>
      <w:r w:rsidR="00BA6BD0" w:rsidRPr="003E40A3">
        <w:rPr>
          <w:b w:val="0"/>
        </w:rPr>
        <w:t>.</w:t>
      </w:r>
    </w:p>
    <w:p w14:paraId="33233A72" w14:textId="77777777" w:rsidR="00BA6BD0" w:rsidRPr="003E40A3" w:rsidRDefault="00500F48" w:rsidP="00BA6BD0">
      <w:pPr>
        <w:pStyle w:val="tcnarrativeheading"/>
        <w:tabs>
          <w:tab w:val="left" w:pos="567"/>
          <w:tab w:val="left" w:pos="1440"/>
          <w:tab w:val="left" w:pos="2160"/>
          <w:tab w:val="left" w:pos="2880"/>
          <w:tab w:val="left" w:pos="3600"/>
        </w:tabs>
        <w:ind w:left="567"/>
        <w:rPr>
          <w:b w:val="0"/>
        </w:rPr>
      </w:pPr>
      <w:r w:rsidRPr="003E40A3">
        <w:rPr>
          <w:b w:val="0"/>
        </w:rPr>
        <w:t xml:space="preserve">e. </w:t>
      </w:r>
      <w:r w:rsidR="00BA6BD0" w:rsidRPr="003E40A3">
        <w:rPr>
          <w:b w:val="0"/>
        </w:rPr>
        <w:t xml:space="preserve">Exercise of Options: </w:t>
      </w:r>
      <w:r w:rsidRPr="003E40A3">
        <w:rPr>
          <w:b w:val="0"/>
        </w:rPr>
        <w:t>The Authority’s decision to take up an Option Year for any of the Contract Lots shall not affect the other Lots and Options in respect of each Lot shall be taken separately by the Authority.</w:t>
      </w:r>
    </w:p>
    <w:p w14:paraId="6985FEEE" w14:textId="77777777" w:rsidR="00CD3B7E" w:rsidRDefault="00CD3B7E" w:rsidP="007E1526">
      <w:pPr>
        <w:keepLines/>
        <w:widowControl w:val="0"/>
        <w:spacing w:before="120" w:after="120"/>
        <w:ind w:left="567"/>
        <w:rPr>
          <w:rFonts w:ascii="Arial" w:hAnsi="Arial"/>
          <w:sz w:val="20"/>
          <w:szCs w:val="20"/>
        </w:rPr>
      </w:pPr>
    </w:p>
    <w:p w14:paraId="5491D04B"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78F0B34C"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70" w:name="_Toc501022445_10"/>
      <w:r>
        <w:rPr>
          <w:rFonts w:ascii="Arial" w:hAnsi="Arial" w:cs="Arial"/>
          <w:b/>
          <w:bCs/>
          <w:color w:val="000000"/>
          <w:sz w:val="28"/>
          <w:szCs w:val="28"/>
        </w:rPr>
        <w:lastRenderedPageBreak/>
        <w:t>SC2 Schedules</w:t>
      </w:r>
      <w:bookmarkEnd w:id="70"/>
    </w:p>
    <w:p w14:paraId="451B539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4626766"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71" w:name="_Toc501022446_10_1"/>
      <w:r>
        <w:rPr>
          <w:rFonts w:ascii="Arial" w:hAnsi="Arial" w:cs="Arial"/>
          <w:b/>
          <w:bCs/>
          <w:color w:val="000000"/>
        </w:rPr>
        <w:t>Schedule 1 - Definitions of Contract</w:t>
      </w:r>
      <w:bookmarkEnd w:id="71"/>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D2583F" w:rsidRPr="00D51821" w14:paraId="3E5A69F1" w14:textId="77777777">
        <w:tc>
          <w:tcPr>
            <w:tcW w:w="5000" w:type="dxa"/>
            <w:tcBorders>
              <w:top w:val="nil"/>
              <w:left w:val="nil"/>
              <w:bottom w:val="nil"/>
              <w:right w:val="nil"/>
            </w:tcBorders>
            <w:shd w:val="clear" w:color="auto" w:fill="FFFFFF"/>
          </w:tcPr>
          <w:p w14:paraId="0E259FF4"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Articles</w:t>
            </w:r>
          </w:p>
        </w:tc>
        <w:tc>
          <w:tcPr>
            <w:tcW w:w="5000" w:type="dxa"/>
            <w:tcBorders>
              <w:top w:val="nil"/>
              <w:left w:val="nil"/>
              <w:bottom w:val="nil"/>
              <w:right w:val="nil"/>
            </w:tcBorders>
            <w:shd w:val="clear" w:color="auto" w:fill="FFFFFF"/>
          </w:tcPr>
          <w:p w14:paraId="54761CB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D51821">
              <w:rPr>
                <w:rFonts w:ascii="Arial" w:hAnsi="Arial" w:cs="Arial"/>
                <w:b/>
                <w:bCs/>
                <w:color w:val="000000"/>
              </w:rPr>
              <w:t>This definition only applies when DEFCONs are added to these Conditions</w:t>
            </w:r>
            <w:r w:rsidRPr="00D51821">
              <w:rPr>
                <w:rFonts w:ascii="Arial" w:hAnsi="Arial" w:cs="Arial"/>
                <w:color w:val="000000"/>
              </w:rPr>
              <w:t>);</w:t>
            </w:r>
          </w:p>
          <w:p w14:paraId="5237B65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349D8D6" w14:textId="77777777">
        <w:tc>
          <w:tcPr>
            <w:tcW w:w="5000" w:type="dxa"/>
            <w:tcBorders>
              <w:top w:val="nil"/>
              <w:left w:val="nil"/>
              <w:bottom w:val="nil"/>
              <w:right w:val="nil"/>
            </w:tcBorders>
            <w:shd w:val="clear" w:color="auto" w:fill="FFFFFF"/>
          </w:tcPr>
          <w:p w14:paraId="2D9F099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Authority</w:t>
            </w:r>
          </w:p>
        </w:tc>
        <w:tc>
          <w:tcPr>
            <w:tcW w:w="5000" w:type="dxa"/>
            <w:tcBorders>
              <w:top w:val="nil"/>
              <w:left w:val="nil"/>
              <w:bottom w:val="nil"/>
              <w:right w:val="nil"/>
            </w:tcBorders>
            <w:shd w:val="clear" w:color="auto" w:fill="FFFFFF"/>
          </w:tcPr>
          <w:p w14:paraId="493F7A7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color w:val="000000"/>
              </w:rPr>
              <w:t>means the Secretary of State for Defence acting on behalf of the Crown;</w:t>
            </w:r>
          </w:p>
        </w:tc>
      </w:tr>
      <w:tr w:rsidR="00D2583F" w:rsidRPr="00D51821" w14:paraId="2A09A73F" w14:textId="77777777">
        <w:tc>
          <w:tcPr>
            <w:tcW w:w="5000" w:type="dxa"/>
            <w:tcBorders>
              <w:top w:val="nil"/>
              <w:left w:val="nil"/>
              <w:bottom w:val="nil"/>
              <w:right w:val="nil"/>
            </w:tcBorders>
            <w:shd w:val="clear" w:color="auto" w:fill="FFFFFF"/>
          </w:tcPr>
          <w:p w14:paraId="631046A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Authority’s</w:t>
            </w:r>
            <w:r w:rsidR="0098153D">
              <w:rPr>
                <w:rFonts w:ascii="Arial" w:hAnsi="Arial" w:cs="Arial"/>
                <w:b/>
                <w:bCs/>
                <w:color w:val="000000"/>
              </w:rPr>
              <w:t xml:space="preserve"> </w:t>
            </w:r>
            <w:r w:rsidRPr="00D51821">
              <w:rPr>
                <w:rFonts w:ascii="Arial" w:hAnsi="Arial" w:cs="Arial"/>
                <w:b/>
                <w:bCs/>
                <w:color w:val="000000"/>
              </w:rPr>
              <w:t>Representative(s)</w:t>
            </w:r>
          </w:p>
        </w:tc>
        <w:tc>
          <w:tcPr>
            <w:tcW w:w="5000" w:type="dxa"/>
            <w:tcBorders>
              <w:top w:val="nil"/>
              <w:left w:val="nil"/>
              <w:bottom w:val="nil"/>
              <w:right w:val="nil"/>
            </w:tcBorders>
            <w:shd w:val="clear" w:color="auto" w:fill="FFFFFF"/>
          </w:tcPr>
          <w:p w14:paraId="02738EB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2637141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764C5B5" w14:textId="77777777">
        <w:tc>
          <w:tcPr>
            <w:tcW w:w="5000" w:type="dxa"/>
            <w:tcBorders>
              <w:top w:val="nil"/>
              <w:left w:val="nil"/>
              <w:bottom w:val="nil"/>
              <w:right w:val="nil"/>
            </w:tcBorders>
            <w:shd w:val="clear" w:color="auto" w:fill="FFFFFF"/>
          </w:tcPr>
          <w:p w14:paraId="4F61E8E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Business Day</w:t>
            </w:r>
          </w:p>
        </w:tc>
        <w:tc>
          <w:tcPr>
            <w:tcW w:w="5000" w:type="dxa"/>
            <w:tcBorders>
              <w:top w:val="nil"/>
              <w:left w:val="nil"/>
              <w:bottom w:val="nil"/>
              <w:right w:val="nil"/>
            </w:tcBorders>
            <w:shd w:val="clear" w:color="auto" w:fill="FFFFFF"/>
          </w:tcPr>
          <w:p w14:paraId="7A31285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09:00 to 17:00 Monday to Friday, excluding public and statutory holidays;</w:t>
            </w:r>
          </w:p>
          <w:p w14:paraId="4AE6129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D2202DD" w14:textId="77777777">
        <w:tc>
          <w:tcPr>
            <w:tcW w:w="5000" w:type="dxa"/>
            <w:tcBorders>
              <w:top w:val="nil"/>
              <w:left w:val="nil"/>
              <w:bottom w:val="nil"/>
              <w:right w:val="nil"/>
            </w:tcBorders>
            <w:shd w:val="clear" w:color="auto" w:fill="FFFFFF"/>
          </w:tcPr>
          <w:p w14:paraId="7001A53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0A2B2D2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356F2D38"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a. Government Department;</w:t>
            </w:r>
          </w:p>
          <w:p w14:paraId="05269C35"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b. Non-Departmental Public Body or Assembly Sponsored Public Body (advisory, executive, or tribunal);</w:t>
            </w:r>
          </w:p>
          <w:p w14:paraId="35434F15"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c. Non-Ministerial Department; or</w:t>
            </w:r>
          </w:p>
          <w:p w14:paraId="723DAA73"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Executive Agency;</w:t>
            </w:r>
          </w:p>
          <w:p w14:paraId="42C0E51B" w14:textId="77777777" w:rsidR="00D2583F" w:rsidRPr="00D51821" w:rsidRDefault="00D2583F">
            <w:pPr>
              <w:widowControl w:val="0"/>
              <w:autoSpaceDE w:val="0"/>
              <w:autoSpaceDN w:val="0"/>
              <w:adjustRightInd w:val="0"/>
              <w:spacing w:after="0" w:line="240" w:lineRule="auto"/>
              <w:ind w:left="828"/>
              <w:rPr>
                <w:rFonts w:ascii="Arial" w:hAnsi="Arial" w:cs="Arial"/>
                <w:sz w:val="24"/>
                <w:szCs w:val="24"/>
              </w:rPr>
            </w:pPr>
          </w:p>
        </w:tc>
      </w:tr>
      <w:tr w:rsidR="00D2583F" w:rsidRPr="00D51821" w14:paraId="3EB45097" w14:textId="77777777">
        <w:tc>
          <w:tcPr>
            <w:tcW w:w="5000" w:type="dxa"/>
            <w:tcBorders>
              <w:top w:val="nil"/>
              <w:left w:val="nil"/>
              <w:bottom w:val="nil"/>
              <w:right w:val="nil"/>
            </w:tcBorders>
            <w:shd w:val="clear" w:color="auto" w:fill="FFFFFF"/>
          </w:tcPr>
          <w:p w14:paraId="1CD4D21F"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Collect</w:t>
            </w:r>
          </w:p>
        </w:tc>
        <w:tc>
          <w:tcPr>
            <w:tcW w:w="5000" w:type="dxa"/>
            <w:tcBorders>
              <w:top w:val="nil"/>
              <w:left w:val="nil"/>
              <w:bottom w:val="nil"/>
              <w:right w:val="nil"/>
            </w:tcBorders>
            <w:shd w:val="clear" w:color="auto" w:fill="FFFFFF"/>
          </w:tcPr>
          <w:p w14:paraId="2B8DB03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75AE670D"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6F5E8B5" w14:textId="77777777">
        <w:tc>
          <w:tcPr>
            <w:tcW w:w="5000" w:type="dxa"/>
            <w:tcBorders>
              <w:top w:val="nil"/>
              <w:left w:val="nil"/>
              <w:bottom w:val="nil"/>
              <w:right w:val="nil"/>
            </w:tcBorders>
            <w:shd w:val="clear" w:color="auto" w:fill="FFFFFF"/>
          </w:tcPr>
          <w:p w14:paraId="268475D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42AA844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commercial Packaging for military use as </w:t>
            </w:r>
            <w:r w:rsidRPr="00D51821">
              <w:rPr>
                <w:rFonts w:ascii="Arial" w:hAnsi="Arial" w:cs="Arial"/>
                <w:color w:val="000000"/>
              </w:rPr>
              <w:lastRenderedPageBreak/>
              <w:t>described in Def Stan 81-041 (Part 1)</w:t>
            </w:r>
          </w:p>
          <w:p w14:paraId="22A1DF0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D6688B0" w14:textId="77777777">
        <w:tc>
          <w:tcPr>
            <w:tcW w:w="5000" w:type="dxa"/>
            <w:tcBorders>
              <w:top w:val="nil"/>
              <w:left w:val="nil"/>
              <w:bottom w:val="nil"/>
              <w:right w:val="nil"/>
            </w:tcBorders>
            <w:shd w:val="clear" w:color="auto" w:fill="FFFFFF"/>
          </w:tcPr>
          <w:p w14:paraId="12ED477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Conditions</w:t>
            </w:r>
          </w:p>
        </w:tc>
        <w:tc>
          <w:tcPr>
            <w:tcW w:w="5000" w:type="dxa"/>
            <w:tcBorders>
              <w:top w:val="nil"/>
              <w:left w:val="nil"/>
              <w:bottom w:val="nil"/>
              <w:right w:val="nil"/>
            </w:tcBorders>
            <w:shd w:val="clear" w:color="auto" w:fill="FFFFFF"/>
          </w:tcPr>
          <w:p w14:paraId="33DA6BC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color w:val="000000"/>
              </w:rPr>
              <w:t>means the terms and conditions set out in this document;</w:t>
            </w:r>
          </w:p>
        </w:tc>
      </w:tr>
      <w:tr w:rsidR="00D2583F" w:rsidRPr="00D51821" w14:paraId="7E947C22" w14:textId="77777777">
        <w:tc>
          <w:tcPr>
            <w:tcW w:w="5000" w:type="dxa"/>
            <w:tcBorders>
              <w:top w:val="nil"/>
              <w:left w:val="nil"/>
              <w:bottom w:val="nil"/>
              <w:right w:val="nil"/>
            </w:tcBorders>
            <w:shd w:val="clear" w:color="auto" w:fill="FFFFFF"/>
          </w:tcPr>
          <w:p w14:paraId="4196B363"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Consignee</w:t>
            </w:r>
          </w:p>
        </w:tc>
        <w:tc>
          <w:tcPr>
            <w:tcW w:w="5000" w:type="dxa"/>
            <w:tcBorders>
              <w:top w:val="nil"/>
              <w:left w:val="nil"/>
              <w:bottom w:val="nil"/>
              <w:right w:val="nil"/>
            </w:tcBorders>
            <w:shd w:val="clear" w:color="auto" w:fill="FFFFFF"/>
          </w:tcPr>
          <w:p w14:paraId="4D6CA29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BA5B16D"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DA86C71" w14:textId="77777777">
        <w:tc>
          <w:tcPr>
            <w:tcW w:w="5000" w:type="dxa"/>
            <w:tcBorders>
              <w:top w:val="nil"/>
              <w:left w:val="nil"/>
              <w:bottom w:val="nil"/>
              <w:right w:val="nil"/>
            </w:tcBorders>
            <w:shd w:val="clear" w:color="auto" w:fill="FFFFFF"/>
          </w:tcPr>
          <w:p w14:paraId="216B26E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Consignor</w:t>
            </w:r>
          </w:p>
        </w:tc>
        <w:tc>
          <w:tcPr>
            <w:tcW w:w="5000" w:type="dxa"/>
            <w:tcBorders>
              <w:top w:val="nil"/>
              <w:left w:val="nil"/>
              <w:bottom w:val="nil"/>
              <w:right w:val="nil"/>
            </w:tcBorders>
            <w:shd w:val="clear" w:color="auto" w:fill="FFFFFF"/>
          </w:tcPr>
          <w:p w14:paraId="26BF496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name and address specified in Schedule 3 (Contract Data Sheet) from whom the Contractor Deliverables will be dispatched or Collected;</w:t>
            </w:r>
          </w:p>
          <w:p w14:paraId="136FA8B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A117B7B" w14:textId="77777777">
        <w:tc>
          <w:tcPr>
            <w:tcW w:w="5000" w:type="dxa"/>
            <w:tcBorders>
              <w:top w:val="nil"/>
              <w:left w:val="nil"/>
              <w:bottom w:val="nil"/>
              <w:right w:val="nil"/>
            </w:tcBorders>
            <w:shd w:val="clear" w:color="auto" w:fill="FFFFFF"/>
          </w:tcPr>
          <w:p w14:paraId="0154FD7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w:t>
            </w:r>
          </w:p>
        </w:tc>
        <w:tc>
          <w:tcPr>
            <w:tcW w:w="5000" w:type="dxa"/>
            <w:tcBorders>
              <w:top w:val="nil"/>
              <w:left w:val="nil"/>
              <w:bottom w:val="nil"/>
              <w:right w:val="nil"/>
            </w:tcBorders>
            <w:shd w:val="clear" w:color="auto" w:fill="FFFFFF"/>
          </w:tcPr>
          <w:p w14:paraId="348CDD4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Contract including its Schedules and any amendments agreed by the Parties in accordance with condition 6 (Amendments to Contract);</w:t>
            </w:r>
          </w:p>
          <w:p w14:paraId="1B12C4B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3A9FEEA" w14:textId="77777777">
        <w:tc>
          <w:tcPr>
            <w:tcW w:w="5000" w:type="dxa"/>
            <w:tcBorders>
              <w:top w:val="nil"/>
              <w:left w:val="nil"/>
              <w:bottom w:val="nil"/>
              <w:right w:val="nil"/>
            </w:tcBorders>
            <w:shd w:val="clear" w:color="auto" w:fill="FFFFFF"/>
          </w:tcPr>
          <w:p w14:paraId="4BBAFB75"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 Price</w:t>
            </w:r>
          </w:p>
        </w:tc>
        <w:tc>
          <w:tcPr>
            <w:tcW w:w="5000" w:type="dxa"/>
            <w:tcBorders>
              <w:top w:val="nil"/>
              <w:left w:val="nil"/>
              <w:bottom w:val="nil"/>
              <w:right w:val="nil"/>
            </w:tcBorders>
            <w:shd w:val="clear" w:color="auto" w:fill="FFFFFF"/>
          </w:tcPr>
          <w:p w14:paraId="5F4D8A8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3CC81A6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2D56BC8" w14:textId="77777777">
        <w:tc>
          <w:tcPr>
            <w:tcW w:w="5000" w:type="dxa"/>
            <w:tcBorders>
              <w:top w:val="nil"/>
              <w:left w:val="nil"/>
              <w:bottom w:val="nil"/>
              <w:right w:val="nil"/>
            </w:tcBorders>
            <w:shd w:val="clear" w:color="auto" w:fill="FFFFFF"/>
          </w:tcPr>
          <w:p w14:paraId="0BA54FDF"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Contractor</w:t>
            </w:r>
          </w:p>
        </w:tc>
        <w:tc>
          <w:tcPr>
            <w:tcW w:w="5000" w:type="dxa"/>
            <w:tcBorders>
              <w:top w:val="nil"/>
              <w:left w:val="nil"/>
              <w:bottom w:val="nil"/>
              <w:right w:val="nil"/>
            </w:tcBorders>
            <w:shd w:val="clear" w:color="auto" w:fill="FFFFFF"/>
          </w:tcPr>
          <w:p w14:paraId="5FF5D0F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D51821">
              <w:rPr>
                <w:rFonts w:ascii="Arial" w:hAnsi="Arial" w:cs="Arial"/>
                <w:color w:val="000000"/>
              </w:rPr>
              <w:t>, as the case may be, and</w:t>
            </w:r>
            <w:proofErr w:type="gramEnd"/>
            <w:r w:rsidRPr="00D51821">
              <w:rPr>
                <w:rFonts w:ascii="Arial" w:hAnsi="Arial" w:cs="Arial"/>
                <w:color w:val="000000"/>
              </w:rPr>
              <w:t xml:space="preserve"> the expression shall also include any person to whom the benefit of the Contract may be assigned by the Contractor with the consent of the Authority;</w:t>
            </w:r>
          </w:p>
          <w:p w14:paraId="745E5AF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0026CC6" w14:textId="77777777">
        <w:tc>
          <w:tcPr>
            <w:tcW w:w="5000" w:type="dxa"/>
            <w:tcBorders>
              <w:top w:val="nil"/>
              <w:left w:val="nil"/>
              <w:bottom w:val="nil"/>
              <w:right w:val="nil"/>
            </w:tcBorders>
            <w:shd w:val="clear" w:color="auto" w:fill="FFFFFF"/>
          </w:tcPr>
          <w:p w14:paraId="3094C9C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570D7CE8"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3B7DB12A"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F3FC8E9" w14:textId="77777777">
        <w:tc>
          <w:tcPr>
            <w:tcW w:w="5000" w:type="dxa"/>
            <w:tcBorders>
              <w:top w:val="nil"/>
              <w:left w:val="nil"/>
              <w:bottom w:val="nil"/>
              <w:right w:val="nil"/>
            </w:tcBorders>
            <w:shd w:val="clear" w:color="auto" w:fill="FFFFFF"/>
          </w:tcPr>
          <w:p w14:paraId="5813E3EF"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0E1C394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goods and/or the services, including Packaging (and Certificate(s) of Conformity and supplied in accordance with any QA requirements if specified) which the Contractor is required to </w:t>
            </w:r>
            <w:r w:rsidRPr="00D51821">
              <w:rPr>
                <w:rFonts w:ascii="Arial" w:hAnsi="Arial" w:cs="Arial"/>
                <w:color w:val="000000"/>
              </w:rPr>
              <w:lastRenderedPageBreak/>
              <w:t>provide under the Contract;</w:t>
            </w:r>
          </w:p>
          <w:p w14:paraId="6BCDBFB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11A4E6F" w14:textId="77777777">
        <w:tc>
          <w:tcPr>
            <w:tcW w:w="5000" w:type="dxa"/>
            <w:tcBorders>
              <w:top w:val="nil"/>
              <w:left w:val="nil"/>
              <w:bottom w:val="nil"/>
              <w:right w:val="nil"/>
            </w:tcBorders>
            <w:shd w:val="clear" w:color="auto" w:fill="FFFFFF"/>
          </w:tcPr>
          <w:p w14:paraId="5D0B63C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14:paraId="190031B9"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power of a person to secure that the affairs of the Contractor are conducted in accordance with the wishes of that person:</w:t>
            </w:r>
          </w:p>
          <w:p w14:paraId="37804AEB"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a. by means of the holding of shares, or the possession of voting powers in, or in relation to, the Contractor; or</w:t>
            </w:r>
          </w:p>
          <w:p w14:paraId="4FC6E280"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 xml:space="preserve">b. </w:t>
            </w:r>
            <w:proofErr w:type="gramStart"/>
            <w:r w:rsidRPr="00D51821">
              <w:rPr>
                <w:rFonts w:ascii="Arial" w:hAnsi="Arial" w:cs="Arial"/>
                <w:color w:val="000000"/>
              </w:rPr>
              <w:t>by virtue of</w:t>
            </w:r>
            <w:proofErr w:type="gramEnd"/>
            <w:r w:rsidRPr="00D51821">
              <w:rPr>
                <w:rFonts w:ascii="Arial" w:hAnsi="Arial" w:cs="Arial"/>
                <w:color w:val="000000"/>
              </w:rPr>
              <w:t xml:space="preserve"> any powers conferred by the constitutional or corporate documents, or any other document, regulating the Contractor;</w:t>
            </w:r>
          </w:p>
          <w:p w14:paraId="1BEC2D2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and a change of Control occurs if a person who Controls the Contractor ceases to do so or if another person acquires Control of the Contractor;</w:t>
            </w:r>
          </w:p>
          <w:p w14:paraId="4E8C22A7"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8A828FC" w14:textId="77777777">
        <w:tc>
          <w:tcPr>
            <w:tcW w:w="5000" w:type="dxa"/>
            <w:tcBorders>
              <w:top w:val="nil"/>
              <w:left w:val="nil"/>
              <w:bottom w:val="nil"/>
              <w:right w:val="nil"/>
            </w:tcBorders>
            <w:shd w:val="clear" w:color="auto" w:fill="FFFFFF"/>
          </w:tcPr>
          <w:p w14:paraId="193FFC80"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CPET</w:t>
            </w:r>
          </w:p>
        </w:tc>
        <w:tc>
          <w:tcPr>
            <w:tcW w:w="5000" w:type="dxa"/>
            <w:tcBorders>
              <w:top w:val="nil"/>
              <w:left w:val="nil"/>
              <w:bottom w:val="nil"/>
              <w:right w:val="nil"/>
            </w:tcBorders>
            <w:shd w:val="clear" w:color="auto" w:fill="FFFFFF"/>
          </w:tcPr>
          <w:p w14:paraId="46C67DDC"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47D7461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6A00668" w14:textId="77777777">
        <w:tc>
          <w:tcPr>
            <w:tcW w:w="5000" w:type="dxa"/>
            <w:tcBorders>
              <w:top w:val="nil"/>
              <w:left w:val="nil"/>
              <w:bottom w:val="nil"/>
              <w:right w:val="nil"/>
            </w:tcBorders>
            <w:shd w:val="clear" w:color="auto" w:fill="FFFFFF"/>
          </w:tcPr>
          <w:p w14:paraId="56391C7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Crown Use</w:t>
            </w:r>
          </w:p>
        </w:tc>
        <w:tc>
          <w:tcPr>
            <w:tcW w:w="5000" w:type="dxa"/>
            <w:tcBorders>
              <w:top w:val="nil"/>
              <w:left w:val="nil"/>
              <w:bottom w:val="nil"/>
              <w:right w:val="nil"/>
            </w:tcBorders>
            <w:shd w:val="clear" w:color="auto" w:fill="FFFFFF"/>
          </w:tcPr>
          <w:p w14:paraId="6806080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D51821">
              <w:rPr>
                <w:rFonts w:ascii="Arial" w:hAnsi="Arial" w:cs="Arial"/>
                <w:color w:val="000000"/>
              </w:rPr>
              <w:t>A(</w:t>
            </w:r>
            <w:proofErr w:type="gramEnd"/>
            <w:r w:rsidRPr="00D51821">
              <w:rPr>
                <w:rFonts w:ascii="Arial" w:hAnsi="Arial" w:cs="Arial"/>
                <w:color w:val="000000"/>
              </w:rPr>
              <w:t xml:space="preserve">6) of the First Schedule to the Registered Designs Act 1949; </w:t>
            </w:r>
          </w:p>
          <w:p w14:paraId="4A6EC59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tc>
      </w:tr>
      <w:tr w:rsidR="00D2583F" w:rsidRPr="00D51821" w14:paraId="28CA6365" w14:textId="77777777">
        <w:tc>
          <w:tcPr>
            <w:tcW w:w="5000" w:type="dxa"/>
            <w:tcBorders>
              <w:top w:val="nil"/>
              <w:left w:val="nil"/>
              <w:bottom w:val="nil"/>
              <w:right w:val="nil"/>
            </w:tcBorders>
            <w:shd w:val="clear" w:color="auto" w:fill="FFFFFF"/>
          </w:tcPr>
          <w:p w14:paraId="14228C9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Dangerous Goods</w:t>
            </w:r>
          </w:p>
        </w:tc>
        <w:tc>
          <w:tcPr>
            <w:tcW w:w="5000" w:type="dxa"/>
            <w:tcBorders>
              <w:top w:val="nil"/>
              <w:left w:val="nil"/>
              <w:bottom w:val="nil"/>
              <w:right w:val="nil"/>
            </w:tcBorders>
            <w:shd w:val="clear" w:color="auto" w:fill="FFFFFF"/>
          </w:tcPr>
          <w:p w14:paraId="0C792BC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those substances, preparations and articles that </w:t>
            </w:r>
            <w:proofErr w:type="gramStart"/>
            <w:r w:rsidRPr="00D51821">
              <w:rPr>
                <w:rFonts w:ascii="Arial" w:hAnsi="Arial" w:cs="Arial"/>
                <w:color w:val="000000"/>
              </w:rPr>
              <w:t>are capable of posing</w:t>
            </w:r>
            <w:proofErr w:type="gramEnd"/>
            <w:r w:rsidRPr="00D51821">
              <w:rPr>
                <w:rFonts w:ascii="Arial" w:hAnsi="Arial" w:cs="Arial"/>
                <w:color w:val="000000"/>
              </w:rPr>
              <w:t xml:space="preserve"> a risk to health, safety, property or the environment which are prohibited by regulation, or classified and authorised only under the conditions prescribed by the:</w:t>
            </w:r>
          </w:p>
          <w:p w14:paraId="1F91CC89"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a. Carriage of Dangerous Goods and Use of Transportable Pressure Equipment Regulations 2009 (CDG) (as amended 2011);</w:t>
            </w:r>
          </w:p>
          <w:p w14:paraId="376069AE"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b. European Agreement Concerning the International Carriage of Dangerous Goods by Road (ADR);</w:t>
            </w:r>
          </w:p>
          <w:p w14:paraId="08C2FDC0"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c. Regulations Concerning the International Carriage of Dangerous Goods by Rail (RID);</w:t>
            </w:r>
          </w:p>
          <w:p w14:paraId="3B8D5171"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d. International Maritime Dangerous Goods (IMDG) Code;</w:t>
            </w:r>
          </w:p>
          <w:p w14:paraId="377A39B6"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 xml:space="preserve">e. International Civil Aviation Organisation (ICAO) Technical Instructions for the Safe </w:t>
            </w:r>
            <w:r w:rsidRPr="00D51821">
              <w:rPr>
                <w:rFonts w:ascii="Arial" w:hAnsi="Arial" w:cs="Arial"/>
                <w:color w:val="000000"/>
              </w:rPr>
              <w:lastRenderedPageBreak/>
              <w:t>Transport of Dangerous Goods by Air;</w:t>
            </w:r>
          </w:p>
          <w:p w14:paraId="6704D6E7" w14:textId="77777777" w:rsidR="00D2583F" w:rsidRPr="00D51821" w:rsidRDefault="00D2583F">
            <w:pPr>
              <w:widowControl w:val="0"/>
              <w:autoSpaceDE w:val="0"/>
              <w:autoSpaceDN w:val="0"/>
              <w:adjustRightInd w:val="0"/>
              <w:spacing w:after="60" w:line="240" w:lineRule="auto"/>
              <w:ind w:left="828"/>
              <w:rPr>
                <w:rFonts w:ascii="Arial" w:hAnsi="Arial" w:cs="Arial"/>
                <w:color w:val="000000"/>
              </w:rPr>
            </w:pPr>
            <w:r w:rsidRPr="00D51821">
              <w:rPr>
                <w:rFonts w:ascii="Arial" w:hAnsi="Arial" w:cs="Arial"/>
                <w:color w:val="000000"/>
              </w:rPr>
              <w:t>f. International Air Transport Association (IATA) Dangerous Goods Regulations.</w:t>
            </w:r>
          </w:p>
          <w:p w14:paraId="3FB54950" w14:textId="77777777" w:rsidR="00D2583F" w:rsidRPr="00D51821" w:rsidRDefault="00D2583F">
            <w:pPr>
              <w:widowControl w:val="0"/>
              <w:autoSpaceDE w:val="0"/>
              <w:autoSpaceDN w:val="0"/>
              <w:adjustRightInd w:val="0"/>
              <w:spacing w:after="0" w:line="240" w:lineRule="auto"/>
              <w:ind w:left="828"/>
              <w:rPr>
                <w:rFonts w:ascii="Arial" w:hAnsi="Arial" w:cs="Arial"/>
                <w:sz w:val="24"/>
                <w:szCs w:val="24"/>
              </w:rPr>
            </w:pPr>
          </w:p>
        </w:tc>
      </w:tr>
      <w:tr w:rsidR="00D2583F" w:rsidRPr="00D51821" w14:paraId="07BA4810" w14:textId="77777777">
        <w:tc>
          <w:tcPr>
            <w:tcW w:w="5000" w:type="dxa"/>
            <w:tcBorders>
              <w:top w:val="nil"/>
              <w:left w:val="nil"/>
              <w:bottom w:val="nil"/>
              <w:right w:val="nil"/>
            </w:tcBorders>
            <w:shd w:val="clear" w:color="auto" w:fill="FFFFFF"/>
          </w:tcPr>
          <w:p w14:paraId="7753F1A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6A6A9D4F"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Defence Business Services Finance, at the address stated in Schedule 3 (Contract Data Sheet);</w:t>
            </w:r>
          </w:p>
          <w:p w14:paraId="1721D377"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BD87F78" w14:textId="77777777">
        <w:tc>
          <w:tcPr>
            <w:tcW w:w="5000" w:type="dxa"/>
            <w:tcBorders>
              <w:top w:val="nil"/>
              <w:left w:val="nil"/>
              <w:bottom w:val="nil"/>
              <w:right w:val="nil"/>
            </w:tcBorders>
            <w:shd w:val="clear" w:color="auto" w:fill="FFFFFF"/>
          </w:tcPr>
          <w:p w14:paraId="106B3A6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DEFFORM</w:t>
            </w:r>
          </w:p>
        </w:tc>
        <w:tc>
          <w:tcPr>
            <w:tcW w:w="5000" w:type="dxa"/>
            <w:tcBorders>
              <w:top w:val="nil"/>
              <w:left w:val="nil"/>
              <w:bottom w:val="nil"/>
              <w:right w:val="nil"/>
            </w:tcBorders>
            <w:shd w:val="clear" w:color="auto" w:fill="FFFFFF"/>
          </w:tcPr>
          <w:p w14:paraId="7CAC117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MOD DEFFORM series which can be found at </w:t>
            </w:r>
            <w:hyperlink r:id="rId22" w:history="1">
              <w:r w:rsidRPr="00D51821">
                <w:rPr>
                  <w:rFonts w:ascii="Arial" w:hAnsi="Arial" w:cs="Arial"/>
                  <w:color w:val="0000FF"/>
                  <w:u w:val="single"/>
                </w:rPr>
                <w:t>https://www.aof.mod.uk</w:t>
              </w:r>
            </w:hyperlink>
            <w:r w:rsidRPr="00D51821">
              <w:rPr>
                <w:rFonts w:ascii="Arial" w:hAnsi="Arial" w:cs="Arial"/>
                <w:color w:val="000000"/>
              </w:rPr>
              <w:t>;</w:t>
            </w:r>
          </w:p>
          <w:p w14:paraId="7026640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B2D611F" w14:textId="77777777">
        <w:tc>
          <w:tcPr>
            <w:tcW w:w="5000" w:type="dxa"/>
            <w:tcBorders>
              <w:top w:val="nil"/>
              <w:left w:val="nil"/>
              <w:bottom w:val="nil"/>
              <w:right w:val="nil"/>
            </w:tcBorders>
            <w:shd w:val="clear" w:color="auto" w:fill="FFFFFF"/>
          </w:tcPr>
          <w:p w14:paraId="0B9EDC1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DEF STAN</w:t>
            </w:r>
          </w:p>
        </w:tc>
        <w:tc>
          <w:tcPr>
            <w:tcW w:w="5000" w:type="dxa"/>
            <w:tcBorders>
              <w:top w:val="nil"/>
              <w:left w:val="nil"/>
              <w:bottom w:val="nil"/>
              <w:right w:val="nil"/>
            </w:tcBorders>
            <w:shd w:val="clear" w:color="auto" w:fill="FFFFFF"/>
          </w:tcPr>
          <w:p w14:paraId="686EFCE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Defence Standards which can be accessed at </w:t>
            </w:r>
            <w:hyperlink r:id="rId23" w:history="1">
              <w:r w:rsidRPr="00D51821">
                <w:rPr>
                  <w:rFonts w:ascii="Arial" w:hAnsi="Arial" w:cs="Arial"/>
                  <w:color w:val="0000FF"/>
                  <w:u w:val="single"/>
                </w:rPr>
                <w:t>https://www.dstan.mod.uk</w:t>
              </w:r>
            </w:hyperlink>
            <w:r w:rsidRPr="00D51821">
              <w:rPr>
                <w:rFonts w:ascii="Arial" w:hAnsi="Arial" w:cs="Arial"/>
                <w:color w:val="000000"/>
              </w:rPr>
              <w:t>;</w:t>
            </w:r>
          </w:p>
          <w:p w14:paraId="04E8345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5FF7A95" w14:textId="77777777">
        <w:tc>
          <w:tcPr>
            <w:tcW w:w="5000" w:type="dxa"/>
            <w:tcBorders>
              <w:top w:val="nil"/>
              <w:left w:val="nil"/>
              <w:bottom w:val="nil"/>
              <w:right w:val="nil"/>
            </w:tcBorders>
            <w:shd w:val="clear" w:color="auto" w:fill="FFFFFF"/>
          </w:tcPr>
          <w:p w14:paraId="76F3C8D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Deliver</w:t>
            </w:r>
          </w:p>
        </w:tc>
        <w:tc>
          <w:tcPr>
            <w:tcW w:w="5000" w:type="dxa"/>
            <w:tcBorders>
              <w:top w:val="nil"/>
              <w:left w:val="nil"/>
              <w:bottom w:val="nil"/>
              <w:right w:val="nil"/>
            </w:tcBorders>
            <w:shd w:val="clear" w:color="auto" w:fill="FFFFFF"/>
          </w:tcPr>
          <w:p w14:paraId="016CAD2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413AC0B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AFF657D" w14:textId="77777777">
        <w:tc>
          <w:tcPr>
            <w:tcW w:w="5000" w:type="dxa"/>
            <w:tcBorders>
              <w:top w:val="nil"/>
              <w:left w:val="nil"/>
              <w:bottom w:val="nil"/>
              <w:right w:val="nil"/>
            </w:tcBorders>
            <w:shd w:val="clear" w:color="auto" w:fill="FFFFFF"/>
          </w:tcPr>
          <w:p w14:paraId="350E661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Delivery</w:t>
            </w:r>
            <w:r w:rsidR="00D617DE">
              <w:rPr>
                <w:rFonts w:ascii="Arial" w:hAnsi="Arial" w:cs="Arial"/>
                <w:b/>
                <w:bCs/>
                <w:color w:val="000000"/>
              </w:rPr>
              <w:t xml:space="preserve"> </w:t>
            </w:r>
            <w:r w:rsidRPr="00D51821">
              <w:rPr>
                <w:rFonts w:ascii="Arial" w:hAnsi="Arial" w:cs="Arial"/>
                <w:b/>
                <w:bCs/>
                <w:color w:val="000000"/>
              </w:rPr>
              <w:t>Date</w:t>
            </w:r>
          </w:p>
        </w:tc>
        <w:tc>
          <w:tcPr>
            <w:tcW w:w="5000" w:type="dxa"/>
            <w:tcBorders>
              <w:top w:val="nil"/>
              <w:left w:val="nil"/>
              <w:bottom w:val="nil"/>
              <w:right w:val="nil"/>
            </w:tcBorders>
            <w:shd w:val="clear" w:color="auto" w:fill="FFFFFF"/>
          </w:tcPr>
          <w:p w14:paraId="04706B63"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67D46A50"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828E625" w14:textId="77777777">
        <w:tc>
          <w:tcPr>
            <w:tcW w:w="5000" w:type="dxa"/>
            <w:tcBorders>
              <w:top w:val="nil"/>
              <w:left w:val="nil"/>
              <w:bottom w:val="nil"/>
              <w:right w:val="nil"/>
            </w:tcBorders>
            <w:shd w:val="clear" w:color="auto" w:fill="FFFFFF"/>
          </w:tcPr>
          <w:p w14:paraId="12E551D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028262E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quantity or measure by which an item of material is managed;</w:t>
            </w:r>
          </w:p>
          <w:p w14:paraId="5F18122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p w14:paraId="397E2A4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2E35B9F" w14:textId="77777777">
        <w:tc>
          <w:tcPr>
            <w:tcW w:w="5000" w:type="dxa"/>
            <w:tcBorders>
              <w:top w:val="nil"/>
              <w:left w:val="nil"/>
              <w:bottom w:val="nil"/>
              <w:right w:val="nil"/>
            </w:tcBorders>
            <w:shd w:val="clear" w:color="auto" w:fill="FFFFFF"/>
          </w:tcPr>
          <w:p w14:paraId="1411F90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Design Right(s)</w:t>
            </w:r>
          </w:p>
        </w:tc>
        <w:tc>
          <w:tcPr>
            <w:tcW w:w="5000" w:type="dxa"/>
            <w:tcBorders>
              <w:top w:val="nil"/>
              <w:left w:val="nil"/>
              <w:bottom w:val="nil"/>
              <w:right w:val="nil"/>
            </w:tcBorders>
            <w:shd w:val="clear" w:color="auto" w:fill="FFFFFF"/>
          </w:tcPr>
          <w:p w14:paraId="108C38E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has the meaning ascribed to it by Section 213 of the Copyright, Designs and Patents Act 1988;</w:t>
            </w:r>
          </w:p>
          <w:p w14:paraId="6E6E91F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C7FAD98" w14:textId="77777777">
        <w:tc>
          <w:tcPr>
            <w:tcW w:w="5000" w:type="dxa"/>
            <w:tcBorders>
              <w:top w:val="nil"/>
              <w:left w:val="nil"/>
              <w:bottom w:val="nil"/>
              <w:right w:val="nil"/>
            </w:tcBorders>
            <w:shd w:val="clear" w:color="auto" w:fill="FFFFFF"/>
          </w:tcPr>
          <w:p w14:paraId="073EABF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Diversion Order</w:t>
            </w:r>
          </w:p>
        </w:tc>
        <w:tc>
          <w:tcPr>
            <w:tcW w:w="5000" w:type="dxa"/>
            <w:tcBorders>
              <w:top w:val="nil"/>
              <w:left w:val="nil"/>
              <w:bottom w:val="nil"/>
              <w:right w:val="nil"/>
            </w:tcBorders>
            <w:shd w:val="clear" w:color="auto" w:fill="FFFFFF"/>
          </w:tcPr>
          <w:p w14:paraId="0A580E5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6F2A800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FDDB8E6" w14:textId="77777777">
        <w:tc>
          <w:tcPr>
            <w:tcW w:w="5000" w:type="dxa"/>
            <w:tcBorders>
              <w:top w:val="nil"/>
              <w:left w:val="nil"/>
              <w:bottom w:val="nil"/>
              <w:right w:val="nil"/>
            </w:tcBorders>
            <w:shd w:val="clear" w:color="auto" w:fill="FFFFFF"/>
          </w:tcPr>
          <w:p w14:paraId="59337AA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roofErr w:type="spellStart"/>
            <w:r w:rsidRPr="00D51821">
              <w:rPr>
                <w:rFonts w:ascii="Arial" w:hAnsi="Arial" w:cs="Arial"/>
                <w:b/>
                <w:bCs/>
                <w:color w:val="000000"/>
              </w:rPr>
              <w:t>EffectiveDate</w:t>
            </w:r>
            <w:proofErr w:type="spellEnd"/>
            <w:r w:rsidRPr="00D51821">
              <w:rPr>
                <w:rFonts w:ascii="Arial" w:hAnsi="Arial" w:cs="Arial"/>
                <w:b/>
                <w:bCs/>
                <w:color w:val="000000"/>
              </w:rPr>
              <w:t xml:space="preserve"> of Contract</w:t>
            </w:r>
          </w:p>
        </w:tc>
        <w:tc>
          <w:tcPr>
            <w:tcW w:w="5000" w:type="dxa"/>
            <w:tcBorders>
              <w:top w:val="nil"/>
              <w:left w:val="nil"/>
              <w:bottom w:val="nil"/>
              <w:right w:val="nil"/>
            </w:tcBorders>
            <w:shd w:val="clear" w:color="auto" w:fill="FFFFFF"/>
          </w:tcPr>
          <w:p w14:paraId="26F5621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date specified on the Authority’s acceptance letter;</w:t>
            </w:r>
          </w:p>
          <w:p w14:paraId="2EC0C4C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p w14:paraId="3449D784"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B1F6030" w14:textId="77777777">
        <w:tc>
          <w:tcPr>
            <w:tcW w:w="5000" w:type="dxa"/>
            <w:tcBorders>
              <w:top w:val="nil"/>
              <w:left w:val="nil"/>
              <w:bottom w:val="nil"/>
              <w:right w:val="nil"/>
            </w:tcBorders>
            <w:shd w:val="clear" w:color="auto" w:fill="FFFFFF"/>
          </w:tcPr>
          <w:p w14:paraId="480B1025"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Evidence</w:t>
            </w:r>
          </w:p>
        </w:tc>
        <w:tc>
          <w:tcPr>
            <w:tcW w:w="5000" w:type="dxa"/>
            <w:tcBorders>
              <w:top w:val="nil"/>
              <w:left w:val="nil"/>
              <w:bottom w:val="nil"/>
              <w:right w:val="nil"/>
            </w:tcBorders>
            <w:shd w:val="clear" w:color="auto" w:fill="FFFFFF"/>
          </w:tcPr>
          <w:p w14:paraId="6B7724F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either:</w:t>
            </w:r>
          </w:p>
          <w:p w14:paraId="54D13905" w14:textId="77777777" w:rsidR="00D2583F" w:rsidRPr="00D51821" w:rsidRDefault="00D2583F">
            <w:pPr>
              <w:widowControl w:val="0"/>
              <w:autoSpaceDE w:val="0"/>
              <w:autoSpaceDN w:val="0"/>
              <w:adjustRightInd w:val="0"/>
              <w:spacing w:after="60" w:line="240" w:lineRule="auto"/>
              <w:ind w:left="468"/>
              <w:rPr>
                <w:rFonts w:ascii="Arial" w:hAnsi="Arial" w:cs="Arial"/>
                <w:color w:val="000000"/>
              </w:rPr>
            </w:pPr>
            <w:r w:rsidRPr="00D51821">
              <w:rPr>
                <w:rFonts w:ascii="Arial" w:hAnsi="Arial" w:cs="Arial"/>
                <w:color w:val="000000"/>
              </w:rPr>
              <w:t>a. an invoice or delivery note from the timber supplier or Subcontractor to the Contractor specifying that the product supplied to the Authority is FSC or PEFC certified; or</w:t>
            </w:r>
          </w:p>
          <w:p w14:paraId="79855E3D" w14:textId="77777777" w:rsidR="00D2583F" w:rsidRPr="00D51821" w:rsidRDefault="00D2583F">
            <w:pPr>
              <w:widowControl w:val="0"/>
              <w:autoSpaceDE w:val="0"/>
              <w:autoSpaceDN w:val="0"/>
              <w:adjustRightInd w:val="0"/>
              <w:spacing w:after="60" w:line="240" w:lineRule="auto"/>
              <w:ind w:left="468"/>
              <w:rPr>
                <w:rFonts w:ascii="Arial" w:hAnsi="Arial" w:cs="Arial"/>
                <w:color w:val="000000"/>
              </w:rPr>
            </w:pPr>
            <w:r w:rsidRPr="00D51821">
              <w:rPr>
                <w:rFonts w:ascii="Arial" w:hAnsi="Arial" w:cs="Arial"/>
                <w:color w:val="000000"/>
              </w:rPr>
              <w:t>b. other robust Evidence of sustainability or FLEGT licensed origin, as advised by CPET;</w:t>
            </w:r>
          </w:p>
          <w:p w14:paraId="0C7D39CF" w14:textId="77777777" w:rsidR="00D2583F" w:rsidRPr="00D51821" w:rsidRDefault="00D2583F">
            <w:pPr>
              <w:widowControl w:val="0"/>
              <w:autoSpaceDE w:val="0"/>
              <w:autoSpaceDN w:val="0"/>
              <w:adjustRightInd w:val="0"/>
              <w:spacing w:after="0" w:line="240" w:lineRule="auto"/>
              <w:ind w:left="468"/>
              <w:rPr>
                <w:rFonts w:ascii="Arial" w:hAnsi="Arial" w:cs="Arial"/>
                <w:sz w:val="24"/>
                <w:szCs w:val="24"/>
              </w:rPr>
            </w:pPr>
          </w:p>
        </w:tc>
      </w:tr>
      <w:tr w:rsidR="00D2583F" w:rsidRPr="00D51821" w14:paraId="25260585" w14:textId="77777777">
        <w:tc>
          <w:tcPr>
            <w:tcW w:w="5000" w:type="dxa"/>
            <w:tcBorders>
              <w:top w:val="nil"/>
              <w:left w:val="nil"/>
              <w:bottom w:val="nil"/>
              <w:right w:val="nil"/>
            </w:tcBorders>
            <w:shd w:val="clear" w:color="auto" w:fill="FFFFFF"/>
          </w:tcPr>
          <w:p w14:paraId="3DB9EECC"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14:paraId="210AEE6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a price (excluding VAT) which is not subject to variation;</w:t>
            </w:r>
          </w:p>
          <w:p w14:paraId="3B68237B"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42C229E" w14:textId="77777777">
        <w:tc>
          <w:tcPr>
            <w:tcW w:w="5000" w:type="dxa"/>
            <w:tcBorders>
              <w:top w:val="nil"/>
              <w:left w:val="nil"/>
              <w:bottom w:val="nil"/>
              <w:right w:val="nil"/>
            </w:tcBorders>
            <w:shd w:val="clear" w:color="auto" w:fill="FFFFFF"/>
          </w:tcPr>
          <w:p w14:paraId="3EAE7F0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FLEGT</w:t>
            </w:r>
          </w:p>
        </w:tc>
        <w:tc>
          <w:tcPr>
            <w:tcW w:w="5000" w:type="dxa"/>
            <w:tcBorders>
              <w:top w:val="nil"/>
              <w:left w:val="nil"/>
              <w:bottom w:val="nil"/>
              <w:right w:val="nil"/>
            </w:tcBorders>
            <w:shd w:val="clear" w:color="auto" w:fill="FFFFFF"/>
          </w:tcPr>
          <w:p w14:paraId="474B325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Forest Law Enforcement, Governance and Trade initiative by the European Union to use the power of timber-consuming countries to reduce the extent of illegal logging;</w:t>
            </w:r>
          </w:p>
          <w:p w14:paraId="2AD6F97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72A3766" w14:textId="77777777">
        <w:tc>
          <w:tcPr>
            <w:tcW w:w="5000" w:type="dxa"/>
            <w:tcBorders>
              <w:top w:val="nil"/>
              <w:left w:val="nil"/>
              <w:bottom w:val="nil"/>
              <w:right w:val="nil"/>
            </w:tcBorders>
            <w:shd w:val="clear" w:color="auto" w:fill="FFFFFF"/>
          </w:tcPr>
          <w:p w14:paraId="7C38D49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2B3FE8B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is a generic term for any MOD asset such as equipment, information or resources issued or made available to the Contractor in connection with the Contract by or on behalf of the Authority;</w:t>
            </w:r>
          </w:p>
          <w:p w14:paraId="4DCE8752"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36AF5521" w14:textId="77777777">
        <w:tc>
          <w:tcPr>
            <w:tcW w:w="5000" w:type="dxa"/>
            <w:tcBorders>
              <w:top w:val="nil"/>
              <w:left w:val="nil"/>
              <w:bottom w:val="nil"/>
              <w:right w:val="nil"/>
            </w:tcBorders>
            <w:shd w:val="clear" w:color="auto" w:fill="FFFFFF"/>
          </w:tcPr>
          <w:p w14:paraId="799BF90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6FAD6B7D"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a Contractor Deliverable or a component of a Contractor Deliverable that is itself a hazardous material or substance or that may </w:t>
            </w:r>
            <w:proofErr w:type="gramStart"/>
            <w:r w:rsidRPr="00D51821">
              <w:rPr>
                <w:rFonts w:ascii="Arial" w:hAnsi="Arial" w:cs="Arial"/>
                <w:color w:val="000000"/>
              </w:rPr>
              <w:t>in the course of</w:t>
            </w:r>
            <w:proofErr w:type="gramEnd"/>
            <w:r w:rsidRPr="00D51821">
              <w:rPr>
                <w:rFonts w:ascii="Arial" w:hAnsi="Arial" w:cs="Arial"/>
                <w:color w:val="000000"/>
              </w:rPr>
              <w:t xml:space="preserve"> its use, maintenance, disposal, or in the event of an accident, release one or more hazardous materials or substances and each material or substance that may be so released;</w:t>
            </w:r>
          </w:p>
          <w:p w14:paraId="6B01949E"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9176326" w14:textId="77777777">
        <w:tc>
          <w:tcPr>
            <w:tcW w:w="5000" w:type="dxa"/>
            <w:tcBorders>
              <w:top w:val="nil"/>
              <w:left w:val="nil"/>
              <w:bottom w:val="nil"/>
              <w:right w:val="nil"/>
            </w:tcBorders>
            <w:shd w:val="clear" w:color="auto" w:fill="FFFFFF"/>
          </w:tcPr>
          <w:p w14:paraId="7F61A3D5"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5FD7223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5B48209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F02A7BB" w14:textId="77777777">
        <w:tc>
          <w:tcPr>
            <w:tcW w:w="5000" w:type="dxa"/>
            <w:tcBorders>
              <w:top w:val="nil"/>
              <w:left w:val="nil"/>
              <w:bottom w:val="nil"/>
              <w:right w:val="nil"/>
            </w:tcBorders>
            <w:shd w:val="clear" w:color="auto" w:fill="FFFFFF"/>
          </w:tcPr>
          <w:p w14:paraId="1143934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Information</w:t>
            </w:r>
          </w:p>
        </w:tc>
        <w:tc>
          <w:tcPr>
            <w:tcW w:w="5000" w:type="dxa"/>
            <w:tcBorders>
              <w:top w:val="nil"/>
              <w:left w:val="nil"/>
              <w:bottom w:val="nil"/>
              <w:right w:val="nil"/>
            </w:tcBorders>
            <w:shd w:val="clear" w:color="auto" w:fill="FFFFFF"/>
          </w:tcPr>
          <w:p w14:paraId="6875E8FA"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any Information in any written or other tangible form disclosed to one Party by or on behalf of the other Party under or in connection with the Contract;</w:t>
            </w:r>
          </w:p>
          <w:p w14:paraId="0E77A507"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BF78506" w14:textId="77777777">
        <w:tc>
          <w:tcPr>
            <w:tcW w:w="5000" w:type="dxa"/>
            <w:tcBorders>
              <w:top w:val="nil"/>
              <w:left w:val="nil"/>
              <w:bottom w:val="nil"/>
              <w:right w:val="nil"/>
            </w:tcBorders>
            <w:shd w:val="clear" w:color="auto" w:fill="FFFFFF"/>
          </w:tcPr>
          <w:p w14:paraId="43E96E8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Issued Property</w:t>
            </w:r>
          </w:p>
        </w:tc>
        <w:tc>
          <w:tcPr>
            <w:tcW w:w="5000" w:type="dxa"/>
            <w:tcBorders>
              <w:top w:val="nil"/>
              <w:left w:val="nil"/>
              <w:bottom w:val="nil"/>
              <w:right w:val="nil"/>
            </w:tcBorders>
            <w:shd w:val="clear" w:color="auto" w:fill="FFFFFF"/>
          </w:tcPr>
          <w:p w14:paraId="6D41F05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any item of Government Furnished Assets (GFA), including any materiel issued or otherwise furnished to the Contractor in connection with the Contract by or on behalf of the Authority;</w:t>
            </w:r>
          </w:p>
          <w:p w14:paraId="15AEBF8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962D56B" w14:textId="77777777">
        <w:tc>
          <w:tcPr>
            <w:tcW w:w="5000" w:type="dxa"/>
            <w:tcBorders>
              <w:top w:val="nil"/>
              <w:left w:val="nil"/>
              <w:bottom w:val="nil"/>
              <w:right w:val="nil"/>
            </w:tcBorders>
            <w:shd w:val="clear" w:color="auto" w:fill="FFFFFF"/>
          </w:tcPr>
          <w:p w14:paraId="11B71A3D"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38764EBB"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2DB73B1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266B3AB" w14:textId="77777777">
        <w:tc>
          <w:tcPr>
            <w:tcW w:w="5000" w:type="dxa"/>
            <w:tcBorders>
              <w:top w:val="nil"/>
              <w:left w:val="nil"/>
              <w:bottom w:val="nil"/>
              <w:right w:val="nil"/>
            </w:tcBorders>
            <w:shd w:val="clear" w:color="auto" w:fill="FFFFFF"/>
          </w:tcPr>
          <w:p w14:paraId="0FA25193"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14:paraId="612036DD"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BE59A8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478DC1B" w14:textId="77777777">
        <w:tc>
          <w:tcPr>
            <w:tcW w:w="5000" w:type="dxa"/>
            <w:tcBorders>
              <w:top w:val="nil"/>
              <w:left w:val="nil"/>
              <w:bottom w:val="nil"/>
              <w:right w:val="nil"/>
            </w:tcBorders>
            <w:shd w:val="clear" w:color="auto" w:fill="FFFFFF"/>
          </w:tcPr>
          <w:p w14:paraId="5907738C"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0DE8A63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Packaging that provides enhanced protection in accordance with Def Stan 81-041 (Part 1), beyond that which Commercial Packaging normally provides for the military supply chain;</w:t>
            </w:r>
          </w:p>
          <w:p w14:paraId="313C619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D63C259" w14:textId="77777777">
        <w:tc>
          <w:tcPr>
            <w:tcW w:w="5000" w:type="dxa"/>
            <w:tcBorders>
              <w:top w:val="nil"/>
              <w:left w:val="nil"/>
              <w:bottom w:val="nil"/>
              <w:right w:val="nil"/>
            </w:tcBorders>
            <w:shd w:val="clear" w:color="auto" w:fill="FFFFFF"/>
          </w:tcPr>
          <w:p w14:paraId="5BA0FA7B"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49B6387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6EA2249E"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02EBD29" w14:textId="77777777">
        <w:tc>
          <w:tcPr>
            <w:tcW w:w="5000" w:type="dxa"/>
            <w:tcBorders>
              <w:top w:val="nil"/>
              <w:left w:val="nil"/>
              <w:bottom w:val="nil"/>
              <w:right w:val="nil"/>
            </w:tcBorders>
            <w:shd w:val="clear" w:color="auto" w:fill="FFFFFF"/>
          </w:tcPr>
          <w:p w14:paraId="5723C16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11BF439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have the meaning described in Def Stan 81-041 (Part 1);</w:t>
            </w:r>
          </w:p>
          <w:p w14:paraId="718FDF8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p>
          <w:p w14:paraId="377F0D51"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E19DE29" w14:textId="77777777">
        <w:tc>
          <w:tcPr>
            <w:tcW w:w="5000" w:type="dxa"/>
            <w:tcBorders>
              <w:top w:val="nil"/>
              <w:left w:val="nil"/>
              <w:bottom w:val="nil"/>
              <w:right w:val="nil"/>
            </w:tcBorders>
            <w:shd w:val="clear" w:color="auto" w:fill="FFFFFF"/>
          </w:tcPr>
          <w:p w14:paraId="3C1B947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091BEA3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is a packaging organisation having one or more MPAS Certificated Designers capable of Military Level </w:t>
            </w:r>
            <w:proofErr w:type="gramStart"/>
            <w:r w:rsidRPr="00D51821">
              <w:rPr>
                <w:rFonts w:ascii="Arial" w:hAnsi="Arial" w:cs="Arial"/>
                <w:color w:val="000000"/>
              </w:rPr>
              <w:t>designs.</w:t>
            </w:r>
            <w:proofErr w:type="gramEnd"/>
            <w:r w:rsidRPr="00D51821">
              <w:rPr>
                <w:rFonts w:ascii="Arial" w:hAnsi="Arial" w:cs="Arial"/>
                <w:color w:val="000000"/>
              </w:rPr>
              <w:t xml:space="preserve">  A company capable of both Military Level and commercial Packaging designs including MOD labelling requirements;</w:t>
            </w:r>
          </w:p>
          <w:p w14:paraId="0EF4BD96"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03B5A96" w14:textId="77777777">
        <w:tc>
          <w:tcPr>
            <w:tcW w:w="5000" w:type="dxa"/>
            <w:tcBorders>
              <w:top w:val="nil"/>
              <w:left w:val="nil"/>
              <w:bottom w:val="nil"/>
              <w:right w:val="nil"/>
            </w:tcBorders>
            <w:shd w:val="clear" w:color="auto" w:fill="FFFFFF"/>
          </w:tcPr>
          <w:p w14:paraId="216CAD5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61432318"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mean an experienced Packaging designer trained and certified to MPAS requirements;</w:t>
            </w:r>
          </w:p>
          <w:p w14:paraId="67A641E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D4736C4" w14:textId="77777777">
        <w:tc>
          <w:tcPr>
            <w:tcW w:w="5000" w:type="dxa"/>
            <w:tcBorders>
              <w:top w:val="nil"/>
              <w:left w:val="nil"/>
              <w:bottom w:val="nil"/>
              <w:right w:val="nil"/>
            </w:tcBorders>
            <w:shd w:val="clear" w:color="auto" w:fill="FFFFFF"/>
          </w:tcPr>
          <w:p w14:paraId="300F2F9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NATO</w:t>
            </w:r>
          </w:p>
        </w:tc>
        <w:tc>
          <w:tcPr>
            <w:tcW w:w="5000" w:type="dxa"/>
            <w:tcBorders>
              <w:top w:val="nil"/>
              <w:left w:val="nil"/>
              <w:bottom w:val="nil"/>
              <w:right w:val="nil"/>
            </w:tcBorders>
            <w:shd w:val="clear" w:color="auto" w:fill="FFFFFF"/>
          </w:tcPr>
          <w:p w14:paraId="51A2957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North Atlantic Treaty Organisation which is an inter-governmental military alliance based on the North Atlantic Treaty which was signed on 4 April 1949;</w:t>
            </w:r>
          </w:p>
          <w:p w14:paraId="654BF01B"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30ED178" w14:textId="77777777">
        <w:tc>
          <w:tcPr>
            <w:tcW w:w="5000" w:type="dxa"/>
            <w:tcBorders>
              <w:top w:val="nil"/>
              <w:left w:val="nil"/>
              <w:bottom w:val="nil"/>
              <w:right w:val="nil"/>
            </w:tcBorders>
            <w:shd w:val="clear" w:color="auto" w:fill="FFFFFF"/>
          </w:tcPr>
          <w:p w14:paraId="200CD9D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Notices</w:t>
            </w:r>
          </w:p>
        </w:tc>
        <w:tc>
          <w:tcPr>
            <w:tcW w:w="5000" w:type="dxa"/>
            <w:tcBorders>
              <w:top w:val="nil"/>
              <w:left w:val="nil"/>
              <w:bottom w:val="nil"/>
              <w:right w:val="nil"/>
            </w:tcBorders>
            <w:shd w:val="clear" w:color="auto" w:fill="FFFFFF"/>
          </w:tcPr>
          <w:p w14:paraId="280CEDE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color w:val="000000"/>
              </w:rPr>
              <w:t>shall mean all Notices, orders, or other forms of communication required to be given in writing under or in connection with the Contract;</w:t>
            </w:r>
          </w:p>
        </w:tc>
      </w:tr>
      <w:tr w:rsidR="00D2583F" w:rsidRPr="00D51821" w14:paraId="0283BE0A" w14:textId="77777777">
        <w:tc>
          <w:tcPr>
            <w:tcW w:w="5000" w:type="dxa"/>
            <w:tcBorders>
              <w:top w:val="nil"/>
              <w:left w:val="nil"/>
              <w:bottom w:val="nil"/>
              <w:right w:val="nil"/>
            </w:tcBorders>
            <w:shd w:val="clear" w:color="auto" w:fill="FFFFFF"/>
          </w:tcPr>
          <w:p w14:paraId="3A869E5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Overseas</w:t>
            </w:r>
          </w:p>
        </w:tc>
        <w:tc>
          <w:tcPr>
            <w:tcW w:w="5000" w:type="dxa"/>
            <w:tcBorders>
              <w:top w:val="nil"/>
              <w:left w:val="nil"/>
              <w:bottom w:val="nil"/>
              <w:right w:val="nil"/>
            </w:tcBorders>
            <w:shd w:val="clear" w:color="auto" w:fill="FFFFFF"/>
          </w:tcPr>
          <w:p w14:paraId="59746C5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shall mean </w:t>
            </w:r>
            <w:proofErr w:type="gramStart"/>
            <w:r w:rsidRPr="00D51821">
              <w:rPr>
                <w:rFonts w:ascii="Arial" w:hAnsi="Arial" w:cs="Arial"/>
                <w:color w:val="000000"/>
              </w:rPr>
              <w:t>non UK</w:t>
            </w:r>
            <w:proofErr w:type="gramEnd"/>
            <w:r w:rsidRPr="00D51821">
              <w:rPr>
                <w:rFonts w:ascii="Arial" w:hAnsi="Arial" w:cs="Arial"/>
                <w:color w:val="000000"/>
              </w:rPr>
              <w:t xml:space="preserve"> or foreign;</w:t>
            </w:r>
          </w:p>
          <w:p w14:paraId="626CC9BA"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9F8061D" w14:textId="77777777">
        <w:tc>
          <w:tcPr>
            <w:tcW w:w="5000" w:type="dxa"/>
            <w:tcBorders>
              <w:top w:val="nil"/>
              <w:left w:val="nil"/>
              <w:bottom w:val="nil"/>
              <w:right w:val="nil"/>
            </w:tcBorders>
            <w:shd w:val="clear" w:color="auto" w:fill="FFFFFF"/>
          </w:tcPr>
          <w:p w14:paraId="131E347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Packaging</w:t>
            </w:r>
          </w:p>
        </w:tc>
        <w:tc>
          <w:tcPr>
            <w:tcW w:w="5000" w:type="dxa"/>
            <w:tcBorders>
              <w:top w:val="nil"/>
              <w:left w:val="nil"/>
              <w:bottom w:val="nil"/>
              <w:right w:val="nil"/>
            </w:tcBorders>
            <w:shd w:val="clear" w:color="auto" w:fill="FFFFFF"/>
          </w:tcPr>
          <w:p w14:paraId="08CF80D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Verb.  The operations involved in the preparation of materiel for; transportation, handling, storage and Delivery to the user; </w:t>
            </w:r>
          </w:p>
          <w:p w14:paraId="1B8F81A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Noun.  The materials and components used for the preparation of the Contractor Deliverables for transportation and storage in accordance with the </w:t>
            </w:r>
            <w:r w:rsidRPr="00D51821">
              <w:rPr>
                <w:rFonts w:ascii="Arial" w:hAnsi="Arial" w:cs="Arial"/>
                <w:color w:val="000000"/>
              </w:rPr>
              <w:lastRenderedPageBreak/>
              <w:t>Contract;</w:t>
            </w:r>
          </w:p>
          <w:p w14:paraId="6B6D44D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65B16FC" w14:textId="77777777">
        <w:tc>
          <w:tcPr>
            <w:tcW w:w="5000" w:type="dxa"/>
            <w:tcBorders>
              <w:top w:val="nil"/>
              <w:left w:val="nil"/>
              <w:bottom w:val="nil"/>
              <w:right w:val="nil"/>
            </w:tcBorders>
            <w:shd w:val="clear" w:color="auto" w:fill="FFFFFF"/>
          </w:tcPr>
          <w:p w14:paraId="1B0F5DFB"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14:paraId="379518B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6DE0DBB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EFB17BD" w14:textId="77777777">
        <w:tc>
          <w:tcPr>
            <w:tcW w:w="5000" w:type="dxa"/>
            <w:tcBorders>
              <w:top w:val="nil"/>
              <w:left w:val="nil"/>
              <w:bottom w:val="nil"/>
              <w:right w:val="nil"/>
            </w:tcBorders>
            <w:shd w:val="clear" w:color="auto" w:fill="FFFFFF"/>
          </w:tcPr>
          <w:p w14:paraId="4F8DB144"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Parties</w:t>
            </w:r>
          </w:p>
        </w:tc>
        <w:tc>
          <w:tcPr>
            <w:tcW w:w="5000" w:type="dxa"/>
            <w:tcBorders>
              <w:top w:val="nil"/>
              <w:left w:val="nil"/>
              <w:bottom w:val="nil"/>
              <w:right w:val="nil"/>
            </w:tcBorders>
            <w:shd w:val="clear" w:color="auto" w:fill="FFFFFF"/>
          </w:tcPr>
          <w:p w14:paraId="09D650E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Contractor and the Authority, and Party shall be construed accordingly;</w:t>
            </w:r>
          </w:p>
          <w:p w14:paraId="7DE96CAD"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C2937F8" w14:textId="77777777">
        <w:tc>
          <w:tcPr>
            <w:tcW w:w="5000" w:type="dxa"/>
            <w:tcBorders>
              <w:top w:val="nil"/>
              <w:left w:val="nil"/>
              <w:bottom w:val="nil"/>
              <w:right w:val="nil"/>
            </w:tcBorders>
            <w:shd w:val="clear" w:color="auto" w:fill="FFFFFF"/>
          </w:tcPr>
          <w:p w14:paraId="01CAA74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 xml:space="preserve">Primary Packaging </w:t>
            </w:r>
            <w:proofErr w:type="gramStart"/>
            <w:r w:rsidRPr="00D51821">
              <w:rPr>
                <w:rFonts w:ascii="Arial" w:hAnsi="Arial" w:cs="Arial"/>
                <w:b/>
                <w:bCs/>
                <w:color w:val="000000"/>
              </w:rPr>
              <w:t>Quantity(</w:t>
            </w:r>
            <w:proofErr w:type="gramEnd"/>
            <w:r w:rsidRPr="00D51821">
              <w:rPr>
                <w:rFonts w:ascii="Arial" w:hAnsi="Arial" w:cs="Arial"/>
                <w:b/>
                <w:bCs/>
                <w:color w:val="000000"/>
              </w:rPr>
              <w:t>PPQ)</w:t>
            </w:r>
          </w:p>
        </w:tc>
        <w:tc>
          <w:tcPr>
            <w:tcW w:w="5000" w:type="dxa"/>
            <w:tcBorders>
              <w:top w:val="nil"/>
              <w:left w:val="nil"/>
              <w:bottom w:val="nil"/>
              <w:right w:val="nil"/>
            </w:tcBorders>
            <w:shd w:val="clear" w:color="auto" w:fill="FFFFFF"/>
          </w:tcPr>
          <w:p w14:paraId="567FD469"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0104B1E4"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EA89A92" w14:textId="77777777">
        <w:tc>
          <w:tcPr>
            <w:tcW w:w="5000" w:type="dxa"/>
            <w:tcBorders>
              <w:top w:val="nil"/>
              <w:left w:val="nil"/>
              <w:bottom w:val="nil"/>
              <w:right w:val="nil"/>
            </w:tcBorders>
            <w:shd w:val="clear" w:color="auto" w:fill="FFFFFF"/>
          </w:tcPr>
          <w:p w14:paraId="4454EB2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Recycled Timber</w:t>
            </w:r>
          </w:p>
        </w:tc>
        <w:tc>
          <w:tcPr>
            <w:tcW w:w="5000" w:type="dxa"/>
            <w:tcBorders>
              <w:top w:val="nil"/>
              <w:left w:val="nil"/>
              <w:bottom w:val="nil"/>
              <w:right w:val="nil"/>
            </w:tcBorders>
            <w:shd w:val="clear" w:color="auto" w:fill="FFFFFF"/>
          </w:tcPr>
          <w:p w14:paraId="08CE1625"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recovered wood that prior to being supplied to the Authority had an end use as a standalone object or as part of a structure.  Recycled Timber covers:</w:t>
            </w:r>
          </w:p>
          <w:p w14:paraId="6534328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a. pre-consumer reclaimed wood and wood fibre and industrial by-products; </w:t>
            </w:r>
          </w:p>
          <w:p w14:paraId="1E82470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b. post-consumer reclaimed wood and wood fibre, and driftwood; </w:t>
            </w:r>
          </w:p>
          <w:p w14:paraId="06EB6196"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c. reclaimed timber abandoned or confiscated at least ten years previously;</w:t>
            </w:r>
          </w:p>
          <w:p w14:paraId="0F0B7802"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it excludes sawmill co-products;</w:t>
            </w:r>
          </w:p>
          <w:p w14:paraId="4607A74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5CC9557" w14:textId="77777777">
        <w:tc>
          <w:tcPr>
            <w:tcW w:w="5000" w:type="dxa"/>
            <w:tcBorders>
              <w:top w:val="nil"/>
              <w:left w:val="nil"/>
              <w:bottom w:val="nil"/>
              <w:right w:val="nil"/>
            </w:tcBorders>
            <w:shd w:val="clear" w:color="auto" w:fill="FFFFFF"/>
          </w:tcPr>
          <w:p w14:paraId="153E95B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Safety Data Sheet</w:t>
            </w:r>
          </w:p>
        </w:tc>
        <w:tc>
          <w:tcPr>
            <w:tcW w:w="5000" w:type="dxa"/>
            <w:tcBorders>
              <w:top w:val="nil"/>
              <w:left w:val="nil"/>
              <w:bottom w:val="nil"/>
              <w:right w:val="nil"/>
            </w:tcBorders>
            <w:shd w:val="clear" w:color="auto" w:fill="FFFFFF"/>
          </w:tcPr>
          <w:p w14:paraId="1D02CD60"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has the meaning as defined in the Registration, Evaluation, Authorisation and Restriction of Chemicals (REACH) Regulations 2007 (as amended);</w:t>
            </w:r>
          </w:p>
          <w:p w14:paraId="0F8D965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F0211A0" w14:textId="77777777">
        <w:tc>
          <w:tcPr>
            <w:tcW w:w="5000" w:type="dxa"/>
            <w:tcBorders>
              <w:top w:val="nil"/>
              <w:left w:val="nil"/>
              <w:bottom w:val="nil"/>
              <w:right w:val="nil"/>
            </w:tcBorders>
            <w:shd w:val="clear" w:color="auto" w:fill="FFFFFF"/>
          </w:tcPr>
          <w:p w14:paraId="548A045E"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4DD67B3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3841CA7E"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10920BD6" w14:textId="77777777">
        <w:tc>
          <w:tcPr>
            <w:tcW w:w="5000" w:type="dxa"/>
            <w:tcBorders>
              <w:top w:val="nil"/>
              <w:left w:val="nil"/>
              <w:bottom w:val="nil"/>
              <w:right w:val="nil"/>
            </w:tcBorders>
            <w:shd w:val="clear" w:color="auto" w:fill="FFFFFF"/>
          </w:tcPr>
          <w:p w14:paraId="1D6AF667"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2B7B87A4"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a specific management regime whereby the poles of trees are cut </w:t>
            </w:r>
            <w:proofErr w:type="gramStart"/>
            <w:r w:rsidRPr="00D51821">
              <w:rPr>
                <w:rFonts w:ascii="Arial" w:hAnsi="Arial" w:cs="Arial"/>
                <w:color w:val="000000"/>
              </w:rPr>
              <w:t>every one</w:t>
            </w:r>
            <w:proofErr w:type="gramEnd"/>
            <w:r w:rsidRPr="00D51821">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3D0F5739"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7BE13C82" w14:textId="77777777">
        <w:tc>
          <w:tcPr>
            <w:tcW w:w="5000" w:type="dxa"/>
            <w:tcBorders>
              <w:top w:val="nil"/>
              <w:left w:val="nil"/>
              <w:bottom w:val="nil"/>
              <w:right w:val="nil"/>
            </w:tcBorders>
            <w:shd w:val="clear" w:color="auto" w:fill="FFFFFF"/>
          </w:tcPr>
          <w:p w14:paraId="4DDCDA52"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Specification</w:t>
            </w:r>
          </w:p>
        </w:tc>
        <w:tc>
          <w:tcPr>
            <w:tcW w:w="5000" w:type="dxa"/>
            <w:tcBorders>
              <w:top w:val="nil"/>
              <w:left w:val="nil"/>
              <w:bottom w:val="nil"/>
              <w:right w:val="nil"/>
            </w:tcBorders>
            <w:shd w:val="clear" w:color="auto" w:fill="FFFFFF"/>
          </w:tcPr>
          <w:p w14:paraId="2CB063DE"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description of the Contractor </w:t>
            </w:r>
            <w:r w:rsidRPr="00D51821">
              <w:rPr>
                <w:rFonts w:ascii="Arial" w:hAnsi="Arial" w:cs="Arial"/>
                <w:color w:val="000000"/>
              </w:rPr>
              <w:lastRenderedPageBreak/>
              <w:t>Deliverables, including any specifications, drawings, samples and / or patterns, referred to in Schedule 2 (Schedule of Requirements);</w:t>
            </w:r>
          </w:p>
          <w:p w14:paraId="05F3FA98"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4D36A619" w14:textId="77777777">
        <w:tc>
          <w:tcPr>
            <w:tcW w:w="5000" w:type="dxa"/>
            <w:tcBorders>
              <w:top w:val="nil"/>
              <w:left w:val="nil"/>
              <w:bottom w:val="nil"/>
              <w:right w:val="nil"/>
            </w:tcBorders>
            <w:shd w:val="clear" w:color="auto" w:fill="FFFFFF"/>
          </w:tcPr>
          <w:p w14:paraId="0ADB3646"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lastRenderedPageBreak/>
              <w:t>STANAG4329</w:t>
            </w:r>
          </w:p>
        </w:tc>
        <w:tc>
          <w:tcPr>
            <w:tcW w:w="5000" w:type="dxa"/>
            <w:tcBorders>
              <w:top w:val="nil"/>
              <w:left w:val="nil"/>
              <w:bottom w:val="nil"/>
              <w:right w:val="nil"/>
            </w:tcBorders>
            <w:shd w:val="clear" w:color="auto" w:fill="FFFFFF"/>
          </w:tcPr>
          <w:p w14:paraId="16BDD667"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the publication NATO Standard Bar Code </w:t>
            </w:r>
            <w:proofErr w:type="spellStart"/>
            <w:r w:rsidRPr="00D51821">
              <w:rPr>
                <w:rFonts w:ascii="Arial" w:hAnsi="Arial" w:cs="Arial"/>
                <w:color w:val="000000"/>
              </w:rPr>
              <w:t>Symbologies</w:t>
            </w:r>
            <w:proofErr w:type="spellEnd"/>
            <w:r w:rsidRPr="00D51821">
              <w:rPr>
                <w:rFonts w:ascii="Arial" w:hAnsi="Arial" w:cs="Arial"/>
                <w:color w:val="000000"/>
              </w:rPr>
              <w:t xml:space="preserve"> which can be sourced at </w:t>
            </w:r>
            <w:hyperlink r:id="rId24" w:history="1">
              <w:r w:rsidRPr="00D51821">
                <w:rPr>
                  <w:rFonts w:ascii="Arial" w:hAnsi="Arial" w:cs="Arial"/>
                  <w:color w:val="0000FF"/>
                  <w:u w:val="single"/>
                </w:rPr>
                <w:t>https://www.dstan.mod.uk/faqs.html</w:t>
              </w:r>
            </w:hyperlink>
            <w:r w:rsidRPr="00D51821">
              <w:rPr>
                <w:rFonts w:ascii="Arial" w:hAnsi="Arial" w:cs="Arial"/>
                <w:color w:val="000000"/>
              </w:rPr>
              <w:t>;</w:t>
            </w:r>
          </w:p>
          <w:p w14:paraId="0BD6DF06"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0F1BCC5A" w14:textId="77777777">
        <w:tc>
          <w:tcPr>
            <w:tcW w:w="5000" w:type="dxa"/>
            <w:tcBorders>
              <w:top w:val="nil"/>
              <w:left w:val="nil"/>
              <w:bottom w:val="nil"/>
              <w:right w:val="nil"/>
            </w:tcBorders>
            <w:shd w:val="clear" w:color="auto" w:fill="FFFFFF"/>
          </w:tcPr>
          <w:p w14:paraId="448EDA68"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Subcontractor</w:t>
            </w:r>
          </w:p>
        </w:tc>
        <w:tc>
          <w:tcPr>
            <w:tcW w:w="5000" w:type="dxa"/>
            <w:tcBorders>
              <w:top w:val="nil"/>
              <w:left w:val="nil"/>
              <w:bottom w:val="nil"/>
              <w:right w:val="nil"/>
            </w:tcBorders>
            <w:shd w:val="clear" w:color="auto" w:fill="FFFFFF"/>
          </w:tcPr>
          <w:p w14:paraId="375DB301"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 xml:space="preserve">means any subcontractor engaged by the Contractor or by any other subcontractor of the Contractor at any level of subcontracting to provide Contractor Deliverables wholly or substantially </w:t>
            </w:r>
            <w:proofErr w:type="gramStart"/>
            <w:r w:rsidRPr="00D51821">
              <w:rPr>
                <w:rFonts w:ascii="Arial" w:hAnsi="Arial" w:cs="Arial"/>
                <w:color w:val="000000"/>
              </w:rPr>
              <w:t>for the purpose of</w:t>
            </w:r>
            <w:proofErr w:type="gramEnd"/>
            <w:r w:rsidRPr="00D51821">
              <w:rPr>
                <w:rFonts w:ascii="Arial" w:hAnsi="Arial" w:cs="Arial"/>
                <w:color w:val="000000"/>
              </w:rPr>
              <w:t xml:space="preserve"> performing (or contributing to the performance of) the whole or any part of this Contract and ‘Subcontract’ shall be interpreted accordingly;</w:t>
            </w:r>
          </w:p>
          <w:p w14:paraId="20A9046F"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5DB224C1" w14:textId="77777777">
        <w:tc>
          <w:tcPr>
            <w:tcW w:w="5000" w:type="dxa"/>
            <w:tcBorders>
              <w:top w:val="nil"/>
              <w:left w:val="nil"/>
              <w:bottom w:val="nil"/>
              <w:right w:val="nil"/>
            </w:tcBorders>
            <w:shd w:val="clear" w:color="auto" w:fill="FFFFFF"/>
          </w:tcPr>
          <w:p w14:paraId="387B4AC0"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6CEF681C"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3779FB80"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25A6DA37" w14:textId="77777777">
        <w:tc>
          <w:tcPr>
            <w:tcW w:w="5000" w:type="dxa"/>
            <w:tcBorders>
              <w:top w:val="nil"/>
              <w:left w:val="nil"/>
              <w:bottom w:val="nil"/>
              <w:right w:val="nil"/>
            </w:tcBorders>
            <w:shd w:val="clear" w:color="auto" w:fill="FFFFFF"/>
          </w:tcPr>
          <w:p w14:paraId="1638F65A"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Transparency</w:t>
            </w:r>
            <w:r w:rsidR="00D617DE">
              <w:rPr>
                <w:rFonts w:ascii="Arial" w:hAnsi="Arial" w:cs="Arial"/>
                <w:b/>
                <w:bCs/>
                <w:color w:val="000000"/>
              </w:rPr>
              <w:t xml:space="preserve"> </w:t>
            </w:r>
            <w:r w:rsidRPr="00D51821">
              <w:rPr>
                <w:rFonts w:ascii="Arial" w:hAnsi="Arial" w:cs="Arial"/>
                <w:b/>
                <w:bCs/>
                <w:color w:val="000000"/>
              </w:rPr>
              <w:t>Information</w:t>
            </w:r>
          </w:p>
        </w:tc>
        <w:tc>
          <w:tcPr>
            <w:tcW w:w="5000" w:type="dxa"/>
            <w:tcBorders>
              <w:top w:val="nil"/>
              <w:left w:val="nil"/>
              <w:bottom w:val="nil"/>
              <w:right w:val="nil"/>
            </w:tcBorders>
            <w:shd w:val="clear" w:color="auto" w:fill="FFFFFF"/>
          </w:tcPr>
          <w:p w14:paraId="224FA64D"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64AB9603"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r w:rsidR="00D2583F" w:rsidRPr="00D51821" w14:paraId="66115C47" w14:textId="77777777">
        <w:tc>
          <w:tcPr>
            <w:tcW w:w="5000" w:type="dxa"/>
            <w:tcBorders>
              <w:top w:val="nil"/>
              <w:left w:val="nil"/>
              <w:bottom w:val="nil"/>
              <w:right w:val="nil"/>
            </w:tcBorders>
            <w:shd w:val="clear" w:color="auto" w:fill="FFFFFF"/>
          </w:tcPr>
          <w:p w14:paraId="0D0E43C1" w14:textId="77777777" w:rsidR="00D2583F" w:rsidRPr="00D51821" w:rsidRDefault="00D2583F">
            <w:pPr>
              <w:widowControl w:val="0"/>
              <w:autoSpaceDE w:val="0"/>
              <w:autoSpaceDN w:val="0"/>
              <w:adjustRightInd w:val="0"/>
              <w:spacing w:after="60" w:line="240" w:lineRule="auto"/>
              <w:ind w:left="108"/>
              <w:rPr>
                <w:rFonts w:ascii="Arial" w:hAnsi="Arial" w:cs="Arial"/>
                <w:sz w:val="24"/>
                <w:szCs w:val="24"/>
              </w:rPr>
            </w:pPr>
            <w:r w:rsidRPr="00D51821">
              <w:rPr>
                <w:rFonts w:ascii="Arial" w:hAnsi="Arial" w:cs="Arial"/>
                <w:b/>
                <w:bCs/>
                <w:color w:val="000000"/>
              </w:rPr>
              <w:t>Virgin Timber</w:t>
            </w:r>
          </w:p>
        </w:tc>
        <w:tc>
          <w:tcPr>
            <w:tcW w:w="5000" w:type="dxa"/>
            <w:tcBorders>
              <w:top w:val="nil"/>
              <w:left w:val="nil"/>
              <w:bottom w:val="nil"/>
              <w:right w:val="nil"/>
            </w:tcBorders>
            <w:shd w:val="clear" w:color="auto" w:fill="FFFFFF"/>
          </w:tcPr>
          <w:p w14:paraId="7749F96F" w14:textId="77777777" w:rsidR="00D2583F" w:rsidRPr="00D51821" w:rsidRDefault="00D2583F">
            <w:pPr>
              <w:widowControl w:val="0"/>
              <w:autoSpaceDE w:val="0"/>
              <w:autoSpaceDN w:val="0"/>
              <w:adjustRightInd w:val="0"/>
              <w:spacing w:after="60" w:line="240" w:lineRule="auto"/>
              <w:ind w:left="108"/>
              <w:rPr>
                <w:rFonts w:ascii="Arial" w:hAnsi="Arial" w:cs="Arial"/>
                <w:color w:val="000000"/>
              </w:rPr>
            </w:pPr>
            <w:r w:rsidRPr="00D51821">
              <w:rPr>
                <w:rFonts w:ascii="Arial" w:hAnsi="Arial" w:cs="Arial"/>
                <w:color w:val="000000"/>
              </w:rPr>
              <w:t>means Timber and Wood-Derived Products that do not include Recycled Timber.</w:t>
            </w:r>
          </w:p>
          <w:p w14:paraId="6BF30B9C" w14:textId="77777777" w:rsidR="00D2583F" w:rsidRPr="00D51821" w:rsidRDefault="00D2583F">
            <w:pPr>
              <w:widowControl w:val="0"/>
              <w:autoSpaceDE w:val="0"/>
              <w:autoSpaceDN w:val="0"/>
              <w:adjustRightInd w:val="0"/>
              <w:spacing w:after="0" w:line="240" w:lineRule="auto"/>
              <w:ind w:left="108"/>
              <w:rPr>
                <w:rFonts w:ascii="Arial" w:hAnsi="Arial" w:cs="Arial"/>
                <w:sz w:val="24"/>
                <w:szCs w:val="24"/>
              </w:rPr>
            </w:pPr>
          </w:p>
        </w:tc>
      </w:tr>
    </w:tbl>
    <w:p w14:paraId="430DEC5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83038DF"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D027B22"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33AA311"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72" w:name="_Toc501022446_10_2"/>
      <w:r>
        <w:rPr>
          <w:rFonts w:ascii="Arial" w:hAnsi="Arial" w:cs="Arial"/>
          <w:b/>
          <w:bCs/>
          <w:color w:val="000000"/>
        </w:rPr>
        <w:lastRenderedPageBreak/>
        <w:t>Annex to Schedule 1</w:t>
      </w:r>
      <w:bookmarkEnd w:id="72"/>
    </w:p>
    <w:p w14:paraId="1B8E833E"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45 - 47 (Additional Conditions)</w:t>
      </w:r>
    </w:p>
    <w:p w14:paraId="454DA09D" w14:textId="50C88D36" w:rsidR="00D2583F" w:rsidRDefault="006372F6">
      <w:pPr>
        <w:widowControl w:val="0"/>
        <w:autoSpaceDE w:val="0"/>
        <w:autoSpaceDN w:val="0"/>
        <w:adjustRightInd w:val="0"/>
        <w:spacing w:after="0" w:line="240" w:lineRule="auto"/>
        <w:ind w:left="120"/>
        <w:rPr>
          <w:rFonts w:ascii="Arial" w:hAnsi="Arial" w:cs="Arial"/>
          <w:b/>
          <w:bCs/>
          <w:color w:val="000000"/>
          <w:sz w:val="20"/>
          <w:szCs w:val="20"/>
        </w:rPr>
      </w:pPr>
      <w:r>
        <w:rPr>
          <w:rFonts w:ascii="Arial" w:hAnsi="Arial" w:cs="Arial"/>
          <w:b/>
          <w:bCs/>
          <w:color w:val="000000"/>
          <w:sz w:val="20"/>
          <w:szCs w:val="20"/>
        </w:rPr>
        <w:t>N/A</w:t>
      </w:r>
    </w:p>
    <w:p w14:paraId="4E177EA0" w14:textId="77777777" w:rsidR="00D2583F" w:rsidRDefault="00D2583F">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7661A6E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B4DB40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F0059F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B884860"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73" w:name="_Toc501022446_10_3"/>
      <w:r>
        <w:rPr>
          <w:rFonts w:ascii="Arial" w:hAnsi="Arial" w:cs="Arial"/>
          <w:b/>
          <w:bCs/>
          <w:color w:val="000000"/>
        </w:rPr>
        <w:lastRenderedPageBreak/>
        <w:t>Schedule 2 - Schedule of Requirements</w:t>
      </w:r>
      <w:bookmarkEnd w:id="73"/>
    </w:p>
    <w:p w14:paraId="564D571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01269B0"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bookmarkStart w:id="74" w:name="_Toc501022446_10_4"/>
      <w:r>
        <w:rPr>
          <w:rFonts w:ascii="Arial" w:hAnsi="Arial" w:cs="Arial"/>
          <w:b/>
          <w:bCs/>
          <w:color w:val="000000"/>
        </w:rPr>
        <w:t>Statement of Requirement - Lot 1</w:t>
      </w:r>
      <w:bookmarkEnd w:id="74"/>
    </w:p>
    <w:p w14:paraId="0D6D737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1 Actors</w:t>
      </w:r>
    </w:p>
    <w:p w14:paraId="3AF3265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1D12EBD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on behalf of the Ministry of Defence (MoD), requires the supply of corporate actors to support the Human Resources (HR) Function. </w:t>
      </w:r>
    </w:p>
    <w:p w14:paraId="79ED6F5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459D0C9" w14:textId="6FC3BF3F" w:rsidR="00D2583F" w:rsidRPr="00146856" w:rsidRDefault="00D2583F">
      <w:pPr>
        <w:widowControl w:val="0"/>
        <w:autoSpaceDE w:val="0"/>
        <w:autoSpaceDN w:val="0"/>
        <w:adjustRightInd w:val="0"/>
        <w:spacing w:after="60" w:line="240" w:lineRule="auto"/>
        <w:ind w:left="120"/>
        <w:rPr>
          <w:rFonts w:ascii="Arial" w:hAnsi="Arial" w:cs="Arial"/>
          <w:b/>
          <w:bCs/>
          <w:color w:val="000000"/>
          <w:u w:val="single"/>
        </w:rPr>
      </w:pPr>
      <w:r>
        <w:rPr>
          <w:rFonts w:ascii="Arial" w:hAnsi="Arial" w:cs="Arial"/>
          <w:b/>
          <w:bCs/>
          <w:color w:val="000000"/>
          <w:u w:val="single"/>
        </w:rPr>
        <w:t>Lot</w:t>
      </w:r>
      <w:r w:rsidR="00C026CC">
        <w:rPr>
          <w:rFonts w:ascii="Arial" w:hAnsi="Arial" w:cs="Arial"/>
          <w:b/>
          <w:bCs/>
          <w:color w:val="000000"/>
          <w:u w:val="single"/>
        </w:rPr>
        <w:t xml:space="preserve"> </w:t>
      </w:r>
      <w:r>
        <w:rPr>
          <w:rFonts w:ascii="Arial" w:hAnsi="Arial" w:cs="Arial"/>
          <w:b/>
          <w:bCs/>
          <w:color w:val="000000"/>
          <w:u w:val="single"/>
        </w:rPr>
        <w:t>1 - Description</w:t>
      </w:r>
    </w:p>
    <w:p w14:paraId="24AB673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Equipment and Support (DE&amp;S) is an arm’s length Ministry of Defence (MoD) agency and employs approximately 11,000 people around the UK and overseas, it is headquartered at Abbey Wood, Bristol, BS34 8JH. DE&amp;S supports the development of its people through various interventions including talent schemes and Senior Leadership Group development by giving individuals the opportunity to work with corporate actors who help and support an individual by giving in the moment feedback and the opportunity to practise skills.  </w:t>
      </w:r>
    </w:p>
    <w:p w14:paraId="5EA38BA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requires a market expert supplier to provide corporate actors to the organisation to support individual development as and when required. DE&amp;S will require the supplier to deliver up to 4 actors per learning intervention/workshops for up to 20 attendees per session on general business themes. The actors will be asked to perform against an array of business, management, conflict and leadership themes but will be centred around self-development and personal effectiveness in the areas of behavioural, leadership and management. The actors will also need to be able to give feedback to DE&amp;S staff on the impact of behaviour, demonstrating to DE&amp;S staff the impact of their own behaviour. Therefore - the actors will be required to improvise to mimic and reflect behaviours of DE&amp;S staff. The requirement specifics are:</w:t>
      </w:r>
    </w:p>
    <w:p w14:paraId="4331B4B3"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Workshops will occur at DE&amp;S premises within the UK. Approximately 80% of workshops will be based in Bristol but some may be required at other DE&amp;S locations such as:</w:t>
      </w:r>
    </w:p>
    <w:p w14:paraId="64EE1CDA"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Defence Academy, Shrivenham: </w:t>
      </w:r>
    </w:p>
    <w:p w14:paraId="1DD5D1A1"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proofErr w:type="spellStart"/>
      <w:r>
        <w:rPr>
          <w:rFonts w:ascii="Arial" w:hAnsi="Arial" w:cs="Arial"/>
          <w:color w:val="000000"/>
          <w:sz w:val="20"/>
          <w:szCs w:val="20"/>
        </w:rPr>
        <w:t>Beith</w:t>
      </w:r>
      <w:proofErr w:type="spellEnd"/>
      <w:r>
        <w:rPr>
          <w:rFonts w:ascii="Arial" w:hAnsi="Arial" w:cs="Arial"/>
          <w:color w:val="000000"/>
          <w:sz w:val="20"/>
          <w:szCs w:val="20"/>
        </w:rPr>
        <w:t>, Scotland</w:t>
      </w:r>
    </w:p>
    <w:p w14:paraId="2ED7DFB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Gosport, Portsmouth</w:t>
      </w:r>
    </w:p>
    <w:p w14:paraId="2AAD206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10 workshops may be delivered in one calendar year that require actor support</w:t>
      </w:r>
    </w:p>
    <w:p w14:paraId="4EC000FB"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may prepare briefs for the actors to understand the context </w:t>
      </w:r>
      <w:r w:rsidRPr="003E40A3">
        <w:rPr>
          <w:rFonts w:ascii="Arial" w:hAnsi="Arial" w:cs="Arial"/>
          <w:color w:val="000000"/>
          <w:sz w:val="20"/>
          <w:szCs w:val="20"/>
        </w:rPr>
        <w:t>required, any materials and intellectual property created by the supplier or their actors will be the property of DE&amp;S.</w:t>
      </w:r>
      <w:r>
        <w:rPr>
          <w:rFonts w:ascii="Arial" w:hAnsi="Arial" w:cs="Arial"/>
          <w:color w:val="000000"/>
          <w:sz w:val="20"/>
          <w:szCs w:val="20"/>
        </w:rPr>
        <w:t xml:space="preserve"> </w:t>
      </w:r>
    </w:p>
    <w:p w14:paraId="36F26B8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require the winning supplier to work with the DE&amp;S Learning and Training (L&amp;T) Centre of Excellence (</w:t>
      </w:r>
      <w:proofErr w:type="spellStart"/>
      <w:r>
        <w:rPr>
          <w:rFonts w:ascii="Arial" w:hAnsi="Arial" w:cs="Arial"/>
          <w:color w:val="000000"/>
          <w:sz w:val="20"/>
          <w:szCs w:val="20"/>
        </w:rPr>
        <w:t>CoE</w:t>
      </w:r>
      <w:proofErr w:type="spellEnd"/>
      <w:r>
        <w:rPr>
          <w:rFonts w:ascii="Arial" w:hAnsi="Arial" w:cs="Arial"/>
          <w:color w:val="000000"/>
          <w:sz w:val="20"/>
          <w:szCs w:val="20"/>
        </w:rPr>
        <w:t>) to co-ordinate the scheduling of the interventions</w:t>
      </w:r>
    </w:p>
    <w:p w14:paraId="0D1526A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require the winning supplier to work with the DE&amp;S L&amp;T </w:t>
      </w:r>
      <w:proofErr w:type="spellStart"/>
      <w:r>
        <w:rPr>
          <w:rFonts w:ascii="Arial" w:hAnsi="Arial" w:cs="Arial"/>
          <w:color w:val="000000"/>
          <w:sz w:val="20"/>
          <w:szCs w:val="20"/>
        </w:rPr>
        <w:t>CoE</w:t>
      </w:r>
      <w:proofErr w:type="spellEnd"/>
      <w:r>
        <w:rPr>
          <w:rFonts w:ascii="Arial" w:hAnsi="Arial" w:cs="Arial"/>
          <w:color w:val="000000"/>
          <w:sz w:val="20"/>
          <w:szCs w:val="20"/>
        </w:rPr>
        <w:t xml:space="preserve"> to discuss the exact requirements for each intervention </w:t>
      </w:r>
    </w:p>
    <w:p w14:paraId="7F78254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supplier or its staff or actors are not required to hold SC clearance as they will be escorted when on any DE&amp;S site.</w:t>
      </w:r>
    </w:p>
    <w:p w14:paraId="3F3C4FB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notify the supplier no later than two weeks before a class requirement for delivery</w:t>
      </w:r>
    </w:p>
    <w:p w14:paraId="07CA2D3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requirement will be sent by DE&amp;S in the form of a Tasking Order</w:t>
      </w:r>
    </w:p>
    <w:p w14:paraId="723570B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Actors will be required to operate within and be aligned with DE&amp;S business strategy, with DE&amp;S language and behaviours. DE&amp;S will provide all pertinent corporate information at contract award and provide updates as necessary.</w:t>
      </w:r>
    </w:p>
    <w:p w14:paraId="07331A1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not require more than one different workshop and associated actors on the same day, however the same workshop may be required to be performed more than once on the same day.</w:t>
      </w:r>
    </w:p>
    <w:p w14:paraId="4E7CC1F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The actors’ outputs will be engaging, relevant and professionally delivered in a workshop setting, evidenced by satisfied attendees. </w:t>
      </w:r>
    </w:p>
    <w:p w14:paraId="23290F5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material required for the delivery of workshops by the supplier shall be made available to DE&amp;S in an offline format; due to the remoteness and density of some DE&amp;S locations, mobile data connections cannot be relied upon.</w:t>
      </w:r>
    </w:p>
    <w:p w14:paraId="793F7AA9"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Feedback from the workshop attendees will require a score of ‘Good’ from at least 50% of attendees. If a score less than 50% is received, the supplier will meet at DE&amp;S offices to review the results with DE&amp;S and work together to make changes to improve feedback</w:t>
      </w:r>
    </w:p>
    <w:p w14:paraId="1351ACB8"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lastRenderedPageBreak/>
        <w:t></w:t>
      </w:r>
      <w:r w:rsidRPr="003E40A3">
        <w:rPr>
          <w:rFonts w:ascii="Arial" w:hAnsi="Arial" w:cs="Arial"/>
          <w:sz w:val="24"/>
          <w:szCs w:val="24"/>
        </w:rPr>
        <w:tab/>
      </w:r>
      <w:r w:rsidRPr="003E40A3">
        <w:rPr>
          <w:rFonts w:ascii="Arial" w:hAnsi="Arial" w:cs="Arial"/>
          <w:color w:val="000000"/>
          <w:sz w:val="20"/>
          <w:szCs w:val="20"/>
        </w:rPr>
        <w:t>The workshop will be delivered to a maximum of 20 per cohort with a maximum of four actors per workshop.</w:t>
      </w:r>
    </w:p>
    <w:p w14:paraId="3F5BC41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DE&amp;S will have the ability to exclude specific actors from delivery should they receive poor feedback in line with the statements outlined above.</w:t>
      </w:r>
    </w:p>
    <w:p w14:paraId="3E7F925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F1E96A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Deliverables</w:t>
      </w:r>
    </w:p>
    <w:p w14:paraId="13859C1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10 workshops requiring actor support per calendar year to be held at DE&amp;S premises around the UK.</w:t>
      </w:r>
    </w:p>
    <w:p w14:paraId="07C1228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75558A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Design</w:t>
      </w:r>
    </w:p>
    <w:p w14:paraId="4037A5F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For workshop design and delivery, new design material such as scripts or scenarios shall be sent to DE&amp;S for approval no later than 1 week before the delivery of the seminar. </w:t>
      </w:r>
    </w:p>
    <w:p w14:paraId="31E6A24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review the material within 2 working days and will either provide approval for the new design material or improvement suggestions.  </w:t>
      </w:r>
    </w:p>
    <w:p w14:paraId="77ECB52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EEE122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E3A2CC5" w14:textId="77777777" w:rsidR="0057792C" w:rsidRDefault="0057792C" w:rsidP="0057792C">
      <w:pPr>
        <w:widowControl w:val="0"/>
        <w:autoSpaceDE w:val="0"/>
        <w:autoSpaceDN w:val="0"/>
        <w:adjustRightInd w:val="0"/>
        <w:spacing w:after="60" w:line="240" w:lineRule="auto"/>
        <w:ind w:left="120"/>
        <w:rPr>
          <w:rFonts w:ascii="Arial" w:hAnsi="Arial" w:cs="Arial"/>
          <w:sz w:val="24"/>
          <w:szCs w:val="24"/>
        </w:rPr>
      </w:pPr>
      <w:bookmarkStart w:id="75" w:name="_Toc501022446_10_5"/>
    </w:p>
    <w:p w14:paraId="38D43E8F" w14:textId="77777777" w:rsidR="0057792C" w:rsidRDefault="0057792C" w:rsidP="0057792C">
      <w:pPr>
        <w:widowControl w:val="0"/>
        <w:autoSpaceDE w:val="0"/>
        <w:autoSpaceDN w:val="0"/>
        <w:adjustRightInd w:val="0"/>
        <w:spacing w:after="60" w:line="240" w:lineRule="auto"/>
        <w:ind w:left="120"/>
        <w:rPr>
          <w:rFonts w:ascii="Arial" w:hAnsi="Arial" w:cs="Arial"/>
          <w:b/>
          <w:bCs/>
          <w:color w:val="000000"/>
        </w:rPr>
      </w:pPr>
    </w:p>
    <w:p w14:paraId="4170C83E" w14:textId="77777777" w:rsidR="0057792C" w:rsidRDefault="0057792C" w:rsidP="0057792C">
      <w:pPr>
        <w:widowControl w:val="0"/>
        <w:autoSpaceDE w:val="0"/>
        <w:autoSpaceDN w:val="0"/>
        <w:adjustRightInd w:val="0"/>
        <w:spacing w:after="60" w:line="240" w:lineRule="auto"/>
        <w:ind w:left="120"/>
        <w:rPr>
          <w:rFonts w:ascii="Arial" w:hAnsi="Arial" w:cs="Arial"/>
          <w:b/>
          <w:bCs/>
          <w:color w:val="000000"/>
        </w:rPr>
      </w:pPr>
    </w:p>
    <w:p w14:paraId="1EBED9A1" w14:textId="77777777" w:rsidR="00D2583F" w:rsidRPr="0057792C" w:rsidRDefault="0057792C" w:rsidP="0057792C">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br w:type="page"/>
      </w:r>
      <w:r w:rsidR="00D2583F">
        <w:rPr>
          <w:rFonts w:ascii="Arial" w:hAnsi="Arial" w:cs="Arial"/>
          <w:b/>
          <w:bCs/>
          <w:color w:val="000000"/>
        </w:rPr>
        <w:lastRenderedPageBreak/>
        <w:t>Statement of Requirement - Lot 2</w:t>
      </w:r>
      <w:bookmarkEnd w:id="75"/>
    </w:p>
    <w:p w14:paraId="1AAFA69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2 Coaches</w:t>
      </w:r>
    </w:p>
    <w:p w14:paraId="5F95E18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13FA554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on behalf of the Ministry of Defence (MoD), requires a list of pre-authorised organisations with access to coaches who </w:t>
      </w:r>
      <w:proofErr w:type="gramStart"/>
      <w:r>
        <w:rPr>
          <w:rFonts w:ascii="Arial" w:hAnsi="Arial" w:cs="Arial"/>
          <w:color w:val="000000"/>
        </w:rPr>
        <w:t>are able to</w:t>
      </w:r>
      <w:proofErr w:type="gramEnd"/>
      <w:r>
        <w:rPr>
          <w:rFonts w:ascii="Arial" w:hAnsi="Arial" w:cs="Arial"/>
          <w:color w:val="000000"/>
        </w:rPr>
        <w:t xml:space="preserve"> support and coach individuals in the fields of behavioural, leadership and management within the organisation. </w:t>
      </w:r>
    </w:p>
    <w:p w14:paraId="05A779F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4FDB58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Lot 2 - Description</w:t>
      </w:r>
    </w:p>
    <w:p w14:paraId="142A68A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Defence Equipment and Support (DE&amp;S) is an arm’s length Ministry of Defence (MoD) agency and employs approximately 11,000 people around the UK and overseas, it is headquartered at Abbey Wood, Bristol, BS34 8JH.</w:t>
      </w:r>
    </w:p>
    <w:p w14:paraId="39FE336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supports the development of its people through various interventions including talent schemes and Senior Leadership Group development by giving individuals the opportunity to be coached by a business coach.</w:t>
      </w:r>
    </w:p>
    <w:p w14:paraId="6807A52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856B63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requires a list of pre-authorised organisations with access to coaches who </w:t>
      </w:r>
      <w:proofErr w:type="gramStart"/>
      <w:r>
        <w:rPr>
          <w:rFonts w:ascii="Arial" w:hAnsi="Arial" w:cs="Arial"/>
          <w:color w:val="000000"/>
        </w:rPr>
        <w:t>are able to</w:t>
      </w:r>
      <w:proofErr w:type="gramEnd"/>
      <w:r>
        <w:rPr>
          <w:rFonts w:ascii="Arial" w:hAnsi="Arial" w:cs="Arial"/>
          <w:color w:val="000000"/>
        </w:rPr>
        <w:t xml:space="preserve"> support coaching within the organisation. The coaches will be asked to support and coach individuals in the fields of behavioural, leadership and management. DE&amp;S’ approach to coaching is non-directive and coaches would be expected to work in this style.  </w:t>
      </w:r>
    </w:p>
    <w:p w14:paraId="0199EE1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Coaching tasks will be generated by tasking forms detailing the type of coach required for a specific individual’s needs. The requirements will be distributed to all coaching organisations on the list and the most suitable coach selected by DE&amp;S Head of Learning &amp; Talent. The requirement specifics are:</w:t>
      </w:r>
    </w:p>
    <w:p w14:paraId="094EECF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Coaching will occur at DE&amp;S premises within the UK. 80% of coaching will be based in Bristol but some may be required at other DE&amp;S locations such as:</w:t>
      </w:r>
    </w:p>
    <w:p w14:paraId="33E4F9E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Defence Academy, Shrivenham: </w:t>
      </w:r>
    </w:p>
    <w:p w14:paraId="7253C6C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proofErr w:type="spellStart"/>
      <w:r>
        <w:rPr>
          <w:rFonts w:ascii="Arial" w:hAnsi="Arial" w:cs="Arial"/>
          <w:color w:val="000000"/>
          <w:sz w:val="20"/>
          <w:szCs w:val="20"/>
        </w:rPr>
        <w:t>Beith</w:t>
      </w:r>
      <w:proofErr w:type="spellEnd"/>
      <w:r>
        <w:rPr>
          <w:rFonts w:ascii="Arial" w:hAnsi="Arial" w:cs="Arial"/>
          <w:color w:val="000000"/>
          <w:sz w:val="20"/>
          <w:szCs w:val="20"/>
        </w:rPr>
        <w:t>, Scotland</w:t>
      </w:r>
    </w:p>
    <w:p w14:paraId="12FEB1A8"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Gosport, Portsmouth</w:t>
      </w:r>
    </w:p>
    <w:p w14:paraId="4FF2299C"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In each instance the first coaching meeting held between coach and </w:t>
      </w:r>
      <w:proofErr w:type="spellStart"/>
      <w:r>
        <w:rPr>
          <w:rFonts w:ascii="Arial" w:hAnsi="Arial" w:cs="Arial"/>
          <w:color w:val="000000"/>
          <w:sz w:val="20"/>
          <w:szCs w:val="20"/>
        </w:rPr>
        <w:t>coachee</w:t>
      </w:r>
      <w:proofErr w:type="spellEnd"/>
      <w:r>
        <w:rPr>
          <w:rFonts w:ascii="Arial" w:hAnsi="Arial" w:cs="Arial"/>
          <w:color w:val="000000"/>
          <w:sz w:val="20"/>
          <w:szCs w:val="20"/>
        </w:rPr>
        <w:t xml:space="preserve"> will be face to face; subsequent meetings may be held by telephone, Skype or other communication channels</w:t>
      </w:r>
    </w:p>
    <w:p w14:paraId="18332CA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In each coaching relationship, the same coach will deliver to the same individual the coaching sessions (typically up to a maximum of 6 per year although this may be more depending on the needs of the individual).</w:t>
      </w:r>
    </w:p>
    <w:p w14:paraId="7E43BFA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In each coaching relationship </w:t>
      </w:r>
      <w:r w:rsidRPr="003E40A3">
        <w:rPr>
          <w:rFonts w:ascii="Arial" w:hAnsi="Arial" w:cs="Arial"/>
          <w:color w:val="000000"/>
          <w:sz w:val="20"/>
          <w:szCs w:val="20"/>
        </w:rPr>
        <w:t>both parties will undertake confidentiality agreements to</w:t>
      </w:r>
      <w:r>
        <w:rPr>
          <w:rFonts w:ascii="Arial" w:hAnsi="Arial" w:cs="Arial"/>
          <w:color w:val="000000"/>
          <w:sz w:val="20"/>
          <w:szCs w:val="20"/>
        </w:rPr>
        <w:t xml:space="preserve"> ensure the coaching sessions are kept confidential</w:t>
      </w:r>
    </w:p>
    <w:p w14:paraId="081B6499"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100 people may be coached in one calendar year that require coaching support</w:t>
      </w:r>
    </w:p>
    <w:p w14:paraId="1DEF04A5"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require coaches and </w:t>
      </w:r>
      <w:proofErr w:type="spellStart"/>
      <w:r>
        <w:rPr>
          <w:rFonts w:ascii="Arial" w:hAnsi="Arial" w:cs="Arial"/>
          <w:color w:val="000000"/>
          <w:sz w:val="20"/>
          <w:szCs w:val="20"/>
        </w:rPr>
        <w:t>coachees</w:t>
      </w:r>
      <w:proofErr w:type="spellEnd"/>
      <w:r>
        <w:rPr>
          <w:rFonts w:ascii="Arial" w:hAnsi="Arial" w:cs="Arial"/>
          <w:color w:val="000000"/>
          <w:sz w:val="20"/>
          <w:szCs w:val="20"/>
        </w:rPr>
        <w:t xml:space="preserve"> to complete feedback evaluation forms at the end of each coaching relationship (such evaluation forms to be provided by DE&amp;S and will not breach confidentiality of the coaching relationship) </w:t>
      </w:r>
    </w:p>
    <w:p w14:paraId="7591F73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require each coach to work with the DE&amp;S Learning and Training (L&amp;T) Centre of Excellence (</w:t>
      </w:r>
      <w:proofErr w:type="spellStart"/>
      <w:r>
        <w:rPr>
          <w:rFonts w:ascii="Arial" w:hAnsi="Arial" w:cs="Arial"/>
          <w:color w:val="000000"/>
          <w:sz w:val="20"/>
          <w:szCs w:val="20"/>
        </w:rPr>
        <w:t>CoE</w:t>
      </w:r>
      <w:proofErr w:type="spellEnd"/>
      <w:r>
        <w:rPr>
          <w:rFonts w:ascii="Arial" w:hAnsi="Arial" w:cs="Arial"/>
          <w:color w:val="000000"/>
          <w:sz w:val="20"/>
          <w:szCs w:val="20"/>
        </w:rPr>
        <w:t>) to co-ordinate the scheduling of the interventions</w:t>
      </w:r>
    </w:p>
    <w:p w14:paraId="7BC611E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require the coach to work with the DE&amp;S L&amp;T </w:t>
      </w:r>
      <w:proofErr w:type="spellStart"/>
      <w:r>
        <w:rPr>
          <w:rFonts w:ascii="Arial" w:hAnsi="Arial" w:cs="Arial"/>
          <w:color w:val="000000"/>
          <w:sz w:val="20"/>
          <w:szCs w:val="20"/>
        </w:rPr>
        <w:t>CoE</w:t>
      </w:r>
      <w:proofErr w:type="spellEnd"/>
      <w:r>
        <w:rPr>
          <w:rFonts w:ascii="Arial" w:hAnsi="Arial" w:cs="Arial"/>
          <w:color w:val="000000"/>
          <w:sz w:val="20"/>
          <w:szCs w:val="20"/>
        </w:rPr>
        <w:t xml:space="preserve"> to discuss the exact requirements for each coaching relationship </w:t>
      </w:r>
    </w:p>
    <w:p w14:paraId="78A9E72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Coaches are not required to hold security clearance; however, this may be required for some coaches. </w:t>
      </w:r>
      <w:r w:rsidRPr="003E40A3">
        <w:rPr>
          <w:rFonts w:ascii="Arial" w:hAnsi="Arial" w:cs="Arial"/>
          <w:color w:val="000000"/>
          <w:sz w:val="20"/>
          <w:szCs w:val="20"/>
        </w:rPr>
        <w:t xml:space="preserve">If Security Clearance is currently held by a coach, this should be </w:t>
      </w:r>
      <w:r w:rsidR="003E40A3" w:rsidRPr="003E40A3">
        <w:rPr>
          <w:rFonts w:ascii="Arial" w:hAnsi="Arial" w:cs="Arial"/>
          <w:color w:val="000000"/>
          <w:sz w:val="20"/>
          <w:szCs w:val="20"/>
        </w:rPr>
        <w:t>identified in the Task quotation.</w:t>
      </w:r>
    </w:p>
    <w:p w14:paraId="291545A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notify the coach no later than two weeks before a requirement to initiate a coaching relationship</w:t>
      </w:r>
    </w:p>
    <w:p w14:paraId="301D7E45"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Coaches will be required to operate within and be aligned to DE&amp;S business strategy, with DE&amp;S language and behaviours. DE&amp;S will provide corporate information to the winning bidder on contract award and will provide regular updates. </w:t>
      </w:r>
    </w:p>
    <w:p w14:paraId="7681E0CC"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Feedback from the </w:t>
      </w:r>
      <w:proofErr w:type="spellStart"/>
      <w:r>
        <w:rPr>
          <w:rFonts w:ascii="Arial" w:hAnsi="Arial" w:cs="Arial"/>
          <w:color w:val="000000"/>
          <w:sz w:val="20"/>
          <w:szCs w:val="20"/>
        </w:rPr>
        <w:t>coachees</w:t>
      </w:r>
      <w:proofErr w:type="spellEnd"/>
      <w:r>
        <w:rPr>
          <w:rFonts w:ascii="Arial" w:hAnsi="Arial" w:cs="Arial"/>
          <w:color w:val="000000"/>
          <w:sz w:val="20"/>
          <w:szCs w:val="20"/>
        </w:rPr>
        <w:t xml:space="preserve"> will require a score of ‘Good’ from at least 80% of the sessions. If a score less than 80% is received, an alternative coach will need to be provided for the next coaching </w:t>
      </w:r>
    </w:p>
    <w:p w14:paraId="6F99FA1A"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Coaching will be non-directive and typically use a model such as GROW (Goal, Reality, </w:t>
      </w:r>
      <w:r>
        <w:rPr>
          <w:rFonts w:ascii="Arial" w:hAnsi="Arial" w:cs="Arial"/>
          <w:color w:val="000000"/>
          <w:sz w:val="20"/>
          <w:szCs w:val="20"/>
        </w:rPr>
        <w:lastRenderedPageBreak/>
        <w:t>Objective, Will)</w:t>
      </w:r>
    </w:p>
    <w:p w14:paraId="011CAB5D" w14:textId="77777777" w:rsidR="00D2583F" w:rsidRPr="003E40A3" w:rsidRDefault="00D2583F" w:rsidP="003E40A3">
      <w:pPr>
        <w:widowControl w:val="0"/>
        <w:tabs>
          <w:tab w:val="left" w:pos="120"/>
        </w:tabs>
        <w:autoSpaceDE w:val="0"/>
        <w:autoSpaceDN w:val="0"/>
        <w:adjustRightInd w:val="0"/>
        <w:spacing w:after="0" w:line="240" w:lineRule="auto"/>
        <w:ind w:left="120"/>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Coaches will hold a professional coaching qualification from a recognised coaching body such as, but not limited to, the Coach Federation UK – </w:t>
      </w:r>
      <w:r w:rsidRPr="003E40A3">
        <w:rPr>
          <w:rFonts w:ascii="Arial" w:hAnsi="Arial" w:cs="Arial"/>
          <w:color w:val="000000"/>
          <w:sz w:val="20"/>
          <w:szCs w:val="20"/>
        </w:rPr>
        <w:t xml:space="preserve">details of the recognised coaching body must be </w:t>
      </w:r>
      <w:r w:rsidR="003E40A3" w:rsidRPr="003E40A3">
        <w:rPr>
          <w:rFonts w:ascii="Arial" w:hAnsi="Arial" w:cs="Arial"/>
          <w:color w:val="000000"/>
          <w:sz w:val="20"/>
          <w:szCs w:val="20"/>
        </w:rPr>
        <w:t>confirmed in the Task quotation.</w:t>
      </w:r>
    </w:p>
    <w:p w14:paraId="43E6C243" w14:textId="77777777" w:rsidR="003E40A3" w:rsidRDefault="003E40A3" w:rsidP="003E40A3">
      <w:pPr>
        <w:widowControl w:val="0"/>
        <w:tabs>
          <w:tab w:val="left" w:pos="120"/>
        </w:tabs>
        <w:autoSpaceDE w:val="0"/>
        <w:autoSpaceDN w:val="0"/>
        <w:adjustRightInd w:val="0"/>
        <w:spacing w:after="0" w:line="240" w:lineRule="auto"/>
        <w:ind w:left="120"/>
        <w:rPr>
          <w:rFonts w:ascii="Arial" w:hAnsi="Arial" w:cs="Arial"/>
          <w:sz w:val="24"/>
          <w:szCs w:val="24"/>
        </w:rPr>
      </w:pPr>
    </w:p>
    <w:p w14:paraId="06B7560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Deliverables</w:t>
      </w:r>
    </w:p>
    <w:p w14:paraId="426B95F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Provide coaching support to up to 100 people per calendar year in DE&amp;S locations around the UK.  The deliverable will be typically up to 6 coaching sessions per individual per year each session lasting no more than 90 minutes each.</w:t>
      </w:r>
    </w:p>
    <w:p w14:paraId="34642B1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1D725A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5CCF00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2222840" w14:textId="77777777" w:rsidR="00F37C13" w:rsidRDefault="00D2583F">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436EDD97" w14:textId="77777777" w:rsidR="00D2583F" w:rsidRDefault="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br w:type="page"/>
      </w:r>
    </w:p>
    <w:p w14:paraId="0F37C87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76" w:name="_Toc501022446_10_6"/>
      <w:r>
        <w:rPr>
          <w:rFonts w:ascii="Arial" w:hAnsi="Arial" w:cs="Arial"/>
          <w:b/>
          <w:bCs/>
          <w:color w:val="000000"/>
        </w:rPr>
        <w:lastRenderedPageBreak/>
        <w:t>Statement of Requirement - Lot 3</w:t>
      </w:r>
      <w:bookmarkEnd w:id="76"/>
    </w:p>
    <w:p w14:paraId="6A134D0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3 Speakers</w:t>
      </w:r>
    </w:p>
    <w:p w14:paraId="018016A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29F12B0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on behalf of the Ministry of Defence (MoD), requires provision of speakers from the world of business, sport, theatre and other professions, to deliver talks on specific topics at events designed and managed by DE&amp;S.</w:t>
      </w:r>
    </w:p>
    <w:p w14:paraId="240D88A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63F9E4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Lot 3– Description</w:t>
      </w:r>
    </w:p>
    <w:p w14:paraId="41A90AA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Defence Equipment and Support (DE&amp;S) is an arm’s length Ministry of Defence (MoD) agency and employs approximately 11,000 people around the UK and overseas, it is headquartered at Abbey Wood, Bristol, BS34 8JH.</w:t>
      </w:r>
    </w:p>
    <w:p w14:paraId="0D0AE25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As part of our development offering to our Senior Leadership Group and our talent cohorts, DE&amp;S desires to expose individuals to speakers from the world of business, sport, theatre and other professions.</w:t>
      </w:r>
    </w:p>
    <w:p w14:paraId="759A017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requires to work with a supplier to source speakers for talent and Senior Leadership events.</w:t>
      </w:r>
    </w:p>
    <w:p w14:paraId="3038091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0C20B7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Requirement</w:t>
      </w:r>
    </w:p>
    <w:p w14:paraId="5F3F29C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require </w:t>
      </w:r>
      <w:r w:rsidRPr="003E40A3">
        <w:rPr>
          <w:rFonts w:ascii="Arial" w:hAnsi="Arial" w:cs="Arial"/>
          <w:color w:val="000000"/>
        </w:rPr>
        <w:t>to appoint</w:t>
      </w:r>
      <w:r>
        <w:rPr>
          <w:rFonts w:ascii="Arial" w:hAnsi="Arial" w:cs="Arial"/>
          <w:color w:val="000000"/>
        </w:rPr>
        <w:t xml:space="preserve"> a supplier to deliver specific speakers to talk on specific topics at events designed and managed by DE&amp;S. The speakers will be on an array of business and management themes but will be centred around personal effectiveness in the areas of behavioural, leadership and management. The requirement specifics are:</w:t>
      </w:r>
    </w:p>
    <w:p w14:paraId="153284D9"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be a combination of either those directly requested by name by DE&amp;S; or nationally or internationally recognised in their field of endeavour.</w:t>
      </w:r>
    </w:p>
    <w:p w14:paraId="4E1F2C3B"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be available for either a day or evening event for a minimum period of 2 hours.</w:t>
      </w:r>
    </w:p>
    <w:p w14:paraId="1CF0C481"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be recorded if required by DE&amp;S and that recording will be made available to DE&amp;S employees through the DE&amp;S intranet or other DE&amp;S material including the DE&amp;S website. Recordings will also be made available on public access websites such as YouTube.</w:t>
      </w:r>
    </w:p>
    <w:p w14:paraId="5BAF400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Speakers will allow for question and answer sessions as part of their deliverable.</w:t>
      </w:r>
    </w:p>
    <w:p w14:paraId="6D3780F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will either request a specific speaker or on occasion may brief the supplier on its requirement and request the supplier to nominate a speaker.</w:t>
      </w:r>
    </w:p>
    <w:p w14:paraId="055A6CD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20% of speaking events will take place at DE&amp;S Headquarters at Abbey Wood, Bristol, BS34 8JH with the remainder occurring elsewhere in the UK. </w:t>
      </w:r>
    </w:p>
    <w:p w14:paraId="790DBB6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material required for the delivery of workshops by the supplier shall be made available to DE&amp;S in an offline format; due to the remoteness and density of some DE&amp;S locations, mobile data connections cannot be relied upon. </w:t>
      </w:r>
    </w:p>
    <w:p w14:paraId="1EDA8B8D"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Feedback from the workshop attendees will require a score of ‘Good’ from at least 70% of attendees. If a score less than 70% is received, the supplier will meet at DE&amp;S offices to review the results with DE&amp;S and work together to make changes to improve feedback.</w:t>
      </w:r>
    </w:p>
    <w:p w14:paraId="412857E5"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The speaking event will be delivered to a maximum of 100 people.</w:t>
      </w:r>
    </w:p>
    <w:p w14:paraId="43C0C475"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The requirement will be sent by DE&amp;S in the form of a Tasking Order.</w:t>
      </w:r>
    </w:p>
    <w:p w14:paraId="553D954B"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Any supporting material (e.g. handouts) for an event will be provided by the supplier or the speaker, DE&amp;S will not be responsible for the printing of support material.</w:t>
      </w:r>
    </w:p>
    <w:p w14:paraId="36954174"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 xml:space="preserve">It is intended that there will between 3 – 6 events per year utilising differing speakers however there will be no </w:t>
      </w:r>
      <w:r w:rsidR="003E40A3" w:rsidRPr="003E40A3">
        <w:rPr>
          <w:rFonts w:ascii="Arial" w:hAnsi="Arial" w:cs="Arial"/>
          <w:color w:val="000000"/>
          <w:sz w:val="20"/>
          <w:szCs w:val="20"/>
        </w:rPr>
        <w:t xml:space="preserve">obligation on the Authority </w:t>
      </w:r>
      <w:r w:rsidRPr="003E40A3">
        <w:rPr>
          <w:rFonts w:ascii="Arial" w:hAnsi="Arial" w:cs="Arial"/>
          <w:color w:val="000000"/>
          <w:sz w:val="20"/>
          <w:szCs w:val="20"/>
        </w:rPr>
        <w:t>to place any tasking orders.</w:t>
      </w:r>
    </w:p>
    <w:p w14:paraId="16FCC580"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p>
    <w:p w14:paraId="7A31887A"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r w:rsidRPr="003E40A3">
        <w:rPr>
          <w:rFonts w:ascii="Arial" w:hAnsi="Arial" w:cs="Arial"/>
          <w:b/>
          <w:bCs/>
          <w:color w:val="000000"/>
        </w:rPr>
        <w:t>Deliverables</w:t>
      </w:r>
    </w:p>
    <w:p w14:paraId="594DAD60" w14:textId="77777777" w:rsidR="00D2583F" w:rsidRPr="003E40A3"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3E40A3">
        <w:rPr>
          <w:rFonts w:ascii="Symbol" w:hAnsi="Symbol" w:cs="Symbol"/>
          <w:color w:val="000000"/>
          <w:sz w:val="20"/>
          <w:szCs w:val="20"/>
        </w:rPr>
        <w:t></w:t>
      </w:r>
      <w:r w:rsidRPr="003E40A3">
        <w:rPr>
          <w:rFonts w:ascii="Arial" w:hAnsi="Arial" w:cs="Arial"/>
          <w:sz w:val="24"/>
          <w:szCs w:val="24"/>
        </w:rPr>
        <w:tab/>
      </w:r>
      <w:r w:rsidRPr="003E40A3">
        <w:rPr>
          <w:rFonts w:ascii="Arial" w:hAnsi="Arial" w:cs="Arial"/>
          <w:color w:val="000000"/>
          <w:sz w:val="20"/>
          <w:szCs w:val="20"/>
        </w:rPr>
        <w:t>The deliverable will be engaging, topic based public speaking from either a speaker specifically requested by DE&amp;S; or on occasion recommended speakers from the supplier.</w:t>
      </w:r>
    </w:p>
    <w:p w14:paraId="14011BDC"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p>
    <w:p w14:paraId="0996948D" w14:textId="77777777" w:rsidR="00D2583F" w:rsidRPr="003E40A3" w:rsidRDefault="00D2583F">
      <w:pPr>
        <w:widowControl w:val="0"/>
        <w:autoSpaceDE w:val="0"/>
        <w:autoSpaceDN w:val="0"/>
        <w:adjustRightInd w:val="0"/>
        <w:spacing w:after="60" w:line="240" w:lineRule="auto"/>
        <w:ind w:left="120"/>
        <w:rPr>
          <w:rFonts w:ascii="Arial" w:hAnsi="Arial" w:cs="Arial"/>
          <w:sz w:val="24"/>
          <w:szCs w:val="24"/>
        </w:rPr>
      </w:pPr>
      <w:r w:rsidRPr="003E40A3">
        <w:rPr>
          <w:rFonts w:ascii="Arial" w:hAnsi="Arial" w:cs="Arial"/>
          <w:b/>
          <w:bCs/>
          <w:color w:val="000000"/>
        </w:rPr>
        <w:t>Design</w:t>
      </w:r>
    </w:p>
    <w:p w14:paraId="70CD9F97" w14:textId="77777777" w:rsidR="00D2583F" w:rsidRPr="00CF2E61"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CF2E61">
        <w:rPr>
          <w:rFonts w:ascii="Symbol" w:hAnsi="Symbol" w:cs="Symbol"/>
          <w:color w:val="000000"/>
          <w:sz w:val="20"/>
          <w:szCs w:val="20"/>
        </w:rPr>
        <w:t></w:t>
      </w:r>
      <w:r w:rsidRPr="00CF2E61">
        <w:rPr>
          <w:rFonts w:ascii="Arial" w:hAnsi="Arial" w:cs="Arial"/>
          <w:sz w:val="24"/>
          <w:szCs w:val="24"/>
        </w:rPr>
        <w:tab/>
      </w:r>
      <w:r w:rsidRPr="00CF2E61">
        <w:rPr>
          <w:rFonts w:ascii="Arial" w:hAnsi="Arial" w:cs="Arial"/>
          <w:color w:val="000000"/>
          <w:sz w:val="20"/>
          <w:szCs w:val="20"/>
        </w:rPr>
        <w:t xml:space="preserve">For speaking delivery, an outline of the topics will be sent to DE&amp;S for approval no later than 5 </w:t>
      </w:r>
      <w:r w:rsidRPr="00CF2E61">
        <w:rPr>
          <w:rFonts w:ascii="Arial" w:hAnsi="Arial" w:cs="Arial"/>
          <w:color w:val="000000"/>
          <w:sz w:val="20"/>
          <w:szCs w:val="20"/>
        </w:rPr>
        <w:lastRenderedPageBreak/>
        <w:t xml:space="preserve">working days before the delivery of the seminar. </w:t>
      </w:r>
    </w:p>
    <w:p w14:paraId="1B7050CE" w14:textId="77777777" w:rsidR="00D2583F" w:rsidRPr="00CF2E61"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CF2E61">
        <w:rPr>
          <w:rFonts w:ascii="Symbol" w:hAnsi="Symbol" w:cs="Symbol"/>
          <w:color w:val="000000"/>
          <w:sz w:val="20"/>
          <w:szCs w:val="20"/>
        </w:rPr>
        <w:t></w:t>
      </w:r>
      <w:r w:rsidRPr="00CF2E61">
        <w:rPr>
          <w:rFonts w:ascii="Arial" w:hAnsi="Arial" w:cs="Arial"/>
          <w:sz w:val="24"/>
          <w:szCs w:val="24"/>
        </w:rPr>
        <w:tab/>
      </w:r>
      <w:r w:rsidRPr="00CF2E61">
        <w:rPr>
          <w:rFonts w:ascii="Arial" w:hAnsi="Arial" w:cs="Arial"/>
          <w:color w:val="000000"/>
          <w:sz w:val="20"/>
          <w:szCs w:val="20"/>
        </w:rPr>
        <w:t xml:space="preserve">DE&amp;S will review the material within 2 working days and either provide approval for the new design material or improvement suggestions.  </w:t>
      </w:r>
    </w:p>
    <w:p w14:paraId="3ED8A682" w14:textId="77777777" w:rsidR="00D2583F" w:rsidRPr="00CF2E61"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CF2E61">
        <w:rPr>
          <w:rFonts w:ascii="Symbol" w:hAnsi="Symbol" w:cs="Symbol"/>
          <w:color w:val="000000"/>
          <w:sz w:val="20"/>
          <w:szCs w:val="20"/>
        </w:rPr>
        <w:t></w:t>
      </w:r>
      <w:r w:rsidRPr="00CF2E61">
        <w:rPr>
          <w:rFonts w:ascii="Arial" w:hAnsi="Arial" w:cs="Arial"/>
          <w:sz w:val="24"/>
          <w:szCs w:val="24"/>
        </w:rPr>
        <w:tab/>
      </w:r>
      <w:r w:rsidRPr="00CF2E61">
        <w:rPr>
          <w:rFonts w:ascii="Arial" w:hAnsi="Arial" w:cs="Arial"/>
          <w:color w:val="000000"/>
          <w:sz w:val="20"/>
          <w:szCs w:val="20"/>
        </w:rPr>
        <w:t>DE&amp;S will provide all DE&amp;S corporate branding and related corporate documents (e.g. The DE&amp;S Way) at the start of the contract and will update quarterly where relevant.</w:t>
      </w:r>
    </w:p>
    <w:p w14:paraId="1878A17F" w14:textId="77777777" w:rsidR="00D2583F" w:rsidRPr="00CF2E61"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CF2E61">
        <w:rPr>
          <w:rFonts w:ascii="Symbol" w:hAnsi="Symbol" w:cs="Symbol"/>
          <w:color w:val="000000"/>
          <w:sz w:val="20"/>
          <w:szCs w:val="20"/>
        </w:rPr>
        <w:t></w:t>
      </w:r>
      <w:r w:rsidRPr="00CF2E61">
        <w:rPr>
          <w:rFonts w:ascii="Arial" w:hAnsi="Arial" w:cs="Arial"/>
          <w:sz w:val="24"/>
          <w:szCs w:val="24"/>
        </w:rPr>
        <w:tab/>
      </w:r>
      <w:r w:rsidRPr="00CF2E61">
        <w:rPr>
          <w:rFonts w:ascii="Arial" w:hAnsi="Arial" w:cs="Arial"/>
          <w:color w:val="000000"/>
          <w:sz w:val="20"/>
          <w:szCs w:val="20"/>
        </w:rPr>
        <w:t>DE&amp;S will provide between 10 business days and 10 months' notice to the supplier to book a speaker for an event.</w:t>
      </w:r>
    </w:p>
    <w:p w14:paraId="66D83790"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CF2E61">
        <w:rPr>
          <w:rFonts w:ascii="Symbol" w:hAnsi="Symbol" w:cs="Symbol"/>
          <w:color w:val="000000"/>
          <w:sz w:val="20"/>
          <w:szCs w:val="20"/>
        </w:rPr>
        <w:t></w:t>
      </w:r>
      <w:r w:rsidRPr="00CF2E61">
        <w:rPr>
          <w:rFonts w:ascii="Arial" w:hAnsi="Arial" w:cs="Arial"/>
          <w:sz w:val="24"/>
          <w:szCs w:val="24"/>
        </w:rPr>
        <w:tab/>
      </w:r>
      <w:r w:rsidRPr="00CF2E61">
        <w:rPr>
          <w:rFonts w:ascii="Arial" w:hAnsi="Arial" w:cs="Arial"/>
          <w:color w:val="000000"/>
          <w:sz w:val="20"/>
          <w:szCs w:val="20"/>
        </w:rPr>
        <w:t>A requirement will be sent in the form of a tasking order.</w:t>
      </w:r>
    </w:p>
    <w:p w14:paraId="0FD87285"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DAE1EA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BDB9BD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52F5EADB"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F3FC167" w14:textId="77777777" w:rsidR="00D2583F" w:rsidRDefault="00F37C13">
      <w:pPr>
        <w:keepNext/>
        <w:keepLines/>
        <w:widowControl w:val="0"/>
        <w:autoSpaceDE w:val="0"/>
        <w:autoSpaceDN w:val="0"/>
        <w:adjustRightInd w:val="0"/>
        <w:spacing w:after="0" w:line="276" w:lineRule="auto"/>
        <w:ind w:left="120" w:right="114"/>
        <w:rPr>
          <w:rFonts w:ascii="Arial" w:hAnsi="Arial" w:cs="Arial"/>
          <w:sz w:val="24"/>
          <w:szCs w:val="24"/>
        </w:rPr>
      </w:pPr>
      <w:bookmarkStart w:id="77" w:name="_Toc501022446_10_7"/>
      <w:r>
        <w:rPr>
          <w:rFonts w:ascii="Arial" w:hAnsi="Arial" w:cs="Arial"/>
          <w:b/>
          <w:bCs/>
          <w:color w:val="000000"/>
        </w:rPr>
        <w:br w:type="page"/>
      </w:r>
      <w:r w:rsidR="00D2583F">
        <w:rPr>
          <w:rFonts w:ascii="Arial" w:hAnsi="Arial" w:cs="Arial"/>
          <w:b/>
          <w:bCs/>
          <w:color w:val="000000"/>
        </w:rPr>
        <w:lastRenderedPageBreak/>
        <w:t>Statement of Requirement - Lot 4</w:t>
      </w:r>
      <w:bookmarkEnd w:id="77"/>
    </w:p>
    <w:p w14:paraId="0BEB713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HR Framework – Lot 4 Learning Design and Delivery</w:t>
      </w:r>
    </w:p>
    <w:p w14:paraId="626270C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Brief description</w:t>
      </w:r>
    </w:p>
    <w:p w14:paraId="758CF4B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DE&amp;S, on behalf of the Ministry of Defence (MoD), requires the supply of pre-designed workshops and/or design and deliver workshops for up to 20 attendees per sessions on general DE&amp;S business themes. </w:t>
      </w:r>
    </w:p>
    <w:p w14:paraId="3B95887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2A22C9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Lot 4 - Description</w:t>
      </w:r>
    </w:p>
    <w:p w14:paraId="5296003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Defence Equipment and Support (DE&amp;S) is an arm’s length Ministry of Defence (MoD) agency and employs approximately 11,000 people around the UK and overseas, it is headquartered at Abbey Wood, Bristol, BS34 8JH.</w:t>
      </w:r>
    </w:p>
    <w:p w14:paraId="5F920F2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Employee surveys have revealed a desire within the workforce for greater employee learning opportunities, DE&amp;S has recognised that the demand for these courses cannot be delivered through internal resources.</w:t>
      </w:r>
    </w:p>
    <w:p w14:paraId="015CEDB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DE&amp;S requires to work with a market expert supplier to either deliver DE&amp;S designed workshops or design learning material and then deliver workshops for DE&amp;S employees.</w:t>
      </w:r>
    </w:p>
    <w:p w14:paraId="651954E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7DC368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Requirement</w:t>
      </w:r>
    </w:p>
    <w:p w14:paraId="7624DF5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sidRPr="003E40A3">
        <w:rPr>
          <w:rFonts w:ascii="Arial" w:hAnsi="Arial" w:cs="Arial"/>
          <w:color w:val="000000"/>
        </w:rPr>
        <w:t>DE&amp;S require a supplier to</w:t>
      </w:r>
      <w:r>
        <w:rPr>
          <w:rFonts w:ascii="Arial" w:hAnsi="Arial" w:cs="Arial"/>
          <w:color w:val="000000"/>
        </w:rPr>
        <w:t xml:space="preserve"> deliver pre-designed workshops or design and deliver workshops for up to 20 attendees per session on general business themes. The workshops will be on an array of business and management themes but will be centred around self-development and personal effectiveness in the areas of behavioural, leadership and management. The requirement specifics are:</w:t>
      </w:r>
    </w:p>
    <w:p w14:paraId="7F97ED14"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Workshops will occur at DE&amp;S premises within the UK. 85% of workshops will be based at Abbey Wood, Bristol but some may be required at other DE&amp;S locations such as: </w:t>
      </w:r>
    </w:p>
    <w:p w14:paraId="026F2390"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Defence Academy, Shrivenham</w:t>
      </w:r>
    </w:p>
    <w:p w14:paraId="7CB3F232"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proofErr w:type="spellStart"/>
      <w:r>
        <w:rPr>
          <w:rFonts w:ascii="Arial" w:hAnsi="Arial" w:cs="Arial"/>
          <w:color w:val="000000"/>
          <w:sz w:val="20"/>
          <w:szCs w:val="20"/>
        </w:rPr>
        <w:t>Beith</w:t>
      </w:r>
      <w:proofErr w:type="spellEnd"/>
      <w:r>
        <w:rPr>
          <w:rFonts w:ascii="Arial" w:hAnsi="Arial" w:cs="Arial"/>
          <w:color w:val="000000"/>
          <w:sz w:val="20"/>
          <w:szCs w:val="20"/>
        </w:rPr>
        <w:t>, Scotland</w:t>
      </w:r>
    </w:p>
    <w:p w14:paraId="1E5F72C9"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Gosport, Portsmouth</w:t>
      </w:r>
    </w:p>
    <w:p w14:paraId="4EC354EC"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40 workshops may be delivered in one calendar year.</w:t>
      </w:r>
    </w:p>
    <w:p w14:paraId="369DBBA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DE&amp;S will retain all intellectual property for materials developed for the workshops</w:t>
      </w:r>
      <w:r>
        <w:rPr>
          <w:rFonts w:ascii="Arial" w:hAnsi="Arial" w:cs="Arial"/>
          <w:color w:val="000000"/>
          <w:sz w:val="20"/>
          <w:szCs w:val="20"/>
        </w:rPr>
        <w:t xml:space="preserve">. </w:t>
      </w:r>
    </w:p>
    <w:p w14:paraId="5C34A7F2"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DE&amp;S require the supplier to work with the DE&amp;S Learning and Training (L&amp;T) Centre of Excellence (</w:t>
      </w:r>
      <w:proofErr w:type="spellStart"/>
      <w:r>
        <w:rPr>
          <w:rFonts w:ascii="Arial" w:hAnsi="Arial" w:cs="Arial"/>
          <w:color w:val="000000"/>
          <w:sz w:val="20"/>
          <w:szCs w:val="20"/>
        </w:rPr>
        <w:t>CoE</w:t>
      </w:r>
      <w:proofErr w:type="spellEnd"/>
      <w:r>
        <w:rPr>
          <w:rFonts w:ascii="Arial" w:hAnsi="Arial" w:cs="Arial"/>
          <w:color w:val="000000"/>
          <w:sz w:val="20"/>
          <w:szCs w:val="20"/>
        </w:rPr>
        <w:t>) to co-ordinate the scheduling of the classes and delivery of pre-reading material.</w:t>
      </w:r>
    </w:p>
    <w:p w14:paraId="6B1BC42E"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Attendees will be emailed no later than 5 business days prior to the course being delivered with pre-reading material. </w:t>
      </w:r>
    </w:p>
    <w:p w14:paraId="23420DAD"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The supplier will be required to print all materials for the workshop including materials to be distributed to attendees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the workshop. </w:t>
      </w:r>
    </w:p>
    <w:p w14:paraId="38136E27"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supplier’s staff are not required to hold SC clearance as they will be escorted when on any DE&amp;S site.</w:t>
      </w:r>
    </w:p>
    <w:p w14:paraId="5C75B2DF"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DE&amp;S will notify the supplier no later than 10 business days before a class requirement for either delivery only or design and delivery. </w:t>
      </w:r>
    </w:p>
    <w:p w14:paraId="2A5BF3A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bookmarkStart w:id="78" w:name="#_Hlk536099359"/>
      <w:bookmarkEnd w:id="78"/>
      <w:r>
        <w:rPr>
          <w:rFonts w:ascii="Arial" w:hAnsi="Arial" w:cs="Arial"/>
          <w:sz w:val="24"/>
          <w:szCs w:val="24"/>
        </w:rPr>
        <w:br/>
      </w:r>
      <w:r>
        <w:rPr>
          <w:rFonts w:ascii="Arial" w:hAnsi="Arial" w:cs="Arial"/>
          <w:color w:val="000000"/>
          <w:sz w:val="20"/>
          <w:szCs w:val="20"/>
        </w:rPr>
        <w:t xml:space="preserve">The requirement will be sent by DE&amp;S in the form of a </w:t>
      </w:r>
      <w:r w:rsidRPr="003E40A3">
        <w:rPr>
          <w:rFonts w:ascii="Arial" w:hAnsi="Arial" w:cs="Arial"/>
          <w:color w:val="000000"/>
          <w:sz w:val="20"/>
          <w:szCs w:val="20"/>
        </w:rPr>
        <w:t>Tasking Order.</w:t>
      </w:r>
    </w:p>
    <w:p w14:paraId="249EEA98"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Learning material will need to be aligned with DE&amp;S business strategy, with DE&amp;S language and corporate branding used in the creation and delivery of all material. </w:t>
      </w:r>
    </w:p>
    <w:p w14:paraId="7F9A8109"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For workshop delivery only, the supplier will receive required material from DE&amp;S no later than 5 business days before the delivery of the seminar.</w:t>
      </w:r>
    </w:p>
    <w:p w14:paraId="655542D5"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material required for the delivery of workshops by the supplier shall be made available to DE&amp;S in an offline format; due to the remoteness and density of some DE&amp;S locations, mobile data connections cannot be relied upon.</w:t>
      </w:r>
    </w:p>
    <w:p w14:paraId="12F1DC4B"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3E40A3">
        <w:rPr>
          <w:rFonts w:ascii="Arial" w:hAnsi="Arial" w:cs="Arial"/>
          <w:color w:val="000000"/>
          <w:sz w:val="20"/>
          <w:szCs w:val="20"/>
        </w:rPr>
        <w:t>Feedback from the workshop attendees will require a score of ‘Good’ from at least 70% of attendees. If a score less than 70% is received, the supplier will meet at DE&amp;S offices to review the results with DE&amp;S and work together to make changes to improve feedback.</w:t>
      </w:r>
    </w:p>
    <w:p w14:paraId="639CE6D6"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The workshop will be delivered to a maximum of 20 per cohort with 1 facilitator per cohort.</w:t>
      </w:r>
    </w:p>
    <w:p w14:paraId="1550856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D1B465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Deliverables</w:t>
      </w:r>
    </w:p>
    <w:p w14:paraId="2A675E97" w14:textId="77777777" w:rsidR="00D2583F"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Up to 40 engaging, relevant and professionally delivered workshops, evidenced by satisfied attendees and held at DE&amp;S locations around the UK.</w:t>
      </w:r>
    </w:p>
    <w:p w14:paraId="5AA4838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45770A4" w14:textId="77777777" w:rsidR="00D2583F" w:rsidRPr="00CF2E61" w:rsidRDefault="00D2583F">
      <w:pPr>
        <w:widowControl w:val="0"/>
        <w:autoSpaceDE w:val="0"/>
        <w:autoSpaceDN w:val="0"/>
        <w:adjustRightInd w:val="0"/>
        <w:spacing w:after="60" w:line="240" w:lineRule="auto"/>
        <w:ind w:left="120"/>
        <w:rPr>
          <w:rFonts w:ascii="Arial" w:hAnsi="Arial" w:cs="Arial"/>
          <w:sz w:val="24"/>
          <w:szCs w:val="24"/>
        </w:rPr>
      </w:pPr>
      <w:r w:rsidRPr="00CF2E61">
        <w:rPr>
          <w:rFonts w:ascii="Arial" w:hAnsi="Arial" w:cs="Arial"/>
          <w:b/>
          <w:bCs/>
          <w:color w:val="000000"/>
        </w:rPr>
        <w:t>Design</w:t>
      </w:r>
    </w:p>
    <w:p w14:paraId="59893B2A" w14:textId="25754022" w:rsidR="00D2583F" w:rsidRPr="00CF2E61"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CF2E61">
        <w:rPr>
          <w:rFonts w:ascii="Symbol" w:hAnsi="Symbol" w:cs="Symbol"/>
          <w:color w:val="000000"/>
          <w:sz w:val="20"/>
          <w:szCs w:val="20"/>
        </w:rPr>
        <w:t></w:t>
      </w:r>
      <w:r w:rsidRPr="00CF2E61">
        <w:rPr>
          <w:rFonts w:ascii="Arial" w:hAnsi="Arial" w:cs="Arial"/>
          <w:sz w:val="24"/>
          <w:szCs w:val="24"/>
        </w:rPr>
        <w:tab/>
      </w:r>
      <w:r w:rsidRPr="00CF2E61">
        <w:rPr>
          <w:rFonts w:ascii="Arial" w:hAnsi="Arial" w:cs="Arial"/>
          <w:color w:val="000000"/>
          <w:sz w:val="20"/>
          <w:szCs w:val="20"/>
        </w:rPr>
        <w:t>For design and delivery tasks, DE&amp;S will task the supplier to develop material. The supplier will have 10 business days to develop the material</w:t>
      </w:r>
      <w:r w:rsidR="001B5502" w:rsidRPr="00CF2E61">
        <w:rPr>
          <w:rFonts w:ascii="Arial" w:hAnsi="Arial" w:cs="Arial"/>
          <w:color w:val="000000"/>
          <w:sz w:val="20"/>
          <w:szCs w:val="20"/>
        </w:rPr>
        <w:t xml:space="preserve"> for</w:t>
      </w:r>
      <w:r w:rsidR="00FC32E1" w:rsidRPr="00CF2E61">
        <w:rPr>
          <w:rFonts w:ascii="Arial" w:hAnsi="Arial" w:cs="Arial"/>
          <w:color w:val="000000"/>
          <w:sz w:val="20"/>
          <w:szCs w:val="20"/>
        </w:rPr>
        <w:t xml:space="preserve"> each</w:t>
      </w:r>
      <w:r w:rsidR="001B5502" w:rsidRPr="00CF2E61">
        <w:rPr>
          <w:rFonts w:ascii="Arial" w:hAnsi="Arial" w:cs="Arial"/>
          <w:color w:val="000000"/>
          <w:sz w:val="20"/>
          <w:szCs w:val="20"/>
        </w:rPr>
        <w:t xml:space="preserve"> </w:t>
      </w:r>
      <w:r w:rsidR="001B5502" w:rsidRPr="00CF2E61">
        <w:rPr>
          <w:rFonts w:ascii="Arial" w:hAnsi="Arial" w:cs="Arial"/>
          <w:color w:val="000000"/>
          <w:sz w:val="20"/>
          <w:szCs w:val="20"/>
        </w:rPr>
        <w:t xml:space="preserve">day </w:t>
      </w:r>
      <w:r w:rsidR="00FC32E1" w:rsidRPr="00CF2E61">
        <w:rPr>
          <w:rFonts w:ascii="Arial" w:hAnsi="Arial" w:cs="Arial"/>
          <w:color w:val="000000"/>
          <w:sz w:val="20"/>
          <w:szCs w:val="20"/>
        </w:rPr>
        <w:t xml:space="preserve">of training delivery </w:t>
      </w:r>
      <w:r w:rsidR="001B5502" w:rsidRPr="00CF2E61">
        <w:rPr>
          <w:rFonts w:ascii="Arial" w:hAnsi="Arial" w:cs="Arial"/>
          <w:color w:val="000000"/>
          <w:sz w:val="20"/>
          <w:szCs w:val="20"/>
        </w:rPr>
        <w:t>required by the Authority</w:t>
      </w:r>
      <w:r w:rsidRPr="00CF2E61">
        <w:rPr>
          <w:rFonts w:ascii="Arial" w:hAnsi="Arial" w:cs="Arial"/>
          <w:color w:val="000000"/>
          <w:sz w:val="20"/>
          <w:szCs w:val="20"/>
        </w:rPr>
        <w:t>.</w:t>
      </w:r>
      <w:r w:rsidR="00FC32E1" w:rsidRPr="00CF2E61">
        <w:rPr>
          <w:rFonts w:ascii="Arial" w:hAnsi="Arial" w:cs="Arial"/>
          <w:color w:val="000000"/>
          <w:sz w:val="20"/>
          <w:szCs w:val="20"/>
        </w:rPr>
        <w:t xml:space="preserve"> 20 business days will therefore be provided for two-day training delivery workshops. </w:t>
      </w:r>
    </w:p>
    <w:p w14:paraId="00AF9034" w14:textId="77777777" w:rsidR="00D2583F" w:rsidRPr="00CF2E61"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CF2E61">
        <w:rPr>
          <w:rFonts w:ascii="Symbol" w:hAnsi="Symbol" w:cs="Symbol"/>
          <w:color w:val="000000"/>
          <w:sz w:val="20"/>
          <w:szCs w:val="20"/>
        </w:rPr>
        <w:t></w:t>
      </w:r>
      <w:r w:rsidRPr="00CF2E61">
        <w:rPr>
          <w:rFonts w:ascii="Arial" w:hAnsi="Arial" w:cs="Arial"/>
          <w:sz w:val="24"/>
          <w:szCs w:val="24"/>
        </w:rPr>
        <w:tab/>
      </w:r>
      <w:r w:rsidRPr="00CF2E61">
        <w:rPr>
          <w:rFonts w:ascii="Arial" w:hAnsi="Arial" w:cs="Arial"/>
          <w:color w:val="000000"/>
          <w:sz w:val="20"/>
          <w:szCs w:val="20"/>
        </w:rPr>
        <w:t xml:space="preserve">For workshop design and delivery, new design material shall be sent to DE&amp;S for approval no later than 5 business days before the delivery of the seminar. </w:t>
      </w:r>
    </w:p>
    <w:p w14:paraId="6A3BDB7A" w14:textId="77777777" w:rsidR="00D2583F" w:rsidRPr="00CF2E61" w:rsidRDefault="00D2583F">
      <w:pPr>
        <w:widowControl w:val="0"/>
        <w:tabs>
          <w:tab w:val="left" w:pos="120"/>
        </w:tabs>
        <w:autoSpaceDE w:val="0"/>
        <w:autoSpaceDN w:val="0"/>
        <w:adjustRightInd w:val="0"/>
        <w:spacing w:after="0" w:line="240" w:lineRule="auto"/>
        <w:ind w:left="120"/>
        <w:rPr>
          <w:rFonts w:ascii="Arial" w:hAnsi="Arial" w:cs="Arial"/>
          <w:sz w:val="24"/>
          <w:szCs w:val="24"/>
        </w:rPr>
      </w:pPr>
      <w:r w:rsidRPr="00CF2E61">
        <w:rPr>
          <w:rFonts w:ascii="Symbol" w:hAnsi="Symbol" w:cs="Symbol"/>
          <w:color w:val="000000"/>
          <w:sz w:val="20"/>
          <w:szCs w:val="20"/>
        </w:rPr>
        <w:t></w:t>
      </w:r>
      <w:r w:rsidRPr="00CF2E61">
        <w:rPr>
          <w:rFonts w:ascii="Arial" w:hAnsi="Arial" w:cs="Arial"/>
          <w:sz w:val="24"/>
          <w:szCs w:val="24"/>
        </w:rPr>
        <w:tab/>
      </w:r>
      <w:r w:rsidRPr="00CF2E61">
        <w:rPr>
          <w:rFonts w:ascii="Arial" w:hAnsi="Arial" w:cs="Arial"/>
          <w:color w:val="000000"/>
          <w:sz w:val="20"/>
          <w:szCs w:val="20"/>
        </w:rPr>
        <w:t xml:space="preserve">DE&amp;S will review the material within 2 working days and provide either approval for the new design material or improvement suggestions.  </w:t>
      </w:r>
    </w:p>
    <w:p w14:paraId="155FC731" w14:textId="0099CAD4" w:rsidR="00D2583F" w:rsidRPr="00CF2E61" w:rsidRDefault="00D2583F">
      <w:pPr>
        <w:widowControl w:val="0"/>
        <w:tabs>
          <w:tab w:val="left" w:pos="120"/>
        </w:tabs>
        <w:autoSpaceDE w:val="0"/>
        <w:autoSpaceDN w:val="0"/>
        <w:adjustRightInd w:val="0"/>
        <w:spacing w:after="0" w:line="240" w:lineRule="auto"/>
        <w:ind w:left="120"/>
        <w:rPr>
          <w:rFonts w:ascii="Arial" w:hAnsi="Arial" w:cs="Arial"/>
          <w:color w:val="000000"/>
          <w:sz w:val="20"/>
          <w:szCs w:val="20"/>
        </w:rPr>
      </w:pPr>
      <w:r w:rsidRPr="00CF2E61">
        <w:rPr>
          <w:rFonts w:ascii="Symbol" w:hAnsi="Symbol" w:cs="Symbol"/>
          <w:color w:val="000000"/>
          <w:sz w:val="20"/>
          <w:szCs w:val="20"/>
        </w:rPr>
        <w:t></w:t>
      </w:r>
      <w:r w:rsidRPr="00CF2E61">
        <w:rPr>
          <w:rFonts w:ascii="Arial" w:hAnsi="Arial" w:cs="Arial"/>
          <w:sz w:val="24"/>
          <w:szCs w:val="24"/>
        </w:rPr>
        <w:tab/>
      </w:r>
      <w:r w:rsidRPr="00CF2E61">
        <w:rPr>
          <w:rFonts w:ascii="Arial" w:hAnsi="Arial" w:cs="Arial"/>
          <w:color w:val="000000"/>
          <w:sz w:val="20"/>
          <w:szCs w:val="20"/>
        </w:rPr>
        <w:t>DE&amp;S will provide all DE&amp;S corporate branding and related corporate documents (e.g. The DE&amp;S Way) at the start of the contract and will update when relevant.</w:t>
      </w:r>
    </w:p>
    <w:p w14:paraId="2706CA9C" w14:textId="4A9780DD" w:rsidR="00CE3363" w:rsidRPr="00CF2E61" w:rsidRDefault="00CE3363" w:rsidP="00CF2E61">
      <w:pPr>
        <w:pStyle w:val="ListParagraph"/>
        <w:widowControl w:val="0"/>
        <w:numPr>
          <w:ilvl w:val="0"/>
          <w:numId w:val="3"/>
        </w:numPr>
        <w:tabs>
          <w:tab w:val="left" w:pos="120"/>
        </w:tabs>
        <w:autoSpaceDE w:val="0"/>
        <w:autoSpaceDN w:val="0"/>
        <w:adjustRightInd w:val="0"/>
        <w:spacing w:after="0" w:line="240" w:lineRule="auto"/>
        <w:rPr>
          <w:rFonts w:ascii="Arial" w:hAnsi="Arial" w:cs="Arial"/>
          <w:sz w:val="24"/>
          <w:szCs w:val="24"/>
        </w:rPr>
      </w:pPr>
      <w:r w:rsidRPr="00CF2E61">
        <w:rPr>
          <w:rFonts w:ascii="Arial" w:hAnsi="Arial" w:cs="Arial"/>
          <w:color w:val="000000"/>
          <w:sz w:val="20"/>
          <w:szCs w:val="20"/>
        </w:rPr>
        <w:t>A requirement will be sent in the form of a tasking order.</w:t>
      </w:r>
    </w:p>
    <w:p w14:paraId="16696903" w14:textId="77777777" w:rsidR="00D2583F" w:rsidRDefault="00D2583F">
      <w:pPr>
        <w:widowControl w:val="0"/>
        <w:autoSpaceDE w:val="0"/>
        <w:autoSpaceDN w:val="0"/>
        <w:adjustRightInd w:val="0"/>
        <w:spacing w:after="60" w:line="240" w:lineRule="auto"/>
        <w:ind w:left="120"/>
        <w:rPr>
          <w:rFonts w:ascii="Arial" w:hAnsi="Arial" w:cs="Arial"/>
          <w:sz w:val="24"/>
          <w:szCs w:val="24"/>
        </w:rPr>
      </w:pPr>
      <w:bookmarkStart w:id="79" w:name="_GoBack"/>
      <w:bookmarkEnd w:id="79"/>
    </w:p>
    <w:p w14:paraId="64EE532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5F81E4A"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AAEB5AE"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7CA1E9" w14:textId="77777777" w:rsidR="00A014B0" w:rsidRDefault="00F37C13" w:rsidP="001260A1">
      <w:pPr>
        <w:pStyle w:val="Heading1"/>
        <w:numPr>
          <w:ilvl w:val="0"/>
          <w:numId w:val="0"/>
        </w:numPr>
        <w:tabs>
          <w:tab w:val="left" w:pos="720"/>
        </w:tabs>
        <w:rPr>
          <w:b w:val="0"/>
          <w:bCs w:val="0"/>
          <w:color w:val="000000"/>
        </w:rPr>
      </w:pPr>
      <w:bookmarkStart w:id="80" w:name="_Toc501022446_10_8"/>
      <w:r>
        <w:rPr>
          <w:b w:val="0"/>
          <w:bCs w:val="0"/>
          <w:color w:val="000000"/>
        </w:rPr>
        <w:br w:type="page"/>
      </w:r>
      <w:r w:rsidR="00A014B0">
        <w:rPr>
          <w:b w:val="0"/>
          <w:bCs w:val="0"/>
          <w:color w:val="000000"/>
        </w:rPr>
        <w:lastRenderedPageBreak/>
        <w:t>Schedule 2 Annex A</w:t>
      </w:r>
    </w:p>
    <w:p w14:paraId="575C4F58" w14:textId="77777777" w:rsidR="00A014B0" w:rsidRDefault="00A014B0" w:rsidP="001260A1">
      <w:pPr>
        <w:pStyle w:val="Heading1"/>
        <w:numPr>
          <w:ilvl w:val="0"/>
          <w:numId w:val="0"/>
        </w:numPr>
        <w:tabs>
          <w:tab w:val="left" w:pos="720"/>
        </w:tabs>
        <w:rPr>
          <w:rFonts w:ascii="Calibri" w:hAnsi="Calibri"/>
          <w:szCs w:val="22"/>
          <w:u w:val="none"/>
        </w:rPr>
      </w:pPr>
    </w:p>
    <w:p w14:paraId="0B5CCBCC" w14:textId="77777777" w:rsidR="001260A1" w:rsidRPr="00A014B0" w:rsidRDefault="001260A1" w:rsidP="001260A1">
      <w:pPr>
        <w:pStyle w:val="Heading1"/>
        <w:numPr>
          <w:ilvl w:val="0"/>
          <w:numId w:val="0"/>
        </w:numPr>
        <w:tabs>
          <w:tab w:val="left" w:pos="720"/>
        </w:tabs>
        <w:rPr>
          <w:b w:val="0"/>
          <w:bCs w:val="0"/>
          <w:color w:val="000000"/>
        </w:rPr>
      </w:pPr>
      <w:r w:rsidRPr="001260A1">
        <w:rPr>
          <w:rFonts w:ascii="Calibri" w:hAnsi="Calibri"/>
          <w:szCs w:val="22"/>
          <w:u w:val="none"/>
        </w:rPr>
        <w:t xml:space="preserve">Tasking Approval Form for Contract No (Including Lot number): </w:t>
      </w:r>
    </w:p>
    <w:p w14:paraId="02030903" w14:textId="77777777" w:rsidR="001260A1" w:rsidRPr="00D51821" w:rsidRDefault="001260A1" w:rsidP="001260A1"/>
    <w:p w14:paraId="497D5889" w14:textId="77777777" w:rsidR="001260A1" w:rsidRPr="00D51821" w:rsidRDefault="001260A1" w:rsidP="001260A1">
      <w:pPr>
        <w:jc w:val="center"/>
        <w:rPr>
          <w:rFonts w:cs="Arial"/>
          <w:b/>
          <w:u w:val="single"/>
        </w:rPr>
      </w:pPr>
      <w:r w:rsidRPr="00D51821">
        <w:rPr>
          <w:rFonts w:cs="Arial"/>
          <w:b/>
          <w:u w:val="single"/>
          <w:lang w:val="en-US"/>
        </w:rPr>
        <w:t xml:space="preserve">TITLE OF CONTRACT / TASK NAME </w:t>
      </w:r>
    </w:p>
    <w:p w14:paraId="68BA4C32" w14:textId="77777777" w:rsidR="001260A1" w:rsidRPr="00D51821" w:rsidRDefault="001260A1" w:rsidP="001260A1">
      <w:pPr>
        <w:jc w:val="center"/>
        <w:rPr>
          <w:rFonts w:cs="Arial"/>
          <w:b/>
          <w:u w:val="single"/>
        </w:rPr>
      </w:pPr>
      <w:r w:rsidRPr="00D51821">
        <w:rPr>
          <w:rFonts w:cs="Arial"/>
          <w:b/>
          <w:u w:val="single"/>
        </w:rPr>
        <w:t>TASK AUTHORISATION FORM</w:t>
      </w:r>
    </w:p>
    <w:p w14:paraId="4E0A157F" w14:textId="77777777" w:rsidR="001260A1" w:rsidRPr="00D51821" w:rsidRDefault="001260A1" w:rsidP="001260A1">
      <w:pPr>
        <w:jc w:val="center"/>
        <w:rPr>
          <w:rFonts w:cs="Arial"/>
          <w:b/>
          <w:u w:val="single"/>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34"/>
        <w:gridCol w:w="878"/>
        <w:gridCol w:w="2351"/>
        <w:gridCol w:w="2674"/>
      </w:tblGrid>
      <w:tr w:rsidR="001260A1" w:rsidRPr="00D51821" w14:paraId="5ACD3163" w14:textId="77777777" w:rsidTr="00FE0015">
        <w:tc>
          <w:tcPr>
            <w:tcW w:w="3119" w:type="dxa"/>
            <w:shd w:val="clear" w:color="auto" w:fill="auto"/>
          </w:tcPr>
          <w:p w14:paraId="73E78239" w14:textId="77777777" w:rsidR="001260A1" w:rsidRPr="00D51821" w:rsidRDefault="001260A1" w:rsidP="00FE0015">
            <w:pPr>
              <w:rPr>
                <w:rFonts w:cs="Arial"/>
                <w:b/>
              </w:rPr>
            </w:pPr>
            <w:r w:rsidRPr="00D51821">
              <w:rPr>
                <w:rFonts w:cs="Arial"/>
                <w:b/>
              </w:rPr>
              <w:t>TASK SERIAL NO.</w:t>
            </w:r>
          </w:p>
          <w:p w14:paraId="137BC3CA" w14:textId="77777777" w:rsidR="001260A1" w:rsidRPr="00D51821" w:rsidRDefault="001260A1" w:rsidP="00FE0015">
            <w:pPr>
              <w:jc w:val="center"/>
              <w:rPr>
                <w:rFonts w:cs="Arial"/>
              </w:rPr>
            </w:pPr>
            <w:r w:rsidRPr="00D51821">
              <w:rPr>
                <w:rFonts w:cs="Arial"/>
              </w:rPr>
              <w:t>00*</w:t>
            </w:r>
          </w:p>
        </w:tc>
        <w:tc>
          <w:tcPr>
            <w:tcW w:w="3563" w:type="dxa"/>
            <w:gridSpan w:val="3"/>
            <w:shd w:val="clear" w:color="auto" w:fill="auto"/>
          </w:tcPr>
          <w:p w14:paraId="0E12D242" w14:textId="77777777" w:rsidR="001260A1" w:rsidRPr="00D51821" w:rsidRDefault="001260A1" w:rsidP="00FE0015">
            <w:pPr>
              <w:rPr>
                <w:b/>
              </w:rPr>
            </w:pPr>
            <w:r w:rsidRPr="00D51821">
              <w:rPr>
                <w:b/>
              </w:rPr>
              <w:t>TASK ISSUE DATE:</w:t>
            </w:r>
          </w:p>
        </w:tc>
        <w:tc>
          <w:tcPr>
            <w:tcW w:w="2674" w:type="dxa"/>
            <w:shd w:val="clear" w:color="auto" w:fill="auto"/>
          </w:tcPr>
          <w:p w14:paraId="0318F876" w14:textId="77777777" w:rsidR="001260A1" w:rsidRPr="00D51821" w:rsidRDefault="001260A1" w:rsidP="00FE0015">
            <w:pPr>
              <w:rPr>
                <w:b/>
              </w:rPr>
            </w:pPr>
            <w:r w:rsidRPr="00D51821">
              <w:rPr>
                <w:b/>
              </w:rPr>
              <w:t>TASK QUOTE RETURN DATE:</w:t>
            </w:r>
          </w:p>
          <w:p w14:paraId="7000691B" w14:textId="77777777" w:rsidR="001260A1" w:rsidRPr="00D51821" w:rsidRDefault="001260A1" w:rsidP="00FE0015">
            <w:pPr>
              <w:rPr>
                <w:b/>
              </w:rPr>
            </w:pPr>
          </w:p>
        </w:tc>
      </w:tr>
      <w:tr w:rsidR="001260A1" w:rsidRPr="00D51821" w14:paraId="21E98F5A" w14:textId="77777777" w:rsidTr="00FE0015">
        <w:tc>
          <w:tcPr>
            <w:tcW w:w="3119" w:type="dxa"/>
            <w:shd w:val="clear" w:color="auto" w:fill="auto"/>
          </w:tcPr>
          <w:p w14:paraId="0CEC8832" w14:textId="77777777" w:rsidR="001260A1" w:rsidRPr="00D51821" w:rsidRDefault="001260A1" w:rsidP="00FE0015">
            <w:pPr>
              <w:rPr>
                <w:rFonts w:cs="Arial"/>
                <w:b/>
              </w:rPr>
            </w:pPr>
            <w:r w:rsidRPr="00D51821">
              <w:rPr>
                <w:rFonts w:cs="Arial"/>
                <w:b/>
              </w:rPr>
              <w:t>Contractor:</w:t>
            </w:r>
          </w:p>
        </w:tc>
        <w:tc>
          <w:tcPr>
            <w:tcW w:w="3563" w:type="dxa"/>
            <w:gridSpan w:val="3"/>
            <w:shd w:val="clear" w:color="auto" w:fill="auto"/>
          </w:tcPr>
          <w:p w14:paraId="6931A8D9" w14:textId="77777777" w:rsidR="001260A1" w:rsidRPr="00D51821" w:rsidRDefault="001260A1" w:rsidP="00FE0015">
            <w:pPr>
              <w:rPr>
                <w:rFonts w:cs="Arial"/>
                <w:b/>
              </w:rPr>
            </w:pPr>
            <w:r w:rsidRPr="00D51821">
              <w:rPr>
                <w:rFonts w:cs="Arial"/>
                <w:b/>
              </w:rPr>
              <w:t>Project Management Branch:</w:t>
            </w:r>
          </w:p>
          <w:p w14:paraId="31277FFF" w14:textId="77777777" w:rsidR="001260A1" w:rsidRPr="00D51821" w:rsidRDefault="001260A1" w:rsidP="00FE0015">
            <w:pPr>
              <w:rPr>
                <w:rFonts w:cs="Arial"/>
              </w:rPr>
            </w:pPr>
            <w:r w:rsidRPr="00D51821">
              <w:rPr>
                <w:rFonts w:cs="Arial"/>
              </w:rPr>
              <w:t>Human Resources Poplar 0 #2030</w:t>
            </w:r>
          </w:p>
          <w:p w14:paraId="53663A71" w14:textId="77777777" w:rsidR="001260A1" w:rsidRPr="00D51821" w:rsidRDefault="001260A1" w:rsidP="00FE0015">
            <w:pPr>
              <w:rPr>
                <w:rFonts w:cs="Arial"/>
              </w:rPr>
            </w:pPr>
            <w:r w:rsidRPr="00D51821">
              <w:rPr>
                <w:rFonts w:cs="Arial"/>
              </w:rPr>
              <w:t>MoD Abbey Wood</w:t>
            </w:r>
          </w:p>
          <w:p w14:paraId="13DCF4F8" w14:textId="77777777" w:rsidR="001260A1" w:rsidRPr="00D51821" w:rsidRDefault="001260A1" w:rsidP="00FE0015">
            <w:pPr>
              <w:rPr>
                <w:rFonts w:cs="Arial"/>
              </w:rPr>
            </w:pPr>
            <w:r w:rsidRPr="00D51821">
              <w:rPr>
                <w:rFonts w:cs="Arial"/>
              </w:rPr>
              <w:t>Bristol</w:t>
            </w:r>
          </w:p>
          <w:p w14:paraId="1EAE817F" w14:textId="77777777" w:rsidR="001260A1" w:rsidRPr="00D51821" w:rsidRDefault="001260A1" w:rsidP="00FE0015">
            <w:pPr>
              <w:rPr>
                <w:rFonts w:cs="Arial"/>
                <w:b/>
              </w:rPr>
            </w:pPr>
            <w:r w:rsidRPr="00D51821">
              <w:rPr>
                <w:rFonts w:cs="Arial"/>
              </w:rPr>
              <w:t>BS34 8JH</w:t>
            </w:r>
          </w:p>
        </w:tc>
        <w:tc>
          <w:tcPr>
            <w:tcW w:w="2674" w:type="dxa"/>
            <w:tcBorders>
              <w:top w:val="single" w:sz="4" w:space="0" w:color="auto"/>
            </w:tcBorders>
            <w:shd w:val="clear" w:color="auto" w:fill="auto"/>
          </w:tcPr>
          <w:p w14:paraId="27AAAFD8" w14:textId="77777777" w:rsidR="001260A1" w:rsidRPr="00D51821" w:rsidRDefault="001260A1" w:rsidP="00FE0015">
            <w:pPr>
              <w:rPr>
                <w:rFonts w:cs="Arial"/>
                <w:b/>
              </w:rPr>
            </w:pPr>
            <w:r w:rsidRPr="00D51821">
              <w:rPr>
                <w:rFonts w:cs="Arial"/>
                <w:b/>
              </w:rPr>
              <w:t>Commercial Branch:</w:t>
            </w:r>
          </w:p>
          <w:p w14:paraId="5A28A89D" w14:textId="77777777" w:rsidR="001260A1" w:rsidRPr="00D51821" w:rsidRDefault="001260A1" w:rsidP="00FE0015">
            <w:pPr>
              <w:rPr>
                <w:rFonts w:cs="Arial"/>
              </w:rPr>
            </w:pPr>
            <w:r w:rsidRPr="00D51821">
              <w:rPr>
                <w:rFonts w:cs="Arial"/>
              </w:rPr>
              <w:t>Spruce 2B #1261</w:t>
            </w:r>
          </w:p>
          <w:p w14:paraId="64D9833F" w14:textId="77777777" w:rsidR="001260A1" w:rsidRPr="00D51821" w:rsidRDefault="001260A1" w:rsidP="00FE0015">
            <w:pPr>
              <w:rPr>
                <w:rFonts w:cs="Arial"/>
              </w:rPr>
            </w:pPr>
            <w:r w:rsidRPr="00D51821">
              <w:rPr>
                <w:rFonts w:cs="Arial"/>
              </w:rPr>
              <w:t>MoD Abbey Wood</w:t>
            </w:r>
          </w:p>
          <w:p w14:paraId="078CFD87" w14:textId="77777777" w:rsidR="001260A1" w:rsidRPr="00D51821" w:rsidRDefault="001260A1" w:rsidP="00FE0015">
            <w:pPr>
              <w:rPr>
                <w:rFonts w:cs="Arial"/>
              </w:rPr>
            </w:pPr>
            <w:r w:rsidRPr="00D51821">
              <w:rPr>
                <w:rFonts w:cs="Arial"/>
              </w:rPr>
              <w:t>Bristol</w:t>
            </w:r>
          </w:p>
          <w:p w14:paraId="46E6DE43" w14:textId="77777777" w:rsidR="001260A1" w:rsidRPr="00D51821" w:rsidRDefault="001260A1" w:rsidP="00FE0015">
            <w:pPr>
              <w:rPr>
                <w:rFonts w:cs="Arial"/>
                <w:b/>
              </w:rPr>
            </w:pPr>
            <w:r w:rsidRPr="00D51821">
              <w:rPr>
                <w:rFonts w:cs="Arial"/>
              </w:rPr>
              <w:t>BS34 8JH</w:t>
            </w:r>
          </w:p>
        </w:tc>
      </w:tr>
      <w:tr w:rsidR="001260A1" w:rsidRPr="00D51821" w14:paraId="18828B73" w14:textId="77777777" w:rsidTr="00FE0015">
        <w:tc>
          <w:tcPr>
            <w:tcW w:w="9356" w:type="dxa"/>
            <w:gridSpan w:val="5"/>
            <w:shd w:val="clear" w:color="auto" w:fill="D9D9D9"/>
          </w:tcPr>
          <w:p w14:paraId="182D2F76" w14:textId="77777777" w:rsidR="001260A1" w:rsidRPr="00D51821" w:rsidRDefault="001260A1" w:rsidP="00FE0015">
            <w:pPr>
              <w:rPr>
                <w:rFonts w:cs="Arial"/>
                <w:b/>
              </w:rPr>
            </w:pPr>
            <w:r w:rsidRPr="00D51821">
              <w:rPr>
                <w:rFonts w:cs="Arial"/>
                <w:b/>
                <w:u w:val="single"/>
              </w:rPr>
              <w:t>PART 1 – TASK DESCRIPTION</w:t>
            </w:r>
            <w:r w:rsidRPr="00D51821">
              <w:rPr>
                <w:rFonts w:cs="Arial"/>
                <w:b/>
              </w:rPr>
              <w:t xml:space="preserve"> (To be completed by Project Management Department)</w:t>
            </w:r>
          </w:p>
        </w:tc>
      </w:tr>
      <w:tr w:rsidR="001260A1" w:rsidRPr="00D51821" w14:paraId="3CB0ACB7" w14:textId="77777777" w:rsidTr="00FE0015">
        <w:tc>
          <w:tcPr>
            <w:tcW w:w="9356" w:type="dxa"/>
            <w:gridSpan w:val="5"/>
            <w:shd w:val="clear" w:color="auto" w:fill="auto"/>
          </w:tcPr>
          <w:p w14:paraId="632C7C7D" w14:textId="77777777" w:rsidR="001260A1" w:rsidRPr="00D51821" w:rsidRDefault="001260A1" w:rsidP="00FE0015">
            <w:pPr>
              <w:rPr>
                <w:rFonts w:cs="Arial"/>
                <w:b/>
              </w:rPr>
            </w:pPr>
            <w:r w:rsidRPr="00D51821">
              <w:rPr>
                <w:rFonts w:cs="Arial"/>
                <w:b/>
              </w:rPr>
              <w:t>TASK TITLE:</w:t>
            </w:r>
          </w:p>
        </w:tc>
      </w:tr>
      <w:tr w:rsidR="001260A1" w:rsidRPr="00D51821" w14:paraId="44D65E32" w14:textId="77777777" w:rsidTr="001260A1">
        <w:trPr>
          <w:trHeight w:val="70"/>
        </w:trPr>
        <w:tc>
          <w:tcPr>
            <w:tcW w:w="9356" w:type="dxa"/>
            <w:gridSpan w:val="5"/>
            <w:shd w:val="clear" w:color="auto" w:fill="auto"/>
          </w:tcPr>
          <w:p w14:paraId="60DEB222" w14:textId="77777777" w:rsidR="001260A1" w:rsidRPr="00D51821" w:rsidRDefault="001260A1" w:rsidP="00FE0015">
            <w:pPr>
              <w:rPr>
                <w:rFonts w:cs="Arial"/>
                <w:b/>
              </w:rPr>
            </w:pPr>
            <w:r w:rsidRPr="00D51821">
              <w:rPr>
                <w:rFonts w:cs="Arial"/>
                <w:b/>
              </w:rPr>
              <w:t>DESCRIPTION OF TASK:</w:t>
            </w:r>
          </w:p>
          <w:p w14:paraId="5A64B165" w14:textId="77777777" w:rsidR="001260A1" w:rsidRPr="00D51821" w:rsidRDefault="001260A1" w:rsidP="00FE0015">
            <w:pPr>
              <w:rPr>
                <w:rFonts w:cs="Arial"/>
                <w:b/>
              </w:rPr>
            </w:pPr>
          </w:p>
          <w:p w14:paraId="63F650DF" w14:textId="77777777" w:rsidR="001260A1" w:rsidRPr="00D51821" w:rsidRDefault="001260A1" w:rsidP="00FE0015">
            <w:pPr>
              <w:rPr>
                <w:rFonts w:cs="Arial"/>
                <w:b/>
              </w:rPr>
            </w:pPr>
          </w:p>
          <w:p w14:paraId="7B896B67" w14:textId="77777777" w:rsidR="001260A1" w:rsidRPr="00D51821" w:rsidRDefault="001260A1" w:rsidP="00FE0015">
            <w:pPr>
              <w:rPr>
                <w:rFonts w:cs="Arial"/>
                <w:b/>
              </w:rPr>
            </w:pPr>
          </w:p>
          <w:p w14:paraId="61EA39F0" w14:textId="77777777" w:rsidR="001260A1" w:rsidRPr="00D51821" w:rsidRDefault="001260A1" w:rsidP="00FE0015">
            <w:pPr>
              <w:rPr>
                <w:rFonts w:cs="Arial"/>
                <w:b/>
              </w:rPr>
            </w:pPr>
          </w:p>
          <w:p w14:paraId="71BD9F33" w14:textId="77777777" w:rsidR="001260A1" w:rsidRPr="00D51821" w:rsidRDefault="001260A1" w:rsidP="00FE0015">
            <w:pPr>
              <w:rPr>
                <w:rFonts w:cs="Arial"/>
                <w:b/>
              </w:rPr>
            </w:pPr>
          </w:p>
          <w:p w14:paraId="129160C4" w14:textId="77777777" w:rsidR="001260A1" w:rsidRPr="00D51821" w:rsidRDefault="001260A1" w:rsidP="00FE0015">
            <w:pPr>
              <w:rPr>
                <w:rFonts w:cs="Arial"/>
                <w:b/>
              </w:rPr>
            </w:pPr>
          </w:p>
          <w:p w14:paraId="6E39EEC8" w14:textId="77777777" w:rsidR="001260A1" w:rsidRPr="00D51821" w:rsidRDefault="001260A1" w:rsidP="00FE0015">
            <w:pPr>
              <w:rPr>
                <w:rFonts w:cs="Arial"/>
                <w:b/>
              </w:rPr>
            </w:pPr>
          </w:p>
          <w:p w14:paraId="3F8A559C" w14:textId="77777777" w:rsidR="001260A1" w:rsidRDefault="004F78F1" w:rsidP="00FE0015">
            <w:pPr>
              <w:rPr>
                <w:rFonts w:cs="Arial"/>
                <w:b/>
              </w:rPr>
            </w:pPr>
            <w:r>
              <w:rPr>
                <w:rFonts w:cs="Arial"/>
                <w:b/>
              </w:rPr>
              <w:t>IPR CONDITION TO BE APPLIED (IF NONE</w:t>
            </w:r>
            <w:r w:rsidR="00160977">
              <w:rPr>
                <w:rFonts w:cs="Arial"/>
                <w:b/>
              </w:rPr>
              <w:t xml:space="preserve"> IS STATED THEN DEFCON 703 SHALL APPLY):</w:t>
            </w:r>
          </w:p>
          <w:p w14:paraId="39030B54" w14:textId="77777777" w:rsidR="00160977" w:rsidRPr="00D51821" w:rsidRDefault="00160977" w:rsidP="00FE0015">
            <w:pPr>
              <w:rPr>
                <w:rFonts w:cs="Arial"/>
                <w:b/>
              </w:rPr>
            </w:pPr>
            <w:r>
              <w:rPr>
                <w:rFonts w:cs="Arial"/>
                <w:b/>
              </w:rPr>
              <w:t>……………………………………………………………</w:t>
            </w:r>
          </w:p>
        </w:tc>
      </w:tr>
      <w:tr w:rsidR="001260A1" w:rsidRPr="00D51821" w14:paraId="475EB57B" w14:textId="77777777" w:rsidTr="00FE0015">
        <w:tc>
          <w:tcPr>
            <w:tcW w:w="3119" w:type="dxa"/>
            <w:shd w:val="clear" w:color="auto" w:fill="auto"/>
          </w:tcPr>
          <w:p w14:paraId="6EE88558" w14:textId="77777777" w:rsidR="001260A1" w:rsidRPr="00D51821" w:rsidRDefault="001260A1" w:rsidP="00FE0015">
            <w:pPr>
              <w:rPr>
                <w:rFonts w:cs="Arial"/>
                <w:b/>
              </w:rPr>
            </w:pPr>
            <w:r w:rsidRPr="00D51821">
              <w:rPr>
                <w:rFonts w:cs="Arial"/>
                <w:b/>
              </w:rPr>
              <w:t>Originator’s Name &amp; Role:</w:t>
            </w:r>
          </w:p>
          <w:p w14:paraId="6950715C" w14:textId="77777777" w:rsidR="001260A1" w:rsidRPr="00D51821" w:rsidRDefault="001260A1" w:rsidP="00FE0015">
            <w:pPr>
              <w:rPr>
                <w:rFonts w:cs="Arial"/>
                <w:b/>
              </w:rPr>
            </w:pPr>
          </w:p>
          <w:p w14:paraId="4E19C1F2" w14:textId="77777777" w:rsidR="001260A1" w:rsidRPr="00D51821" w:rsidRDefault="001260A1" w:rsidP="00FE0015">
            <w:pPr>
              <w:rPr>
                <w:rFonts w:cs="Arial"/>
                <w:b/>
              </w:rPr>
            </w:pPr>
          </w:p>
          <w:p w14:paraId="4D322D7E" w14:textId="77777777" w:rsidR="001260A1" w:rsidRPr="00D51821" w:rsidRDefault="001260A1" w:rsidP="00FE0015">
            <w:pPr>
              <w:rPr>
                <w:rFonts w:cs="Arial"/>
                <w:b/>
              </w:rPr>
            </w:pPr>
          </w:p>
          <w:p w14:paraId="190806AE" w14:textId="77777777" w:rsidR="001260A1" w:rsidRPr="00D51821" w:rsidRDefault="001260A1" w:rsidP="00FE0015">
            <w:pPr>
              <w:rPr>
                <w:rFonts w:cs="Arial"/>
                <w:b/>
              </w:rPr>
            </w:pPr>
          </w:p>
        </w:tc>
        <w:tc>
          <w:tcPr>
            <w:tcW w:w="6237" w:type="dxa"/>
            <w:gridSpan w:val="4"/>
            <w:shd w:val="clear" w:color="auto" w:fill="auto"/>
          </w:tcPr>
          <w:p w14:paraId="63F4F4C2" w14:textId="77777777" w:rsidR="001260A1" w:rsidRPr="00D51821" w:rsidRDefault="001260A1" w:rsidP="00FE0015">
            <w:pPr>
              <w:rPr>
                <w:rFonts w:cs="Arial"/>
                <w:b/>
              </w:rPr>
            </w:pPr>
            <w:r w:rsidRPr="00D51821">
              <w:rPr>
                <w:rFonts w:cs="Arial"/>
                <w:b/>
              </w:rPr>
              <w:t>Date:</w:t>
            </w:r>
          </w:p>
        </w:tc>
      </w:tr>
      <w:tr w:rsidR="001260A1" w:rsidRPr="00D51821" w14:paraId="197BD33E" w14:textId="77777777" w:rsidTr="00FE0015">
        <w:tc>
          <w:tcPr>
            <w:tcW w:w="9356" w:type="dxa"/>
            <w:gridSpan w:val="5"/>
            <w:shd w:val="clear" w:color="auto" w:fill="D9D9D9"/>
          </w:tcPr>
          <w:p w14:paraId="176504F4" w14:textId="77777777" w:rsidR="001260A1" w:rsidRPr="00D51821" w:rsidRDefault="001260A1" w:rsidP="00FE0015">
            <w:pPr>
              <w:rPr>
                <w:rFonts w:cs="Arial"/>
                <w:b/>
              </w:rPr>
            </w:pPr>
            <w:r w:rsidRPr="00D51821">
              <w:rPr>
                <w:rFonts w:cs="Arial"/>
                <w:b/>
                <w:u w:val="single"/>
              </w:rPr>
              <w:lastRenderedPageBreak/>
              <w:t>PART 2 – Authorisation Request</w:t>
            </w:r>
            <w:r w:rsidRPr="00D51821">
              <w:rPr>
                <w:rFonts w:cs="Arial"/>
                <w:b/>
              </w:rPr>
              <w:t xml:space="preserve"> (To be completed by the Framework Contractor)</w:t>
            </w:r>
          </w:p>
        </w:tc>
      </w:tr>
      <w:tr w:rsidR="001260A1" w:rsidRPr="00D51821" w14:paraId="7000B1F9" w14:textId="77777777" w:rsidTr="00FE0015">
        <w:tc>
          <w:tcPr>
            <w:tcW w:w="9356" w:type="dxa"/>
            <w:gridSpan w:val="5"/>
            <w:shd w:val="clear" w:color="auto" w:fill="auto"/>
          </w:tcPr>
          <w:p w14:paraId="3E63B9C1" w14:textId="77777777" w:rsidR="001260A1" w:rsidRPr="00D51821" w:rsidRDefault="001260A1" w:rsidP="00FE0015">
            <w:pPr>
              <w:rPr>
                <w:rFonts w:cs="Arial"/>
                <w:b/>
              </w:rPr>
            </w:pPr>
            <w:r w:rsidRPr="00D51821">
              <w:rPr>
                <w:rFonts w:cs="Arial"/>
                <w:b/>
              </w:rPr>
              <w:t>CONTRACTOR QUOTATION (In accordance with ex-VAT Firm Prices specified in Schedule 2):</w:t>
            </w:r>
          </w:p>
          <w:p w14:paraId="12D9FEDA" w14:textId="77777777" w:rsidR="001260A1" w:rsidRPr="00D51821" w:rsidRDefault="001260A1" w:rsidP="00FE0015">
            <w:pPr>
              <w:rPr>
                <w:rFonts w:cs="Arial"/>
                <w:b/>
              </w:rPr>
            </w:pPr>
          </w:p>
          <w:p w14:paraId="5012AD96" w14:textId="77777777" w:rsidR="001260A1" w:rsidRPr="00D51821" w:rsidRDefault="001260A1" w:rsidP="001260A1">
            <w:pPr>
              <w:tabs>
                <w:tab w:val="left" w:pos="1785"/>
              </w:tabs>
              <w:rPr>
                <w:rFonts w:cs="Arial"/>
                <w:b/>
              </w:rPr>
            </w:pPr>
            <w:r w:rsidRPr="00D51821">
              <w:rPr>
                <w:rFonts w:cs="Arial"/>
                <w:b/>
              </w:rPr>
              <w:tab/>
            </w:r>
          </w:p>
          <w:p w14:paraId="779A3CC3" w14:textId="77777777" w:rsidR="001260A1" w:rsidRPr="00D51821" w:rsidRDefault="001260A1" w:rsidP="00FE0015">
            <w:pPr>
              <w:rPr>
                <w:rFonts w:cs="Arial"/>
                <w:b/>
              </w:rPr>
            </w:pPr>
          </w:p>
          <w:p w14:paraId="731A0CE8" w14:textId="77777777" w:rsidR="001260A1" w:rsidRPr="00D51821" w:rsidRDefault="001260A1" w:rsidP="00FE0015">
            <w:pPr>
              <w:rPr>
                <w:rFonts w:cs="Arial"/>
                <w:b/>
              </w:rPr>
            </w:pPr>
          </w:p>
          <w:p w14:paraId="496E1B17" w14:textId="77777777" w:rsidR="001260A1" w:rsidRPr="00D51821" w:rsidRDefault="001260A1" w:rsidP="00FE0015">
            <w:pPr>
              <w:rPr>
                <w:rFonts w:cs="Arial"/>
                <w:b/>
              </w:rPr>
            </w:pPr>
          </w:p>
          <w:p w14:paraId="2012101B" w14:textId="77777777" w:rsidR="001260A1" w:rsidRPr="00D51821" w:rsidRDefault="001260A1" w:rsidP="00FE0015">
            <w:pPr>
              <w:rPr>
                <w:rFonts w:cs="Arial"/>
                <w:b/>
              </w:rPr>
            </w:pPr>
          </w:p>
        </w:tc>
      </w:tr>
      <w:tr w:rsidR="001260A1" w:rsidRPr="00D51821" w14:paraId="7253FDC6" w14:textId="77777777" w:rsidTr="00FE0015">
        <w:tc>
          <w:tcPr>
            <w:tcW w:w="3453" w:type="dxa"/>
            <w:gridSpan w:val="2"/>
            <w:shd w:val="clear" w:color="auto" w:fill="auto"/>
          </w:tcPr>
          <w:p w14:paraId="65B89950" w14:textId="77777777" w:rsidR="001260A1" w:rsidRPr="00D51821" w:rsidRDefault="001260A1" w:rsidP="00FE0015">
            <w:pPr>
              <w:rPr>
                <w:rFonts w:cs="Arial"/>
                <w:b/>
              </w:rPr>
            </w:pPr>
            <w:r w:rsidRPr="00D51821">
              <w:rPr>
                <w:rFonts w:cs="Arial"/>
                <w:b/>
              </w:rPr>
              <w:t>Grand Total Firm Price (ex-VAT):</w:t>
            </w:r>
          </w:p>
        </w:tc>
        <w:tc>
          <w:tcPr>
            <w:tcW w:w="5903" w:type="dxa"/>
            <w:gridSpan w:val="3"/>
            <w:shd w:val="clear" w:color="auto" w:fill="auto"/>
          </w:tcPr>
          <w:p w14:paraId="75DE75A4" w14:textId="77777777" w:rsidR="001260A1" w:rsidRPr="00D51821" w:rsidRDefault="001260A1" w:rsidP="00FE0015">
            <w:pPr>
              <w:rPr>
                <w:rFonts w:cs="Arial"/>
                <w:b/>
              </w:rPr>
            </w:pPr>
          </w:p>
        </w:tc>
      </w:tr>
      <w:tr w:rsidR="001260A1" w:rsidRPr="00D51821" w14:paraId="57F7898C" w14:textId="77777777" w:rsidTr="00FE0015">
        <w:tc>
          <w:tcPr>
            <w:tcW w:w="9356" w:type="dxa"/>
            <w:gridSpan w:val="5"/>
            <w:shd w:val="clear" w:color="auto" w:fill="auto"/>
          </w:tcPr>
          <w:p w14:paraId="1B3B9609" w14:textId="77777777" w:rsidR="001260A1" w:rsidRPr="00D51821" w:rsidRDefault="001260A1" w:rsidP="00FE0015">
            <w:pPr>
              <w:rPr>
                <w:rFonts w:cs="Arial"/>
              </w:rPr>
            </w:pPr>
            <w:r w:rsidRPr="00D51821">
              <w:rPr>
                <w:rFonts w:cs="Arial"/>
              </w:rPr>
              <w:t>The above Firm Price is submitted for Authorisation/Approval by Project Office/Commercial Branch</w:t>
            </w:r>
          </w:p>
        </w:tc>
      </w:tr>
      <w:tr w:rsidR="001260A1" w:rsidRPr="00D51821" w14:paraId="7562D1C7" w14:textId="77777777" w:rsidTr="00FE0015">
        <w:tc>
          <w:tcPr>
            <w:tcW w:w="3119" w:type="dxa"/>
            <w:shd w:val="clear" w:color="auto" w:fill="auto"/>
          </w:tcPr>
          <w:p w14:paraId="4E649521" w14:textId="77777777" w:rsidR="001260A1" w:rsidRPr="00D51821" w:rsidRDefault="001260A1" w:rsidP="00FE0015">
            <w:pPr>
              <w:rPr>
                <w:rFonts w:cs="Arial"/>
                <w:b/>
              </w:rPr>
            </w:pPr>
            <w:r w:rsidRPr="00D51821">
              <w:rPr>
                <w:rFonts w:cs="Arial"/>
                <w:b/>
              </w:rPr>
              <w:t>Contractor Representative:</w:t>
            </w:r>
          </w:p>
          <w:p w14:paraId="03B9E198" w14:textId="77777777" w:rsidR="001260A1" w:rsidRPr="00D51821" w:rsidRDefault="001260A1" w:rsidP="00FE0015">
            <w:pPr>
              <w:rPr>
                <w:rFonts w:cs="Arial"/>
                <w:b/>
              </w:rPr>
            </w:pPr>
          </w:p>
          <w:p w14:paraId="0D102617" w14:textId="77777777" w:rsidR="001260A1" w:rsidRPr="00D51821" w:rsidRDefault="001260A1" w:rsidP="00FE0015">
            <w:pPr>
              <w:rPr>
                <w:rFonts w:cs="Arial"/>
                <w:b/>
              </w:rPr>
            </w:pPr>
          </w:p>
          <w:p w14:paraId="3F91F7BA" w14:textId="77777777" w:rsidR="001260A1" w:rsidRPr="00D51821" w:rsidRDefault="001260A1" w:rsidP="00FE0015">
            <w:pPr>
              <w:rPr>
                <w:rFonts w:cs="Arial"/>
                <w:b/>
              </w:rPr>
            </w:pPr>
          </w:p>
          <w:p w14:paraId="5DD97D53" w14:textId="77777777" w:rsidR="001260A1" w:rsidRPr="00D51821" w:rsidRDefault="001260A1" w:rsidP="00FE0015">
            <w:pPr>
              <w:rPr>
                <w:rFonts w:cs="Arial"/>
                <w:b/>
              </w:rPr>
            </w:pPr>
          </w:p>
        </w:tc>
        <w:tc>
          <w:tcPr>
            <w:tcW w:w="3563" w:type="dxa"/>
            <w:gridSpan w:val="3"/>
            <w:shd w:val="clear" w:color="auto" w:fill="auto"/>
          </w:tcPr>
          <w:p w14:paraId="7BA9C26C" w14:textId="77777777" w:rsidR="001260A1" w:rsidRPr="00D51821" w:rsidRDefault="001260A1" w:rsidP="00FE0015">
            <w:pPr>
              <w:rPr>
                <w:rFonts w:cs="Arial"/>
                <w:b/>
              </w:rPr>
            </w:pPr>
            <w:r w:rsidRPr="00D51821">
              <w:rPr>
                <w:rFonts w:cs="Arial"/>
                <w:b/>
              </w:rPr>
              <w:t>Contractor Representative’s Signature:</w:t>
            </w:r>
          </w:p>
        </w:tc>
        <w:tc>
          <w:tcPr>
            <w:tcW w:w="2674" w:type="dxa"/>
            <w:shd w:val="clear" w:color="auto" w:fill="auto"/>
          </w:tcPr>
          <w:p w14:paraId="3A94B14E" w14:textId="77777777" w:rsidR="001260A1" w:rsidRPr="00D51821" w:rsidRDefault="001260A1" w:rsidP="00FE0015">
            <w:pPr>
              <w:rPr>
                <w:rFonts w:cs="Arial"/>
                <w:b/>
              </w:rPr>
            </w:pPr>
            <w:r w:rsidRPr="00D51821">
              <w:rPr>
                <w:rFonts w:cs="Arial"/>
                <w:b/>
              </w:rPr>
              <w:t>Date:</w:t>
            </w:r>
          </w:p>
        </w:tc>
      </w:tr>
      <w:tr w:rsidR="001260A1" w:rsidRPr="00D51821" w14:paraId="6110F03A" w14:textId="77777777" w:rsidTr="00FE0015">
        <w:tc>
          <w:tcPr>
            <w:tcW w:w="9356" w:type="dxa"/>
            <w:gridSpan w:val="5"/>
            <w:shd w:val="clear" w:color="auto" w:fill="D9D9D9"/>
          </w:tcPr>
          <w:p w14:paraId="6B16B454" w14:textId="77777777" w:rsidR="001260A1" w:rsidRPr="00D51821" w:rsidRDefault="001260A1" w:rsidP="00FE0015">
            <w:pPr>
              <w:rPr>
                <w:rFonts w:cs="Arial"/>
                <w:b/>
              </w:rPr>
            </w:pPr>
            <w:r w:rsidRPr="00D51821">
              <w:rPr>
                <w:rFonts w:cs="Arial"/>
                <w:b/>
              </w:rPr>
              <w:t>PART 3 – MOD AUTHORISATION (To be completed by the Authority)</w:t>
            </w:r>
          </w:p>
        </w:tc>
      </w:tr>
      <w:tr w:rsidR="001260A1" w:rsidRPr="00D51821" w14:paraId="6E0C3685" w14:textId="77777777" w:rsidTr="00FE0015">
        <w:tc>
          <w:tcPr>
            <w:tcW w:w="9356" w:type="dxa"/>
            <w:gridSpan w:val="5"/>
            <w:shd w:val="clear" w:color="auto" w:fill="auto"/>
          </w:tcPr>
          <w:p w14:paraId="61DCC8B2" w14:textId="77777777" w:rsidR="001260A1" w:rsidRPr="00D51821" w:rsidRDefault="001260A1" w:rsidP="00FE0015">
            <w:pPr>
              <w:rPr>
                <w:rFonts w:cs="Arial"/>
              </w:rPr>
            </w:pPr>
            <w:r w:rsidRPr="00D51821">
              <w:rPr>
                <w:rFonts w:cs="Arial"/>
              </w:rPr>
              <w:t>The Contractor is duly authorised to carry out the work as detailed above under the Firm Price shown below:</w:t>
            </w:r>
          </w:p>
        </w:tc>
      </w:tr>
      <w:tr w:rsidR="001260A1" w:rsidRPr="00D51821" w14:paraId="5EB2A813" w14:textId="77777777" w:rsidTr="00FE0015">
        <w:tc>
          <w:tcPr>
            <w:tcW w:w="3119" w:type="dxa"/>
            <w:shd w:val="clear" w:color="auto" w:fill="auto"/>
          </w:tcPr>
          <w:p w14:paraId="65946EB2" w14:textId="77777777" w:rsidR="001260A1" w:rsidRPr="00D51821" w:rsidRDefault="001260A1" w:rsidP="00FE0015">
            <w:pPr>
              <w:rPr>
                <w:rFonts w:cs="Arial"/>
                <w:b/>
              </w:rPr>
            </w:pPr>
            <w:r w:rsidRPr="00D51821">
              <w:rPr>
                <w:rFonts w:cs="Arial"/>
                <w:b/>
              </w:rPr>
              <w:t>Task No.</w:t>
            </w:r>
          </w:p>
        </w:tc>
        <w:tc>
          <w:tcPr>
            <w:tcW w:w="3563" w:type="dxa"/>
            <w:gridSpan w:val="3"/>
            <w:shd w:val="clear" w:color="auto" w:fill="auto"/>
          </w:tcPr>
          <w:p w14:paraId="0A678F8A" w14:textId="77777777" w:rsidR="001260A1" w:rsidRPr="00D51821" w:rsidRDefault="001260A1" w:rsidP="00FE0015">
            <w:pPr>
              <w:rPr>
                <w:rFonts w:cs="Arial"/>
                <w:b/>
              </w:rPr>
            </w:pPr>
            <w:r w:rsidRPr="00D51821">
              <w:rPr>
                <w:rFonts w:cs="Arial"/>
                <w:b/>
              </w:rPr>
              <w:t>Contract Item No.</w:t>
            </w:r>
          </w:p>
          <w:p w14:paraId="41FA51B0" w14:textId="77777777" w:rsidR="001260A1" w:rsidRPr="00D51821" w:rsidRDefault="001260A1" w:rsidP="00FE0015">
            <w:pPr>
              <w:rPr>
                <w:rFonts w:cs="Arial"/>
                <w:b/>
              </w:rPr>
            </w:pPr>
          </w:p>
          <w:p w14:paraId="3B1C9B63" w14:textId="77777777" w:rsidR="001260A1" w:rsidRPr="00D51821" w:rsidRDefault="001260A1" w:rsidP="00FE0015">
            <w:pPr>
              <w:rPr>
                <w:rFonts w:cs="Arial"/>
                <w:b/>
              </w:rPr>
            </w:pPr>
          </w:p>
        </w:tc>
        <w:tc>
          <w:tcPr>
            <w:tcW w:w="2674" w:type="dxa"/>
            <w:shd w:val="clear" w:color="auto" w:fill="auto"/>
          </w:tcPr>
          <w:p w14:paraId="5382059F" w14:textId="77777777" w:rsidR="001260A1" w:rsidRPr="00D51821" w:rsidRDefault="001260A1" w:rsidP="00FE0015">
            <w:pPr>
              <w:rPr>
                <w:rFonts w:cs="Arial"/>
                <w:b/>
              </w:rPr>
            </w:pPr>
            <w:r w:rsidRPr="00D51821">
              <w:rPr>
                <w:rFonts w:cs="Arial"/>
                <w:b/>
              </w:rPr>
              <w:t>Firm Price</w:t>
            </w:r>
          </w:p>
          <w:p w14:paraId="3E1E8ABD" w14:textId="77777777" w:rsidR="001260A1" w:rsidRPr="00D51821" w:rsidRDefault="001260A1" w:rsidP="00FE0015">
            <w:pPr>
              <w:rPr>
                <w:rFonts w:cs="Arial"/>
                <w:b/>
              </w:rPr>
            </w:pPr>
          </w:p>
          <w:p w14:paraId="34BD56AB" w14:textId="77777777" w:rsidR="001260A1" w:rsidRPr="00D51821" w:rsidRDefault="001260A1" w:rsidP="00FE0015">
            <w:pPr>
              <w:rPr>
                <w:rFonts w:cs="Arial"/>
                <w:b/>
              </w:rPr>
            </w:pPr>
            <w:r w:rsidRPr="00D51821">
              <w:rPr>
                <w:rFonts w:cs="Arial"/>
                <w:b/>
              </w:rPr>
              <w:t>£</w:t>
            </w:r>
          </w:p>
        </w:tc>
      </w:tr>
      <w:tr w:rsidR="001260A1" w:rsidRPr="00D51821" w14:paraId="0250E552" w14:textId="77777777" w:rsidTr="00FE0015">
        <w:tc>
          <w:tcPr>
            <w:tcW w:w="4331" w:type="dxa"/>
            <w:gridSpan w:val="3"/>
            <w:shd w:val="clear" w:color="auto" w:fill="auto"/>
          </w:tcPr>
          <w:p w14:paraId="06E6C576" w14:textId="77777777" w:rsidR="001260A1" w:rsidRPr="00D51821" w:rsidRDefault="001260A1" w:rsidP="00FE0015">
            <w:pPr>
              <w:rPr>
                <w:rFonts w:cs="Arial"/>
                <w:b/>
              </w:rPr>
            </w:pPr>
            <w:r w:rsidRPr="00D51821">
              <w:rPr>
                <w:rFonts w:cs="Arial"/>
                <w:b/>
              </w:rPr>
              <w:t>Project Branch Approval</w:t>
            </w:r>
          </w:p>
          <w:p w14:paraId="5E31EA33" w14:textId="77777777" w:rsidR="001260A1" w:rsidRPr="00D51821" w:rsidRDefault="001260A1" w:rsidP="00FE0015">
            <w:pPr>
              <w:rPr>
                <w:rFonts w:cs="Arial"/>
                <w:b/>
              </w:rPr>
            </w:pPr>
          </w:p>
          <w:p w14:paraId="3BF2986B" w14:textId="77777777" w:rsidR="001260A1" w:rsidRPr="00D51821" w:rsidRDefault="001260A1" w:rsidP="00FE0015">
            <w:pPr>
              <w:rPr>
                <w:rFonts w:cs="Arial"/>
              </w:rPr>
            </w:pPr>
            <w:r w:rsidRPr="00D51821">
              <w:rPr>
                <w:rFonts w:cs="Arial"/>
              </w:rPr>
              <w:t>Signature: …………………………………….</w:t>
            </w:r>
          </w:p>
          <w:p w14:paraId="64CE1E4E" w14:textId="77777777" w:rsidR="001260A1" w:rsidRPr="00D51821" w:rsidRDefault="001260A1" w:rsidP="00FE0015">
            <w:pPr>
              <w:rPr>
                <w:rFonts w:cs="Arial"/>
              </w:rPr>
            </w:pPr>
          </w:p>
          <w:p w14:paraId="526D8395" w14:textId="77777777" w:rsidR="001260A1" w:rsidRPr="00D51821" w:rsidRDefault="001260A1" w:rsidP="00FE0015">
            <w:pPr>
              <w:rPr>
                <w:rFonts w:cs="Arial"/>
              </w:rPr>
            </w:pPr>
            <w:r w:rsidRPr="00D51821">
              <w:rPr>
                <w:rFonts w:cs="Arial"/>
              </w:rPr>
              <w:t>Name: …………………………………………</w:t>
            </w:r>
          </w:p>
          <w:p w14:paraId="4E5DBE86" w14:textId="77777777" w:rsidR="001260A1" w:rsidRPr="00D51821" w:rsidRDefault="001260A1" w:rsidP="00FE0015">
            <w:pPr>
              <w:rPr>
                <w:rFonts w:cs="Arial"/>
              </w:rPr>
            </w:pPr>
          </w:p>
          <w:p w14:paraId="7D62FAE2" w14:textId="77777777" w:rsidR="001260A1" w:rsidRPr="00D51821" w:rsidRDefault="001260A1" w:rsidP="00FE0015">
            <w:pPr>
              <w:rPr>
                <w:rFonts w:cs="Arial"/>
              </w:rPr>
            </w:pPr>
            <w:r w:rsidRPr="00D51821">
              <w:rPr>
                <w:rFonts w:cs="Arial"/>
              </w:rPr>
              <w:t>Role: ………………………………………</w:t>
            </w:r>
            <w:proofErr w:type="gramStart"/>
            <w:r w:rsidRPr="00D51821">
              <w:rPr>
                <w:rFonts w:cs="Arial"/>
              </w:rPr>
              <w:t>…..</w:t>
            </w:r>
            <w:proofErr w:type="gramEnd"/>
          </w:p>
          <w:p w14:paraId="593FB8FF" w14:textId="77777777" w:rsidR="001260A1" w:rsidRPr="00D51821" w:rsidRDefault="001260A1" w:rsidP="00FE0015">
            <w:pPr>
              <w:rPr>
                <w:rFonts w:cs="Arial"/>
              </w:rPr>
            </w:pPr>
          </w:p>
          <w:p w14:paraId="7CA8E314" w14:textId="77777777" w:rsidR="001260A1" w:rsidRPr="00D51821" w:rsidRDefault="001260A1" w:rsidP="00FE0015">
            <w:pPr>
              <w:rPr>
                <w:rFonts w:cs="Arial"/>
              </w:rPr>
            </w:pPr>
            <w:r w:rsidRPr="00D51821">
              <w:rPr>
                <w:rFonts w:cs="Arial"/>
              </w:rPr>
              <w:t>Date: ………………………………………</w:t>
            </w:r>
            <w:proofErr w:type="gramStart"/>
            <w:r w:rsidRPr="00D51821">
              <w:rPr>
                <w:rFonts w:cs="Arial"/>
              </w:rPr>
              <w:t>…..</w:t>
            </w:r>
            <w:proofErr w:type="gramEnd"/>
          </w:p>
          <w:p w14:paraId="761C6B4D" w14:textId="77777777" w:rsidR="001260A1" w:rsidRPr="00D51821" w:rsidRDefault="001260A1" w:rsidP="00FE0015">
            <w:pPr>
              <w:rPr>
                <w:rFonts w:cs="Arial"/>
                <w:b/>
              </w:rPr>
            </w:pPr>
          </w:p>
        </w:tc>
        <w:tc>
          <w:tcPr>
            <w:tcW w:w="5025" w:type="dxa"/>
            <w:gridSpan w:val="2"/>
            <w:shd w:val="clear" w:color="auto" w:fill="auto"/>
          </w:tcPr>
          <w:p w14:paraId="3B4D5EB0" w14:textId="77777777" w:rsidR="001260A1" w:rsidRPr="00D51821" w:rsidRDefault="001260A1" w:rsidP="00FE0015">
            <w:pPr>
              <w:rPr>
                <w:rFonts w:cs="Arial"/>
                <w:b/>
              </w:rPr>
            </w:pPr>
            <w:r w:rsidRPr="00D51821">
              <w:rPr>
                <w:rFonts w:cs="Arial"/>
                <w:b/>
              </w:rPr>
              <w:t>Commercial Branch Approval</w:t>
            </w:r>
          </w:p>
          <w:p w14:paraId="22364734" w14:textId="77777777" w:rsidR="001260A1" w:rsidRPr="00D51821" w:rsidRDefault="001260A1" w:rsidP="00FE0015">
            <w:pPr>
              <w:rPr>
                <w:rFonts w:cs="Arial"/>
                <w:b/>
              </w:rPr>
            </w:pPr>
          </w:p>
          <w:p w14:paraId="17565163" w14:textId="77777777" w:rsidR="001260A1" w:rsidRPr="00D51821" w:rsidRDefault="001260A1" w:rsidP="00FE0015">
            <w:pPr>
              <w:rPr>
                <w:rFonts w:cs="Arial"/>
              </w:rPr>
            </w:pPr>
            <w:r w:rsidRPr="00D51821">
              <w:rPr>
                <w:rFonts w:cs="Arial"/>
              </w:rPr>
              <w:t>Signature: …………………………………….</w:t>
            </w:r>
          </w:p>
          <w:p w14:paraId="657CFEFB" w14:textId="77777777" w:rsidR="001260A1" w:rsidRPr="00D51821" w:rsidRDefault="001260A1" w:rsidP="00FE0015">
            <w:pPr>
              <w:rPr>
                <w:rFonts w:cs="Arial"/>
              </w:rPr>
            </w:pPr>
          </w:p>
          <w:p w14:paraId="074ECFFC" w14:textId="77777777" w:rsidR="001260A1" w:rsidRPr="00D51821" w:rsidRDefault="001260A1" w:rsidP="00FE0015">
            <w:pPr>
              <w:rPr>
                <w:rFonts w:cs="Arial"/>
              </w:rPr>
            </w:pPr>
            <w:r w:rsidRPr="00D51821">
              <w:rPr>
                <w:rFonts w:cs="Arial"/>
              </w:rPr>
              <w:t>Name: …………………………………………</w:t>
            </w:r>
          </w:p>
          <w:p w14:paraId="758DA021" w14:textId="77777777" w:rsidR="001260A1" w:rsidRPr="00D51821" w:rsidRDefault="001260A1" w:rsidP="00FE0015">
            <w:pPr>
              <w:rPr>
                <w:rFonts w:cs="Arial"/>
              </w:rPr>
            </w:pPr>
          </w:p>
          <w:p w14:paraId="55450AEC" w14:textId="77777777" w:rsidR="001260A1" w:rsidRPr="00D51821" w:rsidRDefault="001260A1" w:rsidP="00FE0015">
            <w:pPr>
              <w:rPr>
                <w:rFonts w:cs="Arial"/>
              </w:rPr>
            </w:pPr>
            <w:r w:rsidRPr="00D51821">
              <w:rPr>
                <w:rFonts w:cs="Arial"/>
              </w:rPr>
              <w:t>Role: ………………………………………</w:t>
            </w:r>
            <w:proofErr w:type="gramStart"/>
            <w:r w:rsidRPr="00D51821">
              <w:rPr>
                <w:rFonts w:cs="Arial"/>
              </w:rPr>
              <w:t>…..</w:t>
            </w:r>
            <w:proofErr w:type="gramEnd"/>
          </w:p>
          <w:p w14:paraId="54C0E02B" w14:textId="77777777" w:rsidR="001260A1" w:rsidRPr="00D51821" w:rsidRDefault="001260A1" w:rsidP="00FE0015">
            <w:pPr>
              <w:rPr>
                <w:rFonts w:cs="Arial"/>
              </w:rPr>
            </w:pPr>
          </w:p>
          <w:p w14:paraId="0664A2B3" w14:textId="77777777" w:rsidR="001260A1" w:rsidRPr="00D51821" w:rsidRDefault="001260A1" w:rsidP="00FE0015">
            <w:pPr>
              <w:rPr>
                <w:rFonts w:cs="Arial"/>
              </w:rPr>
            </w:pPr>
            <w:r w:rsidRPr="00D51821">
              <w:rPr>
                <w:rFonts w:cs="Arial"/>
              </w:rPr>
              <w:t>Date: ………………………………………</w:t>
            </w:r>
            <w:proofErr w:type="gramStart"/>
            <w:r w:rsidRPr="00D51821">
              <w:rPr>
                <w:rFonts w:cs="Arial"/>
              </w:rPr>
              <w:t>…..</w:t>
            </w:r>
            <w:proofErr w:type="gramEnd"/>
          </w:p>
          <w:p w14:paraId="5DC24EAB" w14:textId="77777777" w:rsidR="001260A1" w:rsidRPr="00D51821" w:rsidRDefault="001260A1" w:rsidP="00FE0015">
            <w:pPr>
              <w:rPr>
                <w:rFonts w:cs="Arial"/>
                <w:b/>
              </w:rPr>
            </w:pPr>
          </w:p>
        </w:tc>
      </w:tr>
    </w:tbl>
    <w:p w14:paraId="747A1D2E" w14:textId="77777777" w:rsidR="00A014B0" w:rsidRDefault="00160977" w:rsidP="00A014B0">
      <w:pPr>
        <w:keepNext/>
        <w:keepLines/>
        <w:widowControl w:val="0"/>
        <w:autoSpaceDE w:val="0"/>
        <w:autoSpaceDN w:val="0"/>
        <w:adjustRightInd w:val="0"/>
        <w:spacing w:after="0" w:line="276" w:lineRule="auto"/>
        <w:ind w:left="120" w:right="114" w:firstLine="720"/>
        <w:rPr>
          <w:rFonts w:ascii="Arial" w:hAnsi="Arial" w:cs="Arial"/>
        </w:rPr>
      </w:pPr>
      <w:r>
        <w:rPr>
          <w:rFonts w:ascii="Arial" w:hAnsi="Arial" w:cs="Arial"/>
        </w:rPr>
        <w:lastRenderedPageBreak/>
        <w:t>List of Agreed Tasks</w:t>
      </w:r>
    </w:p>
    <w:p w14:paraId="0BBE55DE" w14:textId="77777777" w:rsidR="00160977" w:rsidRDefault="00160977" w:rsidP="00A014B0">
      <w:pPr>
        <w:keepNext/>
        <w:keepLines/>
        <w:widowControl w:val="0"/>
        <w:autoSpaceDE w:val="0"/>
        <w:autoSpaceDN w:val="0"/>
        <w:adjustRightInd w:val="0"/>
        <w:spacing w:after="0" w:line="276" w:lineRule="auto"/>
        <w:ind w:left="120" w:right="114" w:firstLine="720"/>
        <w:rPr>
          <w:rFonts w:ascii="Arial" w:hAnsi="Arial" w:cs="Arial"/>
        </w:rPr>
      </w:pPr>
    </w:p>
    <w:tbl>
      <w:tblPr>
        <w:tblStyle w:val="TableGrid"/>
        <w:tblW w:w="0" w:type="auto"/>
        <w:tblInd w:w="120" w:type="dxa"/>
        <w:tblLook w:val="04A0" w:firstRow="1" w:lastRow="0" w:firstColumn="1" w:lastColumn="0" w:noHBand="0" w:noVBand="1"/>
      </w:tblPr>
      <w:tblGrid>
        <w:gridCol w:w="2275"/>
        <w:gridCol w:w="2289"/>
        <w:gridCol w:w="2285"/>
        <w:gridCol w:w="2279"/>
      </w:tblGrid>
      <w:tr w:rsidR="00160977" w14:paraId="65B7A744" w14:textId="77777777" w:rsidTr="00160977">
        <w:tc>
          <w:tcPr>
            <w:tcW w:w="2312" w:type="dxa"/>
          </w:tcPr>
          <w:p w14:paraId="1FF0DC4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Serial No.</w:t>
            </w:r>
          </w:p>
        </w:tc>
        <w:tc>
          <w:tcPr>
            <w:tcW w:w="2312" w:type="dxa"/>
          </w:tcPr>
          <w:p w14:paraId="763F2CDD"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Description</w:t>
            </w:r>
          </w:p>
        </w:tc>
        <w:tc>
          <w:tcPr>
            <w:tcW w:w="2312" w:type="dxa"/>
          </w:tcPr>
          <w:p w14:paraId="70A90667"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Date to Start / Complete</w:t>
            </w:r>
          </w:p>
        </w:tc>
        <w:tc>
          <w:tcPr>
            <w:tcW w:w="2312" w:type="dxa"/>
          </w:tcPr>
          <w:p w14:paraId="1F67A1D2"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r>
              <w:rPr>
                <w:rFonts w:ascii="Arial" w:hAnsi="Arial" w:cs="Arial"/>
              </w:rPr>
              <w:t>Firm Price Agreed</w:t>
            </w:r>
          </w:p>
        </w:tc>
      </w:tr>
      <w:tr w:rsidR="00160977" w14:paraId="398DE854" w14:textId="77777777" w:rsidTr="00160977">
        <w:tc>
          <w:tcPr>
            <w:tcW w:w="2312" w:type="dxa"/>
          </w:tcPr>
          <w:p w14:paraId="5198BB7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B5C7CF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632635F"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61B1F55"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2A869B1B" w14:textId="77777777" w:rsidTr="00160977">
        <w:tc>
          <w:tcPr>
            <w:tcW w:w="2312" w:type="dxa"/>
          </w:tcPr>
          <w:p w14:paraId="1416C04D"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47DBFF0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DD353BB"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F4022E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46D80B81" w14:textId="77777777" w:rsidTr="00160977">
        <w:tc>
          <w:tcPr>
            <w:tcW w:w="2312" w:type="dxa"/>
          </w:tcPr>
          <w:p w14:paraId="08F9295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9B38981"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7AEFBB8"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EFBA43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160BFDF2" w14:textId="77777777" w:rsidTr="00160977">
        <w:tc>
          <w:tcPr>
            <w:tcW w:w="2312" w:type="dxa"/>
          </w:tcPr>
          <w:p w14:paraId="693E23CF"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FF0B52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061B9A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01B655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510416D0" w14:textId="77777777" w:rsidTr="00160977">
        <w:tc>
          <w:tcPr>
            <w:tcW w:w="2312" w:type="dxa"/>
          </w:tcPr>
          <w:p w14:paraId="6519F4FE"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FD8AA7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60F4F5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3462E551"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2164EC65" w14:textId="77777777" w:rsidTr="00160977">
        <w:tc>
          <w:tcPr>
            <w:tcW w:w="2312" w:type="dxa"/>
          </w:tcPr>
          <w:p w14:paraId="24EC00DB"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CE99C7E"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9253376"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3341DB8"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46A983B1" w14:textId="77777777" w:rsidTr="00160977">
        <w:tc>
          <w:tcPr>
            <w:tcW w:w="2312" w:type="dxa"/>
          </w:tcPr>
          <w:p w14:paraId="37CD9C4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5F15BD5"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75CE6DF"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4211F9D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16F6BCA7" w14:textId="77777777" w:rsidTr="00160977">
        <w:tc>
          <w:tcPr>
            <w:tcW w:w="2312" w:type="dxa"/>
          </w:tcPr>
          <w:p w14:paraId="702E030D"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3037FD30"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EF8F0D4"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5F3BDF6A"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160977" w14:paraId="4D6D0DD7" w14:textId="77777777" w:rsidTr="00160977">
        <w:tc>
          <w:tcPr>
            <w:tcW w:w="2312" w:type="dxa"/>
          </w:tcPr>
          <w:p w14:paraId="12B00FAA"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07559AB1"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A1C3909"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7C50C13" w14:textId="77777777" w:rsidR="00160977" w:rsidRDefault="00160977" w:rsidP="00A014B0">
            <w:pPr>
              <w:keepNext/>
              <w:keepLines/>
              <w:widowControl w:val="0"/>
              <w:autoSpaceDE w:val="0"/>
              <w:autoSpaceDN w:val="0"/>
              <w:adjustRightInd w:val="0"/>
              <w:spacing w:after="0" w:line="276" w:lineRule="auto"/>
              <w:ind w:right="114"/>
              <w:rPr>
                <w:rFonts w:ascii="Arial" w:hAnsi="Arial" w:cs="Arial"/>
              </w:rPr>
            </w:pPr>
          </w:p>
        </w:tc>
      </w:tr>
      <w:tr w:rsidR="003E40A3" w14:paraId="6EC569EA" w14:textId="77777777" w:rsidTr="00160977">
        <w:tc>
          <w:tcPr>
            <w:tcW w:w="2312" w:type="dxa"/>
          </w:tcPr>
          <w:p w14:paraId="6BB8E23F"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2ECC6F5E"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73D932F3"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c>
          <w:tcPr>
            <w:tcW w:w="2312" w:type="dxa"/>
          </w:tcPr>
          <w:p w14:paraId="6E849141" w14:textId="77777777" w:rsidR="003E40A3" w:rsidRDefault="003E40A3" w:rsidP="00A014B0">
            <w:pPr>
              <w:keepNext/>
              <w:keepLines/>
              <w:widowControl w:val="0"/>
              <w:autoSpaceDE w:val="0"/>
              <w:autoSpaceDN w:val="0"/>
              <w:adjustRightInd w:val="0"/>
              <w:spacing w:after="0" w:line="276" w:lineRule="auto"/>
              <w:ind w:right="114"/>
              <w:rPr>
                <w:rFonts w:ascii="Arial" w:hAnsi="Arial" w:cs="Arial"/>
              </w:rPr>
            </w:pPr>
          </w:p>
        </w:tc>
      </w:tr>
    </w:tbl>
    <w:p w14:paraId="267D273A" w14:textId="77777777" w:rsidR="00160977" w:rsidRDefault="00160977" w:rsidP="00A014B0">
      <w:pPr>
        <w:keepNext/>
        <w:keepLines/>
        <w:widowControl w:val="0"/>
        <w:autoSpaceDE w:val="0"/>
        <w:autoSpaceDN w:val="0"/>
        <w:adjustRightInd w:val="0"/>
        <w:spacing w:after="0" w:line="276" w:lineRule="auto"/>
        <w:ind w:left="120" w:right="114" w:firstLine="720"/>
        <w:rPr>
          <w:rFonts w:ascii="Arial" w:hAnsi="Arial" w:cs="Arial"/>
        </w:rPr>
      </w:pPr>
    </w:p>
    <w:p w14:paraId="2A56A13B" w14:textId="77777777" w:rsidR="00D2583F" w:rsidRDefault="001260A1">
      <w:pPr>
        <w:keepNext/>
        <w:keepLines/>
        <w:widowControl w:val="0"/>
        <w:autoSpaceDE w:val="0"/>
        <w:autoSpaceDN w:val="0"/>
        <w:adjustRightInd w:val="0"/>
        <w:spacing w:after="0" w:line="276" w:lineRule="auto"/>
        <w:ind w:left="120" w:right="114"/>
        <w:rPr>
          <w:rFonts w:ascii="Arial" w:hAnsi="Arial" w:cs="Arial"/>
          <w:sz w:val="24"/>
          <w:szCs w:val="24"/>
        </w:rPr>
      </w:pPr>
      <w:r w:rsidRPr="00A014B0">
        <w:rPr>
          <w:rFonts w:ascii="Arial" w:hAnsi="Arial" w:cs="Arial"/>
        </w:rPr>
        <w:br w:type="page"/>
      </w:r>
      <w:r w:rsidR="00D2583F">
        <w:rPr>
          <w:rFonts w:ascii="Arial" w:hAnsi="Arial" w:cs="Arial"/>
          <w:b/>
          <w:bCs/>
          <w:color w:val="000000"/>
        </w:rPr>
        <w:lastRenderedPageBreak/>
        <w:t>Schedule 3 - Contract Data Sheet</w:t>
      </w:r>
      <w:bookmarkEnd w:id="80"/>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7A233BF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74210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General Conditions</w:t>
            </w:r>
          </w:p>
        </w:tc>
      </w:tr>
      <w:tr w:rsidR="00D2583F" w:rsidRPr="00D51821" w14:paraId="6DCF518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4C15930"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 – Duration of Contract:</w:t>
            </w:r>
          </w:p>
          <w:p w14:paraId="78875F13"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C575788" w14:textId="77777777" w:rsidR="00D2583F"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        </w:t>
            </w:r>
            <w:r w:rsidR="004F78F1">
              <w:rPr>
                <w:rFonts w:ascii="Arial" w:hAnsi="Arial" w:cs="Arial"/>
                <w:color w:val="000000"/>
              </w:rPr>
              <w:t xml:space="preserve">Unless otherwise terminated by the Authority, including under the Contract Options condition 47.3, </w:t>
            </w:r>
            <w:r w:rsidRPr="00D51821">
              <w:rPr>
                <w:rFonts w:ascii="Arial" w:hAnsi="Arial" w:cs="Arial"/>
                <w:color w:val="000000"/>
              </w:rPr>
              <w:t>The Contract expiry date shall be: 2023/12/31 00:00:00</w:t>
            </w:r>
            <w:r w:rsidR="004F78F1">
              <w:rPr>
                <w:rFonts w:ascii="Arial" w:hAnsi="Arial" w:cs="Arial"/>
                <w:color w:val="000000"/>
              </w:rPr>
              <w:t xml:space="preserve">. </w:t>
            </w:r>
          </w:p>
          <w:p w14:paraId="3DC5F185" w14:textId="77777777" w:rsidR="004F78F1" w:rsidRPr="00D51821" w:rsidRDefault="004F78F1">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Contract Years 1 and 2 of the Contract are firm requirements, Contract Years 3 and 4 are Optional in accordance with Condition 47.3. Contract Years 1 and 2 are defined as the first 24 months of the Contract (subject to date of placement). Contract Years 3 and 4 are defined as the 3</w:t>
            </w:r>
            <w:r w:rsidRPr="004F78F1">
              <w:rPr>
                <w:rFonts w:ascii="Arial" w:hAnsi="Arial" w:cs="Arial"/>
                <w:sz w:val="24"/>
                <w:szCs w:val="24"/>
                <w:vertAlign w:val="superscript"/>
              </w:rPr>
              <w:t>rd</w:t>
            </w:r>
            <w:r>
              <w:rPr>
                <w:rFonts w:ascii="Arial" w:hAnsi="Arial" w:cs="Arial"/>
                <w:sz w:val="24"/>
                <w:szCs w:val="24"/>
              </w:rPr>
              <w:t xml:space="preserve"> and 4</w:t>
            </w:r>
            <w:r w:rsidRPr="004F78F1">
              <w:rPr>
                <w:rFonts w:ascii="Arial" w:hAnsi="Arial" w:cs="Arial"/>
                <w:sz w:val="24"/>
                <w:szCs w:val="24"/>
                <w:vertAlign w:val="superscript"/>
              </w:rPr>
              <w:t>th</w:t>
            </w:r>
            <w:r>
              <w:rPr>
                <w:rFonts w:ascii="Arial" w:hAnsi="Arial" w:cs="Arial"/>
                <w:sz w:val="24"/>
                <w:szCs w:val="24"/>
              </w:rPr>
              <w:t xml:space="preserve"> periods of 12 months (subject to the date of placement and the stated expiry date above).</w:t>
            </w:r>
          </w:p>
        </w:tc>
      </w:tr>
      <w:tr w:rsidR="00D2583F" w:rsidRPr="00D51821" w14:paraId="0FE81F5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78B769"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4 – Governing Law:</w:t>
            </w:r>
          </w:p>
          <w:p w14:paraId="432116AE"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676FDB63"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r w:rsidRPr="00D51821">
              <w:rPr>
                <w:rFonts w:ascii="Arial" w:hAnsi="Arial" w:cs="Arial"/>
                <w:color w:val="000000"/>
              </w:rPr>
              <w:t xml:space="preserve">Contract to be governed and construed in accordance with: </w:t>
            </w:r>
          </w:p>
          <w:p w14:paraId="49405E6C"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45733FEF"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r w:rsidRPr="00D51821">
              <w:rPr>
                <w:rFonts w:ascii="Arial" w:hAnsi="Arial" w:cs="Arial"/>
                <w:color w:val="000000"/>
              </w:rPr>
              <w:t>English Law</w:t>
            </w:r>
          </w:p>
          <w:p w14:paraId="71688079"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51159B31"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r w:rsidRPr="00D51821">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4EF7CBE"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32916BFA"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r w:rsidRPr="00D51821">
              <w:rPr>
                <w:rFonts w:ascii="Arial" w:hAnsi="Arial" w:cs="Arial"/>
                <w:color w:val="000000"/>
              </w:rPr>
              <w:t>NO</w:t>
            </w:r>
          </w:p>
        </w:tc>
      </w:tr>
      <w:tr w:rsidR="00D2583F" w:rsidRPr="00D51821" w14:paraId="2438F61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069442"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8 – Authority’s Representatives:</w:t>
            </w:r>
          </w:p>
          <w:p w14:paraId="3272916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040E5B2"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The Authority’s Representatives for the Contract are as follows:</w:t>
            </w:r>
          </w:p>
          <w:p w14:paraId="04B8D03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11936EF"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Commercial: (as per DEFFORM 111)</w:t>
            </w:r>
          </w:p>
          <w:p w14:paraId="7F5D3DF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371E65ED"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 xml:space="preserve">Project Manager: John </w:t>
            </w:r>
            <w:proofErr w:type="gramStart"/>
            <w:r w:rsidRPr="00D51821">
              <w:rPr>
                <w:rFonts w:ascii="Arial" w:hAnsi="Arial" w:cs="Arial"/>
                <w:color w:val="000000"/>
              </w:rPr>
              <w:t>Stuart  (</w:t>
            </w:r>
            <w:proofErr w:type="gramEnd"/>
            <w:r w:rsidRPr="00D51821">
              <w:rPr>
                <w:rFonts w:ascii="Arial" w:hAnsi="Arial" w:cs="Arial"/>
                <w:color w:val="000000"/>
              </w:rPr>
              <w:t>as per DEFFORM 111)</w:t>
            </w:r>
          </w:p>
        </w:tc>
      </w:tr>
      <w:tr w:rsidR="00D2583F" w:rsidRPr="00D51821" w14:paraId="6AB6673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84489CC"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19 – Notices:</w:t>
            </w:r>
          </w:p>
          <w:p w14:paraId="3867239D"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7CE02F8"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Notices served under the Contract shall be sent to the following address:</w:t>
            </w:r>
          </w:p>
          <w:p w14:paraId="6554C220"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7FA84440"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Authority:   #1261 Spruce 2B MOD Abbey Wood Bristol BS34 8JH</w:t>
            </w:r>
            <w:proofErr w:type="gramStart"/>
            <w:r w:rsidRPr="00D51821">
              <w:rPr>
                <w:rFonts w:ascii="Arial" w:hAnsi="Arial" w:cs="Arial"/>
                <w:color w:val="000000"/>
              </w:rPr>
              <w:t xml:space="preserve">   (</w:t>
            </w:r>
            <w:proofErr w:type="gramEnd"/>
            <w:r w:rsidRPr="00D51821">
              <w:rPr>
                <w:rFonts w:ascii="Arial" w:hAnsi="Arial" w:cs="Arial"/>
                <w:color w:val="000000"/>
              </w:rPr>
              <w:t>as per DEFFORM 111)</w:t>
            </w:r>
          </w:p>
          <w:p w14:paraId="754F4A66"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7DE634B2"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Contractor: TBC</w:t>
            </w:r>
          </w:p>
          <w:p w14:paraId="0380846F"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74653BDC"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r w:rsidRPr="00D51821">
              <w:rPr>
                <w:rFonts w:ascii="Arial" w:hAnsi="Arial" w:cs="Arial"/>
                <w:color w:val="000000"/>
              </w:rPr>
              <w:t>Notices can be sent by electronic mail?  Yes</w:t>
            </w:r>
          </w:p>
        </w:tc>
      </w:tr>
      <w:tr w:rsidR="00D2583F" w:rsidRPr="00D51821" w14:paraId="60C03AA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A1E82A"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20.a – Progress Meetings:</w:t>
            </w:r>
          </w:p>
          <w:p w14:paraId="48548EE4"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6EFA8F93"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The Contractor shall be required to attend the following meetings:</w:t>
            </w:r>
          </w:p>
          <w:p w14:paraId="1D62F6F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8A80477"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TBC</w:t>
            </w:r>
          </w:p>
        </w:tc>
      </w:tr>
      <w:tr w:rsidR="00D2583F" w:rsidRPr="00D51821" w14:paraId="51E6394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997B29F"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20.b – Progress Reports:</w:t>
            </w:r>
          </w:p>
          <w:p w14:paraId="5BAC6B4E"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09D7E9C"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The Contractor is required to submit the following Reports:</w:t>
            </w:r>
          </w:p>
          <w:p w14:paraId="350ED00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144FA6F1"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TBC</w:t>
            </w:r>
          </w:p>
          <w:p w14:paraId="4EC416F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3B21F1E"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Reports shall be Delivered to the following address:</w:t>
            </w:r>
          </w:p>
          <w:p w14:paraId="73609D2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C7A10E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TBC</w:t>
            </w:r>
          </w:p>
        </w:tc>
      </w:tr>
    </w:tbl>
    <w:p w14:paraId="082FC205"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1" w:name="#SC3A"/>
      <w:bookmarkEnd w:id="81"/>
    </w:p>
    <w:p w14:paraId="2B32E4E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A843667"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1D27E802"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EFC5F5C" w14:textId="77777777" w:rsidR="00D2583F" w:rsidRDefault="00D2583F">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690171E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E2FC9A"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Supply of Contractor Deliverables</w:t>
            </w:r>
          </w:p>
        </w:tc>
      </w:tr>
      <w:tr w:rsidR="00D2583F" w:rsidRPr="00D51821" w14:paraId="029B8AC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77C134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21 – Quality Assurance:</w:t>
            </w:r>
          </w:p>
          <w:p w14:paraId="6DFC222B"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7CB7BF3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Is a Deliverable Quality Plan required for this Contract? No</w:t>
            </w:r>
          </w:p>
          <w:p w14:paraId="30304521"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6D8BED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xml:space="preserve">If required, the Deliverable Quality Plan must be set out as defined in AQAP 2105 and delivered to the Authority (Quality) within 0 Business Days of Contract Award.  Once agreed by the Authority the Quality Plan shall be incorporated into the Contract.  The Contractor </w:t>
            </w:r>
            <w:proofErr w:type="gramStart"/>
            <w:r w:rsidRPr="00D51821">
              <w:rPr>
                <w:rFonts w:ascii="Arial" w:hAnsi="Arial" w:cs="Arial"/>
                <w:color w:val="000000"/>
              </w:rPr>
              <w:t>shall remain at all times</w:t>
            </w:r>
            <w:proofErr w:type="gramEnd"/>
            <w:r w:rsidRPr="00D51821">
              <w:rPr>
                <w:rFonts w:ascii="Arial" w:hAnsi="Arial" w:cs="Arial"/>
                <w:color w:val="000000"/>
              </w:rPr>
              <w:t xml:space="preserve"> solely responsible for the accuracy, suitability and applicability of the Deliverable Quality Plan.</w:t>
            </w:r>
          </w:p>
          <w:p w14:paraId="041EB66C"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948FF10" w14:textId="77777777" w:rsidR="00D2583F" w:rsidRPr="00D51821" w:rsidRDefault="00D2583F">
            <w:pPr>
              <w:widowControl w:val="0"/>
              <w:autoSpaceDE w:val="0"/>
              <w:autoSpaceDN w:val="0"/>
              <w:adjustRightInd w:val="0"/>
              <w:spacing w:after="60" w:line="240" w:lineRule="auto"/>
              <w:ind w:left="118" w:right="10"/>
              <w:rPr>
                <w:rFonts w:ascii="Arial" w:hAnsi="Arial" w:cs="Arial"/>
                <w:color w:val="000000"/>
              </w:rPr>
            </w:pPr>
            <w:r w:rsidRPr="00D51821">
              <w:rPr>
                <w:rFonts w:ascii="Arial" w:hAnsi="Arial" w:cs="Arial"/>
                <w:color w:val="000000"/>
              </w:rPr>
              <w:t>Other Quality Assurance Requirements:</w:t>
            </w:r>
          </w:p>
          <w:p w14:paraId="706DDAA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4169602E"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color w:val="000000"/>
              </w:rPr>
              <w:t>N/A</w:t>
            </w:r>
          </w:p>
        </w:tc>
      </w:tr>
      <w:tr w:rsidR="00D2583F" w:rsidRPr="00D51821" w14:paraId="2037197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4277B0A"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22 – Marking of Contractor Deliverables:</w:t>
            </w:r>
          </w:p>
          <w:p w14:paraId="19A7EF73"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A99DDD3"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xml:space="preserve">        Special Marking requirements: </w:t>
            </w:r>
          </w:p>
          <w:p w14:paraId="5BDFD9B1"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35AF46AD"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N/A</w:t>
            </w:r>
          </w:p>
        </w:tc>
      </w:tr>
      <w:tr w:rsidR="00D2583F" w:rsidRPr="00D51821" w14:paraId="131B1BB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D9A48D"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24 - Supply of Data for Hazardous Contractor Deliverables, Materials and Substances:</w:t>
            </w:r>
          </w:p>
          <w:p w14:paraId="448AB4C0"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18450996"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2B8D7F2F"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6E54F0AF"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a)  The Authority’s Representative (Commercial)</w:t>
            </w:r>
          </w:p>
          <w:p w14:paraId="4BA255C5"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2DC14B7F" w14:textId="77777777" w:rsidR="00D2583F" w:rsidRPr="00D51821" w:rsidRDefault="00D2583F">
            <w:pPr>
              <w:widowControl w:val="0"/>
              <w:autoSpaceDE w:val="0"/>
              <w:autoSpaceDN w:val="0"/>
              <w:adjustRightInd w:val="0"/>
              <w:spacing w:after="60" w:line="240" w:lineRule="auto"/>
              <w:ind w:left="685" w:right="10"/>
              <w:rPr>
                <w:rFonts w:ascii="Arial" w:hAnsi="Arial" w:cs="Arial"/>
                <w:color w:val="000000"/>
              </w:rPr>
            </w:pPr>
            <w:r w:rsidRPr="00D51821">
              <w:rPr>
                <w:rFonts w:ascii="Arial" w:hAnsi="Arial" w:cs="Arial"/>
                <w:color w:val="000000"/>
              </w:rPr>
              <w:t>b)  Defence Safety Authority – DSA-DLSR-MovTpt-DGHSIS@mod.uk</w:t>
            </w:r>
          </w:p>
          <w:p w14:paraId="6B7A144F" w14:textId="77777777"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p>
          <w:p w14:paraId="456A1E59" w14:textId="7A972981" w:rsidR="00D2583F" w:rsidRPr="00D51821" w:rsidRDefault="00D2583F">
            <w:pPr>
              <w:widowControl w:val="0"/>
              <w:autoSpaceDE w:val="0"/>
              <w:autoSpaceDN w:val="0"/>
              <w:adjustRightInd w:val="0"/>
              <w:spacing w:after="60" w:line="240" w:lineRule="auto"/>
              <w:ind w:left="685" w:right="10"/>
              <w:rPr>
                <w:rFonts w:ascii="Arial" w:hAnsi="Arial" w:cs="Arial"/>
                <w:sz w:val="24"/>
                <w:szCs w:val="24"/>
              </w:rPr>
            </w:pPr>
            <w:r w:rsidRPr="00D51821">
              <w:rPr>
                <w:rFonts w:ascii="Arial" w:hAnsi="Arial" w:cs="Arial"/>
                <w:color w:val="000000"/>
              </w:rPr>
              <w:t>to be Delivered no later than one (1) month prior to the Delivery Date for the Contract Deliverable or by the following date: 202</w:t>
            </w:r>
            <w:r w:rsidR="00D8781B">
              <w:rPr>
                <w:rFonts w:ascii="Arial" w:hAnsi="Arial" w:cs="Arial"/>
                <w:color w:val="000000"/>
              </w:rPr>
              <w:t>3</w:t>
            </w:r>
            <w:r w:rsidRPr="00D51821">
              <w:rPr>
                <w:rFonts w:ascii="Arial" w:hAnsi="Arial" w:cs="Arial"/>
                <w:color w:val="000000"/>
              </w:rPr>
              <w:t>/12/31 00:00:00</w:t>
            </w:r>
          </w:p>
        </w:tc>
      </w:tr>
      <w:tr w:rsidR="00D2583F" w:rsidRPr="00D51821" w14:paraId="34577DF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031E17"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25 – Timber and Wood-Derived Products:</w:t>
            </w:r>
          </w:p>
          <w:p w14:paraId="1CA60D55" w14:textId="77777777" w:rsidR="00D2583F" w:rsidRPr="00D51821" w:rsidRDefault="00D2583F">
            <w:pPr>
              <w:widowControl w:val="0"/>
              <w:autoSpaceDE w:val="0"/>
              <w:autoSpaceDN w:val="0"/>
              <w:adjustRightInd w:val="0"/>
              <w:spacing w:after="60" w:line="240" w:lineRule="auto"/>
              <w:ind w:left="838" w:right="10"/>
              <w:rPr>
                <w:rFonts w:ascii="Arial" w:hAnsi="Arial" w:cs="Arial"/>
                <w:sz w:val="24"/>
                <w:szCs w:val="24"/>
              </w:rPr>
            </w:pPr>
          </w:p>
          <w:p w14:paraId="295A3977" w14:textId="77777777" w:rsidR="00D2583F" w:rsidRPr="00D51821" w:rsidRDefault="00D2583F">
            <w:pPr>
              <w:widowControl w:val="0"/>
              <w:autoSpaceDE w:val="0"/>
              <w:autoSpaceDN w:val="0"/>
              <w:adjustRightInd w:val="0"/>
              <w:spacing w:after="60" w:line="240" w:lineRule="auto"/>
              <w:ind w:left="838" w:right="10"/>
              <w:rPr>
                <w:rFonts w:ascii="Arial" w:hAnsi="Arial" w:cs="Arial"/>
                <w:color w:val="000000"/>
              </w:rPr>
            </w:pPr>
          </w:p>
          <w:p w14:paraId="1D2F22D1" w14:textId="5B3F1130" w:rsidR="00D2583F" w:rsidRPr="00D51821" w:rsidRDefault="00D8781B">
            <w:pPr>
              <w:widowControl w:val="0"/>
              <w:autoSpaceDE w:val="0"/>
              <w:autoSpaceDN w:val="0"/>
              <w:adjustRightInd w:val="0"/>
              <w:spacing w:after="60" w:line="240" w:lineRule="auto"/>
              <w:ind w:left="838" w:right="10"/>
              <w:rPr>
                <w:rFonts w:ascii="Arial" w:hAnsi="Arial" w:cs="Arial"/>
                <w:sz w:val="24"/>
                <w:szCs w:val="24"/>
              </w:rPr>
            </w:pPr>
            <w:r w:rsidRPr="00D51821">
              <w:rPr>
                <w:rFonts w:ascii="Arial" w:hAnsi="Arial" w:cs="Arial"/>
                <w:color w:val="000000"/>
              </w:rPr>
              <w:t xml:space="preserve">to be Delivered no later than one (1) month prior to the Delivery Date for the Contract Deliverable or by the following date: </w:t>
            </w:r>
            <w:r w:rsidR="00D2583F" w:rsidRPr="00D51821">
              <w:rPr>
                <w:rFonts w:ascii="Arial" w:hAnsi="Arial" w:cs="Arial"/>
                <w:color w:val="000000"/>
              </w:rPr>
              <w:t>202</w:t>
            </w:r>
            <w:r>
              <w:rPr>
                <w:rFonts w:ascii="Arial" w:hAnsi="Arial" w:cs="Arial"/>
                <w:color w:val="000000"/>
              </w:rPr>
              <w:t>3/</w:t>
            </w:r>
            <w:r w:rsidR="00D2583F" w:rsidRPr="00D51821">
              <w:rPr>
                <w:rFonts w:ascii="Arial" w:hAnsi="Arial" w:cs="Arial"/>
                <w:color w:val="000000"/>
              </w:rPr>
              <w:t>12/31 00:00:00</w:t>
            </w:r>
          </w:p>
        </w:tc>
      </w:tr>
      <w:tr w:rsidR="00D2583F" w:rsidRPr="00D51821" w14:paraId="10373BB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888F5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26 – Certificate of Conformity:</w:t>
            </w:r>
          </w:p>
          <w:p w14:paraId="60EF4322"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55EF6357"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Is a Certificate of Conformity required for this Contract? No</w:t>
            </w:r>
          </w:p>
          <w:p w14:paraId="5BC2E156"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E4B8D3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Applicable to Line Items: N/A</w:t>
            </w:r>
          </w:p>
          <w:p w14:paraId="13744853"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6F07627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lastRenderedPageBreak/>
              <w:t xml:space="preserve">If required, does the Contractor Deliverables require traceability throughout the supply chain?     </w:t>
            </w:r>
          </w:p>
          <w:p w14:paraId="0959E9B8"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967F403"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No</w:t>
            </w:r>
          </w:p>
          <w:p w14:paraId="0408EB77"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653DD592"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Applicable to Line Items:</w:t>
            </w:r>
          </w:p>
        </w:tc>
      </w:tr>
      <w:tr w:rsidR="00D2583F" w:rsidRPr="00D51821" w14:paraId="7AA630D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1FB0173"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lastRenderedPageBreak/>
              <w:t>Condition 28.b – Delivery by the Contractor:</w:t>
            </w:r>
          </w:p>
          <w:p w14:paraId="05735912"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52CB52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The following Line Items are to be Delivered by the Contractor:</w:t>
            </w:r>
          </w:p>
          <w:p w14:paraId="0F2F2437"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1E8D138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TBC</w:t>
            </w:r>
          </w:p>
          <w:p w14:paraId="253392DD"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w:t>
            </w:r>
          </w:p>
          <w:p w14:paraId="4695FA2F"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Special Delivery Instructions:</w:t>
            </w:r>
          </w:p>
          <w:p w14:paraId="02ABA502"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0DE5FF98"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N/A</w:t>
            </w:r>
          </w:p>
          <w:p w14:paraId="4B8B10B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10DD4B7"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Each consignment is to be accompanied by a DEFFORM 129J.</w:t>
            </w:r>
          </w:p>
        </w:tc>
      </w:tr>
      <w:tr w:rsidR="00D2583F" w:rsidRPr="00D51821" w14:paraId="110C14A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4ACA96E"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28.c - Collection by the Authority:</w:t>
            </w:r>
          </w:p>
          <w:p w14:paraId="7EECCE94"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DBDFA0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The following Line Items are to be Collected by the Authority:</w:t>
            </w:r>
          </w:p>
          <w:p w14:paraId="5C2CC41D"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C6C7EE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TBC</w:t>
            </w:r>
          </w:p>
          <w:p w14:paraId="294C3842"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6C17107E"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Special Delivery Instructions:</w:t>
            </w:r>
          </w:p>
          <w:p w14:paraId="4BE0ADC8"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w:t>
            </w:r>
          </w:p>
          <w:p w14:paraId="05779CD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N/A</w:t>
            </w:r>
          </w:p>
          <w:p w14:paraId="58C79228"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7B3EE404"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Each consignment is to be accompanied by a DEFFORM 129J.</w:t>
            </w:r>
          </w:p>
          <w:p w14:paraId="36BE6557"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4142860F"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01DC3E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Consignor details (in accordance with 28.c.(4)):</w:t>
            </w:r>
          </w:p>
          <w:p w14:paraId="00F1D961"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92D0AE5"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N/A</w:t>
            </w:r>
          </w:p>
          <w:p w14:paraId="3007D6E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37CCF7F9"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N/A</w:t>
            </w:r>
          </w:p>
          <w:p w14:paraId="4D51D5EF"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78920C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42BBE5F6"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Consignee details (in accordance with condition 23):</w:t>
            </w:r>
          </w:p>
          <w:p w14:paraId="3D71DC85"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54259F1A"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#1261 Spruce 2B</w:t>
            </w:r>
          </w:p>
          <w:p w14:paraId="4255788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p>
          <w:p w14:paraId="63FE4D00"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Line Items:  N/</w:t>
            </w:r>
            <w:proofErr w:type="gramStart"/>
            <w:r w:rsidRPr="00D51821">
              <w:rPr>
                <w:rFonts w:ascii="Arial" w:hAnsi="Arial" w:cs="Arial"/>
                <w:color w:val="000000"/>
              </w:rPr>
              <w:t>A  Address</w:t>
            </w:r>
            <w:proofErr w:type="gramEnd"/>
            <w:r w:rsidRPr="00D51821">
              <w:rPr>
                <w:rFonts w:ascii="Arial" w:hAnsi="Arial" w:cs="Arial"/>
                <w:color w:val="000000"/>
              </w:rPr>
              <w:t>: MOD Abbey Wood Bristol BS34 8JH</w:t>
            </w:r>
          </w:p>
          <w:p w14:paraId="2DDCF768"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tc>
      </w:tr>
      <w:tr w:rsidR="00D2583F" w:rsidRPr="00D51821" w14:paraId="3285344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781AD5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30 – Rejection:</w:t>
            </w:r>
          </w:p>
          <w:p w14:paraId="64E334BF"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7B6B7D4B"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lastRenderedPageBreak/>
              <w:t>The default time limit for rejection of the Contractor Deliverables is thirty (30) days unless otherwise specified here:</w:t>
            </w:r>
          </w:p>
          <w:p w14:paraId="65B29464"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0EF39AC5"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The time limit for rejection shall be 30 Business Days.</w:t>
            </w:r>
          </w:p>
        </w:tc>
      </w:tr>
      <w:tr w:rsidR="00D2583F" w:rsidRPr="00D51821" w14:paraId="172A27E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B32A6C3"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lastRenderedPageBreak/>
              <w:t>Condition 32 – Self-to-Self Delivery:</w:t>
            </w:r>
          </w:p>
          <w:p w14:paraId="21345810"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702333C1"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Self-to-Self Delivery required?     No</w:t>
            </w:r>
          </w:p>
          <w:p w14:paraId="11855A11"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43DD07D5"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If required, Delivery address applicable:</w:t>
            </w:r>
          </w:p>
          <w:p w14:paraId="11823F10"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4CBA03A1"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N/A</w:t>
            </w:r>
          </w:p>
        </w:tc>
      </w:tr>
    </w:tbl>
    <w:p w14:paraId="4748CE43"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p w14:paraId="4F1DACEA"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407F7F46"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6427A57" w14:textId="77777777" w:rsidR="00D2583F" w:rsidRDefault="00D2583F">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450CE80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F5C5A9B"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Pricing and Payment</w:t>
            </w:r>
          </w:p>
        </w:tc>
      </w:tr>
      <w:tr w:rsidR="00D2583F" w:rsidRPr="00D51821" w14:paraId="20E439E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2DB719"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35 – Contract Price:</w:t>
            </w:r>
          </w:p>
          <w:p w14:paraId="43D6052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0490CFE3"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 xml:space="preserve">All </w:t>
            </w:r>
            <w:r w:rsidR="00D44EDC" w:rsidRPr="00D51821">
              <w:rPr>
                <w:rFonts w:ascii="Arial" w:hAnsi="Arial" w:cs="Arial"/>
                <w:color w:val="000000"/>
              </w:rPr>
              <w:t xml:space="preserve">priced bids in Annex B Tenderer's Guide </w:t>
            </w:r>
            <w:r w:rsidRPr="00D51821">
              <w:rPr>
                <w:rFonts w:ascii="Arial" w:hAnsi="Arial" w:cs="Arial"/>
                <w:color w:val="000000"/>
              </w:rPr>
              <w:t xml:space="preserve">shall be FIRM Price </w:t>
            </w:r>
            <w:r w:rsidR="001820A6">
              <w:rPr>
                <w:rFonts w:ascii="Arial" w:hAnsi="Arial" w:cs="Arial"/>
                <w:color w:val="000000"/>
              </w:rPr>
              <w:t>and incorporated into the Contract.</w:t>
            </w:r>
          </w:p>
          <w:p w14:paraId="4283F0B6"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5AB64743"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1DD8CAAE"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Clause 46. Not Used refers</w:t>
            </w:r>
          </w:p>
        </w:tc>
      </w:tr>
    </w:tbl>
    <w:p w14:paraId="6E8EDBDD"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7A0B95B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99591E9"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r w:rsidRPr="00D51821">
              <w:rPr>
                <w:rFonts w:ascii="Arial" w:hAnsi="Arial" w:cs="Arial"/>
                <w:b/>
                <w:bCs/>
                <w:color w:val="000000"/>
              </w:rPr>
              <w:t>Termination</w:t>
            </w:r>
          </w:p>
        </w:tc>
      </w:tr>
      <w:tr w:rsidR="00D2583F" w:rsidRPr="00D51821" w14:paraId="2AD4426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97CB534" w14:textId="77777777" w:rsidR="00D2583F" w:rsidRPr="00D51821" w:rsidRDefault="00D2583F">
            <w:pPr>
              <w:widowControl w:val="0"/>
              <w:autoSpaceDE w:val="0"/>
              <w:autoSpaceDN w:val="0"/>
              <w:adjustRightInd w:val="0"/>
              <w:spacing w:after="60" w:line="240" w:lineRule="auto"/>
              <w:ind w:left="118" w:right="10"/>
              <w:rPr>
                <w:rFonts w:ascii="Arial" w:hAnsi="Arial" w:cs="Arial"/>
                <w:b/>
                <w:bCs/>
                <w:color w:val="000000"/>
              </w:rPr>
            </w:pPr>
            <w:r w:rsidRPr="00D51821">
              <w:rPr>
                <w:rFonts w:ascii="Arial" w:hAnsi="Arial" w:cs="Arial"/>
                <w:b/>
                <w:bCs/>
                <w:color w:val="000000"/>
              </w:rPr>
              <w:t>Condition 42 – Termination for Convenience:</w:t>
            </w:r>
          </w:p>
          <w:p w14:paraId="30404643" w14:textId="77777777" w:rsidR="00D2583F" w:rsidRPr="00D51821" w:rsidRDefault="00D2583F">
            <w:pPr>
              <w:widowControl w:val="0"/>
              <w:autoSpaceDE w:val="0"/>
              <w:autoSpaceDN w:val="0"/>
              <w:adjustRightInd w:val="0"/>
              <w:spacing w:after="60" w:line="240" w:lineRule="auto"/>
              <w:ind w:left="118" w:right="10"/>
              <w:rPr>
                <w:rFonts w:ascii="Arial" w:hAnsi="Arial" w:cs="Arial"/>
                <w:sz w:val="24"/>
                <w:szCs w:val="24"/>
              </w:rPr>
            </w:pPr>
          </w:p>
          <w:p w14:paraId="2CD43EEC" w14:textId="77777777" w:rsidR="00D2583F" w:rsidRPr="00D51821" w:rsidRDefault="00D2583F">
            <w:pPr>
              <w:widowControl w:val="0"/>
              <w:autoSpaceDE w:val="0"/>
              <w:autoSpaceDN w:val="0"/>
              <w:adjustRightInd w:val="0"/>
              <w:spacing w:after="60" w:line="240" w:lineRule="auto"/>
              <w:ind w:left="827" w:right="10"/>
              <w:rPr>
                <w:rFonts w:ascii="Arial" w:hAnsi="Arial" w:cs="Arial"/>
                <w:color w:val="000000"/>
              </w:rPr>
            </w:pPr>
            <w:r w:rsidRPr="00D51821">
              <w:rPr>
                <w:rFonts w:ascii="Arial" w:hAnsi="Arial" w:cs="Arial"/>
                <w:color w:val="000000"/>
              </w:rPr>
              <w:t>The Notice period for terminating the Contract shall be twenty (20) days unless otherwise specified here:</w:t>
            </w:r>
          </w:p>
          <w:p w14:paraId="657EC19E"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p>
          <w:p w14:paraId="4AD6BB17" w14:textId="77777777" w:rsidR="00D2583F" w:rsidRPr="00D51821" w:rsidRDefault="00D2583F">
            <w:pPr>
              <w:widowControl w:val="0"/>
              <w:autoSpaceDE w:val="0"/>
              <w:autoSpaceDN w:val="0"/>
              <w:adjustRightInd w:val="0"/>
              <w:spacing w:after="60" w:line="240" w:lineRule="auto"/>
              <w:ind w:left="827" w:right="10"/>
              <w:rPr>
                <w:rFonts w:ascii="Arial" w:hAnsi="Arial" w:cs="Arial"/>
                <w:sz w:val="24"/>
                <w:szCs w:val="24"/>
              </w:rPr>
            </w:pPr>
            <w:r w:rsidRPr="00D51821">
              <w:rPr>
                <w:rFonts w:ascii="Arial" w:hAnsi="Arial" w:cs="Arial"/>
                <w:color w:val="000000"/>
              </w:rPr>
              <w:t>The Notice period for termination shall be 20 Business Days</w:t>
            </w:r>
          </w:p>
        </w:tc>
      </w:tr>
    </w:tbl>
    <w:p w14:paraId="2C03B26C"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D2583F" w:rsidRPr="00D51821" w14:paraId="5965870B"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4E0A6A3"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xml:space="preserve">Other Addresses and Other Information </w:t>
            </w:r>
            <w:r w:rsidRPr="00D51821">
              <w:rPr>
                <w:rFonts w:ascii="Arial" w:hAnsi="Arial" w:cs="Arial"/>
                <w:i/>
                <w:iCs/>
                <w:color w:val="000000"/>
              </w:rPr>
              <w:t xml:space="preserve">(forms and publications </w:t>
            </w:r>
            <w:proofErr w:type="gramStart"/>
            <w:r w:rsidRPr="00D51821">
              <w:rPr>
                <w:rFonts w:ascii="Arial" w:hAnsi="Arial" w:cs="Arial"/>
                <w:i/>
                <w:iCs/>
                <w:color w:val="000000"/>
              </w:rPr>
              <w:t>addresses</w:t>
            </w:r>
            <w:proofErr w:type="gramEnd"/>
            <w:r w:rsidRPr="00D51821">
              <w:rPr>
                <w:rFonts w:ascii="Arial" w:hAnsi="Arial" w:cs="Arial"/>
                <w:i/>
                <w:iCs/>
                <w:color w:val="000000"/>
              </w:rPr>
              <w:t xml:space="preserve"> and official use information)</w:t>
            </w:r>
          </w:p>
        </w:tc>
      </w:tr>
      <w:tr w:rsidR="00D2583F" w:rsidRPr="00D51821" w14:paraId="73A4914F"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26FA83F2" w14:textId="77777777" w:rsidR="00D2583F" w:rsidRPr="00D51821" w:rsidRDefault="00D2583F">
            <w:pPr>
              <w:widowControl w:val="0"/>
              <w:autoSpaceDE w:val="0"/>
              <w:autoSpaceDN w:val="0"/>
              <w:adjustRightInd w:val="0"/>
              <w:spacing w:after="60" w:line="240" w:lineRule="auto"/>
              <w:ind w:left="685"/>
              <w:rPr>
                <w:rFonts w:ascii="Arial" w:hAnsi="Arial" w:cs="Arial"/>
                <w:sz w:val="24"/>
                <w:szCs w:val="24"/>
              </w:rPr>
            </w:pPr>
            <w:r w:rsidRPr="00D51821">
              <w:rPr>
                <w:rFonts w:ascii="Arial" w:hAnsi="Arial" w:cs="Arial"/>
                <w:color w:val="000000"/>
              </w:rPr>
              <w:t>See Annex A to Schedule 3 (DEFFORM 111)</w:t>
            </w:r>
          </w:p>
        </w:tc>
      </w:tr>
    </w:tbl>
    <w:p w14:paraId="0B677EF6" w14:textId="77777777" w:rsidR="00D2583F" w:rsidRDefault="00D2583F">
      <w:pPr>
        <w:widowControl w:val="0"/>
        <w:autoSpaceDE w:val="0"/>
        <w:autoSpaceDN w:val="0"/>
        <w:adjustRightInd w:val="0"/>
        <w:spacing w:after="260" w:line="240" w:lineRule="auto"/>
        <w:ind w:left="120"/>
        <w:rPr>
          <w:rFonts w:ascii="Arial" w:hAnsi="Arial" w:cs="Arial"/>
          <w:sz w:val="24"/>
          <w:szCs w:val="24"/>
        </w:rPr>
      </w:pPr>
    </w:p>
    <w:p w14:paraId="1C7E4F3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4B13B55"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82" w:name="_Toc501022446_10_9"/>
      <w:r>
        <w:rPr>
          <w:rFonts w:ascii="Arial" w:hAnsi="Arial" w:cs="Arial"/>
          <w:b/>
          <w:bCs/>
          <w:color w:val="000000"/>
        </w:rPr>
        <w:lastRenderedPageBreak/>
        <w:t>Schedule 4 -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82"/>
    </w:p>
    <w:p w14:paraId="0E3E03A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7C1DB922"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B544D6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14:paraId="0C2A5298"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4EAF537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372178D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1A26631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14:paraId="4DB45B05"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1B14BDB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14:paraId="05BEC25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w:t>
      </w:r>
      <w:proofErr w:type="gramStart"/>
      <w:r>
        <w:rPr>
          <w:rFonts w:ascii="Arial" w:hAnsi="Arial" w:cs="Arial"/>
          <w:color w:val="000000"/>
          <w:sz w:val="20"/>
          <w:szCs w:val="20"/>
        </w:rPr>
        <w:t>sufficient</w:t>
      </w:r>
      <w:proofErr w:type="gramEnd"/>
      <w:r>
        <w:rPr>
          <w:rFonts w:ascii="Arial" w:hAnsi="Arial" w:cs="Arial"/>
          <w:color w:val="000000"/>
          <w:sz w:val="20"/>
          <w:szCs w:val="20"/>
        </w:rPr>
        <w:t xml:space="preserve"> detail to enable the Contractor to provide a written proposal (a "Contractor Change Proposal") in accordance with clause 3 below. </w:t>
      </w:r>
    </w:p>
    <w:p w14:paraId="02333C0F"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0293CFDD"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14:paraId="7B99FE8A"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5DC7003E"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3661367F"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14:paraId="4A747629"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14:paraId="70E5DC6E"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14:paraId="3D466A7D"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14:paraId="51700112"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any amendment required to this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Change, including, where appropriate, to the Contract Price; and</w:t>
      </w:r>
    </w:p>
    <w:p w14:paraId="50E5EA34"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14:paraId="1F569E7D"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590AF3D4"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143904BA"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14:paraId="6A771EF2"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76EB1FC6"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14:paraId="352EE46B"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14:paraId="62FDAF84"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39434234"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644FAA44"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14:paraId="5F43E9B0" w14:textId="77777777" w:rsidR="00D2583F" w:rsidRDefault="00D2583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14:paraId="4B68EFDC"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14:paraId="13C6AC7B" w14:textId="77777777" w:rsidR="00D2583F" w:rsidRDefault="00D2583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unless a Contractor Change Proposal has been accepted in accordance with Clause 4</w:t>
      </w:r>
      <w:proofErr w:type="gramStart"/>
      <w:r>
        <w:rPr>
          <w:rFonts w:ascii="Arial" w:hAnsi="Arial" w:cs="Arial"/>
          <w:color w:val="000000"/>
          <w:sz w:val="20"/>
          <w:szCs w:val="20"/>
        </w:rPr>
        <w:t>b.(</w:t>
      </w:r>
      <w:proofErr w:type="gramEnd"/>
      <w:r>
        <w:rPr>
          <w:rFonts w:ascii="Arial" w:hAnsi="Arial" w:cs="Arial"/>
          <w:color w:val="000000"/>
          <w:sz w:val="20"/>
          <w:szCs w:val="20"/>
        </w:rPr>
        <w:t>1) above.</w:t>
      </w:r>
    </w:p>
    <w:p w14:paraId="47D3B131" w14:textId="77777777" w:rsidR="00D2583F" w:rsidRDefault="00D2583F">
      <w:pPr>
        <w:widowControl w:val="0"/>
        <w:autoSpaceDE w:val="0"/>
        <w:autoSpaceDN w:val="0"/>
        <w:adjustRightInd w:val="0"/>
        <w:spacing w:after="60" w:line="240" w:lineRule="auto"/>
        <w:ind w:left="688"/>
        <w:rPr>
          <w:rFonts w:ascii="Arial" w:hAnsi="Arial" w:cs="Arial"/>
          <w:color w:val="000000"/>
        </w:rPr>
      </w:pPr>
    </w:p>
    <w:p w14:paraId="1F417BB8" w14:textId="77777777" w:rsidR="00D2583F" w:rsidRDefault="00D2583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14:paraId="2E34104C" w14:textId="77777777" w:rsidR="00D2583F" w:rsidRDefault="00D2583F">
      <w:pPr>
        <w:widowControl w:val="0"/>
        <w:autoSpaceDE w:val="0"/>
        <w:autoSpaceDN w:val="0"/>
        <w:adjustRightInd w:val="0"/>
        <w:spacing w:after="60" w:line="240" w:lineRule="auto"/>
        <w:ind w:left="404"/>
        <w:rPr>
          <w:rFonts w:ascii="Arial" w:hAnsi="Arial" w:cs="Arial"/>
          <w:color w:val="000000"/>
        </w:rPr>
      </w:pPr>
    </w:p>
    <w:p w14:paraId="1E61EDE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the Contractor wishes to propose a Change, it shall serve a Contractor Change Proposal on the Authority, which shall include </w:t>
      </w:r>
      <w:proofErr w:type="gramStart"/>
      <w:r>
        <w:rPr>
          <w:rFonts w:ascii="Arial" w:hAnsi="Arial" w:cs="Arial"/>
          <w:color w:val="000000"/>
        </w:rPr>
        <w:t>all of</w:t>
      </w:r>
      <w:proofErr w:type="gramEnd"/>
      <w:r>
        <w:rPr>
          <w:rFonts w:ascii="Arial" w:hAnsi="Arial" w:cs="Arial"/>
          <w:color w:val="000000"/>
        </w:rPr>
        <w:t xml:space="preserve"> the information required by Clause 3b above, and the process at Clause 4 above shall apply.</w:t>
      </w:r>
    </w:p>
    <w:p w14:paraId="2DF09CE6"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02BFDF34"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5E2717C"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2B28603E"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83" w:name="_Toc501022446_10_10"/>
      <w:r>
        <w:rPr>
          <w:rFonts w:ascii="Arial" w:hAnsi="Arial" w:cs="Arial"/>
          <w:b/>
          <w:bCs/>
          <w:color w:val="000000"/>
        </w:rPr>
        <w:t>Schedule 5 -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13)</w:t>
      </w:r>
      <w:bookmarkEnd w:id="83"/>
    </w:p>
    <w:p w14:paraId="4700EBDC"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09653FC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D2583F" w:rsidRPr="00D51821" w14:paraId="42C7871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C4B60A6"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proofErr w:type="gramStart"/>
            <w:r w:rsidRPr="00D51821">
              <w:rPr>
                <w:rFonts w:ascii="Arial" w:hAnsi="Arial" w:cs="Arial"/>
                <w:color w:val="000000"/>
              </w:rPr>
              <w:t>Contract  No</w:t>
            </w:r>
            <w:proofErr w:type="gramEnd"/>
            <w:r w:rsidRPr="00D51821">
              <w:rPr>
                <w:rFonts w:ascii="Arial" w:hAnsi="Arial" w:cs="Arial"/>
                <w:color w:val="000000"/>
              </w:rPr>
              <w:t xml:space="preserve">: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174792E6"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B972FF5"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Description of Contractor’s Commercially Sensitive Information:</w:t>
            </w:r>
          </w:p>
          <w:p w14:paraId="7217D4B2"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42C438B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FDB3A20"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Cross Reference(s) to location of sensitive information:</w:t>
            </w:r>
          </w:p>
          <w:p w14:paraId="0851BCCA"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74D7B31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C0D28B"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Explanation of Sensitivity:</w:t>
            </w:r>
          </w:p>
          <w:p w14:paraId="0C5A0753"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5F6CF8A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1FFA067"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Details of potential harm resulting from disclosure:</w:t>
            </w:r>
          </w:p>
          <w:p w14:paraId="16B957E0"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xml:space="preserve"> </w:t>
            </w:r>
          </w:p>
        </w:tc>
      </w:tr>
      <w:tr w:rsidR="00D2583F" w:rsidRPr="00D51821" w14:paraId="7E452AD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8BF50F"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xml:space="preserve">Period of Confidence (if applicable):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tc>
      </w:tr>
      <w:tr w:rsidR="00D2583F" w:rsidRPr="00D51821" w14:paraId="1CA6B66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E899DF9"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Contact Details for Transparency / Freedom of Information matters:</w:t>
            </w:r>
          </w:p>
          <w:p w14:paraId="407E3CE3"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Name: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45F2ABBA"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Position: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09B2E18E"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Address: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2E83B60A"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color w:val="000000"/>
              </w:rPr>
            </w:pPr>
            <w:r w:rsidRPr="00D51821">
              <w:rPr>
                <w:rFonts w:ascii="Arial" w:hAnsi="Arial" w:cs="Arial"/>
                <w:color w:val="000000"/>
              </w:rPr>
              <w:t xml:space="preserve">Telephone Number: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p w14:paraId="0DEB72FB" w14:textId="77777777" w:rsidR="00D2583F" w:rsidRPr="00D51821" w:rsidRDefault="00D2583F">
            <w:pPr>
              <w:widowControl w:val="0"/>
              <w:autoSpaceDE w:val="0"/>
              <w:autoSpaceDN w:val="0"/>
              <w:adjustRightInd w:val="0"/>
              <w:spacing w:before="120" w:after="180" w:line="240" w:lineRule="auto"/>
              <w:ind w:left="152" w:right="10"/>
              <w:rPr>
                <w:rFonts w:ascii="Arial" w:hAnsi="Arial" w:cs="Arial"/>
                <w:sz w:val="24"/>
                <w:szCs w:val="24"/>
              </w:rPr>
            </w:pPr>
            <w:r w:rsidRPr="00D51821">
              <w:rPr>
                <w:rFonts w:ascii="Arial" w:hAnsi="Arial" w:cs="Arial"/>
                <w:color w:val="000000"/>
              </w:rPr>
              <w:t xml:space="preserve">Email Address: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r w:rsidRPr="00D51821">
              <w:rPr>
                <w:rFonts w:ascii="Arial" w:hAnsi="Arial" w:cs="Arial"/>
                <w:color w:val="000000"/>
              </w:rPr>
              <w:t> </w:t>
            </w:r>
          </w:p>
        </w:tc>
      </w:tr>
    </w:tbl>
    <w:p w14:paraId="42AFDE7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FF54CCB"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0900D58" w14:textId="77777777" w:rsidR="00D2583F" w:rsidRDefault="00D2583F" w:rsidP="00F37C13">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84" w:name="_Toc501022446_10_11"/>
      <w:r>
        <w:rPr>
          <w:rFonts w:ascii="Arial" w:hAnsi="Arial" w:cs="Arial"/>
          <w:b/>
          <w:bCs/>
          <w:color w:val="000000"/>
        </w:rPr>
        <w:lastRenderedPageBreak/>
        <w:t>Schedule 6 - Hazardous Contractor Deliverables, Materials or Substances Supplied under the Contract</w:t>
      </w:r>
      <w:bookmarkEnd w:id="84"/>
    </w:p>
    <w:p w14:paraId="215CBDB7"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5" w:name="#_Toc367107582"/>
      <w:bookmarkEnd w:id="85"/>
    </w:p>
    <w:p w14:paraId="7DE6D9A9"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6" w:name="#_Toc375205561"/>
      <w:bookmarkEnd w:id="86"/>
    </w:p>
    <w:p w14:paraId="1C3933D7"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7" w:name="#_Toc402273357"/>
      <w:bookmarkEnd w:id="87"/>
    </w:p>
    <w:p w14:paraId="598673EE"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8" w:name="#_Toc422462860"/>
      <w:bookmarkEnd w:id="88"/>
    </w:p>
    <w:p w14:paraId="161A4D7A"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Data </w:t>
      </w:r>
      <w:proofErr w:type="spellStart"/>
      <w:r>
        <w:rPr>
          <w:rFonts w:ascii="Arial" w:hAnsi="Arial" w:cs="Arial"/>
          <w:b/>
          <w:bCs/>
          <w:color w:val="000000"/>
          <w:sz w:val="20"/>
          <w:szCs w:val="20"/>
        </w:rPr>
        <w:t>Requirements</w:t>
      </w:r>
      <w:r>
        <w:rPr>
          <w:rFonts w:ascii="Arial" w:hAnsi="Arial" w:cs="Arial"/>
          <w:b/>
          <w:bCs/>
          <w:color w:val="000000"/>
          <w:sz w:val="20"/>
          <w:szCs w:val="20"/>
          <w:u w:val="single"/>
        </w:rPr>
        <w:t>for</w:t>
      </w:r>
      <w:proofErr w:type="spellEnd"/>
      <w:r>
        <w:rPr>
          <w:rFonts w:ascii="Arial" w:hAnsi="Arial" w:cs="Arial"/>
          <w:b/>
          <w:bCs/>
          <w:color w:val="000000"/>
          <w:sz w:val="20"/>
          <w:szCs w:val="20"/>
          <w:u w:val="single"/>
        </w:rPr>
        <w:t xml:space="preserve"> Contract No:</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14:paraId="0A1AF6E6" w14:textId="77777777" w:rsidR="00D2583F" w:rsidRDefault="00D2583F">
      <w:pPr>
        <w:widowControl w:val="0"/>
        <w:autoSpaceDE w:val="0"/>
        <w:autoSpaceDN w:val="0"/>
        <w:adjustRightInd w:val="0"/>
        <w:spacing w:after="60" w:line="240" w:lineRule="auto"/>
        <w:ind w:left="6960"/>
        <w:jc w:val="right"/>
        <w:rPr>
          <w:rFonts w:ascii="Arial" w:hAnsi="Arial" w:cs="Arial"/>
          <w:sz w:val="24"/>
          <w:szCs w:val="24"/>
        </w:rPr>
      </w:pPr>
    </w:p>
    <w:p w14:paraId="477E8429"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5BA0F1FC" w14:textId="77777777" w:rsidR="00D2583F" w:rsidRDefault="00D2583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48702943"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1EBCB94"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89" w:name="#Text297"/>
      <w:bookmarkEnd w:id="89"/>
    </w:p>
    <w:p w14:paraId="1DEDB73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39BB47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7681FFD"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0" w:name="#Text2"/>
      <w:bookmarkEnd w:id="90"/>
    </w:p>
    <w:p w14:paraId="009FFB1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146F599A"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ECD12AF"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1" w:name="#Text3"/>
      <w:bookmarkEnd w:id="91"/>
    </w:p>
    <w:p w14:paraId="6C52893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567100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DDEEDAE"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2" w:name="#Text4"/>
      <w:bookmarkEnd w:id="92"/>
    </w:p>
    <w:p w14:paraId="7C50FFD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A735D2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6C8913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14:paraId="177860E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02A1094"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3" w:name="#Text5"/>
      <w:bookmarkEnd w:id="93"/>
    </w:p>
    <w:p w14:paraId="68CABA0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14:paraId="444EBA11"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B44F026" w14:textId="77777777" w:rsidR="00D2583F" w:rsidRDefault="00D2583F">
      <w:pPr>
        <w:widowControl w:val="0"/>
        <w:autoSpaceDE w:val="0"/>
        <w:autoSpaceDN w:val="0"/>
        <w:adjustRightInd w:val="0"/>
        <w:spacing w:after="60" w:line="240" w:lineRule="auto"/>
        <w:ind w:left="687"/>
        <w:rPr>
          <w:rFonts w:ascii="Arial" w:hAnsi="Arial" w:cs="Arial"/>
          <w:color w:val="000000"/>
        </w:rPr>
      </w:pPr>
    </w:p>
    <w:p w14:paraId="3EBDB0B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E30CD8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4" w:name="#Text6"/>
      <w:bookmarkEnd w:id="94"/>
    </w:p>
    <w:p w14:paraId="01484E6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DF4103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71F0F89"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5" w:name="#Text7"/>
      <w:bookmarkEnd w:id="95"/>
    </w:p>
    <w:p w14:paraId="6DA3BBE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D6BA10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50D277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6" w:name="#Text8"/>
      <w:bookmarkEnd w:id="96"/>
    </w:p>
    <w:p w14:paraId="44AEDFB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3CA064B"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8601A4C"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7" w:name="#Text9"/>
      <w:bookmarkEnd w:id="97"/>
    </w:p>
    <w:p w14:paraId="19DDD88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EC7D9A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3F5C12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check box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as appropriate </w:t>
      </w:r>
    </w:p>
    <w:p w14:paraId="05FE9A0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366E6BE" w14:textId="77777777" w:rsidR="00D2583F" w:rsidRDefault="00D2583F">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6DAEBA5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32FD26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3CA8A798"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D323FB2"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8" w:name="#Text10"/>
      <w:bookmarkEnd w:id="98"/>
    </w:p>
    <w:p w14:paraId="7BC2627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B4817B0"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7C1BE70"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99" w:name="#Text11"/>
      <w:bookmarkEnd w:id="99"/>
    </w:p>
    <w:p w14:paraId="6EB3A0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C13233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53A3645"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0" w:name="#Text12"/>
      <w:bookmarkEnd w:id="100"/>
    </w:p>
    <w:p w14:paraId="2540A758"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C60B03D"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6455E2C2"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1" w:name="#Text13"/>
      <w:bookmarkEnd w:id="101"/>
    </w:p>
    <w:p w14:paraId="4DE91B1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02C05F4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913E33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7AFF6B5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3C62E0B" w14:textId="77777777" w:rsidR="00D2583F" w:rsidRDefault="00D2583F">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54E1277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14:paraId="5CB33D3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14:paraId="634164E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14:paraId="5EC851D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14:paraId="45F8D590" w14:textId="77777777" w:rsidR="00D2583F" w:rsidRDefault="00D2583F">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14:paraId="7625C61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222D0C7E"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544F0CD" w14:textId="77777777" w:rsidR="00D2583F" w:rsidRDefault="00D2583F">
      <w:pPr>
        <w:widowControl w:val="0"/>
        <w:autoSpaceDE w:val="0"/>
        <w:autoSpaceDN w:val="0"/>
        <w:adjustRightInd w:val="0"/>
        <w:spacing w:after="60" w:line="240" w:lineRule="auto"/>
        <w:ind w:left="120"/>
        <w:rPr>
          <w:rFonts w:ascii="Arial" w:hAnsi="Arial" w:cs="Arial"/>
          <w:color w:val="000000"/>
        </w:rPr>
      </w:pPr>
    </w:p>
    <w:p w14:paraId="30D6B6B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82BBCC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F610A3"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02" w:name="_Toc501022446_10_12"/>
      <w:r>
        <w:rPr>
          <w:rFonts w:ascii="Arial" w:hAnsi="Arial" w:cs="Arial"/>
          <w:b/>
          <w:bCs/>
          <w:color w:val="000000"/>
        </w:rPr>
        <w:t>Schedule 7 - Timber and Wood- Derived Products Supplied under the Contract</w:t>
      </w:r>
      <w:bookmarkEnd w:id="102"/>
    </w:p>
    <w:p w14:paraId="7AE8F7BB"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3" w:name="#_Toc367107583"/>
      <w:bookmarkEnd w:id="103"/>
    </w:p>
    <w:p w14:paraId="5674BBD1"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4" w:name="#_Toc375205562"/>
      <w:bookmarkEnd w:id="104"/>
    </w:p>
    <w:p w14:paraId="5756221B"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5" w:name="#Text298"/>
      <w:bookmarkEnd w:id="105"/>
    </w:p>
    <w:p w14:paraId="1E67563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7D62CE0C"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287954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14:paraId="3677770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D2583F" w:rsidRPr="00D51821" w14:paraId="628DE449"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01E0908" w14:textId="77777777" w:rsidR="00D2583F" w:rsidRPr="00D51821" w:rsidRDefault="00D2583F">
            <w:pPr>
              <w:widowControl w:val="0"/>
              <w:autoSpaceDE w:val="0"/>
              <w:autoSpaceDN w:val="0"/>
              <w:adjustRightInd w:val="0"/>
              <w:spacing w:after="60" w:line="240" w:lineRule="auto"/>
              <w:ind w:left="118"/>
              <w:jc w:val="center"/>
              <w:rPr>
                <w:rFonts w:ascii="Arial" w:hAnsi="Arial" w:cs="Arial"/>
                <w:sz w:val="24"/>
                <w:szCs w:val="24"/>
              </w:rPr>
            </w:pPr>
            <w:r w:rsidRPr="00D51821">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B4D484E" w14:textId="77777777" w:rsidR="00D2583F" w:rsidRPr="00D51821" w:rsidRDefault="00D2583F">
            <w:pPr>
              <w:widowControl w:val="0"/>
              <w:autoSpaceDE w:val="0"/>
              <w:autoSpaceDN w:val="0"/>
              <w:adjustRightInd w:val="0"/>
              <w:spacing w:after="60" w:line="240" w:lineRule="auto"/>
              <w:ind w:left="133"/>
              <w:jc w:val="center"/>
              <w:rPr>
                <w:rFonts w:ascii="Arial" w:hAnsi="Arial" w:cs="Arial"/>
                <w:sz w:val="24"/>
                <w:szCs w:val="24"/>
              </w:rPr>
            </w:pPr>
            <w:r w:rsidRPr="00D51821">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EDBAE5B" w14:textId="77777777" w:rsidR="00D2583F" w:rsidRPr="00D51821" w:rsidRDefault="00D2583F">
            <w:pPr>
              <w:widowControl w:val="0"/>
              <w:autoSpaceDE w:val="0"/>
              <w:autoSpaceDN w:val="0"/>
              <w:adjustRightInd w:val="0"/>
              <w:spacing w:after="60" w:line="240" w:lineRule="auto"/>
              <w:ind w:left="119" w:right="6"/>
              <w:jc w:val="center"/>
              <w:rPr>
                <w:rFonts w:ascii="Arial" w:hAnsi="Arial" w:cs="Arial"/>
                <w:sz w:val="24"/>
                <w:szCs w:val="24"/>
              </w:rPr>
            </w:pPr>
            <w:r w:rsidRPr="00D51821">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CBCA09D" w14:textId="77777777" w:rsidR="00D2583F" w:rsidRPr="00D51821" w:rsidRDefault="00D2583F">
            <w:pPr>
              <w:widowControl w:val="0"/>
              <w:autoSpaceDE w:val="0"/>
              <w:autoSpaceDN w:val="0"/>
              <w:adjustRightInd w:val="0"/>
              <w:spacing w:after="60" w:line="240" w:lineRule="auto"/>
              <w:ind w:left="122" w:right="1"/>
              <w:jc w:val="center"/>
              <w:rPr>
                <w:rFonts w:ascii="Arial" w:hAnsi="Arial" w:cs="Arial"/>
                <w:sz w:val="24"/>
                <w:szCs w:val="24"/>
              </w:rPr>
            </w:pPr>
            <w:r w:rsidRPr="00D51821">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B6A92C9" w14:textId="77777777" w:rsidR="00D2583F" w:rsidRPr="00D51821" w:rsidRDefault="00D2583F">
            <w:pPr>
              <w:widowControl w:val="0"/>
              <w:autoSpaceDE w:val="0"/>
              <w:autoSpaceDN w:val="0"/>
              <w:adjustRightInd w:val="0"/>
              <w:spacing w:after="60" w:line="240" w:lineRule="auto"/>
              <w:ind w:left="127"/>
              <w:jc w:val="center"/>
              <w:rPr>
                <w:rFonts w:ascii="Arial" w:hAnsi="Arial" w:cs="Arial"/>
                <w:sz w:val="24"/>
                <w:szCs w:val="24"/>
              </w:rPr>
            </w:pPr>
            <w:r w:rsidRPr="00D51821">
              <w:rPr>
                <w:rFonts w:ascii="Arial" w:hAnsi="Arial" w:cs="Arial"/>
                <w:b/>
                <w:bCs/>
                <w:color w:val="000000"/>
              </w:rPr>
              <w:t>Total volume of timber Delivered to the Authority under the Contract</w:t>
            </w:r>
          </w:p>
        </w:tc>
      </w:tr>
      <w:tr w:rsidR="00D2583F" w:rsidRPr="00D51821" w14:paraId="548A20E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87BB85B"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D5C7438"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1EE3573F"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296C9A1"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DC1F2BD"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245B9038"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21D8C32"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298362D"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34633849"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D731D7D"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43F1D80"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3ED6A76D"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7B86A37"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28CFB0D3"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2BF5742"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1835931"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7017AF3"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1E0F74DB"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BE1D0B2"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1101D2C"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23BF906"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1CD456D"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AED562B"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760AEA4A"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202C91A"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4FE9D897"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926F325"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64AA78F"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90AFFFA"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r w:rsidR="00D2583F" w:rsidRPr="00D51821" w14:paraId="492A27D0"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1BCB1C3C" w14:textId="77777777" w:rsidR="00D2583F" w:rsidRPr="00D51821" w:rsidRDefault="00D2583F">
            <w:pPr>
              <w:widowControl w:val="0"/>
              <w:autoSpaceDE w:val="0"/>
              <w:autoSpaceDN w:val="0"/>
              <w:adjustRightInd w:val="0"/>
              <w:spacing w:after="60" w:line="240" w:lineRule="auto"/>
              <w:ind w:left="118"/>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A06ED4E" w14:textId="77777777" w:rsidR="00D2583F" w:rsidRPr="00D51821" w:rsidRDefault="00D2583F">
            <w:pPr>
              <w:widowControl w:val="0"/>
              <w:autoSpaceDE w:val="0"/>
              <w:autoSpaceDN w:val="0"/>
              <w:adjustRightInd w:val="0"/>
              <w:spacing w:after="60" w:line="240" w:lineRule="auto"/>
              <w:ind w:left="133"/>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56CABC6D" w14:textId="77777777" w:rsidR="00D2583F" w:rsidRPr="00D51821" w:rsidRDefault="00D2583F">
            <w:pPr>
              <w:widowControl w:val="0"/>
              <w:autoSpaceDE w:val="0"/>
              <w:autoSpaceDN w:val="0"/>
              <w:adjustRightInd w:val="0"/>
              <w:spacing w:after="60" w:line="240" w:lineRule="auto"/>
              <w:ind w:left="119" w:right="6"/>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AAB7B70" w14:textId="77777777" w:rsidR="00D2583F" w:rsidRPr="00D51821" w:rsidRDefault="00D2583F">
            <w:pPr>
              <w:widowControl w:val="0"/>
              <w:autoSpaceDE w:val="0"/>
              <w:autoSpaceDN w:val="0"/>
              <w:adjustRightInd w:val="0"/>
              <w:spacing w:after="60" w:line="240" w:lineRule="auto"/>
              <w:ind w:left="122" w:right="1"/>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FAB495C" w14:textId="77777777" w:rsidR="00D2583F" w:rsidRPr="00D51821" w:rsidRDefault="00D2583F">
            <w:pPr>
              <w:widowControl w:val="0"/>
              <w:autoSpaceDE w:val="0"/>
              <w:autoSpaceDN w:val="0"/>
              <w:adjustRightInd w:val="0"/>
              <w:spacing w:after="60" w:line="240" w:lineRule="auto"/>
              <w:ind w:left="127"/>
              <w:rPr>
                <w:rFonts w:ascii="Arial" w:hAnsi="Arial" w:cs="Arial"/>
                <w:sz w:val="24"/>
                <w:szCs w:val="24"/>
              </w:rPr>
            </w:pP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r w:rsidRPr="00D51821">
              <w:rPr>
                <w:rFonts w:ascii="Arial" w:hAnsi="Arial" w:cs="Arial"/>
                <w:b/>
                <w:bCs/>
                <w:color w:val="000000"/>
              </w:rPr>
              <w:t> </w:t>
            </w:r>
          </w:p>
        </w:tc>
      </w:tr>
    </w:tbl>
    <w:p w14:paraId="714624C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AFE252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72E37BC4" w14:textId="77777777" w:rsidR="00D2583F" w:rsidRDefault="00D258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8EC74E4" w14:textId="6538C24D" w:rsidR="00D2583F" w:rsidRDefault="00D2583F" w:rsidP="00D8781B">
      <w:pPr>
        <w:widowControl w:val="0"/>
        <w:autoSpaceDE w:val="0"/>
        <w:autoSpaceDN w:val="0"/>
        <w:adjustRightInd w:val="0"/>
        <w:spacing w:after="200" w:line="276" w:lineRule="auto"/>
        <w:ind w:left="120" w:right="114"/>
        <w:rPr>
          <w:rFonts w:ascii="Arial" w:hAnsi="Arial" w:cs="Arial"/>
          <w:sz w:val="24"/>
          <w:szCs w:val="24"/>
        </w:rPr>
      </w:pPr>
      <w:bookmarkStart w:id="106" w:name="_Toc501022446_10_13"/>
      <w:r>
        <w:rPr>
          <w:rFonts w:ascii="Arial" w:hAnsi="Arial" w:cs="Arial"/>
          <w:b/>
          <w:bCs/>
          <w:color w:val="000000"/>
        </w:rPr>
        <w:lastRenderedPageBreak/>
        <w:t>Schedule 8 - Acceptance Procedure (</w:t>
      </w:r>
      <w:proofErr w:type="spellStart"/>
      <w:r>
        <w:rPr>
          <w:rFonts w:ascii="Arial" w:hAnsi="Arial" w:cs="Arial"/>
          <w:b/>
          <w:bCs/>
          <w:color w:val="000000"/>
        </w:rPr>
        <w:t>i.a.w</w:t>
      </w:r>
      <w:proofErr w:type="spellEnd"/>
      <w:r>
        <w:rPr>
          <w:rFonts w:ascii="Arial" w:hAnsi="Arial" w:cs="Arial"/>
          <w:b/>
          <w:bCs/>
          <w:color w:val="000000"/>
        </w:rPr>
        <w:t>. condition 29)</w:t>
      </w:r>
      <w:bookmarkStart w:id="107" w:name="#_Toc422462861"/>
      <w:bookmarkStart w:id="108" w:name="#_Toc402273358"/>
      <w:bookmarkEnd w:id="106"/>
      <w:bookmarkEnd w:id="107"/>
      <w:bookmarkEnd w:id="108"/>
    </w:p>
    <w:p w14:paraId="5B420046"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09" w:name="#_Toc375205563"/>
      <w:bookmarkStart w:id="110" w:name="#_Toc367107584"/>
      <w:bookmarkStart w:id="111" w:name="#Text304"/>
      <w:bookmarkEnd w:id="109"/>
      <w:bookmarkEnd w:id="110"/>
      <w:bookmarkEnd w:id="111"/>
    </w:p>
    <w:p w14:paraId="316D0549" w14:textId="4D82FE7B" w:rsidR="00D2583F" w:rsidRDefault="00D2583F" w:rsidP="00D8781B">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bookmarkStart w:id="112" w:name="#Text305"/>
      <w:bookmarkEnd w:id="112"/>
    </w:p>
    <w:p w14:paraId="3E708568" w14:textId="1A71A0FE" w:rsidR="00D2583F" w:rsidRDefault="00D8781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 used]</w:t>
      </w:r>
      <w:r w:rsidR="00D2583F">
        <w:rPr>
          <w:rFonts w:ascii="Arial" w:hAnsi="Arial" w:cs="Arial"/>
          <w:color w:val="000000"/>
        </w:rPr>
        <w:t> </w:t>
      </w:r>
    </w:p>
    <w:p w14:paraId="7DBAAFFC" w14:textId="77777777" w:rsidR="00D2583F" w:rsidRDefault="00D2583F">
      <w:pPr>
        <w:widowControl w:val="0"/>
        <w:autoSpaceDE w:val="0"/>
        <w:autoSpaceDN w:val="0"/>
        <w:adjustRightInd w:val="0"/>
        <w:spacing w:after="0" w:line="240" w:lineRule="auto"/>
        <w:ind w:left="120"/>
        <w:rPr>
          <w:rFonts w:ascii="Arial" w:hAnsi="Arial" w:cs="Arial"/>
          <w:sz w:val="24"/>
          <w:szCs w:val="24"/>
        </w:rPr>
      </w:pPr>
      <w:bookmarkStart w:id="113" w:name="#SC9"/>
      <w:bookmarkEnd w:id="113"/>
    </w:p>
    <w:p w14:paraId="7DFE4224" w14:textId="77777777" w:rsidR="00D2583F" w:rsidRDefault="00D2583F">
      <w:pPr>
        <w:keepNext/>
        <w:widowControl w:val="0"/>
        <w:autoSpaceDE w:val="0"/>
        <w:autoSpaceDN w:val="0"/>
        <w:adjustRightInd w:val="0"/>
        <w:spacing w:before="200" w:after="200" w:line="240" w:lineRule="auto"/>
        <w:ind w:left="120"/>
        <w:rPr>
          <w:rFonts w:ascii="Arial" w:hAnsi="Arial" w:cs="Arial"/>
          <w:sz w:val="24"/>
          <w:szCs w:val="24"/>
        </w:rPr>
      </w:pPr>
    </w:p>
    <w:p w14:paraId="1E3C58FD"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C2EA9C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7533A57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95F70DD" w14:textId="77777777" w:rsidR="00D2583F" w:rsidRDefault="00D2583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3D79B5C3" w14:textId="77777777" w:rsidR="00D2583F" w:rsidRDefault="00D2583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14" w:name="_Toc501022445_11"/>
      <w:r>
        <w:rPr>
          <w:rFonts w:ascii="Arial" w:hAnsi="Arial" w:cs="Arial"/>
          <w:b/>
          <w:bCs/>
          <w:color w:val="000000"/>
          <w:sz w:val="28"/>
          <w:szCs w:val="28"/>
        </w:rPr>
        <w:t>DEFFORM 111</w:t>
      </w:r>
      <w:bookmarkEnd w:id="114"/>
    </w:p>
    <w:p w14:paraId="013ECDC4"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1687619"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15" w:name="_Toc501022446_11_1"/>
      <w:r>
        <w:rPr>
          <w:rFonts w:ascii="Arial" w:hAnsi="Arial" w:cs="Arial"/>
          <w:b/>
          <w:bCs/>
          <w:color w:val="000000"/>
        </w:rPr>
        <w:t>DEFFORM 111</w:t>
      </w:r>
      <w:bookmarkEnd w:id="115"/>
    </w:p>
    <w:p w14:paraId="7F87892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0DA49973" w14:textId="77777777" w:rsidR="00D2583F" w:rsidRDefault="00D2583F">
      <w:pPr>
        <w:widowControl w:val="0"/>
        <w:autoSpaceDE w:val="0"/>
        <w:autoSpaceDN w:val="0"/>
        <w:adjustRightInd w:val="0"/>
        <w:spacing w:after="60" w:line="240" w:lineRule="auto"/>
        <w:ind w:left="840"/>
        <w:rPr>
          <w:rFonts w:ascii="Arial" w:hAnsi="Arial" w:cs="Arial"/>
          <w:sz w:val="24"/>
          <w:szCs w:val="24"/>
        </w:rPr>
      </w:pPr>
    </w:p>
    <w:p w14:paraId="7E9F77F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46CA187F"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D05EA4">
        <w:rPr>
          <w:rFonts w:ascii="Arial" w:hAnsi="Arial" w:cs="Arial"/>
          <w:color w:val="000000"/>
        </w:rPr>
        <w:t>Alicia Day DES Comrcl-Ops-CCDT4</w:t>
      </w:r>
    </w:p>
    <w:p w14:paraId="521A8AF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#1261 Spruce 2B MOD Abbey Wood Bristol BS34 8JH</w:t>
      </w:r>
    </w:p>
    <w:p w14:paraId="5F52F75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D05EA4">
        <w:rPr>
          <w:rFonts w:ascii="Arial" w:hAnsi="Arial" w:cs="Arial"/>
          <w:color w:val="000000"/>
        </w:rPr>
        <w:t>Alicia.Day705</w:t>
      </w:r>
      <w:r>
        <w:rPr>
          <w:rFonts w:ascii="Arial" w:hAnsi="Arial" w:cs="Arial"/>
          <w:color w:val="000000"/>
        </w:rPr>
        <w:t>@mod.gov.uk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030 679 3</w:t>
      </w:r>
      <w:r w:rsidR="00D05EA4">
        <w:rPr>
          <w:rFonts w:ascii="Arial" w:hAnsi="Arial" w:cs="Arial"/>
          <w:color w:val="000000"/>
        </w:rPr>
        <w:t>5865</w:t>
      </w:r>
    </w:p>
    <w:p w14:paraId="0CE84A09"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66CE4E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5A97580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John Stuart</w:t>
      </w:r>
    </w:p>
    <w:p w14:paraId="7B17D42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MOD Abbey Wood #2030 Poplar 0 Bristol BS34 8JH</w:t>
      </w:r>
    </w:p>
    <w:p w14:paraId="5C3312C4"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john.stuart488@mod.gov.uk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07770 644325</w:t>
      </w:r>
    </w:p>
    <w:p w14:paraId="2E63DC5F"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4809E2F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3E549E8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4F53875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527C526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0671F09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C26B88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5481E25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15D41E0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N/A</w:t>
      </w:r>
    </w:p>
    <w:p w14:paraId="059011B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TBC</w:t>
      </w:r>
    </w:p>
    <w:p w14:paraId="03053F6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B5F022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06E3606E"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5BF70B8A" w14:textId="77777777" w:rsidR="00D2583F" w:rsidRDefault="00D2583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2F82941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F77D97F" w14:textId="77777777" w:rsidR="00D2583F" w:rsidRDefault="00D2583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N/a</w:t>
      </w:r>
    </w:p>
    <w:p w14:paraId="73DFBE3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699239F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9C5E8A2" w14:textId="77777777" w:rsidR="00D2583F" w:rsidRDefault="00D2583F">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proofErr w:type="gramStart"/>
      <w:r>
        <w:rPr>
          <w:rFonts w:ascii="Arial" w:hAnsi="Arial" w:cs="Arial"/>
          <w:color w:val="0000FF"/>
          <w:sz w:val="20"/>
          <w:szCs w:val="20"/>
          <w:u w:val="single"/>
        </w:rPr>
        <w:t>http://dstan.uwh.diif.r.mil.uk/ </w:t>
      </w:r>
      <w:r>
        <w:rPr>
          <w:rFonts w:ascii="Arial" w:hAnsi="Arial" w:cs="Arial"/>
          <w:color w:val="000000"/>
          <w:sz w:val="20"/>
          <w:szCs w:val="20"/>
        </w:rPr>
        <w:t> [</w:t>
      </w:r>
      <w:proofErr w:type="gramEnd"/>
      <w:r>
        <w:rPr>
          <w:rFonts w:ascii="Arial" w:hAnsi="Arial" w:cs="Arial"/>
          <w:color w:val="000000"/>
          <w:sz w:val="20"/>
          <w:szCs w:val="20"/>
        </w:rPr>
        <w:t xml:space="preserve">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287A6206"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7A0F4B7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37CF9C94"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2B6AD0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5181E5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w:t>
      </w:r>
      <w:r>
        <w:rPr>
          <w:rFonts w:ascii="Arial" w:hAnsi="Arial" w:cs="Arial"/>
          <w:color w:val="000000"/>
        </w:rPr>
        <w:lastRenderedPageBreak/>
        <w:t xml:space="preserve">8JH                      </w:t>
      </w:r>
    </w:p>
    <w:p w14:paraId="29519A3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3A9543C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B5644C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7990FB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15FD74CB"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7764CE3"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07082B2" w14:textId="77777777" w:rsidR="00D2583F" w:rsidRDefault="00D2583F">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0752C58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D707DE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2F99A5D6" w14:textId="77777777" w:rsidR="00D2583F" w:rsidRDefault="001B5502">
      <w:pPr>
        <w:widowControl w:val="0"/>
        <w:autoSpaceDE w:val="0"/>
        <w:autoSpaceDN w:val="0"/>
        <w:adjustRightInd w:val="0"/>
        <w:spacing w:after="60" w:line="240" w:lineRule="auto"/>
        <w:ind w:left="120"/>
        <w:rPr>
          <w:rFonts w:ascii="Arial" w:hAnsi="Arial" w:cs="Arial"/>
          <w:sz w:val="24"/>
          <w:szCs w:val="24"/>
        </w:rPr>
      </w:pPr>
      <w:hyperlink r:id="rId25" w:history="1">
        <w:r w:rsidR="00D2583F">
          <w:rPr>
            <w:rFonts w:ascii="Arial" w:hAnsi="Arial" w:cs="Arial"/>
            <w:color w:val="0000FF"/>
            <w:u w:val="single"/>
          </w:rPr>
          <w:t>www.freightcollection.com</w:t>
        </w:r>
      </w:hyperlink>
    </w:p>
    <w:p w14:paraId="347BC3B5"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0B0FBCBE"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75C86B2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24C3EF3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0BBC08D7"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47ABD202"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25A46F8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3056FE29"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14613141"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r>
        <w:rPr>
          <w:rFonts w:ascii="Arial" w:hAnsi="Arial" w:cs="Arial"/>
          <w:color w:val="0000FF"/>
          <w:u w:val="single"/>
        </w:rPr>
        <w:t>DESLCSLS-OpsFormsandPubs@mod.uk</w:t>
      </w:r>
    </w:p>
    <w:p w14:paraId="6FAB5397"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1AB2C4EA"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738FEA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6" w:history="1">
        <w:r>
          <w:rPr>
            <w:rFonts w:ascii="Arial" w:hAnsi="Arial" w:cs="Arial"/>
            <w:color w:val="0000FF"/>
            <w:u w:val="single"/>
          </w:rPr>
          <w:t>https://www.aof.mod.uk/aofcontent/tactical/toolkit/index.htm</w:t>
        </w:r>
      </w:hyperlink>
    </w:p>
    <w:p w14:paraId="408D341D"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DEFCONS: </w:t>
      </w:r>
      <w:hyperlink r:id="rId27" w:history="1">
        <w:r>
          <w:rPr>
            <w:rFonts w:ascii="Arial" w:hAnsi="Arial" w:cs="Arial"/>
            <w:color w:val="0000FF"/>
            <w:u w:val="single"/>
          </w:rPr>
          <w:t>https://www.aof.mod.uk/aofcontent/tactical/toolkit/content/defcons/defcon.htm</w:t>
        </w:r>
      </w:hyperlink>
    </w:p>
    <w:p w14:paraId="04151D4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Archived DEFCONS: </w:t>
      </w:r>
      <w:hyperlink r:id="rId28" w:history="1">
        <w:r>
          <w:rPr>
            <w:rFonts w:ascii="Arial" w:hAnsi="Arial" w:cs="Arial"/>
            <w:color w:val="0000FF"/>
            <w:u w:val="single"/>
          </w:rPr>
          <w:t>https://www.aof.mod.uk/aofcontent/tactical/toolkit/content/defcons/archive.htm</w:t>
        </w:r>
      </w:hyperlink>
    </w:p>
    <w:p w14:paraId="3910A6A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DEFFORMS: </w:t>
      </w:r>
      <w:hyperlink r:id="rId29" w:history="1">
        <w:r>
          <w:rPr>
            <w:rFonts w:ascii="Arial" w:hAnsi="Arial" w:cs="Arial"/>
            <w:color w:val="0000FF"/>
            <w:u w:val="single"/>
          </w:rPr>
          <w:t>https://www.aof.mod.uk/aofcontent/tactical/toolkit/content/defforms/defelec.htm</w:t>
        </w:r>
      </w:hyperlink>
    </w:p>
    <w:p w14:paraId="4ED60C3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Archived DEFFORMS: </w:t>
      </w:r>
      <w:hyperlink r:id="rId30" w:history="1">
        <w:r>
          <w:rPr>
            <w:rFonts w:ascii="Arial" w:hAnsi="Arial" w:cs="Arial"/>
            <w:color w:val="0000FF"/>
            <w:u w:val="single"/>
          </w:rPr>
          <w:t>https://www.aof.mod.uk/aofcontent/tactical/toolkit/content/defforms/defelec_archive.htm</w:t>
        </w:r>
      </w:hyperlink>
    </w:p>
    <w:p w14:paraId="049E7E22"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SC1A </w:t>
      </w:r>
      <w:hyperlink r:id="rId31" w:history="1">
        <w:r>
          <w:rPr>
            <w:rFonts w:ascii="Arial" w:hAnsi="Arial" w:cs="Arial"/>
            <w:color w:val="0000FF"/>
            <w:u w:val="single"/>
          </w:rPr>
          <w:t>http://aof.uwh.diif.r.mil.uk/aofcontent/tactical/toolkit/content/stancon/template1a.htm</w:t>
        </w:r>
      </w:hyperlink>
    </w:p>
    <w:p w14:paraId="4F59990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SC1B </w:t>
      </w:r>
      <w:hyperlink r:id="rId32" w:history="1">
        <w:r>
          <w:rPr>
            <w:rFonts w:ascii="Arial" w:hAnsi="Arial" w:cs="Arial"/>
            <w:color w:val="0000FF"/>
            <w:u w:val="single"/>
          </w:rPr>
          <w:t>http://aof.uwh.diif.r.mil.uk/aofcontent/tactical/toolkit/content/stancon/template1b.htm</w:t>
        </w:r>
      </w:hyperlink>
    </w:p>
    <w:p w14:paraId="3B503746"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SC2 </w:t>
      </w:r>
      <w:hyperlink r:id="rId33" w:history="1">
        <w:r>
          <w:rPr>
            <w:rFonts w:ascii="Arial" w:hAnsi="Arial" w:cs="Arial"/>
            <w:color w:val="0000FF"/>
            <w:u w:val="single"/>
          </w:rPr>
          <w:t>http://aof.uwh.diif.r.mil.uk/aofcontent/tactical/toolkit/content/stancon/template2.htm</w:t>
        </w:r>
      </w:hyperlink>
    </w:p>
    <w:p w14:paraId="0F6545D5" w14:textId="77777777" w:rsidR="00D2583F" w:rsidRDefault="00D2583F">
      <w:pPr>
        <w:widowControl w:val="0"/>
        <w:autoSpaceDE w:val="0"/>
        <w:autoSpaceDN w:val="0"/>
        <w:adjustRightInd w:val="0"/>
        <w:spacing w:after="60" w:line="240" w:lineRule="auto"/>
        <w:ind w:left="120"/>
        <w:rPr>
          <w:rFonts w:ascii="Arial" w:hAnsi="Arial" w:cs="Arial"/>
          <w:sz w:val="24"/>
          <w:szCs w:val="24"/>
        </w:rPr>
      </w:pPr>
    </w:p>
    <w:p w14:paraId="3B34C835"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72F16C32"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32D0BD4A" w14:textId="77777777" w:rsidR="00D2583F" w:rsidRPr="00A06C40" w:rsidRDefault="00D2583F" w:rsidP="00A06C40">
      <w:pPr>
        <w:widowControl w:val="0"/>
        <w:autoSpaceDE w:val="0"/>
        <w:autoSpaceDN w:val="0"/>
        <w:adjustRightInd w:val="0"/>
        <w:spacing w:after="0" w:line="240" w:lineRule="auto"/>
        <w:ind w:left="120"/>
        <w:rPr>
          <w:rFonts w:ascii="Arial" w:hAnsi="Arial" w:cs="Arial"/>
          <w:color w:val="000000"/>
        </w:rPr>
      </w:pPr>
    </w:p>
    <w:p w14:paraId="0CFA94EE" w14:textId="77777777" w:rsidR="00D2583F" w:rsidRDefault="00D2583F" w:rsidP="00F37C1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116" w:name="_Toc501022445_12"/>
      <w:r>
        <w:rPr>
          <w:rFonts w:ascii="Arial" w:hAnsi="Arial" w:cs="Arial"/>
          <w:b/>
          <w:bCs/>
          <w:color w:val="000000"/>
          <w:sz w:val="28"/>
          <w:szCs w:val="28"/>
        </w:rPr>
        <w:lastRenderedPageBreak/>
        <w:t>Deliverables</w:t>
      </w:r>
      <w:bookmarkEnd w:id="116"/>
    </w:p>
    <w:p w14:paraId="04302829"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6815B20" w14:textId="77777777" w:rsidR="00D2583F" w:rsidRDefault="00D2583F">
      <w:pPr>
        <w:keepNext/>
        <w:keepLines/>
        <w:widowControl w:val="0"/>
        <w:autoSpaceDE w:val="0"/>
        <w:autoSpaceDN w:val="0"/>
        <w:adjustRightInd w:val="0"/>
        <w:spacing w:after="0" w:line="276" w:lineRule="auto"/>
        <w:ind w:left="120" w:right="114"/>
        <w:rPr>
          <w:rFonts w:ascii="Arial" w:hAnsi="Arial" w:cs="Arial"/>
          <w:sz w:val="24"/>
          <w:szCs w:val="24"/>
        </w:rPr>
      </w:pPr>
      <w:bookmarkStart w:id="117" w:name="_Toc501022446_12_1"/>
      <w:r>
        <w:rPr>
          <w:rFonts w:ascii="Arial" w:hAnsi="Arial" w:cs="Arial"/>
          <w:b/>
          <w:bCs/>
          <w:color w:val="000000"/>
        </w:rPr>
        <w:t>Supplier Contractual Deliverables</w:t>
      </w:r>
      <w:bookmarkEnd w:id="117"/>
    </w:p>
    <w:p w14:paraId="6B91B73C"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D2583F" w:rsidRPr="00D51821" w14:paraId="4DBD66EA"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02F661E"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56D6756"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1122314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67CA0F64"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Responsible Party</w:t>
            </w:r>
          </w:p>
        </w:tc>
      </w:tr>
      <w:tr w:rsidR="00D2583F" w:rsidRPr="00D51821" w14:paraId="20B0DB7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621F4F3"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BEF53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BD2A217"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AA11509"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B027FC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BDFBB2C"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11C4C25"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5A1F406"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11B2FB8"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1815412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EC0E1E"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E66A3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 xml:space="preserve">List of Unused and undamaged materiel; contractor deliverables </w:t>
            </w:r>
            <w:proofErr w:type="gramStart"/>
            <w:r w:rsidRPr="00D51821">
              <w:rPr>
                <w:rFonts w:ascii="Arial" w:hAnsi="Arial" w:cs="Arial"/>
                <w:color w:val="000000"/>
                <w:sz w:val="18"/>
                <w:szCs w:val="18"/>
              </w:rPr>
              <w:t>in the course of</w:t>
            </w:r>
            <w:proofErr w:type="gramEnd"/>
            <w:r w:rsidRPr="00D51821">
              <w:rPr>
                <w:rFonts w:ascii="Arial" w:hAnsi="Arial" w:cs="Arial"/>
                <w:color w:val="000000"/>
                <w:sz w:val="18"/>
                <w:szCs w:val="18"/>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86A218"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90536D4"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BC77DB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27047DD"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Clause Condition </w:t>
            </w:r>
            <w:proofErr w:type="gramStart"/>
            <w:r w:rsidRPr="00D51821">
              <w:rPr>
                <w:rFonts w:ascii="Arial" w:hAnsi="Arial" w:cs="Arial"/>
                <w:color w:val="000000"/>
                <w:sz w:val="18"/>
                <w:szCs w:val="18"/>
              </w:rPr>
              <w:t>42.f  -</w:t>
            </w:r>
            <w:proofErr w:type="gramEnd"/>
            <w:r w:rsidRPr="00D51821">
              <w:rPr>
                <w:rFonts w:ascii="Arial" w:hAnsi="Arial" w:cs="Arial"/>
                <w:color w:val="000000"/>
                <w:sz w:val="18"/>
                <w:szCs w:val="18"/>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8819798"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EA15F71"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FD72586"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6976626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F2EAEE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DEFCON 21 </w:t>
            </w:r>
            <w:proofErr w:type="gramStart"/>
            <w:r w:rsidRPr="00D51821">
              <w:rPr>
                <w:rFonts w:ascii="Arial" w:hAnsi="Arial" w:cs="Arial"/>
                <w:color w:val="000000"/>
                <w:sz w:val="18"/>
                <w:szCs w:val="18"/>
              </w:rPr>
              <w:t xml:space="preserve">( </w:t>
            </w:r>
            <w:proofErr w:type="spellStart"/>
            <w:r w:rsidRPr="00D51821">
              <w:rPr>
                <w:rFonts w:ascii="Arial" w:hAnsi="Arial" w:cs="Arial"/>
                <w:color w:val="000000"/>
                <w:sz w:val="18"/>
                <w:szCs w:val="18"/>
              </w:rPr>
              <w:t>Edn</w:t>
            </w:r>
            <w:proofErr w:type="spellEnd"/>
            <w:proofErr w:type="gramEnd"/>
            <w:r w:rsidRPr="00D51821">
              <w:rPr>
                <w:rFonts w:ascii="Arial" w:hAnsi="Arial" w:cs="Arial"/>
                <w:color w:val="000000"/>
                <w:sz w:val="18"/>
                <w:szCs w:val="18"/>
              </w:rPr>
              <w:t xml:space="preserve">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CF76F3E"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B7342E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FDAD6FC"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2F283EC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DAAEA7A"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DEFCON 91 </w:t>
            </w:r>
            <w:proofErr w:type="gramStart"/>
            <w:r w:rsidRPr="00D51821">
              <w:rPr>
                <w:rFonts w:ascii="Arial" w:hAnsi="Arial" w:cs="Arial"/>
                <w:color w:val="000000"/>
                <w:sz w:val="18"/>
                <w:szCs w:val="18"/>
              </w:rPr>
              <w:t xml:space="preserve">( </w:t>
            </w:r>
            <w:proofErr w:type="spellStart"/>
            <w:r w:rsidRPr="00D51821">
              <w:rPr>
                <w:rFonts w:ascii="Arial" w:hAnsi="Arial" w:cs="Arial"/>
                <w:color w:val="000000"/>
                <w:sz w:val="18"/>
                <w:szCs w:val="18"/>
              </w:rPr>
              <w:t>Edn</w:t>
            </w:r>
            <w:proofErr w:type="spellEnd"/>
            <w:proofErr w:type="gramEnd"/>
            <w:r w:rsidRPr="00D51821">
              <w:rPr>
                <w:rFonts w:ascii="Arial" w:hAnsi="Arial" w:cs="Arial"/>
                <w:color w:val="000000"/>
                <w:sz w:val="18"/>
                <w:szCs w:val="18"/>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0F24654"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980CFAC"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ABB414"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2EA01AF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5FC43A3"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1.c.(2) - Notif</w:t>
            </w:r>
            <w:r w:rsidR="001820A6">
              <w:rPr>
                <w:rFonts w:ascii="Arial" w:hAnsi="Arial" w:cs="Arial"/>
                <w:color w:val="000000"/>
                <w:sz w:val="18"/>
                <w:szCs w:val="18"/>
              </w:rPr>
              <w:t>i</w:t>
            </w:r>
            <w:r w:rsidRPr="00D51821">
              <w:rPr>
                <w:rFonts w:ascii="Arial" w:hAnsi="Arial" w:cs="Arial"/>
                <w:color w:val="000000"/>
                <w:sz w:val="18"/>
                <w:szCs w:val="18"/>
              </w:rPr>
              <w:t>cation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9BB8FA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B836997"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B7690DC"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99981E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F367348"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6F161E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546B9F5"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558C56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5862D3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19E01F"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5.b - Notice of inconsist</w:t>
            </w:r>
            <w:r w:rsidR="001820A6">
              <w:rPr>
                <w:rFonts w:ascii="Arial" w:hAnsi="Arial" w:cs="Arial"/>
                <w:color w:val="000000"/>
                <w:sz w:val="18"/>
                <w:szCs w:val="18"/>
              </w:rPr>
              <w:t>e</w:t>
            </w:r>
            <w:r w:rsidRPr="00D51821">
              <w:rPr>
                <w:rFonts w:ascii="Arial" w:hAnsi="Arial" w:cs="Arial"/>
                <w:color w:val="000000"/>
                <w:sz w:val="18"/>
                <w:szCs w:val="18"/>
              </w:rPr>
              <w:t>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8B7F79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 xml:space="preserve">If either Party becomes aware of any inconsistency within or between Contractual </w:t>
            </w:r>
            <w:proofErr w:type="gramStart"/>
            <w:r w:rsidRPr="00D51821">
              <w:rPr>
                <w:rFonts w:ascii="Arial" w:hAnsi="Arial" w:cs="Arial"/>
                <w:color w:val="000000"/>
                <w:sz w:val="18"/>
                <w:szCs w:val="18"/>
              </w:rPr>
              <w:t>documents</w:t>
            </w:r>
            <w:proofErr w:type="gramEnd"/>
            <w:r w:rsidRPr="00D51821">
              <w:rPr>
                <w:rFonts w:ascii="Arial" w:hAnsi="Arial" w:cs="Arial"/>
                <w:color w:val="000000"/>
                <w:sz w:val="18"/>
                <w:szCs w:val="18"/>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4A2AFF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045EC47"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8BEE58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780A2FF"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CF9BD38"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 xml:space="preserve">maintain all records in connection with the </w:t>
            </w:r>
            <w:proofErr w:type="gramStart"/>
            <w:r w:rsidRPr="00D51821">
              <w:rPr>
                <w:rFonts w:ascii="Arial" w:hAnsi="Arial" w:cs="Arial"/>
                <w:color w:val="000000"/>
                <w:sz w:val="18"/>
                <w:szCs w:val="18"/>
              </w:rPr>
              <w:t>Contract  for</w:t>
            </w:r>
            <w:proofErr w:type="gramEnd"/>
            <w:r w:rsidRPr="00D51821">
              <w:rPr>
                <w:rFonts w:ascii="Arial" w:hAnsi="Arial" w:cs="Arial"/>
                <w:color w:val="000000"/>
                <w:sz w:val="18"/>
                <w:szCs w:val="18"/>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3DCEA1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D0DE2B3"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7964D7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77AF6D"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091C488"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32D90BD"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6167BC1"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7C29FF6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C26AA77"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2668826"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281E961"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CE30456"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6E78449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237FA0B"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88059ED"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F06C286"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16157F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5B716B1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6EB6477"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79F163"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42E39BB"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C69A1CF"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Supplier Organization</w:t>
            </w:r>
          </w:p>
        </w:tc>
      </w:tr>
      <w:tr w:rsidR="00D2583F" w:rsidRPr="00D51821" w14:paraId="35FC0A7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26835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 xml:space="preserve">Obligation Condition </w:t>
            </w:r>
            <w:r w:rsidRPr="00D51821">
              <w:rPr>
                <w:rFonts w:ascii="Arial" w:hAnsi="Arial" w:cs="Arial"/>
                <w:color w:val="000000"/>
                <w:sz w:val="18"/>
                <w:szCs w:val="18"/>
              </w:rPr>
              <w:lastRenderedPageBreak/>
              <w:t>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58856C0"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lastRenderedPageBreak/>
              <w:t xml:space="preserve">a completed Schedule 6 </w:t>
            </w:r>
            <w:r w:rsidRPr="00D51821">
              <w:rPr>
                <w:rFonts w:ascii="Arial" w:hAnsi="Arial" w:cs="Arial"/>
                <w:color w:val="000000"/>
                <w:sz w:val="18"/>
                <w:szCs w:val="18"/>
              </w:rPr>
              <w:lastRenderedPageBreak/>
              <w:t>(Hazardous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A74D08E"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E719209"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 xml:space="preserve">Supplier </w:t>
            </w:r>
            <w:r w:rsidRPr="00D51821">
              <w:rPr>
                <w:rFonts w:ascii="Arial" w:hAnsi="Arial" w:cs="Arial"/>
                <w:color w:val="000000"/>
                <w:sz w:val="18"/>
                <w:szCs w:val="18"/>
              </w:rPr>
              <w:lastRenderedPageBreak/>
              <w:t>Organization</w:t>
            </w:r>
          </w:p>
        </w:tc>
      </w:tr>
    </w:tbl>
    <w:p w14:paraId="212A0445" w14:textId="77777777" w:rsidR="00D2583F" w:rsidRDefault="00D2583F">
      <w:pPr>
        <w:widowControl w:val="0"/>
        <w:autoSpaceDE w:val="0"/>
        <w:autoSpaceDN w:val="0"/>
        <w:adjustRightInd w:val="0"/>
        <w:spacing w:after="0" w:line="240" w:lineRule="auto"/>
        <w:ind w:left="228"/>
        <w:rPr>
          <w:rFonts w:ascii="Arial" w:hAnsi="Arial" w:cs="Arial"/>
          <w:color w:val="000000"/>
        </w:rPr>
      </w:pPr>
    </w:p>
    <w:p w14:paraId="63F295C5"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6C688413"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09FC11F" w14:textId="77777777" w:rsidR="00D2583F" w:rsidRDefault="00F37C13">
      <w:pPr>
        <w:keepNext/>
        <w:keepLines/>
        <w:widowControl w:val="0"/>
        <w:autoSpaceDE w:val="0"/>
        <w:autoSpaceDN w:val="0"/>
        <w:adjustRightInd w:val="0"/>
        <w:spacing w:after="0" w:line="276" w:lineRule="auto"/>
        <w:ind w:left="120" w:right="114"/>
        <w:rPr>
          <w:rFonts w:ascii="Arial" w:hAnsi="Arial" w:cs="Arial"/>
          <w:sz w:val="24"/>
          <w:szCs w:val="24"/>
        </w:rPr>
      </w:pPr>
      <w:bookmarkStart w:id="118" w:name="_Toc501022446_12_2"/>
      <w:r>
        <w:rPr>
          <w:rFonts w:ascii="Arial" w:hAnsi="Arial" w:cs="Arial"/>
          <w:b/>
          <w:bCs/>
          <w:color w:val="000000"/>
        </w:rPr>
        <w:br w:type="page"/>
      </w:r>
      <w:r w:rsidR="00D2583F">
        <w:rPr>
          <w:rFonts w:ascii="Arial" w:hAnsi="Arial" w:cs="Arial"/>
          <w:b/>
          <w:bCs/>
          <w:color w:val="000000"/>
        </w:rPr>
        <w:lastRenderedPageBreak/>
        <w:t>Buyer Contractual Deliverables</w:t>
      </w:r>
      <w:bookmarkEnd w:id="118"/>
    </w:p>
    <w:p w14:paraId="0BC06B40" w14:textId="77777777" w:rsidR="00D2583F" w:rsidRDefault="00D2583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6FDF3770" w14:textId="77777777" w:rsidR="00D2583F" w:rsidRDefault="00D2583F">
      <w:pPr>
        <w:widowControl w:val="0"/>
        <w:autoSpaceDE w:val="0"/>
        <w:autoSpaceDN w:val="0"/>
        <w:adjustRightInd w:val="0"/>
        <w:spacing w:after="0" w:line="240" w:lineRule="auto"/>
        <w:ind w:left="120"/>
        <w:rPr>
          <w:rFonts w:ascii="Arial" w:hAnsi="Arial" w:cs="Arial"/>
          <w:color w:val="000000"/>
        </w:rPr>
      </w:pPr>
    </w:p>
    <w:p w14:paraId="615EAA13" w14:textId="77777777" w:rsidR="00D2583F" w:rsidRDefault="00D2583F">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D2583F" w:rsidRPr="00D51821" w14:paraId="3F41D8BD"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7AF902B"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53A7F5C"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6034E009"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67839D99"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Responsible Party</w:t>
            </w:r>
          </w:p>
        </w:tc>
      </w:tr>
      <w:tr w:rsidR="00D2583F" w:rsidRPr="00D51821" w14:paraId="3C183B9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C24A28D"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47CD78A"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4657437"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3284CD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2F60111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8B373F1"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773ABBB"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B901433"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63DE9D"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40E25DA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37B7F76"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5.b - Notice of inconsist</w:t>
            </w:r>
            <w:r w:rsidR="00160977">
              <w:rPr>
                <w:rFonts w:ascii="Arial" w:hAnsi="Arial" w:cs="Arial"/>
                <w:color w:val="000000"/>
                <w:sz w:val="18"/>
                <w:szCs w:val="18"/>
              </w:rPr>
              <w:t>e</w:t>
            </w:r>
            <w:r w:rsidRPr="00D51821">
              <w:rPr>
                <w:rFonts w:ascii="Arial" w:hAnsi="Arial" w:cs="Arial"/>
                <w:color w:val="000000"/>
                <w:sz w:val="18"/>
                <w:szCs w:val="18"/>
              </w:rPr>
              <w:t>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3D593E2"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396F98D"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1F075C2"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79D4058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72FC92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F43BB54"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Written confirmation of any change to the Authorit</w:t>
            </w:r>
            <w:r w:rsidR="00160977">
              <w:rPr>
                <w:rFonts w:ascii="Arial" w:hAnsi="Arial" w:cs="Arial"/>
                <w:color w:val="000000"/>
                <w:sz w:val="18"/>
                <w:szCs w:val="18"/>
              </w:rPr>
              <w:t>y’s</w:t>
            </w:r>
            <w:r w:rsidRPr="00D51821">
              <w:rPr>
                <w:rFonts w:ascii="Arial" w:hAnsi="Arial" w:cs="Arial"/>
                <w:color w:val="000000"/>
                <w:sz w:val="18"/>
                <w:szCs w:val="18"/>
              </w:rPr>
              <w:t xml:space="preserve">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4762BCE"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47B50B5"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r w:rsidR="00D2583F" w:rsidRPr="00D51821" w14:paraId="357259C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5E5A4E0" w14:textId="77777777" w:rsidR="00D2583F" w:rsidRPr="00D51821" w:rsidRDefault="00D2583F">
            <w:pPr>
              <w:widowControl w:val="0"/>
              <w:autoSpaceDE w:val="0"/>
              <w:autoSpaceDN w:val="0"/>
              <w:adjustRightInd w:val="0"/>
              <w:spacing w:after="0" w:line="240" w:lineRule="auto"/>
              <w:ind w:left="108" w:right="100"/>
              <w:rPr>
                <w:rFonts w:ascii="Arial" w:hAnsi="Arial" w:cs="Arial"/>
                <w:sz w:val="24"/>
                <w:szCs w:val="24"/>
              </w:rPr>
            </w:pPr>
            <w:r w:rsidRPr="00D51821">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5F2F71F" w14:textId="77777777" w:rsidR="00D2583F" w:rsidRPr="00D51821" w:rsidRDefault="00D2583F">
            <w:pPr>
              <w:widowControl w:val="0"/>
              <w:autoSpaceDE w:val="0"/>
              <w:autoSpaceDN w:val="0"/>
              <w:adjustRightInd w:val="0"/>
              <w:spacing w:after="0" w:line="240" w:lineRule="auto"/>
              <w:ind w:left="116" w:right="100"/>
              <w:rPr>
                <w:rFonts w:ascii="Arial" w:hAnsi="Arial" w:cs="Arial"/>
                <w:sz w:val="24"/>
                <w:szCs w:val="24"/>
              </w:rPr>
            </w:pPr>
            <w:r w:rsidRPr="00D51821">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4FF409F" w14:textId="77777777" w:rsidR="00D2583F" w:rsidRPr="00D51821" w:rsidRDefault="00D2583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F5EDDDE" w14:textId="77777777" w:rsidR="00D2583F" w:rsidRPr="00D51821" w:rsidRDefault="00D2583F">
            <w:pPr>
              <w:widowControl w:val="0"/>
              <w:autoSpaceDE w:val="0"/>
              <w:autoSpaceDN w:val="0"/>
              <w:adjustRightInd w:val="0"/>
              <w:spacing w:after="0" w:line="240" w:lineRule="auto"/>
              <w:ind w:left="116" w:right="92"/>
              <w:rPr>
                <w:rFonts w:ascii="Arial" w:hAnsi="Arial" w:cs="Arial"/>
                <w:sz w:val="24"/>
                <w:szCs w:val="24"/>
              </w:rPr>
            </w:pPr>
            <w:r w:rsidRPr="00D51821">
              <w:rPr>
                <w:rFonts w:ascii="Arial" w:hAnsi="Arial" w:cs="Arial"/>
                <w:color w:val="000000"/>
                <w:sz w:val="18"/>
                <w:szCs w:val="18"/>
              </w:rPr>
              <w:t>Buyer Organization</w:t>
            </w:r>
          </w:p>
        </w:tc>
      </w:tr>
    </w:tbl>
    <w:p w14:paraId="7EEAEFBF" w14:textId="77777777" w:rsidR="00D2583F" w:rsidRDefault="00D2583F">
      <w:pPr>
        <w:widowControl w:val="0"/>
        <w:autoSpaceDE w:val="0"/>
        <w:autoSpaceDN w:val="0"/>
        <w:adjustRightInd w:val="0"/>
        <w:spacing w:after="0" w:line="240" w:lineRule="auto"/>
        <w:ind w:left="228"/>
        <w:rPr>
          <w:rFonts w:ascii="Arial" w:hAnsi="Arial" w:cs="Arial"/>
          <w:color w:val="000000"/>
        </w:rPr>
      </w:pPr>
    </w:p>
    <w:p w14:paraId="15FC6508" w14:textId="77777777" w:rsidR="00D2583F" w:rsidRDefault="00D2583F">
      <w:pPr>
        <w:widowControl w:val="0"/>
        <w:autoSpaceDE w:val="0"/>
        <w:autoSpaceDN w:val="0"/>
        <w:adjustRightInd w:val="0"/>
        <w:spacing w:after="200" w:line="276" w:lineRule="auto"/>
        <w:ind w:left="120" w:right="114"/>
        <w:rPr>
          <w:rFonts w:ascii="Arial" w:hAnsi="Arial" w:cs="Arial"/>
          <w:sz w:val="24"/>
          <w:szCs w:val="24"/>
        </w:rPr>
      </w:pPr>
    </w:p>
    <w:p w14:paraId="0EBC9417" w14:textId="77777777" w:rsidR="00D2583F" w:rsidRDefault="00D2583F" w:rsidP="0016097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389E1F6" w14:textId="77777777" w:rsidR="00D2583F" w:rsidRDefault="00D2583F">
      <w:pPr>
        <w:widowControl w:val="0"/>
        <w:autoSpaceDE w:val="0"/>
        <w:autoSpaceDN w:val="0"/>
        <w:adjustRightInd w:val="0"/>
        <w:spacing w:after="200" w:line="276" w:lineRule="auto"/>
        <w:ind w:left="120" w:right="114"/>
        <w:rPr>
          <w:rFonts w:ascii="Arial" w:hAnsi="Arial" w:cs="Arial"/>
          <w:color w:val="000000"/>
        </w:rPr>
      </w:pPr>
    </w:p>
    <w:sectPr w:rsidR="00D2583F" w:rsidSect="00705155">
      <w:pgSz w:w="11900" w:h="16820"/>
      <w:pgMar w:top="1418" w:right="1321" w:bottom="1418" w:left="1321" w:header="567"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697C5" w14:textId="77777777" w:rsidR="00105E04" w:rsidRDefault="00105E04">
      <w:pPr>
        <w:spacing w:after="0" w:line="240" w:lineRule="auto"/>
      </w:pPr>
      <w:r>
        <w:separator/>
      </w:r>
    </w:p>
  </w:endnote>
  <w:endnote w:type="continuationSeparator" w:id="0">
    <w:p w14:paraId="04F37237" w14:textId="77777777" w:rsidR="00105E04" w:rsidRDefault="0010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1972" w14:textId="77777777" w:rsidR="001B5502" w:rsidRDefault="001B5502">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763F08F8" w14:textId="77777777" w:rsidR="001B5502" w:rsidRDefault="001B5502">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EBE2A" w14:textId="77777777" w:rsidR="00105E04" w:rsidRDefault="00105E04">
      <w:pPr>
        <w:spacing w:after="0" w:line="240" w:lineRule="auto"/>
      </w:pPr>
      <w:r>
        <w:separator/>
      </w:r>
    </w:p>
  </w:footnote>
  <w:footnote w:type="continuationSeparator" w:id="0">
    <w:p w14:paraId="0411DAB2" w14:textId="77777777" w:rsidR="00105E04" w:rsidRDefault="00105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70AC3"/>
    <w:multiLevelType w:val="hybridMultilevel"/>
    <w:tmpl w:val="EBB052AE"/>
    <w:lvl w:ilvl="0" w:tplc="E062C5F6">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3C06010E"/>
    <w:multiLevelType w:val="hybridMultilevel"/>
    <w:tmpl w:val="0A9C7D12"/>
    <w:lvl w:ilvl="0" w:tplc="15084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FC613E"/>
    <w:multiLevelType w:val="hybridMultilevel"/>
    <w:tmpl w:val="626E70C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3F"/>
    <w:rsid w:val="000012FD"/>
    <w:rsid w:val="000027D2"/>
    <w:rsid w:val="000341D3"/>
    <w:rsid w:val="00067F36"/>
    <w:rsid w:val="000864D3"/>
    <w:rsid w:val="00086749"/>
    <w:rsid w:val="000A6889"/>
    <w:rsid w:val="000C26E8"/>
    <w:rsid w:val="000E2214"/>
    <w:rsid w:val="00105E04"/>
    <w:rsid w:val="00107E90"/>
    <w:rsid w:val="001260A1"/>
    <w:rsid w:val="00127B7C"/>
    <w:rsid w:val="00146856"/>
    <w:rsid w:val="00160977"/>
    <w:rsid w:val="0017741C"/>
    <w:rsid w:val="001820A6"/>
    <w:rsid w:val="0019300E"/>
    <w:rsid w:val="00196A9F"/>
    <w:rsid w:val="001B5502"/>
    <w:rsid w:val="001C2606"/>
    <w:rsid w:val="00204831"/>
    <w:rsid w:val="00212E1A"/>
    <w:rsid w:val="0022292E"/>
    <w:rsid w:val="00237623"/>
    <w:rsid w:val="002461C5"/>
    <w:rsid w:val="0026266C"/>
    <w:rsid w:val="0027005F"/>
    <w:rsid w:val="00280B94"/>
    <w:rsid w:val="00286036"/>
    <w:rsid w:val="002D6112"/>
    <w:rsid w:val="002E2BF2"/>
    <w:rsid w:val="00305BE3"/>
    <w:rsid w:val="00332CF1"/>
    <w:rsid w:val="003367AE"/>
    <w:rsid w:val="00346E56"/>
    <w:rsid w:val="00356A59"/>
    <w:rsid w:val="00361AE8"/>
    <w:rsid w:val="003B0911"/>
    <w:rsid w:val="003D2981"/>
    <w:rsid w:val="003E40A3"/>
    <w:rsid w:val="003F00A6"/>
    <w:rsid w:val="004003AE"/>
    <w:rsid w:val="00401713"/>
    <w:rsid w:val="004119A7"/>
    <w:rsid w:val="004503CA"/>
    <w:rsid w:val="00456A7B"/>
    <w:rsid w:val="00480999"/>
    <w:rsid w:val="004A0DC5"/>
    <w:rsid w:val="004A2B6A"/>
    <w:rsid w:val="004A6DFA"/>
    <w:rsid w:val="004B3CC0"/>
    <w:rsid w:val="004F78F1"/>
    <w:rsid w:val="0050063F"/>
    <w:rsid w:val="00500F48"/>
    <w:rsid w:val="005110D7"/>
    <w:rsid w:val="00557CE7"/>
    <w:rsid w:val="0057792C"/>
    <w:rsid w:val="005A4E4F"/>
    <w:rsid w:val="006159D1"/>
    <w:rsid w:val="006372F6"/>
    <w:rsid w:val="00664094"/>
    <w:rsid w:val="00670430"/>
    <w:rsid w:val="006A6B00"/>
    <w:rsid w:val="006B2F10"/>
    <w:rsid w:val="006B36F2"/>
    <w:rsid w:val="006D1417"/>
    <w:rsid w:val="006D4580"/>
    <w:rsid w:val="00705155"/>
    <w:rsid w:val="00717C47"/>
    <w:rsid w:val="00722F9E"/>
    <w:rsid w:val="007522DF"/>
    <w:rsid w:val="007526F2"/>
    <w:rsid w:val="007552F0"/>
    <w:rsid w:val="0075711C"/>
    <w:rsid w:val="007945E9"/>
    <w:rsid w:val="007B7502"/>
    <w:rsid w:val="007D3B54"/>
    <w:rsid w:val="007E1526"/>
    <w:rsid w:val="007F6A31"/>
    <w:rsid w:val="00842673"/>
    <w:rsid w:val="008738C6"/>
    <w:rsid w:val="00893360"/>
    <w:rsid w:val="008A2043"/>
    <w:rsid w:val="008A4C08"/>
    <w:rsid w:val="008A55AB"/>
    <w:rsid w:val="008C3D58"/>
    <w:rsid w:val="009415C5"/>
    <w:rsid w:val="009429EB"/>
    <w:rsid w:val="0098153D"/>
    <w:rsid w:val="0098660A"/>
    <w:rsid w:val="009B278E"/>
    <w:rsid w:val="00A014B0"/>
    <w:rsid w:val="00A06C40"/>
    <w:rsid w:val="00A34FA2"/>
    <w:rsid w:val="00A7108E"/>
    <w:rsid w:val="00A7240B"/>
    <w:rsid w:val="00A94F5B"/>
    <w:rsid w:val="00AA5C95"/>
    <w:rsid w:val="00AB2931"/>
    <w:rsid w:val="00AE3145"/>
    <w:rsid w:val="00AF238F"/>
    <w:rsid w:val="00B05073"/>
    <w:rsid w:val="00B328F7"/>
    <w:rsid w:val="00B5316D"/>
    <w:rsid w:val="00B570F1"/>
    <w:rsid w:val="00B76C1E"/>
    <w:rsid w:val="00B8175C"/>
    <w:rsid w:val="00B93BD1"/>
    <w:rsid w:val="00BA179B"/>
    <w:rsid w:val="00BA6BD0"/>
    <w:rsid w:val="00BA7DA5"/>
    <w:rsid w:val="00BF074E"/>
    <w:rsid w:val="00C026CC"/>
    <w:rsid w:val="00C50ABA"/>
    <w:rsid w:val="00C54B28"/>
    <w:rsid w:val="00CB3899"/>
    <w:rsid w:val="00CD3B7E"/>
    <w:rsid w:val="00CE3363"/>
    <w:rsid w:val="00CF2E61"/>
    <w:rsid w:val="00D00B9E"/>
    <w:rsid w:val="00D05EA4"/>
    <w:rsid w:val="00D2583F"/>
    <w:rsid w:val="00D35DC3"/>
    <w:rsid w:val="00D417F1"/>
    <w:rsid w:val="00D44EDC"/>
    <w:rsid w:val="00D51821"/>
    <w:rsid w:val="00D617DE"/>
    <w:rsid w:val="00D8781B"/>
    <w:rsid w:val="00D97FD6"/>
    <w:rsid w:val="00DB76E3"/>
    <w:rsid w:val="00DD487B"/>
    <w:rsid w:val="00DE550C"/>
    <w:rsid w:val="00DF11A1"/>
    <w:rsid w:val="00E32500"/>
    <w:rsid w:val="00E5416F"/>
    <w:rsid w:val="00E65BC4"/>
    <w:rsid w:val="00E65EFB"/>
    <w:rsid w:val="00EB585D"/>
    <w:rsid w:val="00ED478B"/>
    <w:rsid w:val="00EE2F33"/>
    <w:rsid w:val="00EF62EC"/>
    <w:rsid w:val="00EF7748"/>
    <w:rsid w:val="00F243FE"/>
    <w:rsid w:val="00F3006D"/>
    <w:rsid w:val="00F37C13"/>
    <w:rsid w:val="00F65A5A"/>
    <w:rsid w:val="00F96ECA"/>
    <w:rsid w:val="00FC32E1"/>
    <w:rsid w:val="00FE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B38C5"/>
  <w14:defaultImageDpi w14:val="0"/>
  <w15:docId w15:val="{82994001-A99A-4D89-8F52-53A33FA2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1260A1"/>
    <w:pPr>
      <w:keepNext/>
      <w:widowControl w:val="0"/>
      <w:numPr>
        <w:numId w:val="2"/>
      </w:numPr>
      <w:spacing w:after="0" w:line="240" w:lineRule="auto"/>
      <w:outlineLvl w:val="0"/>
    </w:pPr>
    <w:rPr>
      <w:rFonts w:ascii="Arial" w:hAnsi="Arial" w:cs="Arial"/>
      <w:b/>
      <w:bCs/>
      <w:szCs w:val="32"/>
      <w:u w:val="single"/>
    </w:rPr>
  </w:style>
  <w:style w:type="paragraph" w:styleId="Heading2">
    <w:name w:val="heading 2"/>
    <w:basedOn w:val="Normal"/>
    <w:next w:val="Normal"/>
    <w:link w:val="Heading2Char"/>
    <w:qFormat/>
    <w:rsid w:val="001260A1"/>
    <w:pPr>
      <w:widowControl w:val="0"/>
      <w:numPr>
        <w:ilvl w:val="1"/>
        <w:numId w:val="2"/>
      </w:numPr>
      <w:spacing w:after="0" w:line="240" w:lineRule="auto"/>
      <w:jc w:val="both"/>
      <w:outlineLvl w:val="1"/>
    </w:pPr>
    <w:rPr>
      <w:rFonts w:ascii="Arial" w:hAnsi="Arial"/>
      <w:szCs w:val="24"/>
    </w:rPr>
  </w:style>
  <w:style w:type="paragraph" w:styleId="Heading3">
    <w:name w:val="heading 3"/>
    <w:basedOn w:val="Normal"/>
    <w:next w:val="Normal"/>
    <w:link w:val="Heading3Char"/>
    <w:qFormat/>
    <w:rsid w:val="001260A1"/>
    <w:pPr>
      <w:widowControl w:val="0"/>
      <w:numPr>
        <w:ilvl w:val="2"/>
        <w:numId w:val="2"/>
      </w:numPr>
      <w:spacing w:after="0" w:line="240" w:lineRule="auto"/>
      <w:jc w:val="both"/>
      <w:outlineLvl w:val="2"/>
    </w:pPr>
    <w:rPr>
      <w:rFonts w:ascii="Arial" w:hAnsi="Arial"/>
      <w:szCs w:val="24"/>
    </w:rPr>
  </w:style>
  <w:style w:type="paragraph" w:styleId="Heading4">
    <w:name w:val="heading 4"/>
    <w:basedOn w:val="Normal"/>
    <w:next w:val="Normal"/>
    <w:link w:val="Heading4Char"/>
    <w:qFormat/>
    <w:rsid w:val="001260A1"/>
    <w:pPr>
      <w:widowControl w:val="0"/>
      <w:numPr>
        <w:ilvl w:val="3"/>
        <w:numId w:val="2"/>
      </w:numPr>
      <w:tabs>
        <w:tab w:val="clear" w:pos="864"/>
        <w:tab w:val="num" w:pos="851"/>
        <w:tab w:val="left" w:pos="2835"/>
      </w:tabs>
      <w:spacing w:after="0" w:line="240" w:lineRule="auto"/>
      <w:ind w:left="2836" w:hanging="1418"/>
      <w:jc w:val="both"/>
      <w:outlineLvl w:val="3"/>
    </w:pPr>
    <w:rPr>
      <w:rFonts w:ascii="Arial" w:hAnsi="Arial"/>
      <w:kern w:val="22"/>
      <w:szCs w:val="24"/>
    </w:rPr>
  </w:style>
  <w:style w:type="paragraph" w:styleId="Heading5">
    <w:name w:val="heading 5"/>
    <w:basedOn w:val="Normal"/>
    <w:next w:val="Normal"/>
    <w:link w:val="Heading5Char"/>
    <w:qFormat/>
    <w:rsid w:val="001260A1"/>
    <w:pPr>
      <w:widowControl w:val="0"/>
      <w:numPr>
        <w:ilvl w:val="4"/>
        <w:numId w:val="2"/>
      </w:numPr>
      <w:spacing w:after="0" w:line="240" w:lineRule="auto"/>
      <w:ind w:left="3969" w:hanging="1134"/>
      <w:jc w:val="both"/>
      <w:outlineLvl w:val="4"/>
    </w:pPr>
    <w:rPr>
      <w:rFonts w:ascii="Arial" w:hAnsi="Arial"/>
      <w:szCs w:val="24"/>
    </w:rPr>
  </w:style>
  <w:style w:type="paragraph" w:styleId="Heading6">
    <w:name w:val="heading 6"/>
    <w:basedOn w:val="Normal"/>
    <w:next w:val="Normal"/>
    <w:link w:val="Heading6Char"/>
    <w:qFormat/>
    <w:rsid w:val="001260A1"/>
    <w:pPr>
      <w:widowControl w:val="0"/>
      <w:numPr>
        <w:ilvl w:val="5"/>
        <w:numId w:val="2"/>
      </w:numPr>
      <w:spacing w:before="240" w:after="60" w:line="240" w:lineRule="auto"/>
      <w:outlineLvl w:val="5"/>
    </w:pPr>
    <w:rPr>
      <w:rFonts w:ascii="Arial" w:hAnsi="Arial"/>
      <w:b/>
      <w:kern w:val="22"/>
      <w:szCs w:val="24"/>
    </w:rPr>
  </w:style>
  <w:style w:type="paragraph" w:styleId="Heading7">
    <w:name w:val="heading 7"/>
    <w:basedOn w:val="Normal"/>
    <w:next w:val="Normal"/>
    <w:link w:val="Heading7Char"/>
    <w:qFormat/>
    <w:rsid w:val="001260A1"/>
    <w:pPr>
      <w:widowControl w:val="0"/>
      <w:numPr>
        <w:ilvl w:val="6"/>
        <w:numId w:val="2"/>
      </w:numPr>
      <w:spacing w:before="240" w:after="60" w:line="240" w:lineRule="auto"/>
      <w:outlineLvl w:val="6"/>
    </w:pPr>
    <w:rPr>
      <w:rFonts w:ascii="Arial" w:hAnsi="Arial"/>
      <w:kern w:val="22"/>
      <w:szCs w:val="24"/>
    </w:rPr>
  </w:style>
  <w:style w:type="paragraph" w:styleId="Heading8">
    <w:name w:val="heading 8"/>
    <w:basedOn w:val="Normal"/>
    <w:next w:val="Normal"/>
    <w:link w:val="Heading8Char"/>
    <w:qFormat/>
    <w:rsid w:val="001260A1"/>
    <w:pPr>
      <w:widowControl w:val="0"/>
      <w:numPr>
        <w:ilvl w:val="7"/>
        <w:numId w:val="2"/>
      </w:numPr>
      <w:spacing w:before="240" w:after="60" w:line="240" w:lineRule="auto"/>
      <w:outlineLvl w:val="7"/>
    </w:pPr>
    <w:rPr>
      <w:rFonts w:ascii="Arial" w:hAnsi="Arial"/>
      <w:i/>
      <w:kern w:val="22"/>
      <w:szCs w:val="24"/>
    </w:rPr>
  </w:style>
  <w:style w:type="paragraph" w:styleId="Heading9">
    <w:name w:val="heading 9"/>
    <w:basedOn w:val="Normal"/>
    <w:next w:val="Normal"/>
    <w:link w:val="Heading9Char"/>
    <w:qFormat/>
    <w:rsid w:val="001260A1"/>
    <w:pPr>
      <w:widowControl w:val="0"/>
      <w:numPr>
        <w:ilvl w:val="8"/>
        <w:numId w:val="2"/>
      </w:numPr>
      <w:spacing w:before="240" w:after="60" w:line="240" w:lineRule="auto"/>
      <w:outlineLvl w:val="8"/>
    </w:pPr>
    <w:rPr>
      <w:rFonts w:ascii="Arial" w:hAnsi="Arial"/>
      <w:kern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60A1"/>
    <w:rPr>
      <w:rFonts w:ascii="Arial" w:eastAsia="Times New Roman" w:hAnsi="Arial" w:cs="Arial"/>
      <w:b/>
      <w:bCs/>
      <w:szCs w:val="32"/>
      <w:u w:val="single"/>
    </w:rPr>
  </w:style>
  <w:style w:type="character" w:customStyle="1" w:styleId="Heading2Char">
    <w:name w:val="Heading 2 Char"/>
    <w:link w:val="Heading2"/>
    <w:rsid w:val="001260A1"/>
    <w:rPr>
      <w:rFonts w:ascii="Arial" w:eastAsia="Times New Roman" w:hAnsi="Arial"/>
      <w:szCs w:val="24"/>
    </w:rPr>
  </w:style>
  <w:style w:type="character" w:customStyle="1" w:styleId="Heading3Char">
    <w:name w:val="Heading 3 Char"/>
    <w:link w:val="Heading3"/>
    <w:rsid w:val="001260A1"/>
    <w:rPr>
      <w:rFonts w:ascii="Arial" w:eastAsia="Times New Roman" w:hAnsi="Arial"/>
      <w:szCs w:val="24"/>
    </w:rPr>
  </w:style>
  <w:style w:type="character" w:customStyle="1" w:styleId="Heading4Char">
    <w:name w:val="Heading 4 Char"/>
    <w:link w:val="Heading4"/>
    <w:rsid w:val="001260A1"/>
    <w:rPr>
      <w:rFonts w:ascii="Arial" w:eastAsia="Times New Roman" w:hAnsi="Arial"/>
      <w:kern w:val="22"/>
      <w:szCs w:val="24"/>
    </w:rPr>
  </w:style>
  <w:style w:type="character" w:customStyle="1" w:styleId="Heading5Char">
    <w:name w:val="Heading 5 Char"/>
    <w:link w:val="Heading5"/>
    <w:rsid w:val="001260A1"/>
    <w:rPr>
      <w:rFonts w:ascii="Arial" w:eastAsia="Times New Roman" w:hAnsi="Arial"/>
      <w:szCs w:val="24"/>
    </w:rPr>
  </w:style>
  <w:style w:type="character" w:customStyle="1" w:styleId="Heading6Char">
    <w:name w:val="Heading 6 Char"/>
    <w:link w:val="Heading6"/>
    <w:rsid w:val="001260A1"/>
    <w:rPr>
      <w:rFonts w:ascii="Arial" w:eastAsia="Times New Roman" w:hAnsi="Arial"/>
      <w:b/>
      <w:kern w:val="22"/>
      <w:szCs w:val="24"/>
    </w:rPr>
  </w:style>
  <w:style w:type="character" w:customStyle="1" w:styleId="Heading7Char">
    <w:name w:val="Heading 7 Char"/>
    <w:link w:val="Heading7"/>
    <w:rsid w:val="001260A1"/>
    <w:rPr>
      <w:rFonts w:ascii="Arial" w:eastAsia="Times New Roman" w:hAnsi="Arial"/>
      <w:kern w:val="22"/>
      <w:szCs w:val="24"/>
    </w:rPr>
  </w:style>
  <w:style w:type="character" w:customStyle="1" w:styleId="Heading8Char">
    <w:name w:val="Heading 8 Char"/>
    <w:link w:val="Heading8"/>
    <w:rsid w:val="001260A1"/>
    <w:rPr>
      <w:rFonts w:ascii="Arial" w:eastAsia="Times New Roman" w:hAnsi="Arial"/>
      <w:i/>
      <w:kern w:val="22"/>
      <w:szCs w:val="24"/>
    </w:rPr>
  </w:style>
  <w:style w:type="character" w:customStyle="1" w:styleId="Heading9Char">
    <w:name w:val="Heading 9 Char"/>
    <w:link w:val="Heading9"/>
    <w:rsid w:val="001260A1"/>
    <w:rPr>
      <w:rFonts w:ascii="Arial" w:eastAsia="Times New Roman" w:hAnsi="Arial"/>
      <w:kern w:val="22"/>
      <w:szCs w:val="24"/>
    </w:rPr>
  </w:style>
  <w:style w:type="paragraph" w:styleId="Header">
    <w:name w:val="header"/>
    <w:basedOn w:val="Normal"/>
    <w:link w:val="HeaderChar"/>
    <w:uiPriority w:val="99"/>
    <w:unhideWhenUsed/>
    <w:rsid w:val="004003AE"/>
    <w:pPr>
      <w:tabs>
        <w:tab w:val="center" w:pos="4513"/>
        <w:tab w:val="right" w:pos="9026"/>
      </w:tabs>
    </w:pPr>
  </w:style>
  <w:style w:type="character" w:customStyle="1" w:styleId="HeaderChar">
    <w:name w:val="Header Char"/>
    <w:basedOn w:val="DefaultParagraphFont"/>
    <w:link w:val="Header"/>
    <w:uiPriority w:val="99"/>
    <w:rsid w:val="004003AE"/>
  </w:style>
  <w:style w:type="paragraph" w:styleId="Footer">
    <w:name w:val="footer"/>
    <w:basedOn w:val="Normal"/>
    <w:link w:val="FooterChar"/>
    <w:uiPriority w:val="99"/>
    <w:unhideWhenUsed/>
    <w:rsid w:val="004003AE"/>
    <w:pPr>
      <w:tabs>
        <w:tab w:val="center" w:pos="4513"/>
        <w:tab w:val="right" w:pos="9026"/>
      </w:tabs>
    </w:pPr>
  </w:style>
  <w:style w:type="character" w:customStyle="1" w:styleId="FooterChar">
    <w:name w:val="Footer Char"/>
    <w:basedOn w:val="DefaultParagraphFont"/>
    <w:link w:val="Footer"/>
    <w:uiPriority w:val="99"/>
    <w:rsid w:val="004003AE"/>
  </w:style>
  <w:style w:type="paragraph" w:styleId="ListParagraph">
    <w:name w:val="List Paragraph"/>
    <w:basedOn w:val="Normal"/>
    <w:uiPriority w:val="34"/>
    <w:qFormat/>
    <w:rsid w:val="007945E9"/>
    <w:pPr>
      <w:ind w:left="720"/>
      <w:contextualSpacing/>
    </w:pPr>
  </w:style>
  <w:style w:type="character" w:customStyle="1" w:styleId="tcnarrativeheadingChar">
    <w:name w:val="tc_narrative_heading Char"/>
    <w:link w:val="tcnarrativeheading"/>
    <w:locked/>
    <w:rsid w:val="00BA6BD0"/>
    <w:rPr>
      <w:rFonts w:ascii="Arial" w:hAnsi="Arial" w:cs="Arial"/>
      <w:b/>
      <w:kern w:val="22"/>
      <w:lang w:eastAsia="en-US"/>
    </w:rPr>
  </w:style>
  <w:style w:type="paragraph" w:customStyle="1" w:styleId="tcnarrativeheading">
    <w:name w:val="tc_narrative_heading"/>
    <w:basedOn w:val="Heading2"/>
    <w:link w:val="tcnarrativeheadingChar"/>
    <w:qFormat/>
    <w:rsid w:val="00BA6BD0"/>
    <w:pPr>
      <w:keepNext/>
      <w:widowControl/>
      <w:numPr>
        <w:ilvl w:val="0"/>
        <w:numId w:val="0"/>
      </w:numPr>
      <w:overflowPunct w:val="0"/>
      <w:autoSpaceDE w:val="0"/>
      <w:autoSpaceDN w:val="0"/>
      <w:adjustRightInd w:val="0"/>
      <w:spacing w:before="240" w:after="240"/>
      <w:jc w:val="left"/>
    </w:pPr>
    <w:rPr>
      <w:rFonts w:cs="Arial"/>
      <w:b/>
      <w:kern w:val="22"/>
      <w:sz w:val="20"/>
      <w:szCs w:val="20"/>
      <w:lang w:eastAsia="en-US"/>
    </w:rPr>
  </w:style>
  <w:style w:type="table" w:styleId="TableGrid">
    <w:name w:val="Table Grid"/>
    <w:basedOn w:val="TableNormal"/>
    <w:uiPriority w:val="39"/>
    <w:rsid w:val="00160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1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2FD"/>
    <w:rPr>
      <w:rFonts w:ascii="Segoe UI" w:hAnsi="Segoe UI" w:cs="Segoe UI"/>
      <w:sz w:val="18"/>
      <w:szCs w:val="18"/>
    </w:rPr>
  </w:style>
  <w:style w:type="character" w:styleId="CommentReference">
    <w:name w:val="annotation reference"/>
    <w:basedOn w:val="DefaultParagraphFont"/>
    <w:uiPriority w:val="99"/>
    <w:semiHidden/>
    <w:unhideWhenUsed/>
    <w:rsid w:val="009429EB"/>
    <w:rPr>
      <w:sz w:val="16"/>
      <w:szCs w:val="16"/>
    </w:rPr>
  </w:style>
  <w:style w:type="paragraph" w:styleId="CommentText">
    <w:name w:val="annotation text"/>
    <w:basedOn w:val="Normal"/>
    <w:link w:val="CommentTextChar"/>
    <w:uiPriority w:val="99"/>
    <w:semiHidden/>
    <w:unhideWhenUsed/>
    <w:rsid w:val="009429EB"/>
    <w:pPr>
      <w:spacing w:line="240" w:lineRule="auto"/>
    </w:pPr>
    <w:rPr>
      <w:sz w:val="20"/>
      <w:szCs w:val="20"/>
    </w:rPr>
  </w:style>
  <w:style w:type="character" w:customStyle="1" w:styleId="CommentTextChar">
    <w:name w:val="Comment Text Char"/>
    <w:basedOn w:val="DefaultParagraphFont"/>
    <w:link w:val="CommentText"/>
    <w:uiPriority w:val="99"/>
    <w:semiHidden/>
    <w:rsid w:val="009429EB"/>
  </w:style>
  <w:style w:type="paragraph" w:styleId="CommentSubject">
    <w:name w:val="annotation subject"/>
    <w:basedOn w:val="CommentText"/>
    <w:next w:val="CommentText"/>
    <w:link w:val="CommentSubjectChar"/>
    <w:uiPriority w:val="99"/>
    <w:semiHidden/>
    <w:unhideWhenUsed/>
    <w:rsid w:val="009429EB"/>
    <w:rPr>
      <w:b/>
      <w:bCs/>
    </w:rPr>
  </w:style>
  <w:style w:type="character" w:customStyle="1" w:styleId="CommentSubjectChar">
    <w:name w:val="Comment Subject Char"/>
    <w:basedOn w:val="CommentTextChar"/>
    <w:link w:val="CommentSubject"/>
    <w:uiPriority w:val="99"/>
    <w:semiHidden/>
    <w:rsid w:val="009429EB"/>
    <w:rPr>
      <w:b/>
      <w:bCs/>
    </w:rPr>
  </w:style>
  <w:style w:type="paragraph" w:customStyle="1" w:styleId="Default">
    <w:name w:val="Default"/>
    <w:rsid w:val="0017741C"/>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4555">
      <w:bodyDiv w:val="1"/>
      <w:marLeft w:val="0"/>
      <w:marRight w:val="0"/>
      <w:marTop w:val="0"/>
      <w:marBottom w:val="0"/>
      <w:divBdr>
        <w:top w:val="none" w:sz="0" w:space="0" w:color="auto"/>
        <w:left w:val="none" w:sz="0" w:space="0" w:color="auto"/>
        <w:bottom w:val="none" w:sz="0" w:space="0" w:color="auto"/>
        <w:right w:val="none" w:sz="0" w:space="0" w:color="auto"/>
      </w:divBdr>
    </w:div>
    <w:div w:id="918515954">
      <w:bodyDiv w:val="1"/>
      <w:marLeft w:val="0"/>
      <w:marRight w:val="0"/>
      <w:marTop w:val="0"/>
      <w:marBottom w:val="0"/>
      <w:divBdr>
        <w:top w:val="none" w:sz="0" w:space="0" w:color="auto"/>
        <w:left w:val="none" w:sz="0" w:space="0" w:color="auto"/>
        <w:bottom w:val="none" w:sz="0" w:space="0" w:color="auto"/>
        <w:right w:val="none" w:sz="0" w:space="0" w:color="auto"/>
      </w:divBdr>
    </w:div>
    <w:div w:id="988246472">
      <w:bodyDiv w:val="1"/>
      <w:marLeft w:val="0"/>
      <w:marRight w:val="0"/>
      <w:marTop w:val="0"/>
      <w:marBottom w:val="0"/>
      <w:divBdr>
        <w:top w:val="none" w:sz="0" w:space="0" w:color="auto"/>
        <w:left w:val="none" w:sz="0" w:space="0" w:color="auto"/>
        <w:bottom w:val="none" w:sz="0" w:space="0" w:color="auto"/>
        <w:right w:val="none" w:sz="0" w:space="0" w:color="auto"/>
      </w:divBdr>
    </w:div>
    <w:div w:id="1938830974">
      <w:bodyDiv w:val="1"/>
      <w:marLeft w:val="0"/>
      <w:marRight w:val="0"/>
      <w:marTop w:val="0"/>
      <w:marBottom w:val="0"/>
      <w:divBdr>
        <w:top w:val="none" w:sz="0" w:space="0" w:color="auto"/>
        <w:left w:val="none" w:sz="0" w:space="0" w:color="auto"/>
        <w:bottom w:val="none" w:sz="0" w:space="0" w:color="auto"/>
        <w:right w:val="none" w:sz="0" w:space="0" w:color="auto"/>
      </w:divBdr>
    </w:div>
    <w:div w:id="20784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uri=celex%3A32010R0744" TargetMode="External"/><Relationship Id="rId13" Type="http://schemas.openxmlformats.org/officeDocument/2006/relationships/hyperlink" Target="http://www.contracts.mod.uk/feed" TargetMode="External"/><Relationship Id="rId18" Type="http://schemas.openxmlformats.org/officeDocument/2006/relationships/footer" Target="footer1.xml"/><Relationship Id="rId26" Type="http://schemas.openxmlformats.org/officeDocument/2006/relationships/hyperlink" Target="https://www.aof.mod.uk/aofcontent/tactical/toolkit/index.htm" TargetMode="External"/><Relationship Id="rId3" Type="http://schemas.openxmlformats.org/officeDocument/2006/relationships/settings" Target="settings.xml"/><Relationship Id="rId21" Type="http://schemas.openxmlformats.org/officeDocument/2006/relationships/hyperlink" Target="mailto:DSA-DLSR-MovTpt-DGHSIS@mod.uk"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uk/government/organisations/ministry-of-defence/about/procurement" TargetMode="External"/><Relationship Id="rId17" Type="http://schemas.openxmlformats.org/officeDocument/2006/relationships/hyperlink" Target="mailto:employerrelations@rfca.mod.uk" TargetMode="External"/><Relationship Id="rId25" Type="http://schemas.openxmlformats.org/officeDocument/2006/relationships/hyperlink" Target="http://www.freightcollection.com/" TargetMode="External"/><Relationship Id="rId33" Type="http://schemas.openxmlformats.org/officeDocument/2006/relationships/hyperlink" Target="http://aof.uwh.diif.r.mil.uk/aofcontent/tactical/toolkit/content/stancon/template2.htm" TargetMode="External"/><Relationship Id="rId2" Type="http://schemas.openxmlformats.org/officeDocument/2006/relationships/styles" Target="styles.xml"/><Relationship Id="rId16" Type="http://schemas.openxmlformats.org/officeDocument/2006/relationships/hyperlink" Target="https://www.gov.uk/government/policies/armed-forces-covenant" TargetMode="External"/><Relationship Id="rId20" Type="http://schemas.openxmlformats.org/officeDocument/2006/relationships/hyperlink" Target="https://www.dstan.mod.uk/" TargetMode="External"/><Relationship Id="rId29" Type="http://schemas.openxmlformats.org/officeDocument/2006/relationships/hyperlink" Target="https://www.aof.mod.uk/aofcontent/tactical/toolkit/content/defforms/defelec.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ptpaymentcode.org.uk/" TargetMode="External"/><Relationship Id="rId24" Type="http://schemas.openxmlformats.org/officeDocument/2006/relationships/hyperlink" Target="http://www.dstan.mod.uk/faqs.html" TargetMode="External"/><Relationship Id="rId32" Type="http://schemas.openxmlformats.org/officeDocument/2006/relationships/hyperlink" Target="http://aof.uwh.diif.r.mil.uk/aofcontent/tactical/toolkit/content/stancon/template1b.htm" TargetMode="External"/><Relationship Id="rId5" Type="http://schemas.openxmlformats.org/officeDocument/2006/relationships/footnotes" Target="footnotes.xml"/><Relationship Id="rId15" Type="http://schemas.openxmlformats.org/officeDocument/2006/relationships/hyperlink" Target="https://www.gov.uk/government/publications/mod-contracting-purchasing-and-finance-e-procurement-system" TargetMode="External"/><Relationship Id="rId23" Type="http://schemas.openxmlformats.org/officeDocument/2006/relationships/hyperlink" Target="http://www.dstan.mod.uk" TargetMode="External"/><Relationship Id="rId28" Type="http://schemas.openxmlformats.org/officeDocument/2006/relationships/hyperlink" Target="https://www.aof.mod.uk/aofcontent/tactical/toolkit/content/defcons/archive.htm"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mailto:DESSEOCSCP-SptEng-PKg@mod.uk" TargetMode="External"/><Relationship Id="rId31" Type="http://schemas.openxmlformats.org/officeDocument/2006/relationships/hyperlink" Target="http://aof.uwh.diif.r.mil.uk/aofcontent/tactical/toolkit/content/stancon/template1a.htm"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367494/Contractual_Process_-_Appendix_5_form.doc" TargetMode="External"/><Relationship Id="rId14" Type="http://schemas.openxmlformats.org/officeDocument/2006/relationships/hyperlink" Target="https://www.gov.uk/government/policies/government-transparency-and-accountability" TargetMode="External"/><Relationship Id="rId22" Type="http://schemas.openxmlformats.org/officeDocument/2006/relationships/hyperlink" Target="https://www.aof.mod.uk" TargetMode="External"/><Relationship Id="rId27" Type="http://schemas.openxmlformats.org/officeDocument/2006/relationships/hyperlink" Target="https://www.aof.mod.uk/aofcontent/tactical/toolkit/content/defcons/defcon.htm" TargetMode="External"/><Relationship Id="rId30" Type="http://schemas.openxmlformats.org/officeDocument/2006/relationships/hyperlink" Target="https://www.aof.mod.uk/aofcontent/tactical/toolkit/content/defforms/defelec_archive.ht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122</Pages>
  <Words>38533</Words>
  <Characters>219643</Characters>
  <Application>Microsoft Office Word</Application>
  <DocSecurity>0</DocSecurity>
  <Lines>1830</Lines>
  <Paragraphs>515</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257661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Hollingdale, George Mr (DES Comrcl-Ops-CCDT21)</dc:creator>
  <cp:keywords/>
  <dc:description/>
  <cp:lastModifiedBy>Ashby, Kate (DES Comrcl-Ops-CCDT10)</cp:lastModifiedBy>
  <cp:revision>3</cp:revision>
  <dcterms:created xsi:type="dcterms:W3CDTF">2019-09-10T07:44:00Z</dcterms:created>
  <dcterms:modified xsi:type="dcterms:W3CDTF">2019-09-10T08:20:00Z</dcterms:modified>
</cp:coreProperties>
</file>