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7672" w14:textId="23A09ED7" w:rsidR="00F65189" w:rsidRPr="007E6836" w:rsidRDefault="00F65189" w:rsidP="007E6836">
      <w:pPr>
        <w:pStyle w:val="Heading2"/>
        <w:jc w:val="center"/>
        <w:rPr>
          <w:rFonts w:ascii="Arial" w:hAnsi="Arial" w:cs="Arial"/>
          <w:b/>
          <w:bCs/>
          <w:u w:val="single"/>
        </w:rPr>
      </w:pPr>
      <w:r w:rsidRPr="20D63CAE">
        <w:rPr>
          <w:rFonts w:ascii="Arial" w:hAnsi="Arial" w:cs="Arial"/>
          <w:b/>
          <w:u w:val="single"/>
        </w:rPr>
        <w:t xml:space="preserve">Invitation to response to a Request for Information (RFI) regarding </w:t>
      </w:r>
      <w:r w:rsidR="00F45872">
        <w:rPr>
          <w:rFonts w:ascii="Arial" w:hAnsi="Arial" w:cs="Arial"/>
          <w:b/>
          <w:u w:val="single"/>
        </w:rPr>
        <w:t xml:space="preserve">Woodland Creation on </w:t>
      </w:r>
      <w:r w:rsidRPr="20D63CAE">
        <w:rPr>
          <w:rFonts w:ascii="Arial" w:hAnsi="Arial" w:cs="Arial"/>
          <w:b/>
          <w:u w:val="single"/>
        </w:rPr>
        <w:t>Vacant &amp; Derelict Land</w:t>
      </w:r>
      <w:r w:rsidR="007E6836">
        <w:rPr>
          <w:rFonts w:ascii="Arial" w:hAnsi="Arial" w:cs="Arial"/>
          <w:b/>
          <w:u w:val="single"/>
        </w:rPr>
        <w:t xml:space="preserve"> </w:t>
      </w:r>
      <w:r w:rsidRPr="007E6836">
        <w:rPr>
          <w:rFonts w:ascii="Arial" w:hAnsi="Arial" w:cs="Arial"/>
          <w:b/>
          <w:bCs/>
          <w:sz w:val="24"/>
          <w:szCs w:val="24"/>
          <w:u w:val="single"/>
        </w:rPr>
        <w:t>in writing or via an Event, and an opportunity to discuss on a 1:1 basis with Defra.</w:t>
      </w:r>
    </w:p>
    <w:p w14:paraId="6A7F0559" w14:textId="77777777" w:rsidR="00247D03" w:rsidRPr="000366E9" w:rsidRDefault="00247D03" w:rsidP="00247D03">
      <w:pPr>
        <w:tabs>
          <w:tab w:val="left" w:pos="823"/>
        </w:tabs>
        <w:spacing w:before="1"/>
        <w:ind w:right="137"/>
        <w:rPr>
          <w:rFonts w:ascii="Arial" w:hAnsi="Arial" w:cs="Arial"/>
          <w:u w:val="single"/>
        </w:rPr>
      </w:pPr>
    </w:p>
    <w:p w14:paraId="3DA0F0B6" w14:textId="3CA02619" w:rsidR="20D63CAE" w:rsidRDefault="20D63CAE" w:rsidP="20D63CAE">
      <w:pPr>
        <w:tabs>
          <w:tab w:val="left" w:pos="823"/>
        </w:tabs>
        <w:spacing w:before="1"/>
        <w:ind w:right="137"/>
        <w:rPr>
          <w:rFonts w:ascii="Arial" w:hAnsi="Arial" w:cs="Arial"/>
          <w:b/>
          <w:bCs/>
          <w:u w:val="single"/>
        </w:rPr>
      </w:pPr>
      <w:r w:rsidRPr="20D63CAE">
        <w:rPr>
          <w:rFonts w:ascii="Arial" w:hAnsi="Arial" w:cs="Arial"/>
          <w:b/>
          <w:bCs/>
          <w:u w:val="single"/>
        </w:rPr>
        <w:t>Who is this RFI aimed at?</w:t>
      </w:r>
    </w:p>
    <w:p w14:paraId="574E1FD6" w14:textId="31FCB297" w:rsidR="20D63CAE" w:rsidRDefault="20D63CAE" w:rsidP="20D63CAE">
      <w:pPr>
        <w:tabs>
          <w:tab w:val="left" w:pos="823"/>
        </w:tabs>
        <w:spacing w:before="1"/>
        <w:ind w:right="137"/>
        <w:rPr>
          <w:rFonts w:ascii="Arial" w:hAnsi="Arial" w:cs="Arial"/>
        </w:rPr>
      </w:pPr>
      <w:r w:rsidRPr="20D63CAE">
        <w:rPr>
          <w:rFonts w:ascii="Arial" w:hAnsi="Arial" w:cs="Arial"/>
        </w:rPr>
        <w:t xml:space="preserve">It is unknown at this point in time if the whole contract opportunity could be fulfilled by a single </w:t>
      </w:r>
      <w:r w:rsidR="00AD7095">
        <w:rPr>
          <w:rFonts w:ascii="Arial" w:hAnsi="Arial" w:cs="Arial"/>
        </w:rPr>
        <w:t>delivery pa</w:t>
      </w:r>
      <w:r w:rsidR="00033A78">
        <w:rPr>
          <w:rFonts w:ascii="Arial" w:hAnsi="Arial" w:cs="Arial"/>
        </w:rPr>
        <w:t>rtner</w:t>
      </w:r>
      <w:r w:rsidRPr="20D63CAE">
        <w:rPr>
          <w:rFonts w:ascii="Arial" w:hAnsi="Arial" w:cs="Arial"/>
        </w:rPr>
        <w:t>, or whether a s</w:t>
      </w:r>
      <w:r w:rsidR="00420FC5">
        <w:rPr>
          <w:rFonts w:ascii="Arial" w:hAnsi="Arial" w:cs="Arial"/>
        </w:rPr>
        <w:t>peci</w:t>
      </w:r>
      <w:r w:rsidR="004D0613">
        <w:rPr>
          <w:rFonts w:ascii="Arial" w:hAnsi="Arial" w:cs="Arial"/>
        </w:rPr>
        <w:t>alist</w:t>
      </w:r>
      <w:r w:rsidRPr="20D63CAE">
        <w:rPr>
          <w:rFonts w:ascii="Arial" w:hAnsi="Arial" w:cs="Arial"/>
        </w:rPr>
        <w:t xml:space="preserve"> financial organisation is</w:t>
      </w:r>
      <w:r w:rsidR="004D0613">
        <w:rPr>
          <w:rFonts w:ascii="Arial" w:hAnsi="Arial" w:cs="Arial"/>
        </w:rPr>
        <w:t xml:space="preserve"> also</w:t>
      </w:r>
      <w:r w:rsidRPr="20D63CAE">
        <w:rPr>
          <w:rFonts w:ascii="Arial" w:hAnsi="Arial" w:cs="Arial"/>
        </w:rPr>
        <w:t xml:space="preserve"> required to fulfil t</w:t>
      </w:r>
      <w:r w:rsidR="00E07067">
        <w:rPr>
          <w:rFonts w:ascii="Arial" w:hAnsi="Arial" w:cs="Arial"/>
        </w:rPr>
        <w:t>he</w:t>
      </w:r>
      <w:r w:rsidRPr="20D63CAE">
        <w:rPr>
          <w:rFonts w:ascii="Arial" w:hAnsi="Arial" w:cs="Arial"/>
        </w:rPr>
        <w:t xml:space="preserve"> </w:t>
      </w:r>
      <w:r w:rsidR="00E07067">
        <w:rPr>
          <w:rFonts w:ascii="Arial" w:hAnsi="Arial" w:cs="Arial"/>
        </w:rPr>
        <w:t>requirement</w:t>
      </w:r>
      <w:r w:rsidRPr="20D63CAE">
        <w:rPr>
          <w:rFonts w:ascii="Arial" w:hAnsi="Arial" w:cs="Arial"/>
        </w:rPr>
        <w:t xml:space="preserve"> of securing the ‘additional’ funds for this project. Therefore, it is requested that both environmental consultant//engineering and environmental financial organisations engage with the RFI, to enable the final opportunity advertised by Defra to be fit for purpose to meet the objectives.</w:t>
      </w:r>
    </w:p>
    <w:p w14:paraId="59DFE0E2" w14:textId="4913A735" w:rsidR="0096362E" w:rsidRDefault="0096362E" w:rsidP="00247D03">
      <w:pPr>
        <w:tabs>
          <w:tab w:val="left" w:pos="823"/>
        </w:tabs>
        <w:spacing w:before="1"/>
        <w:ind w:right="137"/>
        <w:rPr>
          <w:rFonts w:ascii="Arial" w:hAnsi="Arial" w:cs="Arial"/>
          <w:b/>
        </w:rPr>
      </w:pPr>
    </w:p>
    <w:p w14:paraId="6D94364C" w14:textId="64D59DE7" w:rsidR="0096362E" w:rsidRPr="000366E9" w:rsidRDefault="0096362E" w:rsidP="00247D03">
      <w:pPr>
        <w:tabs>
          <w:tab w:val="left" w:pos="823"/>
        </w:tabs>
        <w:spacing w:before="1"/>
        <w:ind w:right="137"/>
        <w:rPr>
          <w:rFonts w:ascii="Arial" w:hAnsi="Arial" w:cs="Arial"/>
          <w:b/>
          <w:bCs/>
          <w:u w:val="single"/>
        </w:rPr>
      </w:pPr>
      <w:r w:rsidRPr="000366E9">
        <w:rPr>
          <w:rFonts w:ascii="Arial" w:hAnsi="Arial" w:cs="Arial"/>
          <w:b/>
          <w:bCs/>
          <w:u w:val="single"/>
        </w:rPr>
        <w:t>Timeline and process</w:t>
      </w:r>
    </w:p>
    <w:p w14:paraId="3D09CCF8" w14:textId="77777777" w:rsidR="00247D03" w:rsidRPr="000366E9" w:rsidRDefault="00247D03" w:rsidP="00247D03">
      <w:pPr>
        <w:tabs>
          <w:tab w:val="left" w:pos="823"/>
        </w:tabs>
        <w:spacing w:before="1"/>
        <w:ind w:right="137"/>
        <w:rPr>
          <w:rFonts w:ascii="Arial" w:hAnsi="Arial" w:cs="Arial"/>
        </w:rPr>
      </w:pPr>
    </w:p>
    <w:p w14:paraId="199E7C3D" w14:textId="574126C2" w:rsidR="00247D03" w:rsidRDefault="00DE38B9" w:rsidP="008E22A3">
      <w:pPr>
        <w:pStyle w:val="ListParagraph"/>
        <w:numPr>
          <w:ilvl w:val="0"/>
          <w:numId w:val="2"/>
        </w:numPr>
      </w:pPr>
      <w:r w:rsidRPr="000366E9">
        <w:t>Following an initial RFI in November 2021, Defra is continuing to</w:t>
      </w:r>
      <w:r w:rsidR="00247D03" w:rsidRPr="000366E9">
        <w:t xml:space="preserve"> develop plans for a Vacant and Derelict Land</w:t>
      </w:r>
      <w:r w:rsidR="00A304D0" w:rsidRPr="000366E9">
        <w:t xml:space="preserve"> (VDL)</w:t>
      </w:r>
      <w:r w:rsidR="00247D03" w:rsidRPr="000366E9">
        <w:t xml:space="preserve"> contract by initiating </w:t>
      </w:r>
      <w:r w:rsidRPr="000366E9">
        <w:t>a second</w:t>
      </w:r>
      <w:r w:rsidR="00247D03" w:rsidRPr="000366E9">
        <w:t xml:space="preserve"> Request for Information (RFI</w:t>
      </w:r>
      <w:r w:rsidR="00247D03">
        <w:t>).</w:t>
      </w:r>
      <w:r w:rsidR="00247D03" w:rsidRPr="000366E9">
        <w:t xml:space="preserve"> Dependent on feedback to the Request for Information, Defra may then issue an Invitation to Tender</w:t>
      </w:r>
      <w:r w:rsidRPr="000366E9">
        <w:t xml:space="preserve"> in Summer 2022.</w:t>
      </w:r>
    </w:p>
    <w:p w14:paraId="389FE7F3" w14:textId="07E43AC3" w:rsidR="20D63CAE" w:rsidRDefault="20D63CAE" w:rsidP="20D63CAE">
      <w:pPr>
        <w:rPr>
          <w:b/>
          <w:bCs/>
        </w:rPr>
      </w:pPr>
    </w:p>
    <w:p w14:paraId="28538F9B" w14:textId="2992528F" w:rsidR="00E4759E" w:rsidRPr="000366E9" w:rsidRDefault="00E40253" w:rsidP="00A304D0">
      <w:pPr>
        <w:pStyle w:val="ListParagraph"/>
        <w:numPr>
          <w:ilvl w:val="0"/>
          <w:numId w:val="2"/>
        </w:numPr>
      </w:pPr>
      <w:r>
        <w:t>You will find an attachment on Bravo within the RFI</w:t>
      </w:r>
      <w:r w:rsidR="005F2505">
        <w:t xml:space="preserve"> </w:t>
      </w:r>
      <w:r w:rsidR="00A71B5B">
        <w:t xml:space="preserve">named </w:t>
      </w:r>
      <w:r w:rsidR="000348E8" w:rsidRPr="20D63CAE">
        <w:rPr>
          <w:b/>
          <w:bCs/>
        </w:rPr>
        <w:t>‘</w:t>
      </w:r>
      <w:r w:rsidR="000348E8">
        <w:rPr>
          <w:b/>
          <w:bCs/>
        </w:rPr>
        <w:t xml:space="preserve">Woodland Creation on Vacant &amp; Derelict Land contract opportunity </w:t>
      </w:r>
      <w:r w:rsidR="000348E8" w:rsidRPr="20D63CAE">
        <w:rPr>
          <w:b/>
          <w:bCs/>
        </w:rPr>
        <w:t>– proposals'</w:t>
      </w:r>
      <w:r w:rsidR="00A71B5B">
        <w:t>, which outlines our proposals</w:t>
      </w:r>
      <w:r w:rsidR="00F01ED7">
        <w:t xml:space="preserve"> at this stage. We will </w:t>
      </w:r>
      <w:r w:rsidR="00A8636D">
        <w:t>be extending this information (before 13</w:t>
      </w:r>
      <w:r w:rsidR="00A8636D" w:rsidRPr="20D63CAE">
        <w:rPr>
          <w:vertAlign w:val="superscript"/>
        </w:rPr>
        <w:t>th</w:t>
      </w:r>
      <w:r w:rsidR="00A8636D">
        <w:t xml:space="preserve"> May) to included further detail on the commercial </w:t>
      </w:r>
      <w:r w:rsidR="000E3533">
        <w:t xml:space="preserve">elements proposed for this contract. </w:t>
      </w:r>
    </w:p>
    <w:p w14:paraId="0A49DF44" w14:textId="74CB2DD5" w:rsidR="00E4759E" w:rsidRPr="000366E9" w:rsidRDefault="00E4759E" w:rsidP="20D63CAE"/>
    <w:p w14:paraId="00DD35D0" w14:textId="025572FA" w:rsidR="00E4759E" w:rsidRPr="000366E9" w:rsidRDefault="00F01ED7" w:rsidP="00A304D0">
      <w:pPr>
        <w:pStyle w:val="ListParagraph"/>
        <w:numPr>
          <w:ilvl w:val="0"/>
          <w:numId w:val="2"/>
        </w:numPr>
      </w:pPr>
      <w:r>
        <w:t>In the paper, we have proposed some</w:t>
      </w:r>
      <w:r w:rsidRPr="20D63CAE">
        <w:rPr>
          <w:i/>
          <w:iCs/>
        </w:rPr>
        <w:t xml:space="preserve"> indicative</w:t>
      </w:r>
      <w:r>
        <w:t xml:space="preserve"> questions in </w:t>
      </w:r>
      <w:r w:rsidRPr="20D63CAE">
        <w:rPr>
          <w:color w:val="FF0000"/>
        </w:rPr>
        <w:t>red</w:t>
      </w:r>
      <w:r>
        <w:t>. This will demonstrate areas where we would welcome feedback via this RFI. When the commercial proposals have been included (before 13</w:t>
      </w:r>
      <w:r w:rsidRPr="20D63CAE">
        <w:rPr>
          <w:vertAlign w:val="superscript"/>
        </w:rPr>
        <w:t>th</w:t>
      </w:r>
      <w:r>
        <w:t xml:space="preserve"> May), we will be sending out a template for suppliers to return a written response to the indicative questions.</w:t>
      </w:r>
      <w:r w:rsidR="20D63CAE">
        <w:t xml:space="preserve"> </w:t>
      </w:r>
    </w:p>
    <w:p w14:paraId="219F39E5" w14:textId="341A2C24" w:rsidR="00E4759E" w:rsidRPr="000366E9" w:rsidRDefault="00E4759E" w:rsidP="20D63CAE"/>
    <w:p w14:paraId="0A9A89D6" w14:textId="29A50675" w:rsidR="00E4759E" w:rsidRPr="000366E9" w:rsidRDefault="20D63CAE" w:rsidP="00A304D0">
      <w:pPr>
        <w:pStyle w:val="ListParagraph"/>
        <w:numPr>
          <w:ilvl w:val="0"/>
          <w:numId w:val="2"/>
        </w:numPr>
      </w:pPr>
      <w:r>
        <w:t xml:space="preserve">In addition to the written response to the RFI, the reason for publishing this PIN prior to all the information being available is to enable suppliers to </w:t>
      </w:r>
      <w:r w:rsidRPr="20D63CAE">
        <w:rPr>
          <w:u w:val="single"/>
        </w:rPr>
        <w:t>note the date</w:t>
      </w:r>
      <w:r>
        <w:t xml:space="preserve"> of a virtual supplier event, which we hope will be beneficial for suppliers to attend if interested in this opportunity. At this event, the Defra VDL project team will present the contract opportunity, as described in the </w:t>
      </w:r>
      <w:r w:rsidR="00A71B5B" w:rsidRPr="20D63CAE">
        <w:rPr>
          <w:b/>
          <w:bCs/>
        </w:rPr>
        <w:t>‘</w:t>
      </w:r>
      <w:r w:rsidR="00F45872">
        <w:rPr>
          <w:b/>
          <w:bCs/>
        </w:rPr>
        <w:t xml:space="preserve">Woodland Creation on Vacant &amp; Derelict Land contract opportunity </w:t>
      </w:r>
      <w:r w:rsidR="00A71B5B" w:rsidRPr="20D63CAE">
        <w:rPr>
          <w:b/>
          <w:bCs/>
        </w:rPr>
        <w:t xml:space="preserve">– proposals' </w:t>
      </w:r>
      <w:r w:rsidR="00A71B5B">
        <w:t>in person at an open virtual event. There will be opportunities to take questions in an open forum on all aspects of the contract at this event.</w:t>
      </w:r>
    </w:p>
    <w:p w14:paraId="13EEAF84" w14:textId="6A08557D" w:rsidR="00E4759E" w:rsidRPr="000366E9" w:rsidRDefault="00E4759E" w:rsidP="20D63CAE"/>
    <w:p w14:paraId="643F1315" w14:textId="0894ED08" w:rsidR="00E4759E" w:rsidRPr="000366E9" w:rsidRDefault="20D63CAE" w:rsidP="00A304D0">
      <w:pPr>
        <w:pStyle w:val="ListParagraph"/>
        <w:numPr>
          <w:ilvl w:val="0"/>
          <w:numId w:val="2"/>
        </w:numPr>
      </w:pPr>
      <w:r>
        <w:t>1 hour slots will also be available during the w/b 23</w:t>
      </w:r>
      <w:r w:rsidRPr="20D63CAE">
        <w:rPr>
          <w:vertAlign w:val="superscript"/>
        </w:rPr>
        <w:t>rd</w:t>
      </w:r>
      <w:r>
        <w:t xml:space="preserve"> May, for suppliers to discuss the opportunity individually, if preferred, with the Defra project team.</w:t>
      </w:r>
    </w:p>
    <w:p w14:paraId="14534721" w14:textId="5CE148A4" w:rsidR="00E4759E" w:rsidRPr="000366E9" w:rsidRDefault="00E4759E" w:rsidP="20D63CAE"/>
    <w:p w14:paraId="2D9E5C3D" w14:textId="3341DDCF" w:rsidR="00E4759E" w:rsidRPr="000366E9" w:rsidRDefault="00E4759E" w:rsidP="00A304D0">
      <w:pPr>
        <w:pStyle w:val="ListParagraph"/>
        <w:numPr>
          <w:ilvl w:val="0"/>
          <w:numId w:val="2"/>
        </w:numPr>
      </w:pPr>
      <w:r w:rsidRPr="000366E9">
        <w:t xml:space="preserve">Interested parties are encouraged to respond </w:t>
      </w:r>
      <w:r>
        <w:t>their desire to attend and/or</w:t>
      </w:r>
      <w:r w:rsidRPr="000366E9">
        <w:t xml:space="preserve"> the</w:t>
      </w:r>
      <w:r w:rsidR="00A304D0" w:rsidRPr="000366E9">
        <w:t>ir</w:t>
      </w:r>
      <w:r w:rsidRPr="000366E9">
        <w:t xml:space="preserve"> availability </w:t>
      </w:r>
      <w:r w:rsidRPr="20D63CAE">
        <w:rPr>
          <w:u w:val="single"/>
        </w:rPr>
        <w:t>via Bravo</w:t>
      </w:r>
      <w:r>
        <w:t xml:space="preserve"> </w:t>
      </w:r>
      <w:r w:rsidRPr="000366E9">
        <w:t>for:</w:t>
      </w:r>
    </w:p>
    <w:p w14:paraId="03D2CB4E" w14:textId="539810C8" w:rsidR="00C52BAD" w:rsidRPr="000366E9" w:rsidRDefault="00A304D0" w:rsidP="00C52BAD">
      <w:pPr>
        <w:pStyle w:val="ListParagraph"/>
        <w:numPr>
          <w:ilvl w:val="1"/>
          <w:numId w:val="2"/>
        </w:numPr>
      </w:pPr>
      <w:r w:rsidRPr="000366E9">
        <w:t>A three-hour presentation and discussion covering the key aspects of the VDL proposal and contractual arrangements to be held</w:t>
      </w:r>
      <w:r w:rsidR="00C52BAD" w:rsidRPr="000366E9">
        <w:t xml:space="preserve"> </w:t>
      </w:r>
      <w:r w:rsidR="00C52BAD" w:rsidRPr="000366E9">
        <w:rPr>
          <w:b/>
          <w:bCs/>
        </w:rPr>
        <w:t>Monday 23</w:t>
      </w:r>
      <w:r w:rsidR="00C52BAD" w:rsidRPr="000366E9">
        <w:rPr>
          <w:b/>
          <w:bCs/>
          <w:vertAlign w:val="superscript"/>
        </w:rPr>
        <w:t>rd</w:t>
      </w:r>
      <w:r w:rsidR="00C52BAD" w:rsidRPr="000366E9">
        <w:rPr>
          <w:b/>
          <w:bCs/>
        </w:rPr>
        <w:t xml:space="preserve"> May, 1.30 – 4.30 PM. </w:t>
      </w:r>
      <w:r w:rsidR="00C52BAD" w:rsidRPr="000366E9">
        <w:t>This session will be recorded for those who cannot make this slot.</w:t>
      </w:r>
    </w:p>
    <w:p w14:paraId="20F0F291" w14:textId="0D098A73" w:rsidR="00C52BAD" w:rsidRPr="000366E9" w:rsidRDefault="00C52BAD" w:rsidP="003B6174">
      <w:pPr>
        <w:pStyle w:val="ListParagraph"/>
        <w:numPr>
          <w:ilvl w:val="1"/>
          <w:numId w:val="2"/>
        </w:numPr>
      </w:pPr>
      <w:r w:rsidRPr="000366E9">
        <w:t>Their preference for one-hour</w:t>
      </w:r>
      <w:r w:rsidR="00CB1E9A">
        <w:t xml:space="preserve"> </w:t>
      </w:r>
      <w:r w:rsidRPr="000366E9">
        <w:t>slot at the following times:</w:t>
      </w:r>
    </w:p>
    <w:p w14:paraId="078FFAA0" w14:textId="30175338" w:rsidR="00247D03" w:rsidRPr="000366E9" w:rsidRDefault="007765CB" w:rsidP="00F65189">
      <w:pPr>
        <w:pStyle w:val="ListParagraph"/>
        <w:numPr>
          <w:ilvl w:val="2"/>
          <w:numId w:val="2"/>
        </w:numPr>
      </w:pPr>
      <w:r w:rsidRPr="000366E9">
        <w:rPr>
          <w:b/>
          <w:bCs/>
        </w:rPr>
        <w:t>Wednesday 25</w:t>
      </w:r>
      <w:r w:rsidRPr="000366E9">
        <w:rPr>
          <w:b/>
          <w:bCs/>
          <w:vertAlign w:val="superscript"/>
        </w:rPr>
        <w:t>th</w:t>
      </w:r>
      <w:r w:rsidRPr="000366E9">
        <w:rPr>
          <w:b/>
          <w:bCs/>
        </w:rPr>
        <w:t xml:space="preserve"> May </w:t>
      </w:r>
      <w:r w:rsidRPr="000366E9">
        <w:t>(2-3, 3-4, 4-5)</w:t>
      </w:r>
    </w:p>
    <w:p w14:paraId="5839123C" w14:textId="01FFF4B1" w:rsidR="003B6174" w:rsidRPr="000366E9" w:rsidRDefault="007765CB" w:rsidP="00F65189">
      <w:pPr>
        <w:pStyle w:val="ListParagraph"/>
        <w:numPr>
          <w:ilvl w:val="2"/>
          <w:numId w:val="2"/>
        </w:numPr>
      </w:pPr>
      <w:r w:rsidRPr="000366E9">
        <w:rPr>
          <w:b/>
          <w:bCs/>
        </w:rPr>
        <w:t>Thursday 26</w:t>
      </w:r>
      <w:r w:rsidRPr="000366E9">
        <w:rPr>
          <w:b/>
          <w:bCs/>
          <w:vertAlign w:val="superscript"/>
        </w:rPr>
        <w:t>th</w:t>
      </w:r>
      <w:r w:rsidRPr="000366E9">
        <w:rPr>
          <w:b/>
          <w:bCs/>
        </w:rPr>
        <w:t xml:space="preserve"> May </w:t>
      </w:r>
      <w:r w:rsidRPr="000366E9">
        <w:t>(2-3, 3-4, 4-5)</w:t>
      </w:r>
    </w:p>
    <w:p w14:paraId="67396D62" w14:textId="4AFB7A4F" w:rsidR="00F65189" w:rsidRPr="00CB1E9A" w:rsidRDefault="007765CB" w:rsidP="00F65189">
      <w:pPr>
        <w:pStyle w:val="ListParagraph"/>
        <w:numPr>
          <w:ilvl w:val="2"/>
          <w:numId w:val="2"/>
        </w:numPr>
        <w:rPr>
          <w:b/>
          <w:bCs/>
        </w:rPr>
      </w:pPr>
      <w:r w:rsidRPr="000366E9">
        <w:rPr>
          <w:b/>
          <w:bCs/>
        </w:rPr>
        <w:t>Friday 27</w:t>
      </w:r>
      <w:r w:rsidRPr="000366E9">
        <w:rPr>
          <w:b/>
          <w:bCs/>
          <w:vertAlign w:val="superscript"/>
        </w:rPr>
        <w:t>th</w:t>
      </w:r>
      <w:r w:rsidRPr="000366E9">
        <w:rPr>
          <w:b/>
          <w:bCs/>
        </w:rPr>
        <w:t xml:space="preserve"> May </w:t>
      </w:r>
      <w:r w:rsidRPr="000366E9">
        <w:t>(9-10, 10-11, 11-12)</w:t>
      </w:r>
    </w:p>
    <w:p w14:paraId="6303E1F0" w14:textId="12CB6925" w:rsidR="008D6B94" w:rsidRPr="00E90C6B" w:rsidRDefault="00CB1E9A" w:rsidP="00E90C6B">
      <w:pPr>
        <w:ind w:left="720"/>
        <w:rPr>
          <w:rFonts w:ascii="Arial" w:hAnsi="Arial" w:cs="Arial"/>
        </w:rPr>
      </w:pPr>
      <w:r w:rsidRPr="00CB1E9A">
        <w:rPr>
          <w:rFonts w:ascii="Arial" w:hAnsi="Arial" w:cs="Arial"/>
        </w:rPr>
        <w:t xml:space="preserve">All engagement will be held on Microsoft Teams. </w:t>
      </w:r>
    </w:p>
    <w:p w14:paraId="16FB32E5" w14:textId="7422A1A6" w:rsidR="20D63CAE" w:rsidRDefault="20D63CAE" w:rsidP="20D63CAE">
      <w:pPr>
        <w:ind w:left="720"/>
        <w:rPr>
          <w:rFonts w:ascii="Arial" w:hAnsi="Arial" w:cs="Arial"/>
        </w:rPr>
      </w:pPr>
    </w:p>
    <w:p w14:paraId="6707FB94" w14:textId="76789A32" w:rsidR="00853240" w:rsidRPr="000366E9" w:rsidRDefault="00853240" w:rsidP="003052E8">
      <w:pPr>
        <w:pStyle w:val="ListParagraph"/>
        <w:numPr>
          <w:ilvl w:val="0"/>
          <w:numId w:val="2"/>
        </w:numPr>
        <w:spacing w:before="3" w:after="100" w:afterAutospacing="1"/>
      </w:pPr>
      <w:r w:rsidRPr="000366E9">
        <w:t xml:space="preserve">During </w:t>
      </w:r>
      <w:r>
        <w:t xml:space="preserve">the </w:t>
      </w:r>
      <w:r w:rsidR="00BD02DD">
        <w:t>one-hour</w:t>
      </w:r>
      <w:r>
        <w:t xml:space="preserve"> slots, only</w:t>
      </w:r>
      <w:r w:rsidRPr="000366E9">
        <w:t xml:space="preserve"> questions asked of Defra, and their responses, will be shared publicly as part of this market engagement (excluding any information deemed </w:t>
      </w:r>
      <w:r w:rsidRPr="000366E9">
        <w:lastRenderedPageBreak/>
        <w:t>commercially confident).</w:t>
      </w:r>
    </w:p>
    <w:p w14:paraId="26692572" w14:textId="5208B6CC" w:rsidR="00086E66" w:rsidRPr="000366E9" w:rsidRDefault="00086E66" w:rsidP="20D63CAE">
      <w:pPr>
        <w:spacing w:before="3" w:after="100" w:afterAutospacing="1"/>
      </w:pPr>
    </w:p>
    <w:p w14:paraId="4C0523B0" w14:textId="1960C025" w:rsidR="00C31601" w:rsidRDefault="20D63CAE" w:rsidP="00C31601">
      <w:pPr>
        <w:pStyle w:val="ListParagraph"/>
        <w:numPr>
          <w:ilvl w:val="0"/>
          <w:numId w:val="2"/>
        </w:numPr>
        <w:spacing w:before="3" w:after="100" w:afterAutospacing="1"/>
      </w:pPr>
      <w:r>
        <w:t>All feedback, questions and challenges received from the written RFI, the supplier event on the 23</w:t>
      </w:r>
      <w:r w:rsidRPr="20D63CAE">
        <w:rPr>
          <w:vertAlign w:val="superscript"/>
        </w:rPr>
        <w:t>rd</w:t>
      </w:r>
      <w:r>
        <w:t xml:space="preserve"> May, and the individual slots, will be considered in decision regarding the final design of this novel contract, and the most appropriate route to market. </w:t>
      </w:r>
    </w:p>
    <w:p w14:paraId="2309DFF3" w14:textId="77777777" w:rsidR="00C31601" w:rsidRDefault="00C31601" w:rsidP="00C31601">
      <w:pPr>
        <w:pStyle w:val="ListParagraph"/>
      </w:pPr>
    </w:p>
    <w:p w14:paraId="331D2C1A" w14:textId="45A5F2E1" w:rsidR="00086E66" w:rsidRPr="000366E9" w:rsidRDefault="00086E66" w:rsidP="00086E66">
      <w:pPr>
        <w:pStyle w:val="ListParagraph"/>
        <w:numPr>
          <w:ilvl w:val="0"/>
          <w:numId w:val="2"/>
        </w:numPr>
        <w:spacing w:before="3" w:after="100" w:afterAutospacing="1"/>
      </w:pPr>
      <w:r w:rsidRPr="000366E9">
        <w:t>Thank you in anticipation of your engagement.</w:t>
      </w:r>
    </w:p>
    <w:p w14:paraId="0A9D99C2" w14:textId="77777777" w:rsidR="00F65189" w:rsidRPr="00F65189" w:rsidRDefault="00F65189">
      <w:pPr>
        <w:rPr>
          <w:b/>
          <w:bCs/>
        </w:rPr>
      </w:pPr>
    </w:p>
    <w:sectPr w:rsidR="00F65189" w:rsidRPr="00F65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4A2"/>
    <w:multiLevelType w:val="multilevel"/>
    <w:tmpl w:val="C9BA7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B6822"/>
    <w:multiLevelType w:val="hybridMultilevel"/>
    <w:tmpl w:val="6854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A6E10"/>
    <w:multiLevelType w:val="hybridMultilevel"/>
    <w:tmpl w:val="65B8E308"/>
    <w:lvl w:ilvl="0" w:tplc="4E407196">
      <w:numFmt w:val="bullet"/>
      <w:lvlText w:val=""/>
      <w:lvlJc w:val="left"/>
      <w:pPr>
        <w:ind w:left="823" w:hanging="353"/>
      </w:pPr>
      <w:rPr>
        <w:rFonts w:ascii="Symbol" w:eastAsia="Times New Roman" w:hAnsi="Symbol" w:hint="default"/>
        <w:b w:val="0"/>
        <w:i w:val="0"/>
        <w:w w:val="101"/>
        <w:sz w:val="22"/>
      </w:rPr>
    </w:lvl>
    <w:lvl w:ilvl="1" w:tplc="1A44F854">
      <w:numFmt w:val="bullet"/>
      <w:lvlText w:val="o"/>
      <w:lvlJc w:val="left"/>
      <w:pPr>
        <w:ind w:left="1544" w:hanging="353"/>
      </w:pPr>
      <w:rPr>
        <w:rFonts w:ascii="Courier New" w:eastAsia="Times New Roman" w:hAnsi="Courier New" w:cs="Times New Roman" w:hint="default"/>
        <w:b w:val="0"/>
        <w:i w:val="0"/>
        <w:w w:val="101"/>
        <w:sz w:val="22"/>
      </w:rPr>
    </w:lvl>
    <w:lvl w:ilvl="2" w:tplc="6C929936">
      <w:numFmt w:val="bullet"/>
      <w:lvlText w:val="•"/>
      <w:lvlJc w:val="left"/>
      <w:pPr>
        <w:ind w:left="2435" w:hanging="353"/>
      </w:pPr>
    </w:lvl>
    <w:lvl w:ilvl="3" w:tplc="13E6BF30">
      <w:numFmt w:val="bullet"/>
      <w:lvlText w:val="•"/>
      <w:lvlJc w:val="left"/>
      <w:pPr>
        <w:ind w:left="3331" w:hanging="353"/>
      </w:pPr>
    </w:lvl>
    <w:lvl w:ilvl="4" w:tplc="48649124">
      <w:numFmt w:val="bullet"/>
      <w:lvlText w:val="•"/>
      <w:lvlJc w:val="left"/>
      <w:pPr>
        <w:ind w:left="4226" w:hanging="353"/>
      </w:pPr>
    </w:lvl>
    <w:lvl w:ilvl="5" w:tplc="A41EB45A">
      <w:numFmt w:val="bullet"/>
      <w:lvlText w:val="•"/>
      <w:lvlJc w:val="left"/>
      <w:pPr>
        <w:ind w:left="5122" w:hanging="353"/>
      </w:pPr>
    </w:lvl>
    <w:lvl w:ilvl="6" w:tplc="7B4A5816">
      <w:numFmt w:val="bullet"/>
      <w:lvlText w:val="•"/>
      <w:lvlJc w:val="left"/>
      <w:pPr>
        <w:ind w:left="6017" w:hanging="353"/>
      </w:pPr>
    </w:lvl>
    <w:lvl w:ilvl="7" w:tplc="9BB4F912">
      <w:numFmt w:val="bullet"/>
      <w:lvlText w:val="•"/>
      <w:lvlJc w:val="left"/>
      <w:pPr>
        <w:ind w:left="6913" w:hanging="353"/>
      </w:pPr>
    </w:lvl>
    <w:lvl w:ilvl="8" w:tplc="E3C6A420">
      <w:numFmt w:val="bullet"/>
      <w:lvlText w:val="•"/>
      <w:lvlJc w:val="left"/>
      <w:pPr>
        <w:ind w:left="7808" w:hanging="353"/>
      </w:pPr>
    </w:lvl>
  </w:abstractNum>
  <w:abstractNum w:abstractNumId="3" w15:restartNumberingAfterBreak="0">
    <w:nsid w:val="75B14A93"/>
    <w:multiLevelType w:val="hybridMultilevel"/>
    <w:tmpl w:val="AAB80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4"/>
    <w:rsid w:val="00033A78"/>
    <w:rsid w:val="000348E8"/>
    <w:rsid w:val="000366E9"/>
    <w:rsid w:val="000439A2"/>
    <w:rsid w:val="0008276E"/>
    <w:rsid w:val="00086E66"/>
    <w:rsid w:val="000B72C9"/>
    <w:rsid w:val="000D41F1"/>
    <w:rsid w:val="000E20AB"/>
    <w:rsid w:val="000E3533"/>
    <w:rsid w:val="0011736D"/>
    <w:rsid w:val="0018538E"/>
    <w:rsid w:val="00222FD1"/>
    <w:rsid w:val="00247D03"/>
    <w:rsid w:val="002D69AC"/>
    <w:rsid w:val="003052E8"/>
    <w:rsid w:val="00337316"/>
    <w:rsid w:val="00351187"/>
    <w:rsid w:val="003B6174"/>
    <w:rsid w:val="004162C7"/>
    <w:rsid w:val="00420FC5"/>
    <w:rsid w:val="0042175A"/>
    <w:rsid w:val="004B6BFC"/>
    <w:rsid w:val="004D0613"/>
    <w:rsid w:val="004E0B29"/>
    <w:rsid w:val="005F2505"/>
    <w:rsid w:val="00604EA4"/>
    <w:rsid w:val="007042DB"/>
    <w:rsid w:val="007765CB"/>
    <w:rsid w:val="007E6836"/>
    <w:rsid w:val="00836DCE"/>
    <w:rsid w:val="00840B3F"/>
    <w:rsid w:val="00847CA0"/>
    <w:rsid w:val="00853240"/>
    <w:rsid w:val="008D6B94"/>
    <w:rsid w:val="008E22A3"/>
    <w:rsid w:val="00903291"/>
    <w:rsid w:val="0091539A"/>
    <w:rsid w:val="00933C12"/>
    <w:rsid w:val="0096362E"/>
    <w:rsid w:val="009815E1"/>
    <w:rsid w:val="009C5F48"/>
    <w:rsid w:val="00A304D0"/>
    <w:rsid w:val="00A71B5B"/>
    <w:rsid w:val="00A8636D"/>
    <w:rsid w:val="00AD7095"/>
    <w:rsid w:val="00BD02DD"/>
    <w:rsid w:val="00C31601"/>
    <w:rsid w:val="00C517AF"/>
    <w:rsid w:val="00C52BAD"/>
    <w:rsid w:val="00CA2FD5"/>
    <w:rsid w:val="00CB1E9A"/>
    <w:rsid w:val="00D9667F"/>
    <w:rsid w:val="00DE38B9"/>
    <w:rsid w:val="00DE6789"/>
    <w:rsid w:val="00E07067"/>
    <w:rsid w:val="00E40253"/>
    <w:rsid w:val="00E4759E"/>
    <w:rsid w:val="00E90C6B"/>
    <w:rsid w:val="00EF4E29"/>
    <w:rsid w:val="00F01ED7"/>
    <w:rsid w:val="00F20334"/>
    <w:rsid w:val="00F45872"/>
    <w:rsid w:val="00F47A09"/>
    <w:rsid w:val="00F65189"/>
    <w:rsid w:val="010C424B"/>
    <w:rsid w:val="04189245"/>
    <w:rsid w:val="0443E30D"/>
    <w:rsid w:val="057578B7"/>
    <w:rsid w:val="05C68B11"/>
    <w:rsid w:val="06265717"/>
    <w:rsid w:val="09C83195"/>
    <w:rsid w:val="09EA0140"/>
    <w:rsid w:val="0B85D1A1"/>
    <w:rsid w:val="0EAC378C"/>
    <w:rsid w:val="0EC55FE9"/>
    <w:rsid w:val="0FB13556"/>
    <w:rsid w:val="0FB922DC"/>
    <w:rsid w:val="104807ED"/>
    <w:rsid w:val="11ABEE51"/>
    <w:rsid w:val="11FD00AB"/>
    <w:rsid w:val="143B81A5"/>
    <w:rsid w:val="14E38F13"/>
    <w:rsid w:val="1B977C02"/>
    <w:rsid w:val="1C8FB85E"/>
    <w:rsid w:val="1D0C292B"/>
    <w:rsid w:val="205E2BB7"/>
    <w:rsid w:val="2066193D"/>
    <w:rsid w:val="20D63CAE"/>
    <w:rsid w:val="2CF389EB"/>
    <w:rsid w:val="2D263E9D"/>
    <w:rsid w:val="2D55D71C"/>
    <w:rsid w:val="3229483F"/>
    <w:rsid w:val="34E57373"/>
    <w:rsid w:val="3654ABF4"/>
    <w:rsid w:val="368143D4"/>
    <w:rsid w:val="373C9864"/>
    <w:rsid w:val="38363C92"/>
    <w:rsid w:val="38B1EE8E"/>
    <w:rsid w:val="3B0EF4BA"/>
    <w:rsid w:val="3E32D97A"/>
    <w:rsid w:val="431A069F"/>
    <w:rsid w:val="45A1AC6D"/>
    <w:rsid w:val="4635CC03"/>
    <w:rsid w:val="46406C8A"/>
    <w:rsid w:val="4926FAF2"/>
    <w:rsid w:val="49894823"/>
    <w:rsid w:val="4C6421D1"/>
    <w:rsid w:val="4DB4ABD8"/>
    <w:rsid w:val="4E3E3414"/>
    <w:rsid w:val="4EEFA7FE"/>
    <w:rsid w:val="51831F31"/>
    <w:rsid w:val="52881CFB"/>
    <w:rsid w:val="574265C1"/>
    <w:rsid w:val="57E125DE"/>
    <w:rsid w:val="5A17B952"/>
    <w:rsid w:val="60E94807"/>
    <w:rsid w:val="6184EF81"/>
    <w:rsid w:val="6273DD91"/>
    <w:rsid w:val="65EC2DAF"/>
    <w:rsid w:val="6CF53430"/>
    <w:rsid w:val="6DB69038"/>
    <w:rsid w:val="70F61E80"/>
    <w:rsid w:val="7291EEE1"/>
    <w:rsid w:val="73649BF1"/>
    <w:rsid w:val="7D838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7A89"/>
  <w15:chartTrackingRefBased/>
  <w15:docId w15:val="{19BC64C4-179B-4C8F-854A-0EEBB560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89"/>
    <w:pPr>
      <w:spacing w:after="0" w:line="240"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247D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7D0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247D03"/>
    <w:pPr>
      <w:widowControl w:val="0"/>
      <w:autoSpaceDE w:val="0"/>
      <w:autoSpaceDN w:val="0"/>
      <w:ind w:left="823" w:hanging="353"/>
      <w:jc w:val="both"/>
    </w:pPr>
    <w:rPr>
      <w:rFonts w:ascii="Arial" w:hAnsi="Arial" w:cs="Arial"/>
    </w:rPr>
  </w:style>
  <w:style w:type="character" w:styleId="CommentReference">
    <w:name w:val="annotation reference"/>
    <w:basedOn w:val="DefaultParagraphFont"/>
    <w:uiPriority w:val="99"/>
    <w:semiHidden/>
    <w:unhideWhenUsed/>
    <w:rsid w:val="007765CB"/>
    <w:rPr>
      <w:sz w:val="16"/>
      <w:szCs w:val="16"/>
    </w:rPr>
  </w:style>
  <w:style w:type="paragraph" w:styleId="CommentText">
    <w:name w:val="annotation text"/>
    <w:basedOn w:val="Normal"/>
    <w:link w:val="CommentTextChar"/>
    <w:uiPriority w:val="99"/>
    <w:semiHidden/>
    <w:unhideWhenUsed/>
    <w:rsid w:val="007765CB"/>
    <w:rPr>
      <w:sz w:val="20"/>
      <w:szCs w:val="20"/>
    </w:rPr>
  </w:style>
  <w:style w:type="character" w:customStyle="1" w:styleId="CommentTextChar">
    <w:name w:val="Comment Text Char"/>
    <w:basedOn w:val="DefaultParagraphFont"/>
    <w:link w:val="CommentText"/>
    <w:uiPriority w:val="99"/>
    <w:semiHidden/>
    <w:rsid w:val="007765C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765CB"/>
    <w:rPr>
      <w:b/>
      <w:bCs/>
    </w:rPr>
  </w:style>
  <w:style w:type="character" w:customStyle="1" w:styleId="CommentSubjectChar">
    <w:name w:val="Comment Subject Char"/>
    <w:basedOn w:val="CommentTextChar"/>
    <w:link w:val="CommentSubject"/>
    <w:uiPriority w:val="99"/>
    <w:semiHidden/>
    <w:rsid w:val="007765CB"/>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413">
      <w:bodyDiv w:val="1"/>
      <w:marLeft w:val="0"/>
      <w:marRight w:val="0"/>
      <w:marTop w:val="0"/>
      <w:marBottom w:val="0"/>
      <w:divBdr>
        <w:top w:val="none" w:sz="0" w:space="0" w:color="auto"/>
        <w:left w:val="none" w:sz="0" w:space="0" w:color="auto"/>
        <w:bottom w:val="none" w:sz="0" w:space="0" w:color="auto"/>
        <w:right w:val="none" w:sz="0" w:space="0" w:color="auto"/>
      </w:divBdr>
    </w:div>
    <w:div w:id="603343929">
      <w:bodyDiv w:val="1"/>
      <w:marLeft w:val="0"/>
      <w:marRight w:val="0"/>
      <w:marTop w:val="0"/>
      <w:marBottom w:val="0"/>
      <w:divBdr>
        <w:top w:val="none" w:sz="0" w:space="0" w:color="auto"/>
        <w:left w:val="none" w:sz="0" w:space="0" w:color="auto"/>
        <w:bottom w:val="none" w:sz="0" w:space="0" w:color="auto"/>
        <w:right w:val="none" w:sz="0" w:space="0" w:color="auto"/>
      </w:divBdr>
    </w:div>
    <w:div w:id="10862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Woodland Creation Partnerships</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England Tree Planting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UIAction xmlns="http://schemas.microsoft.com/sharepoint/v3" xsi:nil="true"/>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1AB8E2B0A29BC4D96DDFB22F3185899" ma:contentTypeVersion="20" ma:contentTypeDescription="Create a new document." ma:contentTypeScope="" ma:versionID="c2d095724dfe1e88e58c3f00c0b53e75">
  <xsd:schema xmlns:xsd="http://www.w3.org/2001/XMLSchema" xmlns:xs="http://www.w3.org/2001/XMLSchema" xmlns:p="http://schemas.microsoft.com/office/2006/metadata/properties" xmlns:ns1="http://schemas.microsoft.com/sharepoint/v3" xmlns:ns2="662745e8-e224-48e8-a2e3-254862b8c2f5" xmlns:ns3="e842161f-55c6-4c05-ae6e-25239a0c1824" xmlns:ns4="bafd4cc7-c814-4ae5-a910-3fda9c58c657" targetNamespace="http://schemas.microsoft.com/office/2006/metadata/properties" ma:root="true" ma:fieldsID="a636b7e40c7499ffb0d6d97272719fbf" ns1:_="" ns2:_="" ns3:_="" ns4:_="">
    <xsd:import namespace="http://schemas.microsoft.com/sharepoint/v3"/>
    <xsd:import namespace="662745e8-e224-48e8-a2e3-254862b8c2f5"/>
    <xsd:import namespace="e842161f-55c6-4c05-ae6e-25239a0c1824"/>
    <xsd:import namespace="bafd4cc7-c814-4ae5-a910-3fda9c58c65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9ced9d3-324d-4268-870a-a5717f3a243d}" ma:internalName="TaxCatchAll" ma:showField="CatchAllData"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ced9d3-324d-4268-870a-a5717f3a243d}" ma:internalName="TaxCatchAllLabel" ma:readOnly="true" ma:showField="CatchAllDataLabel" ma:web="bafd4cc7-c814-4ae5-a910-3fda9c58c65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Tree Planting Programme" ma:internalName="Team">
      <xsd:simpleType>
        <xsd:restriction base="dms:Text"/>
      </xsd:simpleType>
    </xsd:element>
    <xsd:element name="Topic" ma:index="20" nillable="true" ma:displayName="Topic" ma:default="Woodland Creation Partnership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42161f-55c6-4c05-ae6e-25239a0c182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d4cc7-c814-4ae5-a910-3fda9c58c657"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BE19-B7AD-4DE0-8A0F-AB3E8E656EF6}">
  <ds:schemaRefs>
    <ds:schemaRef ds:uri="http://schemas.microsoft.com/sharepoint/v3/contenttype/forms"/>
  </ds:schemaRefs>
</ds:datastoreItem>
</file>

<file path=customXml/itemProps2.xml><?xml version="1.0" encoding="utf-8"?>
<ds:datastoreItem xmlns:ds="http://schemas.openxmlformats.org/officeDocument/2006/customXml" ds:itemID="{65DC437E-8F34-47AC-89FC-8438CE4C1D56}">
  <ds:schemaRefs>
    <ds:schemaRef ds:uri="http://schemas.microsoft.com/office/2006/metadata/properties"/>
    <ds:schemaRef ds:uri="http://schemas.microsoft.com/office/infopath/2007/PartnerControls"/>
    <ds:schemaRef ds:uri="662745e8-e224-48e8-a2e3-254862b8c2f5"/>
    <ds:schemaRef ds:uri="http://schemas.microsoft.com/sharepoint/v3"/>
  </ds:schemaRefs>
</ds:datastoreItem>
</file>

<file path=customXml/itemProps3.xml><?xml version="1.0" encoding="utf-8"?>
<ds:datastoreItem xmlns:ds="http://schemas.openxmlformats.org/officeDocument/2006/customXml" ds:itemID="{4C7848C3-196D-4492-932D-DD06D023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842161f-55c6-4c05-ae6e-25239a0c1824"/>
    <ds:schemaRef ds:uri="bafd4cc7-c814-4ae5-a910-3fda9c58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67C49-CF90-4DEE-88D7-F2AE711E45B5}">
  <ds:schemaRefs>
    <ds:schemaRef ds:uri="Microsoft.SharePoint.Taxonomy.ContentTypeSync"/>
  </ds:schemaRefs>
</ds:datastoreItem>
</file>

<file path=customXml/itemProps5.xml><?xml version="1.0" encoding="utf-8"?>
<ds:datastoreItem xmlns:ds="http://schemas.openxmlformats.org/officeDocument/2006/customXml" ds:itemID="{3E751E27-ABC1-40A8-83C9-BE2D6CDA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Sam</dc:creator>
  <cp:keywords/>
  <dc:description/>
  <cp:lastModifiedBy>Janna Eastment</cp:lastModifiedBy>
  <cp:revision>2</cp:revision>
  <dcterms:created xsi:type="dcterms:W3CDTF">2022-05-03T20:14:00Z</dcterms:created>
  <dcterms:modified xsi:type="dcterms:W3CDTF">2022-05-03T20:14:00Z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0x010100A5BF1C78D9F64B679A5EBDE1C6598EBC0100F1AB8E2B0A29BC4D96DDFB22F3185899</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10;#Work Delivery|388f4f80-46e6-4bcd-8bd1-cea0059da8bd</vt:lpwstr>
  </property>
  <property fmtid="{D5CDD505-2E9C-101B-9397-08002B2CF9AE}" pid="8" name="OrganisationalUnit">
    <vt:lpwstr>8;#Core Defra|026223dd-2e56-4615-868d-7c5bfd566810</vt:lpwstr>
  </property>
</Properties>
</file>