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67AA8" w14:textId="77777777" w:rsidR="00207A0D" w:rsidRPr="00207A0D" w:rsidRDefault="00207A0D" w:rsidP="0025036C">
      <w:pPr>
        <w:spacing w:after="120"/>
        <w:jc w:val="center"/>
        <w:rPr>
          <w:rFonts w:ascii="Calibri" w:hAnsi="Calibri"/>
          <w:b/>
        </w:rPr>
      </w:pPr>
      <w:bookmarkStart w:id="0" w:name="_Toc278544909"/>
      <w:bookmarkStart w:id="1" w:name="_Toc375242591"/>
      <w:bookmarkStart w:id="2" w:name="_GoBack"/>
      <w:bookmarkEnd w:id="2"/>
      <w:r w:rsidRPr="00207A0D">
        <w:rPr>
          <w:rFonts w:ascii="Calibri" w:hAnsi="Calibri"/>
          <w:b/>
        </w:rPr>
        <w:t>INVITATION TO TENDER FOR SUKUK SYNDICATION BANKING SERVICES</w:t>
      </w:r>
    </w:p>
    <w:p w14:paraId="118C3F8C" w14:textId="77777777" w:rsidR="00207A0D" w:rsidRPr="00855E53" w:rsidRDefault="00855E53" w:rsidP="0025036C">
      <w:pPr>
        <w:spacing w:after="120"/>
        <w:jc w:val="center"/>
        <w:rPr>
          <w:rFonts w:ascii="Calibri" w:hAnsi="Calibri"/>
          <w:b/>
        </w:rPr>
      </w:pPr>
      <w:r w:rsidRPr="00855E53">
        <w:rPr>
          <w:rFonts w:ascii="Calibri" w:hAnsi="Calibri"/>
          <w:b/>
        </w:rPr>
        <w:t>INSTRUCTIONS AND GUIDANCE NOTES</w:t>
      </w:r>
    </w:p>
    <w:p w14:paraId="4C6EA065" w14:textId="77777777" w:rsidR="00855E53" w:rsidRDefault="00855E53" w:rsidP="001140C7">
      <w:pPr>
        <w:spacing w:after="120"/>
        <w:rPr>
          <w:rFonts w:ascii="Calibri" w:hAnsi="Calibri"/>
        </w:rPr>
      </w:pPr>
    </w:p>
    <w:p w14:paraId="4B0C27EB" w14:textId="77777777" w:rsidR="001140C7" w:rsidRPr="001F70E1" w:rsidRDefault="001140C7" w:rsidP="001140C7">
      <w:pPr>
        <w:pStyle w:val="Heading1"/>
        <w:tabs>
          <w:tab w:val="left" w:pos="851"/>
        </w:tabs>
        <w:spacing w:after="120"/>
        <w:rPr>
          <w:rFonts w:ascii="Calibri" w:hAnsi="Calibri"/>
        </w:rPr>
      </w:pPr>
      <w:r w:rsidRPr="001F70E1">
        <w:rPr>
          <w:rFonts w:ascii="Calibri" w:hAnsi="Calibri"/>
        </w:rPr>
        <w:t>introduction</w:t>
      </w:r>
      <w:bookmarkEnd w:id="0"/>
      <w:bookmarkEnd w:id="1"/>
    </w:p>
    <w:p w14:paraId="2C644B6C" w14:textId="77777777" w:rsidR="001140C7" w:rsidRPr="00B64F9C" w:rsidRDefault="001140C7" w:rsidP="001140C7">
      <w:pPr>
        <w:pStyle w:val="Heading2"/>
        <w:tabs>
          <w:tab w:val="left" w:pos="851"/>
        </w:tabs>
        <w:spacing w:after="120"/>
        <w:ind w:left="737" w:hanging="737"/>
        <w:rPr>
          <w:rFonts w:asciiTheme="minorHAnsi" w:hAnsiTheme="minorHAnsi"/>
        </w:rPr>
      </w:pPr>
      <w:r w:rsidRPr="00855E53">
        <w:rPr>
          <w:rFonts w:ascii="Calibri" w:hAnsi="Calibri"/>
        </w:rPr>
        <w:t xml:space="preserve">This Invitation to Tender relates to the </w:t>
      </w:r>
      <w:r w:rsidR="00855E53" w:rsidRPr="00855E53">
        <w:rPr>
          <w:rFonts w:ascii="Calibri" w:hAnsi="Calibri"/>
        </w:rPr>
        <w:t>p</w:t>
      </w:r>
      <w:r w:rsidRPr="00855E53">
        <w:rPr>
          <w:rFonts w:ascii="Calibri" w:hAnsi="Calibri"/>
        </w:rPr>
        <w:t>rocur</w:t>
      </w:r>
      <w:r w:rsidR="00860023" w:rsidRPr="00855E53">
        <w:rPr>
          <w:rFonts w:ascii="Calibri" w:hAnsi="Calibri"/>
        </w:rPr>
        <w:t xml:space="preserve">ement </w:t>
      </w:r>
      <w:r w:rsidRPr="00855E53">
        <w:rPr>
          <w:rFonts w:ascii="Calibri" w:hAnsi="Calibri"/>
        </w:rPr>
        <w:t xml:space="preserve">of </w:t>
      </w:r>
      <w:r w:rsidR="00860023" w:rsidRPr="00855E53">
        <w:rPr>
          <w:rFonts w:ascii="Calibri" w:hAnsi="Calibri"/>
        </w:rPr>
        <w:t>s</w:t>
      </w:r>
      <w:r w:rsidR="00855E53" w:rsidRPr="00855E53">
        <w:rPr>
          <w:rFonts w:ascii="Calibri" w:hAnsi="Calibri"/>
        </w:rPr>
        <w:t>yndication</w:t>
      </w:r>
      <w:r w:rsidR="00860023" w:rsidRPr="00855E53">
        <w:rPr>
          <w:rFonts w:ascii="Calibri" w:hAnsi="Calibri"/>
        </w:rPr>
        <w:t xml:space="preserve"> banking</w:t>
      </w:r>
      <w:r w:rsidRPr="00855E53">
        <w:rPr>
          <w:rFonts w:ascii="Calibri" w:hAnsi="Calibri"/>
        </w:rPr>
        <w:t xml:space="preserve"> services</w:t>
      </w:r>
      <w:r w:rsidR="00855E53">
        <w:rPr>
          <w:rFonts w:ascii="Calibri" w:hAnsi="Calibri"/>
        </w:rPr>
        <w:t xml:space="preserve"> for the UK’s sove</w:t>
      </w:r>
      <w:r w:rsidR="00394442" w:rsidRPr="00AF26BA">
        <w:rPr>
          <w:rFonts w:asciiTheme="minorHAnsi" w:hAnsiTheme="minorHAnsi"/>
        </w:rPr>
        <w:t xml:space="preserve">reign </w:t>
      </w:r>
      <w:r w:rsidR="00855E53" w:rsidRPr="00B64F9C">
        <w:rPr>
          <w:rFonts w:asciiTheme="minorHAnsi" w:hAnsiTheme="minorHAnsi"/>
        </w:rPr>
        <w:t>Sukuk issue</w:t>
      </w:r>
      <w:r w:rsidR="005F6F8F">
        <w:rPr>
          <w:rFonts w:asciiTheme="minorHAnsi" w:hAnsiTheme="minorHAnsi"/>
        </w:rPr>
        <w:t>, through an open and competitive process</w:t>
      </w:r>
      <w:r w:rsidR="00860023" w:rsidRPr="00B64F9C">
        <w:rPr>
          <w:rFonts w:asciiTheme="minorHAnsi" w:hAnsiTheme="minorHAnsi"/>
        </w:rPr>
        <w:t>.</w:t>
      </w:r>
      <w:r w:rsidR="00855E53" w:rsidRPr="00B64F9C">
        <w:rPr>
          <w:rFonts w:asciiTheme="minorHAnsi" w:hAnsiTheme="minorHAnsi"/>
        </w:rPr>
        <w:t xml:space="preserve">  </w:t>
      </w:r>
      <w:r w:rsidRPr="00B64F9C">
        <w:rPr>
          <w:rFonts w:asciiTheme="minorHAnsi" w:hAnsiTheme="minorHAnsi"/>
        </w:rPr>
        <w:t>This ITT contains the information and instructions the Potential Provider needs to submit a Tender.</w:t>
      </w:r>
    </w:p>
    <w:p w14:paraId="1EAE3B0A" w14:textId="78468C86" w:rsidR="001140C7" w:rsidRPr="002D6EF7" w:rsidRDefault="00394442" w:rsidP="00062D28">
      <w:pPr>
        <w:pStyle w:val="Heading2"/>
        <w:rPr>
          <w:rFonts w:asciiTheme="minorHAnsi" w:hAnsiTheme="minorHAnsi"/>
        </w:rPr>
      </w:pPr>
      <w:r w:rsidRPr="002D6EF7">
        <w:rPr>
          <w:rFonts w:asciiTheme="minorHAnsi" w:hAnsiTheme="minorHAnsi"/>
        </w:rPr>
        <w:t xml:space="preserve">Your Tender must be submitted to </w:t>
      </w:r>
      <w:hyperlink r:id="rId12" w:history="1">
        <w:r w:rsidR="006E3044" w:rsidRPr="002D6EF7">
          <w:rPr>
            <w:rStyle w:val="Hyperlink"/>
            <w:rFonts w:asciiTheme="minorHAnsi" w:hAnsiTheme="minorHAnsi"/>
            <w:b/>
          </w:rPr>
          <w:t>DMOTenders@dmo.gov.uk</w:t>
        </w:r>
      </w:hyperlink>
      <w:r w:rsidR="006E3044" w:rsidRPr="002D6EF7">
        <w:rPr>
          <w:rFonts w:asciiTheme="minorHAnsi" w:hAnsiTheme="minorHAnsi"/>
          <w:b/>
        </w:rPr>
        <w:t xml:space="preserve"> </w:t>
      </w:r>
      <w:r w:rsidRPr="002D6EF7">
        <w:rPr>
          <w:rFonts w:asciiTheme="minorHAnsi" w:hAnsiTheme="minorHAnsi"/>
        </w:rPr>
        <w:t xml:space="preserve">by </w:t>
      </w:r>
      <w:r w:rsidR="002D6EF7" w:rsidRPr="002D6EF7">
        <w:rPr>
          <w:rFonts w:asciiTheme="minorHAnsi" w:hAnsiTheme="minorHAnsi"/>
        </w:rPr>
        <w:t>11</w:t>
      </w:r>
      <w:r w:rsidRPr="002D6EF7">
        <w:rPr>
          <w:rFonts w:asciiTheme="minorHAnsi" w:hAnsiTheme="minorHAnsi"/>
        </w:rPr>
        <w:t xml:space="preserve">pm (London time) on </w:t>
      </w:r>
      <w:r w:rsidR="00B0298C" w:rsidRPr="00262A2D">
        <w:rPr>
          <w:rFonts w:asciiTheme="minorHAnsi" w:hAnsiTheme="minorHAnsi"/>
        </w:rPr>
        <w:t>T</w:t>
      </w:r>
      <w:r w:rsidR="002D6EF7" w:rsidRPr="00262A2D">
        <w:rPr>
          <w:rFonts w:asciiTheme="minorHAnsi" w:hAnsiTheme="minorHAnsi"/>
        </w:rPr>
        <w:t>uesday</w:t>
      </w:r>
      <w:r w:rsidR="00B0298C" w:rsidRPr="00262A2D">
        <w:rPr>
          <w:rFonts w:asciiTheme="minorHAnsi" w:hAnsiTheme="minorHAnsi"/>
        </w:rPr>
        <w:t xml:space="preserve"> </w:t>
      </w:r>
      <w:r w:rsidR="002D6EF7" w:rsidRPr="00262A2D">
        <w:rPr>
          <w:rFonts w:asciiTheme="minorHAnsi" w:hAnsiTheme="minorHAnsi"/>
        </w:rPr>
        <w:t>28</w:t>
      </w:r>
      <w:r w:rsidR="00B0298C" w:rsidRPr="00262A2D">
        <w:rPr>
          <w:rFonts w:asciiTheme="minorHAnsi" w:hAnsiTheme="minorHAnsi"/>
        </w:rPr>
        <w:t xml:space="preserve"> January 2020</w:t>
      </w:r>
      <w:r w:rsidRPr="00262A2D">
        <w:rPr>
          <w:rFonts w:asciiTheme="minorHAnsi" w:hAnsiTheme="minorHAnsi"/>
        </w:rPr>
        <w:t xml:space="preserve">. As set out in the Questionnaire, </w:t>
      </w:r>
      <w:r w:rsidR="00B64F9C" w:rsidRPr="00262A2D">
        <w:rPr>
          <w:rFonts w:asciiTheme="minorHAnsi" w:hAnsiTheme="minorHAnsi"/>
        </w:rPr>
        <w:t>responses must be provided as</w:t>
      </w:r>
      <w:r w:rsidR="00B64F9C" w:rsidRPr="002D6EF7">
        <w:rPr>
          <w:rFonts w:asciiTheme="minorHAnsi" w:hAnsiTheme="minorHAnsi"/>
        </w:rPr>
        <w:t xml:space="preserve"> either Word or PDF documents, no less than size 11 font, and your entire response should not be more than </w:t>
      </w:r>
      <w:r w:rsidR="00E1328F" w:rsidRPr="002D6EF7">
        <w:rPr>
          <w:rFonts w:asciiTheme="minorHAnsi" w:hAnsiTheme="minorHAnsi"/>
        </w:rPr>
        <w:t>20 (twenty)</w:t>
      </w:r>
      <w:r w:rsidR="00E460CA" w:rsidRPr="002D6EF7">
        <w:rPr>
          <w:rFonts w:asciiTheme="minorHAnsi" w:hAnsiTheme="minorHAnsi"/>
        </w:rPr>
        <w:t xml:space="preserve"> </w:t>
      </w:r>
      <w:r w:rsidR="00B64F9C" w:rsidRPr="002D6EF7">
        <w:rPr>
          <w:rFonts w:asciiTheme="minorHAnsi" w:hAnsiTheme="minorHAnsi"/>
        </w:rPr>
        <w:t>A4 pages in length.</w:t>
      </w:r>
    </w:p>
    <w:p w14:paraId="1D1BA914" w14:textId="18F422A7" w:rsidR="00872079" w:rsidRPr="00262A2D" w:rsidRDefault="00C12169" w:rsidP="0039368D">
      <w:pPr>
        <w:pStyle w:val="Heading2"/>
        <w:rPr>
          <w:rFonts w:asciiTheme="minorHAnsi" w:hAnsiTheme="minorHAnsi"/>
        </w:rPr>
      </w:pPr>
      <w:r>
        <w:rPr>
          <w:rFonts w:asciiTheme="minorHAnsi" w:hAnsiTheme="minorHAnsi"/>
        </w:rPr>
        <w:t>Those</w:t>
      </w:r>
      <w:r w:rsidR="00262A2D" w:rsidRPr="00262A2D">
        <w:rPr>
          <w:rFonts w:asciiTheme="minorHAnsi" w:hAnsiTheme="minorHAnsi"/>
        </w:rPr>
        <w:t xml:space="preserve"> banks </w:t>
      </w:r>
      <w:r>
        <w:rPr>
          <w:rFonts w:asciiTheme="minorHAnsi" w:hAnsiTheme="minorHAnsi"/>
        </w:rPr>
        <w:t xml:space="preserve">that are shortlisted </w:t>
      </w:r>
      <w:r w:rsidR="00262A2D" w:rsidRPr="00262A2D">
        <w:rPr>
          <w:rFonts w:asciiTheme="minorHAnsi" w:hAnsiTheme="minorHAnsi"/>
        </w:rPr>
        <w:t>will be invited to participate in a telephone pitch call, in the week of 3 February 2020</w:t>
      </w:r>
      <w:r w:rsidR="00872079" w:rsidRPr="00262A2D">
        <w:rPr>
          <w:rFonts w:asciiTheme="minorHAnsi" w:hAnsiTheme="minorHAnsi"/>
        </w:rPr>
        <w:t>.</w:t>
      </w:r>
    </w:p>
    <w:p w14:paraId="493231D1" w14:textId="77777777" w:rsidR="00305733" w:rsidRPr="002D6EF7" w:rsidRDefault="00305733" w:rsidP="00305733">
      <w:pPr>
        <w:pStyle w:val="Heading2"/>
        <w:rPr>
          <w:rFonts w:asciiTheme="minorHAnsi" w:hAnsiTheme="minorHAnsi"/>
        </w:rPr>
      </w:pPr>
      <w:r w:rsidRPr="00262A2D">
        <w:rPr>
          <w:rFonts w:asciiTheme="minorHAnsi" w:hAnsiTheme="minorHAnsi"/>
        </w:rPr>
        <w:t>Please note that the Authority is subject to the provisions of the Freedom of Information Ac</w:t>
      </w:r>
      <w:r w:rsidRPr="002D6EF7">
        <w:rPr>
          <w:rFonts w:asciiTheme="minorHAnsi" w:hAnsiTheme="minorHAnsi"/>
        </w:rPr>
        <w:t>t 2000 and consequently information disclosed by it in response to requests for information under the Act could enter the public domain. If you are providing information that is commercially sensitive please mark it as such and the Authority will endeavour not to disclose it to the extent that such non-disclosure is permissible under the Act.</w:t>
      </w:r>
    </w:p>
    <w:p w14:paraId="25ADF8B1" w14:textId="77777777" w:rsidR="00D52AC7" w:rsidRPr="0039368D" w:rsidRDefault="00D52AC7" w:rsidP="00D52AC7">
      <w:pPr>
        <w:pStyle w:val="Heading2"/>
        <w:numPr>
          <w:ilvl w:val="0"/>
          <w:numId w:val="0"/>
        </w:numPr>
        <w:tabs>
          <w:tab w:val="left" w:pos="851"/>
        </w:tabs>
        <w:spacing w:after="120"/>
        <w:rPr>
          <w:rFonts w:asciiTheme="minorHAnsi" w:hAnsiTheme="minorHAnsi"/>
        </w:rPr>
      </w:pPr>
    </w:p>
    <w:p w14:paraId="1E2A6902" w14:textId="77777777" w:rsidR="001140C7" w:rsidRPr="0039368D" w:rsidRDefault="001140C7" w:rsidP="001140C7">
      <w:pPr>
        <w:pStyle w:val="Heading1"/>
        <w:tabs>
          <w:tab w:val="left" w:pos="851"/>
        </w:tabs>
        <w:spacing w:before="120" w:after="120"/>
        <w:rPr>
          <w:rFonts w:asciiTheme="minorHAnsi" w:hAnsiTheme="minorHAnsi"/>
        </w:rPr>
      </w:pPr>
      <w:bookmarkStart w:id="3" w:name="_Ref284694562"/>
      <w:bookmarkStart w:id="4" w:name="_Toc375242592"/>
      <w:r w:rsidRPr="0039368D">
        <w:rPr>
          <w:rFonts w:asciiTheme="minorHAnsi" w:hAnsiTheme="minorHAnsi"/>
        </w:rPr>
        <w:t>OVERVIEW OF Invitation to tender</w:t>
      </w:r>
      <w:bookmarkEnd w:id="3"/>
      <w:bookmarkEnd w:id="4"/>
    </w:p>
    <w:p w14:paraId="5C0B28DF" w14:textId="77777777" w:rsidR="001140C7" w:rsidRPr="001F70E1" w:rsidRDefault="001140C7" w:rsidP="001140C7">
      <w:pPr>
        <w:pStyle w:val="Heading2"/>
        <w:tabs>
          <w:tab w:val="left" w:pos="851"/>
        </w:tabs>
        <w:spacing w:after="120"/>
        <w:ind w:left="737" w:hanging="737"/>
        <w:rPr>
          <w:rFonts w:ascii="Calibri" w:hAnsi="Calibri"/>
        </w:rPr>
      </w:pPr>
      <w:r w:rsidRPr="001F70E1">
        <w:rPr>
          <w:rFonts w:ascii="Calibri" w:hAnsi="Calibri"/>
        </w:rPr>
        <w:t xml:space="preserve">The following </w:t>
      </w:r>
      <w:r w:rsidR="00855E53">
        <w:rPr>
          <w:rFonts w:ascii="Calibri" w:hAnsi="Calibri"/>
        </w:rPr>
        <w:t>document</w:t>
      </w:r>
      <w:r w:rsidRPr="001F70E1">
        <w:rPr>
          <w:rFonts w:ascii="Calibri" w:hAnsi="Calibri"/>
        </w:rPr>
        <w:t>s accompany this ITT:</w:t>
      </w:r>
    </w:p>
    <w:p w14:paraId="332BE73A" w14:textId="77777777" w:rsidR="001140C7" w:rsidRPr="001F70E1" w:rsidRDefault="001140C7" w:rsidP="001140C7">
      <w:pPr>
        <w:pStyle w:val="Heading3"/>
        <w:tabs>
          <w:tab w:val="clear" w:pos="1800"/>
          <w:tab w:val="num" w:pos="1418"/>
        </w:tabs>
        <w:spacing w:after="120"/>
        <w:ind w:left="1418" w:hanging="698"/>
        <w:rPr>
          <w:rFonts w:ascii="Calibri" w:hAnsi="Calibri"/>
          <w:b/>
        </w:rPr>
      </w:pPr>
      <w:r w:rsidRPr="001F70E1">
        <w:rPr>
          <w:rFonts w:ascii="Calibri" w:hAnsi="Calibri"/>
          <w:b/>
        </w:rPr>
        <w:t>Service Description</w:t>
      </w:r>
    </w:p>
    <w:p w14:paraId="36526B58" w14:textId="77777777" w:rsidR="001140C7" w:rsidRPr="001F70E1" w:rsidRDefault="001140C7" w:rsidP="001140C7">
      <w:pPr>
        <w:pStyle w:val="Heading3"/>
        <w:numPr>
          <w:ilvl w:val="0"/>
          <w:numId w:val="0"/>
        </w:numPr>
        <w:spacing w:after="120"/>
        <w:ind w:left="1418"/>
        <w:rPr>
          <w:rFonts w:ascii="Calibri" w:hAnsi="Calibri"/>
        </w:rPr>
      </w:pPr>
      <w:r w:rsidRPr="001F70E1">
        <w:rPr>
          <w:rFonts w:ascii="Calibri" w:hAnsi="Calibri"/>
        </w:rPr>
        <w:t xml:space="preserve">A description of the services that </w:t>
      </w:r>
      <w:r w:rsidR="00EF42A0">
        <w:rPr>
          <w:rFonts w:ascii="Calibri" w:hAnsi="Calibri"/>
        </w:rPr>
        <w:t xml:space="preserve">is required by </w:t>
      </w:r>
      <w:r w:rsidRPr="001F70E1">
        <w:rPr>
          <w:rFonts w:ascii="Calibri" w:hAnsi="Calibri"/>
        </w:rPr>
        <w:t>the Autho</w:t>
      </w:r>
      <w:r>
        <w:rPr>
          <w:rFonts w:ascii="Calibri" w:hAnsi="Calibri"/>
        </w:rPr>
        <w:t>rity.</w:t>
      </w:r>
    </w:p>
    <w:p w14:paraId="12ECEF8E" w14:textId="77777777" w:rsidR="001140C7" w:rsidRPr="001F70E1" w:rsidRDefault="00894D9D" w:rsidP="001140C7">
      <w:pPr>
        <w:pStyle w:val="Heading3"/>
        <w:tabs>
          <w:tab w:val="clear" w:pos="1800"/>
          <w:tab w:val="num" w:pos="1418"/>
        </w:tabs>
        <w:spacing w:after="120"/>
        <w:ind w:left="1418" w:hanging="698"/>
        <w:rPr>
          <w:rFonts w:ascii="Calibri" w:hAnsi="Calibri"/>
          <w:b/>
        </w:rPr>
      </w:pPr>
      <w:r>
        <w:rPr>
          <w:rFonts w:ascii="Calibri" w:hAnsi="Calibri"/>
          <w:b/>
        </w:rPr>
        <w:t>Questionnaire</w:t>
      </w:r>
    </w:p>
    <w:p w14:paraId="26AED33C" w14:textId="77777777" w:rsidR="001140C7" w:rsidRDefault="001140C7" w:rsidP="001140C7">
      <w:pPr>
        <w:pStyle w:val="Heading3"/>
        <w:numPr>
          <w:ilvl w:val="0"/>
          <w:numId w:val="0"/>
        </w:numPr>
        <w:spacing w:after="120"/>
        <w:ind w:left="1418"/>
        <w:rPr>
          <w:rFonts w:ascii="Calibri" w:hAnsi="Calibri"/>
        </w:rPr>
      </w:pPr>
      <w:r w:rsidRPr="001F70E1">
        <w:rPr>
          <w:rFonts w:ascii="Calibri" w:hAnsi="Calibri"/>
        </w:rPr>
        <w:t xml:space="preserve">A </w:t>
      </w:r>
      <w:r w:rsidR="00EF42A0">
        <w:rPr>
          <w:rFonts w:ascii="Calibri" w:hAnsi="Calibri"/>
        </w:rPr>
        <w:t>set of</w:t>
      </w:r>
      <w:r w:rsidRPr="001F70E1">
        <w:rPr>
          <w:rFonts w:ascii="Calibri" w:hAnsi="Calibri"/>
        </w:rPr>
        <w:t xml:space="preserve"> questions which the Potential Provider is requ</w:t>
      </w:r>
      <w:r>
        <w:rPr>
          <w:rFonts w:ascii="Calibri" w:hAnsi="Calibri"/>
        </w:rPr>
        <w:t>ired to respond to.</w:t>
      </w:r>
    </w:p>
    <w:p w14:paraId="1BEA6490" w14:textId="77777777" w:rsidR="00855E53" w:rsidRPr="00D97869" w:rsidRDefault="009C3B99" w:rsidP="00D52AC7">
      <w:pPr>
        <w:pStyle w:val="Heading2"/>
        <w:tabs>
          <w:tab w:val="left" w:pos="851"/>
        </w:tabs>
        <w:spacing w:after="120"/>
        <w:ind w:left="737" w:hanging="737"/>
        <w:rPr>
          <w:rFonts w:ascii="Calibri" w:hAnsi="Calibri"/>
          <w:szCs w:val="22"/>
        </w:rPr>
      </w:pPr>
      <w:r w:rsidRPr="00D97869">
        <w:rPr>
          <w:rFonts w:ascii="Calibri" w:hAnsi="Calibri"/>
          <w:szCs w:val="22"/>
        </w:rPr>
        <w:t xml:space="preserve">A Subscription Agreement will be provided to all successful banks </w:t>
      </w:r>
      <w:r w:rsidR="00D52AC7" w:rsidRPr="00D97869">
        <w:rPr>
          <w:rFonts w:ascii="Calibri" w:hAnsi="Calibri"/>
          <w:szCs w:val="22"/>
        </w:rPr>
        <w:t>once the award is communicated to them.</w:t>
      </w:r>
    </w:p>
    <w:p w14:paraId="0A20B1E5" w14:textId="77777777" w:rsidR="00855E53" w:rsidRDefault="00855E53" w:rsidP="00894D9D">
      <w:pPr>
        <w:pStyle w:val="Heading3"/>
        <w:numPr>
          <w:ilvl w:val="0"/>
          <w:numId w:val="0"/>
        </w:numPr>
        <w:spacing w:after="120"/>
        <w:ind w:left="1418"/>
        <w:rPr>
          <w:rFonts w:ascii="Calibri" w:hAnsi="Calibri"/>
        </w:rPr>
      </w:pPr>
    </w:p>
    <w:p w14:paraId="23555FE8" w14:textId="77777777" w:rsidR="001140C7" w:rsidRPr="001F70E1" w:rsidRDefault="001140C7" w:rsidP="001140C7">
      <w:pPr>
        <w:pStyle w:val="Heading1"/>
        <w:tabs>
          <w:tab w:val="left" w:pos="851"/>
        </w:tabs>
        <w:spacing w:before="120" w:after="120"/>
        <w:rPr>
          <w:rFonts w:ascii="Calibri" w:hAnsi="Calibri"/>
        </w:rPr>
      </w:pPr>
      <w:bookmarkStart w:id="5" w:name="_Toc375242593"/>
      <w:r w:rsidRPr="001F70E1">
        <w:rPr>
          <w:rFonts w:ascii="Calibri" w:hAnsi="Calibri"/>
        </w:rPr>
        <w:t>tENDER RESPONSES</w:t>
      </w:r>
      <w:bookmarkEnd w:id="5"/>
    </w:p>
    <w:p w14:paraId="1D4D0639" w14:textId="77777777" w:rsidR="001140C7" w:rsidRPr="001F70E1" w:rsidRDefault="001140C7" w:rsidP="001140C7">
      <w:pPr>
        <w:pStyle w:val="Heading2"/>
        <w:tabs>
          <w:tab w:val="left" w:pos="851"/>
        </w:tabs>
        <w:spacing w:after="120"/>
        <w:ind w:left="737" w:hanging="737"/>
        <w:rPr>
          <w:rFonts w:ascii="Calibri" w:hAnsi="Calibri"/>
        </w:rPr>
      </w:pPr>
      <w:r w:rsidRPr="001F70E1">
        <w:rPr>
          <w:rFonts w:ascii="Calibri" w:hAnsi="Calibri"/>
        </w:rPr>
        <w:t xml:space="preserve">Potential Providers </w:t>
      </w:r>
      <w:r w:rsidRPr="001F70E1">
        <w:rPr>
          <w:rFonts w:ascii="Calibri" w:hAnsi="Calibri"/>
          <w:b/>
        </w:rPr>
        <w:t>must</w:t>
      </w:r>
      <w:r w:rsidRPr="001F70E1">
        <w:rPr>
          <w:rFonts w:ascii="Calibri" w:hAnsi="Calibri"/>
        </w:rPr>
        <w:t xml:space="preserve"> submit their proposals</w:t>
      </w:r>
      <w:r>
        <w:rPr>
          <w:rFonts w:ascii="Calibri" w:hAnsi="Calibri"/>
        </w:rPr>
        <w:t xml:space="preserve"> </w:t>
      </w:r>
      <w:r w:rsidRPr="001F70E1">
        <w:rPr>
          <w:rFonts w:ascii="Calibri" w:hAnsi="Calibri"/>
        </w:rPr>
        <w:t>/</w:t>
      </w:r>
      <w:r>
        <w:rPr>
          <w:rFonts w:ascii="Calibri" w:hAnsi="Calibri"/>
        </w:rPr>
        <w:t xml:space="preserve"> </w:t>
      </w:r>
      <w:r w:rsidRPr="001F70E1">
        <w:rPr>
          <w:rFonts w:ascii="Calibri" w:hAnsi="Calibri"/>
        </w:rPr>
        <w:t xml:space="preserve">answer all questions via the </w:t>
      </w:r>
      <w:r>
        <w:rPr>
          <w:rFonts w:ascii="Calibri" w:hAnsi="Calibri"/>
        </w:rPr>
        <w:t>nominated email address</w:t>
      </w:r>
      <w:r w:rsidRPr="001F70E1">
        <w:rPr>
          <w:rFonts w:ascii="Calibri" w:hAnsi="Calibri"/>
        </w:rPr>
        <w:t>.</w:t>
      </w:r>
    </w:p>
    <w:p w14:paraId="7539F276" w14:textId="535B82D4" w:rsidR="00062D28" w:rsidRPr="00CA3D80" w:rsidRDefault="001140C7" w:rsidP="00CA3D80">
      <w:pPr>
        <w:pStyle w:val="Heading2"/>
        <w:tabs>
          <w:tab w:val="left" w:pos="851"/>
        </w:tabs>
        <w:spacing w:after="120"/>
        <w:ind w:left="737" w:hanging="737"/>
        <w:rPr>
          <w:rFonts w:ascii="Calibri" w:hAnsi="Calibri"/>
        </w:rPr>
      </w:pPr>
      <w:r w:rsidRPr="00CA3D80">
        <w:rPr>
          <w:rFonts w:ascii="Calibri" w:hAnsi="Calibri"/>
        </w:rPr>
        <w:t xml:space="preserve">Potential Providers </w:t>
      </w:r>
      <w:r w:rsidRPr="00CA3D80">
        <w:rPr>
          <w:rFonts w:ascii="Calibri" w:hAnsi="Calibri"/>
          <w:b/>
        </w:rPr>
        <w:t>must not</w:t>
      </w:r>
      <w:r w:rsidRPr="00CA3D80">
        <w:rPr>
          <w:rFonts w:ascii="Calibri" w:hAnsi="Calibri"/>
        </w:rPr>
        <w:t xml:space="preserve"> submit any additional information with their Tender other than that specifically requested in </w:t>
      </w:r>
      <w:r w:rsidR="003179E9" w:rsidRPr="00CA3D80">
        <w:rPr>
          <w:rFonts w:ascii="Calibri" w:hAnsi="Calibri"/>
        </w:rPr>
        <w:t xml:space="preserve">the </w:t>
      </w:r>
      <w:r w:rsidRPr="00CA3D80">
        <w:rPr>
          <w:rFonts w:ascii="Calibri" w:hAnsi="Calibri"/>
        </w:rPr>
        <w:t xml:space="preserve">Service Description or </w:t>
      </w:r>
      <w:r w:rsidR="003179E9" w:rsidRPr="00CA3D80">
        <w:rPr>
          <w:rFonts w:ascii="Calibri" w:hAnsi="Calibri"/>
        </w:rPr>
        <w:t>the Questionnaire</w:t>
      </w:r>
      <w:r w:rsidRPr="00CA3D80">
        <w:rPr>
          <w:rFonts w:ascii="Calibri" w:hAnsi="Calibri"/>
        </w:rPr>
        <w:t>.</w:t>
      </w:r>
    </w:p>
    <w:p w14:paraId="6471CC9C" w14:textId="77777777" w:rsidR="003179E9" w:rsidRPr="001F70E1" w:rsidRDefault="003179E9" w:rsidP="003179E9">
      <w:pPr>
        <w:pStyle w:val="Heading2"/>
        <w:numPr>
          <w:ilvl w:val="0"/>
          <w:numId w:val="0"/>
        </w:numPr>
        <w:tabs>
          <w:tab w:val="left" w:pos="851"/>
        </w:tabs>
        <w:spacing w:after="120"/>
        <w:rPr>
          <w:rFonts w:ascii="Calibri" w:hAnsi="Calibri"/>
        </w:rPr>
      </w:pPr>
    </w:p>
    <w:p w14:paraId="7CC36F29" w14:textId="77777777" w:rsidR="001140C7" w:rsidRPr="001F70E1" w:rsidRDefault="001140C7" w:rsidP="001140C7">
      <w:pPr>
        <w:pStyle w:val="Heading1"/>
        <w:tabs>
          <w:tab w:val="left" w:pos="851"/>
        </w:tabs>
        <w:spacing w:before="120" w:after="120"/>
        <w:rPr>
          <w:rFonts w:ascii="Calibri" w:hAnsi="Calibri"/>
        </w:rPr>
      </w:pPr>
      <w:bookmarkStart w:id="6" w:name="_Toc375242594"/>
      <w:r w:rsidRPr="001F70E1">
        <w:rPr>
          <w:rFonts w:ascii="Calibri" w:hAnsi="Calibri"/>
        </w:rPr>
        <w:t>PROCUREMENT TIMETABLE</w:t>
      </w:r>
      <w:bookmarkEnd w:id="6"/>
      <w:r w:rsidRPr="001F70E1">
        <w:rPr>
          <w:rFonts w:ascii="Calibri" w:hAnsi="Calibri"/>
        </w:rPr>
        <w:t xml:space="preserve"> </w:t>
      </w:r>
    </w:p>
    <w:p w14:paraId="708C66B6" w14:textId="77777777" w:rsidR="001140C7" w:rsidRPr="001F70E1" w:rsidRDefault="001140C7" w:rsidP="001140C7">
      <w:pPr>
        <w:pStyle w:val="Heading2"/>
        <w:tabs>
          <w:tab w:val="left" w:pos="851"/>
        </w:tabs>
        <w:spacing w:after="120"/>
        <w:ind w:left="737" w:hanging="737"/>
        <w:rPr>
          <w:rFonts w:ascii="Calibri" w:hAnsi="Calibri"/>
        </w:rPr>
      </w:pPr>
      <w:r w:rsidRPr="001F70E1">
        <w:rPr>
          <w:rFonts w:ascii="Calibri" w:hAnsi="Calibri"/>
        </w:rPr>
        <w:t>The timetable for this Procurement</w:t>
      </w:r>
      <w:r>
        <w:rPr>
          <w:rFonts w:ascii="Calibri" w:hAnsi="Calibri"/>
        </w:rPr>
        <w:t xml:space="preserve"> is set out in the table below.</w:t>
      </w:r>
    </w:p>
    <w:p w14:paraId="554D46D5" w14:textId="77777777" w:rsidR="001140C7" w:rsidRDefault="001140C7" w:rsidP="001140C7">
      <w:pPr>
        <w:pStyle w:val="Heading2"/>
        <w:tabs>
          <w:tab w:val="left" w:pos="851"/>
        </w:tabs>
        <w:spacing w:after="120"/>
        <w:ind w:left="737" w:hanging="737"/>
        <w:rPr>
          <w:rFonts w:ascii="Calibri" w:hAnsi="Calibri"/>
        </w:rPr>
      </w:pPr>
      <w:r w:rsidRPr="001F70E1">
        <w:rPr>
          <w:rFonts w:ascii="Calibri" w:hAnsi="Calibri"/>
        </w:rPr>
        <w:t>This timetable may be changed by th</w:t>
      </w:r>
      <w:r w:rsidR="00554635">
        <w:rPr>
          <w:rFonts w:ascii="Calibri" w:hAnsi="Calibri"/>
        </w:rPr>
        <w:t>e Authority</w:t>
      </w:r>
      <w:r w:rsidRPr="001F70E1">
        <w:rPr>
          <w:rFonts w:ascii="Calibri" w:hAnsi="Calibri"/>
        </w:rPr>
        <w:t xml:space="preserve"> at any time. </w:t>
      </w:r>
      <w:r>
        <w:rPr>
          <w:rFonts w:ascii="Calibri" w:hAnsi="Calibri"/>
        </w:rPr>
        <w:t xml:space="preserve">Changes to the timetable will </w:t>
      </w:r>
      <w:r w:rsidR="00554635">
        <w:rPr>
          <w:rFonts w:ascii="Calibri" w:hAnsi="Calibri"/>
        </w:rPr>
        <w:t>be communicated to the Potential Providers</w:t>
      </w:r>
      <w:r w:rsidR="00EF42A0">
        <w:rPr>
          <w:rFonts w:ascii="Calibri" w:hAnsi="Calibri"/>
        </w:rPr>
        <w:t>, either through an update to this document on Contracts Finder or by email to all respondents</w:t>
      </w:r>
      <w:r w:rsidR="00554635">
        <w:rPr>
          <w:rFonts w:ascii="Calibri" w:hAnsi="Calibri"/>
        </w:rPr>
        <w:t>.</w:t>
      </w:r>
    </w:p>
    <w:p w14:paraId="10A336D1" w14:textId="77777777" w:rsidR="001140C7" w:rsidRDefault="001140C7" w:rsidP="001140C7">
      <w:pPr>
        <w:pStyle w:val="Heading2"/>
        <w:numPr>
          <w:ilvl w:val="0"/>
          <w:numId w:val="0"/>
        </w:numPr>
        <w:tabs>
          <w:tab w:val="left" w:pos="851"/>
        </w:tabs>
        <w:spacing w:after="120"/>
        <w:ind w:left="737"/>
        <w:rPr>
          <w:rFonts w:ascii="Calibri" w:hAnsi="Calibri"/>
        </w:rPr>
      </w:pPr>
    </w:p>
    <w:tbl>
      <w:tblPr>
        <w:tblW w:w="83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29"/>
      </w:tblGrid>
      <w:tr w:rsidR="001140C7" w:rsidRPr="001F70E1" w14:paraId="1ED8056E" w14:textId="77777777" w:rsidTr="00D649F4">
        <w:trPr>
          <w:cantSplit/>
          <w:tblHeader/>
        </w:trPr>
        <w:tc>
          <w:tcPr>
            <w:tcW w:w="2552" w:type="dxa"/>
            <w:shd w:val="clear" w:color="auto" w:fill="E0E0E0"/>
            <w:vAlign w:val="center"/>
          </w:tcPr>
          <w:p w14:paraId="607AB6CE" w14:textId="77777777" w:rsidR="001140C7" w:rsidRPr="001F70E1" w:rsidRDefault="001140C7" w:rsidP="00D649F4">
            <w:pPr>
              <w:pStyle w:val="MarginText"/>
              <w:spacing w:before="60" w:after="60"/>
              <w:jc w:val="center"/>
              <w:rPr>
                <w:rFonts w:ascii="Calibri" w:hAnsi="Calibri"/>
                <w:b/>
              </w:rPr>
            </w:pPr>
            <w:r w:rsidRPr="001F70E1">
              <w:rPr>
                <w:rFonts w:ascii="Calibri" w:hAnsi="Calibri"/>
                <w:b/>
              </w:rPr>
              <w:t>DATE</w:t>
            </w:r>
          </w:p>
        </w:tc>
        <w:tc>
          <w:tcPr>
            <w:tcW w:w="5829" w:type="dxa"/>
            <w:shd w:val="clear" w:color="auto" w:fill="E0E0E0"/>
            <w:vAlign w:val="center"/>
          </w:tcPr>
          <w:p w14:paraId="5EC3F698" w14:textId="77777777" w:rsidR="001140C7" w:rsidRPr="001F70E1" w:rsidRDefault="001140C7" w:rsidP="00D649F4">
            <w:pPr>
              <w:pStyle w:val="MarginText"/>
              <w:spacing w:before="60" w:after="60"/>
              <w:jc w:val="center"/>
              <w:rPr>
                <w:rFonts w:ascii="Calibri" w:hAnsi="Calibri"/>
                <w:b/>
              </w:rPr>
            </w:pPr>
            <w:r w:rsidRPr="001F70E1">
              <w:rPr>
                <w:rFonts w:ascii="Calibri" w:hAnsi="Calibri"/>
                <w:b/>
              </w:rPr>
              <w:t>ACTIVITY</w:t>
            </w:r>
          </w:p>
        </w:tc>
      </w:tr>
      <w:tr w:rsidR="001140C7" w:rsidRPr="001F70E1" w14:paraId="355C9021" w14:textId="77777777" w:rsidTr="00D649F4">
        <w:trPr>
          <w:cantSplit/>
        </w:trPr>
        <w:tc>
          <w:tcPr>
            <w:tcW w:w="2552" w:type="dxa"/>
          </w:tcPr>
          <w:p w14:paraId="60550920" w14:textId="77777777" w:rsidR="001140C7" w:rsidRPr="00B95F40" w:rsidRDefault="00A3489F" w:rsidP="003179E9">
            <w:pPr>
              <w:pStyle w:val="MarginText"/>
              <w:spacing w:before="60" w:after="60"/>
              <w:jc w:val="center"/>
              <w:rPr>
                <w:rFonts w:ascii="Calibri" w:hAnsi="Calibri"/>
              </w:rPr>
            </w:pPr>
            <w:r w:rsidRPr="00B95F40">
              <w:rPr>
                <w:rFonts w:ascii="Calibri" w:hAnsi="Calibri"/>
              </w:rPr>
              <w:t>Monday 20 January 2020</w:t>
            </w:r>
          </w:p>
        </w:tc>
        <w:tc>
          <w:tcPr>
            <w:tcW w:w="5829" w:type="dxa"/>
          </w:tcPr>
          <w:p w14:paraId="394C0B5C" w14:textId="77777777" w:rsidR="001140C7" w:rsidRPr="001F70E1" w:rsidRDefault="001140C7" w:rsidP="00D649F4">
            <w:pPr>
              <w:pStyle w:val="MarginText"/>
              <w:spacing w:before="60" w:after="60"/>
              <w:rPr>
                <w:rFonts w:ascii="Calibri" w:hAnsi="Calibri"/>
              </w:rPr>
            </w:pPr>
            <w:r w:rsidRPr="00B95F40">
              <w:rPr>
                <w:rFonts w:ascii="Calibri" w:hAnsi="Calibri"/>
              </w:rPr>
              <w:t>Publication of the ITT</w:t>
            </w:r>
          </w:p>
        </w:tc>
      </w:tr>
      <w:tr w:rsidR="00EF42A0" w:rsidRPr="001F70E1" w14:paraId="64122519" w14:textId="77777777" w:rsidTr="00D649F4">
        <w:trPr>
          <w:cantSplit/>
        </w:trPr>
        <w:tc>
          <w:tcPr>
            <w:tcW w:w="2552" w:type="dxa"/>
          </w:tcPr>
          <w:p w14:paraId="3B12154F" w14:textId="77777777" w:rsidR="00EF42A0" w:rsidRPr="00B95F40" w:rsidRDefault="00EF42A0" w:rsidP="003179E9">
            <w:pPr>
              <w:pStyle w:val="MarginText"/>
              <w:spacing w:before="60" w:after="60"/>
              <w:jc w:val="center"/>
              <w:rPr>
                <w:rFonts w:ascii="Calibri" w:hAnsi="Calibri"/>
              </w:rPr>
            </w:pPr>
            <w:r w:rsidRPr="00B95F40">
              <w:rPr>
                <w:rFonts w:ascii="Calibri" w:hAnsi="Calibri"/>
              </w:rPr>
              <w:t>1pm (London time)</w:t>
            </w:r>
          </w:p>
          <w:p w14:paraId="3FC850F0" w14:textId="77777777" w:rsidR="00EF42A0" w:rsidRPr="00B95F40" w:rsidRDefault="00A3489F" w:rsidP="00A3489F">
            <w:pPr>
              <w:pStyle w:val="MarginText"/>
              <w:spacing w:before="60" w:after="60"/>
              <w:jc w:val="center"/>
              <w:rPr>
                <w:rFonts w:ascii="Calibri" w:hAnsi="Calibri"/>
              </w:rPr>
            </w:pPr>
            <w:r w:rsidRPr="00B95F40">
              <w:rPr>
                <w:rFonts w:ascii="Calibri" w:hAnsi="Calibri"/>
              </w:rPr>
              <w:t>Wednesday</w:t>
            </w:r>
            <w:r w:rsidR="00EF42A0" w:rsidRPr="00B95F40">
              <w:rPr>
                <w:rFonts w:ascii="Calibri" w:hAnsi="Calibri"/>
              </w:rPr>
              <w:t xml:space="preserve"> </w:t>
            </w:r>
            <w:r w:rsidRPr="00B95F40">
              <w:rPr>
                <w:rFonts w:ascii="Calibri" w:hAnsi="Calibri"/>
              </w:rPr>
              <w:t>22</w:t>
            </w:r>
            <w:r w:rsidR="00EF42A0" w:rsidRPr="00B95F40">
              <w:rPr>
                <w:rFonts w:ascii="Calibri" w:hAnsi="Calibri"/>
              </w:rPr>
              <w:t xml:space="preserve"> </w:t>
            </w:r>
            <w:r w:rsidRPr="00B95F40">
              <w:rPr>
                <w:rFonts w:ascii="Calibri" w:hAnsi="Calibri"/>
              </w:rPr>
              <w:t>January 2020</w:t>
            </w:r>
          </w:p>
        </w:tc>
        <w:tc>
          <w:tcPr>
            <w:tcW w:w="5829" w:type="dxa"/>
          </w:tcPr>
          <w:p w14:paraId="02D5EDD8" w14:textId="77777777" w:rsidR="00EF42A0" w:rsidRPr="001F70E1" w:rsidRDefault="00EF42A0" w:rsidP="00EF42A0">
            <w:pPr>
              <w:pStyle w:val="MarginText"/>
              <w:spacing w:before="60" w:after="60"/>
              <w:rPr>
                <w:rFonts w:ascii="Calibri" w:hAnsi="Calibri"/>
              </w:rPr>
            </w:pPr>
            <w:r w:rsidRPr="00B95F40">
              <w:rPr>
                <w:rFonts w:ascii="Calibri" w:hAnsi="Calibri"/>
              </w:rPr>
              <w:t>Clarification period ends</w:t>
            </w:r>
          </w:p>
        </w:tc>
      </w:tr>
      <w:tr w:rsidR="00EF42A0" w:rsidRPr="001F70E1" w14:paraId="632019FE" w14:textId="77777777" w:rsidTr="00D649F4">
        <w:trPr>
          <w:cantSplit/>
        </w:trPr>
        <w:tc>
          <w:tcPr>
            <w:tcW w:w="2552" w:type="dxa"/>
          </w:tcPr>
          <w:p w14:paraId="272621AD" w14:textId="77777777" w:rsidR="00EF42A0" w:rsidRPr="00B95F40" w:rsidRDefault="00EF42A0" w:rsidP="003179E9">
            <w:pPr>
              <w:pStyle w:val="MarginText"/>
              <w:spacing w:before="60" w:after="60"/>
              <w:jc w:val="center"/>
              <w:rPr>
                <w:rFonts w:ascii="Calibri" w:hAnsi="Calibri"/>
              </w:rPr>
            </w:pPr>
            <w:r w:rsidRPr="00B95F40">
              <w:rPr>
                <w:rFonts w:ascii="Calibri" w:hAnsi="Calibri"/>
              </w:rPr>
              <w:t>1pm (London time)</w:t>
            </w:r>
          </w:p>
          <w:p w14:paraId="7CE6C269" w14:textId="77777777" w:rsidR="00EF42A0" w:rsidRPr="00B95F40" w:rsidRDefault="00A3489F" w:rsidP="003179E9">
            <w:pPr>
              <w:pStyle w:val="MarginText"/>
              <w:spacing w:before="60" w:after="60"/>
              <w:jc w:val="center"/>
              <w:rPr>
                <w:rFonts w:ascii="Calibri" w:hAnsi="Calibri"/>
              </w:rPr>
            </w:pPr>
            <w:r w:rsidRPr="00B95F40">
              <w:rPr>
                <w:rFonts w:ascii="Calibri" w:hAnsi="Calibri"/>
              </w:rPr>
              <w:t>Thursday 23 January 2020</w:t>
            </w:r>
          </w:p>
        </w:tc>
        <w:tc>
          <w:tcPr>
            <w:tcW w:w="5829" w:type="dxa"/>
          </w:tcPr>
          <w:p w14:paraId="3BBD2ACF" w14:textId="77777777" w:rsidR="00EF42A0" w:rsidRDefault="00EF42A0" w:rsidP="00D649F4">
            <w:pPr>
              <w:pStyle w:val="MarginText"/>
              <w:spacing w:before="60" w:after="60"/>
              <w:rPr>
                <w:rFonts w:ascii="Calibri" w:hAnsi="Calibri"/>
              </w:rPr>
            </w:pPr>
            <w:r w:rsidRPr="00B95F40">
              <w:rPr>
                <w:rFonts w:ascii="Calibri" w:hAnsi="Calibri"/>
              </w:rPr>
              <w:t>Deadline for the Authority’s response to all clarifications</w:t>
            </w:r>
          </w:p>
        </w:tc>
      </w:tr>
      <w:tr w:rsidR="001140C7" w:rsidRPr="001F70E1" w14:paraId="5CD63DBC" w14:textId="77777777" w:rsidTr="00D649F4">
        <w:trPr>
          <w:cantSplit/>
        </w:trPr>
        <w:tc>
          <w:tcPr>
            <w:tcW w:w="2552" w:type="dxa"/>
          </w:tcPr>
          <w:p w14:paraId="61921A76" w14:textId="12B7F391" w:rsidR="001140C7" w:rsidRPr="00B95F40" w:rsidRDefault="002D6EF7" w:rsidP="002D6EF7">
            <w:pPr>
              <w:pStyle w:val="MarginText"/>
              <w:spacing w:before="60" w:after="60"/>
              <w:jc w:val="center"/>
              <w:rPr>
                <w:rFonts w:ascii="Calibri" w:hAnsi="Calibri"/>
              </w:rPr>
            </w:pPr>
            <w:r w:rsidRPr="00B95F40">
              <w:rPr>
                <w:rFonts w:ascii="Calibri" w:hAnsi="Calibri"/>
              </w:rPr>
              <w:t>11</w:t>
            </w:r>
            <w:r w:rsidR="003179E9" w:rsidRPr="00B95F40">
              <w:rPr>
                <w:rFonts w:ascii="Calibri" w:hAnsi="Calibri"/>
              </w:rPr>
              <w:t xml:space="preserve">pm (London time) </w:t>
            </w:r>
            <w:r w:rsidR="001140C7" w:rsidRPr="00B95F40">
              <w:rPr>
                <w:rFonts w:ascii="Calibri" w:hAnsi="Calibri"/>
              </w:rPr>
              <w:t xml:space="preserve"> </w:t>
            </w:r>
            <w:r w:rsidR="003179E9" w:rsidRPr="00B95F40">
              <w:rPr>
                <w:rFonts w:ascii="Calibri" w:hAnsi="Calibri"/>
              </w:rPr>
              <w:t>T</w:t>
            </w:r>
            <w:r w:rsidRPr="00B95F40">
              <w:rPr>
                <w:rFonts w:ascii="Calibri" w:hAnsi="Calibri"/>
              </w:rPr>
              <w:t>uesday 28</w:t>
            </w:r>
            <w:r w:rsidR="00A3489F" w:rsidRPr="00B95F40">
              <w:rPr>
                <w:rFonts w:ascii="Calibri" w:hAnsi="Calibri"/>
              </w:rPr>
              <w:t xml:space="preserve"> January 2020</w:t>
            </w:r>
          </w:p>
        </w:tc>
        <w:tc>
          <w:tcPr>
            <w:tcW w:w="5829" w:type="dxa"/>
          </w:tcPr>
          <w:p w14:paraId="3D0DFE01" w14:textId="77777777" w:rsidR="001140C7" w:rsidRPr="001F70E1" w:rsidRDefault="001140C7" w:rsidP="00D649F4">
            <w:pPr>
              <w:pStyle w:val="MarginText"/>
              <w:spacing w:before="60" w:after="60"/>
              <w:rPr>
                <w:rFonts w:ascii="Calibri" w:hAnsi="Calibri"/>
              </w:rPr>
            </w:pPr>
            <w:r w:rsidRPr="00B95F40">
              <w:rPr>
                <w:rFonts w:ascii="Calibri" w:hAnsi="Calibri"/>
              </w:rPr>
              <w:t>Deadline for submission of a Tender to th</w:t>
            </w:r>
            <w:r w:rsidR="00BF1AEE" w:rsidRPr="00B95F40">
              <w:rPr>
                <w:rFonts w:ascii="Calibri" w:hAnsi="Calibri"/>
              </w:rPr>
              <w:t>e Authority</w:t>
            </w:r>
            <w:r w:rsidRPr="00B95F40">
              <w:rPr>
                <w:rFonts w:ascii="Calibri" w:hAnsi="Calibri"/>
              </w:rPr>
              <w:t xml:space="preserve"> (“</w:t>
            </w:r>
            <w:r w:rsidRPr="00B95F40">
              <w:rPr>
                <w:rFonts w:ascii="Calibri" w:hAnsi="Calibri"/>
                <w:b/>
              </w:rPr>
              <w:t>Tender Submission Deadline</w:t>
            </w:r>
            <w:r w:rsidRPr="00B95F40">
              <w:rPr>
                <w:rFonts w:ascii="Calibri" w:hAnsi="Calibri"/>
              </w:rPr>
              <w:t>”)</w:t>
            </w:r>
          </w:p>
        </w:tc>
      </w:tr>
      <w:tr w:rsidR="001140C7" w:rsidRPr="001F70E1" w14:paraId="6561D3B4" w14:textId="77777777" w:rsidTr="00D649F4">
        <w:trPr>
          <w:cantSplit/>
        </w:trPr>
        <w:tc>
          <w:tcPr>
            <w:tcW w:w="2552" w:type="dxa"/>
          </w:tcPr>
          <w:p w14:paraId="220B392E" w14:textId="355E3C53" w:rsidR="001140C7" w:rsidRPr="00B95F40" w:rsidRDefault="002D6EF7" w:rsidP="002D6EF7">
            <w:pPr>
              <w:pStyle w:val="MarginText"/>
              <w:spacing w:before="60" w:after="60"/>
              <w:jc w:val="center"/>
              <w:rPr>
                <w:rFonts w:ascii="Calibri" w:hAnsi="Calibri"/>
              </w:rPr>
            </w:pPr>
            <w:r w:rsidRPr="00B95F40">
              <w:rPr>
                <w:rFonts w:ascii="Calibri" w:hAnsi="Calibri"/>
              </w:rPr>
              <w:t>29 – 31 January</w:t>
            </w:r>
            <w:r w:rsidR="003179E9" w:rsidRPr="00B95F40">
              <w:rPr>
                <w:rFonts w:ascii="Calibri" w:hAnsi="Calibri"/>
              </w:rPr>
              <w:t xml:space="preserve"> </w:t>
            </w:r>
            <w:r w:rsidR="00A3489F" w:rsidRPr="00B95F40">
              <w:rPr>
                <w:rFonts w:ascii="Calibri" w:hAnsi="Calibri"/>
              </w:rPr>
              <w:t>2020</w:t>
            </w:r>
          </w:p>
        </w:tc>
        <w:tc>
          <w:tcPr>
            <w:tcW w:w="5829" w:type="dxa"/>
          </w:tcPr>
          <w:p w14:paraId="239D520F" w14:textId="77777777" w:rsidR="001140C7" w:rsidRPr="001F70E1" w:rsidRDefault="001140C7" w:rsidP="00D649F4">
            <w:pPr>
              <w:pStyle w:val="MarginText"/>
              <w:spacing w:before="60" w:after="60"/>
              <w:rPr>
                <w:rFonts w:ascii="Calibri" w:hAnsi="Calibri"/>
              </w:rPr>
            </w:pPr>
            <w:r w:rsidRPr="00B95F40">
              <w:rPr>
                <w:rFonts w:ascii="Calibri" w:hAnsi="Calibri"/>
              </w:rPr>
              <w:t>Evaluation Period</w:t>
            </w:r>
          </w:p>
        </w:tc>
      </w:tr>
      <w:tr w:rsidR="00B95F40" w:rsidRPr="001F70E1" w14:paraId="4835AF12" w14:textId="77777777" w:rsidTr="00D649F4">
        <w:trPr>
          <w:cantSplit/>
        </w:trPr>
        <w:tc>
          <w:tcPr>
            <w:tcW w:w="2552" w:type="dxa"/>
          </w:tcPr>
          <w:p w14:paraId="49612E22" w14:textId="4E8A2838" w:rsidR="00B95F40" w:rsidRDefault="00B95F40" w:rsidP="002D6EF7">
            <w:pPr>
              <w:pStyle w:val="MarginText"/>
              <w:spacing w:before="60" w:after="60"/>
              <w:jc w:val="center"/>
              <w:rPr>
                <w:rFonts w:ascii="Calibri" w:hAnsi="Calibri"/>
              </w:rPr>
            </w:pPr>
            <w:r>
              <w:rPr>
                <w:rFonts w:ascii="Calibri" w:hAnsi="Calibri"/>
              </w:rPr>
              <w:t>3-7 February 2020</w:t>
            </w:r>
          </w:p>
        </w:tc>
        <w:tc>
          <w:tcPr>
            <w:tcW w:w="5829" w:type="dxa"/>
          </w:tcPr>
          <w:p w14:paraId="3033A45F" w14:textId="2535CEA7" w:rsidR="00B95F40" w:rsidRPr="001F70E1" w:rsidRDefault="00B95F40" w:rsidP="00D649F4">
            <w:pPr>
              <w:pStyle w:val="MarginText"/>
              <w:spacing w:before="60" w:after="60"/>
              <w:rPr>
                <w:rFonts w:ascii="Calibri" w:hAnsi="Calibri"/>
              </w:rPr>
            </w:pPr>
            <w:r>
              <w:rPr>
                <w:rFonts w:ascii="Calibri" w:hAnsi="Calibri"/>
              </w:rPr>
              <w:t>Telephone pitch calls with shortlisted banks</w:t>
            </w:r>
          </w:p>
        </w:tc>
      </w:tr>
      <w:tr w:rsidR="001140C7" w:rsidRPr="001F70E1" w14:paraId="6AA551F1" w14:textId="77777777" w:rsidTr="00D649F4">
        <w:trPr>
          <w:cantSplit/>
        </w:trPr>
        <w:tc>
          <w:tcPr>
            <w:tcW w:w="2552" w:type="dxa"/>
          </w:tcPr>
          <w:p w14:paraId="75037A74" w14:textId="3583986C" w:rsidR="001140C7" w:rsidRPr="00B95F40" w:rsidRDefault="00CD4097" w:rsidP="00B95F40">
            <w:pPr>
              <w:pStyle w:val="MarginText"/>
              <w:spacing w:before="60" w:after="60"/>
              <w:jc w:val="center"/>
              <w:rPr>
                <w:rFonts w:ascii="Calibri" w:hAnsi="Calibri"/>
              </w:rPr>
            </w:pPr>
            <w:r w:rsidRPr="00B95F40">
              <w:rPr>
                <w:rFonts w:ascii="Calibri" w:hAnsi="Calibri"/>
              </w:rPr>
              <w:t>Wee</w:t>
            </w:r>
            <w:r w:rsidR="0039368D" w:rsidRPr="00B95F40">
              <w:rPr>
                <w:rFonts w:ascii="Calibri" w:hAnsi="Calibri"/>
              </w:rPr>
              <w:t>k</w:t>
            </w:r>
            <w:r w:rsidRPr="00B95F40">
              <w:rPr>
                <w:rFonts w:ascii="Calibri" w:hAnsi="Calibri"/>
              </w:rPr>
              <w:t xml:space="preserve"> beginning </w:t>
            </w:r>
            <w:r w:rsidR="00B95F40" w:rsidRPr="00B95F40">
              <w:rPr>
                <w:rFonts w:ascii="Calibri" w:hAnsi="Calibri"/>
              </w:rPr>
              <w:t>10</w:t>
            </w:r>
            <w:r w:rsidR="00D4631E" w:rsidRPr="00B95F40">
              <w:rPr>
                <w:rFonts w:ascii="Calibri" w:hAnsi="Calibri"/>
              </w:rPr>
              <w:t xml:space="preserve"> February 2020</w:t>
            </w:r>
          </w:p>
        </w:tc>
        <w:tc>
          <w:tcPr>
            <w:tcW w:w="5829" w:type="dxa"/>
          </w:tcPr>
          <w:p w14:paraId="217D9AB8" w14:textId="147B396F" w:rsidR="001140C7" w:rsidRPr="001F70E1" w:rsidRDefault="001140C7" w:rsidP="00B95F40">
            <w:pPr>
              <w:pStyle w:val="MarginText"/>
              <w:spacing w:before="60" w:after="60"/>
              <w:rPr>
                <w:rFonts w:ascii="Calibri" w:hAnsi="Calibri"/>
              </w:rPr>
            </w:pPr>
            <w:r w:rsidRPr="00B95F40">
              <w:rPr>
                <w:rFonts w:ascii="Calibri" w:hAnsi="Calibri"/>
              </w:rPr>
              <w:t>Expected award date</w:t>
            </w:r>
          </w:p>
        </w:tc>
      </w:tr>
    </w:tbl>
    <w:p w14:paraId="6345873B" w14:textId="77777777" w:rsidR="001140C7" w:rsidRPr="001F70E1" w:rsidRDefault="001140C7" w:rsidP="001140C7">
      <w:pPr>
        <w:pStyle w:val="Heading2"/>
        <w:numPr>
          <w:ilvl w:val="0"/>
          <w:numId w:val="0"/>
        </w:numPr>
        <w:tabs>
          <w:tab w:val="left" w:pos="720"/>
        </w:tabs>
        <w:spacing w:after="120"/>
        <w:ind w:left="720" w:hanging="720"/>
        <w:rPr>
          <w:rFonts w:ascii="Calibri" w:eastAsia="Times New Roman" w:hAnsi="Calibri"/>
          <w:i/>
          <w:iCs/>
        </w:rPr>
      </w:pPr>
    </w:p>
    <w:p w14:paraId="7D61C5DC" w14:textId="511E4D65" w:rsidR="001140C7" w:rsidRPr="00942E2D" w:rsidRDefault="0060275E" w:rsidP="0060275E">
      <w:pPr>
        <w:pStyle w:val="Heading2"/>
        <w:rPr>
          <w:rFonts w:ascii="Calibri" w:hAnsi="Calibri"/>
        </w:rPr>
      </w:pPr>
      <w:r>
        <w:rPr>
          <w:rFonts w:ascii="Calibri" w:hAnsi="Calibri"/>
        </w:rPr>
        <w:t xml:space="preserve">Potential Providers are kindly requested not to contact the Authority to request meetings or </w:t>
      </w:r>
      <w:r w:rsidR="00B95F40">
        <w:rPr>
          <w:rFonts w:ascii="Calibri" w:hAnsi="Calibri"/>
        </w:rPr>
        <w:t xml:space="preserve">additional </w:t>
      </w:r>
      <w:r>
        <w:rPr>
          <w:rFonts w:ascii="Calibri" w:hAnsi="Calibri"/>
        </w:rPr>
        <w:t xml:space="preserve">phone calls </w:t>
      </w:r>
      <w:r w:rsidR="00B95F40">
        <w:rPr>
          <w:rFonts w:ascii="Calibri" w:hAnsi="Calibri"/>
        </w:rPr>
        <w:t xml:space="preserve">(aside from invitations </w:t>
      </w:r>
      <w:r w:rsidR="006D5BC7">
        <w:rPr>
          <w:rFonts w:ascii="Calibri" w:hAnsi="Calibri"/>
        </w:rPr>
        <w:t>sent by</w:t>
      </w:r>
      <w:r w:rsidR="00B95F40">
        <w:rPr>
          <w:rFonts w:ascii="Calibri" w:hAnsi="Calibri"/>
        </w:rPr>
        <w:t xml:space="preserve"> the Authority to shortlisted banks to participate in telephone pitch calls as set out above)</w:t>
      </w:r>
      <w:r w:rsidR="00942E2D">
        <w:rPr>
          <w:rFonts w:ascii="Calibri" w:hAnsi="Calibri"/>
        </w:rPr>
        <w:t>.</w:t>
      </w:r>
      <w:r>
        <w:rPr>
          <w:rFonts w:ascii="Calibri" w:hAnsi="Calibri"/>
        </w:rPr>
        <w:t xml:space="preserve"> The award will be made on the basis of the responses submitted to the Questionnaire</w:t>
      </w:r>
      <w:r w:rsidR="007B1185">
        <w:rPr>
          <w:rFonts w:ascii="Calibri" w:hAnsi="Calibri"/>
        </w:rPr>
        <w:t xml:space="preserve"> and the marking scheme contained therein</w:t>
      </w:r>
      <w:r w:rsidR="00A40FCF">
        <w:rPr>
          <w:rFonts w:ascii="Calibri" w:hAnsi="Calibri"/>
        </w:rPr>
        <w:t xml:space="preserve">, </w:t>
      </w:r>
      <w:r w:rsidR="006D5BC7" w:rsidRPr="00942E2D">
        <w:rPr>
          <w:rFonts w:ascii="Calibri" w:hAnsi="Calibri"/>
        </w:rPr>
        <w:t xml:space="preserve">and telephone pitch calls, </w:t>
      </w:r>
      <w:r w:rsidR="00A40FCF" w:rsidRPr="00942E2D">
        <w:rPr>
          <w:rFonts w:ascii="Calibri" w:hAnsi="Calibri"/>
        </w:rPr>
        <w:t>via a two stage process as set out in the Service Description</w:t>
      </w:r>
      <w:r w:rsidRPr="00942E2D">
        <w:rPr>
          <w:rFonts w:ascii="Calibri" w:hAnsi="Calibri"/>
        </w:rPr>
        <w:t>.</w:t>
      </w:r>
    </w:p>
    <w:p w14:paraId="2AF08A8D" w14:textId="77777777" w:rsidR="001140C7" w:rsidRPr="001F70E1" w:rsidRDefault="0060275E" w:rsidP="001140C7">
      <w:pPr>
        <w:pStyle w:val="Heading1"/>
        <w:tabs>
          <w:tab w:val="left" w:pos="851"/>
        </w:tabs>
        <w:spacing w:before="240" w:after="120"/>
        <w:rPr>
          <w:rFonts w:ascii="Calibri" w:hAnsi="Calibri"/>
        </w:rPr>
      </w:pPr>
      <w:r>
        <w:rPr>
          <w:rFonts w:ascii="Calibri" w:hAnsi="Calibri"/>
        </w:rPr>
        <w:t>QUERIES</w:t>
      </w:r>
    </w:p>
    <w:p w14:paraId="68FFFFFD" w14:textId="20905A79" w:rsidR="001140C7" w:rsidRPr="006D5BC7" w:rsidRDefault="0039368D" w:rsidP="001140C7">
      <w:pPr>
        <w:pStyle w:val="Heading2"/>
        <w:tabs>
          <w:tab w:val="left" w:pos="851"/>
        </w:tabs>
        <w:spacing w:after="120"/>
        <w:ind w:left="737" w:hanging="737"/>
        <w:rPr>
          <w:rFonts w:ascii="Calibri" w:hAnsi="Calibri"/>
        </w:rPr>
      </w:pPr>
      <w:r w:rsidRPr="006D5BC7">
        <w:rPr>
          <w:rFonts w:asciiTheme="minorHAnsi" w:hAnsiTheme="minorHAnsi"/>
        </w:rPr>
        <w:t xml:space="preserve">Any queries should be sent to </w:t>
      </w:r>
      <w:hyperlink r:id="rId13" w:history="1">
        <w:r w:rsidR="00CA3D80" w:rsidRPr="006D5BC7">
          <w:rPr>
            <w:rStyle w:val="Hyperlink"/>
            <w:rFonts w:asciiTheme="minorHAnsi" w:hAnsiTheme="minorHAnsi"/>
            <w:b/>
          </w:rPr>
          <w:t>DMOTenders@dmo.gov.uk</w:t>
        </w:r>
      </w:hyperlink>
      <w:r w:rsidR="00CA3D80" w:rsidRPr="006D5BC7">
        <w:rPr>
          <w:rFonts w:asciiTheme="minorHAnsi" w:hAnsiTheme="minorHAnsi"/>
          <w:b/>
        </w:rPr>
        <w:t xml:space="preserve"> </w:t>
      </w:r>
      <w:r w:rsidR="001D5A8A" w:rsidRPr="006D5BC7">
        <w:rPr>
          <w:rStyle w:val="Hyperlink"/>
          <w:rFonts w:asciiTheme="minorHAnsi" w:hAnsiTheme="minorHAnsi"/>
          <w:color w:val="auto"/>
          <w:u w:val="none"/>
        </w:rPr>
        <w:t xml:space="preserve">by 1pm (London time) on </w:t>
      </w:r>
      <w:r w:rsidR="003C610A" w:rsidRPr="006D5BC7">
        <w:rPr>
          <w:rStyle w:val="Hyperlink"/>
          <w:rFonts w:asciiTheme="minorHAnsi" w:hAnsiTheme="minorHAnsi"/>
          <w:color w:val="auto"/>
          <w:u w:val="none"/>
        </w:rPr>
        <w:t>Wednesday 22 January 2020</w:t>
      </w:r>
      <w:r w:rsidR="001140C7" w:rsidRPr="006D5BC7">
        <w:rPr>
          <w:rFonts w:ascii="Calibri" w:hAnsi="Calibri"/>
        </w:rPr>
        <w:t>.</w:t>
      </w:r>
      <w:r w:rsidR="001D5A8A" w:rsidRPr="006D5BC7">
        <w:rPr>
          <w:rFonts w:ascii="Calibri" w:hAnsi="Calibri"/>
        </w:rPr>
        <w:t xml:space="preserve">  The Authority will </w:t>
      </w:r>
      <w:r w:rsidR="006D39AC" w:rsidRPr="006D5BC7">
        <w:rPr>
          <w:rFonts w:ascii="Calibri" w:hAnsi="Calibri"/>
        </w:rPr>
        <w:t xml:space="preserve">circulate via email to all Potential </w:t>
      </w:r>
      <w:r w:rsidR="00CA3D80" w:rsidRPr="006D5BC7">
        <w:rPr>
          <w:rFonts w:ascii="Calibri" w:hAnsi="Calibri"/>
        </w:rPr>
        <w:t xml:space="preserve">Providers </w:t>
      </w:r>
      <w:r w:rsidR="001D5A8A" w:rsidRPr="006D5BC7">
        <w:rPr>
          <w:rFonts w:ascii="Calibri" w:hAnsi="Calibri"/>
        </w:rPr>
        <w:t xml:space="preserve">a list of questions received, and responses to those questions, </w:t>
      </w:r>
      <w:r w:rsidR="00CA3D80" w:rsidRPr="006D5BC7">
        <w:rPr>
          <w:rFonts w:ascii="Calibri" w:hAnsi="Calibri"/>
        </w:rPr>
        <w:t xml:space="preserve">by </w:t>
      </w:r>
      <w:r w:rsidR="005B170A">
        <w:rPr>
          <w:rFonts w:ascii="Calibri" w:hAnsi="Calibri"/>
        </w:rPr>
        <w:t>1pm</w:t>
      </w:r>
      <w:r w:rsidR="00CA3D80" w:rsidRPr="006D5BC7">
        <w:rPr>
          <w:rFonts w:ascii="Calibri" w:hAnsi="Calibri"/>
        </w:rPr>
        <w:t xml:space="preserve"> </w:t>
      </w:r>
      <w:r w:rsidR="00942E2D">
        <w:rPr>
          <w:rFonts w:ascii="Calibri" w:hAnsi="Calibri"/>
        </w:rPr>
        <w:t xml:space="preserve">(London time) </w:t>
      </w:r>
      <w:r w:rsidR="001D5A8A" w:rsidRPr="006D5BC7">
        <w:rPr>
          <w:rFonts w:ascii="Calibri" w:hAnsi="Calibri"/>
        </w:rPr>
        <w:t xml:space="preserve">on </w:t>
      </w:r>
      <w:r w:rsidR="00E31848" w:rsidRPr="006D5BC7">
        <w:rPr>
          <w:rFonts w:ascii="Calibri" w:hAnsi="Calibri"/>
        </w:rPr>
        <w:t>Thursday 23 January 2020</w:t>
      </w:r>
      <w:r w:rsidR="001D5A8A" w:rsidRPr="006D5BC7">
        <w:rPr>
          <w:rFonts w:ascii="Calibri" w:hAnsi="Calibri"/>
        </w:rPr>
        <w:t>.</w:t>
      </w:r>
    </w:p>
    <w:p w14:paraId="400C72AA" w14:textId="77777777" w:rsidR="0039368D" w:rsidRPr="001F70E1" w:rsidRDefault="0039368D" w:rsidP="0039368D">
      <w:pPr>
        <w:pStyle w:val="Heading2"/>
        <w:numPr>
          <w:ilvl w:val="0"/>
          <w:numId w:val="0"/>
        </w:numPr>
        <w:tabs>
          <w:tab w:val="left" w:pos="851"/>
        </w:tabs>
        <w:spacing w:after="120"/>
        <w:rPr>
          <w:rFonts w:ascii="Calibri" w:hAnsi="Calibri"/>
        </w:rPr>
      </w:pPr>
    </w:p>
    <w:p w14:paraId="3897B0DC" w14:textId="77777777" w:rsidR="001140C7" w:rsidRPr="001F70E1" w:rsidRDefault="001140C7" w:rsidP="001140C7">
      <w:pPr>
        <w:pStyle w:val="Heading1"/>
        <w:tabs>
          <w:tab w:val="left" w:pos="851"/>
        </w:tabs>
        <w:spacing w:before="120" w:after="120"/>
        <w:rPr>
          <w:rFonts w:ascii="Calibri" w:hAnsi="Calibri"/>
        </w:rPr>
      </w:pPr>
      <w:bookmarkStart w:id="7" w:name="_Toc375242597"/>
      <w:r w:rsidRPr="001F70E1">
        <w:rPr>
          <w:rFonts w:ascii="Calibri" w:hAnsi="Calibri"/>
        </w:rPr>
        <w:t>Submitting a tender</w:t>
      </w:r>
      <w:bookmarkEnd w:id="7"/>
    </w:p>
    <w:p w14:paraId="2E68BE3E" w14:textId="379B59F8" w:rsidR="001140C7" w:rsidRPr="006541D2" w:rsidRDefault="001140C7" w:rsidP="006541D2">
      <w:pPr>
        <w:pStyle w:val="Heading2"/>
        <w:rPr>
          <w:rFonts w:asciiTheme="minorHAnsi" w:hAnsiTheme="minorHAnsi"/>
        </w:rPr>
      </w:pPr>
      <w:r w:rsidRPr="0039368D">
        <w:rPr>
          <w:rFonts w:asciiTheme="minorHAnsi" w:hAnsiTheme="minorHAnsi"/>
        </w:rPr>
        <w:t xml:space="preserve">Potential Providers should submit their Tender via </w:t>
      </w:r>
      <w:hyperlink r:id="rId14" w:history="1">
        <w:r w:rsidR="00CA3D80" w:rsidRPr="00311350">
          <w:rPr>
            <w:rStyle w:val="Hyperlink"/>
            <w:rFonts w:asciiTheme="minorHAnsi" w:hAnsiTheme="minorHAnsi"/>
            <w:b/>
          </w:rPr>
          <w:t>DMOTenders@dmo.gov.uk</w:t>
        </w:r>
      </w:hyperlink>
      <w:r w:rsidR="00991E4A">
        <w:rPr>
          <w:rFonts w:asciiTheme="minorHAnsi" w:hAnsiTheme="minorHAnsi"/>
        </w:rPr>
        <w:t>.</w:t>
      </w:r>
    </w:p>
    <w:p w14:paraId="03570D98" w14:textId="77777777" w:rsidR="001140C7" w:rsidRPr="001F70E1" w:rsidRDefault="001140C7" w:rsidP="001140C7">
      <w:pPr>
        <w:pStyle w:val="Heading2"/>
        <w:rPr>
          <w:rFonts w:ascii="Calibri" w:hAnsi="Calibri"/>
        </w:rPr>
      </w:pPr>
      <w:r w:rsidRPr="001F70E1">
        <w:rPr>
          <w:rFonts w:ascii="Calibri" w:hAnsi="Calibri"/>
        </w:rPr>
        <w:t xml:space="preserve">If Potential Providers experience any technical difficulties </w:t>
      </w:r>
      <w:r>
        <w:rPr>
          <w:rFonts w:ascii="Calibri" w:hAnsi="Calibri"/>
        </w:rPr>
        <w:t>submitting</w:t>
      </w:r>
      <w:r w:rsidR="00554635">
        <w:rPr>
          <w:rFonts w:ascii="Calibri" w:hAnsi="Calibri"/>
        </w:rPr>
        <w:t xml:space="preserve"> their Tender, please contact </w:t>
      </w:r>
      <w:r w:rsidR="00991E4A">
        <w:rPr>
          <w:rFonts w:ascii="Calibri" w:hAnsi="Calibri"/>
        </w:rPr>
        <w:t>Carlos Freitas</w:t>
      </w:r>
      <w:r w:rsidR="00BF1AEE">
        <w:rPr>
          <w:rFonts w:ascii="Calibri" w:hAnsi="Calibri"/>
        </w:rPr>
        <w:t xml:space="preserve"> on 020 </w:t>
      </w:r>
      <w:r w:rsidR="00991E4A">
        <w:rPr>
          <w:rFonts w:ascii="Calibri" w:hAnsi="Calibri"/>
        </w:rPr>
        <w:t>7862 6522</w:t>
      </w:r>
      <w:r w:rsidR="0060774D">
        <w:rPr>
          <w:rFonts w:ascii="Calibri" w:hAnsi="Calibri"/>
        </w:rPr>
        <w:t>, or Gurminder Bhachu on 020 7862 6512</w:t>
      </w:r>
      <w:r w:rsidR="00BF1AEE">
        <w:rPr>
          <w:rFonts w:ascii="Calibri" w:hAnsi="Calibri"/>
        </w:rPr>
        <w:t>.</w:t>
      </w:r>
    </w:p>
    <w:p w14:paraId="3DB1351E" w14:textId="77777777" w:rsidR="001140C7" w:rsidRDefault="001140C7" w:rsidP="001140C7">
      <w:pPr>
        <w:pStyle w:val="Heading2"/>
        <w:rPr>
          <w:rFonts w:ascii="Calibri" w:hAnsi="Calibri"/>
        </w:rPr>
      </w:pPr>
      <w:r w:rsidRPr="001F70E1">
        <w:rPr>
          <w:rFonts w:ascii="Calibri" w:hAnsi="Calibri"/>
        </w:rPr>
        <w:t xml:space="preserve">Potential Providers are responsible for all costs incurred in submitting a </w:t>
      </w:r>
      <w:r w:rsidR="0060774D">
        <w:rPr>
          <w:rFonts w:ascii="Calibri" w:hAnsi="Calibri"/>
        </w:rPr>
        <w:t>T</w:t>
      </w:r>
      <w:r w:rsidRPr="001F70E1">
        <w:rPr>
          <w:rFonts w:ascii="Calibri" w:hAnsi="Calibri"/>
        </w:rPr>
        <w:t>ender for this requirement irr</w:t>
      </w:r>
      <w:r>
        <w:rPr>
          <w:rFonts w:ascii="Calibri" w:hAnsi="Calibri"/>
        </w:rPr>
        <w:t>espective of a contract award.</w:t>
      </w:r>
    </w:p>
    <w:p w14:paraId="524FA2E1" w14:textId="77777777" w:rsidR="00A11A63" w:rsidRDefault="00A11A63" w:rsidP="00A11A63">
      <w:pPr>
        <w:pStyle w:val="Heading2"/>
        <w:rPr>
          <w:rFonts w:ascii="Calibri" w:hAnsi="Calibri"/>
        </w:rPr>
      </w:pPr>
      <w:r>
        <w:rPr>
          <w:rFonts w:ascii="Calibri" w:hAnsi="Calibri"/>
        </w:rPr>
        <w:t>Potential Providers should not contact the Authority or any of its officials about their bid other than as set out in these instructions.</w:t>
      </w:r>
    </w:p>
    <w:p w14:paraId="5428698E" w14:textId="26230109" w:rsidR="00A11A63" w:rsidRPr="001F70E1" w:rsidRDefault="00A11A63" w:rsidP="00A11A63">
      <w:pPr>
        <w:pStyle w:val="Heading2"/>
        <w:rPr>
          <w:rFonts w:ascii="Calibri" w:hAnsi="Calibri"/>
        </w:rPr>
      </w:pPr>
      <w:r>
        <w:rPr>
          <w:rFonts w:ascii="Calibri" w:hAnsi="Calibri"/>
        </w:rPr>
        <w:t>Please note that failure to comply with the instructions to submit a tender could result in your bid being excluded</w:t>
      </w:r>
      <w:r w:rsidR="00CA3D80">
        <w:rPr>
          <w:rFonts w:ascii="Calibri" w:hAnsi="Calibri"/>
        </w:rPr>
        <w:t>. The Authority reserves the right not to accept late submissions.</w:t>
      </w:r>
    </w:p>
    <w:sectPr w:rsidR="00A11A63" w:rsidRPr="001F70E1" w:rsidSect="008D7109">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E71DEB" w15:done="0"/>
  <w15:commentEx w15:paraId="2932B658" w15:done="0"/>
  <w15:commentEx w15:paraId="5F7331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71DEB" w16cid:durableId="21D02BA7"/>
  <w16cid:commentId w16cid:paraId="2932B658" w16cid:durableId="21D02770"/>
  <w16cid:commentId w16cid:paraId="5F7331CC" w16cid:durableId="21D027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CED98" w14:textId="77777777" w:rsidR="001831CB" w:rsidRDefault="001831CB" w:rsidP="001140C7">
      <w:r>
        <w:separator/>
      </w:r>
    </w:p>
  </w:endnote>
  <w:endnote w:type="continuationSeparator" w:id="0">
    <w:p w14:paraId="47E728D0" w14:textId="77777777" w:rsidR="001831CB" w:rsidRDefault="001831CB" w:rsidP="0011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9597D" w14:textId="77777777" w:rsidR="009A2BFD" w:rsidRDefault="00394442" w:rsidP="00B205EA">
    <w:pPr>
      <w:pStyle w:val="Footer"/>
      <w:jc w:val="center"/>
    </w:pPr>
    <w:r>
      <w:fldChar w:fldCharType="begin"/>
    </w:r>
    <w:r w:rsidR="00BD7DD8" w:rsidRPr="00B205EA">
      <w:rPr>
        <w:rFonts w:ascii="Calibri" w:hAnsi="Calibri"/>
        <w:color w:val="000000"/>
      </w:rPr>
      <w:instrText xml:space="preserve"> DOCPROPERTY  bjDocumentSecurityLabel"  \* MERGEFORMAT </w:instrText>
    </w:r>
    <w:r>
      <w:fldChar w:fldCharType="separate"/>
    </w:r>
    <w:r w:rsidR="00BD7DD8">
      <w:rPr>
        <w:rFonts w:ascii="Calibri" w:hAnsi="Calibri"/>
        <w:color w:val="000000"/>
      </w:rPr>
      <w:t>UNCLASSIFIED</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72272" w14:textId="77777777" w:rsidR="00B205EA" w:rsidRDefault="00394442" w:rsidP="00B205EA">
    <w:pPr>
      <w:pStyle w:val="Footer"/>
      <w:pBdr>
        <w:top w:val="single" w:sz="6" w:space="1" w:color="auto"/>
      </w:pBdr>
      <w:tabs>
        <w:tab w:val="clear" w:pos="8306"/>
        <w:tab w:val="right" w:pos="8910"/>
      </w:tabs>
      <w:jc w:val="center"/>
    </w:pPr>
    <w:r>
      <w:fldChar w:fldCharType="begin"/>
    </w:r>
    <w:r w:rsidR="00BD7DD8" w:rsidRPr="00B205EA">
      <w:rPr>
        <w:rFonts w:ascii="Calibri" w:hAnsi="Calibri"/>
        <w:color w:val="000000"/>
      </w:rPr>
      <w:instrText xml:space="preserve"> DOCPROPERTY  bjDocumentSecurityLabel"  \* MERGEFORMAT </w:instrText>
    </w:r>
    <w:r>
      <w:fldChar w:fldCharType="separate"/>
    </w:r>
    <w:r w:rsidR="00BD7DD8">
      <w:rPr>
        <w:rFonts w:ascii="Calibri" w:hAnsi="Calibri"/>
        <w:color w:val="000000"/>
      </w:rPr>
      <w:t>UNCLASSIFIED</w:t>
    </w:r>
    <w:r>
      <w:fldChar w:fldCharType="end"/>
    </w:r>
  </w:p>
  <w:p w14:paraId="2AE15A0A" w14:textId="77777777" w:rsidR="00E559F6" w:rsidRDefault="00394442" w:rsidP="00B205EA">
    <w:pPr>
      <w:pStyle w:val="Footer"/>
      <w:pBdr>
        <w:top w:val="single" w:sz="6" w:space="1" w:color="auto"/>
      </w:pBdr>
      <w:tabs>
        <w:tab w:val="clear" w:pos="8306"/>
        <w:tab w:val="right" w:pos="8910"/>
      </w:tabs>
      <w:jc w:val="center"/>
      <w:rPr>
        <w:rStyle w:val="PageNumber"/>
      </w:rPr>
    </w:pPr>
    <w:r>
      <w:fldChar w:fldCharType="begin"/>
    </w:r>
    <w:r w:rsidR="00BD7DD8">
      <w:instrText xml:space="preserve"> TITLE \* Upper \* MERGEFORMAT </w:instrText>
    </w:r>
    <w:r>
      <w:fldChar w:fldCharType="end"/>
    </w:r>
    <w:fldSimple w:instr=" FILENAME \* Upper \* MERGEFORMAT ">
      <w:r w:rsidR="00BD7DD8" w:rsidRPr="00B205EA">
        <w:rPr>
          <w:noProof/>
          <w:sz w:val="16"/>
        </w:rPr>
        <w:t>20131219 INVITATION TO TENDER -</w:t>
      </w:r>
      <w:r w:rsidR="00BD7DD8">
        <w:rPr>
          <w:noProof/>
        </w:rPr>
        <w:t xml:space="preserve"> CONTRACTS FINDER V201213</w:t>
      </w:r>
    </w:fldSimple>
    <w:r w:rsidR="00BD7DD8">
      <w:rPr>
        <w:sz w:val="16"/>
      </w:rPr>
      <w:t xml:space="preserve"> (</w:t>
    </w:r>
    <w:r>
      <w:rPr>
        <w:sz w:val="16"/>
      </w:rPr>
      <w:fldChar w:fldCharType="begin"/>
    </w:r>
    <w:r w:rsidR="00BD7DD8">
      <w:rPr>
        <w:sz w:val="16"/>
      </w:rPr>
      <w:instrText xml:space="preserve"> SUBJECT \* Lower \* MERGEFORMAT </w:instrText>
    </w:r>
    <w:r>
      <w:rPr>
        <w:sz w:val="16"/>
      </w:rPr>
      <w:fldChar w:fldCharType="end"/>
    </w:r>
    <w:r w:rsidR="00BD7DD8">
      <w:rPr>
        <w:sz w:val="16"/>
      </w:rPr>
      <w:t>\</w:t>
    </w:r>
    <w:fldSimple w:instr=" USERINITIALS \* Lower \* MERGEFORMAT ">
      <w:r w:rsidR="00BD7DD8" w:rsidRPr="00B205EA">
        <w:rPr>
          <w:noProof/>
          <w:sz w:val="16"/>
        </w:rPr>
        <w:t>td</w:t>
      </w:r>
    </w:fldSimple>
    <w:r w:rsidR="00BD7DD8">
      <w:rPr>
        <w:sz w:val="16"/>
      </w:rPr>
      <w:t>)</w:t>
    </w:r>
    <w:r w:rsidR="00BD7DD8">
      <w:tab/>
    </w:r>
    <w:r w:rsidR="00BD7DD8">
      <w:tab/>
    </w:r>
    <w:r>
      <w:rPr>
        <w:rStyle w:val="PageNumber"/>
      </w:rPr>
      <w:fldChar w:fldCharType="begin"/>
    </w:r>
    <w:r w:rsidR="00BD7DD8">
      <w:rPr>
        <w:rStyle w:val="PageNumber"/>
      </w:rPr>
      <w:instrText xml:space="preserve"> PAGE </w:instrText>
    </w:r>
    <w:r>
      <w:rPr>
        <w:rStyle w:val="PageNumber"/>
      </w:rPr>
      <w:fldChar w:fldCharType="separate"/>
    </w:r>
    <w:r w:rsidR="00BD7DD8">
      <w:rPr>
        <w:rStyle w:val="PageNumber"/>
        <w:noProof/>
      </w:rPr>
      <w:t>21</w:t>
    </w:r>
    <w:r>
      <w:rPr>
        <w:rStyle w:val="PageNumber"/>
      </w:rPr>
      <w:fldChar w:fldCharType="end"/>
    </w:r>
  </w:p>
  <w:p w14:paraId="2247F751" w14:textId="708FE23C" w:rsidR="00E559F6" w:rsidRDefault="00394442" w:rsidP="00B205EA">
    <w:pPr>
      <w:pStyle w:val="Footer"/>
      <w:pBdr>
        <w:top w:val="single" w:sz="6" w:space="1" w:color="auto"/>
      </w:pBdr>
      <w:tabs>
        <w:tab w:val="clear" w:pos="8306"/>
        <w:tab w:val="right" w:pos="9000"/>
      </w:tabs>
      <w:jc w:val="center"/>
      <w:rPr>
        <w:i/>
        <w:vanish/>
        <w:sz w:val="16"/>
      </w:rPr>
    </w:pPr>
    <w:r>
      <w:rPr>
        <w:i/>
        <w:vanish/>
        <w:sz w:val="16"/>
      </w:rPr>
      <w:fldChar w:fldCharType="begin"/>
    </w:r>
    <w:r w:rsidR="00BD7DD8">
      <w:rPr>
        <w:i/>
        <w:vanish/>
        <w:sz w:val="16"/>
      </w:rPr>
      <w:instrText xml:space="preserve"> PRINTDATE \@ "dd MMMM yyyy" \* MERGEFORMAT </w:instrText>
    </w:r>
    <w:r>
      <w:rPr>
        <w:i/>
        <w:vanish/>
        <w:sz w:val="16"/>
      </w:rPr>
      <w:fldChar w:fldCharType="separate"/>
    </w:r>
    <w:r w:rsidR="00BD7DD8">
      <w:rPr>
        <w:i/>
        <w:noProof/>
        <w:vanish/>
        <w:sz w:val="16"/>
      </w:rPr>
      <w:t>20 December 2013</w:t>
    </w:r>
    <w:r>
      <w:rPr>
        <w:i/>
        <w:vanish/>
        <w:sz w:val="16"/>
      </w:rPr>
      <w:fldChar w:fldCharType="end"/>
    </w:r>
    <w:r w:rsidR="00BD7DD8">
      <w:rPr>
        <w:i/>
        <w:vanish/>
        <w:sz w:val="16"/>
      </w:rPr>
      <w:t xml:space="preserve">  </w:t>
    </w:r>
    <w:r>
      <w:rPr>
        <w:i/>
        <w:vanish/>
        <w:sz w:val="16"/>
      </w:rPr>
      <w:fldChar w:fldCharType="begin"/>
    </w:r>
    <w:r w:rsidR="00BD7DD8">
      <w:rPr>
        <w:i/>
        <w:vanish/>
        <w:sz w:val="16"/>
      </w:rPr>
      <w:instrText xml:space="preserve"> TIME \@ "H:mm" \* MERGEFORMAT </w:instrText>
    </w:r>
    <w:r>
      <w:rPr>
        <w:i/>
        <w:vanish/>
        <w:sz w:val="16"/>
      </w:rPr>
      <w:fldChar w:fldCharType="separate"/>
    </w:r>
    <w:r w:rsidR="005B170A">
      <w:rPr>
        <w:i/>
        <w:noProof/>
        <w:vanish/>
        <w:sz w:val="16"/>
      </w:rPr>
      <w:t>14:01</w:t>
    </w:r>
    <w:r>
      <w:rPr>
        <w:i/>
        <w:vanish/>
        <w:sz w:val="16"/>
      </w:rPr>
      <w:fldChar w:fldCharType="end"/>
    </w:r>
  </w:p>
  <w:p w14:paraId="3DE7B56B" w14:textId="77777777" w:rsidR="00E559F6" w:rsidRDefault="00942E2D" w:rsidP="00B205EA">
    <w:pPr>
      <w:pStyle w:val="Footer"/>
      <w:pBdr>
        <w:top w:val="single" w:sz="6" w:space="1" w:color="auto"/>
      </w:pBdr>
      <w:tabs>
        <w:tab w:val="clear" w:pos="8306"/>
        <w:tab w:val="right" w:pos="9000"/>
      </w:tabs>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348B1" w14:textId="77777777" w:rsidR="001831CB" w:rsidRDefault="001831CB" w:rsidP="001140C7">
      <w:r>
        <w:separator/>
      </w:r>
    </w:p>
  </w:footnote>
  <w:footnote w:type="continuationSeparator" w:id="0">
    <w:p w14:paraId="3D09AD3C" w14:textId="77777777" w:rsidR="001831CB" w:rsidRDefault="001831CB" w:rsidP="00114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08CB6" w14:textId="77777777" w:rsidR="009A2BFD" w:rsidRDefault="00394442" w:rsidP="00B205EA">
    <w:pPr>
      <w:pStyle w:val="Header"/>
      <w:jc w:val="center"/>
    </w:pPr>
    <w:r>
      <w:fldChar w:fldCharType="begin"/>
    </w:r>
    <w:r w:rsidR="00BD7DD8" w:rsidRPr="00B205EA">
      <w:rPr>
        <w:rFonts w:ascii="Calibri" w:hAnsi="Calibri"/>
        <w:color w:val="000000"/>
      </w:rPr>
      <w:instrText xml:space="preserve"> DOCPROPERTY  bjDocumentSecurityLabel"  \* MERGEFORMAT </w:instrText>
    </w:r>
    <w:r>
      <w:fldChar w:fldCharType="separate"/>
    </w:r>
    <w:r w:rsidR="00BD7DD8">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A48B8" w14:textId="77777777" w:rsidR="009A2BFD" w:rsidRDefault="00394442" w:rsidP="00B205EA">
    <w:pPr>
      <w:pStyle w:val="Header"/>
      <w:jc w:val="center"/>
    </w:pPr>
    <w:r>
      <w:fldChar w:fldCharType="begin"/>
    </w:r>
    <w:r w:rsidR="00BD7DD8" w:rsidRPr="00B205EA">
      <w:rPr>
        <w:rFonts w:ascii="Calibri" w:hAnsi="Calibri"/>
        <w:color w:val="000000"/>
      </w:rPr>
      <w:instrText xml:space="preserve"> DOCPROPERTY  bjDocumentSecurityLabel"  \* MERGEFORMAT </w:instrText>
    </w:r>
    <w:r>
      <w:fldChar w:fldCharType="separate"/>
    </w:r>
    <w:r w:rsidR="00BD7DD8">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00365"/>
    <w:multiLevelType w:val="multilevel"/>
    <w:tmpl w:val="6B285866"/>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kett, Martin - HMT">
    <w15:presenceInfo w15:providerId="AD" w15:userId="S::Martin.Carkett@hmtreasury.gov.uk::53473258-0897-445e-813a-b8c98eca69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DBF"/>
    <w:rsid w:val="0003220C"/>
    <w:rsid w:val="0005131F"/>
    <w:rsid w:val="00062D28"/>
    <w:rsid w:val="00075C8A"/>
    <w:rsid w:val="00107413"/>
    <w:rsid w:val="001140C7"/>
    <w:rsid w:val="001831CB"/>
    <w:rsid w:val="001922E0"/>
    <w:rsid w:val="001D5A8A"/>
    <w:rsid w:val="001F7C1D"/>
    <w:rsid w:val="00207A0D"/>
    <w:rsid w:val="0025036C"/>
    <w:rsid w:val="00262A2D"/>
    <w:rsid w:val="002D6EF7"/>
    <w:rsid w:val="00305733"/>
    <w:rsid w:val="003179E9"/>
    <w:rsid w:val="00357434"/>
    <w:rsid w:val="0039368D"/>
    <w:rsid w:val="0039371A"/>
    <w:rsid w:val="00394442"/>
    <w:rsid w:val="003C610A"/>
    <w:rsid w:val="00443B49"/>
    <w:rsid w:val="00484F64"/>
    <w:rsid w:val="00554635"/>
    <w:rsid w:val="005B170A"/>
    <w:rsid w:val="005B5F69"/>
    <w:rsid w:val="005F6F8F"/>
    <w:rsid w:val="0060275E"/>
    <w:rsid w:val="0060774D"/>
    <w:rsid w:val="006541D2"/>
    <w:rsid w:val="00677629"/>
    <w:rsid w:val="006C1667"/>
    <w:rsid w:val="006D39AC"/>
    <w:rsid w:val="006D5BC7"/>
    <w:rsid w:val="006E3044"/>
    <w:rsid w:val="006E41B2"/>
    <w:rsid w:val="00743CD3"/>
    <w:rsid w:val="007B1185"/>
    <w:rsid w:val="00831331"/>
    <w:rsid w:val="00855E53"/>
    <w:rsid w:val="00860023"/>
    <w:rsid w:val="00872079"/>
    <w:rsid w:val="00894D9D"/>
    <w:rsid w:val="008D7109"/>
    <w:rsid w:val="008E6244"/>
    <w:rsid w:val="00916796"/>
    <w:rsid w:val="00942E2D"/>
    <w:rsid w:val="00991E4A"/>
    <w:rsid w:val="009C3B99"/>
    <w:rsid w:val="00A11A63"/>
    <w:rsid w:val="00A3489F"/>
    <w:rsid w:val="00A40FCF"/>
    <w:rsid w:val="00AB5DBF"/>
    <w:rsid w:val="00AF26BA"/>
    <w:rsid w:val="00B0298C"/>
    <w:rsid w:val="00B64F9C"/>
    <w:rsid w:val="00B66466"/>
    <w:rsid w:val="00B95F40"/>
    <w:rsid w:val="00BD7DD8"/>
    <w:rsid w:val="00BF1AEE"/>
    <w:rsid w:val="00C0640B"/>
    <w:rsid w:val="00C12169"/>
    <w:rsid w:val="00C61864"/>
    <w:rsid w:val="00C66950"/>
    <w:rsid w:val="00C71362"/>
    <w:rsid w:val="00CA3D80"/>
    <w:rsid w:val="00CA53DE"/>
    <w:rsid w:val="00CD4097"/>
    <w:rsid w:val="00D33124"/>
    <w:rsid w:val="00D4631E"/>
    <w:rsid w:val="00D52AC7"/>
    <w:rsid w:val="00D55637"/>
    <w:rsid w:val="00D62FB7"/>
    <w:rsid w:val="00D97869"/>
    <w:rsid w:val="00E04653"/>
    <w:rsid w:val="00E1328F"/>
    <w:rsid w:val="00E31848"/>
    <w:rsid w:val="00E460CA"/>
    <w:rsid w:val="00EF42A0"/>
    <w:rsid w:val="00F2471A"/>
    <w:rsid w:val="00FB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C7"/>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1"/>
    <w:uiPriority w:val="99"/>
    <w:qFormat/>
    <w:rsid w:val="001140C7"/>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1140C7"/>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1140C7"/>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1140C7"/>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1140C7"/>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1140C7"/>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uiPriority w:val="99"/>
    <w:qFormat/>
    <w:rsid w:val="001140C7"/>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1140C7"/>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1140C7"/>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40C7"/>
    <w:pPr>
      <w:tabs>
        <w:tab w:val="center" w:pos="4153"/>
        <w:tab w:val="right" w:pos="8306"/>
      </w:tabs>
    </w:pPr>
  </w:style>
  <w:style w:type="character" w:customStyle="1" w:styleId="FooterChar">
    <w:name w:val="Footer Char"/>
    <w:basedOn w:val="DefaultParagraphFont"/>
    <w:link w:val="Footer"/>
    <w:uiPriority w:val="99"/>
    <w:rsid w:val="001140C7"/>
    <w:rPr>
      <w:rFonts w:ascii="Arial" w:eastAsia="SimSun" w:hAnsi="Arial" w:cs="Times New Roman"/>
      <w:szCs w:val="24"/>
      <w:lang w:eastAsia="zh-CN"/>
    </w:rPr>
  </w:style>
  <w:style w:type="paragraph" w:styleId="Header">
    <w:name w:val="header"/>
    <w:basedOn w:val="Normal"/>
    <w:link w:val="HeaderChar"/>
    <w:rsid w:val="001140C7"/>
    <w:pPr>
      <w:tabs>
        <w:tab w:val="center" w:pos="4153"/>
        <w:tab w:val="right" w:pos="8306"/>
      </w:tabs>
    </w:pPr>
  </w:style>
  <w:style w:type="character" w:customStyle="1" w:styleId="HeaderChar">
    <w:name w:val="Header Char"/>
    <w:basedOn w:val="DefaultParagraphFont"/>
    <w:link w:val="Header"/>
    <w:rsid w:val="001140C7"/>
    <w:rPr>
      <w:rFonts w:ascii="Arial" w:eastAsia="SimSun" w:hAnsi="Arial" w:cs="Times New Roman"/>
      <w:szCs w:val="24"/>
      <w:lang w:eastAsia="zh-CN"/>
    </w:rPr>
  </w:style>
  <w:style w:type="character" w:styleId="PageNumber">
    <w:name w:val="page number"/>
    <w:basedOn w:val="DefaultParagraphFont"/>
    <w:uiPriority w:val="99"/>
    <w:rsid w:val="001140C7"/>
    <w:rPr>
      <w:rFonts w:cs="Times New Roman"/>
      <w:sz w:val="22"/>
    </w:rPr>
  </w:style>
  <w:style w:type="character" w:customStyle="1" w:styleId="Heading1Char">
    <w:name w:val="Heading 1 Char"/>
    <w:basedOn w:val="DefaultParagraphFont"/>
    <w:uiPriority w:val="9"/>
    <w:rsid w:val="001140C7"/>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1140C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1140C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140C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1140C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1140C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1140C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140C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140C7"/>
    <w:rPr>
      <w:rFonts w:ascii="Arial" w:eastAsia="STZhongsong" w:hAnsi="Arial" w:cs="Times New Roman"/>
      <w:szCs w:val="20"/>
      <w:lang w:eastAsia="zh-CN"/>
    </w:rPr>
  </w:style>
  <w:style w:type="paragraph" w:styleId="TOC1">
    <w:name w:val="toc 1"/>
    <w:basedOn w:val="Normal"/>
    <w:uiPriority w:val="39"/>
    <w:rsid w:val="001140C7"/>
    <w:pPr>
      <w:tabs>
        <w:tab w:val="left" w:pos="720"/>
        <w:tab w:val="right" w:leader="dot" w:pos="9029"/>
      </w:tabs>
      <w:adjustRightInd w:val="0"/>
      <w:spacing w:after="120"/>
      <w:ind w:left="720" w:hanging="720"/>
    </w:pPr>
    <w:rPr>
      <w:rFonts w:eastAsia="STZhongsong"/>
      <w:caps/>
      <w:szCs w:val="20"/>
    </w:rPr>
  </w:style>
  <w:style w:type="paragraph" w:customStyle="1" w:styleId="MarginText">
    <w:name w:val="Margin Text"/>
    <w:basedOn w:val="Normal"/>
    <w:link w:val="MarginTextChar"/>
    <w:rsid w:val="001140C7"/>
    <w:pPr>
      <w:adjustRightInd w:val="0"/>
      <w:spacing w:after="240"/>
      <w:jc w:val="both"/>
    </w:pPr>
    <w:rPr>
      <w:rFonts w:eastAsia="STZhongsong"/>
      <w:szCs w:val="20"/>
    </w:rPr>
  </w:style>
  <w:style w:type="paragraph" w:customStyle="1" w:styleId="bodystrongcentred">
    <w:name w:val="body strong centred"/>
    <w:basedOn w:val="Normal"/>
    <w:uiPriority w:val="99"/>
    <w:rsid w:val="001140C7"/>
    <w:pPr>
      <w:jc w:val="center"/>
    </w:pPr>
    <w:rPr>
      <w:b/>
      <w:szCs w:val="22"/>
      <w:lang w:eastAsia="en-GB"/>
    </w:rPr>
  </w:style>
  <w:style w:type="character" w:customStyle="1" w:styleId="MarginTextChar">
    <w:name w:val="Margin Text Char"/>
    <w:basedOn w:val="DefaultParagraphFont"/>
    <w:link w:val="MarginText"/>
    <w:locked/>
    <w:rsid w:val="001140C7"/>
    <w:rPr>
      <w:rFonts w:ascii="Arial" w:eastAsia="STZhongsong" w:hAnsi="Arial" w:cs="Times New Roman"/>
      <w:szCs w:val="20"/>
      <w:lang w:eastAsia="zh-CN"/>
    </w:rPr>
  </w:style>
  <w:style w:type="character" w:styleId="Hyperlink">
    <w:name w:val="Hyperlink"/>
    <w:basedOn w:val="DefaultParagraphFont"/>
    <w:uiPriority w:val="99"/>
    <w:rsid w:val="001140C7"/>
    <w:rPr>
      <w:rFonts w:cs="Times New Roman"/>
      <w:color w:val="0000FF"/>
      <w:u w:val="single"/>
    </w:rPr>
  </w:style>
  <w:style w:type="character" w:customStyle="1" w:styleId="Heading1Char1">
    <w:name w:val="Heading 1 Char1"/>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locked/>
    <w:rsid w:val="001140C7"/>
    <w:rPr>
      <w:rFonts w:ascii="Arial" w:eastAsia="STZhongsong" w:hAnsi="Arial" w:cs="Times New Roman"/>
      <w:b/>
      <w:caps/>
      <w:szCs w:val="20"/>
      <w:lang w:eastAsia="zh-CN"/>
    </w:rPr>
  </w:style>
  <w:style w:type="paragraph" w:customStyle="1" w:styleId="NormalIndent1">
    <w:name w:val="Normal Indent1"/>
    <w:basedOn w:val="Normal"/>
    <w:uiPriority w:val="99"/>
    <w:rsid w:val="001140C7"/>
    <w:pPr>
      <w:spacing w:after="240"/>
      <w:ind w:left="567"/>
    </w:pPr>
    <w:rPr>
      <w:rFonts w:eastAsia="MS Mincho"/>
      <w:lang w:eastAsia="ja-JP"/>
    </w:rPr>
  </w:style>
  <w:style w:type="paragraph" w:styleId="BalloonText">
    <w:name w:val="Balloon Text"/>
    <w:basedOn w:val="Normal"/>
    <w:link w:val="BalloonTextChar"/>
    <w:uiPriority w:val="99"/>
    <w:semiHidden/>
    <w:unhideWhenUsed/>
    <w:rsid w:val="007B1185"/>
    <w:rPr>
      <w:rFonts w:ascii="Tahoma" w:hAnsi="Tahoma" w:cs="Tahoma"/>
      <w:sz w:val="16"/>
      <w:szCs w:val="16"/>
    </w:rPr>
  </w:style>
  <w:style w:type="character" w:customStyle="1" w:styleId="BalloonTextChar">
    <w:name w:val="Balloon Text Char"/>
    <w:basedOn w:val="DefaultParagraphFont"/>
    <w:link w:val="BalloonText"/>
    <w:uiPriority w:val="99"/>
    <w:semiHidden/>
    <w:rsid w:val="007B1185"/>
    <w:rPr>
      <w:rFonts w:ascii="Tahoma" w:eastAsia="SimSun" w:hAnsi="Tahoma" w:cs="Tahoma"/>
      <w:sz w:val="16"/>
      <w:szCs w:val="16"/>
      <w:lang w:eastAsia="zh-CN"/>
    </w:rPr>
  </w:style>
  <w:style w:type="paragraph" w:styleId="Revision">
    <w:name w:val="Revision"/>
    <w:hidden/>
    <w:uiPriority w:val="99"/>
    <w:semiHidden/>
    <w:rsid w:val="00FB5D81"/>
    <w:pPr>
      <w:spacing w:after="0" w:line="240" w:lineRule="auto"/>
    </w:pPr>
    <w:rPr>
      <w:rFonts w:ascii="Arial" w:eastAsia="SimSun" w:hAnsi="Arial" w:cs="Times New Roman"/>
      <w:szCs w:val="24"/>
      <w:lang w:eastAsia="zh-CN"/>
    </w:rPr>
  </w:style>
  <w:style w:type="character" w:styleId="CommentReference">
    <w:name w:val="annotation reference"/>
    <w:basedOn w:val="DefaultParagraphFont"/>
    <w:uiPriority w:val="99"/>
    <w:semiHidden/>
    <w:unhideWhenUsed/>
    <w:rsid w:val="00062D28"/>
    <w:rPr>
      <w:sz w:val="16"/>
      <w:szCs w:val="16"/>
    </w:rPr>
  </w:style>
  <w:style w:type="paragraph" w:styleId="CommentText">
    <w:name w:val="annotation text"/>
    <w:basedOn w:val="Normal"/>
    <w:link w:val="CommentTextChar"/>
    <w:uiPriority w:val="99"/>
    <w:semiHidden/>
    <w:unhideWhenUsed/>
    <w:rsid w:val="00062D28"/>
    <w:rPr>
      <w:sz w:val="20"/>
      <w:szCs w:val="20"/>
    </w:rPr>
  </w:style>
  <w:style w:type="character" w:customStyle="1" w:styleId="CommentTextChar">
    <w:name w:val="Comment Text Char"/>
    <w:basedOn w:val="DefaultParagraphFont"/>
    <w:link w:val="CommentText"/>
    <w:uiPriority w:val="99"/>
    <w:semiHidden/>
    <w:rsid w:val="00062D28"/>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62D28"/>
    <w:rPr>
      <w:b/>
      <w:bCs/>
    </w:rPr>
  </w:style>
  <w:style w:type="character" w:customStyle="1" w:styleId="CommentSubjectChar">
    <w:name w:val="Comment Subject Char"/>
    <w:basedOn w:val="CommentTextChar"/>
    <w:link w:val="CommentSubject"/>
    <w:uiPriority w:val="99"/>
    <w:semiHidden/>
    <w:rsid w:val="00062D28"/>
    <w:rPr>
      <w:rFonts w:ascii="Arial" w:eastAsia="SimSun" w:hAnsi="Arial"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C7"/>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1"/>
    <w:uiPriority w:val="99"/>
    <w:qFormat/>
    <w:rsid w:val="001140C7"/>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1140C7"/>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1140C7"/>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1140C7"/>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1140C7"/>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1140C7"/>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uiPriority w:val="99"/>
    <w:qFormat/>
    <w:rsid w:val="001140C7"/>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1140C7"/>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1140C7"/>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40C7"/>
    <w:pPr>
      <w:tabs>
        <w:tab w:val="center" w:pos="4153"/>
        <w:tab w:val="right" w:pos="8306"/>
      </w:tabs>
    </w:pPr>
  </w:style>
  <w:style w:type="character" w:customStyle="1" w:styleId="FooterChar">
    <w:name w:val="Footer Char"/>
    <w:basedOn w:val="DefaultParagraphFont"/>
    <w:link w:val="Footer"/>
    <w:uiPriority w:val="99"/>
    <w:rsid w:val="001140C7"/>
    <w:rPr>
      <w:rFonts w:ascii="Arial" w:eastAsia="SimSun" w:hAnsi="Arial" w:cs="Times New Roman"/>
      <w:szCs w:val="24"/>
      <w:lang w:eastAsia="zh-CN"/>
    </w:rPr>
  </w:style>
  <w:style w:type="paragraph" w:styleId="Header">
    <w:name w:val="header"/>
    <w:basedOn w:val="Normal"/>
    <w:link w:val="HeaderChar"/>
    <w:rsid w:val="001140C7"/>
    <w:pPr>
      <w:tabs>
        <w:tab w:val="center" w:pos="4153"/>
        <w:tab w:val="right" w:pos="8306"/>
      </w:tabs>
    </w:pPr>
  </w:style>
  <w:style w:type="character" w:customStyle="1" w:styleId="HeaderChar">
    <w:name w:val="Header Char"/>
    <w:basedOn w:val="DefaultParagraphFont"/>
    <w:link w:val="Header"/>
    <w:rsid w:val="001140C7"/>
    <w:rPr>
      <w:rFonts w:ascii="Arial" w:eastAsia="SimSun" w:hAnsi="Arial" w:cs="Times New Roman"/>
      <w:szCs w:val="24"/>
      <w:lang w:eastAsia="zh-CN"/>
    </w:rPr>
  </w:style>
  <w:style w:type="character" w:styleId="PageNumber">
    <w:name w:val="page number"/>
    <w:basedOn w:val="DefaultParagraphFont"/>
    <w:uiPriority w:val="99"/>
    <w:rsid w:val="001140C7"/>
    <w:rPr>
      <w:rFonts w:cs="Times New Roman"/>
      <w:sz w:val="22"/>
    </w:rPr>
  </w:style>
  <w:style w:type="character" w:customStyle="1" w:styleId="Heading1Char">
    <w:name w:val="Heading 1 Char"/>
    <w:basedOn w:val="DefaultParagraphFont"/>
    <w:uiPriority w:val="9"/>
    <w:rsid w:val="001140C7"/>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1140C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1140C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140C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1140C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1140C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1140C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140C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140C7"/>
    <w:rPr>
      <w:rFonts w:ascii="Arial" w:eastAsia="STZhongsong" w:hAnsi="Arial" w:cs="Times New Roman"/>
      <w:szCs w:val="20"/>
      <w:lang w:eastAsia="zh-CN"/>
    </w:rPr>
  </w:style>
  <w:style w:type="paragraph" w:styleId="TOC1">
    <w:name w:val="toc 1"/>
    <w:basedOn w:val="Normal"/>
    <w:uiPriority w:val="39"/>
    <w:rsid w:val="001140C7"/>
    <w:pPr>
      <w:tabs>
        <w:tab w:val="left" w:pos="720"/>
        <w:tab w:val="right" w:leader="dot" w:pos="9029"/>
      </w:tabs>
      <w:adjustRightInd w:val="0"/>
      <w:spacing w:after="120"/>
      <w:ind w:left="720" w:hanging="720"/>
    </w:pPr>
    <w:rPr>
      <w:rFonts w:eastAsia="STZhongsong"/>
      <w:caps/>
      <w:szCs w:val="20"/>
    </w:rPr>
  </w:style>
  <w:style w:type="paragraph" w:customStyle="1" w:styleId="MarginText">
    <w:name w:val="Margin Text"/>
    <w:basedOn w:val="Normal"/>
    <w:link w:val="MarginTextChar"/>
    <w:rsid w:val="001140C7"/>
    <w:pPr>
      <w:adjustRightInd w:val="0"/>
      <w:spacing w:after="240"/>
      <w:jc w:val="both"/>
    </w:pPr>
    <w:rPr>
      <w:rFonts w:eastAsia="STZhongsong"/>
      <w:szCs w:val="20"/>
    </w:rPr>
  </w:style>
  <w:style w:type="paragraph" w:customStyle="1" w:styleId="bodystrongcentred">
    <w:name w:val="body strong centred"/>
    <w:basedOn w:val="Normal"/>
    <w:uiPriority w:val="99"/>
    <w:rsid w:val="001140C7"/>
    <w:pPr>
      <w:jc w:val="center"/>
    </w:pPr>
    <w:rPr>
      <w:b/>
      <w:szCs w:val="22"/>
      <w:lang w:eastAsia="en-GB"/>
    </w:rPr>
  </w:style>
  <w:style w:type="character" w:customStyle="1" w:styleId="MarginTextChar">
    <w:name w:val="Margin Text Char"/>
    <w:basedOn w:val="DefaultParagraphFont"/>
    <w:link w:val="MarginText"/>
    <w:locked/>
    <w:rsid w:val="001140C7"/>
    <w:rPr>
      <w:rFonts w:ascii="Arial" w:eastAsia="STZhongsong" w:hAnsi="Arial" w:cs="Times New Roman"/>
      <w:szCs w:val="20"/>
      <w:lang w:eastAsia="zh-CN"/>
    </w:rPr>
  </w:style>
  <w:style w:type="character" w:styleId="Hyperlink">
    <w:name w:val="Hyperlink"/>
    <w:basedOn w:val="DefaultParagraphFont"/>
    <w:uiPriority w:val="99"/>
    <w:rsid w:val="001140C7"/>
    <w:rPr>
      <w:rFonts w:cs="Times New Roman"/>
      <w:color w:val="0000FF"/>
      <w:u w:val="single"/>
    </w:rPr>
  </w:style>
  <w:style w:type="character" w:customStyle="1" w:styleId="Heading1Char1">
    <w:name w:val="Heading 1 Char1"/>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locked/>
    <w:rsid w:val="001140C7"/>
    <w:rPr>
      <w:rFonts w:ascii="Arial" w:eastAsia="STZhongsong" w:hAnsi="Arial" w:cs="Times New Roman"/>
      <w:b/>
      <w:caps/>
      <w:szCs w:val="20"/>
      <w:lang w:eastAsia="zh-CN"/>
    </w:rPr>
  </w:style>
  <w:style w:type="paragraph" w:customStyle="1" w:styleId="NormalIndent1">
    <w:name w:val="Normal Indent1"/>
    <w:basedOn w:val="Normal"/>
    <w:uiPriority w:val="99"/>
    <w:rsid w:val="001140C7"/>
    <w:pPr>
      <w:spacing w:after="240"/>
      <w:ind w:left="567"/>
    </w:pPr>
    <w:rPr>
      <w:rFonts w:eastAsia="MS Mincho"/>
      <w:lang w:eastAsia="ja-JP"/>
    </w:rPr>
  </w:style>
  <w:style w:type="paragraph" w:styleId="BalloonText">
    <w:name w:val="Balloon Text"/>
    <w:basedOn w:val="Normal"/>
    <w:link w:val="BalloonTextChar"/>
    <w:uiPriority w:val="99"/>
    <w:semiHidden/>
    <w:unhideWhenUsed/>
    <w:rsid w:val="007B1185"/>
    <w:rPr>
      <w:rFonts w:ascii="Tahoma" w:hAnsi="Tahoma" w:cs="Tahoma"/>
      <w:sz w:val="16"/>
      <w:szCs w:val="16"/>
    </w:rPr>
  </w:style>
  <w:style w:type="character" w:customStyle="1" w:styleId="BalloonTextChar">
    <w:name w:val="Balloon Text Char"/>
    <w:basedOn w:val="DefaultParagraphFont"/>
    <w:link w:val="BalloonText"/>
    <w:uiPriority w:val="99"/>
    <w:semiHidden/>
    <w:rsid w:val="007B1185"/>
    <w:rPr>
      <w:rFonts w:ascii="Tahoma" w:eastAsia="SimSun" w:hAnsi="Tahoma" w:cs="Tahoma"/>
      <w:sz w:val="16"/>
      <w:szCs w:val="16"/>
      <w:lang w:eastAsia="zh-CN"/>
    </w:rPr>
  </w:style>
  <w:style w:type="paragraph" w:styleId="Revision">
    <w:name w:val="Revision"/>
    <w:hidden/>
    <w:uiPriority w:val="99"/>
    <w:semiHidden/>
    <w:rsid w:val="00FB5D81"/>
    <w:pPr>
      <w:spacing w:after="0" w:line="240" w:lineRule="auto"/>
    </w:pPr>
    <w:rPr>
      <w:rFonts w:ascii="Arial" w:eastAsia="SimSun" w:hAnsi="Arial" w:cs="Times New Roman"/>
      <w:szCs w:val="24"/>
      <w:lang w:eastAsia="zh-CN"/>
    </w:rPr>
  </w:style>
  <w:style w:type="character" w:styleId="CommentReference">
    <w:name w:val="annotation reference"/>
    <w:basedOn w:val="DefaultParagraphFont"/>
    <w:uiPriority w:val="99"/>
    <w:semiHidden/>
    <w:unhideWhenUsed/>
    <w:rsid w:val="00062D28"/>
    <w:rPr>
      <w:sz w:val="16"/>
      <w:szCs w:val="16"/>
    </w:rPr>
  </w:style>
  <w:style w:type="paragraph" w:styleId="CommentText">
    <w:name w:val="annotation text"/>
    <w:basedOn w:val="Normal"/>
    <w:link w:val="CommentTextChar"/>
    <w:uiPriority w:val="99"/>
    <w:semiHidden/>
    <w:unhideWhenUsed/>
    <w:rsid w:val="00062D28"/>
    <w:rPr>
      <w:sz w:val="20"/>
      <w:szCs w:val="20"/>
    </w:rPr>
  </w:style>
  <w:style w:type="character" w:customStyle="1" w:styleId="CommentTextChar">
    <w:name w:val="Comment Text Char"/>
    <w:basedOn w:val="DefaultParagraphFont"/>
    <w:link w:val="CommentText"/>
    <w:uiPriority w:val="99"/>
    <w:semiHidden/>
    <w:rsid w:val="00062D28"/>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62D28"/>
    <w:rPr>
      <w:b/>
      <w:bCs/>
    </w:rPr>
  </w:style>
  <w:style w:type="character" w:customStyle="1" w:styleId="CommentSubjectChar">
    <w:name w:val="Comment Subject Char"/>
    <w:basedOn w:val="CommentTextChar"/>
    <w:link w:val="CommentSubject"/>
    <w:uiPriority w:val="99"/>
    <w:semiHidden/>
    <w:rsid w:val="00062D28"/>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OTenders@dm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DMOTenders@dmo.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MOTenders@dmo.gov.u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0" ma:contentTypeDescription="Create a new document." ma:contentTypeScope="" ma:versionID="9b9fd24855eebd3bfe2a7b04e70a99ee">
  <xsd:schema xmlns:xsd="http://www.w3.org/2001/XMLSchema" xmlns:xs="http://www.w3.org/2001/XMLSchema" xmlns:p="http://schemas.microsoft.com/office/2006/metadata/properties" xmlns:ns3="be2f4ff7-9192-4716-a1f9-a31266b7c2ae" targetNamespace="http://schemas.microsoft.com/office/2006/metadata/properties" ma:root="true" ma:fieldsID="3dcd705691544aa3f86623bd45120078"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BC7EA-EC0D-4E1A-87EC-D8CB06030789}">
  <ds:schemaRefs>
    <ds:schemaRef ds:uri="http://schemas.microsoft.com/office/2006/metadata/properties"/>
    <ds:schemaRef ds:uri="http://purl.org/dc/terms/"/>
    <ds:schemaRef ds:uri="http://schemas.openxmlformats.org/package/2006/metadata/core-properties"/>
    <ds:schemaRef ds:uri="be2f4ff7-9192-4716-a1f9-a31266b7c2ae"/>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506FE56-BC29-44F6-84B5-371602A26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D4B35-727E-4DA2-8512-1A28C18CFD2B}">
  <ds:schemaRefs>
    <ds:schemaRef ds:uri="http://schemas.microsoft.com/sharepoint/v3/contenttype/forms"/>
  </ds:schemaRefs>
</ds:datastoreItem>
</file>

<file path=customXml/itemProps4.xml><?xml version="1.0" encoding="utf-8"?>
<ds:datastoreItem xmlns:ds="http://schemas.openxmlformats.org/officeDocument/2006/customXml" ds:itemID="{88EAD4AA-2A0E-4851-9C5B-2EE058FA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UK Debt Managment Office</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Williams</dc:creator>
  <cp:lastModifiedBy>Gurminder Bhachu</cp:lastModifiedBy>
  <cp:revision>7</cp:revision>
  <dcterms:created xsi:type="dcterms:W3CDTF">2020-01-20T13:23:00Z</dcterms:created>
  <dcterms:modified xsi:type="dcterms:W3CDTF">2020-01-20T14:16:00Z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