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5B0B9EE9" w14:textId="77777777" w:rsidR="004476FD" w:rsidRDefault="004476FD" w:rsidP="004476FD">
      <w:pPr>
        <w:pStyle w:val="BodyText"/>
        <w:kinsoku w:val="0"/>
        <w:overflowPunct w:val="0"/>
        <w:ind w:left="0" w:firstLine="0"/>
        <w:jc w:val="center"/>
        <w:rPr>
          <w:rFonts w:cs="Arial"/>
          <w:b/>
          <w:sz w:val="28"/>
          <w:szCs w:val="28"/>
        </w:rPr>
      </w:pPr>
    </w:p>
    <w:p w14:paraId="47B6F605" w14:textId="77777777" w:rsidR="004476FD" w:rsidRDefault="004476FD" w:rsidP="004476FD">
      <w:pPr>
        <w:pStyle w:val="BodyText"/>
        <w:kinsoku w:val="0"/>
        <w:overflowPunct w:val="0"/>
        <w:ind w:left="0" w:firstLine="0"/>
        <w:jc w:val="center"/>
        <w:rPr>
          <w:rFonts w:cs="Arial"/>
          <w:b/>
          <w:sz w:val="28"/>
          <w:szCs w:val="28"/>
        </w:rPr>
      </w:pPr>
      <w:r>
        <w:rPr>
          <w:rFonts w:cs="Arial"/>
          <w:b/>
          <w:sz w:val="28"/>
          <w:szCs w:val="28"/>
        </w:rPr>
        <w:t xml:space="preserve">Invitation to tender </w:t>
      </w:r>
    </w:p>
    <w:p w14:paraId="638AC508" w14:textId="77777777" w:rsidR="00A72FF7" w:rsidRDefault="00A72FF7" w:rsidP="004476FD">
      <w:pPr>
        <w:pStyle w:val="BodyText"/>
        <w:kinsoku w:val="0"/>
        <w:overflowPunct w:val="0"/>
        <w:ind w:left="0" w:firstLine="0"/>
        <w:jc w:val="center"/>
        <w:rPr>
          <w:rFonts w:cs="Arial"/>
          <w:b/>
          <w:sz w:val="28"/>
          <w:szCs w:val="28"/>
        </w:rPr>
      </w:pPr>
    </w:p>
    <w:p w14:paraId="20E67B35" w14:textId="77777777" w:rsidR="00A72FF7" w:rsidRPr="007E76F0" w:rsidRDefault="00A72FF7" w:rsidP="004476FD">
      <w:pPr>
        <w:pStyle w:val="BodyText"/>
        <w:kinsoku w:val="0"/>
        <w:overflowPunct w:val="0"/>
        <w:ind w:left="0" w:firstLine="0"/>
        <w:jc w:val="center"/>
        <w:rPr>
          <w:rFonts w:cs="Arial"/>
          <w:b/>
          <w:sz w:val="28"/>
          <w:szCs w:val="28"/>
        </w:rPr>
      </w:pPr>
    </w:p>
    <w:p w14:paraId="7F0D771A" w14:textId="06FCA42A" w:rsidR="000A3E97" w:rsidRPr="007E76F0" w:rsidRDefault="007E76F0" w:rsidP="004476FD">
      <w:pPr>
        <w:pStyle w:val="BodyText"/>
        <w:kinsoku w:val="0"/>
        <w:overflowPunct w:val="0"/>
        <w:ind w:left="0" w:firstLine="0"/>
        <w:jc w:val="center"/>
        <w:rPr>
          <w:rFonts w:cs="Arial"/>
          <w:b/>
          <w:bCs/>
          <w:sz w:val="28"/>
          <w:szCs w:val="28"/>
        </w:rPr>
      </w:pPr>
      <w:r w:rsidRPr="007E76F0">
        <w:rPr>
          <w:rFonts w:cs="Arial"/>
          <w:b/>
          <w:bCs/>
          <w:sz w:val="28"/>
          <w:szCs w:val="28"/>
        </w:rPr>
        <w:t>Construction of Clean</w:t>
      </w:r>
      <w:r w:rsidR="008E7892">
        <w:rPr>
          <w:rFonts w:cs="Arial"/>
          <w:b/>
          <w:bCs/>
          <w:sz w:val="28"/>
          <w:szCs w:val="28"/>
        </w:rPr>
        <w:t xml:space="preserve"> R</w:t>
      </w:r>
      <w:r w:rsidRPr="007E76F0">
        <w:rPr>
          <w:rFonts w:cs="Arial"/>
          <w:b/>
          <w:bCs/>
          <w:sz w:val="28"/>
          <w:szCs w:val="28"/>
        </w:rPr>
        <w:t>oom</w:t>
      </w:r>
      <w:r w:rsidR="008E7892">
        <w:rPr>
          <w:rFonts w:cs="Arial"/>
          <w:b/>
          <w:bCs/>
          <w:sz w:val="28"/>
          <w:szCs w:val="28"/>
        </w:rPr>
        <w:t xml:space="preserve"> at Newquay</w:t>
      </w:r>
      <w:r w:rsidR="008E7892" w:rsidRPr="008E7892">
        <w:t xml:space="preserve"> </w:t>
      </w:r>
      <w:r w:rsidR="008E7892" w:rsidRPr="008E7892">
        <w:rPr>
          <w:rFonts w:cs="Arial"/>
          <w:b/>
          <w:bCs/>
          <w:sz w:val="28"/>
          <w:szCs w:val="28"/>
        </w:rPr>
        <w:t>TR84HP</w:t>
      </w:r>
      <w:r w:rsidR="008E7892">
        <w:rPr>
          <w:rFonts w:cs="Arial"/>
          <w:b/>
          <w:bCs/>
          <w:sz w:val="28"/>
          <w:szCs w:val="28"/>
        </w:rPr>
        <w:t xml:space="preserve"> </w:t>
      </w:r>
    </w:p>
    <w:p w14:paraId="2B1EA677" w14:textId="77777777" w:rsidR="007E76F0" w:rsidRPr="007E76F0" w:rsidRDefault="007E76F0" w:rsidP="004476FD">
      <w:pPr>
        <w:pStyle w:val="BodyText"/>
        <w:kinsoku w:val="0"/>
        <w:overflowPunct w:val="0"/>
        <w:ind w:left="0" w:firstLine="0"/>
        <w:jc w:val="center"/>
        <w:rPr>
          <w:rFonts w:cs="Arial"/>
          <w:b/>
          <w:bCs/>
          <w:sz w:val="28"/>
          <w:szCs w:val="28"/>
        </w:rPr>
      </w:pPr>
    </w:p>
    <w:p w14:paraId="583DB3AD" w14:textId="32C44096" w:rsidR="007E76F0" w:rsidRPr="007E76F0" w:rsidRDefault="007E76F0" w:rsidP="004476FD">
      <w:pPr>
        <w:pStyle w:val="BodyText"/>
        <w:kinsoku w:val="0"/>
        <w:overflowPunct w:val="0"/>
        <w:ind w:left="0" w:firstLine="0"/>
        <w:jc w:val="center"/>
        <w:rPr>
          <w:rFonts w:cs="Arial"/>
          <w:b/>
          <w:bCs/>
          <w:sz w:val="28"/>
          <w:szCs w:val="28"/>
        </w:rPr>
      </w:pPr>
      <w:r w:rsidRPr="007E76F0">
        <w:rPr>
          <w:rFonts w:cs="Arial"/>
          <w:b/>
          <w:bCs/>
          <w:sz w:val="28"/>
          <w:szCs w:val="28"/>
        </w:rPr>
        <w:t>Ref: Piran SPF_0</w:t>
      </w:r>
      <w:r w:rsidRPr="007E76F0">
        <w:rPr>
          <w:rFonts w:cs="Arial"/>
          <w:b/>
          <w:bCs/>
          <w:sz w:val="28"/>
          <w:szCs w:val="28"/>
        </w:rPr>
        <w:t>2</w:t>
      </w:r>
    </w:p>
    <w:p w14:paraId="429F0EBD" w14:textId="77777777" w:rsidR="000A3E97" w:rsidRPr="004476FD" w:rsidRDefault="000A3E97" w:rsidP="004476FD">
      <w:pPr>
        <w:pStyle w:val="BodyText"/>
        <w:kinsoku w:val="0"/>
        <w:overflowPunct w:val="0"/>
        <w:spacing w:before="2"/>
        <w:ind w:left="567" w:right="-53" w:firstLine="0"/>
        <w:jc w:val="center"/>
        <w:rPr>
          <w:b/>
          <w:bCs/>
          <w:color w:val="FF0000"/>
          <w:spacing w:val="-1"/>
          <w:sz w:val="28"/>
          <w:szCs w:val="28"/>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0D84AE6B" w:rsidR="00E678C6" w:rsidRDefault="00E678C6">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2F4EA68B" w14:textId="22831AF3" w:rsidR="007804A3" w:rsidRDefault="008B4124" w:rsidP="00CB2F4C">
      <w:pPr>
        <w:pStyle w:val="Heading1"/>
      </w:pPr>
      <w:r w:rsidRPr="004A562D">
        <w:lastRenderedPageBreak/>
        <w:t xml:space="preserve">1. </w:t>
      </w:r>
      <w:r w:rsidR="007804A3">
        <w:tab/>
        <w:t>Background</w:t>
      </w:r>
    </w:p>
    <w:p w14:paraId="01481128" w14:textId="77777777" w:rsidR="007804A3" w:rsidRDefault="007804A3" w:rsidP="00CB2F4C">
      <w:pPr>
        <w:pStyle w:val="Heading1"/>
      </w:pPr>
    </w:p>
    <w:p w14:paraId="444A3988" w14:textId="35E15939" w:rsidR="004A3D27" w:rsidRPr="004A3D27" w:rsidRDefault="004A3D27" w:rsidP="004A3D27">
      <w:pPr>
        <w:rPr>
          <w:rFonts w:ascii="Verdana" w:hAnsi="Verdana"/>
          <w:sz w:val="22"/>
          <w:szCs w:val="22"/>
        </w:rPr>
      </w:pPr>
      <w:r w:rsidRPr="004A3D27">
        <w:rPr>
          <w:rFonts w:ascii="Verdana" w:hAnsi="Verdana"/>
          <w:sz w:val="22"/>
          <w:szCs w:val="22"/>
        </w:rPr>
        <w:t xml:space="preserve">Having worked on world leading projects in a variety of industries as a manufacturer and direct consultant to major projects </w:t>
      </w:r>
      <w:r w:rsidR="00DA3F9A">
        <w:rPr>
          <w:rFonts w:ascii="Verdana" w:hAnsi="Verdana"/>
          <w:sz w:val="22"/>
          <w:szCs w:val="22"/>
        </w:rPr>
        <w:t>Piran Advanced Composites</w:t>
      </w:r>
      <w:r w:rsidR="00CB731D">
        <w:rPr>
          <w:rFonts w:ascii="Verdana" w:hAnsi="Verdana"/>
          <w:sz w:val="22"/>
          <w:szCs w:val="22"/>
        </w:rPr>
        <w:t xml:space="preserve"> (PAC)</w:t>
      </w:r>
      <w:r w:rsidR="00DA3F9A">
        <w:rPr>
          <w:rFonts w:ascii="Verdana" w:hAnsi="Verdana"/>
          <w:sz w:val="22"/>
          <w:szCs w:val="22"/>
        </w:rPr>
        <w:t xml:space="preserve"> Limited </w:t>
      </w:r>
      <w:r w:rsidRPr="004A3D27">
        <w:rPr>
          <w:rFonts w:ascii="Verdana" w:hAnsi="Verdana"/>
          <w:sz w:val="22"/>
          <w:szCs w:val="22"/>
        </w:rPr>
        <w:t xml:space="preserve">have now established ourselves offering a complete service from design, engineering and manufacture of one off, R&amp;D, low volume and </w:t>
      </w:r>
      <w:proofErr w:type="gramStart"/>
      <w:r w:rsidRPr="004A3D27">
        <w:rPr>
          <w:rFonts w:ascii="Verdana" w:hAnsi="Verdana"/>
          <w:sz w:val="22"/>
          <w:szCs w:val="22"/>
        </w:rPr>
        <w:t>high volume</w:t>
      </w:r>
      <w:proofErr w:type="gramEnd"/>
      <w:r w:rsidRPr="004A3D27">
        <w:rPr>
          <w:rFonts w:ascii="Verdana" w:hAnsi="Verdana"/>
          <w:sz w:val="22"/>
          <w:szCs w:val="22"/>
        </w:rPr>
        <w:t xml:space="preserve"> structures and components. We have developed novel technologies to be able to offer high quality services to a variety of industries such as Aerospace, Defence, Medical, Automotive and Marine. Our experience ranges from ultra-lightweight novel Aerospace R&amp;D aerostructures through to low/high volume propulsion and flight critical Components</w:t>
      </w:r>
    </w:p>
    <w:p w14:paraId="4C959F0E" w14:textId="77777777" w:rsidR="005D57B5" w:rsidRPr="005D57B5" w:rsidRDefault="005D57B5" w:rsidP="005D57B5"/>
    <w:p w14:paraId="3DBEA586" w14:textId="77777777" w:rsidR="00D4280A" w:rsidRDefault="008C2F13" w:rsidP="00CB2F4C">
      <w:pPr>
        <w:pStyle w:val="Heading1"/>
      </w:pPr>
      <w:r w:rsidRPr="003D0F22">
        <w:t>2</w:t>
      </w:r>
      <w:r w:rsidR="008B4124" w:rsidRPr="003D0F22">
        <w:t xml:space="preserve">. </w:t>
      </w:r>
      <w:r w:rsidR="00D4280A">
        <w:tab/>
        <w:t>General Requirement</w:t>
      </w:r>
      <w:r w:rsidR="004C1431">
        <w:tab/>
      </w:r>
    </w:p>
    <w:p w14:paraId="3016B58A" w14:textId="77777777" w:rsidR="00D4280A" w:rsidRDefault="00D4280A" w:rsidP="00CB2F4C">
      <w:pPr>
        <w:pStyle w:val="Heading1"/>
      </w:pPr>
    </w:p>
    <w:p w14:paraId="35D5CD9A" w14:textId="4B0C8AC0" w:rsidR="004C1431" w:rsidRPr="00531388" w:rsidRDefault="00F22341" w:rsidP="00CB2F4C">
      <w:pPr>
        <w:pStyle w:val="Heading1"/>
        <w:rPr>
          <w:b w:val="0"/>
          <w:bCs w:val="0"/>
        </w:rPr>
      </w:pPr>
      <w:r w:rsidRPr="00531388">
        <w:rPr>
          <w:b w:val="0"/>
          <w:bCs w:val="0"/>
        </w:rPr>
        <w:t xml:space="preserve">PAC will be moving to new premises at </w:t>
      </w:r>
      <w:r w:rsidRPr="00531388">
        <w:rPr>
          <w:b w:val="0"/>
          <w:bCs w:val="0"/>
        </w:rPr>
        <w:t>Southern Hangar 1, Space port Cornwall, Newquay, Cornwall TR84HP</w:t>
      </w:r>
      <w:r w:rsidR="00606C62" w:rsidRPr="00531388">
        <w:rPr>
          <w:b w:val="0"/>
          <w:bCs w:val="0"/>
        </w:rPr>
        <w:t xml:space="preserve"> in May 2024.  The new premises will enable the company’s growth </w:t>
      </w:r>
      <w:r w:rsidR="00CC0FAC">
        <w:rPr>
          <w:b w:val="0"/>
          <w:bCs w:val="0"/>
        </w:rPr>
        <w:t>plans to be realised and undertake manufacture of airframes</w:t>
      </w:r>
      <w:r w:rsidR="0022436A">
        <w:rPr>
          <w:b w:val="0"/>
          <w:bCs w:val="0"/>
        </w:rPr>
        <w:t xml:space="preserve"> with large wind spans</w:t>
      </w:r>
      <w:r w:rsidR="000A3F29" w:rsidRPr="00531388">
        <w:rPr>
          <w:b w:val="0"/>
          <w:bCs w:val="0"/>
        </w:rPr>
        <w:t xml:space="preserve">.  As part of the overall refurbishment of these premises, PAC wishes to </w:t>
      </w:r>
      <w:r w:rsidR="002F3AEC" w:rsidRPr="00531388">
        <w:rPr>
          <w:b w:val="0"/>
          <w:bCs w:val="0"/>
        </w:rPr>
        <w:t>have</w:t>
      </w:r>
      <w:r w:rsidR="0022436A">
        <w:rPr>
          <w:b w:val="0"/>
          <w:bCs w:val="0"/>
        </w:rPr>
        <w:t xml:space="preserve"> built</w:t>
      </w:r>
      <w:r w:rsidR="002F3AEC" w:rsidRPr="00531388">
        <w:rPr>
          <w:b w:val="0"/>
          <w:bCs w:val="0"/>
        </w:rPr>
        <w:t xml:space="preserve"> a </w:t>
      </w:r>
      <w:r w:rsidR="008E7892" w:rsidRPr="00531388">
        <w:rPr>
          <w:b w:val="0"/>
          <w:bCs w:val="0"/>
        </w:rPr>
        <w:t>2-storey</w:t>
      </w:r>
      <w:r w:rsidR="002F3AEC" w:rsidRPr="00531388">
        <w:rPr>
          <w:b w:val="0"/>
          <w:bCs w:val="0"/>
        </w:rPr>
        <w:t xml:space="preserve"> clean room built </w:t>
      </w:r>
      <w:r w:rsidR="00E816A5" w:rsidRPr="00531388">
        <w:rPr>
          <w:b w:val="0"/>
          <w:bCs w:val="0"/>
        </w:rPr>
        <w:t>inside the hangar.</w:t>
      </w:r>
      <w:r w:rsidR="003D4F03" w:rsidRPr="00531388">
        <w:rPr>
          <w:b w:val="0"/>
          <w:bCs w:val="0"/>
        </w:rPr>
        <w:tab/>
      </w:r>
    </w:p>
    <w:p w14:paraId="5D5AB628" w14:textId="77777777" w:rsidR="004C1431" w:rsidRPr="00531388" w:rsidRDefault="004C1431" w:rsidP="00CB2F4C">
      <w:pPr>
        <w:pStyle w:val="Heading1"/>
        <w:rPr>
          <w:b w:val="0"/>
          <w:bCs w:val="0"/>
        </w:rPr>
      </w:pPr>
    </w:p>
    <w:p w14:paraId="4B04F2E8" w14:textId="4D2AF2B5" w:rsidR="004C1431" w:rsidRPr="00531388" w:rsidRDefault="004C1431" w:rsidP="00CB2F4C">
      <w:pPr>
        <w:pStyle w:val="Heading1"/>
        <w:rPr>
          <w:b w:val="0"/>
          <w:bCs w:val="0"/>
        </w:rPr>
      </w:pPr>
      <w:r w:rsidRPr="00531388">
        <w:rPr>
          <w:b w:val="0"/>
          <w:bCs w:val="0"/>
        </w:rPr>
        <w:t>The purchase of this system is part of a grant funded application process and therefore procurement will be subject to grant approval of the project. We will assess tenders received on a Most Economically Advantageous Tender.</w:t>
      </w:r>
    </w:p>
    <w:p w14:paraId="7177EE3A" w14:textId="77777777" w:rsidR="004C1431" w:rsidRPr="00DA7D6C" w:rsidRDefault="004C1431" w:rsidP="004C1431">
      <w:pPr>
        <w:rPr>
          <w:b/>
          <w:bCs/>
        </w:rPr>
      </w:pPr>
    </w:p>
    <w:p w14:paraId="515771A5" w14:textId="46E19933" w:rsidR="000F0421" w:rsidRDefault="000A79E8" w:rsidP="00CB2F4C">
      <w:pPr>
        <w:pStyle w:val="Heading1"/>
      </w:pPr>
      <w:r w:rsidRPr="00CB2F4C">
        <w:t>3.</w:t>
      </w:r>
      <w:r w:rsidRPr="00CB2F4C">
        <w:tab/>
      </w:r>
      <w:r w:rsidR="000F0421" w:rsidRPr="00CB2F4C">
        <w:t xml:space="preserve">Tender </w:t>
      </w:r>
      <w:r w:rsidR="00423134" w:rsidRPr="00CB2F4C">
        <w:t>requirements</w:t>
      </w:r>
    </w:p>
    <w:p w14:paraId="36B00308" w14:textId="77777777" w:rsidR="00CB2F4C" w:rsidRDefault="00CB2F4C" w:rsidP="00CB2F4C"/>
    <w:p w14:paraId="255B1DB7" w14:textId="095575FD" w:rsidR="00CB2F4C" w:rsidRPr="00CB2F4C" w:rsidRDefault="00CB2F4C" w:rsidP="00CB2F4C">
      <w:pPr>
        <w:rPr>
          <w:rFonts w:ascii="Verdana" w:hAnsi="Verdana"/>
          <w:sz w:val="22"/>
          <w:szCs w:val="22"/>
        </w:rPr>
      </w:pPr>
      <w:r>
        <w:rPr>
          <w:rFonts w:ascii="Verdana" w:hAnsi="Verdana"/>
          <w:sz w:val="22"/>
          <w:szCs w:val="22"/>
        </w:rPr>
        <w:t xml:space="preserve">Where </w:t>
      </w:r>
      <w:r w:rsidR="00945A54">
        <w:rPr>
          <w:rFonts w:ascii="Verdana" w:hAnsi="Verdana"/>
          <w:sz w:val="22"/>
          <w:szCs w:val="22"/>
        </w:rPr>
        <w:t>specific products</w:t>
      </w:r>
      <w:r w:rsidR="00544647">
        <w:rPr>
          <w:rFonts w:ascii="Verdana" w:hAnsi="Verdana"/>
          <w:sz w:val="22"/>
          <w:szCs w:val="22"/>
        </w:rPr>
        <w:t>/finishes are detailed, bidders may o</w:t>
      </w:r>
      <w:r w:rsidR="00DA2EFB">
        <w:rPr>
          <w:rFonts w:ascii="Verdana" w:hAnsi="Verdana"/>
          <w:sz w:val="22"/>
          <w:szCs w:val="22"/>
        </w:rPr>
        <w:t>ffer</w:t>
      </w:r>
      <w:r w:rsidR="00544647">
        <w:rPr>
          <w:rFonts w:ascii="Verdana" w:hAnsi="Verdana"/>
          <w:sz w:val="22"/>
          <w:szCs w:val="22"/>
        </w:rPr>
        <w:t xml:space="preserve"> alternatives </w:t>
      </w:r>
      <w:r w:rsidR="009C6839">
        <w:rPr>
          <w:rFonts w:ascii="Verdana" w:hAnsi="Verdana"/>
          <w:sz w:val="22"/>
          <w:szCs w:val="22"/>
        </w:rPr>
        <w:t>providing they</w:t>
      </w:r>
      <w:r w:rsidR="00544647">
        <w:rPr>
          <w:rFonts w:ascii="Verdana" w:hAnsi="Verdana"/>
          <w:sz w:val="22"/>
          <w:szCs w:val="22"/>
        </w:rPr>
        <w:t xml:space="preserve"> are equivalent</w:t>
      </w:r>
      <w:r w:rsidR="00B74B3A">
        <w:rPr>
          <w:rFonts w:ascii="Verdana" w:hAnsi="Verdana"/>
          <w:sz w:val="22"/>
          <w:szCs w:val="22"/>
        </w:rPr>
        <w:t xml:space="preserve"> </w:t>
      </w:r>
      <w:r w:rsidR="00DA2EFB">
        <w:rPr>
          <w:rFonts w:ascii="Verdana" w:hAnsi="Verdana"/>
          <w:sz w:val="22"/>
          <w:szCs w:val="22"/>
        </w:rPr>
        <w:t xml:space="preserve">to </w:t>
      </w:r>
      <w:r w:rsidR="00B74B3A">
        <w:rPr>
          <w:rFonts w:ascii="Verdana" w:hAnsi="Verdana"/>
          <w:sz w:val="22"/>
          <w:szCs w:val="22"/>
        </w:rPr>
        <w:t>or exceed the speci</w:t>
      </w:r>
      <w:r w:rsidR="009456D0">
        <w:rPr>
          <w:rFonts w:ascii="Verdana" w:hAnsi="Verdana"/>
          <w:sz w:val="22"/>
          <w:szCs w:val="22"/>
        </w:rPr>
        <w:t>fi</w:t>
      </w:r>
      <w:r w:rsidR="00B74B3A">
        <w:rPr>
          <w:rFonts w:ascii="Verdana" w:hAnsi="Verdana"/>
          <w:sz w:val="22"/>
          <w:szCs w:val="22"/>
        </w:rPr>
        <w:t>cations listed</w:t>
      </w:r>
      <w:r w:rsidR="009456D0">
        <w:rPr>
          <w:rFonts w:ascii="Verdana" w:hAnsi="Verdana"/>
          <w:sz w:val="22"/>
          <w:szCs w:val="22"/>
        </w:rPr>
        <w:t>; any alternatives should be raised as part of the clarifications</w:t>
      </w:r>
      <w:r w:rsidR="006267C1">
        <w:rPr>
          <w:rFonts w:ascii="Verdana" w:hAnsi="Verdana"/>
          <w:sz w:val="22"/>
          <w:szCs w:val="22"/>
        </w:rPr>
        <w:t>.</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32B3B36F" w14:textId="77777777" w:rsidR="009A5294" w:rsidRDefault="009A5294" w:rsidP="00460EA8">
      <w:pPr>
        <w:pStyle w:val="Neading3"/>
        <w:rPr>
          <w:rFonts w:eastAsia="Calibri"/>
          <w:lang w:eastAsia="en-US"/>
        </w:rPr>
      </w:pPr>
      <w:r>
        <w:rPr>
          <w:rFonts w:eastAsia="Calibri"/>
          <w:lang w:eastAsia="en-US"/>
        </w:rPr>
        <w:t>Outline Drawings</w:t>
      </w:r>
    </w:p>
    <w:p w14:paraId="2AE28646" w14:textId="77777777" w:rsidR="003926E2" w:rsidRDefault="003926E2" w:rsidP="00460EA8">
      <w:pPr>
        <w:pStyle w:val="Neading3"/>
        <w:numPr>
          <w:ilvl w:val="0"/>
          <w:numId w:val="0"/>
        </w:numPr>
        <w:rPr>
          <w:rFonts w:eastAsia="Calibri"/>
          <w:lang w:eastAsia="en-US"/>
        </w:rPr>
      </w:pPr>
    </w:p>
    <w:p w14:paraId="5C7B3369" w14:textId="2B199BCC" w:rsidR="009A5294" w:rsidRDefault="00D766DC" w:rsidP="00460EA8">
      <w:pPr>
        <w:pStyle w:val="Neading3"/>
        <w:numPr>
          <w:ilvl w:val="0"/>
          <w:numId w:val="0"/>
        </w:numPr>
        <w:ind w:left="360"/>
        <w:rPr>
          <w:rFonts w:eastAsia="Calibri"/>
          <w:lang w:eastAsia="en-US"/>
        </w:rPr>
      </w:pPr>
      <w:r w:rsidRPr="00D766DC">
        <w:lastRenderedPageBreak/>
        <w:drawing>
          <wp:inline distT="0" distB="0" distL="0" distR="0" wp14:anchorId="107AA2E6" wp14:editId="7F52B236">
            <wp:extent cx="5734050" cy="3372485"/>
            <wp:effectExtent l="0" t="0" r="0" b="0"/>
            <wp:docPr id="2051519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519760" name=""/>
                    <pic:cNvPicPr/>
                  </pic:nvPicPr>
                  <pic:blipFill>
                    <a:blip r:embed="rId11"/>
                    <a:stretch>
                      <a:fillRect/>
                    </a:stretch>
                  </pic:blipFill>
                  <pic:spPr>
                    <a:xfrm>
                      <a:off x="0" y="0"/>
                      <a:ext cx="5734050" cy="3372485"/>
                    </a:xfrm>
                    <a:prstGeom prst="rect">
                      <a:avLst/>
                    </a:prstGeom>
                  </pic:spPr>
                </pic:pic>
              </a:graphicData>
            </a:graphic>
          </wp:inline>
        </w:drawing>
      </w:r>
    </w:p>
    <w:p w14:paraId="4C05BC95" w14:textId="77777777" w:rsidR="003926E2" w:rsidRDefault="003926E2" w:rsidP="00460EA8">
      <w:pPr>
        <w:pStyle w:val="Neading3"/>
        <w:numPr>
          <w:ilvl w:val="0"/>
          <w:numId w:val="0"/>
        </w:numPr>
        <w:ind w:left="360"/>
        <w:rPr>
          <w:rFonts w:eastAsia="Calibri"/>
          <w:lang w:eastAsia="en-US"/>
        </w:rPr>
      </w:pPr>
    </w:p>
    <w:p w14:paraId="61F9597C" w14:textId="2457AECE" w:rsidR="003926E2" w:rsidRDefault="00D158B0" w:rsidP="00460EA8">
      <w:pPr>
        <w:pStyle w:val="Neading3"/>
        <w:numPr>
          <w:ilvl w:val="0"/>
          <w:numId w:val="0"/>
        </w:numPr>
        <w:ind w:left="360"/>
        <w:rPr>
          <w:rFonts w:eastAsia="Calibri"/>
          <w:lang w:eastAsia="en-US"/>
        </w:rPr>
      </w:pPr>
      <w:r w:rsidRPr="00D158B0">
        <w:drawing>
          <wp:inline distT="0" distB="0" distL="0" distR="0" wp14:anchorId="52D9D5A6" wp14:editId="5FBC6BA5">
            <wp:extent cx="5734050" cy="3734435"/>
            <wp:effectExtent l="0" t="0" r="0" b="0"/>
            <wp:docPr id="250302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02207" name=""/>
                    <pic:cNvPicPr/>
                  </pic:nvPicPr>
                  <pic:blipFill>
                    <a:blip r:embed="rId12"/>
                    <a:stretch>
                      <a:fillRect/>
                    </a:stretch>
                  </pic:blipFill>
                  <pic:spPr>
                    <a:xfrm>
                      <a:off x="0" y="0"/>
                      <a:ext cx="5734050" cy="3734435"/>
                    </a:xfrm>
                    <a:prstGeom prst="rect">
                      <a:avLst/>
                    </a:prstGeom>
                  </pic:spPr>
                </pic:pic>
              </a:graphicData>
            </a:graphic>
          </wp:inline>
        </w:drawing>
      </w:r>
    </w:p>
    <w:p w14:paraId="544ADC3B" w14:textId="77777777" w:rsidR="009A5294" w:rsidRDefault="009A5294" w:rsidP="00460EA8">
      <w:pPr>
        <w:pStyle w:val="Neading3"/>
        <w:numPr>
          <w:ilvl w:val="0"/>
          <w:numId w:val="0"/>
        </w:numPr>
        <w:rPr>
          <w:rFonts w:eastAsia="Calibri"/>
          <w:lang w:eastAsia="en-US"/>
        </w:rPr>
      </w:pPr>
    </w:p>
    <w:p w14:paraId="42F84683" w14:textId="23882C17" w:rsidR="009A5294" w:rsidRDefault="00460EA8" w:rsidP="00460EA8">
      <w:pPr>
        <w:pStyle w:val="Neading3"/>
        <w:rPr>
          <w:rFonts w:eastAsia="Calibri"/>
          <w:lang w:eastAsia="en-US"/>
        </w:rPr>
      </w:pPr>
      <w:r w:rsidRPr="00460EA8">
        <w:rPr>
          <w:rFonts w:eastAsia="Calibri"/>
          <w:lang w:eastAsia="en-US"/>
        </w:rPr>
        <w:t>MEZZANINE FLOOR</w:t>
      </w:r>
    </w:p>
    <w:p w14:paraId="5E4465BA" w14:textId="77777777" w:rsidR="00CB2F4C" w:rsidRDefault="00CB2F4C" w:rsidP="00CB2F4C">
      <w:pPr>
        <w:pStyle w:val="Neading3"/>
        <w:numPr>
          <w:ilvl w:val="0"/>
          <w:numId w:val="0"/>
        </w:numPr>
        <w:rPr>
          <w:rFonts w:eastAsia="Calibri"/>
          <w:lang w:eastAsia="en-US"/>
        </w:rPr>
      </w:pPr>
    </w:p>
    <w:p w14:paraId="5CC84F0B" w14:textId="027FD139" w:rsidR="00CB2F4C" w:rsidRDefault="00CB2F4C" w:rsidP="00F12581">
      <w:pPr>
        <w:pStyle w:val="Neading3"/>
        <w:numPr>
          <w:ilvl w:val="0"/>
          <w:numId w:val="5"/>
        </w:numPr>
        <w:ind w:left="851" w:hanging="851"/>
        <w:rPr>
          <w:rFonts w:eastAsia="Calibri"/>
          <w:b w:val="0"/>
          <w:bCs w:val="0"/>
          <w:lang w:eastAsia="en-US"/>
        </w:rPr>
      </w:pPr>
      <w:r w:rsidRPr="00F12581">
        <w:rPr>
          <w:rFonts w:eastAsia="Calibri"/>
          <w:b w:val="0"/>
          <w:bCs w:val="0"/>
          <w:lang w:eastAsia="en-US"/>
        </w:rPr>
        <w:t xml:space="preserve">Platform Size: </w:t>
      </w:r>
      <w:r w:rsidR="00F12581">
        <w:rPr>
          <w:rFonts w:eastAsia="Calibri"/>
          <w:b w:val="0"/>
          <w:bCs w:val="0"/>
          <w:lang w:eastAsia="en-US"/>
        </w:rPr>
        <w:tab/>
      </w:r>
      <w:r w:rsidRPr="00F12581">
        <w:rPr>
          <w:rFonts w:eastAsia="Calibri"/>
          <w:b w:val="0"/>
          <w:bCs w:val="0"/>
          <w:lang w:eastAsia="en-US"/>
        </w:rPr>
        <w:t xml:space="preserve">28.300m x 16.700m </w:t>
      </w:r>
    </w:p>
    <w:p w14:paraId="3E58C6C4" w14:textId="77777777" w:rsidR="00BB3771" w:rsidRPr="00F12581" w:rsidRDefault="00BB3771" w:rsidP="00BB3771">
      <w:pPr>
        <w:pStyle w:val="Neading3"/>
        <w:numPr>
          <w:ilvl w:val="0"/>
          <w:numId w:val="0"/>
        </w:numPr>
        <w:ind w:left="851"/>
        <w:rPr>
          <w:rFonts w:eastAsia="Calibri"/>
          <w:b w:val="0"/>
          <w:bCs w:val="0"/>
          <w:lang w:eastAsia="en-US"/>
        </w:rPr>
      </w:pPr>
    </w:p>
    <w:p w14:paraId="0B8D3756" w14:textId="5A264D14" w:rsidR="00CB2F4C" w:rsidRDefault="00CB2F4C" w:rsidP="00F12581">
      <w:pPr>
        <w:pStyle w:val="Neading3"/>
        <w:numPr>
          <w:ilvl w:val="0"/>
          <w:numId w:val="5"/>
        </w:numPr>
        <w:ind w:left="851" w:hanging="851"/>
        <w:rPr>
          <w:rFonts w:eastAsia="Calibri"/>
          <w:b w:val="0"/>
          <w:bCs w:val="0"/>
          <w:lang w:eastAsia="en-US"/>
        </w:rPr>
      </w:pPr>
      <w:r w:rsidRPr="00F12581">
        <w:rPr>
          <w:rFonts w:eastAsia="Calibri"/>
          <w:b w:val="0"/>
          <w:bCs w:val="0"/>
          <w:lang w:eastAsia="en-US"/>
        </w:rPr>
        <w:t xml:space="preserve">Column Grid: </w:t>
      </w:r>
      <w:r w:rsidR="00F12581">
        <w:rPr>
          <w:rFonts w:eastAsia="Calibri"/>
          <w:b w:val="0"/>
          <w:bCs w:val="0"/>
          <w:lang w:eastAsia="en-US"/>
        </w:rPr>
        <w:tab/>
      </w:r>
      <w:r w:rsidRPr="00F12581">
        <w:rPr>
          <w:rFonts w:eastAsia="Calibri"/>
          <w:b w:val="0"/>
          <w:bCs w:val="0"/>
          <w:lang w:eastAsia="en-US"/>
        </w:rPr>
        <w:t>4.000m x 3.500m (most economical)</w:t>
      </w:r>
    </w:p>
    <w:p w14:paraId="7CB00CA7" w14:textId="77777777" w:rsidR="00BB3771" w:rsidRDefault="00BB3771" w:rsidP="00BB3771">
      <w:pPr>
        <w:pStyle w:val="ListParagraph"/>
        <w:rPr>
          <w:rFonts w:eastAsia="Calibri"/>
          <w:b/>
          <w:bCs/>
          <w:lang w:eastAsia="en-US"/>
        </w:rPr>
      </w:pPr>
    </w:p>
    <w:p w14:paraId="735E1DF4" w14:textId="77777777" w:rsidR="00BB3771" w:rsidRPr="00F12581" w:rsidRDefault="00BB3771" w:rsidP="00BB3771">
      <w:pPr>
        <w:pStyle w:val="Neading3"/>
        <w:numPr>
          <w:ilvl w:val="0"/>
          <w:numId w:val="0"/>
        </w:numPr>
        <w:ind w:left="851"/>
        <w:rPr>
          <w:rFonts w:eastAsia="Calibri"/>
          <w:b w:val="0"/>
          <w:bCs w:val="0"/>
          <w:lang w:eastAsia="en-US"/>
        </w:rPr>
      </w:pPr>
    </w:p>
    <w:p w14:paraId="439085A8" w14:textId="7C8A2124" w:rsidR="00CB2F4C" w:rsidRDefault="00CB2F4C" w:rsidP="00F12581">
      <w:pPr>
        <w:pStyle w:val="Neading3"/>
        <w:numPr>
          <w:ilvl w:val="0"/>
          <w:numId w:val="5"/>
        </w:numPr>
        <w:ind w:left="851" w:hanging="851"/>
        <w:rPr>
          <w:rFonts w:eastAsia="Calibri"/>
          <w:b w:val="0"/>
          <w:bCs w:val="0"/>
          <w:lang w:eastAsia="en-US"/>
        </w:rPr>
      </w:pPr>
      <w:r w:rsidRPr="00F12581">
        <w:rPr>
          <w:rFonts w:eastAsia="Calibri"/>
          <w:b w:val="0"/>
          <w:bCs w:val="0"/>
          <w:lang w:eastAsia="en-US"/>
        </w:rPr>
        <w:lastRenderedPageBreak/>
        <w:t xml:space="preserve">Height: </w:t>
      </w:r>
      <w:r w:rsidR="00F12581">
        <w:rPr>
          <w:rFonts w:eastAsia="Calibri"/>
          <w:b w:val="0"/>
          <w:bCs w:val="0"/>
          <w:lang w:eastAsia="en-US"/>
        </w:rPr>
        <w:tab/>
      </w:r>
      <w:r w:rsidR="00F12581">
        <w:rPr>
          <w:rFonts w:eastAsia="Calibri"/>
          <w:b w:val="0"/>
          <w:bCs w:val="0"/>
          <w:lang w:eastAsia="en-US"/>
        </w:rPr>
        <w:tab/>
      </w:r>
      <w:r w:rsidRPr="00F12581">
        <w:rPr>
          <w:rFonts w:eastAsia="Calibri"/>
          <w:b w:val="0"/>
          <w:bCs w:val="0"/>
          <w:lang w:eastAsia="en-US"/>
        </w:rPr>
        <w:t>3.200m to the topside (inset construction)</w:t>
      </w:r>
    </w:p>
    <w:p w14:paraId="6EEF62A7" w14:textId="77777777" w:rsidR="00BB3771" w:rsidRPr="00F12581" w:rsidRDefault="00BB3771" w:rsidP="00BB3771">
      <w:pPr>
        <w:pStyle w:val="Neading3"/>
        <w:numPr>
          <w:ilvl w:val="0"/>
          <w:numId w:val="0"/>
        </w:numPr>
        <w:ind w:left="851"/>
        <w:rPr>
          <w:rFonts w:eastAsia="Calibri"/>
          <w:b w:val="0"/>
          <w:bCs w:val="0"/>
          <w:lang w:eastAsia="en-US"/>
        </w:rPr>
      </w:pPr>
    </w:p>
    <w:p w14:paraId="1A644657" w14:textId="0A67D182" w:rsidR="00CB2F4C" w:rsidRDefault="00CB2F4C" w:rsidP="00F12581">
      <w:pPr>
        <w:pStyle w:val="Neading3"/>
        <w:numPr>
          <w:ilvl w:val="0"/>
          <w:numId w:val="5"/>
        </w:numPr>
        <w:ind w:left="851" w:hanging="851"/>
        <w:rPr>
          <w:rFonts w:eastAsia="Calibri"/>
          <w:b w:val="0"/>
          <w:bCs w:val="0"/>
          <w:lang w:eastAsia="en-US"/>
        </w:rPr>
      </w:pPr>
      <w:r w:rsidRPr="00F12581">
        <w:rPr>
          <w:rFonts w:eastAsia="Calibri"/>
          <w:b w:val="0"/>
          <w:bCs w:val="0"/>
          <w:lang w:eastAsia="en-US"/>
        </w:rPr>
        <w:t xml:space="preserve">Decking: </w:t>
      </w:r>
      <w:r w:rsidR="00F12581">
        <w:rPr>
          <w:rFonts w:eastAsia="Calibri"/>
          <w:b w:val="0"/>
          <w:bCs w:val="0"/>
          <w:lang w:eastAsia="en-US"/>
        </w:rPr>
        <w:tab/>
      </w:r>
      <w:r w:rsidR="00F12581">
        <w:rPr>
          <w:rFonts w:eastAsia="Calibri"/>
          <w:b w:val="0"/>
          <w:bCs w:val="0"/>
          <w:lang w:eastAsia="en-US"/>
        </w:rPr>
        <w:tab/>
      </w:r>
      <w:r w:rsidRPr="00F12581">
        <w:rPr>
          <w:rFonts w:eastAsia="Calibri"/>
          <w:b w:val="0"/>
          <w:bCs w:val="0"/>
          <w:lang w:eastAsia="en-US"/>
        </w:rPr>
        <w:t>38mm particle board (Grade C)</w:t>
      </w:r>
    </w:p>
    <w:p w14:paraId="4BD369D4" w14:textId="77777777" w:rsidR="00BB3771" w:rsidRDefault="00BB3771" w:rsidP="00BB3771">
      <w:pPr>
        <w:pStyle w:val="ListParagraph"/>
        <w:rPr>
          <w:rFonts w:eastAsia="Calibri"/>
          <w:b/>
          <w:bCs/>
          <w:lang w:eastAsia="en-US"/>
        </w:rPr>
      </w:pPr>
    </w:p>
    <w:p w14:paraId="4181638C" w14:textId="133E9AE7" w:rsidR="00CB2F4C" w:rsidRDefault="00CB2F4C" w:rsidP="00BB3771">
      <w:pPr>
        <w:pStyle w:val="Neading3"/>
        <w:numPr>
          <w:ilvl w:val="0"/>
          <w:numId w:val="5"/>
        </w:numPr>
        <w:tabs>
          <w:tab w:val="clear" w:pos="851"/>
          <w:tab w:val="left" w:pos="2835"/>
        </w:tabs>
        <w:ind w:left="851" w:hanging="851"/>
        <w:rPr>
          <w:rFonts w:eastAsia="Calibri"/>
          <w:b w:val="0"/>
          <w:bCs w:val="0"/>
          <w:lang w:eastAsia="en-US"/>
        </w:rPr>
      </w:pPr>
      <w:r w:rsidRPr="00F12581">
        <w:rPr>
          <w:rFonts w:eastAsia="Calibri"/>
          <w:b w:val="0"/>
          <w:bCs w:val="0"/>
          <w:lang w:eastAsia="en-US"/>
        </w:rPr>
        <w:t xml:space="preserve">Loading (UDL): </w:t>
      </w:r>
      <w:r w:rsidR="00F12581">
        <w:rPr>
          <w:rFonts w:eastAsia="Calibri"/>
          <w:b w:val="0"/>
          <w:bCs w:val="0"/>
          <w:lang w:eastAsia="en-US"/>
        </w:rPr>
        <w:tab/>
      </w:r>
      <w:r w:rsidR="00BB3771">
        <w:rPr>
          <w:rFonts w:eastAsia="Calibri"/>
          <w:b w:val="0"/>
          <w:bCs w:val="0"/>
          <w:lang w:eastAsia="en-US"/>
        </w:rPr>
        <w:t xml:space="preserve"> </w:t>
      </w:r>
      <w:r w:rsidRPr="00F12581">
        <w:rPr>
          <w:rFonts w:eastAsia="Calibri"/>
          <w:b w:val="0"/>
          <w:bCs w:val="0"/>
          <w:lang w:eastAsia="en-US"/>
        </w:rPr>
        <w:t xml:space="preserve">Imposed load 4.800kn/m² plus dead load (mezzanine </w:t>
      </w:r>
      <w:r w:rsidR="00BB3771">
        <w:rPr>
          <w:rFonts w:eastAsia="Calibri"/>
          <w:b w:val="0"/>
          <w:bCs w:val="0"/>
          <w:lang w:eastAsia="en-US"/>
        </w:rPr>
        <w:t xml:space="preserve">  </w:t>
      </w:r>
      <w:r w:rsidRPr="00F12581">
        <w:rPr>
          <w:rFonts w:eastAsia="Calibri"/>
          <w:b w:val="0"/>
          <w:bCs w:val="0"/>
          <w:lang w:eastAsia="en-US"/>
        </w:rPr>
        <w:t xml:space="preserve">self-weight) 0.400 </w:t>
      </w:r>
      <w:proofErr w:type="spellStart"/>
      <w:r w:rsidRPr="00F12581">
        <w:rPr>
          <w:rFonts w:eastAsia="Calibri"/>
          <w:b w:val="0"/>
          <w:bCs w:val="0"/>
          <w:lang w:eastAsia="en-US"/>
        </w:rPr>
        <w:t>kn</w:t>
      </w:r>
      <w:proofErr w:type="spellEnd"/>
      <w:r w:rsidRPr="00F12581">
        <w:rPr>
          <w:rFonts w:eastAsia="Calibri"/>
          <w:b w:val="0"/>
          <w:bCs w:val="0"/>
          <w:lang w:eastAsia="en-US"/>
        </w:rPr>
        <w:t>/m²</w:t>
      </w:r>
    </w:p>
    <w:p w14:paraId="712130D6" w14:textId="77777777" w:rsidR="00BB3771" w:rsidRDefault="00BB3771" w:rsidP="00BB3771">
      <w:pPr>
        <w:pStyle w:val="ListParagraph"/>
        <w:rPr>
          <w:rFonts w:eastAsia="Calibri"/>
          <w:b/>
          <w:bCs/>
          <w:lang w:eastAsia="en-US"/>
        </w:rPr>
      </w:pPr>
    </w:p>
    <w:p w14:paraId="1BD4DB83" w14:textId="7E6823F2" w:rsidR="00CB2F4C" w:rsidRDefault="00CB2F4C" w:rsidP="00F12581">
      <w:pPr>
        <w:pStyle w:val="Neading3"/>
        <w:numPr>
          <w:ilvl w:val="0"/>
          <w:numId w:val="5"/>
        </w:numPr>
        <w:ind w:left="851" w:hanging="851"/>
        <w:rPr>
          <w:rFonts w:eastAsia="Calibri"/>
          <w:b w:val="0"/>
          <w:bCs w:val="0"/>
          <w:lang w:eastAsia="en-US"/>
        </w:rPr>
      </w:pPr>
      <w:r w:rsidRPr="00F12581">
        <w:rPr>
          <w:rFonts w:eastAsia="Calibri"/>
          <w:b w:val="0"/>
          <w:bCs w:val="0"/>
          <w:lang w:eastAsia="en-US"/>
        </w:rPr>
        <w:t xml:space="preserve">Handrailing: </w:t>
      </w:r>
      <w:r w:rsidR="00F12581">
        <w:rPr>
          <w:rFonts w:eastAsia="Calibri"/>
          <w:b w:val="0"/>
          <w:bCs w:val="0"/>
          <w:lang w:eastAsia="en-US"/>
        </w:rPr>
        <w:tab/>
      </w:r>
      <w:r w:rsidRPr="00F12581">
        <w:rPr>
          <w:rFonts w:eastAsia="Calibri"/>
          <w:b w:val="0"/>
          <w:bCs w:val="0"/>
          <w:lang w:eastAsia="en-US"/>
        </w:rPr>
        <w:t>25.00 metres total (standard tubular, twin railed c/w kicker)</w:t>
      </w:r>
    </w:p>
    <w:p w14:paraId="7E1E8E01" w14:textId="77777777" w:rsidR="00850787" w:rsidRDefault="00850787" w:rsidP="00850787">
      <w:pPr>
        <w:pStyle w:val="ListParagraph"/>
        <w:rPr>
          <w:rFonts w:eastAsia="Calibri"/>
          <w:b/>
          <w:bCs/>
          <w:lang w:eastAsia="en-US"/>
        </w:rPr>
      </w:pPr>
    </w:p>
    <w:p w14:paraId="4FF5E869" w14:textId="0878F8CB" w:rsidR="00CB2F4C" w:rsidRDefault="00CB2F4C" w:rsidP="00F12581">
      <w:pPr>
        <w:pStyle w:val="Neading3"/>
        <w:numPr>
          <w:ilvl w:val="0"/>
          <w:numId w:val="5"/>
        </w:numPr>
        <w:ind w:left="851" w:hanging="851"/>
        <w:rPr>
          <w:rFonts w:eastAsia="Calibri"/>
          <w:b w:val="0"/>
          <w:bCs w:val="0"/>
          <w:lang w:eastAsia="en-US"/>
        </w:rPr>
      </w:pPr>
      <w:r w:rsidRPr="00F12581">
        <w:rPr>
          <w:rFonts w:eastAsia="Calibri"/>
          <w:b w:val="0"/>
          <w:bCs w:val="0"/>
          <w:lang w:eastAsia="en-US"/>
        </w:rPr>
        <w:t xml:space="preserve">Staircases: </w:t>
      </w:r>
      <w:r w:rsidR="00F12581">
        <w:rPr>
          <w:rFonts w:eastAsia="Calibri"/>
          <w:b w:val="0"/>
          <w:bCs w:val="0"/>
          <w:lang w:eastAsia="en-US"/>
        </w:rPr>
        <w:tab/>
      </w:r>
      <w:r w:rsidR="00F12581">
        <w:rPr>
          <w:rFonts w:eastAsia="Calibri"/>
          <w:b w:val="0"/>
          <w:bCs w:val="0"/>
          <w:lang w:eastAsia="en-US"/>
        </w:rPr>
        <w:tab/>
      </w:r>
      <w:r w:rsidRPr="00F12581">
        <w:rPr>
          <w:rFonts w:eastAsia="Calibri"/>
          <w:b w:val="0"/>
          <w:bCs w:val="0"/>
          <w:lang w:eastAsia="en-US"/>
        </w:rPr>
        <w:t xml:space="preserve">2 standard steel c/w twin railed tubular handrailing – Park </w:t>
      </w:r>
      <w:proofErr w:type="gramStart"/>
      <w:r w:rsidRPr="00F12581">
        <w:rPr>
          <w:rFonts w:eastAsia="Calibri"/>
          <w:b w:val="0"/>
          <w:bCs w:val="0"/>
          <w:lang w:eastAsia="en-US"/>
        </w:rPr>
        <w:t>Of</w:t>
      </w:r>
      <w:proofErr w:type="gramEnd"/>
      <w:r w:rsidRPr="00F12581">
        <w:rPr>
          <w:rFonts w:eastAsia="Calibri"/>
          <w:b w:val="0"/>
          <w:bCs w:val="0"/>
          <w:lang w:eastAsia="en-US"/>
        </w:rPr>
        <w:t xml:space="preserve"> B Regs.</w:t>
      </w:r>
    </w:p>
    <w:p w14:paraId="038F29CA" w14:textId="77777777" w:rsidR="00850787" w:rsidRDefault="00850787" w:rsidP="00850787">
      <w:pPr>
        <w:pStyle w:val="ListParagraph"/>
        <w:rPr>
          <w:rFonts w:eastAsia="Calibri"/>
          <w:b/>
          <w:bCs/>
          <w:lang w:eastAsia="en-US"/>
        </w:rPr>
      </w:pPr>
    </w:p>
    <w:p w14:paraId="27E1EA59" w14:textId="3528E408" w:rsidR="00CB2F4C" w:rsidRDefault="00CB2F4C" w:rsidP="00F12581">
      <w:pPr>
        <w:pStyle w:val="Neading3"/>
        <w:numPr>
          <w:ilvl w:val="0"/>
          <w:numId w:val="5"/>
        </w:numPr>
        <w:ind w:left="851" w:hanging="851"/>
        <w:rPr>
          <w:rFonts w:eastAsia="Calibri"/>
          <w:b w:val="0"/>
          <w:bCs w:val="0"/>
          <w:lang w:eastAsia="en-US"/>
        </w:rPr>
      </w:pPr>
      <w:r w:rsidRPr="00F12581">
        <w:rPr>
          <w:rFonts w:eastAsia="Calibri"/>
          <w:b w:val="0"/>
          <w:bCs w:val="0"/>
          <w:lang w:eastAsia="en-US"/>
        </w:rPr>
        <w:t xml:space="preserve">Landings: </w:t>
      </w:r>
      <w:r w:rsidR="00F12581">
        <w:rPr>
          <w:rFonts w:eastAsia="Calibri"/>
          <w:b w:val="0"/>
          <w:bCs w:val="0"/>
          <w:lang w:eastAsia="en-US"/>
        </w:rPr>
        <w:tab/>
      </w:r>
      <w:r w:rsidR="00F12581">
        <w:rPr>
          <w:rFonts w:eastAsia="Calibri"/>
          <w:b w:val="0"/>
          <w:bCs w:val="0"/>
          <w:lang w:eastAsia="en-US"/>
        </w:rPr>
        <w:tab/>
      </w:r>
      <w:r w:rsidRPr="00F12581">
        <w:rPr>
          <w:rFonts w:eastAsia="Calibri"/>
          <w:b w:val="0"/>
          <w:bCs w:val="0"/>
          <w:lang w:eastAsia="en-US"/>
        </w:rPr>
        <w:t>2 top landings</w:t>
      </w:r>
    </w:p>
    <w:p w14:paraId="04D45188" w14:textId="77777777" w:rsidR="00850787" w:rsidRDefault="00850787" w:rsidP="00850787">
      <w:pPr>
        <w:pStyle w:val="ListParagraph"/>
        <w:rPr>
          <w:rFonts w:eastAsia="Calibri"/>
          <w:b/>
          <w:bCs/>
          <w:lang w:eastAsia="en-US"/>
        </w:rPr>
      </w:pPr>
    </w:p>
    <w:p w14:paraId="057523B2" w14:textId="3493C121" w:rsidR="00CB2F4C" w:rsidRDefault="00CB2F4C" w:rsidP="00F12581">
      <w:pPr>
        <w:pStyle w:val="Neading3"/>
        <w:numPr>
          <w:ilvl w:val="0"/>
          <w:numId w:val="5"/>
        </w:numPr>
        <w:ind w:left="851" w:hanging="851"/>
        <w:rPr>
          <w:rFonts w:eastAsia="Calibri"/>
          <w:b w:val="0"/>
          <w:bCs w:val="0"/>
          <w:lang w:eastAsia="en-US"/>
        </w:rPr>
      </w:pPr>
      <w:r w:rsidRPr="00F12581">
        <w:rPr>
          <w:rFonts w:eastAsia="Calibri"/>
          <w:b w:val="0"/>
          <w:bCs w:val="0"/>
          <w:lang w:eastAsia="en-US"/>
        </w:rPr>
        <w:t xml:space="preserve">Base Plates: </w:t>
      </w:r>
      <w:r w:rsidR="00F12581">
        <w:rPr>
          <w:rFonts w:eastAsia="Calibri"/>
          <w:b w:val="0"/>
          <w:bCs w:val="0"/>
          <w:lang w:eastAsia="en-US"/>
        </w:rPr>
        <w:tab/>
      </w:r>
      <w:r w:rsidRPr="00F12581">
        <w:rPr>
          <w:rFonts w:eastAsia="Calibri"/>
          <w:b w:val="0"/>
          <w:bCs w:val="0"/>
          <w:lang w:eastAsia="en-US"/>
        </w:rPr>
        <w:t xml:space="preserve">Based on the assumption of 150mm slab, 150mm hardcore and 80kn/m² </w:t>
      </w:r>
      <w:proofErr w:type="spellStart"/>
      <w:r w:rsidRPr="00F12581">
        <w:rPr>
          <w:rFonts w:eastAsia="Calibri"/>
          <w:b w:val="0"/>
          <w:bCs w:val="0"/>
          <w:lang w:eastAsia="en-US"/>
        </w:rPr>
        <w:t>gbp</w:t>
      </w:r>
      <w:proofErr w:type="spellEnd"/>
    </w:p>
    <w:p w14:paraId="34D4FCAD" w14:textId="77777777" w:rsidR="00850787" w:rsidRDefault="00850787" w:rsidP="00850787">
      <w:pPr>
        <w:pStyle w:val="ListParagraph"/>
        <w:rPr>
          <w:rFonts w:eastAsia="Calibri"/>
          <w:b/>
          <w:bCs/>
          <w:lang w:eastAsia="en-US"/>
        </w:rPr>
      </w:pPr>
    </w:p>
    <w:p w14:paraId="62BBC324" w14:textId="36DCAB4E" w:rsidR="00CB2F4C" w:rsidRPr="00D648AB" w:rsidRDefault="00CB2F4C" w:rsidP="00F12581">
      <w:pPr>
        <w:pStyle w:val="Neading3"/>
        <w:numPr>
          <w:ilvl w:val="0"/>
          <w:numId w:val="5"/>
        </w:numPr>
        <w:ind w:left="851" w:hanging="851"/>
        <w:rPr>
          <w:rFonts w:eastAsia="Calibri"/>
          <w:b w:val="0"/>
          <w:bCs w:val="0"/>
          <w:lang w:eastAsia="en-US"/>
        </w:rPr>
      </w:pPr>
      <w:r w:rsidRPr="00D648AB">
        <w:rPr>
          <w:rFonts w:eastAsia="Calibri"/>
          <w:b w:val="0"/>
          <w:bCs w:val="0"/>
          <w:lang w:eastAsia="en-US"/>
        </w:rPr>
        <w:t>Loading Access: 1 No up over safety pallet ga</w:t>
      </w:r>
      <w:r w:rsidR="00D648AB" w:rsidRPr="00D648AB">
        <w:rPr>
          <w:rFonts w:eastAsia="Calibri"/>
          <w:b w:val="0"/>
          <w:bCs w:val="0"/>
          <w:lang w:eastAsia="en-US"/>
        </w:rPr>
        <w:t>te</w:t>
      </w:r>
    </w:p>
    <w:p w14:paraId="4A0E16FC" w14:textId="77777777" w:rsidR="00CB2F4C" w:rsidRDefault="00CB2F4C" w:rsidP="00CB2F4C">
      <w:pPr>
        <w:pStyle w:val="Neading3"/>
        <w:numPr>
          <w:ilvl w:val="0"/>
          <w:numId w:val="0"/>
        </w:numPr>
        <w:rPr>
          <w:rFonts w:eastAsia="Calibri"/>
          <w:lang w:eastAsia="en-US"/>
        </w:rPr>
      </w:pPr>
    </w:p>
    <w:p w14:paraId="64F6998B" w14:textId="59F9CD20" w:rsidR="009A5294" w:rsidRDefault="00F9363C" w:rsidP="00460EA8">
      <w:pPr>
        <w:pStyle w:val="Neading3"/>
        <w:rPr>
          <w:rFonts w:eastAsia="Calibri"/>
          <w:lang w:eastAsia="en-US"/>
        </w:rPr>
      </w:pPr>
      <w:r w:rsidRPr="00F9363C">
        <w:rPr>
          <w:rFonts w:eastAsia="Calibri"/>
          <w:lang w:eastAsia="en-US"/>
        </w:rPr>
        <w:t>Paint Finishes</w:t>
      </w:r>
    </w:p>
    <w:p w14:paraId="14F63C18" w14:textId="77777777" w:rsidR="00F9363C" w:rsidRDefault="00F9363C" w:rsidP="00F9363C">
      <w:pPr>
        <w:pStyle w:val="Neading3"/>
        <w:numPr>
          <w:ilvl w:val="0"/>
          <w:numId w:val="0"/>
        </w:numPr>
        <w:rPr>
          <w:rFonts w:eastAsia="Calibri"/>
          <w:lang w:eastAsia="en-US"/>
        </w:rPr>
      </w:pPr>
    </w:p>
    <w:p w14:paraId="0CA17CF2" w14:textId="77777777" w:rsidR="00565CDC" w:rsidRDefault="00565CDC" w:rsidP="00906593">
      <w:pPr>
        <w:pStyle w:val="Neading3"/>
        <w:numPr>
          <w:ilvl w:val="0"/>
          <w:numId w:val="6"/>
        </w:numPr>
        <w:ind w:left="851" w:hanging="851"/>
        <w:rPr>
          <w:rFonts w:eastAsia="Calibri"/>
          <w:b w:val="0"/>
          <w:bCs w:val="0"/>
          <w:lang w:eastAsia="en-US"/>
        </w:rPr>
      </w:pPr>
      <w:r w:rsidRPr="00565CDC">
        <w:rPr>
          <w:rFonts w:eastAsia="Calibri"/>
          <w:b w:val="0"/>
          <w:bCs w:val="0"/>
          <w:lang w:eastAsia="en-US"/>
        </w:rPr>
        <w:t>Main Steel – Shot blasted and primed</w:t>
      </w:r>
    </w:p>
    <w:p w14:paraId="34C83ED7" w14:textId="77777777" w:rsidR="00DA2EFB" w:rsidRPr="00565CDC" w:rsidRDefault="00DA2EFB" w:rsidP="00DA2EFB">
      <w:pPr>
        <w:pStyle w:val="Neading3"/>
        <w:numPr>
          <w:ilvl w:val="0"/>
          <w:numId w:val="0"/>
        </w:numPr>
        <w:ind w:left="851"/>
        <w:rPr>
          <w:rFonts w:eastAsia="Calibri"/>
          <w:b w:val="0"/>
          <w:bCs w:val="0"/>
          <w:lang w:eastAsia="en-US"/>
        </w:rPr>
      </w:pPr>
    </w:p>
    <w:p w14:paraId="2A42FDD9" w14:textId="7C2C479A" w:rsidR="00565CDC" w:rsidRDefault="00565CDC" w:rsidP="00906593">
      <w:pPr>
        <w:pStyle w:val="Neading3"/>
        <w:numPr>
          <w:ilvl w:val="0"/>
          <w:numId w:val="6"/>
        </w:numPr>
        <w:ind w:left="851" w:hanging="851"/>
        <w:rPr>
          <w:rFonts w:eastAsia="Calibri"/>
          <w:b w:val="0"/>
          <w:bCs w:val="0"/>
          <w:lang w:eastAsia="en-US"/>
        </w:rPr>
      </w:pPr>
      <w:r w:rsidRPr="00565CDC">
        <w:rPr>
          <w:rFonts w:eastAsia="Calibri"/>
          <w:b w:val="0"/>
          <w:bCs w:val="0"/>
          <w:lang w:eastAsia="en-US"/>
        </w:rPr>
        <w:t>Decking – Natural P6 grade</w:t>
      </w:r>
    </w:p>
    <w:p w14:paraId="52530E72" w14:textId="77777777" w:rsidR="00DA2EFB" w:rsidRDefault="00DA2EFB" w:rsidP="00DA2EFB">
      <w:pPr>
        <w:pStyle w:val="ListParagraph"/>
        <w:rPr>
          <w:rFonts w:eastAsia="Calibri"/>
          <w:b/>
          <w:bCs/>
          <w:lang w:eastAsia="en-US"/>
        </w:rPr>
      </w:pPr>
    </w:p>
    <w:p w14:paraId="67112E91" w14:textId="774F4969" w:rsidR="00565CDC" w:rsidRDefault="00565CDC" w:rsidP="00906593">
      <w:pPr>
        <w:pStyle w:val="Neading3"/>
        <w:numPr>
          <w:ilvl w:val="0"/>
          <w:numId w:val="6"/>
        </w:numPr>
        <w:ind w:left="851" w:hanging="851"/>
        <w:rPr>
          <w:rFonts w:eastAsia="Calibri"/>
          <w:b w:val="0"/>
          <w:bCs w:val="0"/>
          <w:lang w:eastAsia="en-US"/>
        </w:rPr>
      </w:pPr>
      <w:proofErr w:type="spellStart"/>
      <w:r w:rsidRPr="00565CDC">
        <w:rPr>
          <w:rFonts w:eastAsia="Calibri"/>
          <w:b w:val="0"/>
          <w:bCs w:val="0"/>
          <w:lang w:eastAsia="en-US"/>
        </w:rPr>
        <w:t>Deckbeams</w:t>
      </w:r>
      <w:proofErr w:type="spellEnd"/>
      <w:r w:rsidRPr="00565CDC">
        <w:rPr>
          <w:rFonts w:eastAsia="Calibri"/>
          <w:b w:val="0"/>
          <w:bCs w:val="0"/>
          <w:lang w:eastAsia="en-US"/>
        </w:rPr>
        <w:t xml:space="preserve"> and Handrail Tubes – Galvanised</w:t>
      </w:r>
    </w:p>
    <w:p w14:paraId="5FCB0307" w14:textId="77777777" w:rsidR="00DA2EFB" w:rsidRDefault="00DA2EFB" w:rsidP="00DA2EFB">
      <w:pPr>
        <w:pStyle w:val="ListParagraph"/>
        <w:rPr>
          <w:rFonts w:eastAsia="Calibri"/>
          <w:b/>
          <w:bCs/>
          <w:lang w:eastAsia="en-US"/>
        </w:rPr>
      </w:pPr>
    </w:p>
    <w:p w14:paraId="5F0B8648" w14:textId="38B1396F" w:rsidR="00F9363C" w:rsidRPr="00565CDC" w:rsidRDefault="00565CDC" w:rsidP="00906593">
      <w:pPr>
        <w:pStyle w:val="Neading3"/>
        <w:numPr>
          <w:ilvl w:val="0"/>
          <w:numId w:val="6"/>
        </w:numPr>
        <w:ind w:left="851" w:hanging="851"/>
        <w:rPr>
          <w:rFonts w:eastAsia="Calibri"/>
          <w:b w:val="0"/>
          <w:bCs w:val="0"/>
          <w:lang w:eastAsia="en-US"/>
        </w:rPr>
      </w:pPr>
      <w:r w:rsidRPr="00565CDC">
        <w:rPr>
          <w:rFonts w:eastAsia="Calibri"/>
          <w:b w:val="0"/>
          <w:bCs w:val="0"/>
          <w:lang w:eastAsia="en-US"/>
        </w:rPr>
        <w:t>Handrail Posts &amp; Stair Treads – Sprayed</w:t>
      </w:r>
    </w:p>
    <w:p w14:paraId="72978215" w14:textId="77777777" w:rsidR="009A5294" w:rsidRDefault="009A5294" w:rsidP="00906593">
      <w:pPr>
        <w:pStyle w:val="Neading3"/>
        <w:numPr>
          <w:ilvl w:val="0"/>
          <w:numId w:val="0"/>
        </w:numPr>
        <w:rPr>
          <w:rFonts w:eastAsia="Calibri"/>
          <w:lang w:eastAsia="en-US"/>
        </w:rPr>
      </w:pPr>
    </w:p>
    <w:p w14:paraId="26748BC4" w14:textId="77777777" w:rsidR="009A5294" w:rsidRDefault="009A5294" w:rsidP="004A1883">
      <w:pPr>
        <w:pStyle w:val="Neading3"/>
        <w:numPr>
          <w:ilvl w:val="0"/>
          <w:numId w:val="0"/>
        </w:numPr>
        <w:rPr>
          <w:rFonts w:eastAsia="Calibri"/>
          <w:lang w:eastAsia="en-US"/>
        </w:rPr>
      </w:pPr>
    </w:p>
    <w:p w14:paraId="6BAF88EA" w14:textId="02EED7A2" w:rsidR="004A1883" w:rsidRDefault="004A1883" w:rsidP="004A1883">
      <w:pPr>
        <w:pStyle w:val="Neading3"/>
        <w:rPr>
          <w:rFonts w:eastAsia="Calibri"/>
          <w:lang w:eastAsia="en-US"/>
        </w:rPr>
      </w:pPr>
      <w:r w:rsidRPr="004A1883">
        <w:rPr>
          <w:rFonts w:eastAsia="Calibri"/>
          <w:lang w:eastAsia="en-US"/>
        </w:rPr>
        <w:t>FIRE PROTECTIO</w:t>
      </w:r>
      <w:r w:rsidR="00FF0074">
        <w:rPr>
          <w:rFonts w:eastAsia="Calibri"/>
          <w:lang w:eastAsia="en-US"/>
        </w:rPr>
        <w:t>N</w:t>
      </w:r>
    </w:p>
    <w:p w14:paraId="7E81A4B8" w14:textId="77777777" w:rsidR="00FF0074" w:rsidRDefault="00FF0074" w:rsidP="00FF0074">
      <w:pPr>
        <w:pStyle w:val="Neading3"/>
        <w:numPr>
          <w:ilvl w:val="0"/>
          <w:numId w:val="0"/>
        </w:numPr>
        <w:rPr>
          <w:rFonts w:eastAsia="Calibri"/>
          <w:lang w:eastAsia="en-US"/>
        </w:rPr>
      </w:pPr>
    </w:p>
    <w:p w14:paraId="6501730E" w14:textId="0EE22DE3" w:rsidR="00FF0074" w:rsidRPr="00FF0074" w:rsidRDefault="00FF0074" w:rsidP="00FF0074">
      <w:pPr>
        <w:pStyle w:val="Neading3"/>
        <w:numPr>
          <w:ilvl w:val="0"/>
          <w:numId w:val="0"/>
        </w:numPr>
        <w:rPr>
          <w:rFonts w:eastAsia="Calibri"/>
          <w:b w:val="0"/>
          <w:bCs w:val="0"/>
          <w:lang w:eastAsia="en-US"/>
        </w:rPr>
      </w:pPr>
      <w:r w:rsidRPr="00FF0074">
        <w:rPr>
          <w:b w:val="0"/>
          <w:bCs w:val="0"/>
        </w:rPr>
        <w:t xml:space="preserve">Building Regulations state that unless the mezzanine is used purely for storage purposes the structure must be fire rated to one hour. We achieve this by Installing a one-hour fire rated suspended ceiling beneath the structure which has a 24mm white metal grid with 600 x 600 square edged white lay in type tiles. The mezzanine support columns and the exposed bulkheads are protected by white faced column casings and </w:t>
      </w:r>
      <w:proofErr w:type="spellStart"/>
      <w:r w:rsidRPr="00FF0074">
        <w:rPr>
          <w:b w:val="0"/>
          <w:bCs w:val="0"/>
        </w:rPr>
        <w:t>fascias</w:t>
      </w:r>
      <w:proofErr w:type="spellEnd"/>
      <w:r w:rsidRPr="00FF0074">
        <w:rPr>
          <w:b w:val="0"/>
          <w:bCs w:val="0"/>
        </w:rPr>
        <w:t>.</w:t>
      </w:r>
    </w:p>
    <w:p w14:paraId="55102535" w14:textId="77777777" w:rsidR="00FF0074" w:rsidRDefault="00FF0074" w:rsidP="00FF0074">
      <w:pPr>
        <w:pStyle w:val="Neading3"/>
        <w:numPr>
          <w:ilvl w:val="0"/>
          <w:numId w:val="0"/>
        </w:numPr>
        <w:rPr>
          <w:rFonts w:eastAsia="Calibri"/>
          <w:lang w:eastAsia="en-US"/>
        </w:rPr>
      </w:pPr>
    </w:p>
    <w:p w14:paraId="0E39C3E9" w14:textId="6F8BE994" w:rsidR="0035039E" w:rsidRDefault="0035039E" w:rsidP="0035039E">
      <w:pPr>
        <w:pStyle w:val="Neading3"/>
        <w:rPr>
          <w:rFonts w:eastAsia="Calibri"/>
          <w:lang w:eastAsia="en-US"/>
        </w:rPr>
      </w:pPr>
      <w:r w:rsidRPr="0035039E">
        <w:rPr>
          <w:rFonts w:eastAsia="Calibri"/>
          <w:lang w:eastAsia="en-US"/>
        </w:rPr>
        <w:t>STUD PARTITIONING</w:t>
      </w:r>
    </w:p>
    <w:p w14:paraId="0ACEC99C" w14:textId="77777777" w:rsidR="00426B72" w:rsidRPr="0035039E" w:rsidRDefault="00426B72" w:rsidP="00426B72">
      <w:pPr>
        <w:pStyle w:val="Neading3"/>
        <w:numPr>
          <w:ilvl w:val="0"/>
          <w:numId w:val="0"/>
        </w:numPr>
        <w:rPr>
          <w:rFonts w:eastAsia="Calibri"/>
          <w:lang w:eastAsia="en-US"/>
        </w:rPr>
      </w:pPr>
    </w:p>
    <w:p w14:paraId="79F66AFB" w14:textId="49F96011" w:rsidR="009A5294" w:rsidRDefault="0035039E" w:rsidP="00426B72">
      <w:pPr>
        <w:pStyle w:val="Neading3"/>
        <w:numPr>
          <w:ilvl w:val="0"/>
          <w:numId w:val="0"/>
        </w:numPr>
        <w:rPr>
          <w:rFonts w:eastAsia="Calibri"/>
          <w:b w:val="0"/>
          <w:bCs w:val="0"/>
          <w:lang w:eastAsia="en-US"/>
        </w:rPr>
      </w:pPr>
      <w:r w:rsidRPr="00426B72">
        <w:rPr>
          <w:rFonts w:eastAsia="Calibri"/>
          <w:b w:val="0"/>
          <w:bCs w:val="0"/>
          <w:lang w:eastAsia="en-US"/>
        </w:rPr>
        <w:t>Installation of metal stud and plasterboard partitioning using 15mm plasterboards with 50mm APR insulation within the voids, taped, filled and emulsion painted. Complete with aluminium framed doors and windows with PVC skirting.</w:t>
      </w:r>
    </w:p>
    <w:p w14:paraId="3C2A5DE4" w14:textId="77777777" w:rsidR="00426B72" w:rsidRPr="00426B72" w:rsidRDefault="00426B72" w:rsidP="00426B72">
      <w:pPr>
        <w:pStyle w:val="Neading3"/>
        <w:numPr>
          <w:ilvl w:val="0"/>
          <w:numId w:val="0"/>
        </w:numPr>
        <w:rPr>
          <w:rFonts w:eastAsia="Calibri"/>
          <w:b w:val="0"/>
          <w:bCs w:val="0"/>
          <w:lang w:eastAsia="en-US"/>
        </w:rPr>
      </w:pPr>
    </w:p>
    <w:p w14:paraId="45FAB9F4" w14:textId="6C73ABE4" w:rsidR="009A5294" w:rsidRDefault="00B32BB8" w:rsidP="00460EA8">
      <w:pPr>
        <w:pStyle w:val="Neading3"/>
        <w:rPr>
          <w:rFonts w:eastAsia="Calibri"/>
          <w:lang w:eastAsia="en-US"/>
        </w:rPr>
      </w:pPr>
      <w:r w:rsidRPr="00B32BB8">
        <w:rPr>
          <w:rFonts w:eastAsia="Calibri"/>
          <w:lang w:eastAsia="en-US"/>
        </w:rPr>
        <w:t>Layout</w:t>
      </w:r>
    </w:p>
    <w:p w14:paraId="1AB47CE6" w14:textId="77777777" w:rsidR="00B32BB8" w:rsidRDefault="00B32BB8" w:rsidP="00B32BB8">
      <w:pPr>
        <w:pStyle w:val="Neading3"/>
        <w:numPr>
          <w:ilvl w:val="0"/>
          <w:numId w:val="0"/>
        </w:numPr>
        <w:rPr>
          <w:rFonts w:eastAsia="Calibri"/>
          <w:lang w:eastAsia="en-US"/>
        </w:rPr>
      </w:pPr>
    </w:p>
    <w:p w14:paraId="0C6EEFA2" w14:textId="11E2CECD" w:rsidR="00A143E5" w:rsidRDefault="0083735C" w:rsidP="00B32BB8">
      <w:pPr>
        <w:pStyle w:val="Neading3"/>
        <w:numPr>
          <w:ilvl w:val="0"/>
          <w:numId w:val="0"/>
        </w:numPr>
        <w:rPr>
          <w:b w:val="0"/>
          <w:bCs w:val="0"/>
        </w:rPr>
      </w:pPr>
      <w:r w:rsidRPr="0083735C">
        <w:rPr>
          <w:b w:val="0"/>
          <w:bCs w:val="0"/>
        </w:rPr>
        <w:t xml:space="preserve">As per </w:t>
      </w:r>
      <w:r w:rsidRPr="0083735C">
        <w:rPr>
          <w:b w:val="0"/>
          <w:bCs w:val="0"/>
        </w:rPr>
        <w:t>3.1</w:t>
      </w:r>
      <w:r w:rsidRPr="0083735C">
        <w:rPr>
          <w:b w:val="0"/>
          <w:bCs w:val="0"/>
        </w:rPr>
        <w:t>. Walls to be solid to full height with 12 windows, 6 x double doors and 2 x 3m wide sliding doors.</w:t>
      </w:r>
    </w:p>
    <w:p w14:paraId="1BDD4F1F" w14:textId="77777777" w:rsidR="00A143E5" w:rsidRPr="00A143E5" w:rsidRDefault="00A143E5" w:rsidP="00B32BB8">
      <w:pPr>
        <w:pStyle w:val="Neading3"/>
        <w:numPr>
          <w:ilvl w:val="0"/>
          <w:numId w:val="0"/>
        </w:numPr>
        <w:rPr>
          <w:b w:val="0"/>
          <w:bCs w:val="0"/>
        </w:rPr>
      </w:pPr>
    </w:p>
    <w:p w14:paraId="66027A8F" w14:textId="178C7EE3" w:rsidR="009A5294" w:rsidRDefault="00A143E5" w:rsidP="00460EA8">
      <w:pPr>
        <w:pStyle w:val="Neading3"/>
        <w:rPr>
          <w:rFonts w:eastAsia="Calibri"/>
          <w:lang w:eastAsia="en-US"/>
        </w:rPr>
      </w:pPr>
      <w:r>
        <w:rPr>
          <w:rFonts w:eastAsia="Calibri"/>
          <w:lang w:eastAsia="en-US"/>
        </w:rPr>
        <w:lastRenderedPageBreak/>
        <w:t>CEILING</w:t>
      </w:r>
    </w:p>
    <w:p w14:paraId="23A26CF9" w14:textId="77777777" w:rsidR="00A143E5" w:rsidRDefault="00A143E5" w:rsidP="00A143E5">
      <w:pPr>
        <w:pStyle w:val="Neading3"/>
        <w:numPr>
          <w:ilvl w:val="0"/>
          <w:numId w:val="0"/>
        </w:numPr>
        <w:rPr>
          <w:rFonts w:eastAsia="Calibri"/>
          <w:lang w:eastAsia="en-US"/>
        </w:rPr>
      </w:pPr>
    </w:p>
    <w:p w14:paraId="64C23AF2" w14:textId="66BAE7CD" w:rsidR="00A143E5" w:rsidRPr="00625257" w:rsidRDefault="00625257" w:rsidP="00625257">
      <w:pPr>
        <w:pStyle w:val="Neading3"/>
        <w:numPr>
          <w:ilvl w:val="0"/>
          <w:numId w:val="0"/>
        </w:numPr>
        <w:rPr>
          <w:rFonts w:eastAsia="Calibri"/>
          <w:b w:val="0"/>
          <w:bCs w:val="0"/>
          <w:lang w:eastAsia="en-US"/>
        </w:rPr>
      </w:pPr>
      <w:r w:rsidRPr="00625257">
        <w:rPr>
          <w:rFonts w:eastAsia="Calibri"/>
          <w:b w:val="0"/>
          <w:bCs w:val="0"/>
          <w:lang w:eastAsia="en-US"/>
        </w:rPr>
        <w:t xml:space="preserve">Installation of a suspended ceiling over the </w:t>
      </w:r>
      <w:proofErr w:type="gramStart"/>
      <w:r w:rsidRPr="00625257">
        <w:rPr>
          <w:rFonts w:eastAsia="Calibri"/>
          <w:b w:val="0"/>
          <w:bCs w:val="0"/>
          <w:lang w:eastAsia="en-US"/>
        </w:rPr>
        <w:t>first floor</w:t>
      </w:r>
      <w:proofErr w:type="gramEnd"/>
      <w:r w:rsidRPr="00625257">
        <w:rPr>
          <w:rFonts w:eastAsia="Calibri"/>
          <w:b w:val="0"/>
          <w:bCs w:val="0"/>
          <w:lang w:eastAsia="en-US"/>
        </w:rPr>
        <w:t xml:space="preserve"> partitions complete with a rolled insulation over. This ceiling will be suspended from the roof.</w:t>
      </w:r>
    </w:p>
    <w:p w14:paraId="3B07A57C" w14:textId="77777777" w:rsidR="00A143E5" w:rsidRDefault="00A143E5" w:rsidP="00A143E5">
      <w:pPr>
        <w:pStyle w:val="Neading3"/>
        <w:numPr>
          <w:ilvl w:val="0"/>
          <w:numId w:val="0"/>
        </w:numPr>
        <w:rPr>
          <w:rFonts w:eastAsia="Calibri"/>
          <w:lang w:eastAsia="en-US"/>
        </w:rPr>
      </w:pPr>
    </w:p>
    <w:p w14:paraId="031ABECB" w14:textId="4E554748" w:rsidR="009A5294" w:rsidRDefault="005D2643" w:rsidP="00460EA8">
      <w:pPr>
        <w:pStyle w:val="Neading3"/>
        <w:rPr>
          <w:rFonts w:eastAsia="Calibri"/>
          <w:lang w:eastAsia="en-US"/>
        </w:rPr>
      </w:pPr>
      <w:r w:rsidRPr="005D2643">
        <w:rPr>
          <w:rFonts w:eastAsia="Calibri"/>
          <w:lang w:eastAsia="en-US"/>
        </w:rPr>
        <w:t>ELECTRICA</w:t>
      </w:r>
      <w:r>
        <w:rPr>
          <w:rFonts w:eastAsia="Calibri"/>
          <w:lang w:eastAsia="en-US"/>
        </w:rPr>
        <w:t>L</w:t>
      </w:r>
    </w:p>
    <w:p w14:paraId="67D33658" w14:textId="77777777" w:rsidR="005D2643" w:rsidRDefault="005D2643" w:rsidP="005D2643">
      <w:pPr>
        <w:pStyle w:val="Neading3"/>
        <w:numPr>
          <w:ilvl w:val="0"/>
          <w:numId w:val="0"/>
        </w:numPr>
        <w:rPr>
          <w:rFonts w:eastAsia="Calibri"/>
          <w:lang w:eastAsia="en-US"/>
        </w:rPr>
      </w:pPr>
    </w:p>
    <w:p w14:paraId="133C6D3D" w14:textId="6BC268A3" w:rsidR="005D2643" w:rsidRDefault="005D2643" w:rsidP="005D2643">
      <w:pPr>
        <w:pStyle w:val="Neading3"/>
        <w:numPr>
          <w:ilvl w:val="0"/>
          <w:numId w:val="0"/>
        </w:numPr>
        <w:rPr>
          <w:rFonts w:eastAsia="Calibri"/>
          <w:b w:val="0"/>
          <w:bCs w:val="0"/>
          <w:lang w:eastAsia="en-US"/>
        </w:rPr>
      </w:pPr>
      <w:r>
        <w:rPr>
          <w:rFonts w:eastAsia="Calibri"/>
          <w:b w:val="0"/>
          <w:bCs w:val="0"/>
          <w:lang w:eastAsia="en-US"/>
        </w:rPr>
        <w:t>To supply and fit</w:t>
      </w:r>
    </w:p>
    <w:p w14:paraId="597F9201" w14:textId="77777777" w:rsidR="006750A1" w:rsidRPr="005D2643" w:rsidRDefault="006750A1" w:rsidP="005D2643">
      <w:pPr>
        <w:pStyle w:val="Neading3"/>
        <w:numPr>
          <w:ilvl w:val="0"/>
          <w:numId w:val="0"/>
        </w:numPr>
        <w:rPr>
          <w:rFonts w:eastAsia="Calibri"/>
          <w:b w:val="0"/>
          <w:bCs w:val="0"/>
          <w:lang w:eastAsia="en-US"/>
        </w:rPr>
      </w:pPr>
    </w:p>
    <w:p w14:paraId="52DDB384" w14:textId="0D6F1EFB" w:rsidR="009A5294" w:rsidRDefault="006750A1" w:rsidP="00460EA8">
      <w:pPr>
        <w:pStyle w:val="Neading3"/>
        <w:rPr>
          <w:rFonts w:eastAsia="Calibri"/>
          <w:lang w:eastAsia="en-US"/>
        </w:rPr>
      </w:pPr>
      <w:r w:rsidRPr="006750A1">
        <w:rPr>
          <w:rFonts w:eastAsia="Calibri"/>
          <w:lang w:eastAsia="en-US"/>
        </w:rPr>
        <w:t>Ground Floor</w:t>
      </w:r>
      <w:r>
        <w:rPr>
          <w:rFonts w:eastAsia="Calibri"/>
          <w:lang w:eastAsia="en-US"/>
        </w:rPr>
        <w:t xml:space="preserve"> </w:t>
      </w:r>
    </w:p>
    <w:p w14:paraId="5FFC12B9" w14:textId="77777777" w:rsidR="00BF60EF" w:rsidRDefault="00BF60EF" w:rsidP="00BF60EF">
      <w:pPr>
        <w:pStyle w:val="Neading3"/>
        <w:numPr>
          <w:ilvl w:val="0"/>
          <w:numId w:val="0"/>
        </w:numPr>
        <w:rPr>
          <w:rFonts w:eastAsia="Calibri"/>
          <w:lang w:eastAsia="en-US"/>
        </w:rPr>
      </w:pPr>
      <w:bookmarkStart w:id="0" w:name="_Hlk166081902"/>
    </w:p>
    <w:p w14:paraId="647B93E4" w14:textId="79F5A13A" w:rsidR="00BF60EF" w:rsidRDefault="0082393E" w:rsidP="0082393E">
      <w:pPr>
        <w:pStyle w:val="Neading3"/>
        <w:numPr>
          <w:ilvl w:val="0"/>
          <w:numId w:val="7"/>
        </w:numPr>
        <w:ind w:left="851" w:hanging="851"/>
        <w:rPr>
          <w:rFonts w:eastAsia="Calibri"/>
          <w:lang w:eastAsia="en-US"/>
        </w:rPr>
      </w:pPr>
      <w:r>
        <w:rPr>
          <w:rFonts w:eastAsia="Calibri"/>
          <w:lang w:eastAsia="en-US"/>
        </w:rPr>
        <w:t>Clean Room 1</w:t>
      </w:r>
    </w:p>
    <w:p w14:paraId="037DCEA0" w14:textId="77777777" w:rsidR="0082393E" w:rsidRDefault="0082393E" w:rsidP="0082393E">
      <w:pPr>
        <w:pStyle w:val="Neading3"/>
        <w:numPr>
          <w:ilvl w:val="0"/>
          <w:numId w:val="0"/>
        </w:numPr>
        <w:ind w:left="851"/>
        <w:rPr>
          <w:rFonts w:eastAsia="Calibri"/>
          <w:lang w:eastAsia="en-US"/>
        </w:rPr>
      </w:pPr>
    </w:p>
    <w:p w14:paraId="18A4278F" w14:textId="77777777" w:rsidR="00A6064E" w:rsidRPr="00A6064E" w:rsidRDefault="00A6064E" w:rsidP="00A6064E">
      <w:pPr>
        <w:pStyle w:val="Neading3"/>
        <w:numPr>
          <w:ilvl w:val="0"/>
          <w:numId w:val="8"/>
        </w:numPr>
        <w:ind w:left="1418" w:hanging="567"/>
        <w:rPr>
          <w:rFonts w:eastAsia="Calibri"/>
          <w:b w:val="0"/>
          <w:bCs w:val="0"/>
          <w:lang w:eastAsia="en-US"/>
        </w:rPr>
      </w:pPr>
      <w:r w:rsidRPr="00A6064E">
        <w:rPr>
          <w:rFonts w:eastAsia="Calibri"/>
          <w:b w:val="0"/>
          <w:bCs w:val="0"/>
          <w:lang w:eastAsia="en-US"/>
        </w:rPr>
        <w:t xml:space="preserve">600mm x 600mm Led light panels (422 Lux Approx) </w:t>
      </w:r>
    </w:p>
    <w:p w14:paraId="2E1EB4D8" w14:textId="6213D7A5" w:rsidR="00A6064E" w:rsidRPr="00A6064E" w:rsidRDefault="00A6064E" w:rsidP="00A6064E">
      <w:pPr>
        <w:pStyle w:val="Neading3"/>
        <w:numPr>
          <w:ilvl w:val="0"/>
          <w:numId w:val="8"/>
        </w:numPr>
        <w:ind w:left="1418" w:hanging="567"/>
        <w:rPr>
          <w:rFonts w:eastAsia="Calibri"/>
          <w:b w:val="0"/>
          <w:bCs w:val="0"/>
          <w:lang w:eastAsia="en-US"/>
        </w:rPr>
      </w:pPr>
      <w:r w:rsidRPr="00A6064E">
        <w:rPr>
          <w:rFonts w:eastAsia="Calibri"/>
          <w:b w:val="0"/>
          <w:bCs w:val="0"/>
          <w:lang w:eastAsia="en-US"/>
        </w:rPr>
        <w:t xml:space="preserve">600mm x 600mm Fire hoods </w:t>
      </w:r>
    </w:p>
    <w:p w14:paraId="5A883A64" w14:textId="20B4C97F" w:rsidR="00A6064E" w:rsidRPr="00A6064E" w:rsidRDefault="00A6064E" w:rsidP="00A6064E">
      <w:pPr>
        <w:pStyle w:val="Neading3"/>
        <w:numPr>
          <w:ilvl w:val="0"/>
          <w:numId w:val="8"/>
        </w:numPr>
        <w:ind w:left="1418" w:hanging="567"/>
        <w:rPr>
          <w:rFonts w:eastAsia="Calibri"/>
          <w:b w:val="0"/>
          <w:bCs w:val="0"/>
          <w:lang w:eastAsia="en-US"/>
        </w:rPr>
      </w:pPr>
      <w:r w:rsidRPr="00A6064E">
        <w:rPr>
          <w:rFonts w:eastAsia="Calibri"/>
          <w:b w:val="0"/>
          <w:bCs w:val="0"/>
          <w:lang w:eastAsia="en-US"/>
        </w:rPr>
        <w:t xml:space="preserve">Emergency light modules </w:t>
      </w:r>
    </w:p>
    <w:p w14:paraId="0702E589" w14:textId="4B4DBB7B" w:rsidR="00A6064E" w:rsidRPr="00A6064E" w:rsidRDefault="00A6064E" w:rsidP="00A6064E">
      <w:pPr>
        <w:pStyle w:val="Neading3"/>
        <w:numPr>
          <w:ilvl w:val="0"/>
          <w:numId w:val="8"/>
        </w:numPr>
        <w:ind w:left="1418" w:hanging="567"/>
        <w:rPr>
          <w:rFonts w:eastAsia="Calibri"/>
          <w:b w:val="0"/>
          <w:bCs w:val="0"/>
          <w:lang w:eastAsia="en-US"/>
        </w:rPr>
      </w:pPr>
      <w:r w:rsidRPr="00A6064E">
        <w:rPr>
          <w:rFonts w:eastAsia="Calibri"/>
          <w:b w:val="0"/>
          <w:bCs w:val="0"/>
          <w:lang w:eastAsia="en-US"/>
        </w:rPr>
        <w:t xml:space="preserve">1no Switch with integrated </w:t>
      </w:r>
      <w:proofErr w:type="spellStart"/>
      <w:r w:rsidRPr="00A6064E">
        <w:rPr>
          <w:rFonts w:eastAsia="Calibri"/>
          <w:b w:val="0"/>
          <w:bCs w:val="0"/>
          <w:lang w:eastAsia="en-US"/>
        </w:rPr>
        <w:t>em</w:t>
      </w:r>
      <w:proofErr w:type="spellEnd"/>
      <w:r w:rsidRPr="00A6064E">
        <w:rPr>
          <w:rFonts w:eastAsia="Calibri"/>
          <w:b w:val="0"/>
          <w:bCs w:val="0"/>
          <w:lang w:eastAsia="en-US"/>
        </w:rPr>
        <w:t xml:space="preserve"> test facility </w:t>
      </w:r>
    </w:p>
    <w:p w14:paraId="3871EE98" w14:textId="209B747E" w:rsidR="0082393E" w:rsidRPr="00A6064E" w:rsidRDefault="00A6064E" w:rsidP="00A6064E">
      <w:pPr>
        <w:pStyle w:val="Neading3"/>
        <w:numPr>
          <w:ilvl w:val="0"/>
          <w:numId w:val="8"/>
        </w:numPr>
        <w:ind w:left="1418" w:hanging="567"/>
        <w:rPr>
          <w:rFonts w:eastAsia="Calibri"/>
          <w:b w:val="0"/>
          <w:bCs w:val="0"/>
          <w:lang w:eastAsia="en-US"/>
        </w:rPr>
      </w:pPr>
      <w:r w:rsidRPr="00A6064E">
        <w:rPr>
          <w:rFonts w:eastAsia="Calibri"/>
          <w:b w:val="0"/>
          <w:bCs w:val="0"/>
          <w:lang w:eastAsia="en-US"/>
        </w:rPr>
        <w:t>13no Twin 13A Socket Outlets</w:t>
      </w:r>
    </w:p>
    <w:p w14:paraId="4B9C8E94" w14:textId="77777777" w:rsidR="0082393E" w:rsidRDefault="0082393E" w:rsidP="0082393E">
      <w:pPr>
        <w:pStyle w:val="Neading3"/>
        <w:numPr>
          <w:ilvl w:val="0"/>
          <w:numId w:val="0"/>
        </w:numPr>
        <w:ind w:left="851"/>
        <w:rPr>
          <w:rFonts w:eastAsia="Calibri"/>
          <w:lang w:eastAsia="en-US"/>
        </w:rPr>
      </w:pPr>
    </w:p>
    <w:p w14:paraId="63672035" w14:textId="060D02D7" w:rsidR="0082393E" w:rsidRDefault="0082393E" w:rsidP="0082393E">
      <w:pPr>
        <w:pStyle w:val="Neading3"/>
        <w:numPr>
          <w:ilvl w:val="0"/>
          <w:numId w:val="7"/>
        </w:numPr>
        <w:ind w:left="851" w:hanging="851"/>
        <w:rPr>
          <w:rFonts w:eastAsia="Calibri"/>
          <w:lang w:eastAsia="en-US"/>
        </w:rPr>
      </w:pPr>
      <w:r>
        <w:rPr>
          <w:rFonts w:eastAsia="Calibri"/>
          <w:lang w:eastAsia="en-US"/>
        </w:rPr>
        <w:t>Kit Cutting</w:t>
      </w:r>
    </w:p>
    <w:p w14:paraId="1AF31890" w14:textId="77777777" w:rsidR="001E0D09" w:rsidRDefault="001E0D09" w:rsidP="001E0D09">
      <w:pPr>
        <w:pStyle w:val="Neading3"/>
        <w:numPr>
          <w:ilvl w:val="0"/>
          <w:numId w:val="0"/>
        </w:numPr>
        <w:ind w:left="851"/>
        <w:rPr>
          <w:rFonts w:eastAsia="Calibri"/>
          <w:lang w:eastAsia="en-US"/>
        </w:rPr>
      </w:pPr>
    </w:p>
    <w:p w14:paraId="2446F043" w14:textId="77777777" w:rsidR="001E0D09" w:rsidRPr="001E0D09" w:rsidRDefault="001E0D09" w:rsidP="001E0D09">
      <w:pPr>
        <w:pStyle w:val="Neading3"/>
        <w:numPr>
          <w:ilvl w:val="1"/>
          <w:numId w:val="9"/>
        </w:numPr>
        <w:ind w:hanging="589"/>
        <w:rPr>
          <w:rFonts w:eastAsia="Calibri"/>
          <w:b w:val="0"/>
          <w:bCs w:val="0"/>
          <w:lang w:eastAsia="en-US"/>
        </w:rPr>
      </w:pPr>
      <w:r w:rsidRPr="001E0D09">
        <w:rPr>
          <w:rFonts w:eastAsia="Calibri"/>
          <w:b w:val="0"/>
          <w:bCs w:val="0"/>
          <w:lang w:eastAsia="en-US"/>
        </w:rPr>
        <w:t xml:space="preserve">600mm x 600mm Led light panels (413 Lux Approx) </w:t>
      </w:r>
    </w:p>
    <w:p w14:paraId="3DA9F93C" w14:textId="1CCE057D" w:rsidR="001E0D09" w:rsidRPr="001E0D09" w:rsidRDefault="001E0D09" w:rsidP="001E0D09">
      <w:pPr>
        <w:pStyle w:val="Neading3"/>
        <w:numPr>
          <w:ilvl w:val="1"/>
          <w:numId w:val="9"/>
        </w:numPr>
        <w:ind w:hanging="589"/>
        <w:rPr>
          <w:rFonts w:eastAsia="Calibri"/>
          <w:b w:val="0"/>
          <w:bCs w:val="0"/>
          <w:lang w:eastAsia="en-US"/>
        </w:rPr>
      </w:pPr>
      <w:r w:rsidRPr="001E0D09">
        <w:rPr>
          <w:rFonts w:eastAsia="Calibri"/>
          <w:b w:val="0"/>
          <w:bCs w:val="0"/>
          <w:lang w:eastAsia="en-US"/>
        </w:rPr>
        <w:t xml:space="preserve">600mm x 600mm Fire hoods </w:t>
      </w:r>
    </w:p>
    <w:p w14:paraId="5F674DF4" w14:textId="1BD092ED" w:rsidR="001E0D09" w:rsidRPr="001E0D09" w:rsidRDefault="001E0D09" w:rsidP="001E0D09">
      <w:pPr>
        <w:pStyle w:val="Neading3"/>
        <w:numPr>
          <w:ilvl w:val="1"/>
          <w:numId w:val="9"/>
        </w:numPr>
        <w:ind w:hanging="589"/>
        <w:rPr>
          <w:rFonts w:eastAsia="Calibri"/>
          <w:b w:val="0"/>
          <w:bCs w:val="0"/>
          <w:lang w:eastAsia="en-US"/>
        </w:rPr>
      </w:pPr>
      <w:r w:rsidRPr="001E0D09">
        <w:rPr>
          <w:rFonts w:eastAsia="Calibri"/>
          <w:b w:val="0"/>
          <w:bCs w:val="0"/>
          <w:lang w:eastAsia="en-US"/>
        </w:rPr>
        <w:t xml:space="preserve">Emergency light modules </w:t>
      </w:r>
    </w:p>
    <w:p w14:paraId="722D670F" w14:textId="64017A36" w:rsidR="001E0D09" w:rsidRPr="001E0D09" w:rsidRDefault="001E0D09" w:rsidP="001E0D09">
      <w:pPr>
        <w:pStyle w:val="Neading3"/>
        <w:numPr>
          <w:ilvl w:val="1"/>
          <w:numId w:val="9"/>
        </w:numPr>
        <w:ind w:hanging="589"/>
        <w:rPr>
          <w:rFonts w:eastAsia="Calibri"/>
          <w:b w:val="0"/>
          <w:bCs w:val="0"/>
          <w:lang w:eastAsia="en-US"/>
        </w:rPr>
      </w:pPr>
      <w:r w:rsidRPr="001E0D09">
        <w:rPr>
          <w:rFonts w:eastAsia="Calibri"/>
          <w:b w:val="0"/>
          <w:bCs w:val="0"/>
          <w:lang w:eastAsia="en-US"/>
        </w:rPr>
        <w:t xml:space="preserve">1no Switch with integrated </w:t>
      </w:r>
      <w:proofErr w:type="spellStart"/>
      <w:r w:rsidRPr="001E0D09">
        <w:rPr>
          <w:rFonts w:eastAsia="Calibri"/>
          <w:b w:val="0"/>
          <w:bCs w:val="0"/>
          <w:lang w:eastAsia="en-US"/>
        </w:rPr>
        <w:t>em</w:t>
      </w:r>
      <w:proofErr w:type="spellEnd"/>
      <w:r w:rsidRPr="001E0D09">
        <w:rPr>
          <w:rFonts w:eastAsia="Calibri"/>
          <w:b w:val="0"/>
          <w:bCs w:val="0"/>
          <w:lang w:eastAsia="en-US"/>
        </w:rPr>
        <w:t xml:space="preserve"> test facility </w:t>
      </w:r>
    </w:p>
    <w:p w14:paraId="18A1A455" w14:textId="322D54FC" w:rsidR="001E0D09" w:rsidRPr="001E0D09" w:rsidRDefault="001E0D09" w:rsidP="001E0D09">
      <w:pPr>
        <w:pStyle w:val="Neading3"/>
        <w:numPr>
          <w:ilvl w:val="1"/>
          <w:numId w:val="9"/>
        </w:numPr>
        <w:ind w:hanging="589"/>
        <w:rPr>
          <w:rFonts w:eastAsia="Calibri"/>
          <w:b w:val="0"/>
          <w:bCs w:val="0"/>
          <w:lang w:eastAsia="en-US"/>
        </w:rPr>
      </w:pPr>
      <w:r w:rsidRPr="001E0D09">
        <w:rPr>
          <w:rFonts w:eastAsia="Calibri"/>
          <w:b w:val="0"/>
          <w:bCs w:val="0"/>
          <w:lang w:eastAsia="en-US"/>
        </w:rPr>
        <w:t>5no Twin 13A Socket Outlets</w:t>
      </w:r>
    </w:p>
    <w:p w14:paraId="42A56C5A" w14:textId="77777777" w:rsidR="001E0D09" w:rsidRDefault="001E0D09" w:rsidP="001E0D09">
      <w:pPr>
        <w:pStyle w:val="Neading3"/>
        <w:numPr>
          <w:ilvl w:val="0"/>
          <w:numId w:val="0"/>
        </w:numPr>
        <w:ind w:left="851"/>
        <w:rPr>
          <w:rFonts w:eastAsia="Calibri"/>
          <w:lang w:eastAsia="en-US"/>
        </w:rPr>
      </w:pPr>
    </w:p>
    <w:p w14:paraId="5E0A2465" w14:textId="18ECA99E" w:rsidR="0082393E" w:rsidRDefault="0082393E" w:rsidP="0082393E">
      <w:pPr>
        <w:pStyle w:val="Neading3"/>
        <w:numPr>
          <w:ilvl w:val="0"/>
          <w:numId w:val="7"/>
        </w:numPr>
        <w:ind w:left="851" w:hanging="851"/>
        <w:rPr>
          <w:rFonts w:eastAsia="Calibri"/>
          <w:lang w:eastAsia="en-US"/>
        </w:rPr>
      </w:pPr>
      <w:r>
        <w:rPr>
          <w:rFonts w:eastAsia="Calibri"/>
          <w:lang w:eastAsia="en-US"/>
        </w:rPr>
        <w:t>Gowning Room</w:t>
      </w:r>
    </w:p>
    <w:p w14:paraId="016A0680" w14:textId="77777777" w:rsidR="00444F19" w:rsidRDefault="00444F19" w:rsidP="00444F19">
      <w:pPr>
        <w:pStyle w:val="Neading3"/>
        <w:numPr>
          <w:ilvl w:val="0"/>
          <w:numId w:val="0"/>
        </w:numPr>
        <w:ind w:left="851"/>
        <w:rPr>
          <w:rFonts w:eastAsia="Calibri"/>
          <w:lang w:eastAsia="en-US"/>
        </w:rPr>
      </w:pPr>
    </w:p>
    <w:p w14:paraId="5F3450E2" w14:textId="1A5446DD" w:rsidR="00444F19" w:rsidRPr="00444F19" w:rsidRDefault="004C4430" w:rsidP="00444F19">
      <w:pPr>
        <w:pStyle w:val="Neading3"/>
        <w:numPr>
          <w:ilvl w:val="0"/>
          <w:numId w:val="10"/>
        </w:numPr>
        <w:ind w:left="1418" w:hanging="567"/>
        <w:rPr>
          <w:rFonts w:eastAsia="Calibri"/>
          <w:b w:val="0"/>
          <w:bCs w:val="0"/>
          <w:lang w:eastAsia="en-US"/>
        </w:rPr>
      </w:pPr>
      <w:r w:rsidRPr="00444F19">
        <w:rPr>
          <w:rFonts w:eastAsia="Calibri"/>
          <w:b w:val="0"/>
          <w:bCs w:val="0"/>
          <w:lang w:eastAsia="en-US"/>
        </w:rPr>
        <w:t xml:space="preserve">600mm x 600mm Led light panels (375 Lux Approx) </w:t>
      </w:r>
    </w:p>
    <w:p w14:paraId="7CA0D5C0" w14:textId="65DBEB71" w:rsidR="00444F19" w:rsidRPr="00444F19" w:rsidRDefault="004C4430" w:rsidP="00444F19">
      <w:pPr>
        <w:pStyle w:val="Neading3"/>
        <w:numPr>
          <w:ilvl w:val="0"/>
          <w:numId w:val="10"/>
        </w:numPr>
        <w:ind w:left="1418" w:hanging="567"/>
        <w:rPr>
          <w:rFonts w:eastAsia="Calibri"/>
          <w:b w:val="0"/>
          <w:bCs w:val="0"/>
          <w:lang w:eastAsia="en-US"/>
        </w:rPr>
      </w:pPr>
      <w:r w:rsidRPr="00444F19">
        <w:rPr>
          <w:rFonts w:eastAsia="Calibri"/>
          <w:b w:val="0"/>
          <w:bCs w:val="0"/>
          <w:lang w:eastAsia="en-US"/>
        </w:rPr>
        <w:t xml:space="preserve">600mm x 600mm Fire hoods </w:t>
      </w:r>
    </w:p>
    <w:p w14:paraId="2D63C490" w14:textId="0D67D5A8" w:rsidR="00444F19" w:rsidRPr="00444F19" w:rsidRDefault="004C4430" w:rsidP="00444F19">
      <w:pPr>
        <w:pStyle w:val="Neading3"/>
        <w:numPr>
          <w:ilvl w:val="0"/>
          <w:numId w:val="10"/>
        </w:numPr>
        <w:ind w:left="1418" w:hanging="567"/>
        <w:rPr>
          <w:rFonts w:eastAsia="Calibri"/>
          <w:b w:val="0"/>
          <w:bCs w:val="0"/>
          <w:lang w:eastAsia="en-US"/>
        </w:rPr>
      </w:pPr>
      <w:r w:rsidRPr="00444F19">
        <w:rPr>
          <w:rFonts w:eastAsia="Calibri"/>
          <w:b w:val="0"/>
          <w:bCs w:val="0"/>
          <w:lang w:eastAsia="en-US"/>
        </w:rPr>
        <w:t xml:space="preserve">Emergency light modules </w:t>
      </w:r>
    </w:p>
    <w:p w14:paraId="198728A1" w14:textId="31DB5F09" w:rsidR="00444F19" w:rsidRPr="00444F19" w:rsidRDefault="004C4430" w:rsidP="00444F19">
      <w:pPr>
        <w:pStyle w:val="Neading3"/>
        <w:numPr>
          <w:ilvl w:val="0"/>
          <w:numId w:val="10"/>
        </w:numPr>
        <w:ind w:left="1418" w:hanging="567"/>
        <w:rPr>
          <w:rFonts w:eastAsia="Calibri"/>
          <w:b w:val="0"/>
          <w:bCs w:val="0"/>
          <w:lang w:eastAsia="en-US"/>
        </w:rPr>
      </w:pPr>
      <w:r w:rsidRPr="00444F19">
        <w:rPr>
          <w:rFonts w:eastAsia="Calibri"/>
          <w:b w:val="0"/>
          <w:bCs w:val="0"/>
          <w:lang w:eastAsia="en-US"/>
        </w:rPr>
        <w:t xml:space="preserve">1no Switch with integrated </w:t>
      </w:r>
      <w:proofErr w:type="spellStart"/>
      <w:r w:rsidRPr="00444F19">
        <w:rPr>
          <w:rFonts w:eastAsia="Calibri"/>
          <w:b w:val="0"/>
          <w:bCs w:val="0"/>
          <w:lang w:eastAsia="en-US"/>
        </w:rPr>
        <w:t>em</w:t>
      </w:r>
      <w:proofErr w:type="spellEnd"/>
      <w:r w:rsidRPr="00444F19">
        <w:rPr>
          <w:rFonts w:eastAsia="Calibri"/>
          <w:b w:val="0"/>
          <w:bCs w:val="0"/>
          <w:lang w:eastAsia="en-US"/>
        </w:rPr>
        <w:t xml:space="preserve"> test facility </w:t>
      </w:r>
    </w:p>
    <w:p w14:paraId="7F2F297A" w14:textId="05F8642D" w:rsidR="0082393E" w:rsidRPr="00444F19" w:rsidRDefault="004C4430" w:rsidP="00444F19">
      <w:pPr>
        <w:pStyle w:val="Neading3"/>
        <w:numPr>
          <w:ilvl w:val="0"/>
          <w:numId w:val="10"/>
        </w:numPr>
        <w:ind w:left="1418" w:hanging="567"/>
        <w:rPr>
          <w:rFonts w:eastAsia="Calibri"/>
          <w:b w:val="0"/>
          <w:bCs w:val="0"/>
          <w:lang w:eastAsia="en-US"/>
        </w:rPr>
      </w:pPr>
      <w:r w:rsidRPr="00444F19">
        <w:rPr>
          <w:rFonts w:eastAsia="Calibri"/>
          <w:b w:val="0"/>
          <w:bCs w:val="0"/>
          <w:lang w:eastAsia="en-US"/>
        </w:rPr>
        <w:t>2no Twin 13A Socket Outlets</w:t>
      </w:r>
    </w:p>
    <w:bookmarkEnd w:id="0"/>
    <w:p w14:paraId="6AA2EA78" w14:textId="77777777" w:rsidR="0082393E" w:rsidRDefault="0082393E" w:rsidP="00BF60EF">
      <w:pPr>
        <w:pStyle w:val="Neading3"/>
        <w:numPr>
          <w:ilvl w:val="0"/>
          <w:numId w:val="0"/>
        </w:numPr>
        <w:rPr>
          <w:rFonts w:eastAsia="Calibri"/>
          <w:lang w:eastAsia="en-US"/>
        </w:rPr>
      </w:pPr>
    </w:p>
    <w:p w14:paraId="2548B335" w14:textId="6AFDB1D9" w:rsidR="002E2791" w:rsidRDefault="003F3869" w:rsidP="00460EA8">
      <w:pPr>
        <w:pStyle w:val="Neading3"/>
        <w:rPr>
          <w:rFonts w:eastAsia="Calibri"/>
          <w:lang w:eastAsia="en-US"/>
        </w:rPr>
      </w:pPr>
      <w:r>
        <w:rPr>
          <w:rFonts w:eastAsia="Calibri"/>
          <w:lang w:eastAsia="en-US"/>
        </w:rPr>
        <w:t>FIRST FLOOR</w:t>
      </w:r>
    </w:p>
    <w:p w14:paraId="15BA1D03" w14:textId="77777777" w:rsidR="003F3869" w:rsidRDefault="003F3869" w:rsidP="003F3869">
      <w:pPr>
        <w:pStyle w:val="Neading3"/>
        <w:numPr>
          <w:ilvl w:val="0"/>
          <w:numId w:val="0"/>
        </w:numPr>
        <w:rPr>
          <w:rFonts w:eastAsia="Calibri"/>
          <w:lang w:eastAsia="en-US"/>
        </w:rPr>
      </w:pPr>
    </w:p>
    <w:p w14:paraId="7ACC8E38" w14:textId="76CB1B79" w:rsidR="003F3869" w:rsidRDefault="006A445C" w:rsidP="00B069BC">
      <w:pPr>
        <w:pStyle w:val="Neading3"/>
        <w:numPr>
          <w:ilvl w:val="0"/>
          <w:numId w:val="11"/>
        </w:numPr>
        <w:ind w:left="851" w:hanging="851"/>
        <w:rPr>
          <w:rFonts w:eastAsia="Calibri"/>
          <w:lang w:eastAsia="en-US"/>
        </w:rPr>
      </w:pPr>
      <w:r>
        <w:rPr>
          <w:rFonts w:eastAsia="Calibri"/>
          <w:lang w:eastAsia="en-US"/>
        </w:rPr>
        <w:t>Clean Room 2</w:t>
      </w:r>
    </w:p>
    <w:p w14:paraId="3448DDDA" w14:textId="77777777" w:rsidR="00B069BC" w:rsidRDefault="00B069BC" w:rsidP="00B069BC">
      <w:pPr>
        <w:pStyle w:val="Neading3"/>
        <w:numPr>
          <w:ilvl w:val="0"/>
          <w:numId w:val="0"/>
        </w:numPr>
        <w:ind w:left="851"/>
        <w:rPr>
          <w:rFonts w:eastAsia="Calibri"/>
          <w:lang w:eastAsia="en-US"/>
        </w:rPr>
      </w:pPr>
    </w:p>
    <w:p w14:paraId="15A7F298" w14:textId="79E78F32" w:rsidR="008C0088" w:rsidRPr="008C0088" w:rsidRDefault="008C0088" w:rsidP="008C0088">
      <w:pPr>
        <w:pStyle w:val="Neading3"/>
        <w:numPr>
          <w:ilvl w:val="0"/>
          <w:numId w:val="12"/>
        </w:numPr>
        <w:ind w:hanging="720"/>
        <w:rPr>
          <w:rFonts w:eastAsia="Calibri"/>
          <w:b w:val="0"/>
          <w:bCs w:val="0"/>
          <w:lang w:eastAsia="en-US"/>
        </w:rPr>
      </w:pPr>
      <w:r w:rsidRPr="008C0088">
        <w:rPr>
          <w:rFonts w:eastAsia="Calibri"/>
          <w:b w:val="0"/>
          <w:bCs w:val="0"/>
          <w:lang w:eastAsia="en-US"/>
        </w:rPr>
        <w:t xml:space="preserve">600mm x 600mm Led light panels (384 Lux Approx) </w:t>
      </w:r>
    </w:p>
    <w:p w14:paraId="4A4014B8" w14:textId="5794C10D" w:rsidR="008C0088" w:rsidRPr="008C0088" w:rsidRDefault="008C0088" w:rsidP="008C0088">
      <w:pPr>
        <w:pStyle w:val="Neading3"/>
        <w:numPr>
          <w:ilvl w:val="0"/>
          <w:numId w:val="12"/>
        </w:numPr>
        <w:ind w:hanging="720"/>
        <w:rPr>
          <w:rFonts w:eastAsia="Calibri"/>
          <w:b w:val="0"/>
          <w:bCs w:val="0"/>
          <w:lang w:eastAsia="en-US"/>
        </w:rPr>
      </w:pPr>
      <w:r w:rsidRPr="008C0088">
        <w:rPr>
          <w:rFonts w:eastAsia="Calibri"/>
          <w:b w:val="0"/>
          <w:bCs w:val="0"/>
          <w:lang w:eastAsia="en-US"/>
        </w:rPr>
        <w:t xml:space="preserve">Emergency light modules </w:t>
      </w:r>
    </w:p>
    <w:p w14:paraId="24475268" w14:textId="389CD944" w:rsidR="008C0088" w:rsidRPr="008C0088" w:rsidRDefault="008C0088" w:rsidP="008C0088">
      <w:pPr>
        <w:pStyle w:val="Neading3"/>
        <w:numPr>
          <w:ilvl w:val="0"/>
          <w:numId w:val="12"/>
        </w:numPr>
        <w:ind w:hanging="720"/>
        <w:rPr>
          <w:rFonts w:eastAsia="Calibri"/>
          <w:b w:val="0"/>
          <w:bCs w:val="0"/>
          <w:lang w:eastAsia="en-US"/>
        </w:rPr>
      </w:pPr>
      <w:r w:rsidRPr="008C0088">
        <w:rPr>
          <w:rFonts w:eastAsia="Calibri"/>
          <w:b w:val="0"/>
          <w:bCs w:val="0"/>
          <w:lang w:eastAsia="en-US"/>
        </w:rPr>
        <w:t xml:space="preserve">1no Switch with integrated </w:t>
      </w:r>
      <w:proofErr w:type="spellStart"/>
      <w:r w:rsidRPr="008C0088">
        <w:rPr>
          <w:rFonts w:eastAsia="Calibri"/>
          <w:b w:val="0"/>
          <w:bCs w:val="0"/>
          <w:lang w:eastAsia="en-US"/>
        </w:rPr>
        <w:t>em</w:t>
      </w:r>
      <w:proofErr w:type="spellEnd"/>
      <w:r w:rsidRPr="008C0088">
        <w:rPr>
          <w:rFonts w:eastAsia="Calibri"/>
          <w:b w:val="0"/>
          <w:bCs w:val="0"/>
          <w:lang w:eastAsia="en-US"/>
        </w:rPr>
        <w:t xml:space="preserve"> test facility </w:t>
      </w:r>
    </w:p>
    <w:p w14:paraId="7888B75E" w14:textId="05E742A9" w:rsidR="00B069BC" w:rsidRPr="008C0088" w:rsidRDefault="008C0088" w:rsidP="008C0088">
      <w:pPr>
        <w:pStyle w:val="Neading3"/>
        <w:numPr>
          <w:ilvl w:val="0"/>
          <w:numId w:val="12"/>
        </w:numPr>
        <w:ind w:hanging="720"/>
        <w:rPr>
          <w:rFonts w:eastAsia="Calibri"/>
          <w:b w:val="0"/>
          <w:bCs w:val="0"/>
          <w:lang w:eastAsia="en-US"/>
        </w:rPr>
      </w:pPr>
      <w:r w:rsidRPr="008C0088">
        <w:rPr>
          <w:rFonts w:eastAsia="Calibri"/>
          <w:b w:val="0"/>
          <w:bCs w:val="0"/>
          <w:lang w:eastAsia="en-US"/>
        </w:rPr>
        <w:t>10no Twin 13A Socket Outlets</w:t>
      </w:r>
    </w:p>
    <w:p w14:paraId="14E178DC" w14:textId="77777777" w:rsidR="00B069BC" w:rsidRDefault="00B069BC" w:rsidP="00B069BC">
      <w:pPr>
        <w:pStyle w:val="Neading3"/>
        <w:numPr>
          <w:ilvl w:val="0"/>
          <w:numId w:val="0"/>
        </w:numPr>
        <w:ind w:left="851"/>
        <w:rPr>
          <w:rFonts w:eastAsia="Calibri"/>
          <w:lang w:eastAsia="en-US"/>
        </w:rPr>
      </w:pPr>
    </w:p>
    <w:p w14:paraId="6C49ACAC" w14:textId="5DE818F9" w:rsidR="00856311" w:rsidRDefault="006A445C" w:rsidP="00B069BC">
      <w:pPr>
        <w:pStyle w:val="Neading3"/>
        <w:numPr>
          <w:ilvl w:val="0"/>
          <w:numId w:val="11"/>
        </w:numPr>
        <w:ind w:left="851" w:hanging="851"/>
        <w:rPr>
          <w:rFonts w:eastAsia="Calibri"/>
          <w:lang w:eastAsia="en-US"/>
        </w:rPr>
      </w:pPr>
      <w:r>
        <w:rPr>
          <w:rFonts w:eastAsia="Calibri"/>
          <w:lang w:eastAsia="en-US"/>
        </w:rPr>
        <w:t>Bonding Room</w:t>
      </w:r>
    </w:p>
    <w:p w14:paraId="096B35F1" w14:textId="77777777" w:rsidR="008C0088" w:rsidRDefault="008C0088" w:rsidP="008C0088">
      <w:pPr>
        <w:pStyle w:val="Neading3"/>
        <w:numPr>
          <w:ilvl w:val="0"/>
          <w:numId w:val="0"/>
        </w:numPr>
        <w:ind w:left="851"/>
        <w:rPr>
          <w:rFonts w:eastAsia="Calibri"/>
          <w:lang w:eastAsia="en-US"/>
        </w:rPr>
      </w:pPr>
    </w:p>
    <w:p w14:paraId="2F428F4D" w14:textId="10782A0A" w:rsidR="004749DD" w:rsidRPr="004749DD" w:rsidRDefault="004749DD" w:rsidP="009624C2">
      <w:pPr>
        <w:pStyle w:val="Neading3"/>
        <w:numPr>
          <w:ilvl w:val="0"/>
          <w:numId w:val="13"/>
        </w:numPr>
        <w:ind w:hanging="720"/>
        <w:rPr>
          <w:rFonts w:eastAsia="Calibri"/>
          <w:b w:val="0"/>
          <w:bCs w:val="0"/>
          <w:lang w:eastAsia="en-US"/>
        </w:rPr>
      </w:pPr>
      <w:r w:rsidRPr="004749DD">
        <w:rPr>
          <w:rFonts w:eastAsia="Calibri"/>
          <w:b w:val="0"/>
          <w:bCs w:val="0"/>
          <w:lang w:eastAsia="en-US"/>
        </w:rPr>
        <w:t xml:space="preserve">600mm x 600mm Led light panels (384 Lux Approx) </w:t>
      </w:r>
    </w:p>
    <w:p w14:paraId="7F395621" w14:textId="091A82D6" w:rsidR="004749DD" w:rsidRPr="004749DD" w:rsidRDefault="004749DD" w:rsidP="009624C2">
      <w:pPr>
        <w:pStyle w:val="Neading3"/>
        <w:numPr>
          <w:ilvl w:val="0"/>
          <w:numId w:val="13"/>
        </w:numPr>
        <w:ind w:hanging="720"/>
        <w:rPr>
          <w:rFonts w:eastAsia="Calibri"/>
          <w:b w:val="0"/>
          <w:bCs w:val="0"/>
          <w:lang w:eastAsia="en-US"/>
        </w:rPr>
      </w:pPr>
      <w:r w:rsidRPr="004749DD">
        <w:rPr>
          <w:rFonts w:eastAsia="Calibri"/>
          <w:b w:val="0"/>
          <w:bCs w:val="0"/>
          <w:lang w:eastAsia="en-US"/>
        </w:rPr>
        <w:t xml:space="preserve">Emergency light modules </w:t>
      </w:r>
    </w:p>
    <w:p w14:paraId="7EF0438F" w14:textId="53DFAA58" w:rsidR="004749DD" w:rsidRPr="004749DD" w:rsidRDefault="004749DD" w:rsidP="009624C2">
      <w:pPr>
        <w:pStyle w:val="Neading3"/>
        <w:numPr>
          <w:ilvl w:val="0"/>
          <w:numId w:val="13"/>
        </w:numPr>
        <w:ind w:hanging="720"/>
        <w:rPr>
          <w:rFonts w:eastAsia="Calibri"/>
          <w:b w:val="0"/>
          <w:bCs w:val="0"/>
          <w:lang w:eastAsia="en-US"/>
        </w:rPr>
      </w:pPr>
      <w:r w:rsidRPr="004749DD">
        <w:rPr>
          <w:rFonts w:eastAsia="Calibri"/>
          <w:b w:val="0"/>
          <w:bCs w:val="0"/>
          <w:lang w:eastAsia="en-US"/>
        </w:rPr>
        <w:t xml:space="preserve">1no Switch with integrated </w:t>
      </w:r>
      <w:proofErr w:type="spellStart"/>
      <w:r w:rsidRPr="004749DD">
        <w:rPr>
          <w:rFonts w:eastAsia="Calibri"/>
          <w:b w:val="0"/>
          <w:bCs w:val="0"/>
          <w:lang w:eastAsia="en-US"/>
        </w:rPr>
        <w:t>em</w:t>
      </w:r>
      <w:proofErr w:type="spellEnd"/>
      <w:r w:rsidRPr="004749DD">
        <w:rPr>
          <w:rFonts w:eastAsia="Calibri"/>
          <w:b w:val="0"/>
          <w:bCs w:val="0"/>
          <w:lang w:eastAsia="en-US"/>
        </w:rPr>
        <w:t xml:space="preserve"> test facility </w:t>
      </w:r>
    </w:p>
    <w:p w14:paraId="519902A7" w14:textId="2448FC86" w:rsidR="008C0088" w:rsidRPr="004749DD" w:rsidRDefault="004749DD" w:rsidP="009624C2">
      <w:pPr>
        <w:pStyle w:val="Neading3"/>
        <w:numPr>
          <w:ilvl w:val="0"/>
          <w:numId w:val="13"/>
        </w:numPr>
        <w:ind w:hanging="720"/>
        <w:rPr>
          <w:rFonts w:eastAsia="Calibri"/>
          <w:b w:val="0"/>
          <w:bCs w:val="0"/>
          <w:lang w:eastAsia="en-US"/>
        </w:rPr>
      </w:pPr>
      <w:r w:rsidRPr="004749DD">
        <w:rPr>
          <w:rFonts w:eastAsia="Calibri"/>
          <w:b w:val="0"/>
          <w:bCs w:val="0"/>
          <w:lang w:eastAsia="en-US"/>
        </w:rPr>
        <w:t>10no Twin 13A Socket Outlets</w:t>
      </w:r>
    </w:p>
    <w:p w14:paraId="1EE16654" w14:textId="77777777" w:rsidR="008C0088" w:rsidRDefault="008C0088" w:rsidP="008C0088">
      <w:pPr>
        <w:pStyle w:val="Neading3"/>
        <w:numPr>
          <w:ilvl w:val="0"/>
          <w:numId w:val="0"/>
        </w:numPr>
        <w:ind w:left="851"/>
        <w:rPr>
          <w:rFonts w:eastAsia="Calibri"/>
          <w:lang w:eastAsia="en-US"/>
        </w:rPr>
      </w:pPr>
    </w:p>
    <w:p w14:paraId="78D256A9" w14:textId="77777777" w:rsidR="008C0088" w:rsidRDefault="008C0088" w:rsidP="008C0088">
      <w:pPr>
        <w:pStyle w:val="Neading3"/>
        <w:numPr>
          <w:ilvl w:val="0"/>
          <w:numId w:val="0"/>
        </w:numPr>
        <w:ind w:left="851"/>
        <w:rPr>
          <w:rFonts w:eastAsia="Calibri"/>
          <w:lang w:eastAsia="en-US"/>
        </w:rPr>
      </w:pPr>
    </w:p>
    <w:p w14:paraId="7A1F1FA7" w14:textId="77777777" w:rsidR="008C0088" w:rsidRDefault="008C0088" w:rsidP="008C0088">
      <w:pPr>
        <w:pStyle w:val="Neading3"/>
        <w:numPr>
          <w:ilvl w:val="0"/>
          <w:numId w:val="0"/>
        </w:numPr>
        <w:ind w:left="851"/>
        <w:rPr>
          <w:rFonts w:eastAsia="Calibri"/>
          <w:lang w:eastAsia="en-US"/>
        </w:rPr>
      </w:pPr>
    </w:p>
    <w:p w14:paraId="1826B95A" w14:textId="77777777" w:rsidR="008C0088" w:rsidRDefault="008C0088" w:rsidP="008C0088">
      <w:pPr>
        <w:pStyle w:val="Neading3"/>
        <w:numPr>
          <w:ilvl w:val="0"/>
          <w:numId w:val="0"/>
        </w:numPr>
        <w:ind w:left="851"/>
        <w:rPr>
          <w:rFonts w:eastAsia="Calibri"/>
          <w:lang w:eastAsia="en-US"/>
        </w:rPr>
      </w:pPr>
    </w:p>
    <w:p w14:paraId="474E4893" w14:textId="77777777" w:rsidR="008C0088" w:rsidRDefault="008C0088" w:rsidP="008C0088">
      <w:pPr>
        <w:pStyle w:val="Neading3"/>
        <w:numPr>
          <w:ilvl w:val="0"/>
          <w:numId w:val="0"/>
        </w:numPr>
        <w:ind w:left="851"/>
        <w:rPr>
          <w:rFonts w:eastAsia="Calibri"/>
          <w:lang w:eastAsia="en-US"/>
        </w:rPr>
      </w:pPr>
    </w:p>
    <w:p w14:paraId="6B6C302F" w14:textId="67A5BFBE" w:rsidR="006A445C" w:rsidRDefault="00B069BC" w:rsidP="00B069BC">
      <w:pPr>
        <w:pStyle w:val="Neading3"/>
        <w:numPr>
          <w:ilvl w:val="0"/>
          <w:numId w:val="11"/>
        </w:numPr>
        <w:ind w:left="851" w:hanging="851"/>
        <w:rPr>
          <w:rFonts w:eastAsia="Calibri"/>
          <w:lang w:eastAsia="en-US"/>
        </w:rPr>
      </w:pPr>
      <w:r>
        <w:rPr>
          <w:rFonts w:eastAsia="Calibri"/>
          <w:lang w:eastAsia="en-US"/>
        </w:rPr>
        <w:t>Corridor</w:t>
      </w:r>
    </w:p>
    <w:p w14:paraId="4A4F20DE" w14:textId="77777777" w:rsidR="006A3437" w:rsidRDefault="006A3437" w:rsidP="006A3437">
      <w:pPr>
        <w:pStyle w:val="Neading3"/>
        <w:numPr>
          <w:ilvl w:val="0"/>
          <w:numId w:val="0"/>
        </w:numPr>
        <w:ind w:left="851"/>
        <w:rPr>
          <w:rFonts w:eastAsia="Calibri"/>
          <w:lang w:eastAsia="en-US"/>
        </w:rPr>
      </w:pPr>
    </w:p>
    <w:p w14:paraId="1DB7983E" w14:textId="77777777" w:rsidR="00930E9D" w:rsidRPr="009624C2" w:rsidRDefault="00930E9D" w:rsidP="009624C2">
      <w:pPr>
        <w:pStyle w:val="Neading3"/>
        <w:numPr>
          <w:ilvl w:val="0"/>
          <w:numId w:val="14"/>
        </w:numPr>
        <w:ind w:left="1701" w:hanging="850"/>
        <w:rPr>
          <w:rFonts w:eastAsia="Calibri"/>
          <w:b w:val="0"/>
          <w:bCs w:val="0"/>
          <w:lang w:eastAsia="en-US"/>
        </w:rPr>
      </w:pPr>
      <w:r w:rsidRPr="009624C2">
        <w:rPr>
          <w:rFonts w:eastAsia="Calibri"/>
          <w:b w:val="0"/>
          <w:bCs w:val="0"/>
          <w:lang w:eastAsia="en-US"/>
        </w:rPr>
        <w:t>600mm x 600mm Led light panels (393 Lux Approx)</w:t>
      </w:r>
    </w:p>
    <w:p w14:paraId="2178CB4D" w14:textId="77777777" w:rsidR="00930E9D" w:rsidRPr="009624C2" w:rsidRDefault="00930E9D" w:rsidP="009624C2">
      <w:pPr>
        <w:pStyle w:val="Neading3"/>
        <w:numPr>
          <w:ilvl w:val="0"/>
          <w:numId w:val="14"/>
        </w:numPr>
        <w:ind w:left="1701" w:hanging="850"/>
        <w:rPr>
          <w:rFonts w:eastAsia="Calibri"/>
          <w:b w:val="0"/>
          <w:bCs w:val="0"/>
          <w:lang w:eastAsia="en-US"/>
        </w:rPr>
      </w:pPr>
      <w:r w:rsidRPr="009624C2">
        <w:rPr>
          <w:rFonts w:eastAsia="Calibri"/>
          <w:b w:val="0"/>
          <w:bCs w:val="0"/>
          <w:lang w:eastAsia="en-US"/>
        </w:rPr>
        <w:t xml:space="preserve">Emergency light modules </w:t>
      </w:r>
    </w:p>
    <w:p w14:paraId="2BF4DA50" w14:textId="77777777" w:rsidR="00930E9D" w:rsidRPr="009624C2" w:rsidRDefault="00930E9D" w:rsidP="009624C2">
      <w:pPr>
        <w:pStyle w:val="Neading3"/>
        <w:numPr>
          <w:ilvl w:val="0"/>
          <w:numId w:val="14"/>
        </w:numPr>
        <w:ind w:left="1701" w:hanging="850"/>
        <w:rPr>
          <w:rFonts w:eastAsia="Calibri"/>
          <w:b w:val="0"/>
          <w:bCs w:val="0"/>
          <w:lang w:eastAsia="en-US"/>
        </w:rPr>
      </w:pPr>
      <w:r w:rsidRPr="009624C2">
        <w:rPr>
          <w:rFonts w:eastAsia="Calibri"/>
          <w:b w:val="0"/>
          <w:bCs w:val="0"/>
          <w:lang w:eastAsia="en-US"/>
        </w:rPr>
        <w:t xml:space="preserve">1no Switch with integrated </w:t>
      </w:r>
      <w:proofErr w:type="spellStart"/>
      <w:r w:rsidRPr="009624C2">
        <w:rPr>
          <w:rFonts w:eastAsia="Calibri"/>
          <w:b w:val="0"/>
          <w:bCs w:val="0"/>
          <w:lang w:eastAsia="en-US"/>
        </w:rPr>
        <w:t>em</w:t>
      </w:r>
      <w:proofErr w:type="spellEnd"/>
      <w:r w:rsidRPr="009624C2">
        <w:rPr>
          <w:rFonts w:eastAsia="Calibri"/>
          <w:b w:val="0"/>
          <w:bCs w:val="0"/>
          <w:lang w:eastAsia="en-US"/>
        </w:rPr>
        <w:t xml:space="preserve"> test facility </w:t>
      </w:r>
    </w:p>
    <w:p w14:paraId="5C6D0C62" w14:textId="77777777" w:rsidR="009624C2" w:rsidRPr="009624C2" w:rsidRDefault="00930E9D" w:rsidP="009624C2">
      <w:pPr>
        <w:pStyle w:val="Neading3"/>
        <w:numPr>
          <w:ilvl w:val="0"/>
          <w:numId w:val="14"/>
        </w:numPr>
        <w:ind w:left="1701" w:hanging="850"/>
        <w:rPr>
          <w:rFonts w:eastAsia="Calibri"/>
          <w:b w:val="0"/>
          <w:bCs w:val="0"/>
          <w:lang w:eastAsia="en-US"/>
        </w:rPr>
      </w:pPr>
      <w:r w:rsidRPr="009624C2">
        <w:rPr>
          <w:rFonts w:eastAsia="Calibri"/>
          <w:b w:val="0"/>
          <w:bCs w:val="0"/>
          <w:lang w:eastAsia="en-US"/>
        </w:rPr>
        <w:t xml:space="preserve">New dedicated circuits </w:t>
      </w:r>
    </w:p>
    <w:p w14:paraId="764E107E" w14:textId="12732BC7" w:rsidR="006A3437" w:rsidRPr="009624C2" w:rsidRDefault="00930E9D" w:rsidP="009624C2">
      <w:pPr>
        <w:pStyle w:val="Neading3"/>
        <w:numPr>
          <w:ilvl w:val="0"/>
          <w:numId w:val="14"/>
        </w:numPr>
        <w:ind w:left="1701" w:hanging="850"/>
        <w:rPr>
          <w:rFonts w:eastAsia="Calibri"/>
          <w:b w:val="0"/>
          <w:bCs w:val="0"/>
          <w:lang w:eastAsia="en-US"/>
        </w:rPr>
      </w:pPr>
      <w:r w:rsidRPr="009624C2">
        <w:rPr>
          <w:rFonts w:eastAsia="Calibri"/>
          <w:b w:val="0"/>
          <w:bCs w:val="0"/>
          <w:lang w:eastAsia="en-US"/>
        </w:rPr>
        <w:t>Testing and Commissioning</w:t>
      </w:r>
    </w:p>
    <w:p w14:paraId="7C67EA43" w14:textId="77777777" w:rsidR="003F3869" w:rsidRDefault="003F3869" w:rsidP="003F3869">
      <w:pPr>
        <w:pStyle w:val="Neading3"/>
        <w:numPr>
          <w:ilvl w:val="0"/>
          <w:numId w:val="0"/>
        </w:numPr>
        <w:rPr>
          <w:rFonts w:eastAsia="Calibri"/>
          <w:lang w:eastAsia="en-US"/>
        </w:rPr>
      </w:pPr>
    </w:p>
    <w:p w14:paraId="2FCC502D" w14:textId="63DD3A9B" w:rsidR="00100DEA" w:rsidRDefault="00EB470C" w:rsidP="00460EA8">
      <w:pPr>
        <w:pStyle w:val="Neading3"/>
        <w:rPr>
          <w:rFonts w:eastAsia="Calibri"/>
          <w:lang w:eastAsia="en-US"/>
        </w:rPr>
      </w:pPr>
      <w:r w:rsidRPr="00EB470C">
        <w:rPr>
          <w:rFonts w:eastAsia="Calibri"/>
          <w:lang w:eastAsia="en-US"/>
        </w:rPr>
        <w:t>Summary of the Electrical Works</w:t>
      </w:r>
    </w:p>
    <w:p w14:paraId="54963262" w14:textId="77777777" w:rsidR="00EB470C" w:rsidRDefault="00EB470C" w:rsidP="00EB470C">
      <w:pPr>
        <w:pStyle w:val="Neading3"/>
        <w:numPr>
          <w:ilvl w:val="0"/>
          <w:numId w:val="0"/>
        </w:numPr>
        <w:rPr>
          <w:rFonts w:eastAsia="Calibri"/>
          <w:lang w:eastAsia="en-US"/>
        </w:rPr>
      </w:pPr>
    </w:p>
    <w:p w14:paraId="50515A11" w14:textId="77777777" w:rsidR="00297CA8" w:rsidRDefault="00297CA8" w:rsidP="00297CA8">
      <w:pPr>
        <w:pStyle w:val="Neading3"/>
        <w:numPr>
          <w:ilvl w:val="0"/>
          <w:numId w:val="15"/>
        </w:numPr>
        <w:ind w:left="851" w:hanging="851"/>
        <w:rPr>
          <w:rFonts w:eastAsia="Calibri"/>
          <w:b w:val="0"/>
          <w:bCs w:val="0"/>
          <w:lang w:eastAsia="en-US"/>
        </w:rPr>
      </w:pPr>
      <w:r w:rsidRPr="00297CA8">
        <w:rPr>
          <w:rFonts w:eastAsia="Calibri"/>
          <w:b w:val="0"/>
          <w:bCs w:val="0"/>
          <w:lang w:eastAsia="en-US"/>
        </w:rPr>
        <w:t xml:space="preserve">Wiring carried out in PVC thermoplastic cables </w:t>
      </w:r>
    </w:p>
    <w:p w14:paraId="316EF320" w14:textId="77777777" w:rsidR="00297CA8" w:rsidRPr="00297CA8" w:rsidRDefault="00297CA8" w:rsidP="00297CA8">
      <w:pPr>
        <w:pStyle w:val="Neading3"/>
        <w:numPr>
          <w:ilvl w:val="0"/>
          <w:numId w:val="0"/>
        </w:numPr>
        <w:ind w:left="851"/>
        <w:rPr>
          <w:rFonts w:eastAsia="Calibri"/>
          <w:b w:val="0"/>
          <w:bCs w:val="0"/>
          <w:lang w:eastAsia="en-US"/>
        </w:rPr>
      </w:pPr>
    </w:p>
    <w:p w14:paraId="7FFE0D65" w14:textId="77777777" w:rsidR="00297CA8" w:rsidRDefault="00297CA8" w:rsidP="00297CA8">
      <w:pPr>
        <w:pStyle w:val="Neading3"/>
        <w:numPr>
          <w:ilvl w:val="0"/>
          <w:numId w:val="15"/>
        </w:numPr>
        <w:ind w:left="851" w:hanging="851"/>
        <w:rPr>
          <w:rFonts w:eastAsia="Calibri"/>
          <w:b w:val="0"/>
          <w:bCs w:val="0"/>
          <w:lang w:eastAsia="en-US"/>
        </w:rPr>
      </w:pPr>
      <w:r w:rsidRPr="00297CA8">
        <w:rPr>
          <w:rFonts w:eastAsia="Calibri"/>
          <w:b w:val="0"/>
          <w:bCs w:val="0"/>
          <w:lang w:eastAsia="en-US"/>
        </w:rPr>
        <w:t xml:space="preserve">Wiring accessories White in colour Key type switches installed to allow for testing and isolation of the emergency lights. </w:t>
      </w:r>
    </w:p>
    <w:p w14:paraId="62F337C7" w14:textId="77777777" w:rsidR="00297CA8" w:rsidRDefault="00297CA8" w:rsidP="00297CA8">
      <w:pPr>
        <w:pStyle w:val="ListParagraph"/>
        <w:rPr>
          <w:rFonts w:eastAsia="Calibri"/>
          <w:b/>
          <w:bCs/>
          <w:lang w:eastAsia="en-US"/>
        </w:rPr>
      </w:pPr>
    </w:p>
    <w:p w14:paraId="23CD78ED" w14:textId="483FB3ED" w:rsidR="00EB470C" w:rsidRPr="00297CA8" w:rsidRDefault="00297CA8" w:rsidP="00297CA8">
      <w:pPr>
        <w:pStyle w:val="Neading3"/>
        <w:numPr>
          <w:ilvl w:val="0"/>
          <w:numId w:val="15"/>
        </w:numPr>
        <w:ind w:left="851" w:hanging="851"/>
        <w:rPr>
          <w:rFonts w:eastAsia="Calibri"/>
          <w:b w:val="0"/>
          <w:bCs w:val="0"/>
          <w:lang w:eastAsia="en-US"/>
        </w:rPr>
      </w:pPr>
      <w:r w:rsidRPr="00297CA8">
        <w:rPr>
          <w:rFonts w:eastAsia="Calibri"/>
          <w:b w:val="0"/>
          <w:bCs w:val="0"/>
          <w:lang w:eastAsia="en-US"/>
        </w:rPr>
        <w:t xml:space="preserve">On completion of the works certification and log books </w:t>
      </w:r>
      <w:r w:rsidRPr="00297CA8">
        <w:rPr>
          <w:rFonts w:eastAsia="Calibri"/>
          <w:b w:val="0"/>
          <w:bCs w:val="0"/>
          <w:lang w:eastAsia="en-US"/>
        </w:rPr>
        <w:t>to</w:t>
      </w:r>
      <w:r w:rsidRPr="00297CA8">
        <w:rPr>
          <w:rFonts w:eastAsia="Calibri"/>
          <w:b w:val="0"/>
          <w:bCs w:val="0"/>
          <w:lang w:eastAsia="en-US"/>
        </w:rPr>
        <w:t xml:space="preserve"> be </w:t>
      </w:r>
      <w:proofErr w:type="spellStart"/>
      <w:r w:rsidRPr="00297CA8">
        <w:rPr>
          <w:rFonts w:eastAsia="Calibri"/>
          <w:b w:val="0"/>
          <w:bCs w:val="0"/>
          <w:lang w:eastAsia="en-US"/>
        </w:rPr>
        <w:t>issued</w:t>
      </w:r>
      <w:r w:rsidRPr="00297CA8">
        <w:rPr>
          <w:rFonts w:eastAsia="Calibri"/>
          <w:b w:val="0"/>
          <w:bCs w:val="0"/>
          <w:lang w:eastAsia="en-US"/>
        </w:rPr>
        <w:t>to</w:t>
      </w:r>
      <w:proofErr w:type="spellEnd"/>
      <w:r w:rsidRPr="00297CA8">
        <w:rPr>
          <w:rFonts w:eastAsia="Calibri"/>
          <w:b w:val="0"/>
          <w:bCs w:val="0"/>
          <w:lang w:eastAsia="en-US"/>
        </w:rPr>
        <w:t xml:space="preserve"> the client</w:t>
      </w:r>
    </w:p>
    <w:p w14:paraId="5DD522AE" w14:textId="77777777" w:rsidR="007224F2" w:rsidRDefault="007224F2" w:rsidP="007224F2">
      <w:pPr>
        <w:pStyle w:val="ListParagraph"/>
        <w:rPr>
          <w:rFonts w:eastAsia="Calibri"/>
          <w:lang w:eastAsia="en-US"/>
        </w:rPr>
      </w:pPr>
    </w:p>
    <w:p w14:paraId="5E8D187D" w14:textId="77777777" w:rsidR="006F197D" w:rsidRDefault="006D27F3" w:rsidP="00460EA8">
      <w:pPr>
        <w:pStyle w:val="Neading3"/>
        <w:rPr>
          <w:rFonts w:eastAsia="Calibri"/>
          <w:lang w:eastAsia="en-US"/>
        </w:rPr>
      </w:pPr>
      <w:r w:rsidRPr="006D27F3">
        <w:rPr>
          <w:rFonts w:eastAsia="Calibri"/>
          <w:lang w:eastAsia="en-US"/>
        </w:rPr>
        <w:t>AIR CONDITIONING</w:t>
      </w:r>
      <w:r w:rsidRPr="006D27F3">
        <w:rPr>
          <w:rFonts w:eastAsia="Calibri"/>
          <w:lang w:eastAsia="en-US"/>
        </w:rPr>
        <w:cr/>
      </w:r>
    </w:p>
    <w:p w14:paraId="02FB8F23" w14:textId="1676EE96" w:rsidR="002F60F5" w:rsidRDefault="006F197D" w:rsidP="00723F69">
      <w:pPr>
        <w:pStyle w:val="Neading3"/>
        <w:numPr>
          <w:ilvl w:val="0"/>
          <w:numId w:val="0"/>
        </w:numPr>
        <w:rPr>
          <w:rFonts w:eastAsia="Calibri"/>
          <w:b w:val="0"/>
          <w:bCs w:val="0"/>
          <w:lang w:eastAsia="en-US"/>
        </w:rPr>
      </w:pPr>
      <w:r w:rsidRPr="006F197D">
        <w:rPr>
          <w:rFonts w:eastAsia="Calibri"/>
          <w:b w:val="0"/>
          <w:bCs w:val="0"/>
          <w:lang w:eastAsia="en-US"/>
        </w:rPr>
        <w:t xml:space="preserve">All units </w:t>
      </w:r>
      <w:r>
        <w:rPr>
          <w:rFonts w:eastAsia="Calibri"/>
          <w:b w:val="0"/>
          <w:bCs w:val="0"/>
          <w:lang w:eastAsia="en-US"/>
        </w:rPr>
        <w:t xml:space="preserve">to </w:t>
      </w:r>
      <w:r w:rsidRPr="006F197D">
        <w:rPr>
          <w:rFonts w:eastAsia="Calibri"/>
          <w:b w:val="0"/>
          <w:bCs w:val="0"/>
          <w:lang w:eastAsia="en-US"/>
        </w:rPr>
        <w:t xml:space="preserve">come with individual controls and </w:t>
      </w:r>
      <w:r>
        <w:rPr>
          <w:rFonts w:eastAsia="Calibri"/>
          <w:b w:val="0"/>
          <w:bCs w:val="0"/>
          <w:lang w:eastAsia="en-US"/>
        </w:rPr>
        <w:t>to</w:t>
      </w:r>
      <w:r w:rsidRPr="006F197D">
        <w:rPr>
          <w:rFonts w:eastAsia="Calibri"/>
          <w:b w:val="0"/>
          <w:bCs w:val="0"/>
          <w:lang w:eastAsia="en-US"/>
        </w:rPr>
        <w:t xml:space="preserve"> run independently to each other</w:t>
      </w:r>
      <w:r w:rsidR="00723F69">
        <w:rPr>
          <w:rFonts w:eastAsia="Calibri"/>
          <w:b w:val="0"/>
          <w:bCs w:val="0"/>
          <w:lang w:eastAsia="en-US"/>
        </w:rPr>
        <w:t xml:space="preserve">. </w:t>
      </w:r>
      <w:r w:rsidR="00723F69" w:rsidRPr="00723F69">
        <w:rPr>
          <w:rFonts w:eastAsia="Calibri"/>
          <w:b w:val="0"/>
          <w:bCs w:val="0"/>
          <w:lang w:eastAsia="en-US"/>
        </w:rPr>
        <w:t>All Units come with a 5-year manufactures parts warranty.</w:t>
      </w:r>
    </w:p>
    <w:p w14:paraId="34EF619A" w14:textId="77777777" w:rsidR="005867E5" w:rsidRDefault="005867E5" w:rsidP="006F197D">
      <w:pPr>
        <w:pStyle w:val="Neading3"/>
        <w:numPr>
          <w:ilvl w:val="0"/>
          <w:numId w:val="0"/>
        </w:numPr>
        <w:rPr>
          <w:rFonts w:eastAsia="Calibri"/>
          <w:b w:val="0"/>
          <w:bCs w:val="0"/>
          <w:lang w:eastAsia="en-US"/>
        </w:rPr>
      </w:pPr>
    </w:p>
    <w:p w14:paraId="6C0BAB27" w14:textId="77777777" w:rsidR="00990595" w:rsidRDefault="00990595" w:rsidP="002F795E">
      <w:pPr>
        <w:pStyle w:val="Neading3"/>
        <w:numPr>
          <w:ilvl w:val="0"/>
          <w:numId w:val="16"/>
        </w:numPr>
        <w:ind w:left="851" w:hanging="851"/>
        <w:rPr>
          <w:rFonts w:eastAsia="Calibri"/>
          <w:b w:val="0"/>
          <w:bCs w:val="0"/>
          <w:lang w:eastAsia="en-US"/>
        </w:rPr>
      </w:pPr>
      <w:r w:rsidRPr="00990595">
        <w:rPr>
          <w:rFonts w:eastAsia="Calibri"/>
          <w:b w:val="0"/>
          <w:bCs w:val="0"/>
          <w:lang w:eastAsia="en-US"/>
        </w:rPr>
        <w:t xml:space="preserve">Clean Room 1 6no 5Kw Ceiling Cassettes ensuring 28-32kw output </w:t>
      </w:r>
    </w:p>
    <w:p w14:paraId="5ECE7F40" w14:textId="77777777" w:rsidR="00DA2EFB" w:rsidRPr="00990595" w:rsidRDefault="00DA2EFB" w:rsidP="00DA2EFB">
      <w:pPr>
        <w:pStyle w:val="Neading3"/>
        <w:numPr>
          <w:ilvl w:val="0"/>
          <w:numId w:val="0"/>
        </w:numPr>
        <w:ind w:left="851"/>
        <w:rPr>
          <w:rFonts w:eastAsia="Calibri"/>
          <w:b w:val="0"/>
          <w:bCs w:val="0"/>
          <w:lang w:eastAsia="en-US"/>
        </w:rPr>
      </w:pPr>
    </w:p>
    <w:p w14:paraId="16B1DA3A" w14:textId="77777777" w:rsidR="00990595" w:rsidRDefault="00990595" w:rsidP="002F795E">
      <w:pPr>
        <w:pStyle w:val="Neading3"/>
        <w:numPr>
          <w:ilvl w:val="0"/>
          <w:numId w:val="16"/>
        </w:numPr>
        <w:ind w:left="851" w:hanging="851"/>
        <w:rPr>
          <w:rFonts w:eastAsia="Calibri"/>
          <w:b w:val="0"/>
          <w:bCs w:val="0"/>
          <w:lang w:eastAsia="en-US"/>
        </w:rPr>
      </w:pPr>
      <w:r w:rsidRPr="00990595">
        <w:rPr>
          <w:rFonts w:eastAsia="Calibri"/>
          <w:b w:val="0"/>
          <w:bCs w:val="0"/>
          <w:lang w:eastAsia="en-US"/>
        </w:rPr>
        <w:t xml:space="preserve">Kit Cutting 2no 6KW Ceiling Cassettes ensuring 12-14kw output </w:t>
      </w:r>
    </w:p>
    <w:p w14:paraId="04A7C4A0" w14:textId="77777777" w:rsidR="00DA2EFB" w:rsidRDefault="00DA2EFB" w:rsidP="00DA2EFB">
      <w:pPr>
        <w:pStyle w:val="ListParagraph"/>
        <w:rPr>
          <w:rFonts w:eastAsia="Calibri"/>
          <w:b/>
          <w:bCs/>
          <w:lang w:eastAsia="en-US"/>
        </w:rPr>
      </w:pPr>
    </w:p>
    <w:p w14:paraId="400D9BA4" w14:textId="77777777" w:rsidR="00990595" w:rsidRDefault="00990595" w:rsidP="002F795E">
      <w:pPr>
        <w:pStyle w:val="Neading3"/>
        <w:numPr>
          <w:ilvl w:val="0"/>
          <w:numId w:val="16"/>
        </w:numPr>
        <w:ind w:left="851" w:hanging="851"/>
        <w:rPr>
          <w:rFonts w:eastAsia="Calibri"/>
          <w:b w:val="0"/>
          <w:bCs w:val="0"/>
          <w:lang w:eastAsia="en-US"/>
        </w:rPr>
      </w:pPr>
      <w:r w:rsidRPr="00990595">
        <w:rPr>
          <w:rFonts w:eastAsia="Calibri"/>
          <w:b w:val="0"/>
          <w:bCs w:val="0"/>
          <w:lang w:eastAsia="en-US"/>
        </w:rPr>
        <w:t xml:space="preserve">Clean Room 2 2no 10Kw Ceiling Cassette ensuring 20-25kw output </w:t>
      </w:r>
    </w:p>
    <w:p w14:paraId="47905EE3" w14:textId="77777777" w:rsidR="00DA2EFB" w:rsidRDefault="00DA2EFB" w:rsidP="00DA2EFB">
      <w:pPr>
        <w:pStyle w:val="ListParagraph"/>
        <w:rPr>
          <w:rFonts w:eastAsia="Calibri"/>
          <w:b/>
          <w:bCs/>
          <w:lang w:eastAsia="en-US"/>
        </w:rPr>
      </w:pPr>
    </w:p>
    <w:p w14:paraId="75D0D45F" w14:textId="6518C1BC" w:rsidR="005867E5" w:rsidRDefault="00990595" w:rsidP="002F795E">
      <w:pPr>
        <w:pStyle w:val="Neading3"/>
        <w:numPr>
          <w:ilvl w:val="0"/>
          <w:numId w:val="16"/>
        </w:numPr>
        <w:ind w:left="851" w:hanging="851"/>
        <w:rPr>
          <w:rFonts w:eastAsia="Calibri"/>
          <w:b w:val="0"/>
          <w:bCs w:val="0"/>
          <w:lang w:eastAsia="en-US"/>
        </w:rPr>
      </w:pPr>
      <w:r w:rsidRPr="00990595">
        <w:rPr>
          <w:rFonts w:eastAsia="Calibri"/>
          <w:b w:val="0"/>
          <w:bCs w:val="0"/>
          <w:lang w:eastAsia="en-US"/>
        </w:rPr>
        <w:t>Bonding Room 2no 10Kw Ceiling Cassette ensuring 20-25kw output</w:t>
      </w:r>
    </w:p>
    <w:p w14:paraId="27B2A0BD" w14:textId="77777777" w:rsidR="007224F2" w:rsidRDefault="007224F2" w:rsidP="007224F2">
      <w:pPr>
        <w:pStyle w:val="ListParagraph"/>
        <w:rPr>
          <w:rFonts w:eastAsia="Calibri"/>
          <w:lang w:eastAsia="en-US"/>
        </w:rPr>
      </w:pPr>
    </w:p>
    <w:p w14:paraId="4FCEBC04" w14:textId="0D346720" w:rsidR="002F795E" w:rsidRDefault="00DE2AF9" w:rsidP="00460EA8">
      <w:pPr>
        <w:pStyle w:val="Neading3"/>
        <w:rPr>
          <w:rFonts w:eastAsia="Calibri"/>
          <w:lang w:eastAsia="en-US"/>
        </w:rPr>
      </w:pPr>
      <w:r w:rsidRPr="00DE2AF9">
        <w:rPr>
          <w:rFonts w:eastAsia="Calibri"/>
          <w:lang w:eastAsia="en-US"/>
        </w:rPr>
        <w:t>HEAT RECOVERY VENTILATION</w:t>
      </w:r>
    </w:p>
    <w:p w14:paraId="530C5D35" w14:textId="77777777" w:rsidR="005061D6" w:rsidRDefault="005061D6" w:rsidP="005061D6">
      <w:pPr>
        <w:pStyle w:val="Neading3"/>
        <w:numPr>
          <w:ilvl w:val="0"/>
          <w:numId w:val="0"/>
        </w:numPr>
        <w:rPr>
          <w:rFonts w:eastAsia="Calibri"/>
          <w:lang w:eastAsia="en-US"/>
        </w:rPr>
      </w:pPr>
    </w:p>
    <w:p w14:paraId="3588010B" w14:textId="76F0291C" w:rsidR="00A32E2C" w:rsidRDefault="005061D6" w:rsidP="005061D6">
      <w:pPr>
        <w:pStyle w:val="Neading3"/>
        <w:numPr>
          <w:ilvl w:val="0"/>
          <w:numId w:val="0"/>
        </w:numPr>
        <w:rPr>
          <w:rFonts w:eastAsia="Calibri"/>
          <w:b w:val="0"/>
          <w:bCs w:val="0"/>
          <w:lang w:eastAsia="en-US"/>
        </w:rPr>
      </w:pPr>
      <w:r w:rsidRPr="005061D6">
        <w:rPr>
          <w:rFonts w:eastAsia="Calibri"/>
          <w:b w:val="0"/>
          <w:bCs w:val="0"/>
          <w:lang w:eastAsia="en-US"/>
        </w:rPr>
        <w:t>Each unit ducted to exterior via insulated ducting and finished with 2no 600mm x 600mm grills, for supply and return air respectively</w:t>
      </w:r>
      <w:r>
        <w:rPr>
          <w:rFonts w:eastAsia="Calibri"/>
          <w:b w:val="0"/>
          <w:bCs w:val="0"/>
          <w:lang w:eastAsia="en-US"/>
        </w:rPr>
        <w:t>.</w:t>
      </w:r>
    </w:p>
    <w:p w14:paraId="42515597" w14:textId="77777777" w:rsidR="00A32E2C" w:rsidRPr="005061D6" w:rsidRDefault="00A32E2C" w:rsidP="005061D6">
      <w:pPr>
        <w:pStyle w:val="Neading3"/>
        <w:numPr>
          <w:ilvl w:val="0"/>
          <w:numId w:val="0"/>
        </w:numPr>
        <w:rPr>
          <w:rFonts w:eastAsia="Calibri"/>
          <w:b w:val="0"/>
          <w:bCs w:val="0"/>
          <w:lang w:eastAsia="en-US"/>
        </w:rPr>
      </w:pPr>
    </w:p>
    <w:p w14:paraId="386D14C8" w14:textId="77777777" w:rsidR="00A32E2C" w:rsidRDefault="00A32E2C" w:rsidP="008F3B56">
      <w:pPr>
        <w:pStyle w:val="Neading3"/>
        <w:numPr>
          <w:ilvl w:val="0"/>
          <w:numId w:val="17"/>
        </w:numPr>
        <w:ind w:left="851" w:hanging="851"/>
        <w:rPr>
          <w:rFonts w:eastAsia="Calibri"/>
          <w:b w:val="0"/>
          <w:bCs w:val="0"/>
          <w:lang w:eastAsia="en-US"/>
        </w:rPr>
      </w:pPr>
      <w:r w:rsidRPr="00466C98">
        <w:rPr>
          <w:rFonts w:eastAsia="Calibri"/>
          <w:b w:val="0"/>
          <w:bCs w:val="0"/>
          <w:lang w:eastAsia="en-US"/>
        </w:rPr>
        <w:t>Clean Room 1 3no MITSUBISHI SAF1000 for 4 air changes per hour</w:t>
      </w:r>
    </w:p>
    <w:p w14:paraId="4B2875C8" w14:textId="77777777" w:rsidR="00DA2EFB" w:rsidRDefault="00DA2EFB" w:rsidP="00D30C0F">
      <w:pPr>
        <w:pStyle w:val="Neading3"/>
        <w:numPr>
          <w:ilvl w:val="0"/>
          <w:numId w:val="0"/>
        </w:numPr>
        <w:ind w:left="851"/>
        <w:rPr>
          <w:rFonts w:eastAsia="Calibri"/>
          <w:b w:val="0"/>
          <w:bCs w:val="0"/>
          <w:lang w:eastAsia="en-US"/>
        </w:rPr>
      </w:pPr>
    </w:p>
    <w:p w14:paraId="4BC30BB5" w14:textId="77777777" w:rsidR="00A32E2C" w:rsidRDefault="00A32E2C" w:rsidP="008F3B56">
      <w:pPr>
        <w:pStyle w:val="Neading3"/>
        <w:numPr>
          <w:ilvl w:val="0"/>
          <w:numId w:val="17"/>
        </w:numPr>
        <w:ind w:left="851" w:hanging="851"/>
        <w:rPr>
          <w:rFonts w:eastAsia="Calibri"/>
          <w:b w:val="0"/>
          <w:bCs w:val="0"/>
          <w:lang w:eastAsia="en-US"/>
        </w:rPr>
      </w:pPr>
      <w:r w:rsidRPr="00466C98">
        <w:rPr>
          <w:rFonts w:eastAsia="Calibri"/>
          <w:b w:val="0"/>
          <w:bCs w:val="0"/>
          <w:lang w:eastAsia="en-US"/>
        </w:rPr>
        <w:t>Kit Cutting 1no MITSUBISHI SAF500 for 4 air changes per hour</w:t>
      </w:r>
    </w:p>
    <w:p w14:paraId="2A9C5CFE" w14:textId="77777777" w:rsidR="00D30C0F" w:rsidRDefault="00D30C0F" w:rsidP="00D30C0F">
      <w:pPr>
        <w:pStyle w:val="ListParagraph"/>
        <w:rPr>
          <w:rFonts w:eastAsia="Calibri"/>
          <w:b/>
          <w:bCs/>
          <w:lang w:eastAsia="en-US"/>
        </w:rPr>
      </w:pPr>
    </w:p>
    <w:p w14:paraId="14A4EA6F" w14:textId="77777777" w:rsidR="00A32E2C" w:rsidRDefault="00A32E2C" w:rsidP="008F3B56">
      <w:pPr>
        <w:pStyle w:val="Neading3"/>
        <w:numPr>
          <w:ilvl w:val="0"/>
          <w:numId w:val="17"/>
        </w:numPr>
        <w:ind w:left="851" w:hanging="851"/>
        <w:rPr>
          <w:rFonts w:eastAsia="Calibri"/>
          <w:b w:val="0"/>
          <w:bCs w:val="0"/>
          <w:lang w:eastAsia="en-US"/>
        </w:rPr>
      </w:pPr>
      <w:r w:rsidRPr="00466C98">
        <w:rPr>
          <w:rFonts w:eastAsia="Calibri"/>
          <w:b w:val="0"/>
          <w:bCs w:val="0"/>
          <w:lang w:eastAsia="en-US"/>
        </w:rPr>
        <w:t>Clean Room 2 2no MITSUBISHI SAF1000 for 4 air changes per hour</w:t>
      </w:r>
    </w:p>
    <w:p w14:paraId="28A6B092" w14:textId="77777777" w:rsidR="00D30C0F" w:rsidRDefault="00D30C0F" w:rsidP="00D30C0F">
      <w:pPr>
        <w:pStyle w:val="ListParagraph"/>
        <w:rPr>
          <w:rFonts w:eastAsia="Calibri"/>
          <w:b/>
          <w:bCs/>
          <w:lang w:eastAsia="en-US"/>
        </w:rPr>
      </w:pPr>
    </w:p>
    <w:p w14:paraId="2372B6C8" w14:textId="15C26956" w:rsidR="00DE2AF9" w:rsidRPr="00466C98" w:rsidRDefault="00A32E2C" w:rsidP="008F3B56">
      <w:pPr>
        <w:pStyle w:val="Neading3"/>
        <w:numPr>
          <w:ilvl w:val="0"/>
          <w:numId w:val="17"/>
        </w:numPr>
        <w:ind w:left="851" w:hanging="851"/>
        <w:rPr>
          <w:rFonts w:eastAsia="Calibri"/>
          <w:b w:val="0"/>
          <w:bCs w:val="0"/>
          <w:lang w:eastAsia="en-US"/>
        </w:rPr>
      </w:pPr>
      <w:r w:rsidRPr="00466C98">
        <w:rPr>
          <w:rFonts w:eastAsia="Calibri"/>
          <w:b w:val="0"/>
          <w:bCs w:val="0"/>
          <w:lang w:eastAsia="en-US"/>
        </w:rPr>
        <w:t>Bonding Room 2no MITSUBISHI SAF1000 for 4 air changes per hour</w:t>
      </w:r>
    </w:p>
    <w:p w14:paraId="203598C2" w14:textId="77777777" w:rsidR="00DE2AF9" w:rsidRDefault="00DE2AF9" w:rsidP="00DE2AF9">
      <w:pPr>
        <w:pStyle w:val="Neading3"/>
        <w:numPr>
          <w:ilvl w:val="0"/>
          <w:numId w:val="0"/>
        </w:numPr>
        <w:rPr>
          <w:rFonts w:eastAsia="Calibri"/>
          <w:lang w:eastAsia="en-US"/>
        </w:rPr>
      </w:pPr>
    </w:p>
    <w:p w14:paraId="707B78DB" w14:textId="6933E54D" w:rsidR="00DE2AF9" w:rsidRDefault="004C2605" w:rsidP="00460EA8">
      <w:pPr>
        <w:pStyle w:val="Neading3"/>
        <w:rPr>
          <w:rFonts w:eastAsia="Calibri"/>
          <w:lang w:eastAsia="en-US"/>
        </w:rPr>
      </w:pPr>
      <w:r>
        <w:rPr>
          <w:rFonts w:eastAsia="Calibri"/>
          <w:lang w:eastAsia="en-US"/>
        </w:rPr>
        <w:t>FORK LIFT AND SKIPS</w:t>
      </w:r>
    </w:p>
    <w:p w14:paraId="17798D1E" w14:textId="77777777" w:rsidR="00DB5C3F" w:rsidRDefault="00DB5C3F" w:rsidP="00DB5C3F">
      <w:pPr>
        <w:pStyle w:val="Neading3"/>
        <w:numPr>
          <w:ilvl w:val="0"/>
          <w:numId w:val="0"/>
        </w:numPr>
        <w:rPr>
          <w:rFonts w:eastAsia="Calibri"/>
          <w:b w:val="0"/>
          <w:bCs w:val="0"/>
          <w:lang w:eastAsia="en-US"/>
        </w:rPr>
      </w:pPr>
    </w:p>
    <w:p w14:paraId="313F6A34" w14:textId="054B7974" w:rsidR="00DB5C3F" w:rsidRPr="00DB5C3F" w:rsidRDefault="00DB5C3F" w:rsidP="00DB5C3F">
      <w:pPr>
        <w:pStyle w:val="Neading3"/>
        <w:numPr>
          <w:ilvl w:val="0"/>
          <w:numId w:val="0"/>
        </w:numPr>
        <w:rPr>
          <w:rFonts w:eastAsia="Calibri"/>
          <w:b w:val="0"/>
          <w:bCs w:val="0"/>
          <w:lang w:eastAsia="en-US"/>
        </w:rPr>
      </w:pPr>
      <w:r w:rsidRPr="00DB5C3F">
        <w:rPr>
          <w:rFonts w:eastAsia="Calibri"/>
          <w:b w:val="0"/>
          <w:bCs w:val="0"/>
          <w:lang w:eastAsia="en-US"/>
        </w:rPr>
        <w:t>To be provided by the bidder</w:t>
      </w:r>
      <w:r w:rsidR="00882E90">
        <w:rPr>
          <w:rFonts w:eastAsia="Calibri"/>
          <w:b w:val="0"/>
          <w:bCs w:val="0"/>
          <w:lang w:eastAsia="en-US"/>
        </w:rPr>
        <w:t>; allow a provisional sum of £</w:t>
      </w:r>
      <w:r w:rsidR="00E164FB">
        <w:rPr>
          <w:rFonts w:eastAsia="Calibri"/>
          <w:b w:val="0"/>
          <w:bCs w:val="0"/>
          <w:lang w:eastAsia="en-US"/>
        </w:rPr>
        <w:t>3,000</w:t>
      </w:r>
    </w:p>
    <w:p w14:paraId="391DDA98" w14:textId="77777777" w:rsidR="004D7259" w:rsidRPr="004D7259" w:rsidRDefault="004D7259" w:rsidP="00777F35">
      <w:pPr>
        <w:pStyle w:val="Neading3"/>
        <w:numPr>
          <w:ilvl w:val="0"/>
          <w:numId w:val="0"/>
        </w:numPr>
        <w:rPr>
          <w:rFonts w:eastAsia="Calibri"/>
          <w:lang w:eastAsia="en-US"/>
        </w:rPr>
      </w:pPr>
    </w:p>
    <w:p w14:paraId="7FD8EF9A" w14:textId="7A306AB5" w:rsidR="004D7259" w:rsidRDefault="00777F35" w:rsidP="004D7259">
      <w:pPr>
        <w:pStyle w:val="Neading3"/>
        <w:rPr>
          <w:rFonts w:eastAsia="Calibri"/>
          <w:lang w:eastAsia="en-US"/>
        </w:rPr>
      </w:pPr>
      <w:r>
        <w:rPr>
          <w:rFonts w:eastAsia="Calibri"/>
          <w:lang w:eastAsia="en-US"/>
        </w:rPr>
        <w:t>B</w:t>
      </w:r>
      <w:r w:rsidR="00DB5C3F">
        <w:rPr>
          <w:rFonts w:eastAsia="Calibri"/>
          <w:lang w:eastAsia="en-US"/>
        </w:rPr>
        <w:t>UILDING REGULATIONS</w:t>
      </w:r>
      <w:r w:rsidR="004D7259" w:rsidRPr="004D7259">
        <w:rPr>
          <w:rFonts w:eastAsia="Calibri"/>
          <w:lang w:eastAsia="en-US"/>
        </w:rPr>
        <w:t>.</w:t>
      </w:r>
    </w:p>
    <w:p w14:paraId="36E9B792" w14:textId="77777777" w:rsidR="00025186" w:rsidRDefault="00025186" w:rsidP="00025186">
      <w:pPr>
        <w:pStyle w:val="Neading3"/>
        <w:numPr>
          <w:ilvl w:val="0"/>
          <w:numId w:val="0"/>
        </w:numPr>
        <w:rPr>
          <w:rFonts w:eastAsia="Calibri"/>
          <w:lang w:eastAsia="en-US"/>
        </w:rPr>
      </w:pPr>
    </w:p>
    <w:p w14:paraId="280FC6A4" w14:textId="060FDDE1" w:rsidR="00777F35" w:rsidRPr="00025186" w:rsidRDefault="00025186" w:rsidP="00025186">
      <w:pPr>
        <w:pStyle w:val="Neading3"/>
        <w:numPr>
          <w:ilvl w:val="0"/>
          <w:numId w:val="0"/>
        </w:numPr>
        <w:rPr>
          <w:rFonts w:eastAsia="Calibri"/>
          <w:b w:val="0"/>
          <w:bCs w:val="0"/>
          <w:lang w:eastAsia="en-US"/>
        </w:rPr>
      </w:pPr>
      <w:r w:rsidRPr="00025186">
        <w:rPr>
          <w:rFonts w:eastAsia="Calibri"/>
          <w:b w:val="0"/>
          <w:bCs w:val="0"/>
          <w:lang w:eastAsia="en-US"/>
        </w:rPr>
        <w:t xml:space="preserve">Building regulations state that local authority approval will be required for this installation. </w:t>
      </w:r>
      <w:r w:rsidR="006D3D2B">
        <w:rPr>
          <w:rFonts w:eastAsia="Calibri"/>
          <w:b w:val="0"/>
          <w:bCs w:val="0"/>
          <w:lang w:eastAsia="en-US"/>
        </w:rPr>
        <w:t xml:space="preserve">The supplier is </w:t>
      </w:r>
      <w:r w:rsidR="00A7617B">
        <w:rPr>
          <w:rFonts w:eastAsia="Calibri"/>
          <w:b w:val="0"/>
          <w:bCs w:val="0"/>
          <w:lang w:eastAsia="en-US"/>
        </w:rPr>
        <w:t xml:space="preserve">to </w:t>
      </w:r>
      <w:r w:rsidR="00A7617B" w:rsidRPr="00025186">
        <w:rPr>
          <w:rFonts w:eastAsia="Calibri"/>
          <w:b w:val="0"/>
          <w:bCs w:val="0"/>
          <w:lang w:eastAsia="en-US"/>
        </w:rPr>
        <w:t>undertake</w:t>
      </w:r>
      <w:r w:rsidRPr="00025186">
        <w:rPr>
          <w:rFonts w:eastAsia="Calibri"/>
          <w:b w:val="0"/>
          <w:bCs w:val="0"/>
          <w:lang w:eastAsia="en-US"/>
        </w:rPr>
        <w:t xml:space="preserve"> all correspondence / communication with the relevant building control and fire departments on </w:t>
      </w:r>
      <w:r w:rsidR="006D3D2B">
        <w:rPr>
          <w:rFonts w:eastAsia="Calibri"/>
          <w:b w:val="0"/>
          <w:bCs w:val="0"/>
          <w:lang w:eastAsia="en-US"/>
        </w:rPr>
        <w:t>PAC’s</w:t>
      </w:r>
      <w:r w:rsidRPr="00025186">
        <w:rPr>
          <w:rFonts w:eastAsia="Calibri"/>
          <w:b w:val="0"/>
          <w:bCs w:val="0"/>
          <w:lang w:eastAsia="en-US"/>
        </w:rPr>
        <w:t xml:space="preserve"> behalf and follow the application through to an official approval</w:t>
      </w:r>
      <w:r w:rsidR="00A7617B">
        <w:rPr>
          <w:rFonts w:eastAsia="Calibri"/>
          <w:b w:val="0"/>
          <w:bCs w:val="0"/>
          <w:lang w:eastAsia="en-US"/>
        </w:rPr>
        <w:t xml:space="preserve">. </w:t>
      </w:r>
      <w:r w:rsidRPr="00025186">
        <w:rPr>
          <w:rFonts w:eastAsia="Calibri"/>
          <w:b w:val="0"/>
          <w:bCs w:val="0"/>
          <w:lang w:eastAsia="en-US"/>
        </w:rPr>
        <w:t xml:space="preserve">The fees for this will be </w:t>
      </w:r>
      <w:r w:rsidR="00D30C0F" w:rsidRPr="00025186">
        <w:rPr>
          <w:rFonts w:eastAsia="Calibri"/>
          <w:b w:val="0"/>
          <w:bCs w:val="0"/>
          <w:lang w:eastAsia="en-US"/>
        </w:rPr>
        <w:t xml:space="preserve">charged </w:t>
      </w:r>
      <w:r w:rsidR="00D30C0F">
        <w:rPr>
          <w:rFonts w:eastAsia="Calibri"/>
          <w:b w:val="0"/>
          <w:bCs w:val="0"/>
          <w:lang w:eastAsia="en-US"/>
        </w:rPr>
        <w:t>to</w:t>
      </w:r>
      <w:r w:rsidR="00A7617B">
        <w:rPr>
          <w:rFonts w:eastAsia="Calibri"/>
          <w:b w:val="0"/>
          <w:bCs w:val="0"/>
          <w:lang w:eastAsia="en-US"/>
        </w:rPr>
        <w:t xml:space="preserve"> PAC separately outside the costs for this tender.</w:t>
      </w:r>
      <w:r w:rsidR="00F62C4D">
        <w:rPr>
          <w:rFonts w:eastAsia="Calibri"/>
          <w:b w:val="0"/>
          <w:bCs w:val="0"/>
          <w:lang w:eastAsia="en-US"/>
        </w:rPr>
        <w:t xml:space="preserve"> However, </w:t>
      </w:r>
      <w:r w:rsidRPr="00025186">
        <w:rPr>
          <w:rFonts w:eastAsia="Calibri"/>
          <w:b w:val="0"/>
          <w:bCs w:val="0"/>
          <w:lang w:eastAsia="en-US"/>
        </w:rPr>
        <w:t xml:space="preserve">the certificate for compliance </w:t>
      </w:r>
      <w:r w:rsidR="00F62C4D">
        <w:rPr>
          <w:rFonts w:eastAsia="Calibri"/>
          <w:b w:val="0"/>
          <w:bCs w:val="0"/>
          <w:lang w:eastAsia="en-US"/>
        </w:rPr>
        <w:t>is to</w:t>
      </w:r>
      <w:r w:rsidRPr="00025186">
        <w:rPr>
          <w:rFonts w:eastAsia="Calibri"/>
          <w:b w:val="0"/>
          <w:bCs w:val="0"/>
          <w:lang w:eastAsia="en-US"/>
        </w:rPr>
        <w:t xml:space="preserve"> be issued to </w:t>
      </w:r>
      <w:r w:rsidR="00F62C4D">
        <w:rPr>
          <w:rFonts w:eastAsia="Calibri"/>
          <w:b w:val="0"/>
          <w:bCs w:val="0"/>
          <w:lang w:eastAsia="en-US"/>
        </w:rPr>
        <w:t xml:space="preserve">PAC when </w:t>
      </w:r>
      <w:r w:rsidRPr="00025186">
        <w:rPr>
          <w:rFonts w:eastAsia="Calibri"/>
          <w:b w:val="0"/>
          <w:bCs w:val="0"/>
          <w:lang w:eastAsia="en-US"/>
        </w:rPr>
        <w:t xml:space="preserve">final payment </w:t>
      </w:r>
      <w:r w:rsidR="00F62C4D">
        <w:rPr>
          <w:rFonts w:eastAsia="Calibri"/>
          <w:b w:val="0"/>
          <w:bCs w:val="0"/>
          <w:lang w:eastAsia="en-US"/>
        </w:rPr>
        <w:t>will be made</w:t>
      </w:r>
      <w:r w:rsidRPr="00025186">
        <w:rPr>
          <w:rFonts w:eastAsia="Calibri"/>
          <w:b w:val="0"/>
          <w:bCs w:val="0"/>
          <w:lang w:eastAsia="en-US"/>
        </w:rPr>
        <w:t xml:space="preserve">. </w:t>
      </w:r>
      <w:r w:rsidR="00F62C4D">
        <w:rPr>
          <w:rFonts w:eastAsia="Calibri"/>
          <w:b w:val="0"/>
          <w:bCs w:val="0"/>
          <w:lang w:eastAsia="en-US"/>
        </w:rPr>
        <w:t xml:space="preserve">PAC understands </w:t>
      </w:r>
      <w:r w:rsidRPr="00025186">
        <w:rPr>
          <w:rFonts w:eastAsia="Calibri"/>
          <w:b w:val="0"/>
          <w:bCs w:val="0"/>
          <w:lang w:eastAsia="en-US"/>
        </w:rPr>
        <w:t xml:space="preserve">the installation </w:t>
      </w:r>
      <w:r w:rsidR="00040CAB">
        <w:rPr>
          <w:rFonts w:eastAsia="Calibri"/>
          <w:b w:val="0"/>
          <w:bCs w:val="0"/>
          <w:lang w:eastAsia="en-US"/>
        </w:rPr>
        <w:t xml:space="preserve">is </w:t>
      </w:r>
      <w:r w:rsidRPr="00025186">
        <w:rPr>
          <w:rFonts w:eastAsia="Calibri"/>
          <w:b w:val="0"/>
          <w:bCs w:val="0"/>
          <w:lang w:eastAsia="en-US"/>
        </w:rPr>
        <w:t xml:space="preserve">to commence before final Building Regulations approval </w:t>
      </w:r>
      <w:r w:rsidR="00040CAB">
        <w:rPr>
          <w:rFonts w:eastAsia="Calibri"/>
          <w:b w:val="0"/>
          <w:bCs w:val="0"/>
          <w:lang w:eastAsia="en-US"/>
        </w:rPr>
        <w:t xml:space="preserve">has been </w:t>
      </w:r>
      <w:r w:rsidRPr="00025186">
        <w:rPr>
          <w:rFonts w:eastAsia="Calibri"/>
          <w:b w:val="0"/>
          <w:bCs w:val="0"/>
          <w:lang w:eastAsia="en-US"/>
        </w:rPr>
        <w:t xml:space="preserve">issued, </w:t>
      </w:r>
      <w:r w:rsidR="00040CAB">
        <w:rPr>
          <w:rFonts w:eastAsia="Calibri"/>
          <w:b w:val="0"/>
          <w:bCs w:val="0"/>
          <w:lang w:eastAsia="en-US"/>
        </w:rPr>
        <w:t>and therefore the bidder</w:t>
      </w:r>
      <w:r w:rsidR="00397D72">
        <w:rPr>
          <w:rFonts w:eastAsia="Calibri"/>
          <w:b w:val="0"/>
          <w:bCs w:val="0"/>
          <w:lang w:eastAsia="en-US"/>
        </w:rPr>
        <w:t xml:space="preserve"> will </w:t>
      </w:r>
      <w:r w:rsidR="00D30C0F">
        <w:rPr>
          <w:rFonts w:eastAsia="Calibri"/>
          <w:b w:val="0"/>
          <w:bCs w:val="0"/>
          <w:lang w:eastAsia="en-US"/>
        </w:rPr>
        <w:t xml:space="preserve">not </w:t>
      </w:r>
      <w:r w:rsidR="00D30C0F" w:rsidRPr="00025186">
        <w:rPr>
          <w:rFonts w:eastAsia="Calibri"/>
          <w:b w:val="0"/>
          <w:bCs w:val="0"/>
          <w:lang w:eastAsia="en-US"/>
        </w:rPr>
        <w:t>be</w:t>
      </w:r>
      <w:r w:rsidRPr="00025186">
        <w:rPr>
          <w:rFonts w:eastAsia="Calibri"/>
          <w:b w:val="0"/>
          <w:bCs w:val="0"/>
          <w:lang w:eastAsia="en-US"/>
        </w:rPr>
        <w:t xml:space="preserve"> held responsible for any additional items required by the relevant departments.</w:t>
      </w:r>
    </w:p>
    <w:p w14:paraId="46AE24CF" w14:textId="77777777" w:rsidR="004D7259" w:rsidRDefault="004D7259" w:rsidP="004D7259">
      <w:pPr>
        <w:pStyle w:val="Neading3"/>
        <w:numPr>
          <w:ilvl w:val="0"/>
          <w:numId w:val="0"/>
        </w:numPr>
        <w:rPr>
          <w:rFonts w:eastAsia="Calibri"/>
          <w:lang w:eastAsia="en-US"/>
        </w:rPr>
      </w:pPr>
    </w:p>
    <w:p w14:paraId="6FD9F64F" w14:textId="77777777" w:rsidR="004C2605" w:rsidRDefault="004C2605" w:rsidP="004C2605">
      <w:pPr>
        <w:pStyle w:val="Neading3"/>
        <w:numPr>
          <w:ilvl w:val="0"/>
          <w:numId w:val="0"/>
        </w:numPr>
        <w:rPr>
          <w:rFonts w:eastAsia="Calibri"/>
          <w:lang w:eastAsia="en-US"/>
        </w:rPr>
      </w:pPr>
    </w:p>
    <w:p w14:paraId="6B57CAA4" w14:textId="40340A83" w:rsidR="002F60F5" w:rsidRPr="00F27CFF" w:rsidRDefault="00455ED5" w:rsidP="00460EA8">
      <w:pPr>
        <w:pStyle w:val="Neading3"/>
      </w:pPr>
      <w:r w:rsidRPr="00277981">
        <w:rPr>
          <w:rFonts w:eastAsia="Calibri"/>
          <w:lang w:eastAsia="en-US"/>
        </w:rPr>
        <w:t xml:space="preserve">Shared Prosperity Fund Branding and Publicity Guidance </w:t>
      </w:r>
      <w:r w:rsidR="008A40E0" w:rsidRPr="00277981">
        <w:rPr>
          <w:rFonts w:eastAsia="Calibri"/>
          <w:lang w:eastAsia="en-US"/>
        </w:rPr>
        <w:t xml:space="preserve"> </w:t>
      </w:r>
      <w:hyperlink r:id="rId13" w:history="1">
        <w:r w:rsidR="00F27CFF" w:rsidRPr="003362A3">
          <w:rPr>
            <w:rStyle w:val="Hyperlink"/>
            <w:rFonts w:eastAsia="Calibri"/>
            <w:lang w:eastAsia="en-US"/>
          </w:rPr>
          <w:t>https://ciosgoodgrowth.com/wp-content/uploads/2024/02/UK-SPF-_-Branding-and-Publicity-V12.pdf</w:t>
        </w:r>
      </w:hyperlink>
    </w:p>
    <w:p w14:paraId="27841EB4" w14:textId="77777777" w:rsidR="00F27CFF" w:rsidRDefault="00F27CFF" w:rsidP="00F27CFF">
      <w:pPr>
        <w:pStyle w:val="ListParagraph"/>
      </w:pPr>
    </w:p>
    <w:p w14:paraId="5E298DD6" w14:textId="77777777" w:rsidR="001E2456" w:rsidRPr="00277981" w:rsidRDefault="001E2456" w:rsidP="00460EA8">
      <w:pPr>
        <w:pStyle w:val="Neading3"/>
        <w:numPr>
          <w:ilvl w:val="0"/>
          <w:numId w:val="0"/>
        </w:numPr>
        <w:ind w:left="851"/>
      </w:pPr>
    </w:p>
    <w:p w14:paraId="6F2AAE7A" w14:textId="75551A12" w:rsidR="00CF4C27" w:rsidRDefault="00CF4C27" w:rsidP="009071BD">
      <w:pPr>
        <w:widowControl/>
        <w:autoSpaceDE/>
        <w:autoSpaceDN/>
        <w:adjustRightInd/>
        <w:spacing w:after="200"/>
        <w:rPr>
          <w:rFonts w:ascii="Verdana" w:eastAsia="Calibri" w:hAnsi="Verdana" w:cs="Arial"/>
          <w:bCs/>
          <w:sz w:val="22"/>
          <w:szCs w:val="22"/>
          <w:lang w:eastAsia="en-US"/>
        </w:rPr>
      </w:pPr>
      <w:r w:rsidRPr="00CF4C27">
        <w:rPr>
          <w:rFonts w:ascii="Verdana" w:eastAsia="Calibri" w:hAnsi="Verdana" w:cs="Arial"/>
          <w:bCs/>
          <w:sz w:val="22"/>
          <w:szCs w:val="22"/>
          <w:lang w:eastAsia="en-US"/>
        </w:rPr>
        <w:t>The supplier’s attention is drawn to</w:t>
      </w:r>
      <w:r>
        <w:rPr>
          <w:rFonts w:ascii="Verdana" w:eastAsia="Calibri" w:hAnsi="Verdana" w:cs="Arial"/>
          <w:bCs/>
          <w:sz w:val="22"/>
          <w:szCs w:val="22"/>
          <w:lang w:eastAsia="en-US"/>
        </w:rPr>
        <w:t>:</w:t>
      </w:r>
    </w:p>
    <w:p w14:paraId="7887A4D1"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Plaques and Billboards All projects must install a permanent plaque of significant size (at least 250x200mm as a minimum) at a location readily visible to the public, bearing the appropriate logos, project name and the text</w:t>
      </w:r>
      <w:r>
        <w:rPr>
          <w:rFonts w:ascii="Verdana" w:hAnsi="Verdana"/>
          <w:i/>
          <w:iCs/>
          <w:sz w:val="22"/>
          <w:szCs w:val="22"/>
        </w:rPr>
        <w:t>:</w:t>
      </w:r>
    </w:p>
    <w:p w14:paraId="2D5C1ACF"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 xml:space="preserve">. ‘This project is [funded/part-funded] by the UK Government through the UK Shared Prosperity Fund.’ </w:t>
      </w:r>
    </w:p>
    <w:p w14:paraId="5CD60C2A" w14:textId="06CACE61" w:rsidR="00CF4C27" w:rsidRPr="00CF4C27" w:rsidRDefault="00CF4C27" w:rsidP="009071BD">
      <w:pPr>
        <w:widowControl/>
        <w:autoSpaceDE/>
        <w:autoSpaceDN/>
        <w:adjustRightInd/>
        <w:spacing w:after="200"/>
        <w:rPr>
          <w:rFonts w:ascii="Verdana" w:eastAsia="Calibri" w:hAnsi="Verdana" w:cs="Arial"/>
          <w:bCs/>
          <w:i/>
          <w:iCs/>
          <w:sz w:val="22"/>
          <w:szCs w:val="22"/>
          <w:lang w:eastAsia="en-US"/>
        </w:rPr>
      </w:pPr>
      <w:r w:rsidRPr="00CF4C27">
        <w:rPr>
          <w:rFonts w:ascii="Verdana" w:hAnsi="Verdana"/>
          <w:i/>
          <w:iCs/>
          <w:sz w:val="22"/>
          <w:szCs w:val="22"/>
        </w:rPr>
        <w:t>For infrastructure projects, we also encourage the use of temporary billboards while construction works are ongoing. Billboards should be of significant size at a location readily visible to the public and contain the same information as plaques (logos, project name and funding text). All plaques and billboards must be produced and funded by the beneficiary. The cost of producing them should be considered when developing and planning the project. Applicants should note that co-branding is only permitted with Cornwall Council or funders.</w:t>
      </w:r>
    </w:p>
    <w:p w14:paraId="7AEA7C32" w14:textId="4518291D" w:rsidR="002F60F5" w:rsidRPr="003802ED" w:rsidRDefault="00B21C9A" w:rsidP="009071BD">
      <w:pPr>
        <w:widowControl/>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PAC Limited</w:t>
      </w:r>
      <w:r w:rsidR="00CF4C27" w:rsidRPr="003802ED">
        <w:rPr>
          <w:rFonts w:ascii="Verdana" w:eastAsia="Calibri" w:hAnsi="Verdana" w:cs="Arial"/>
          <w:bCs/>
          <w:sz w:val="22"/>
          <w:szCs w:val="22"/>
          <w:lang w:eastAsia="en-US"/>
        </w:rPr>
        <w:t xml:space="preserve"> will provide </w:t>
      </w:r>
      <w:r w:rsidR="00C30B0B" w:rsidRPr="003802ED">
        <w:rPr>
          <w:rFonts w:ascii="Verdana" w:eastAsia="Calibri" w:hAnsi="Verdana" w:cs="Arial"/>
          <w:bCs/>
          <w:sz w:val="22"/>
          <w:szCs w:val="22"/>
          <w:lang w:eastAsia="en-US"/>
        </w:rPr>
        <w:t>the</w:t>
      </w:r>
      <w:r w:rsidR="00CF4C27" w:rsidRPr="003802ED">
        <w:rPr>
          <w:rFonts w:ascii="Verdana" w:eastAsia="Calibri" w:hAnsi="Verdana" w:cs="Arial"/>
          <w:bCs/>
          <w:sz w:val="22"/>
          <w:szCs w:val="22"/>
          <w:lang w:eastAsia="en-US"/>
        </w:rPr>
        <w:t xml:space="preserve"> </w:t>
      </w:r>
      <w:r w:rsidR="00C30B0B" w:rsidRPr="003802ED">
        <w:rPr>
          <w:rFonts w:ascii="Verdana" w:eastAsia="Calibri" w:hAnsi="Verdana" w:cs="Arial"/>
          <w:bCs/>
          <w:sz w:val="22"/>
          <w:szCs w:val="22"/>
          <w:lang w:eastAsia="en-US"/>
        </w:rPr>
        <w:t>Plaque b</w:t>
      </w:r>
      <w:r w:rsidR="00CF4C27" w:rsidRPr="003802ED">
        <w:rPr>
          <w:rFonts w:ascii="Verdana" w:eastAsia="Calibri" w:hAnsi="Verdana" w:cs="Arial"/>
          <w:bCs/>
          <w:sz w:val="22"/>
          <w:szCs w:val="22"/>
          <w:lang w:eastAsia="en-US"/>
        </w:rPr>
        <w:t xml:space="preserve">ut the supplier will be responsible for </w:t>
      </w:r>
      <w:r w:rsidR="00C30B0B" w:rsidRPr="003802ED">
        <w:rPr>
          <w:rFonts w:ascii="Verdana" w:eastAsia="Calibri" w:hAnsi="Verdana" w:cs="Arial"/>
          <w:bCs/>
          <w:sz w:val="22"/>
          <w:szCs w:val="22"/>
          <w:lang w:eastAsia="en-US"/>
        </w:rPr>
        <w:t xml:space="preserve">affixing </w:t>
      </w:r>
      <w:r w:rsidR="00CF4C27" w:rsidRPr="003802ED">
        <w:rPr>
          <w:rFonts w:ascii="Verdana" w:eastAsia="Calibri" w:hAnsi="Verdana" w:cs="Arial"/>
          <w:bCs/>
          <w:sz w:val="22"/>
          <w:szCs w:val="22"/>
          <w:lang w:eastAsia="en-US"/>
        </w:rPr>
        <w:t xml:space="preserve">the </w:t>
      </w:r>
      <w:r w:rsidR="00C30B0B" w:rsidRPr="003802ED">
        <w:rPr>
          <w:rFonts w:ascii="Verdana" w:eastAsia="Calibri" w:hAnsi="Verdana" w:cs="Arial"/>
          <w:bCs/>
          <w:sz w:val="22"/>
          <w:szCs w:val="22"/>
          <w:lang w:eastAsia="en-US"/>
        </w:rPr>
        <w:t xml:space="preserve">Plaque and </w:t>
      </w:r>
      <w:r w:rsidR="003D0F22" w:rsidRPr="003802ED">
        <w:rPr>
          <w:rFonts w:ascii="Verdana" w:eastAsia="Calibri" w:hAnsi="Verdana" w:cs="Arial"/>
          <w:bCs/>
          <w:sz w:val="22"/>
          <w:szCs w:val="22"/>
          <w:lang w:eastAsia="en-US"/>
        </w:rPr>
        <w:t>the provision</w:t>
      </w:r>
      <w:r w:rsidR="003802ED" w:rsidRPr="003802ED">
        <w:rPr>
          <w:rFonts w:ascii="Verdana" w:eastAsia="Calibri" w:hAnsi="Verdana" w:cs="Arial"/>
          <w:bCs/>
          <w:sz w:val="22"/>
          <w:szCs w:val="22"/>
          <w:lang w:eastAsia="en-US"/>
        </w:rPr>
        <w:t xml:space="preserve"> and erecting of the </w:t>
      </w:r>
      <w:r w:rsidR="00CF4C27" w:rsidRPr="003802ED">
        <w:rPr>
          <w:rFonts w:ascii="Verdana" w:eastAsia="Calibri" w:hAnsi="Verdana" w:cs="Arial"/>
          <w:bCs/>
          <w:sz w:val="22"/>
          <w:szCs w:val="22"/>
          <w:lang w:eastAsia="en-US"/>
        </w:rPr>
        <w:t>Billboard</w:t>
      </w:r>
      <w:r w:rsidR="00C30B0B" w:rsidRPr="003802ED">
        <w:rPr>
          <w:rFonts w:ascii="Verdana" w:eastAsia="Calibri" w:hAnsi="Verdana" w:cs="Arial"/>
          <w:bCs/>
          <w:sz w:val="22"/>
          <w:szCs w:val="22"/>
          <w:lang w:eastAsia="en-US"/>
        </w:rPr>
        <w:t>.</w:t>
      </w:r>
    </w:p>
    <w:p w14:paraId="34839CB1" w14:textId="6E65AA6C" w:rsidR="006268C8" w:rsidRDefault="00820CF5" w:rsidP="00460EA8">
      <w:pPr>
        <w:pStyle w:val="Neading3"/>
        <w:numPr>
          <w:ilvl w:val="0"/>
          <w:numId w:val="0"/>
        </w:numPr>
        <w:rPr>
          <w:rFonts w:eastAsia="Calibri"/>
          <w:lang w:eastAsia="en-US"/>
        </w:rPr>
      </w:pPr>
      <w:r>
        <w:rPr>
          <w:rFonts w:eastAsia="Calibri"/>
          <w:lang w:eastAsia="en-US"/>
        </w:rPr>
        <w:t>3.</w:t>
      </w:r>
      <w:r w:rsidR="0030489C">
        <w:rPr>
          <w:rFonts w:eastAsia="Calibri"/>
          <w:lang w:eastAsia="en-US"/>
        </w:rPr>
        <w:t>1</w:t>
      </w:r>
      <w:r w:rsidR="009B247B">
        <w:rPr>
          <w:rFonts w:eastAsia="Calibri"/>
          <w:lang w:eastAsia="en-US"/>
        </w:rPr>
        <w:t>7</w:t>
      </w:r>
      <w:r>
        <w:rPr>
          <w:rFonts w:eastAsia="Calibri"/>
          <w:lang w:eastAsia="en-US"/>
        </w:rPr>
        <w:tab/>
      </w:r>
      <w:r w:rsidRPr="0030489C">
        <w:rPr>
          <w:rFonts w:eastAsia="Calibri"/>
          <w:b w:val="0"/>
          <w:bCs w:val="0"/>
          <w:lang w:eastAsia="en-US"/>
        </w:rPr>
        <w:t>PAC would like to draw bidder’s attention to</w:t>
      </w:r>
      <w:r w:rsidR="009C4347" w:rsidRPr="0030489C">
        <w:rPr>
          <w:rFonts w:eastAsia="Calibri"/>
          <w:b w:val="0"/>
          <w:bCs w:val="0"/>
          <w:lang w:eastAsia="en-US"/>
        </w:rPr>
        <w:t xml:space="preserve"> </w:t>
      </w:r>
      <w:r w:rsidR="009C4347" w:rsidRPr="0030489C">
        <w:rPr>
          <w:rFonts w:eastAsia="Calibri"/>
          <w:b w:val="0"/>
          <w:bCs w:val="0"/>
          <w:lang w:eastAsia="en-US"/>
        </w:rPr>
        <w:t>SPF-Net-Zero-Construction-Project-Guidance</w:t>
      </w:r>
      <w:r w:rsidR="009C4347" w:rsidRPr="0030489C">
        <w:rPr>
          <w:rFonts w:eastAsia="Calibri"/>
          <w:b w:val="0"/>
          <w:bCs w:val="0"/>
          <w:lang w:eastAsia="en-US"/>
        </w:rPr>
        <w:t xml:space="preserve"> and how they will incorporate this guidance in the delivery of the project (</w:t>
      </w:r>
      <w:r w:rsidR="00F27CFF" w:rsidRPr="0030489C">
        <w:rPr>
          <w:rFonts w:eastAsia="Calibri"/>
          <w:b w:val="0"/>
          <w:bCs w:val="0"/>
          <w:lang w:eastAsia="en-US"/>
        </w:rPr>
        <w:t>E</w:t>
      </w:r>
      <w:r w:rsidR="009C4347" w:rsidRPr="0030489C">
        <w:rPr>
          <w:rFonts w:eastAsia="Calibri"/>
          <w:b w:val="0"/>
          <w:bCs w:val="0"/>
          <w:lang w:eastAsia="en-US"/>
        </w:rPr>
        <w:t>nclosure</w:t>
      </w:r>
      <w:r w:rsidR="0030489C" w:rsidRPr="0030489C">
        <w:rPr>
          <w:rFonts w:eastAsia="Calibri"/>
          <w:b w:val="0"/>
          <w:bCs w:val="0"/>
          <w:lang w:eastAsia="en-US"/>
        </w:rPr>
        <w:t xml:space="preserve"> 1)</w:t>
      </w:r>
    </w:p>
    <w:p w14:paraId="1C20D2B6" w14:textId="77777777" w:rsidR="004A3D27" w:rsidRDefault="004A3D27" w:rsidP="00460EA8">
      <w:pPr>
        <w:pStyle w:val="Neading3"/>
        <w:numPr>
          <w:ilvl w:val="0"/>
          <w:numId w:val="0"/>
        </w:numPr>
        <w:rPr>
          <w:rFonts w:eastAsia="Calibri"/>
          <w:lang w:eastAsia="en-US"/>
        </w:rPr>
      </w:pPr>
    </w:p>
    <w:p w14:paraId="5EE4A309" w14:textId="77777777" w:rsidR="007B44AD" w:rsidRDefault="007B44AD" w:rsidP="00F138F1">
      <w:pPr>
        <w:widowControl/>
        <w:kinsoku w:val="0"/>
        <w:overflowPunct w:val="0"/>
        <w:autoSpaceDE/>
        <w:autoSpaceDN/>
        <w:adjustRightInd/>
        <w:textAlignment w:val="baseline"/>
        <w:rPr>
          <w:rStyle w:val="Heading1Char"/>
        </w:rPr>
      </w:pPr>
    </w:p>
    <w:p w14:paraId="381F04AF" w14:textId="654B79F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66691A99"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budget available for this commission i</w:t>
      </w:r>
      <w:r w:rsidRPr="000668E8">
        <w:rPr>
          <w:rFonts w:ascii="Verdana" w:hAnsi="Verdana"/>
          <w:color w:val="auto"/>
          <w:sz w:val="22"/>
          <w:szCs w:val="22"/>
        </w:rPr>
        <w:t xml:space="preserve">s </w:t>
      </w:r>
      <w:r w:rsidR="00381600" w:rsidRPr="000668E8">
        <w:rPr>
          <w:rFonts w:ascii="Verdana" w:hAnsi="Verdana"/>
          <w:color w:val="auto"/>
          <w:sz w:val="22"/>
          <w:szCs w:val="22"/>
        </w:rPr>
        <w:t>£</w:t>
      </w:r>
      <w:r w:rsidR="000668E8" w:rsidRPr="000668E8">
        <w:rPr>
          <w:rFonts w:ascii="Verdana" w:hAnsi="Verdana"/>
          <w:color w:val="auto"/>
          <w:sz w:val="22"/>
          <w:szCs w:val="22"/>
        </w:rPr>
        <w:t xml:space="preserve">275,000 </w:t>
      </w:r>
      <w:r w:rsidR="00381600" w:rsidRPr="000668E8">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lastRenderedPageBreak/>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CB2F4C">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121827EE" w:rsidR="00BB1F13"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DF06E8">
        <w:rPr>
          <w:rFonts w:ascii="Verdana" w:hAnsi="Verdana"/>
          <w:color w:val="auto"/>
          <w:sz w:val="22"/>
          <w:szCs w:val="22"/>
        </w:rPr>
        <w:t>acceptance by PAC</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r w:rsidR="006231D8">
        <w:rPr>
          <w:rFonts w:ascii="Verdana" w:hAnsi="Verdana"/>
          <w:color w:val="auto"/>
          <w:sz w:val="22"/>
          <w:szCs w:val="22"/>
        </w:rPr>
        <w:t>:</w:t>
      </w:r>
    </w:p>
    <w:p w14:paraId="212C830D" w14:textId="43AC3F85" w:rsidR="006231D8" w:rsidRDefault="006231D8" w:rsidP="006268C8">
      <w:pPr>
        <w:pStyle w:val="Default"/>
        <w:spacing w:before="60" w:after="60"/>
        <w:rPr>
          <w:rFonts w:ascii="Verdana" w:hAnsi="Verdana"/>
          <w:color w:val="auto"/>
          <w:sz w:val="22"/>
          <w:szCs w:val="22"/>
        </w:rPr>
      </w:pP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6231D8">
        <w:trPr>
          <w:trHeight w:hRule="exact" w:val="837"/>
        </w:trPr>
        <w:tc>
          <w:tcPr>
            <w:tcW w:w="5811"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2694" w:type="dxa"/>
            <w:shd w:val="clear" w:color="auto" w:fill="auto"/>
          </w:tcPr>
          <w:p w14:paraId="35F0009A" w14:textId="1ED0DB06" w:rsidR="004A562D" w:rsidRPr="00231011" w:rsidRDefault="009B247B" w:rsidP="004A562D">
            <w:pPr>
              <w:pStyle w:val="TableParagraph"/>
              <w:kinsoku w:val="0"/>
              <w:overflowPunct w:val="0"/>
              <w:rPr>
                <w:rFonts w:ascii="Verdana" w:hAnsi="Verdana"/>
                <w:sz w:val="22"/>
                <w:szCs w:val="22"/>
              </w:rPr>
            </w:pPr>
            <w:r>
              <w:rPr>
                <w:rFonts w:ascii="Verdana" w:hAnsi="Verdana"/>
                <w:sz w:val="22"/>
                <w:szCs w:val="22"/>
              </w:rPr>
              <w:t>9 May 2026</w:t>
            </w:r>
          </w:p>
        </w:tc>
      </w:tr>
      <w:tr w:rsidR="004A562D" w:rsidRPr="00043839" w14:paraId="6C13F099" w14:textId="77777777" w:rsidTr="00067C34">
        <w:trPr>
          <w:trHeight w:hRule="exact" w:val="429"/>
        </w:trPr>
        <w:tc>
          <w:tcPr>
            <w:tcW w:w="5811"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proofErr w:type="gramStart"/>
            <w:r w:rsidRPr="00231011">
              <w:rPr>
                <w:rFonts w:ascii="Verdana" w:hAnsi="Verdana"/>
                <w:sz w:val="22"/>
                <w:szCs w:val="22"/>
              </w:rPr>
              <w:t>Last  date</w:t>
            </w:r>
            <w:proofErr w:type="gramEnd"/>
            <w:r w:rsidRPr="00231011">
              <w:rPr>
                <w:rFonts w:ascii="Verdana" w:hAnsi="Verdana"/>
                <w:sz w:val="22"/>
                <w:szCs w:val="22"/>
              </w:rPr>
              <w:t xml:space="preserve"> for raising queries</w:t>
            </w:r>
          </w:p>
        </w:tc>
        <w:tc>
          <w:tcPr>
            <w:tcW w:w="2694" w:type="dxa"/>
            <w:shd w:val="clear" w:color="auto" w:fill="auto"/>
          </w:tcPr>
          <w:p w14:paraId="3AC9D598" w14:textId="3EAE084B" w:rsidR="004A562D" w:rsidRPr="00231011" w:rsidRDefault="004A6512" w:rsidP="004A562D">
            <w:pPr>
              <w:pStyle w:val="TableParagraph"/>
              <w:kinsoku w:val="0"/>
              <w:overflowPunct w:val="0"/>
              <w:rPr>
                <w:rFonts w:ascii="Verdana" w:hAnsi="Verdana"/>
                <w:sz w:val="22"/>
                <w:szCs w:val="22"/>
              </w:rPr>
            </w:pPr>
            <w:r>
              <w:rPr>
                <w:rFonts w:ascii="Verdana" w:hAnsi="Verdana"/>
                <w:sz w:val="22"/>
                <w:szCs w:val="22"/>
              </w:rPr>
              <w:t>1700: 1</w:t>
            </w:r>
            <w:r w:rsidR="00C91936">
              <w:rPr>
                <w:rFonts w:ascii="Verdana" w:hAnsi="Verdana"/>
                <w:sz w:val="22"/>
                <w:szCs w:val="22"/>
              </w:rPr>
              <w:t>7</w:t>
            </w:r>
            <w:r>
              <w:rPr>
                <w:rFonts w:ascii="Verdana" w:hAnsi="Verdana"/>
                <w:sz w:val="22"/>
                <w:szCs w:val="22"/>
              </w:rPr>
              <w:t xml:space="preserve"> May 2024</w:t>
            </w:r>
          </w:p>
        </w:tc>
      </w:tr>
      <w:tr w:rsidR="004A562D" w:rsidRPr="00043839" w14:paraId="7A17DE84" w14:textId="77777777" w:rsidTr="00067C34">
        <w:trPr>
          <w:trHeight w:hRule="exact" w:val="421"/>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75473E31" w:rsidR="004A562D" w:rsidRPr="00231011" w:rsidRDefault="004A6512" w:rsidP="004A562D">
            <w:pPr>
              <w:pStyle w:val="TableParagraph"/>
              <w:kinsoku w:val="0"/>
              <w:overflowPunct w:val="0"/>
              <w:rPr>
                <w:rFonts w:ascii="Verdana" w:hAnsi="Verdana"/>
                <w:sz w:val="22"/>
                <w:szCs w:val="22"/>
              </w:rPr>
            </w:pPr>
            <w:r>
              <w:rPr>
                <w:rFonts w:ascii="Verdana" w:hAnsi="Verdana"/>
                <w:sz w:val="22"/>
                <w:szCs w:val="22"/>
              </w:rPr>
              <w:t xml:space="preserve">1700: </w:t>
            </w:r>
            <w:r w:rsidR="00C91936">
              <w:rPr>
                <w:rFonts w:ascii="Verdana" w:hAnsi="Verdana"/>
                <w:sz w:val="22"/>
                <w:szCs w:val="22"/>
              </w:rPr>
              <w:t>20</w:t>
            </w:r>
            <w:r>
              <w:rPr>
                <w:rFonts w:ascii="Verdana" w:hAnsi="Verdana"/>
                <w:sz w:val="22"/>
                <w:szCs w:val="22"/>
              </w:rPr>
              <w:t xml:space="preserve"> May 2024</w:t>
            </w:r>
          </w:p>
        </w:tc>
      </w:tr>
      <w:tr w:rsidR="004A562D" w:rsidRPr="00043839" w14:paraId="01FF3EF8" w14:textId="77777777" w:rsidTr="004A6512">
        <w:trPr>
          <w:trHeight w:hRule="exact" w:val="418"/>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3891194E" w:rsidR="004A562D" w:rsidRPr="00231011" w:rsidRDefault="008C1BA6" w:rsidP="004A562D">
            <w:pPr>
              <w:pStyle w:val="TableParagraph"/>
              <w:kinsoku w:val="0"/>
              <w:overflowPunct w:val="0"/>
              <w:rPr>
                <w:rFonts w:ascii="Verdana" w:hAnsi="Verdana"/>
                <w:b/>
                <w:sz w:val="22"/>
                <w:szCs w:val="22"/>
              </w:rPr>
            </w:pPr>
            <w:r>
              <w:rPr>
                <w:rFonts w:ascii="Verdana" w:hAnsi="Verdana"/>
                <w:b/>
                <w:sz w:val="22"/>
                <w:szCs w:val="22"/>
              </w:rPr>
              <w:t>1700: 30 May 2024</w:t>
            </w:r>
          </w:p>
        </w:tc>
      </w:tr>
      <w:tr w:rsidR="004A562D" w:rsidRPr="00043839" w14:paraId="530071B0" w14:textId="77777777" w:rsidTr="00432E47">
        <w:trPr>
          <w:trHeight w:hRule="exact" w:val="436"/>
        </w:trPr>
        <w:tc>
          <w:tcPr>
            <w:tcW w:w="5811"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3ACBDEDC" w:rsidR="004A562D" w:rsidRPr="00231011" w:rsidRDefault="008C1BA6" w:rsidP="004A562D">
            <w:pPr>
              <w:pStyle w:val="TableParagraph"/>
              <w:kinsoku w:val="0"/>
              <w:overflowPunct w:val="0"/>
              <w:rPr>
                <w:rFonts w:ascii="Verdana" w:hAnsi="Verdana"/>
                <w:sz w:val="22"/>
                <w:szCs w:val="22"/>
              </w:rPr>
            </w:pPr>
            <w:r>
              <w:rPr>
                <w:rFonts w:ascii="Verdana" w:hAnsi="Verdana"/>
                <w:sz w:val="22"/>
                <w:szCs w:val="22"/>
              </w:rPr>
              <w:t>31 May 2024</w:t>
            </w:r>
          </w:p>
        </w:tc>
      </w:tr>
      <w:tr w:rsidR="00231011" w:rsidRPr="00043839" w14:paraId="050A673F" w14:textId="77777777" w:rsidTr="008C1BA6">
        <w:trPr>
          <w:trHeight w:hRule="exact" w:val="417"/>
        </w:trPr>
        <w:tc>
          <w:tcPr>
            <w:tcW w:w="5811" w:type="dxa"/>
            <w:shd w:val="clear" w:color="auto" w:fill="auto"/>
          </w:tcPr>
          <w:p w14:paraId="53163DC9" w14:textId="04A0E9CA" w:rsidR="00231011" w:rsidRPr="00231011" w:rsidRDefault="00231011" w:rsidP="00231011">
            <w:pPr>
              <w:pStyle w:val="TableParagraph"/>
              <w:kinsoku w:val="0"/>
              <w:overflowPunct w:val="0"/>
              <w:ind w:left="102"/>
              <w:rPr>
                <w:rFonts w:ascii="Verdana" w:hAnsi="Verdana"/>
                <w:sz w:val="22"/>
                <w:szCs w:val="22"/>
              </w:rPr>
            </w:pPr>
            <w:r w:rsidRPr="00231011">
              <w:rPr>
                <w:rFonts w:ascii="Verdana" w:hAnsi="Verdana"/>
                <w:sz w:val="22"/>
                <w:szCs w:val="22"/>
              </w:rPr>
              <w:t xml:space="preserve">Award of Contract </w:t>
            </w:r>
          </w:p>
        </w:tc>
        <w:tc>
          <w:tcPr>
            <w:tcW w:w="2694" w:type="dxa"/>
            <w:shd w:val="clear" w:color="auto" w:fill="auto"/>
          </w:tcPr>
          <w:p w14:paraId="174D217D" w14:textId="7FA4809E" w:rsidR="00231011" w:rsidRPr="00231011" w:rsidRDefault="008C1BA6" w:rsidP="00231011">
            <w:pPr>
              <w:pStyle w:val="TableParagraph"/>
              <w:kinsoku w:val="0"/>
              <w:overflowPunct w:val="0"/>
              <w:rPr>
                <w:rFonts w:ascii="Verdana" w:hAnsi="Verdana"/>
                <w:sz w:val="22"/>
                <w:szCs w:val="22"/>
              </w:rPr>
            </w:pPr>
            <w:r>
              <w:rPr>
                <w:rFonts w:ascii="Verdana" w:hAnsi="Verdana"/>
                <w:sz w:val="22"/>
                <w:szCs w:val="22"/>
              </w:rPr>
              <w:t>3 June 2024</w:t>
            </w:r>
          </w:p>
        </w:tc>
      </w:tr>
      <w:tr w:rsidR="008C1BA6" w:rsidRPr="00043839" w14:paraId="5A1DEAFC" w14:textId="77777777" w:rsidTr="008C1BA6">
        <w:trPr>
          <w:trHeight w:hRule="exact" w:val="559"/>
        </w:trPr>
        <w:tc>
          <w:tcPr>
            <w:tcW w:w="5811" w:type="dxa"/>
            <w:shd w:val="clear" w:color="auto" w:fill="auto"/>
          </w:tcPr>
          <w:p w14:paraId="1C8DBB14" w14:textId="7BCC150B" w:rsidR="008C1BA6" w:rsidRPr="00231011" w:rsidRDefault="008F6222" w:rsidP="00231011">
            <w:pPr>
              <w:pStyle w:val="TableParagraph"/>
              <w:kinsoku w:val="0"/>
              <w:overflowPunct w:val="0"/>
              <w:ind w:left="102"/>
              <w:rPr>
                <w:rFonts w:ascii="Verdana" w:hAnsi="Verdana"/>
                <w:sz w:val="22"/>
                <w:szCs w:val="22"/>
              </w:rPr>
            </w:pPr>
            <w:r>
              <w:rPr>
                <w:rFonts w:ascii="Verdana" w:hAnsi="Verdana"/>
                <w:sz w:val="22"/>
                <w:szCs w:val="22"/>
              </w:rPr>
              <w:t xml:space="preserve">Contract start </w:t>
            </w:r>
          </w:p>
        </w:tc>
        <w:tc>
          <w:tcPr>
            <w:tcW w:w="2694" w:type="dxa"/>
            <w:shd w:val="clear" w:color="auto" w:fill="auto"/>
          </w:tcPr>
          <w:p w14:paraId="044EB261" w14:textId="4DE53BFC" w:rsidR="008C1BA6" w:rsidRDefault="008F6222" w:rsidP="00231011">
            <w:pPr>
              <w:pStyle w:val="TableParagraph"/>
              <w:kinsoku w:val="0"/>
              <w:overflowPunct w:val="0"/>
              <w:rPr>
                <w:rFonts w:ascii="Verdana" w:hAnsi="Verdana"/>
                <w:sz w:val="22"/>
                <w:szCs w:val="22"/>
              </w:rPr>
            </w:pPr>
            <w:r>
              <w:rPr>
                <w:rFonts w:ascii="Verdana" w:hAnsi="Verdana"/>
                <w:sz w:val="22"/>
                <w:szCs w:val="22"/>
              </w:rPr>
              <w:t>No later 17 June 2024</w:t>
            </w:r>
          </w:p>
        </w:tc>
      </w:tr>
      <w:tr w:rsidR="008C1BA6" w:rsidRPr="00043839" w14:paraId="26A2B60A" w14:textId="77777777" w:rsidTr="008C1BA6">
        <w:trPr>
          <w:trHeight w:hRule="exact" w:val="559"/>
        </w:trPr>
        <w:tc>
          <w:tcPr>
            <w:tcW w:w="5811" w:type="dxa"/>
            <w:shd w:val="clear" w:color="auto" w:fill="auto"/>
          </w:tcPr>
          <w:p w14:paraId="6DD490BB" w14:textId="661A4C2F" w:rsidR="008C1BA6" w:rsidRPr="00231011" w:rsidRDefault="008F6222" w:rsidP="00231011">
            <w:pPr>
              <w:pStyle w:val="TableParagraph"/>
              <w:kinsoku w:val="0"/>
              <w:overflowPunct w:val="0"/>
              <w:ind w:left="102"/>
              <w:rPr>
                <w:rFonts w:ascii="Verdana" w:hAnsi="Verdana"/>
                <w:sz w:val="22"/>
                <w:szCs w:val="22"/>
              </w:rPr>
            </w:pPr>
            <w:r>
              <w:rPr>
                <w:rFonts w:ascii="Verdana" w:hAnsi="Verdana"/>
                <w:sz w:val="22"/>
                <w:szCs w:val="22"/>
              </w:rPr>
              <w:t>Contract completion</w:t>
            </w:r>
          </w:p>
        </w:tc>
        <w:tc>
          <w:tcPr>
            <w:tcW w:w="2694" w:type="dxa"/>
            <w:shd w:val="clear" w:color="auto" w:fill="auto"/>
          </w:tcPr>
          <w:p w14:paraId="0EC13F36" w14:textId="45F268FA" w:rsidR="008C1BA6" w:rsidRDefault="008F6222" w:rsidP="00231011">
            <w:pPr>
              <w:pStyle w:val="TableParagraph"/>
              <w:kinsoku w:val="0"/>
              <w:overflowPunct w:val="0"/>
              <w:rPr>
                <w:rFonts w:ascii="Verdana" w:hAnsi="Verdana"/>
                <w:sz w:val="22"/>
                <w:szCs w:val="22"/>
              </w:rPr>
            </w:pPr>
            <w:r>
              <w:rPr>
                <w:rFonts w:ascii="Verdana" w:hAnsi="Verdana"/>
                <w:sz w:val="22"/>
                <w:szCs w:val="22"/>
              </w:rPr>
              <w:t>No later</w:t>
            </w:r>
            <w:r w:rsidR="00DE1197">
              <w:rPr>
                <w:rFonts w:ascii="Verdana" w:hAnsi="Verdana"/>
                <w:sz w:val="22"/>
                <w:szCs w:val="22"/>
              </w:rPr>
              <w:t xml:space="preserve"> 16 August 2024</w:t>
            </w:r>
          </w:p>
        </w:tc>
      </w:tr>
    </w:tbl>
    <w:p w14:paraId="028E9661" w14:textId="77777777" w:rsidR="00621937" w:rsidRDefault="00621937" w:rsidP="00CB2F4C">
      <w:pPr>
        <w:pStyle w:val="Heading1"/>
      </w:pPr>
    </w:p>
    <w:p w14:paraId="1E3F6944" w14:textId="77777777" w:rsidR="00E53C64" w:rsidRDefault="00E53C64" w:rsidP="00CB2F4C">
      <w:pPr>
        <w:pStyle w:val="Heading1"/>
      </w:pPr>
    </w:p>
    <w:p w14:paraId="48D4BC89" w14:textId="7610CF0A" w:rsidR="00F241D3" w:rsidRPr="00043839" w:rsidRDefault="00C21622" w:rsidP="00CB2F4C">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C21622">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0265525D" w14:textId="77777777" w:rsidR="004B66F2" w:rsidRPr="0038076F" w:rsidRDefault="00F241D3" w:rsidP="009C4347">
      <w:pPr>
        <w:pStyle w:val="BodyText"/>
        <w:numPr>
          <w:ilvl w:val="0"/>
          <w:numId w:val="1"/>
        </w:numPr>
        <w:tabs>
          <w:tab w:val="left" w:pos="892"/>
          <w:tab w:val="left" w:pos="1418"/>
        </w:tabs>
        <w:kinsoku w:val="0"/>
        <w:overflowPunct w:val="0"/>
        <w:ind w:left="1418" w:hanging="709"/>
        <w:rPr>
          <w:i/>
          <w:iCs/>
        </w:rPr>
      </w:pPr>
      <w:r w:rsidRPr="0038076F">
        <w:t>Confirmation that the tenderer holds current valid insurance policies as set out below and, if successful, supporting documentation will be provided as evidence</w:t>
      </w:r>
      <w:r w:rsidR="004A562D" w:rsidRPr="0038076F">
        <w:t>:</w:t>
      </w:r>
      <w:r w:rsidR="004B66F2" w:rsidRPr="0038076F">
        <w:t xml:space="preserve"> </w:t>
      </w:r>
    </w:p>
    <w:p w14:paraId="470FFDDD" w14:textId="77777777" w:rsidR="004B66F2" w:rsidRDefault="004B66F2" w:rsidP="004B66F2">
      <w:pPr>
        <w:pStyle w:val="BodyText"/>
        <w:tabs>
          <w:tab w:val="left" w:pos="892"/>
          <w:tab w:val="left" w:pos="1418"/>
        </w:tabs>
        <w:kinsoku w:val="0"/>
        <w:overflowPunct w:val="0"/>
        <w:ind w:left="1418" w:firstLine="0"/>
      </w:pPr>
    </w:p>
    <w:p w14:paraId="36E63DDB" w14:textId="13733D0A" w:rsidR="00070CB7" w:rsidRPr="00070CB7" w:rsidRDefault="00070CB7" w:rsidP="00070CB7">
      <w:pPr>
        <w:pStyle w:val="ListParagraph"/>
        <w:numPr>
          <w:ilvl w:val="0"/>
          <w:numId w:val="2"/>
        </w:numPr>
        <w:rPr>
          <w:rFonts w:ascii="Verdana" w:hAnsi="Verdana" w:cs="Verdana"/>
          <w:sz w:val="22"/>
          <w:szCs w:val="22"/>
        </w:rPr>
      </w:pPr>
      <w:r w:rsidRPr="00070CB7">
        <w:rPr>
          <w:rFonts w:ascii="Verdana" w:hAnsi="Verdana" w:cs="Verdana"/>
          <w:sz w:val="22"/>
          <w:szCs w:val="22"/>
        </w:rPr>
        <w:t xml:space="preserve">Professional Indemnity Insurance with a limit of indemnity of not less than </w:t>
      </w:r>
      <w:r w:rsidR="007544AF">
        <w:rPr>
          <w:rFonts w:ascii="Verdana" w:hAnsi="Verdana" w:cs="Verdana"/>
          <w:sz w:val="22"/>
          <w:szCs w:val="22"/>
        </w:rPr>
        <w:t xml:space="preserve">two </w:t>
      </w:r>
      <w:r w:rsidRPr="00070CB7">
        <w:rPr>
          <w:rFonts w:ascii="Verdana" w:hAnsi="Verdana" w:cs="Verdana"/>
          <w:sz w:val="22"/>
          <w:szCs w:val="22"/>
        </w:rPr>
        <w:t>million (£</w:t>
      </w:r>
      <w:r w:rsidR="007544AF">
        <w:rPr>
          <w:rFonts w:ascii="Verdana" w:hAnsi="Verdana" w:cs="Verdana"/>
          <w:sz w:val="22"/>
          <w:szCs w:val="22"/>
        </w:rPr>
        <w:t>2</w:t>
      </w:r>
      <w:r w:rsidRPr="00070CB7">
        <w:rPr>
          <w:rFonts w:ascii="Verdana" w:hAnsi="Verdana" w:cs="Verdana"/>
          <w:sz w:val="22"/>
          <w:szCs w:val="22"/>
        </w:rPr>
        <w:t xml:space="preserve">,000,000), </w:t>
      </w:r>
    </w:p>
    <w:p w14:paraId="01A259E6" w14:textId="75D61EF5" w:rsidR="004A562D" w:rsidRPr="001F321F" w:rsidRDefault="004A562D" w:rsidP="009C4347">
      <w:pPr>
        <w:pStyle w:val="BodyText"/>
        <w:numPr>
          <w:ilvl w:val="0"/>
          <w:numId w:val="2"/>
        </w:numPr>
        <w:tabs>
          <w:tab w:val="left" w:pos="892"/>
          <w:tab w:val="left" w:pos="1418"/>
        </w:tabs>
        <w:kinsoku w:val="0"/>
        <w:overflowPunct w:val="0"/>
      </w:pPr>
      <w:r w:rsidRPr="001F321F">
        <w:t xml:space="preserve">Employers Liability Insurance with a limit of indemnity of not less than </w:t>
      </w:r>
      <w:proofErr w:type="gramStart"/>
      <w:r w:rsidR="007B44AD" w:rsidRPr="001F321F">
        <w:t>Five</w:t>
      </w:r>
      <w:proofErr w:type="gramEnd"/>
      <w:r w:rsidRPr="001F321F">
        <w:t xml:space="preserve"> million (£</w:t>
      </w:r>
      <w:r w:rsidR="007B44AD" w:rsidRPr="001F321F">
        <w:t>5</w:t>
      </w:r>
      <w:r w:rsidRPr="001F321F">
        <w:t xml:space="preserve">,000,000) </w:t>
      </w:r>
    </w:p>
    <w:p w14:paraId="3A96C50A" w14:textId="6A1437E6" w:rsidR="004A562D" w:rsidRPr="001F321F" w:rsidRDefault="004A562D" w:rsidP="009C4347">
      <w:pPr>
        <w:pStyle w:val="BodyText"/>
        <w:numPr>
          <w:ilvl w:val="0"/>
          <w:numId w:val="2"/>
        </w:numPr>
        <w:tabs>
          <w:tab w:val="left" w:pos="892"/>
          <w:tab w:val="left" w:pos="1418"/>
        </w:tabs>
        <w:kinsoku w:val="0"/>
        <w:overflowPunct w:val="0"/>
      </w:pPr>
      <w:r w:rsidRPr="001F321F">
        <w:t xml:space="preserve">Public Liability Insurance with a limit of indemnity of not less than </w:t>
      </w:r>
      <w:proofErr w:type="gramStart"/>
      <w:r w:rsidR="007B44AD" w:rsidRPr="001F321F">
        <w:t>Five</w:t>
      </w:r>
      <w:proofErr w:type="gramEnd"/>
      <w:r w:rsidRPr="001F321F">
        <w:t xml:space="preserve"> million (£</w:t>
      </w:r>
      <w:r w:rsidR="007B44AD" w:rsidRPr="001F321F">
        <w:t>5</w:t>
      </w:r>
      <w:r w:rsidRPr="001F321F">
        <w:t>,000,000).</w:t>
      </w:r>
    </w:p>
    <w:p w14:paraId="3224B2A9" w14:textId="77777777" w:rsidR="0038076F" w:rsidRPr="004B66F2" w:rsidRDefault="0038076F" w:rsidP="0038076F">
      <w:pPr>
        <w:pStyle w:val="BodyText"/>
        <w:tabs>
          <w:tab w:val="left" w:pos="892"/>
          <w:tab w:val="left" w:pos="1418"/>
        </w:tabs>
        <w:kinsoku w:val="0"/>
        <w:overflowPunct w:val="0"/>
        <w:ind w:left="2158" w:firstLine="0"/>
      </w:pPr>
    </w:p>
    <w:p w14:paraId="7B4F6A52" w14:textId="24B15BC2" w:rsidR="00F241D3" w:rsidRDefault="00F241D3" w:rsidP="009C4347">
      <w:pPr>
        <w:pStyle w:val="BodyText"/>
        <w:numPr>
          <w:ilvl w:val="0"/>
          <w:numId w:val="1"/>
        </w:numPr>
        <w:tabs>
          <w:tab w:val="left" w:pos="1418"/>
          <w:tab w:val="left" w:pos="1560"/>
        </w:tabs>
        <w:kinsoku w:val="0"/>
        <w:overflowPunct w:val="0"/>
        <w:ind w:left="1418" w:hanging="709"/>
      </w:pPr>
      <w:r w:rsidRPr="00043839">
        <w:t>Conflict of interest statement</w:t>
      </w:r>
    </w:p>
    <w:p w14:paraId="4319D5DA" w14:textId="00F78235" w:rsidR="007B44AD" w:rsidRPr="002318E5" w:rsidRDefault="007B44AD" w:rsidP="009C4347">
      <w:pPr>
        <w:pStyle w:val="BodyText"/>
        <w:numPr>
          <w:ilvl w:val="0"/>
          <w:numId w:val="1"/>
        </w:numPr>
        <w:tabs>
          <w:tab w:val="left" w:pos="1418"/>
          <w:tab w:val="left" w:pos="1560"/>
        </w:tabs>
        <w:kinsoku w:val="0"/>
        <w:overflowPunct w:val="0"/>
        <w:ind w:left="1418" w:hanging="709"/>
      </w:pPr>
      <w:r w:rsidRPr="002318E5">
        <w:t xml:space="preserve">Confirmation that the supplier has read and understood the Shared Prosperity Branding and Publicity Guidance (see </w:t>
      </w:r>
      <w:r w:rsidR="00493B37">
        <w:t xml:space="preserve">Section </w:t>
      </w:r>
      <w:r w:rsidRPr="002318E5">
        <w:t>3)</w:t>
      </w:r>
    </w:p>
    <w:p w14:paraId="471B8558" w14:textId="77777777" w:rsidR="00493B37" w:rsidRDefault="00493B37" w:rsidP="00A626D2">
      <w:pPr>
        <w:pStyle w:val="BodyText"/>
        <w:tabs>
          <w:tab w:val="left" w:pos="709"/>
        </w:tabs>
        <w:kinsoku w:val="0"/>
        <w:overflowPunct w:val="0"/>
        <w:ind w:left="720" w:hanging="720"/>
      </w:pPr>
      <w:bookmarkStart w:id="1" w:name="_Hlk145938747"/>
    </w:p>
    <w:p w14:paraId="2F176620" w14:textId="5D98B9C4" w:rsidR="00A626D2" w:rsidRDefault="00E878B2" w:rsidP="00A626D2">
      <w:pPr>
        <w:pStyle w:val="BodyText"/>
        <w:tabs>
          <w:tab w:val="left" w:pos="709"/>
        </w:tabs>
        <w:kinsoku w:val="0"/>
        <w:overflowPunct w:val="0"/>
        <w:ind w:left="720" w:hanging="720"/>
      </w:pPr>
      <w:r>
        <w:t>6</w:t>
      </w:r>
      <w:r w:rsidR="00EB28C2" w:rsidRPr="00043839">
        <w:t>.</w:t>
      </w:r>
      <w:r w:rsidR="002318E5">
        <w:t>2</w:t>
      </w:r>
      <w:r w:rsidR="00EB28C2" w:rsidRPr="00043839">
        <w:tab/>
      </w:r>
      <w:r w:rsidR="00087C4B">
        <w:t xml:space="preserve">Details of </w:t>
      </w:r>
      <w:r w:rsidR="00DF06E8">
        <w:t>3</w:t>
      </w:r>
      <w:r w:rsidR="00087C4B">
        <w:t xml:space="preserve"> similar projects of value</w:t>
      </w:r>
      <w:r w:rsidR="00DF06E8">
        <w:t xml:space="preserve"> (or greater)</w:t>
      </w:r>
      <w:r w:rsidR="00087C4B">
        <w:t xml:space="preserve"> and size.  Each Example </w:t>
      </w:r>
      <w:r w:rsidR="00087C4B">
        <w:lastRenderedPageBreak/>
        <w:t>should be no more than 2 sides of A4.  Links to websites will not be viewed.</w:t>
      </w:r>
    </w:p>
    <w:p w14:paraId="602A3FD6" w14:textId="77777777" w:rsidR="00087C4B" w:rsidRDefault="00087C4B" w:rsidP="00A626D2">
      <w:pPr>
        <w:pStyle w:val="BodyText"/>
        <w:tabs>
          <w:tab w:val="left" w:pos="709"/>
        </w:tabs>
        <w:kinsoku w:val="0"/>
        <w:overflowPunct w:val="0"/>
        <w:ind w:left="720" w:hanging="720"/>
      </w:pPr>
    </w:p>
    <w:p w14:paraId="5D37DFEC" w14:textId="03E5568A" w:rsidR="00087C4B" w:rsidRDefault="00E878B2" w:rsidP="00A626D2">
      <w:pPr>
        <w:pStyle w:val="BodyText"/>
        <w:tabs>
          <w:tab w:val="left" w:pos="709"/>
        </w:tabs>
        <w:kinsoku w:val="0"/>
        <w:overflowPunct w:val="0"/>
        <w:ind w:left="720" w:hanging="720"/>
        <w:rPr>
          <w:spacing w:val="-1"/>
        </w:rPr>
      </w:pPr>
      <w:r>
        <w:rPr>
          <w:spacing w:val="-1"/>
        </w:rPr>
        <w:t>6</w:t>
      </w:r>
      <w:r w:rsidR="00A626D2">
        <w:rPr>
          <w:spacing w:val="-1"/>
        </w:rPr>
        <w:t>.</w:t>
      </w:r>
      <w:r w:rsidR="00071A80">
        <w:rPr>
          <w:spacing w:val="-1"/>
        </w:rPr>
        <w:t>3</w:t>
      </w:r>
      <w:r w:rsidR="00A626D2">
        <w:rPr>
          <w:spacing w:val="-1"/>
        </w:rPr>
        <w:tab/>
      </w:r>
      <w:r w:rsidR="00087C4B">
        <w:rPr>
          <w:spacing w:val="-1"/>
        </w:rPr>
        <w:t xml:space="preserve">Project Method </w:t>
      </w:r>
      <w:r w:rsidR="00BC0B63">
        <w:rPr>
          <w:spacing w:val="-1"/>
        </w:rPr>
        <w:t>S</w:t>
      </w:r>
      <w:r w:rsidR="00087C4B">
        <w:rPr>
          <w:spacing w:val="-1"/>
        </w:rPr>
        <w:t>tatement.  This should include:</w:t>
      </w:r>
    </w:p>
    <w:p w14:paraId="5202C0CE" w14:textId="55AD5E1D" w:rsidR="00087C4B" w:rsidRDefault="00087C4B" w:rsidP="00A626D2">
      <w:pPr>
        <w:pStyle w:val="BodyText"/>
        <w:tabs>
          <w:tab w:val="left" w:pos="709"/>
        </w:tabs>
        <w:kinsoku w:val="0"/>
        <w:overflowPunct w:val="0"/>
        <w:ind w:left="720" w:hanging="720"/>
        <w:rPr>
          <w:spacing w:val="-1"/>
        </w:rPr>
      </w:pPr>
      <w:r>
        <w:rPr>
          <w:spacing w:val="-1"/>
        </w:rPr>
        <w:tab/>
        <w:t>a.</w:t>
      </w:r>
      <w:r>
        <w:rPr>
          <w:spacing w:val="-1"/>
        </w:rPr>
        <w:tab/>
      </w:r>
      <w:r w:rsidR="00C54F23" w:rsidRPr="00C54F23">
        <w:rPr>
          <w:spacing w:val="-1"/>
        </w:rPr>
        <w:t xml:space="preserve">The management organisation of </w:t>
      </w:r>
      <w:r w:rsidR="00C54F23">
        <w:rPr>
          <w:spacing w:val="-1"/>
        </w:rPr>
        <w:t>the company to include who will be responsible for Health and Safety onsite and w</w:t>
      </w:r>
      <w:r>
        <w:rPr>
          <w:spacing w:val="-1"/>
        </w:rPr>
        <w:t>ho will be the Project Manager</w:t>
      </w:r>
      <w:r w:rsidR="00C54F23">
        <w:rPr>
          <w:spacing w:val="-1"/>
        </w:rPr>
        <w:t>.  Provide the CVs of both of these members of staff</w:t>
      </w:r>
      <w:r>
        <w:rPr>
          <w:spacing w:val="-1"/>
        </w:rPr>
        <w:t xml:space="preserve"> (the CV should be a maximum</w:t>
      </w:r>
      <w:r w:rsidR="00C54F23">
        <w:rPr>
          <w:spacing w:val="-1"/>
        </w:rPr>
        <w:t xml:space="preserve"> of 1 page of A4).  </w:t>
      </w:r>
    </w:p>
    <w:p w14:paraId="68BA3889" w14:textId="6F83DE36" w:rsidR="00C54F23" w:rsidRDefault="00C54F23" w:rsidP="00A626D2">
      <w:pPr>
        <w:pStyle w:val="BodyText"/>
        <w:tabs>
          <w:tab w:val="left" w:pos="709"/>
        </w:tabs>
        <w:kinsoku w:val="0"/>
        <w:overflowPunct w:val="0"/>
        <w:ind w:left="720" w:hanging="720"/>
        <w:rPr>
          <w:spacing w:val="-1"/>
        </w:rPr>
      </w:pPr>
      <w:r>
        <w:rPr>
          <w:spacing w:val="-1"/>
        </w:rPr>
        <w:tab/>
        <w:t>b.</w:t>
      </w:r>
      <w:r>
        <w:rPr>
          <w:spacing w:val="-1"/>
        </w:rPr>
        <w:tab/>
        <w:t>Programme of work that demonstrates how you will meet the proposed timetable and key milestones.</w:t>
      </w:r>
    </w:p>
    <w:p w14:paraId="6D234436" w14:textId="2465EEF8" w:rsidR="00C54F23" w:rsidRDefault="00C54F23" w:rsidP="00A626D2">
      <w:pPr>
        <w:pStyle w:val="BodyText"/>
        <w:tabs>
          <w:tab w:val="left" w:pos="709"/>
        </w:tabs>
        <w:kinsoku w:val="0"/>
        <w:overflowPunct w:val="0"/>
        <w:ind w:left="720" w:hanging="720"/>
        <w:rPr>
          <w:spacing w:val="-1"/>
        </w:rPr>
      </w:pPr>
      <w:r>
        <w:rPr>
          <w:spacing w:val="-1"/>
        </w:rPr>
        <w:tab/>
        <w:t>c.</w:t>
      </w:r>
      <w:r>
        <w:rPr>
          <w:spacing w:val="-1"/>
        </w:rPr>
        <w:tab/>
        <w:t>Details of any design proposals</w:t>
      </w:r>
    </w:p>
    <w:p w14:paraId="758D579D" w14:textId="2E23385E" w:rsidR="00C54F23" w:rsidRDefault="00C54F23" w:rsidP="00A626D2">
      <w:pPr>
        <w:pStyle w:val="BodyText"/>
        <w:tabs>
          <w:tab w:val="left" w:pos="709"/>
        </w:tabs>
        <w:kinsoku w:val="0"/>
        <w:overflowPunct w:val="0"/>
        <w:ind w:left="720" w:hanging="720"/>
        <w:rPr>
          <w:spacing w:val="-1"/>
        </w:rPr>
      </w:pPr>
      <w:r>
        <w:rPr>
          <w:spacing w:val="-1"/>
        </w:rPr>
        <w:tab/>
        <w:t>d.</w:t>
      </w:r>
      <w:r>
        <w:rPr>
          <w:spacing w:val="-1"/>
        </w:rPr>
        <w:tab/>
        <w:t xml:space="preserve">How you are going to meet </w:t>
      </w:r>
      <w:r w:rsidRPr="00C54F23">
        <w:rPr>
          <w:spacing w:val="-1"/>
        </w:rPr>
        <w:t xml:space="preserve">some of the </w:t>
      </w:r>
      <w:r w:rsidR="009C4347" w:rsidRPr="009C4347">
        <w:rPr>
          <w:spacing w:val="-1"/>
        </w:rPr>
        <w:t>SPF-Net-Zero-Construction-Project-Guidance</w:t>
      </w:r>
      <w:r w:rsidRPr="00C54F23">
        <w:rPr>
          <w:spacing w:val="-1"/>
        </w:rPr>
        <w:t xml:space="preserve"> (Enclosure </w:t>
      </w:r>
      <w:r w:rsidR="00A362AF">
        <w:rPr>
          <w:spacing w:val="-1"/>
        </w:rPr>
        <w:t>1</w:t>
      </w:r>
      <w:r w:rsidRPr="00C54F23">
        <w:rPr>
          <w:spacing w:val="-1"/>
        </w:rPr>
        <w:t>)</w:t>
      </w:r>
    </w:p>
    <w:p w14:paraId="6D0CF723" w14:textId="77777777" w:rsidR="00C54F23" w:rsidRDefault="00C54F23" w:rsidP="00A626D2">
      <w:pPr>
        <w:pStyle w:val="BodyText"/>
        <w:tabs>
          <w:tab w:val="left" w:pos="709"/>
        </w:tabs>
        <w:kinsoku w:val="0"/>
        <w:overflowPunct w:val="0"/>
        <w:ind w:left="720" w:hanging="720"/>
        <w:rPr>
          <w:spacing w:val="-1"/>
        </w:rPr>
      </w:pPr>
    </w:p>
    <w:p w14:paraId="76C4BA63" w14:textId="77777777" w:rsidR="00087C4B" w:rsidRDefault="00087C4B" w:rsidP="00A626D2">
      <w:pPr>
        <w:pStyle w:val="BodyText"/>
        <w:tabs>
          <w:tab w:val="left" w:pos="709"/>
        </w:tabs>
        <w:kinsoku w:val="0"/>
        <w:overflowPunct w:val="0"/>
        <w:ind w:left="720" w:hanging="720"/>
        <w:rPr>
          <w:spacing w:val="-1"/>
        </w:rPr>
      </w:pPr>
    </w:p>
    <w:p w14:paraId="3697E639" w14:textId="3D758DAE" w:rsidR="002E24C0" w:rsidRPr="00043839" w:rsidRDefault="00087C4B" w:rsidP="00A626D2">
      <w:pPr>
        <w:pStyle w:val="BodyText"/>
        <w:tabs>
          <w:tab w:val="left" w:pos="709"/>
        </w:tabs>
        <w:kinsoku w:val="0"/>
        <w:overflowPunct w:val="0"/>
        <w:ind w:left="720" w:hanging="720"/>
        <w:rPr>
          <w:spacing w:val="-1"/>
        </w:rPr>
      </w:pPr>
      <w:r>
        <w:rPr>
          <w:spacing w:val="-1"/>
        </w:rPr>
        <w:t>6.5</w:t>
      </w:r>
      <w:r>
        <w:rPr>
          <w:spacing w:val="-1"/>
        </w:rPr>
        <w:tab/>
      </w:r>
      <w:r w:rsidR="002E24C0" w:rsidRPr="00043839">
        <w:rPr>
          <w:spacing w:val="-1"/>
        </w:rPr>
        <w:t>Budget</w:t>
      </w:r>
    </w:p>
    <w:bookmarkEnd w:id="1"/>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09B7D45E" w:rsidR="009E5BAE" w:rsidRPr="00DF06E8"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w:t>
      </w:r>
      <w:r w:rsidRPr="00DF06E8">
        <w:rPr>
          <w:rFonts w:ascii="Verdana" w:eastAsia="Times New Roman" w:hAnsi="Verdana" w:cs="Arial Narrow"/>
          <w:sz w:val="22"/>
          <w:szCs w:val="22"/>
        </w:rPr>
        <w:t xml:space="preserve">contracting of aspects of this commission after appointment will only be allowed by prior agreement with </w:t>
      </w:r>
      <w:r w:rsidR="009C4347" w:rsidRPr="00DF06E8">
        <w:rPr>
          <w:rFonts w:ascii="Verdana" w:eastAsia="Times New Roman" w:hAnsi="Verdana" w:cs="Arial Narrow"/>
          <w:sz w:val="22"/>
          <w:szCs w:val="22"/>
        </w:rPr>
        <w:t>PAC Limited</w:t>
      </w:r>
    </w:p>
    <w:p w14:paraId="005EB8D1" w14:textId="77777777" w:rsidR="009E5BAE" w:rsidRPr="00DF06E8" w:rsidRDefault="009E5BAE" w:rsidP="006268C8">
      <w:pPr>
        <w:kinsoku w:val="0"/>
        <w:overflowPunct w:val="0"/>
        <w:spacing w:before="3"/>
        <w:rPr>
          <w:rFonts w:ascii="Verdana" w:hAnsi="Verdana" w:cs="Verdana"/>
          <w:sz w:val="22"/>
          <w:szCs w:val="22"/>
        </w:rPr>
      </w:pPr>
    </w:p>
    <w:p w14:paraId="09FFA39B" w14:textId="220CDF81" w:rsidR="009E5BAE" w:rsidRPr="00DF06E8" w:rsidRDefault="00E878B2" w:rsidP="006268C8">
      <w:pPr>
        <w:kinsoku w:val="0"/>
        <w:overflowPunct w:val="0"/>
        <w:rPr>
          <w:rFonts w:ascii="Verdana" w:hAnsi="Verdana" w:cs="Verdana"/>
          <w:b/>
          <w:iCs/>
          <w:spacing w:val="-1"/>
          <w:sz w:val="22"/>
          <w:szCs w:val="22"/>
        </w:rPr>
      </w:pPr>
      <w:r w:rsidRPr="00DF06E8">
        <w:rPr>
          <w:rFonts w:ascii="Verdana" w:hAnsi="Verdana" w:cs="Verdana"/>
          <w:b/>
          <w:iCs/>
          <w:spacing w:val="-1"/>
          <w:sz w:val="22"/>
          <w:szCs w:val="22"/>
        </w:rPr>
        <w:t>8</w:t>
      </w:r>
      <w:r w:rsidR="003D4F03" w:rsidRPr="00DF06E8">
        <w:rPr>
          <w:rFonts w:ascii="Verdana" w:hAnsi="Verdana" w:cs="Verdana"/>
          <w:b/>
          <w:iCs/>
          <w:spacing w:val="-1"/>
          <w:sz w:val="22"/>
          <w:szCs w:val="22"/>
        </w:rPr>
        <w:t>.</w:t>
      </w:r>
      <w:r w:rsidR="00043839" w:rsidRPr="00DF06E8">
        <w:rPr>
          <w:rFonts w:ascii="Verdana" w:hAnsi="Verdana" w:cs="Verdana"/>
          <w:b/>
          <w:iCs/>
          <w:spacing w:val="-1"/>
          <w:sz w:val="22"/>
          <w:szCs w:val="22"/>
        </w:rPr>
        <w:t xml:space="preserve"> </w:t>
      </w:r>
      <w:r w:rsidR="003D4F03" w:rsidRPr="00DF06E8">
        <w:rPr>
          <w:rFonts w:ascii="Verdana" w:hAnsi="Verdana" w:cs="Verdana"/>
          <w:b/>
          <w:iCs/>
          <w:spacing w:val="-1"/>
          <w:sz w:val="22"/>
          <w:szCs w:val="22"/>
        </w:rPr>
        <w:tab/>
      </w:r>
      <w:r w:rsidR="009E5BAE" w:rsidRPr="00DF06E8">
        <w:rPr>
          <w:rFonts w:ascii="Verdana" w:hAnsi="Verdana" w:cs="Verdana"/>
          <w:b/>
          <w:iCs/>
          <w:spacing w:val="-1"/>
          <w:sz w:val="22"/>
          <w:szCs w:val="22"/>
        </w:rPr>
        <w:t xml:space="preserve">Conflicts </w:t>
      </w:r>
      <w:r w:rsidR="009E5BAE" w:rsidRPr="00DF06E8">
        <w:rPr>
          <w:rFonts w:ascii="Verdana" w:hAnsi="Verdana" w:cs="Verdana"/>
          <w:b/>
          <w:iCs/>
          <w:sz w:val="22"/>
          <w:szCs w:val="22"/>
        </w:rPr>
        <w:t>of</w:t>
      </w:r>
      <w:r w:rsidR="009E5BAE" w:rsidRPr="00DF06E8">
        <w:rPr>
          <w:rFonts w:ascii="Verdana" w:hAnsi="Verdana" w:cs="Verdana"/>
          <w:b/>
          <w:iCs/>
          <w:spacing w:val="-2"/>
          <w:sz w:val="22"/>
          <w:szCs w:val="22"/>
        </w:rPr>
        <w:t xml:space="preserve"> </w:t>
      </w:r>
      <w:r w:rsidR="009E5BAE" w:rsidRPr="00DF06E8">
        <w:rPr>
          <w:rFonts w:ascii="Verdana" w:hAnsi="Verdana" w:cs="Verdana"/>
          <w:b/>
          <w:iCs/>
          <w:spacing w:val="-1"/>
          <w:sz w:val="22"/>
          <w:szCs w:val="22"/>
        </w:rPr>
        <w:t>Interest</w:t>
      </w:r>
    </w:p>
    <w:p w14:paraId="2F343891" w14:textId="77777777" w:rsidR="009E5BAE" w:rsidRPr="00DF06E8" w:rsidRDefault="009E5BAE" w:rsidP="006268C8">
      <w:pPr>
        <w:kinsoku w:val="0"/>
        <w:overflowPunct w:val="0"/>
        <w:ind w:left="120"/>
        <w:rPr>
          <w:rFonts w:ascii="Verdana" w:hAnsi="Verdana" w:cs="Verdana"/>
          <w:b/>
          <w:sz w:val="22"/>
          <w:szCs w:val="22"/>
        </w:rPr>
      </w:pPr>
    </w:p>
    <w:p w14:paraId="016AE28E" w14:textId="3E7D1DC6" w:rsidR="009E5BAE" w:rsidRPr="00DF06E8" w:rsidRDefault="009E5BAE" w:rsidP="006268C8">
      <w:pPr>
        <w:kinsoku w:val="0"/>
        <w:overflowPunct w:val="0"/>
        <w:spacing w:before="42"/>
        <w:ind w:right="170"/>
        <w:rPr>
          <w:rFonts w:ascii="Verdana" w:hAnsi="Verdana" w:cs="Verdana"/>
          <w:spacing w:val="-1"/>
          <w:sz w:val="22"/>
          <w:szCs w:val="22"/>
        </w:rPr>
      </w:pPr>
      <w:r w:rsidRPr="00DF06E8">
        <w:rPr>
          <w:rFonts w:ascii="Verdana" w:eastAsia="Times New Roman" w:hAnsi="Verdana" w:cs="Arial Narrow"/>
          <w:sz w:val="22"/>
          <w:szCs w:val="22"/>
        </w:rPr>
        <w:t>Tenderers must provide a clear statement with regard to potential conflicts of</w:t>
      </w:r>
      <w:r w:rsidRPr="00DF06E8">
        <w:rPr>
          <w:rFonts w:ascii="Verdana" w:hAnsi="Verdana" w:cs="Verdana"/>
          <w:spacing w:val="47"/>
          <w:sz w:val="22"/>
          <w:szCs w:val="22"/>
        </w:rPr>
        <w:t xml:space="preserve"> </w:t>
      </w:r>
      <w:r w:rsidRPr="00DF06E8">
        <w:rPr>
          <w:rFonts w:ascii="Verdana" w:hAnsi="Verdana" w:cs="Verdana"/>
          <w:spacing w:val="-1"/>
          <w:sz w:val="22"/>
          <w:szCs w:val="22"/>
        </w:rPr>
        <w:t>interests.</w:t>
      </w:r>
      <w:r w:rsidRPr="00DF06E8">
        <w:rPr>
          <w:rFonts w:ascii="Verdana" w:hAnsi="Verdana" w:cs="Verdana"/>
          <w:spacing w:val="-2"/>
          <w:sz w:val="22"/>
          <w:szCs w:val="22"/>
        </w:rPr>
        <w:t xml:space="preserve"> </w:t>
      </w:r>
      <w:r w:rsidRPr="00DF06E8">
        <w:rPr>
          <w:rFonts w:ascii="Verdana" w:hAnsi="Verdana" w:cs="Verdana"/>
          <w:spacing w:val="-1"/>
          <w:sz w:val="22"/>
          <w:szCs w:val="22"/>
        </w:rPr>
        <w:t>Therefore,</w:t>
      </w:r>
      <w:r w:rsidRPr="00DF06E8">
        <w:rPr>
          <w:rFonts w:ascii="Verdana" w:hAnsi="Verdana" w:cs="Verdana"/>
          <w:spacing w:val="-2"/>
          <w:sz w:val="22"/>
          <w:szCs w:val="22"/>
        </w:rPr>
        <w:t xml:space="preserve"> </w:t>
      </w:r>
      <w:r w:rsidRPr="00DF06E8">
        <w:rPr>
          <w:rFonts w:ascii="Verdana" w:hAnsi="Verdana" w:cs="Verdana"/>
          <w:b/>
          <w:bCs/>
          <w:spacing w:val="-1"/>
          <w:sz w:val="22"/>
          <w:szCs w:val="22"/>
        </w:rPr>
        <w:t>please</w:t>
      </w:r>
      <w:r w:rsidRPr="00DF06E8">
        <w:rPr>
          <w:rFonts w:ascii="Verdana" w:hAnsi="Verdana" w:cs="Verdana"/>
          <w:b/>
          <w:bCs/>
          <w:spacing w:val="-2"/>
          <w:sz w:val="22"/>
          <w:szCs w:val="22"/>
        </w:rPr>
        <w:t xml:space="preserve"> </w:t>
      </w:r>
      <w:r w:rsidRPr="00DF06E8">
        <w:rPr>
          <w:rFonts w:ascii="Verdana" w:hAnsi="Verdana" w:cs="Verdana"/>
          <w:b/>
          <w:bCs/>
          <w:spacing w:val="-1"/>
          <w:sz w:val="22"/>
          <w:szCs w:val="22"/>
        </w:rPr>
        <w:t>confirm within your tender submission</w:t>
      </w:r>
      <w:r w:rsidRPr="00DF06E8">
        <w:rPr>
          <w:rFonts w:ascii="Verdana" w:hAnsi="Verdana" w:cs="Verdana"/>
          <w:b/>
          <w:bCs/>
          <w:sz w:val="22"/>
          <w:szCs w:val="22"/>
        </w:rPr>
        <w:t xml:space="preserve"> </w:t>
      </w:r>
      <w:r w:rsidRPr="00DF06E8">
        <w:rPr>
          <w:rFonts w:ascii="Verdana" w:hAnsi="Verdana" w:cs="Verdana"/>
          <w:spacing w:val="-1"/>
          <w:sz w:val="22"/>
          <w:szCs w:val="22"/>
        </w:rPr>
        <w:t>whether,</w:t>
      </w:r>
      <w:r w:rsidRPr="00DF06E8">
        <w:rPr>
          <w:rFonts w:ascii="Verdana" w:hAnsi="Verdana" w:cs="Verdana"/>
          <w:spacing w:val="-2"/>
          <w:sz w:val="22"/>
          <w:szCs w:val="22"/>
        </w:rPr>
        <w:t xml:space="preserve"> </w:t>
      </w:r>
      <w:r w:rsidRPr="00DF06E8">
        <w:rPr>
          <w:rFonts w:ascii="Verdana" w:hAnsi="Verdana" w:cs="Verdana"/>
          <w:spacing w:val="-1"/>
          <w:sz w:val="22"/>
          <w:szCs w:val="22"/>
        </w:rPr>
        <w:t>to the best</w:t>
      </w:r>
      <w:r w:rsidRPr="00DF06E8">
        <w:rPr>
          <w:rFonts w:ascii="Verdana" w:hAnsi="Verdana" w:cs="Verdana"/>
          <w:spacing w:val="-2"/>
          <w:sz w:val="22"/>
          <w:szCs w:val="22"/>
        </w:rPr>
        <w:t xml:space="preserve"> </w:t>
      </w:r>
      <w:r w:rsidRPr="00DF06E8">
        <w:rPr>
          <w:rFonts w:ascii="Verdana" w:hAnsi="Verdana" w:cs="Verdana"/>
          <w:sz w:val="22"/>
          <w:szCs w:val="22"/>
        </w:rPr>
        <w:t>of</w:t>
      </w:r>
      <w:r w:rsidRPr="00DF06E8">
        <w:rPr>
          <w:rFonts w:ascii="Verdana" w:hAnsi="Verdana" w:cs="Verdana"/>
          <w:spacing w:val="-2"/>
          <w:sz w:val="22"/>
          <w:szCs w:val="22"/>
        </w:rPr>
        <w:t xml:space="preserve"> </w:t>
      </w:r>
      <w:r w:rsidRPr="00DF06E8">
        <w:rPr>
          <w:rFonts w:ascii="Verdana" w:hAnsi="Verdana" w:cs="Verdana"/>
          <w:spacing w:val="-1"/>
          <w:sz w:val="22"/>
          <w:szCs w:val="22"/>
        </w:rPr>
        <w:t>your</w:t>
      </w:r>
      <w:r w:rsidRPr="00DF06E8">
        <w:rPr>
          <w:rFonts w:ascii="Verdana" w:hAnsi="Verdana" w:cs="Verdana"/>
          <w:spacing w:val="40"/>
          <w:sz w:val="22"/>
          <w:szCs w:val="22"/>
        </w:rPr>
        <w:t xml:space="preserve"> </w:t>
      </w:r>
      <w:r w:rsidRPr="00DF06E8">
        <w:rPr>
          <w:rFonts w:ascii="Verdana" w:hAnsi="Verdana" w:cs="Verdana"/>
          <w:spacing w:val="-1"/>
          <w:sz w:val="22"/>
          <w:szCs w:val="22"/>
        </w:rPr>
        <w:t>knowledge,</w:t>
      </w:r>
      <w:r w:rsidRPr="00DF06E8">
        <w:rPr>
          <w:rFonts w:ascii="Verdana" w:hAnsi="Verdana" w:cs="Verdana"/>
          <w:spacing w:val="-2"/>
          <w:sz w:val="22"/>
          <w:szCs w:val="22"/>
        </w:rPr>
        <w:t xml:space="preserve"> </w:t>
      </w:r>
      <w:r w:rsidRPr="00DF06E8">
        <w:rPr>
          <w:rFonts w:ascii="Verdana" w:hAnsi="Verdana" w:cs="Verdana"/>
          <w:spacing w:val="-1"/>
          <w:sz w:val="22"/>
          <w:szCs w:val="22"/>
        </w:rPr>
        <w:t>there</w:t>
      </w:r>
      <w:r w:rsidRPr="00DF06E8">
        <w:rPr>
          <w:rFonts w:ascii="Verdana" w:hAnsi="Verdana" w:cs="Verdana"/>
          <w:spacing w:val="2"/>
          <w:sz w:val="22"/>
          <w:szCs w:val="22"/>
        </w:rPr>
        <w:t xml:space="preserve"> </w:t>
      </w:r>
      <w:r w:rsidRPr="00DF06E8">
        <w:rPr>
          <w:rFonts w:ascii="Verdana" w:hAnsi="Verdana" w:cs="Verdana"/>
          <w:spacing w:val="-2"/>
          <w:sz w:val="22"/>
          <w:szCs w:val="22"/>
        </w:rPr>
        <w:t>is</w:t>
      </w:r>
      <w:r w:rsidRPr="00DF06E8">
        <w:rPr>
          <w:rFonts w:ascii="Verdana" w:hAnsi="Verdana" w:cs="Verdana"/>
          <w:spacing w:val="-1"/>
          <w:sz w:val="22"/>
          <w:szCs w:val="22"/>
        </w:rPr>
        <w:t xml:space="preserve"> </w:t>
      </w:r>
      <w:r w:rsidRPr="00DF06E8">
        <w:rPr>
          <w:rFonts w:ascii="Verdana" w:hAnsi="Verdana" w:cs="Verdana"/>
          <w:sz w:val="22"/>
          <w:szCs w:val="22"/>
        </w:rPr>
        <w:t>any</w:t>
      </w:r>
      <w:r w:rsidRPr="00DF06E8">
        <w:rPr>
          <w:rFonts w:ascii="Verdana" w:hAnsi="Verdana" w:cs="Verdana"/>
          <w:spacing w:val="-2"/>
          <w:sz w:val="22"/>
          <w:szCs w:val="22"/>
        </w:rPr>
        <w:t xml:space="preserve"> </w:t>
      </w:r>
      <w:r w:rsidRPr="00DF06E8">
        <w:rPr>
          <w:rFonts w:ascii="Verdana" w:hAnsi="Verdana" w:cs="Verdana"/>
          <w:spacing w:val="-1"/>
          <w:sz w:val="22"/>
          <w:szCs w:val="22"/>
        </w:rPr>
        <w:t>conflict</w:t>
      </w:r>
      <w:r w:rsidRPr="00DF06E8">
        <w:rPr>
          <w:rFonts w:ascii="Verdana" w:hAnsi="Verdana" w:cs="Verdana"/>
          <w:spacing w:val="1"/>
          <w:sz w:val="22"/>
          <w:szCs w:val="22"/>
        </w:rPr>
        <w:t xml:space="preserve"> </w:t>
      </w:r>
      <w:r w:rsidRPr="00DF06E8">
        <w:rPr>
          <w:rFonts w:ascii="Verdana" w:hAnsi="Verdana" w:cs="Verdana"/>
          <w:sz w:val="22"/>
          <w:szCs w:val="22"/>
        </w:rPr>
        <w:t xml:space="preserve">of </w:t>
      </w:r>
      <w:r w:rsidRPr="00DF06E8">
        <w:rPr>
          <w:rFonts w:ascii="Verdana" w:hAnsi="Verdana" w:cs="Verdana"/>
          <w:spacing w:val="-1"/>
          <w:sz w:val="22"/>
          <w:szCs w:val="22"/>
        </w:rPr>
        <w:t>interest</w:t>
      </w:r>
      <w:r w:rsidRPr="00DF06E8">
        <w:rPr>
          <w:rFonts w:ascii="Verdana" w:hAnsi="Verdana" w:cs="Verdana"/>
          <w:spacing w:val="-2"/>
          <w:sz w:val="22"/>
          <w:szCs w:val="22"/>
        </w:rPr>
        <w:t xml:space="preserve"> </w:t>
      </w:r>
      <w:r w:rsidRPr="00DF06E8">
        <w:rPr>
          <w:rFonts w:ascii="Verdana" w:hAnsi="Verdana" w:cs="Verdana"/>
          <w:spacing w:val="-1"/>
          <w:sz w:val="22"/>
          <w:szCs w:val="22"/>
        </w:rPr>
        <w:t>between</w:t>
      </w:r>
      <w:r w:rsidRPr="00DF06E8">
        <w:rPr>
          <w:rFonts w:ascii="Verdana" w:hAnsi="Verdana" w:cs="Verdana"/>
          <w:spacing w:val="-2"/>
          <w:sz w:val="22"/>
          <w:szCs w:val="22"/>
        </w:rPr>
        <w:t xml:space="preserve"> </w:t>
      </w:r>
      <w:r w:rsidRPr="00DF06E8">
        <w:rPr>
          <w:rFonts w:ascii="Verdana" w:hAnsi="Verdana" w:cs="Verdana"/>
          <w:spacing w:val="-1"/>
          <w:sz w:val="22"/>
          <w:szCs w:val="22"/>
        </w:rPr>
        <w:t>your</w:t>
      </w:r>
      <w:r w:rsidRPr="00DF06E8">
        <w:rPr>
          <w:rFonts w:ascii="Verdana" w:hAnsi="Verdana" w:cs="Verdana"/>
          <w:spacing w:val="-2"/>
          <w:sz w:val="22"/>
          <w:szCs w:val="22"/>
        </w:rPr>
        <w:t xml:space="preserve"> </w:t>
      </w:r>
      <w:r w:rsidRPr="00DF06E8">
        <w:rPr>
          <w:rFonts w:ascii="Verdana" w:hAnsi="Verdana" w:cs="Verdana"/>
          <w:spacing w:val="-1"/>
          <w:sz w:val="22"/>
          <w:szCs w:val="22"/>
        </w:rPr>
        <w:t>organisation</w:t>
      </w:r>
      <w:r w:rsidRPr="00DF06E8">
        <w:rPr>
          <w:rFonts w:ascii="Verdana" w:hAnsi="Verdana" w:cs="Verdana"/>
          <w:spacing w:val="-2"/>
          <w:sz w:val="22"/>
          <w:szCs w:val="22"/>
        </w:rPr>
        <w:t xml:space="preserve"> </w:t>
      </w:r>
      <w:r w:rsidRPr="00DF06E8">
        <w:rPr>
          <w:rFonts w:ascii="Verdana" w:hAnsi="Verdana" w:cs="Verdana"/>
          <w:spacing w:val="-1"/>
          <w:sz w:val="22"/>
          <w:szCs w:val="22"/>
        </w:rPr>
        <w:t>and</w:t>
      </w:r>
      <w:r w:rsidRPr="00DF06E8">
        <w:rPr>
          <w:rFonts w:ascii="Verdana" w:hAnsi="Verdana" w:cs="Verdana"/>
          <w:spacing w:val="26"/>
          <w:sz w:val="22"/>
          <w:szCs w:val="22"/>
        </w:rPr>
        <w:t xml:space="preserve"> </w:t>
      </w:r>
      <w:r w:rsidR="009C4347" w:rsidRPr="00DF06E8">
        <w:rPr>
          <w:rFonts w:ascii="Verdana" w:hAnsi="Verdana" w:cs="Verdana"/>
          <w:spacing w:val="-1"/>
          <w:sz w:val="22"/>
          <w:szCs w:val="22"/>
        </w:rPr>
        <w:t>PAC Limited</w:t>
      </w:r>
      <w:r w:rsidRPr="00DF06E8">
        <w:rPr>
          <w:rFonts w:ascii="Verdana" w:hAnsi="Verdana" w:cs="Verdana"/>
          <w:spacing w:val="-2"/>
          <w:sz w:val="22"/>
          <w:szCs w:val="22"/>
        </w:rPr>
        <w:t xml:space="preserve"> </w:t>
      </w:r>
      <w:r w:rsidRPr="00DF06E8">
        <w:rPr>
          <w:rFonts w:ascii="Verdana" w:hAnsi="Verdana" w:cs="Verdana"/>
          <w:sz w:val="22"/>
          <w:szCs w:val="22"/>
        </w:rPr>
        <w:t>or</w:t>
      </w:r>
      <w:r w:rsidRPr="00DF06E8">
        <w:rPr>
          <w:rFonts w:ascii="Verdana" w:hAnsi="Verdana" w:cs="Verdana"/>
          <w:spacing w:val="-2"/>
          <w:sz w:val="22"/>
          <w:szCs w:val="22"/>
        </w:rPr>
        <w:t xml:space="preserve"> its</w:t>
      </w:r>
      <w:r w:rsidRPr="00DF06E8">
        <w:rPr>
          <w:rFonts w:ascii="Verdana" w:hAnsi="Verdana" w:cs="Verdana"/>
          <w:spacing w:val="-1"/>
          <w:sz w:val="22"/>
          <w:szCs w:val="22"/>
        </w:rPr>
        <w:t xml:space="preserve"> </w:t>
      </w:r>
      <w:r w:rsidR="00F14C5E" w:rsidRPr="00DF06E8">
        <w:rPr>
          <w:rFonts w:ascii="Verdana" w:hAnsi="Verdana" w:cs="Verdana"/>
          <w:spacing w:val="-1"/>
          <w:sz w:val="22"/>
          <w:szCs w:val="22"/>
        </w:rPr>
        <w:t>programme</w:t>
      </w:r>
      <w:r w:rsidR="00F138F1" w:rsidRPr="00DF06E8">
        <w:rPr>
          <w:rFonts w:ascii="Verdana" w:hAnsi="Verdana" w:cs="Verdana"/>
          <w:spacing w:val="-1"/>
          <w:sz w:val="22"/>
          <w:szCs w:val="22"/>
        </w:rPr>
        <w:t xml:space="preserve"> </w:t>
      </w:r>
      <w:r w:rsidRPr="00DF06E8">
        <w:rPr>
          <w:rFonts w:ascii="Verdana" w:hAnsi="Verdana" w:cs="Verdana"/>
          <w:spacing w:val="-1"/>
          <w:sz w:val="22"/>
          <w:szCs w:val="22"/>
        </w:rPr>
        <w:t>team</w:t>
      </w:r>
      <w:r w:rsidRPr="00DF06E8">
        <w:rPr>
          <w:rFonts w:ascii="Verdana" w:hAnsi="Verdana" w:cs="Verdana"/>
          <w:spacing w:val="-2"/>
          <w:sz w:val="22"/>
          <w:szCs w:val="22"/>
        </w:rPr>
        <w:t xml:space="preserve"> </w:t>
      </w:r>
      <w:r w:rsidRPr="00DF06E8">
        <w:rPr>
          <w:rFonts w:ascii="Verdana" w:hAnsi="Verdana" w:cs="Verdana"/>
          <w:spacing w:val="-1"/>
          <w:sz w:val="22"/>
          <w:szCs w:val="22"/>
        </w:rPr>
        <w:t>that</w:t>
      </w:r>
      <w:r w:rsidRPr="00DF06E8">
        <w:rPr>
          <w:rFonts w:ascii="Verdana" w:hAnsi="Verdana" w:cs="Verdana"/>
          <w:spacing w:val="1"/>
          <w:sz w:val="22"/>
          <w:szCs w:val="22"/>
        </w:rPr>
        <w:t xml:space="preserve"> </w:t>
      </w:r>
      <w:r w:rsidRPr="00DF06E8">
        <w:rPr>
          <w:rFonts w:ascii="Verdana" w:hAnsi="Verdana" w:cs="Verdana"/>
          <w:spacing w:val="-2"/>
          <w:sz w:val="22"/>
          <w:szCs w:val="22"/>
        </w:rPr>
        <w:t>is</w:t>
      </w:r>
      <w:r w:rsidRPr="00DF06E8">
        <w:rPr>
          <w:rFonts w:ascii="Verdana" w:hAnsi="Verdana" w:cs="Verdana"/>
          <w:spacing w:val="1"/>
          <w:sz w:val="22"/>
          <w:szCs w:val="22"/>
        </w:rPr>
        <w:t xml:space="preserve"> </w:t>
      </w:r>
      <w:r w:rsidRPr="00DF06E8">
        <w:rPr>
          <w:rFonts w:ascii="Verdana" w:hAnsi="Verdana" w:cs="Verdana"/>
          <w:spacing w:val="-1"/>
          <w:sz w:val="22"/>
          <w:szCs w:val="22"/>
        </w:rPr>
        <w:t>likely</w:t>
      </w:r>
      <w:r w:rsidRPr="00DF06E8">
        <w:rPr>
          <w:rFonts w:ascii="Verdana" w:hAnsi="Verdana" w:cs="Verdana"/>
          <w:spacing w:val="-2"/>
          <w:sz w:val="22"/>
          <w:szCs w:val="22"/>
        </w:rPr>
        <w:t xml:space="preserve"> </w:t>
      </w:r>
      <w:r w:rsidRPr="00DF06E8">
        <w:rPr>
          <w:rFonts w:ascii="Verdana" w:hAnsi="Verdana" w:cs="Verdana"/>
          <w:spacing w:val="-1"/>
          <w:sz w:val="22"/>
          <w:szCs w:val="22"/>
        </w:rPr>
        <w:t>to</w:t>
      </w:r>
      <w:r w:rsidRPr="00DF06E8">
        <w:rPr>
          <w:rFonts w:ascii="Verdana" w:hAnsi="Verdana" w:cs="Verdana"/>
          <w:spacing w:val="2"/>
          <w:sz w:val="22"/>
          <w:szCs w:val="22"/>
        </w:rPr>
        <w:t xml:space="preserve"> </w:t>
      </w:r>
      <w:r w:rsidRPr="00DF06E8">
        <w:rPr>
          <w:rFonts w:ascii="Verdana" w:hAnsi="Verdana" w:cs="Verdana"/>
          <w:spacing w:val="-1"/>
          <w:sz w:val="22"/>
          <w:szCs w:val="22"/>
        </w:rPr>
        <w:t xml:space="preserve">influence the outcome </w:t>
      </w:r>
      <w:r w:rsidRPr="00DF06E8">
        <w:rPr>
          <w:rFonts w:ascii="Verdana" w:hAnsi="Verdana" w:cs="Verdana"/>
          <w:sz w:val="22"/>
          <w:szCs w:val="22"/>
        </w:rPr>
        <w:t>of</w:t>
      </w:r>
      <w:r w:rsidRPr="00DF06E8">
        <w:rPr>
          <w:rFonts w:ascii="Verdana" w:hAnsi="Verdana" w:cs="Verdana"/>
          <w:spacing w:val="-4"/>
          <w:sz w:val="22"/>
          <w:szCs w:val="22"/>
        </w:rPr>
        <w:t xml:space="preserve"> </w:t>
      </w:r>
      <w:r w:rsidRPr="00DF06E8">
        <w:rPr>
          <w:rFonts w:ascii="Verdana" w:hAnsi="Verdana" w:cs="Verdana"/>
          <w:spacing w:val="-1"/>
          <w:sz w:val="22"/>
          <w:szCs w:val="22"/>
        </w:rPr>
        <w:t>this</w:t>
      </w:r>
      <w:r w:rsidRPr="00DF06E8">
        <w:rPr>
          <w:rFonts w:ascii="Verdana" w:hAnsi="Verdana" w:cs="Verdana"/>
          <w:spacing w:val="41"/>
          <w:sz w:val="22"/>
          <w:szCs w:val="22"/>
        </w:rPr>
        <w:t xml:space="preserve"> </w:t>
      </w:r>
      <w:r w:rsidRPr="00DF06E8">
        <w:rPr>
          <w:rFonts w:ascii="Verdana" w:hAnsi="Verdana" w:cs="Verdana"/>
          <w:spacing w:val="-1"/>
          <w:sz w:val="22"/>
          <w:szCs w:val="22"/>
        </w:rPr>
        <w:t>procurement</w:t>
      </w:r>
      <w:r w:rsidRPr="00DF06E8">
        <w:rPr>
          <w:rFonts w:ascii="Verdana" w:hAnsi="Verdana" w:cs="Verdana"/>
          <w:spacing w:val="-2"/>
          <w:sz w:val="22"/>
          <w:szCs w:val="22"/>
        </w:rPr>
        <w:t xml:space="preserve"> </w:t>
      </w:r>
      <w:r w:rsidRPr="00DF06E8">
        <w:rPr>
          <w:rFonts w:ascii="Verdana" w:hAnsi="Verdana" w:cs="Verdana"/>
          <w:spacing w:val="-1"/>
          <w:sz w:val="22"/>
          <w:szCs w:val="22"/>
        </w:rPr>
        <w:t>either</w:t>
      </w:r>
      <w:r w:rsidRPr="00DF06E8">
        <w:rPr>
          <w:rFonts w:ascii="Verdana" w:hAnsi="Verdana" w:cs="Verdana"/>
          <w:spacing w:val="-2"/>
          <w:sz w:val="22"/>
          <w:szCs w:val="22"/>
        </w:rPr>
        <w:t xml:space="preserve"> </w:t>
      </w:r>
      <w:r w:rsidRPr="00DF06E8">
        <w:rPr>
          <w:rFonts w:ascii="Verdana" w:hAnsi="Verdana" w:cs="Verdana"/>
          <w:spacing w:val="-1"/>
          <w:sz w:val="22"/>
          <w:szCs w:val="22"/>
        </w:rPr>
        <w:t>directly</w:t>
      </w:r>
      <w:r w:rsidRPr="00DF06E8">
        <w:rPr>
          <w:rFonts w:ascii="Verdana" w:hAnsi="Verdana" w:cs="Verdana"/>
          <w:spacing w:val="-2"/>
          <w:sz w:val="22"/>
          <w:szCs w:val="22"/>
        </w:rPr>
        <w:t xml:space="preserve"> </w:t>
      </w:r>
      <w:r w:rsidRPr="00DF06E8">
        <w:rPr>
          <w:rFonts w:ascii="Verdana" w:hAnsi="Verdana" w:cs="Verdana"/>
          <w:sz w:val="22"/>
          <w:szCs w:val="22"/>
        </w:rPr>
        <w:t>or</w:t>
      </w:r>
      <w:r w:rsidRPr="00DF06E8">
        <w:rPr>
          <w:rFonts w:ascii="Verdana" w:hAnsi="Verdana" w:cs="Verdana"/>
          <w:spacing w:val="1"/>
          <w:sz w:val="22"/>
          <w:szCs w:val="22"/>
        </w:rPr>
        <w:t xml:space="preserve"> </w:t>
      </w:r>
      <w:r w:rsidRPr="00DF06E8">
        <w:rPr>
          <w:rFonts w:ascii="Verdana" w:hAnsi="Verdana" w:cs="Verdana"/>
          <w:spacing w:val="-1"/>
          <w:sz w:val="22"/>
          <w:szCs w:val="22"/>
        </w:rPr>
        <w:t>indirectly</w:t>
      </w:r>
      <w:r w:rsidRPr="00DF06E8">
        <w:rPr>
          <w:rFonts w:ascii="Verdana" w:hAnsi="Verdana" w:cs="Verdana"/>
          <w:spacing w:val="-2"/>
          <w:sz w:val="22"/>
          <w:szCs w:val="22"/>
        </w:rPr>
        <w:t xml:space="preserve"> </w:t>
      </w:r>
      <w:r w:rsidRPr="00DF06E8">
        <w:rPr>
          <w:rFonts w:ascii="Verdana" w:hAnsi="Verdana" w:cs="Verdana"/>
          <w:spacing w:val="-1"/>
          <w:sz w:val="22"/>
          <w:szCs w:val="22"/>
        </w:rPr>
        <w:t>through</w:t>
      </w:r>
      <w:r w:rsidRPr="00DF06E8">
        <w:rPr>
          <w:rFonts w:ascii="Verdana" w:hAnsi="Verdana" w:cs="Verdana"/>
          <w:spacing w:val="-2"/>
          <w:sz w:val="22"/>
          <w:szCs w:val="22"/>
        </w:rPr>
        <w:t xml:space="preserve"> </w:t>
      </w:r>
      <w:r w:rsidRPr="00DF06E8">
        <w:rPr>
          <w:rFonts w:ascii="Verdana" w:hAnsi="Verdana" w:cs="Verdana"/>
          <w:spacing w:val="-1"/>
          <w:sz w:val="22"/>
          <w:szCs w:val="22"/>
        </w:rPr>
        <w:t>financial,</w:t>
      </w:r>
      <w:r w:rsidRPr="00DF06E8">
        <w:rPr>
          <w:rFonts w:ascii="Verdana" w:hAnsi="Verdana" w:cs="Verdana"/>
          <w:spacing w:val="-2"/>
          <w:sz w:val="22"/>
          <w:szCs w:val="22"/>
        </w:rPr>
        <w:t xml:space="preserve"> </w:t>
      </w:r>
      <w:r w:rsidRPr="00DF06E8">
        <w:rPr>
          <w:rFonts w:ascii="Verdana" w:hAnsi="Verdana" w:cs="Verdana"/>
          <w:spacing w:val="-1"/>
          <w:sz w:val="22"/>
          <w:szCs w:val="22"/>
        </w:rPr>
        <w:t xml:space="preserve">economic </w:t>
      </w:r>
      <w:r w:rsidRPr="00DF06E8">
        <w:rPr>
          <w:rFonts w:ascii="Verdana" w:hAnsi="Verdana" w:cs="Verdana"/>
          <w:sz w:val="22"/>
          <w:szCs w:val="22"/>
        </w:rPr>
        <w:t>or</w:t>
      </w:r>
      <w:r w:rsidRPr="00DF06E8">
        <w:rPr>
          <w:rFonts w:ascii="Verdana" w:hAnsi="Verdana" w:cs="Verdana"/>
          <w:spacing w:val="-2"/>
          <w:sz w:val="22"/>
          <w:szCs w:val="22"/>
        </w:rPr>
        <w:t xml:space="preserve"> </w:t>
      </w:r>
      <w:r w:rsidRPr="00DF06E8">
        <w:rPr>
          <w:rFonts w:ascii="Verdana" w:hAnsi="Verdana" w:cs="Verdana"/>
          <w:spacing w:val="-1"/>
          <w:sz w:val="22"/>
          <w:szCs w:val="22"/>
        </w:rPr>
        <w:t>other</w:t>
      </w:r>
      <w:r w:rsidRPr="00DF06E8">
        <w:rPr>
          <w:rFonts w:ascii="Verdana" w:hAnsi="Verdana" w:cs="Verdana"/>
          <w:spacing w:val="45"/>
          <w:sz w:val="22"/>
          <w:szCs w:val="22"/>
        </w:rPr>
        <w:t xml:space="preserve"> </w:t>
      </w:r>
      <w:r w:rsidRPr="00DF06E8">
        <w:rPr>
          <w:rFonts w:ascii="Verdana" w:hAnsi="Verdana" w:cs="Verdana"/>
          <w:spacing w:val="-1"/>
          <w:sz w:val="22"/>
          <w:szCs w:val="22"/>
        </w:rPr>
        <w:t>personal</w:t>
      </w:r>
      <w:r w:rsidRPr="00DF06E8">
        <w:rPr>
          <w:rFonts w:ascii="Verdana" w:hAnsi="Verdana" w:cs="Verdana"/>
          <w:spacing w:val="-2"/>
          <w:sz w:val="22"/>
          <w:szCs w:val="22"/>
        </w:rPr>
        <w:t xml:space="preserve"> </w:t>
      </w:r>
      <w:r w:rsidRPr="00DF06E8">
        <w:rPr>
          <w:rFonts w:ascii="Verdana" w:hAnsi="Verdana" w:cs="Verdana"/>
          <w:spacing w:val="-1"/>
          <w:sz w:val="22"/>
          <w:szCs w:val="22"/>
        </w:rPr>
        <w:t>interest</w:t>
      </w:r>
      <w:r w:rsidRPr="00DF06E8">
        <w:rPr>
          <w:rFonts w:ascii="Verdana" w:hAnsi="Verdana" w:cs="Verdana"/>
          <w:spacing w:val="-2"/>
          <w:sz w:val="22"/>
          <w:szCs w:val="22"/>
        </w:rPr>
        <w:t xml:space="preserve"> </w:t>
      </w:r>
      <w:r w:rsidRPr="00DF06E8">
        <w:rPr>
          <w:rFonts w:ascii="Verdana" w:hAnsi="Verdana" w:cs="Verdana"/>
          <w:spacing w:val="-1"/>
          <w:sz w:val="22"/>
          <w:szCs w:val="22"/>
        </w:rPr>
        <w:t>which</w:t>
      </w:r>
      <w:r w:rsidRPr="00DF06E8">
        <w:rPr>
          <w:rFonts w:ascii="Verdana" w:hAnsi="Verdana" w:cs="Verdana"/>
          <w:spacing w:val="-2"/>
          <w:sz w:val="22"/>
          <w:szCs w:val="22"/>
        </w:rPr>
        <w:t xml:space="preserve"> </w:t>
      </w:r>
      <w:r w:rsidRPr="00DF06E8">
        <w:rPr>
          <w:rFonts w:ascii="Verdana" w:hAnsi="Verdana" w:cs="Verdana"/>
          <w:spacing w:val="-1"/>
          <w:sz w:val="22"/>
          <w:szCs w:val="22"/>
        </w:rPr>
        <w:t>might</w:t>
      </w:r>
      <w:r w:rsidRPr="00DF06E8">
        <w:rPr>
          <w:rFonts w:ascii="Verdana" w:hAnsi="Verdana" w:cs="Verdana"/>
          <w:spacing w:val="-2"/>
          <w:sz w:val="22"/>
          <w:szCs w:val="22"/>
        </w:rPr>
        <w:t xml:space="preserve"> </w:t>
      </w:r>
      <w:r w:rsidRPr="00DF06E8">
        <w:rPr>
          <w:rFonts w:ascii="Verdana" w:hAnsi="Verdana" w:cs="Verdana"/>
          <w:spacing w:val="-1"/>
          <w:sz w:val="22"/>
          <w:szCs w:val="22"/>
        </w:rPr>
        <w:t>be perceived</w:t>
      </w:r>
      <w:r w:rsidRPr="00DF06E8">
        <w:rPr>
          <w:rFonts w:ascii="Verdana" w:hAnsi="Verdana" w:cs="Verdana"/>
          <w:spacing w:val="1"/>
          <w:sz w:val="22"/>
          <w:szCs w:val="22"/>
        </w:rPr>
        <w:t xml:space="preserve"> </w:t>
      </w:r>
      <w:r w:rsidRPr="00DF06E8">
        <w:rPr>
          <w:rFonts w:ascii="Verdana" w:hAnsi="Verdana" w:cs="Verdana"/>
          <w:spacing w:val="-1"/>
          <w:sz w:val="22"/>
          <w:szCs w:val="22"/>
        </w:rPr>
        <w:t>to compromise the impartiality</w:t>
      </w:r>
      <w:r w:rsidRPr="00DF06E8">
        <w:rPr>
          <w:rFonts w:ascii="Verdana" w:hAnsi="Verdana" w:cs="Verdana"/>
          <w:spacing w:val="38"/>
          <w:sz w:val="22"/>
          <w:szCs w:val="22"/>
        </w:rPr>
        <w:t xml:space="preserve"> </w:t>
      </w:r>
      <w:r w:rsidRPr="00DF06E8">
        <w:rPr>
          <w:rFonts w:ascii="Verdana" w:hAnsi="Verdana" w:cs="Verdana"/>
          <w:spacing w:val="-1"/>
          <w:sz w:val="22"/>
          <w:szCs w:val="22"/>
        </w:rPr>
        <w:t>and</w:t>
      </w:r>
      <w:r w:rsidRPr="00DF06E8">
        <w:rPr>
          <w:rFonts w:ascii="Verdana" w:hAnsi="Verdana" w:cs="Verdana"/>
          <w:spacing w:val="1"/>
          <w:sz w:val="22"/>
          <w:szCs w:val="22"/>
        </w:rPr>
        <w:t xml:space="preserve"> </w:t>
      </w:r>
      <w:r w:rsidRPr="00DF06E8">
        <w:rPr>
          <w:rFonts w:ascii="Verdana" w:hAnsi="Verdana" w:cs="Verdana"/>
          <w:spacing w:val="-1"/>
          <w:sz w:val="22"/>
          <w:szCs w:val="22"/>
        </w:rPr>
        <w:t xml:space="preserve">independence </w:t>
      </w:r>
      <w:r w:rsidRPr="00DF06E8">
        <w:rPr>
          <w:rFonts w:ascii="Verdana" w:hAnsi="Verdana" w:cs="Verdana"/>
          <w:sz w:val="22"/>
          <w:szCs w:val="22"/>
        </w:rPr>
        <w:t>of</w:t>
      </w:r>
      <w:r w:rsidRPr="00DF06E8">
        <w:rPr>
          <w:rFonts w:ascii="Verdana" w:hAnsi="Verdana" w:cs="Verdana"/>
          <w:spacing w:val="-4"/>
          <w:sz w:val="22"/>
          <w:szCs w:val="22"/>
        </w:rPr>
        <w:t xml:space="preserve"> </w:t>
      </w:r>
      <w:r w:rsidRPr="00DF06E8">
        <w:rPr>
          <w:rFonts w:ascii="Verdana" w:hAnsi="Verdana" w:cs="Verdana"/>
          <w:spacing w:val="-1"/>
          <w:sz w:val="22"/>
          <w:szCs w:val="22"/>
        </w:rPr>
        <w:t>any</w:t>
      </w:r>
      <w:r w:rsidRPr="00DF06E8">
        <w:rPr>
          <w:rFonts w:ascii="Verdana" w:hAnsi="Verdana" w:cs="Verdana"/>
          <w:spacing w:val="-2"/>
          <w:sz w:val="22"/>
          <w:szCs w:val="22"/>
        </w:rPr>
        <w:t xml:space="preserve"> </w:t>
      </w:r>
      <w:r w:rsidRPr="00DF06E8">
        <w:rPr>
          <w:rFonts w:ascii="Verdana" w:hAnsi="Verdana" w:cs="Verdana"/>
          <w:spacing w:val="-1"/>
          <w:sz w:val="22"/>
          <w:szCs w:val="22"/>
        </w:rPr>
        <w:t>party</w:t>
      </w:r>
      <w:r w:rsidRPr="00DF06E8">
        <w:rPr>
          <w:rFonts w:ascii="Verdana" w:hAnsi="Verdana" w:cs="Verdana"/>
          <w:sz w:val="22"/>
          <w:szCs w:val="22"/>
        </w:rPr>
        <w:t xml:space="preserve"> </w:t>
      </w:r>
      <w:r w:rsidRPr="00DF06E8">
        <w:rPr>
          <w:rFonts w:ascii="Verdana" w:hAnsi="Verdana" w:cs="Verdana"/>
          <w:spacing w:val="-1"/>
          <w:sz w:val="22"/>
          <w:szCs w:val="22"/>
        </w:rPr>
        <w:t>in</w:t>
      </w:r>
      <w:r w:rsidRPr="00DF06E8">
        <w:rPr>
          <w:rFonts w:ascii="Verdana" w:hAnsi="Verdana" w:cs="Verdana"/>
          <w:spacing w:val="-2"/>
          <w:sz w:val="22"/>
          <w:szCs w:val="22"/>
        </w:rPr>
        <w:t xml:space="preserve"> </w:t>
      </w:r>
      <w:r w:rsidRPr="00DF06E8">
        <w:rPr>
          <w:rFonts w:ascii="Verdana" w:hAnsi="Verdana" w:cs="Verdana"/>
          <w:spacing w:val="-1"/>
          <w:sz w:val="22"/>
          <w:szCs w:val="22"/>
        </w:rPr>
        <w:t>the context</w:t>
      </w:r>
      <w:r w:rsidRPr="00DF06E8">
        <w:rPr>
          <w:rFonts w:ascii="Verdana" w:hAnsi="Verdana" w:cs="Verdana"/>
          <w:spacing w:val="-2"/>
          <w:sz w:val="22"/>
          <w:szCs w:val="22"/>
        </w:rPr>
        <w:t xml:space="preserve"> </w:t>
      </w:r>
      <w:r w:rsidRPr="00DF06E8">
        <w:rPr>
          <w:rFonts w:ascii="Verdana" w:hAnsi="Verdana" w:cs="Verdana"/>
          <w:sz w:val="22"/>
          <w:szCs w:val="22"/>
        </w:rPr>
        <w:t>of</w:t>
      </w:r>
      <w:r w:rsidRPr="00DF06E8">
        <w:rPr>
          <w:rFonts w:ascii="Verdana" w:hAnsi="Verdana" w:cs="Verdana"/>
          <w:spacing w:val="-2"/>
          <w:sz w:val="22"/>
          <w:szCs w:val="22"/>
        </w:rPr>
        <w:t xml:space="preserve"> </w:t>
      </w:r>
      <w:r w:rsidRPr="00DF06E8">
        <w:rPr>
          <w:rFonts w:ascii="Verdana" w:hAnsi="Verdana" w:cs="Verdana"/>
          <w:spacing w:val="-1"/>
          <w:sz w:val="22"/>
          <w:szCs w:val="22"/>
        </w:rPr>
        <w:t>this procurement</w:t>
      </w:r>
      <w:r w:rsidRPr="00DF06E8">
        <w:rPr>
          <w:rFonts w:ascii="Verdana" w:hAnsi="Verdana" w:cs="Verdana"/>
          <w:spacing w:val="-2"/>
          <w:sz w:val="22"/>
          <w:szCs w:val="22"/>
        </w:rPr>
        <w:t xml:space="preserve"> </w:t>
      </w:r>
      <w:r w:rsidRPr="00DF06E8">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59759EF4" w:rsidR="009E5BAE" w:rsidRPr="00DF06E8" w:rsidRDefault="009E5BAE" w:rsidP="006268C8">
      <w:pPr>
        <w:spacing w:before="60" w:after="60"/>
        <w:rPr>
          <w:rFonts w:ascii="Verdana" w:eastAsia="Times New Roman" w:hAnsi="Verdana" w:cs="Arial Narrow"/>
          <w:sz w:val="22"/>
          <w:szCs w:val="22"/>
        </w:rPr>
      </w:pPr>
      <w:r w:rsidRPr="00DF06E8">
        <w:rPr>
          <w:rFonts w:ascii="Verdana" w:eastAsia="Times New Roman" w:hAnsi="Verdana" w:cs="Arial Narrow"/>
          <w:sz w:val="22"/>
          <w:szCs w:val="22"/>
        </w:rPr>
        <w:t xml:space="preserve">Receipt of this statement will permit </w:t>
      </w:r>
      <w:r w:rsidR="009C4347" w:rsidRPr="00DF06E8">
        <w:rPr>
          <w:rFonts w:ascii="Verdana" w:eastAsia="Times New Roman" w:hAnsi="Verdana" w:cs="Arial Narrow"/>
          <w:sz w:val="22"/>
          <w:szCs w:val="22"/>
        </w:rPr>
        <w:t>PAC Limited</w:t>
      </w:r>
      <w:r w:rsidRPr="00DF06E8">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CB2F4C">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3C98D421" w14:textId="6151D2F3" w:rsidR="007A5B2D" w:rsidRDefault="00DF06E8" w:rsidP="006268C8">
      <w:pPr>
        <w:pStyle w:val="Default"/>
        <w:spacing w:before="60" w:after="60"/>
        <w:rPr>
          <w:rFonts w:ascii="Verdana" w:hAnsi="Verdana"/>
          <w:sz w:val="22"/>
          <w:szCs w:val="22"/>
        </w:rPr>
      </w:pPr>
      <w:hyperlink r:id="rId14" w:history="1">
        <w:r w:rsidR="00EE61E6">
          <w:rPr>
            <w:rStyle w:val="Hyperlink"/>
            <w:rFonts w:ascii="Verdana" w:hAnsi="Verdana" w:cs="Arial Narrow"/>
            <w:sz w:val="22"/>
            <w:szCs w:val="22"/>
          </w:rPr>
          <w:t>procurement@pirancomposites.co.uk</w:t>
        </w:r>
      </w:hyperlink>
    </w:p>
    <w:p w14:paraId="0CD0F885" w14:textId="77777777" w:rsidR="00DF06E8" w:rsidRPr="00DF06E8" w:rsidRDefault="00DF06E8" w:rsidP="006268C8">
      <w:pPr>
        <w:pStyle w:val="Default"/>
        <w:spacing w:before="60" w:after="60"/>
        <w:rPr>
          <w:rFonts w:ascii="Verdana" w:hAnsi="Verdana"/>
          <w:sz w:val="22"/>
          <w:szCs w:val="22"/>
        </w:rPr>
      </w:pPr>
    </w:p>
    <w:p w14:paraId="24FDBFEC" w14:textId="275D2D1F"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EE61E6" w:rsidRDefault="006D5657" w:rsidP="006268C8">
      <w:pPr>
        <w:pStyle w:val="BodyText"/>
        <w:kinsoku w:val="0"/>
        <w:overflowPunct w:val="0"/>
        <w:spacing w:before="2"/>
        <w:ind w:left="0" w:firstLine="0"/>
      </w:pPr>
    </w:p>
    <w:p w14:paraId="04206152" w14:textId="4ADB81AB" w:rsidR="006D5657" w:rsidRPr="00EE61E6" w:rsidRDefault="006D5657" w:rsidP="006268C8">
      <w:pPr>
        <w:pStyle w:val="Default"/>
        <w:spacing w:before="60" w:after="60"/>
        <w:rPr>
          <w:rFonts w:ascii="Verdana" w:hAnsi="Verdana"/>
          <w:color w:val="auto"/>
          <w:sz w:val="22"/>
          <w:szCs w:val="22"/>
        </w:rPr>
      </w:pPr>
      <w:r w:rsidRPr="00EE61E6">
        <w:rPr>
          <w:rFonts w:ascii="Verdana" w:hAnsi="Verdana"/>
          <w:color w:val="auto"/>
          <w:sz w:val="22"/>
          <w:szCs w:val="22"/>
        </w:rPr>
        <w:lastRenderedPageBreak/>
        <w:t xml:space="preserve">Responses to clarifications will be anonymised and uploaded by </w:t>
      </w:r>
      <w:bookmarkStart w:id="2" w:name="_Hlk128568722"/>
      <w:r w:rsidR="009C4347" w:rsidRPr="00EE61E6">
        <w:rPr>
          <w:rFonts w:ascii="Verdana" w:hAnsi="Verdana"/>
          <w:color w:val="auto"/>
          <w:sz w:val="22"/>
          <w:szCs w:val="22"/>
        </w:rPr>
        <w:t>PAC Limited</w:t>
      </w:r>
      <w:r w:rsidR="004B66F2" w:rsidRPr="00EE61E6">
        <w:rPr>
          <w:rFonts w:ascii="Verdana" w:hAnsi="Verdana"/>
          <w:color w:val="auto"/>
          <w:sz w:val="22"/>
          <w:szCs w:val="22"/>
        </w:rPr>
        <w:t xml:space="preserve"> </w:t>
      </w:r>
      <w:bookmarkEnd w:id="2"/>
      <w:r w:rsidRPr="00EE61E6">
        <w:rPr>
          <w:rFonts w:ascii="Verdana" w:hAnsi="Verdana"/>
          <w:color w:val="auto"/>
          <w:sz w:val="22"/>
          <w:szCs w:val="22"/>
        </w:rPr>
        <w:t>to Contracts Finder and will be viewable to all tenderers.</w:t>
      </w:r>
    </w:p>
    <w:p w14:paraId="69424C18" w14:textId="77777777" w:rsidR="006D5657" w:rsidRPr="00043839" w:rsidRDefault="006D5657" w:rsidP="006268C8">
      <w:pPr>
        <w:pStyle w:val="Default"/>
        <w:spacing w:before="60" w:after="60"/>
        <w:rPr>
          <w:rFonts w:ascii="Verdana" w:hAnsi="Verdana"/>
          <w:color w:val="auto"/>
          <w:sz w:val="22"/>
          <w:szCs w:val="22"/>
        </w:rPr>
      </w:pPr>
    </w:p>
    <w:p w14:paraId="2F6E3599" w14:textId="02BC4C05"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No representation by way of explanation or otherwise to persons or corporations tendering or desirous of tendering as to the meaning of the tender, contract or other tender </w:t>
      </w:r>
      <w:r w:rsidRPr="00EE61E6">
        <w:rPr>
          <w:rFonts w:ascii="Verdana" w:hAnsi="Verdana"/>
          <w:color w:val="auto"/>
          <w:sz w:val="22"/>
          <w:szCs w:val="22"/>
        </w:rPr>
        <w:t>documents or as to any other matter or thing to be done under the</w:t>
      </w:r>
      <w:r w:rsidRPr="00EE61E6">
        <w:rPr>
          <w:rFonts w:ascii="Verdana" w:hAnsi="Verdana"/>
          <w:color w:val="auto"/>
          <w:spacing w:val="-1"/>
          <w:sz w:val="22"/>
          <w:szCs w:val="22"/>
        </w:rPr>
        <w:t xml:space="preserve"> proposed</w:t>
      </w:r>
      <w:r w:rsidRPr="00EE61E6">
        <w:rPr>
          <w:rFonts w:ascii="Verdana" w:hAnsi="Verdana"/>
          <w:color w:val="auto"/>
          <w:spacing w:val="-2"/>
          <w:sz w:val="22"/>
          <w:szCs w:val="22"/>
        </w:rPr>
        <w:t xml:space="preserve"> </w:t>
      </w:r>
      <w:r w:rsidRPr="00EE61E6">
        <w:rPr>
          <w:rFonts w:ascii="Verdana" w:hAnsi="Verdana"/>
          <w:color w:val="auto"/>
          <w:spacing w:val="-1"/>
          <w:sz w:val="22"/>
          <w:szCs w:val="22"/>
        </w:rPr>
        <w:t>contract</w:t>
      </w:r>
      <w:r w:rsidRPr="00EE61E6">
        <w:rPr>
          <w:rFonts w:ascii="Verdana" w:hAnsi="Verdana"/>
          <w:color w:val="auto"/>
          <w:spacing w:val="-2"/>
          <w:sz w:val="22"/>
          <w:szCs w:val="22"/>
        </w:rPr>
        <w:t xml:space="preserve"> </w:t>
      </w:r>
      <w:r w:rsidRPr="00EE61E6">
        <w:rPr>
          <w:rFonts w:ascii="Verdana" w:hAnsi="Verdana"/>
          <w:color w:val="auto"/>
          <w:spacing w:val="-1"/>
          <w:sz w:val="22"/>
          <w:szCs w:val="22"/>
        </w:rPr>
        <w:t>shall</w:t>
      </w:r>
      <w:r w:rsidRPr="00EE61E6">
        <w:rPr>
          <w:rFonts w:ascii="Verdana" w:hAnsi="Verdana"/>
          <w:color w:val="auto"/>
          <w:spacing w:val="-2"/>
          <w:sz w:val="22"/>
          <w:szCs w:val="22"/>
        </w:rPr>
        <w:t xml:space="preserve"> </w:t>
      </w:r>
      <w:r w:rsidRPr="00EE61E6">
        <w:rPr>
          <w:rFonts w:ascii="Verdana" w:hAnsi="Verdana"/>
          <w:color w:val="auto"/>
          <w:spacing w:val="-1"/>
          <w:sz w:val="22"/>
          <w:szCs w:val="22"/>
        </w:rPr>
        <w:t>bind</w:t>
      </w:r>
      <w:r w:rsidRPr="00EE61E6">
        <w:rPr>
          <w:rFonts w:ascii="Verdana" w:hAnsi="Verdana"/>
          <w:color w:val="auto"/>
          <w:spacing w:val="-2"/>
          <w:sz w:val="22"/>
          <w:szCs w:val="22"/>
        </w:rPr>
        <w:t xml:space="preserve"> </w:t>
      </w:r>
      <w:r w:rsidR="009C4347" w:rsidRPr="00EE61E6">
        <w:rPr>
          <w:rFonts w:ascii="Verdana" w:hAnsi="Verdana"/>
          <w:color w:val="auto"/>
          <w:spacing w:val="-1"/>
          <w:sz w:val="22"/>
          <w:szCs w:val="22"/>
        </w:rPr>
        <w:t>PAC Limited</w:t>
      </w:r>
      <w:r w:rsidRPr="00EE61E6">
        <w:rPr>
          <w:rFonts w:ascii="Verdana" w:hAnsi="Verdana"/>
          <w:color w:val="auto"/>
          <w:spacing w:val="-2"/>
          <w:sz w:val="22"/>
          <w:szCs w:val="22"/>
        </w:rPr>
        <w:t xml:space="preserve"> </w:t>
      </w:r>
      <w:r w:rsidRPr="00EE61E6">
        <w:rPr>
          <w:rFonts w:ascii="Verdana" w:hAnsi="Verdana"/>
          <w:color w:val="auto"/>
          <w:spacing w:val="-1"/>
          <w:sz w:val="22"/>
          <w:szCs w:val="22"/>
        </w:rPr>
        <w:t>unless such</w:t>
      </w:r>
      <w:r w:rsidRPr="00EE61E6">
        <w:rPr>
          <w:rFonts w:ascii="Verdana" w:hAnsi="Verdana"/>
          <w:color w:val="auto"/>
          <w:spacing w:val="51"/>
          <w:sz w:val="22"/>
          <w:szCs w:val="22"/>
        </w:rPr>
        <w:t xml:space="preserve"> </w:t>
      </w:r>
      <w:r w:rsidRPr="00EE61E6">
        <w:rPr>
          <w:rFonts w:ascii="Verdana" w:hAnsi="Verdana"/>
          <w:color w:val="auto"/>
          <w:spacing w:val="-1"/>
          <w:sz w:val="22"/>
          <w:szCs w:val="22"/>
        </w:rPr>
        <w:t>representation</w:t>
      </w:r>
      <w:r w:rsidRPr="00EE61E6">
        <w:rPr>
          <w:rFonts w:ascii="Verdana" w:hAnsi="Verdana"/>
          <w:color w:val="auto"/>
          <w:spacing w:val="-2"/>
          <w:sz w:val="22"/>
          <w:szCs w:val="22"/>
        </w:rPr>
        <w:t xml:space="preserve"> is</w:t>
      </w:r>
      <w:r w:rsidRPr="00EE61E6">
        <w:rPr>
          <w:rFonts w:ascii="Verdana" w:hAnsi="Verdana"/>
          <w:color w:val="auto"/>
          <w:spacing w:val="1"/>
          <w:sz w:val="22"/>
          <w:szCs w:val="22"/>
        </w:rPr>
        <w:t xml:space="preserve"> </w:t>
      </w:r>
      <w:r w:rsidRPr="00EE61E6">
        <w:rPr>
          <w:rFonts w:ascii="Verdana" w:hAnsi="Verdana"/>
          <w:color w:val="auto"/>
          <w:spacing w:val="-1"/>
          <w:sz w:val="22"/>
          <w:szCs w:val="22"/>
        </w:rPr>
        <w:t>in</w:t>
      </w:r>
      <w:r w:rsidRPr="00EE61E6">
        <w:rPr>
          <w:rFonts w:ascii="Verdana" w:hAnsi="Verdana"/>
          <w:color w:val="auto"/>
          <w:spacing w:val="-2"/>
          <w:sz w:val="22"/>
          <w:szCs w:val="22"/>
        </w:rPr>
        <w:t xml:space="preserve"> </w:t>
      </w:r>
      <w:r w:rsidRPr="00EE61E6">
        <w:rPr>
          <w:rFonts w:ascii="Verdana" w:hAnsi="Verdana"/>
          <w:color w:val="auto"/>
          <w:spacing w:val="-1"/>
          <w:sz w:val="22"/>
          <w:szCs w:val="22"/>
        </w:rPr>
        <w:t>writing</w:t>
      </w:r>
      <w:r w:rsidRPr="00EE61E6">
        <w:rPr>
          <w:rFonts w:ascii="Verdana" w:hAnsi="Verdana"/>
          <w:color w:val="auto"/>
          <w:spacing w:val="-2"/>
          <w:sz w:val="22"/>
          <w:szCs w:val="22"/>
        </w:rPr>
        <w:t xml:space="preserve"> </w:t>
      </w:r>
      <w:r w:rsidRPr="00EE61E6">
        <w:rPr>
          <w:rFonts w:ascii="Verdana" w:hAnsi="Verdana"/>
          <w:color w:val="auto"/>
          <w:spacing w:val="-1"/>
          <w:sz w:val="22"/>
          <w:szCs w:val="22"/>
        </w:rPr>
        <w:t>and</w:t>
      </w:r>
      <w:r w:rsidRPr="00EE61E6">
        <w:rPr>
          <w:rFonts w:ascii="Verdana" w:hAnsi="Verdana"/>
          <w:color w:val="auto"/>
          <w:spacing w:val="-2"/>
          <w:sz w:val="22"/>
          <w:szCs w:val="22"/>
        </w:rPr>
        <w:t xml:space="preserve"> </w:t>
      </w:r>
      <w:r w:rsidRPr="00EE61E6">
        <w:rPr>
          <w:rFonts w:ascii="Verdana" w:hAnsi="Verdana"/>
          <w:color w:val="auto"/>
          <w:spacing w:val="-1"/>
          <w:sz w:val="22"/>
          <w:szCs w:val="22"/>
        </w:rPr>
        <w:t>duly</w:t>
      </w:r>
      <w:r w:rsidRPr="00EE61E6">
        <w:rPr>
          <w:rFonts w:ascii="Verdana" w:hAnsi="Verdana"/>
          <w:color w:val="auto"/>
          <w:spacing w:val="-2"/>
          <w:sz w:val="22"/>
          <w:szCs w:val="22"/>
        </w:rPr>
        <w:t xml:space="preserve"> </w:t>
      </w:r>
      <w:r w:rsidRPr="00EE61E6">
        <w:rPr>
          <w:rFonts w:ascii="Verdana" w:hAnsi="Verdana"/>
          <w:color w:val="auto"/>
          <w:spacing w:val="-1"/>
          <w:sz w:val="22"/>
          <w:szCs w:val="22"/>
        </w:rPr>
        <w:t>signed</w:t>
      </w:r>
      <w:r w:rsidRPr="00EE61E6">
        <w:rPr>
          <w:rFonts w:ascii="Verdana" w:hAnsi="Verdana"/>
          <w:color w:val="auto"/>
          <w:spacing w:val="1"/>
          <w:sz w:val="22"/>
          <w:szCs w:val="22"/>
        </w:rPr>
        <w:t xml:space="preserve"> </w:t>
      </w:r>
      <w:r w:rsidRPr="00EE61E6">
        <w:rPr>
          <w:rFonts w:ascii="Verdana" w:hAnsi="Verdana"/>
          <w:color w:val="auto"/>
          <w:spacing w:val="-1"/>
          <w:sz w:val="22"/>
          <w:szCs w:val="22"/>
        </w:rPr>
        <w:t>by</w:t>
      </w:r>
      <w:r w:rsidRPr="00EE61E6">
        <w:rPr>
          <w:rFonts w:ascii="Verdana" w:hAnsi="Verdana"/>
          <w:color w:val="auto"/>
          <w:spacing w:val="-2"/>
          <w:sz w:val="22"/>
          <w:szCs w:val="22"/>
        </w:rPr>
        <w:t xml:space="preserve"> </w:t>
      </w:r>
      <w:r w:rsidRPr="00EE61E6">
        <w:rPr>
          <w:rFonts w:ascii="Verdana" w:hAnsi="Verdana"/>
          <w:color w:val="auto"/>
          <w:sz w:val="22"/>
          <w:szCs w:val="22"/>
        </w:rPr>
        <w:t>a</w:t>
      </w:r>
      <w:r w:rsidRPr="00EE61E6">
        <w:rPr>
          <w:rFonts w:ascii="Verdana" w:hAnsi="Verdana"/>
          <w:color w:val="auto"/>
          <w:spacing w:val="-2"/>
          <w:sz w:val="22"/>
          <w:szCs w:val="22"/>
        </w:rPr>
        <w:t xml:space="preserve"> </w:t>
      </w:r>
      <w:r w:rsidRPr="00EE61E6">
        <w:rPr>
          <w:rFonts w:ascii="Verdana" w:hAnsi="Verdana"/>
          <w:color w:val="auto"/>
          <w:sz w:val="22"/>
          <w:szCs w:val="22"/>
        </w:rPr>
        <w:t xml:space="preserve">Director/Partner of the tenderer. All such correspondence shall be returned with the Tender Documents and </w:t>
      </w:r>
      <w:r w:rsidRPr="00043839">
        <w:rPr>
          <w:rFonts w:ascii="Verdana" w:hAnsi="Verdana"/>
          <w:color w:val="auto"/>
          <w:sz w:val="22"/>
          <w:szCs w:val="22"/>
        </w:rPr>
        <w:t>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CB2F4C">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3" w:name="_Toc336433903"/>
      <w:bookmarkStart w:id="4" w:name="_Toc356810515"/>
      <w:r w:rsidRPr="00043839">
        <w:rPr>
          <w:rFonts w:ascii="Verdana" w:eastAsia="Calibri" w:hAnsi="Verdana" w:cs="Calibri"/>
          <w:b/>
          <w:sz w:val="22"/>
          <w:szCs w:val="22"/>
          <w:lang w:eastAsia="en-US"/>
        </w:rPr>
        <w:t>Tender returns will be assessed on the basis of the following tender award criteria</w:t>
      </w: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BC0B63">
        <w:tc>
          <w:tcPr>
            <w:tcW w:w="8222" w:type="dxa"/>
            <w:shd w:val="clear" w:color="auto" w:fill="D9D9D9"/>
          </w:tcPr>
          <w:bookmarkEnd w:id="3"/>
          <w:bookmarkEnd w:id="4"/>
          <w:p w14:paraId="3AECB4AF" w14:textId="3AF74275" w:rsidR="00AC3C13" w:rsidRPr="00076AD8" w:rsidRDefault="00043839" w:rsidP="006268C8">
            <w:pPr>
              <w:widowControl/>
              <w:autoSpaceDE/>
              <w:autoSpaceDN/>
              <w:adjustRightInd/>
              <w:spacing w:after="60"/>
              <w:rPr>
                <w:rFonts w:ascii="Verdana" w:eastAsia="Calibri" w:hAnsi="Verdana"/>
                <w:sz w:val="22"/>
                <w:szCs w:val="22"/>
                <w:lang w:eastAsia="en-US"/>
              </w:rPr>
            </w:pPr>
            <w:r w:rsidRPr="00076AD8">
              <w:rPr>
                <w:rFonts w:ascii="Verdana" w:eastAsia="Calibri" w:hAnsi="Verdana"/>
                <w:sz w:val="22"/>
                <w:szCs w:val="22"/>
                <w:lang w:eastAsia="en-US"/>
              </w:rPr>
              <w:t xml:space="preserve">Ref </w:t>
            </w:r>
            <w:r w:rsidR="00E878B2" w:rsidRPr="00076AD8">
              <w:rPr>
                <w:rFonts w:ascii="Verdana" w:eastAsia="Calibri" w:hAnsi="Verdana"/>
                <w:sz w:val="22"/>
                <w:szCs w:val="22"/>
                <w:lang w:eastAsia="en-US"/>
              </w:rPr>
              <w:t>6</w:t>
            </w:r>
            <w:r w:rsidR="00D478B4" w:rsidRPr="00076AD8">
              <w:rPr>
                <w:rFonts w:ascii="Verdana" w:eastAsia="Calibri" w:hAnsi="Verdana"/>
                <w:sz w:val="22"/>
                <w:szCs w:val="22"/>
                <w:lang w:eastAsia="en-US"/>
              </w:rPr>
              <w:t>.1</w:t>
            </w:r>
            <w:r w:rsidR="00F33591" w:rsidRPr="00076AD8">
              <w:rPr>
                <w:rFonts w:ascii="Verdana" w:eastAsia="Calibri" w:hAnsi="Verdana"/>
                <w:sz w:val="22"/>
                <w:szCs w:val="22"/>
                <w:lang w:eastAsia="en-US"/>
              </w:rPr>
              <w:t xml:space="preserve"> </w:t>
            </w:r>
            <w:r w:rsidR="00AC3C13" w:rsidRPr="00076AD8">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BC0B63">
        <w:tc>
          <w:tcPr>
            <w:tcW w:w="8222" w:type="dxa"/>
          </w:tcPr>
          <w:p w14:paraId="0C387C31" w14:textId="0DE86981" w:rsidR="000E2A8B" w:rsidRPr="00076AD8" w:rsidRDefault="00D478B4" w:rsidP="006268C8">
            <w:pPr>
              <w:widowControl/>
              <w:autoSpaceDE/>
              <w:autoSpaceDN/>
              <w:adjustRightInd/>
              <w:spacing w:after="60"/>
              <w:rPr>
                <w:rFonts w:ascii="Verdana" w:eastAsia="Calibri" w:hAnsi="Verdana"/>
                <w:sz w:val="22"/>
                <w:szCs w:val="22"/>
                <w:lang w:eastAsia="en-US"/>
              </w:rPr>
            </w:pPr>
            <w:r w:rsidRPr="00076AD8">
              <w:rPr>
                <w:rFonts w:ascii="Verdana" w:eastAsia="Calibri" w:hAnsi="Verdana"/>
                <w:sz w:val="22"/>
                <w:szCs w:val="22"/>
                <w:lang w:eastAsia="en-US"/>
              </w:rPr>
              <w:t>Acceptable covering letter including confirmation o</w:t>
            </w:r>
            <w:r w:rsidR="00043839" w:rsidRPr="00076AD8">
              <w:rPr>
                <w:rFonts w:ascii="Verdana" w:eastAsia="Calibri" w:hAnsi="Verdana"/>
                <w:sz w:val="22"/>
                <w:szCs w:val="22"/>
                <w:lang w:eastAsia="en-US"/>
              </w:rPr>
              <w:t xml:space="preserve">f the requirements detailed at </w:t>
            </w:r>
            <w:r w:rsidR="00E878B2" w:rsidRPr="00076AD8">
              <w:rPr>
                <w:rFonts w:ascii="Verdana" w:eastAsia="Calibri" w:hAnsi="Verdana"/>
                <w:sz w:val="22"/>
                <w:szCs w:val="22"/>
                <w:lang w:eastAsia="en-US"/>
              </w:rPr>
              <w:t>6</w:t>
            </w:r>
            <w:r w:rsidRPr="00076AD8">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1999258F" w14:textId="77777777" w:rsidTr="00BC0B63">
        <w:trPr>
          <w:trHeight w:val="335"/>
        </w:trPr>
        <w:tc>
          <w:tcPr>
            <w:tcW w:w="8222" w:type="dxa"/>
            <w:shd w:val="clear" w:color="auto" w:fill="D9D9D9"/>
          </w:tcPr>
          <w:p w14:paraId="113B14D2" w14:textId="5EBD6719" w:rsidR="00AC3C13" w:rsidRPr="00076AD8" w:rsidRDefault="00043839" w:rsidP="006268C8">
            <w:pPr>
              <w:widowControl/>
              <w:autoSpaceDE/>
              <w:autoSpaceDN/>
              <w:adjustRightInd/>
              <w:spacing w:after="60"/>
              <w:rPr>
                <w:rFonts w:ascii="Verdana" w:eastAsia="Calibri" w:hAnsi="Verdana"/>
                <w:sz w:val="22"/>
                <w:szCs w:val="22"/>
                <w:lang w:eastAsia="en-US"/>
              </w:rPr>
            </w:pPr>
            <w:r w:rsidRPr="00076AD8">
              <w:rPr>
                <w:rFonts w:ascii="Verdana" w:eastAsia="Calibri" w:hAnsi="Verdana"/>
                <w:sz w:val="22"/>
                <w:szCs w:val="22"/>
                <w:lang w:eastAsia="en-US"/>
              </w:rPr>
              <w:t xml:space="preserve">Ref </w:t>
            </w:r>
            <w:r w:rsidR="00E878B2" w:rsidRPr="00076AD8">
              <w:rPr>
                <w:rFonts w:ascii="Verdana" w:eastAsia="Calibri" w:hAnsi="Verdana"/>
                <w:sz w:val="22"/>
                <w:szCs w:val="22"/>
                <w:lang w:eastAsia="en-US"/>
              </w:rPr>
              <w:t>6</w:t>
            </w:r>
            <w:r w:rsidR="00155205" w:rsidRPr="00076AD8">
              <w:rPr>
                <w:rFonts w:ascii="Verdana" w:eastAsia="Calibri" w:hAnsi="Verdana"/>
                <w:sz w:val="22"/>
                <w:szCs w:val="22"/>
                <w:lang w:eastAsia="en-US"/>
              </w:rPr>
              <w:t>.</w:t>
            </w:r>
            <w:r w:rsidR="00076AD8" w:rsidRPr="00076AD8">
              <w:rPr>
                <w:rFonts w:ascii="Verdana" w:eastAsia="Calibri" w:hAnsi="Verdana"/>
                <w:sz w:val="22"/>
                <w:szCs w:val="22"/>
                <w:lang w:eastAsia="en-US"/>
              </w:rPr>
              <w:t>2</w:t>
            </w:r>
            <w:r w:rsidR="00BC0B63" w:rsidRPr="00076AD8">
              <w:rPr>
                <w:rFonts w:ascii="Verdana" w:eastAsia="Calibri" w:hAnsi="Verdana"/>
                <w:sz w:val="22"/>
                <w:szCs w:val="22"/>
                <w:lang w:eastAsia="en-US"/>
              </w:rPr>
              <w:t xml:space="preserve"> Previous examples</w:t>
            </w:r>
          </w:p>
        </w:tc>
        <w:tc>
          <w:tcPr>
            <w:tcW w:w="916" w:type="dxa"/>
            <w:shd w:val="clear" w:color="auto" w:fill="D9D9D9"/>
          </w:tcPr>
          <w:p w14:paraId="229A6ECB" w14:textId="1E477FBB" w:rsidR="00AC3C13" w:rsidRPr="00043839" w:rsidRDefault="00076AD8"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30</w:t>
            </w:r>
          </w:p>
        </w:tc>
      </w:tr>
      <w:tr w:rsidR="00421CBC" w:rsidRPr="00421CBC" w14:paraId="67B679EA" w14:textId="77777777" w:rsidTr="00BC0B63">
        <w:tc>
          <w:tcPr>
            <w:tcW w:w="8222" w:type="dxa"/>
          </w:tcPr>
          <w:p w14:paraId="2342A130" w14:textId="33F8480E" w:rsidR="00B52E8E" w:rsidRPr="00076AD8" w:rsidRDefault="00076AD8" w:rsidP="006268C8">
            <w:pPr>
              <w:widowControl/>
              <w:autoSpaceDE/>
              <w:autoSpaceDN/>
              <w:adjustRightInd/>
              <w:spacing w:after="60"/>
              <w:rPr>
                <w:rFonts w:ascii="Verdana" w:eastAsia="Calibri" w:hAnsi="Verdana"/>
                <w:sz w:val="22"/>
                <w:szCs w:val="22"/>
                <w:lang w:eastAsia="en-US"/>
              </w:rPr>
            </w:pPr>
            <w:r w:rsidRPr="00076AD8">
              <w:rPr>
                <w:rFonts w:ascii="Verdana" w:eastAsia="Calibri" w:hAnsi="Verdana"/>
                <w:sz w:val="22"/>
                <w:szCs w:val="22"/>
                <w:lang w:eastAsia="en-US"/>
              </w:rPr>
              <w:t>Details of 3 similar projects of value (or greater) and size.  Each Example should be no more than 2 sides of A4.  Links to websites will not be viewed.</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BC0B63" w:rsidRPr="00421CBC" w14:paraId="6A9A09E1" w14:textId="77777777" w:rsidTr="00BC0B63">
        <w:tc>
          <w:tcPr>
            <w:tcW w:w="8222" w:type="dxa"/>
            <w:shd w:val="clear" w:color="auto" w:fill="D9D9D9"/>
          </w:tcPr>
          <w:p w14:paraId="38ADAB4F" w14:textId="7793C5E3" w:rsidR="00BC0B63" w:rsidRPr="00076AD8" w:rsidRDefault="00BC0B63" w:rsidP="00BC0B63">
            <w:pPr>
              <w:widowControl/>
              <w:autoSpaceDE/>
              <w:autoSpaceDN/>
              <w:adjustRightInd/>
              <w:spacing w:after="60"/>
              <w:rPr>
                <w:rFonts w:ascii="Verdana" w:eastAsia="Calibri" w:hAnsi="Verdana"/>
                <w:sz w:val="22"/>
                <w:szCs w:val="22"/>
                <w:lang w:eastAsia="en-US"/>
              </w:rPr>
            </w:pPr>
            <w:r w:rsidRPr="00076AD8">
              <w:rPr>
                <w:rFonts w:ascii="Verdana" w:eastAsia="Calibri" w:hAnsi="Verdana"/>
                <w:sz w:val="22"/>
                <w:szCs w:val="22"/>
                <w:lang w:eastAsia="en-US"/>
              </w:rPr>
              <w:t>Ref 6.</w:t>
            </w:r>
            <w:r w:rsidR="00076AD8" w:rsidRPr="00076AD8">
              <w:rPr>
                <w:rFonts w:ascii="Verdana" w:eastAsia="Calibri" w:hAnsi="Verdana"/>
                <w:sz w:val="22"/>
                <w:szCs w:val="22"/>
                <w:lang w:eastAsia="en-US"/>
              </w:rPr>
              <w:t>3</w:t>
            </w:r>
            <w:r w:rsidRPr="00076AD8">
              <w:rPr>
                <w:rFonts w:ascii="Verdana" w:eastAsia="Calibri" w:hAnsi="Verdana"/>
                <w:sz w:val="22"/>
                <w:szCs w:val="22"/>
                <w:lang w:eastAsia="en-US"/>
              </w:rPr>
              <w:t xml:space="preserve"> Project Method Statement</w:t>
            </w:r>
          </w:p>
        </w:tc>
        <w:tc>
          <w:tcPr>
            <w:tcW w:w="916" w:type="dxa"/>
            <w:shd w:val="clear" w:color="auto" w:fill="D9D9D9"/>
          </w:tcPr>
          <w:p w14:paraId="7991D4B5" w14:textId="71B7ABE6" w:rsidR="00BC0B63" w:rsidRPr="00043839" w:rsidRDefault="00076AD8"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BC0B63" w:rsidRPr="00421CBC" w14:paraId="68BFBAB6" w14:textId="77777777" w:rsidTr="00BC0B63">
        <w:tc>
          <w:tcPr>
            <w:tcW w:w="8222" w:type="dxa"/>
          </w:tcPr>
          <w:p w14:paraId="547C5676" w14:textId="77777777" w:rsidR="00076AD8" w:rsidRPr="00076AD8" w:rsidRDefault="00076AD8" w:rsidP="00076AD8">
            <w:pPr>
              <w:widowControl/>
              <w:autoSpaceDE/>
              <w:autoSpaceDN/>
              <w:adjustRightInd/>
              <w:spacing w:after="60"/>
              <w:rPr>
                <w:rFonts w:ascii="Verdana" w:eastAsia="Calibri" w:hAnsi="Verdana"/>
                <w:sz w:val="22"/>
                <w:szCs w:val="22"/>
                <w:lang w:eastAsia="en-US"/>
              </w:rPr>
            </w:pPr>
            <w:r w:rsidRPr="00076AD8">
              <w:rPr>
                <w:rFonts w:ascii="Verdana" w:eastAsia="Calibri" w:hAnsi="Verdana"/>
                <w:sz w:val="22"/>
                <w:szCs w:val="22"/>
                <w:lang w:eastAsia="en-US"/>
              </w:rPr>
              <w:t>Project Method Statement.  This should include:</w:t>
            </w:r>
          </w:p>
          <w:p w14:paraId="410DD325" w14:textId="77777777" w:rsidR="00076AD8" w:rsidRPr="00076AD8" w:rsidRDefault="00076AD8" w:rsidP="00076AD8">
            <w:pPr>
              <w:widowControl/>
              <w:autoSpaceDE/>
              <w:autoSpaceDN/>
              <w:adjustRightInd/>
              <w:spacing w:after="60"/>
              <w:rPr>
                <w:rFonts w:ascii="Verdana" w:eastAsia="Calibri" w:hAnsi="Verdana"/>
                <w:sz w:val="22"/>
                <w:szCs w:val="22"/>
                <w:lang w:eastAsia="en-US"/>
              </w:rPr>
            </w:pPr>
            <w:r w:rsidRPr="00076AD8">
              <w:rPr>
                <w:rFonts w:ascii="Verdana" w:eastAsia="Calibri" w:hAnsi="Verdana"/>
                <w:sz w:val="22"/>
                <w:szCs w:val="22"/>
                <w:lang w:eastAsia="en-US"/>
              </w:rPr>
              <w:tab/>
              <w:t>a.</w:t>
            </w:r>
            <w:r w:rsidRPr="00076AD8">
              <w:rPr>
                <w:rFonts w:ascii="Verdana" w:eastAsia="Calibri" w:hAnsi="Verdana"/>
                <w:sz w:val="22"/>
                <w:szCs w:val="22"/>
                <w:lang w:eastAsia="en-US"/>
              </w:rPr>
              <w:tab/>
              <w:t xml:space="preserve">The management organisation of the company to include who will be responsible for Health and Safety onsite and who will be the Project Manager.  Provide the CVs of both of these members of staff (the CV should be a maximum of 1 page of A4).  </w:t>
            </w:r>
          </w:p>
          <w:p w14:paraId="4A6A09F5" w14:textId="77777777" w:rsidR="00076AD8" w:rsidRPr="00076AD8" w:rsidRDefault="00076AD8" w:rsidP="00076AD8">
            <w:pPr>
              <w:widowControl/>
              <w:autoSpaceDE/>
              <w:autoSpaceDN/>
              <w:adjustRightInd/>
              <w:spacing w:after="60"/>
              <w:rPr>
                <w:rFonts w:ascii="Verdana" w:eastAsia="Calibri" w:hAnsi="Verdana"/>
                <w:sz w:val="22"/>
                <w:szCs w:val="22"/>
                <w:lang w:eastAsia="en-US"/>
              </w:rPr>
            </w:pPr>
            <w:r w:rsidRPr="00076AD8">
              <w:rPr>
                <w:rFonts w:ascii="Verdana" w:eastAsia="Calibri" w:hAnsi="Verdana"/>
                <w:sz w:val="22"/>
                <w:szCs w:val="22"/>
                <w:lang w:eastAsia="en-US"/>
              </w:rPr>
              <w:tab/>
              <w:t>b.</w:t>
            </w:r>
            <w:r w:rsidRPr="00076AD8">
              <w:rPr>
                <w:rFonts w:ascii="Verdana" w:eastAsia="Calibri" w:hAnsi="Verdana"/>
                <w:sz w:val="22"/>
                <w:szCs w:val="22"/>
                <w:lang w:eastAsia="en-US"/>
              </w:rPr>
              <w:tab/>
              <w:t>Programme of work that demonstrates how you will meet the proposed timetable and key milestones.</w:t>
            </w:r>
          </w:p>
          <w:p w14:paraId="610CDBD6" w14:textId="77777777" w:rsidR="00076AD8" w:rsidRPr="00076AD8" w:rsidRDefault="00076AD8" w:rsidP="00076AD8">
            <w:pPr>
              <w:widowControl/>
              <w:autoSpaceDE/>
              <w:autoSpaceDN/>
              <w:adjustRightInd/>
              <w:spacing w:after="60"/>
              <w:rPr>
                <w:rFonts w:ascii="Verdana" w:eastAsia="Calibri" w:hAnsi="Verdana"/>
                <w:sz w:val="22"/>
                <w:szCs w:val="22"/>
                <w:lang w:eastAsia="en-US"/>
              </w:rPr>
            </w:pPr>
            <w:r w:rsidRPr="00076AD8">
              <w:rPr>
                <w:rFonts w:ascii="Verdana" w:eastAsia="Calibri" w:hAnsi="Verdana"/>
                <w:sz w:val="22"/>
                <w:szCs w:val="22"/>
                <w:lang w:eastAsia="en-US"/>
              </w:rPr>
              <w:tab/>
              <w:t>c.</w:t>
            </w:r>
            <w:r w:rsidRPr="00076AD8">
              <w:rPr>
                <w:rFonts w:ascii="Verdana" w:eastAsia="Calibri" w:hAnsi="Verdana"/>
                <w:sz w:val="22"/>
                <w:szCs w:val="22"/>
                <w:lang w:eastAsia="en-US"/>
              </w:rPr>
              <w:tab/>
              <w:t>Details of any design proposals</w:t>
            </w:r>
          </w:p>
          <w:p w14:paraId="3279ECC2" w14:textId="455A86CB" w:rsidR="00BC0B63" w:rsidRPr="00076AD8" w:rsidRDefault="00076AD8" w:rsidP="00076AD8">
            <w:pPr>
              <w:widowControl/>
              <w:autoSpaceDE/>
              <w:autoSpaceDN/>
              <w:adjustRightInd/>
              <w:spacing w:after="60"/>
              <w:rPr>
                <w:rFonts w:ascii="Verdana" w:eastAsia="Calibri" w:hAnsi="Verdana"/>
                <w:sz w:val="22"/>
                <w:szCs w:val="22"/>
                <w:lang w:eastAsia="en-US"/>
              </w:rPr>
            </w:pPr>
            <w:r w:rsidRPr="00076AD8">
              <w:rPr>
                <w:rFonts w:ascii="Verdana" w:eastAsia="Calibri" w:hAnsi="Verdana"/>
                <w:sz w:val="22"/>
                <w:szCs w:val="22"/>
                <w:lang w:eastAsia="en-US"/>
              </w:rPr>
              <w:tab/>
              <w:t>d.</w:t>
            </w:r>
            <w:r w:rsidRPr="00076AD8">
              <w:rPr>
                <w:rFonts w:ascii="Verdana" w:eastAsia="Calibri" w:hAnsi="Verdana"/>
                <w:sz w:val="22"/>
                <w:szCs w:val="22"/>
                <w:lang w:eastAsia="en-US"/>
              </w:rPr>
              <w:tab/>
              <w:t>How you are going to meet some of the SPF-Net-Zero-Construction-Project-Guidance (Enclosure 1)</w:t>
            </w:r>
          </w:p>
        </w:tc>
        <w:tc>
          <w:tcPr>
            <w:tcW w:w="916" w:type="dxa"/>
          </w:tcPr>
          <w:p w14:paraId="0A7C9729" w14:textId="77777777" w:rsidR="00BC0B63" w:rsidRPr="00043839" w:rsidRDefault="00BC0B63" w:rsidP="00BC0B63">
            <w:pPr>
              <w:widowControl/>
              <w:autoSpaceDE/>
              <w:autoSpaceDN/>
              <w:adjustRightInd/>
              <w:spacing w:after="60"/>
              <w:jc w:val="center"/>
              <w:rPr>
                <w:rFonts w:ascii="Verdana" w:eastAsia="Calibri" w:hAnsi="Verdana"/>
                <w:sz w:val="22"/>
                <w:szCs w:val="22"/>
                <w:lang w:eastAsia="en-US"/>
              </w:rPr>
            </w:pPr>
          </w:p>
        </w:tc>
      </w:tr>
      <w:tr w:rsidR="00BC0B63" w:rsidRPr="00421CBC" w14:paraId="4F4D0C7C" w14:textId="77777777" w:rsidTr="00BC0B63">
        <w:tc>
          <w:tcPr>
            <w:tcW w:w="8222" w:type="dxa"/>
            <w:shd w:val="clear" w:color="auto" w:fill="D9D9D9"/>
          </w:tcPr>
          <w:p w14:paraId="5E6FF7AC" w14:textId="69BFF018" w:rsidR="00BC0B63" w:rsidRPr="00076AD8" w:rsidRDefault="00BC0B63" w:rsidP="00BC0B63">
            <w:pPr>
              <w:widowControl/>
              <w:autoSpaceDE/>
              <w:autoSpaceDN/>
              <w:adjustRightInd/>
              <w:spacing w:after="60"/>
              <w:rPr>
                <w:rFonts w:ascii="Verdana" w:eastAsia="Calibri" w:hAnsi="Verdana"/>
                <w:sz w:val="22"/>
                <w:szCs w:val="22"/>
                <w:lang w:eastAsia="en-US"/>
              </w:rPr>
            </w:pPr>
            <w:r w:rsidRPr="00076AD8">
              <w:rPr>
                <w:rFonts w:ascii="Verdana" w:eastAsia="Calibri" w:hAnsi="Verdana"/>
                <w:sz w:val="22"/>
                <w:szCs w:val="22"/>
                <w:lang w:eastAsia="en-US"/>
              </w:rPr>
              <w:t>Ref 6.</w:t>
            </w:r>
            <w:r w:rsidR="00076AD8" w:rsidRPr="00076AD8">
              <w:rPr>
                <w:rFonts w:ascii="Verdana" w:eastAsia="Calibri" w:hAnsi="Verdana"/>
                <w:sz w:val="22"/>
                <w:szCs w:val="22"/>
                <w:lang w:eastAsia="en-US"/>
              </w:rPr>
              <w:t>4</w:t>
            </w:r>
            <w:r w:rsidRPr="00076AD8">
              <w:rPr>
                <w:rFonts w:ascii="Verdana" w:eastAsia="Calibri" w:hAnsi="Verdana"/>
                <w:sz w:val="22"/>
                <w:szCs w:val="22"/>
                <w:lang w:eastAsia="en-US"/>
              </w:rPr>
              <w:t xml:space="preserve"> Budget</w:t>
            </w:r>
          </w:p>
        </w:tc>
        <w:tc>
          <w:tcPr>
            <w:tcW w:w="916" w:type="dxa"/>
            <w:shd w:val="clear" w:color="auto" w:fill="D9D9D9"/>
          </w:tcPr>
          <w:p w14:paraId="087D7062" w14:textId="286F0074" w:rsidR="00BC0B63" w:rsidRPr="00043839" w:rsidRDefault="00076AD8"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5</w:t>
            </w:r>
            <w:r w:rsidR="00BC0B63">
              <w:rPr>
                <w:rFonts w:ascii="Verdana" w:eastAsia="Calibri" w:hAnsi="Verdana"/>
                <w:sz w:val="22"/>
                <w:szCs w:val="22"/>
                <w:lang w:eastAsia="en-US"/>
              </w:rPr>
              <w:t>0</w:t>
            </w:r>
          </w:p>
        </w:tc>
      </w:tr>
      <w:tr w:rsidR="00BC0B63" w:rsidRPr="00421CBC" w14:paraId="0A2A4EC2" w14:textId="77777777" w:rsidTr="00BC0B63">
        <w:tc>
          <w:tcPr>
            <w:tcW w:w="8222" w:type="dxa"/>
          </w:tcPr>
          <w:p w14:paraId="59E4C351" w14:textId="77777777" w:rsidR="00BC0B63" w:rsidRPr="00043839" w:rsidRDefault="00BC0B63" w:rsidP="00BC0B63">
            <w:pPr>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t xml:space="preserve">A </w:t>
            </w:r>
            <w:r w:rsidRPr="00043839">
              <w:rPr>
                <w:rFonts w:ascii="Verdana" w:hAnsi="Verdana" w:cstheme="majorHAnsi"/>
                <w:b/>
                <w:bCs/>
                <w:sz w:val="22"/>
                <w:szCs w:val="22"/>
              </w:rPr>
              <w:t>fixed fee</w:t>
            </w:r>
            <w:r w:rsidRPr="00043839">
              <w:rPr>
                <w:rFonts w:ascii="Verdana" w:hAnsi="Verdana" w:cstheme="majorHAnsi"/>
                <w:sz w:val="22"/>
                <w:szCs w:val="22"/>
              </w:rPr>
              <w:t xml:space="preserve"> for this work (</w:t>
            </w:r>
            <w:proofErr w:type="spellStart"/>
            <w:r w:rsidRPr="00043839">
              <w:rPr>
                <w:rFonts w:ascii="Verdana" w:hAnsi="Verdana" w:cstheme="majorHAnsi"/>
                <w:sz w:val="22"/>
                <w:szCs w:val="22"/>
              </w:rPr>
              <w:t>exc</w:t>
            </w:r>
            <w:proofErr w:type="spellEnd"/>
            <w:r w:rsidRPr="00043839">
              <w:rPr>
                <w:rFonts w:ascii="Verdana" w:hAnsi="Verdana" w:cstheme="majorHAnsi"/>
                <w:sz w:val="22"/>
                <w:szCs w:val="22"/>
              </w:rPr>
              <w:t xml:space="preserve"> VAT) including travel and other expenses</w:t>
            </w:r>
          </w:p>
          <w:p w14:paraId="3825E533" w14:textId="77777777" w:rsidR="00BC0B63" w:rsidRPr="00043839" w:rsidRDefault="00BC0B63" w:rsidP="00BC0B63">
            <w:pPr>
              <w:widowControl/>
              <w:autoSpaceDE/>
              <w:autoSpaceDN/>
              <w:adjustRightInd/>
              <w:spacing w:after="60"/>
              <w:rPr>
                <w:rFonts w:ascii="Verdana" w:eastAsia="Calibri" w:hAnsi="Verdana"/>
                <w:sz w:val="22"/>
                <w:szCs w:val="22"/>
                <w:lang w:eastAsia="en-US"/>
              </w:rPr>
            </w:pPr>
          </w:p>
          <w:p w14:paraId="20D6A926" w14:textId="2E8793E0" w:rsidR="00BC0B63" w:rsidRPr="00043839" w:rsidRDefault="00BC0B63" w:rsidP="00BC0B63">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 xml:space="preserve">The lowest bid will be awarded the full </w:t>
            </w:r>
            <w:r w:rsidR="00076AD8">
              <w:rPr>
                <w:rFonts w:ascii="Verdana" w:eastAsia="Calibri" w:hAnsi="Verdana"/>
                <w:sz w:val="22"/>
                <w:szCs w:val="22"/>
                <w:lang w:eastAsia="en-US"/>
              </w:rPr>
              <w:t>5</w:t>
            </w:r>
            <w:r>
              <w:rPr>
                <w:rFonts w:ascii="Verdana" w:eastAsia="Calibri" w:hAnsi="Verdana"/>
                <w:sz w:val="22"/>
                <w:szCs w:val="22"/>
                <w:lang w:eastAsia="en-US"/>
              </w:rPr>
              <w:t>0</w:t>
            </w:r>
            <w:r w:rsidRPr="00043839">
              <w:rPr>
                <w:rFonts w:ascii="Verdana" w:eastAsia="Calibri" w:hAnsi="Verdana"/>
                <w:sz w:val="22"/>
                <w:szCs w:val="22"/>
                <w:lang w:eastAsia="en-US"/>
              </w:rPr>
              <w:t xml:space="preserve">marks. Other bids will be awarded a mark that is proportionate to the level of their bid in comparison to the lowest bid i.e. Marks awarded = </w:t>
            </w:r>
            <w:r w:rsidR="00076AD8">
              <w:rPr>
                <w:rFonts w:ascii="Verdana" w:eastAsia="Calibri" w:hAnsi="Verdana"/>
                <w:sz w:val="22"/>
                <w:szCs w:val="22"/>
                <w:lang w:eastAsia="en-US"/>
              </w:rPr>
              <w:t>50</w:t>
            </w:r>
            <w:r w:rsidRPr="00043839">
              <w:rPr>
                <w:rFonts w:ascii="Verdana" w:eastAsia="Calibri" w:hAnsi="Verdana"/>
                <w:sz w:val="22"/>
                <w:szCs w:val="22"/>
                <w:lang w:eastAsia="en-US"/>
              </w:rPr>
              <w:t xml:space="preserve"> x lowest bid / bid</w:t>
            </w:r>
          </w:p>
        </w:tc>
        <w:tc>
          <w:tcPr>
            <w:tcW w:w="916" w:type="dxa"/>
          </w:tcPr>
          <w:p w14:paraId="6623E58D" w14:textId="77777777" w:rsidR="00BC0B63" w:rsidRPr="00043839" w:rsidRDefault="00BC0B63" w:rsidP="00BC0B63">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lastRenderedPageBreak/>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6ADD5F0B" w14:textId="19624F01" w:rsidR="00944CA5" w:rsidRPr="00043839" w:rsidRDefault="00944CA5" w:rsidP="006268C8">
      <w:pPr>
        <w:pStyle w:val="Default"/>
        <w:spacing w:before="60" w:after="60"/>
        <w:rPr>
          <w:rFonts w:ascii="Verdana" w:hAnsi="Verdana"/>
          <w:color w:val="auto"/>
          <w:sz w:val="22"/>
          <w:szCs w:val="22"/>
        </w:rPr>
      </w:pPr>
      <w:r w:rsidRPr="00043839">
        <w:rPr>
          <w:rFonts w:ascii="Verdana" w:hAnsi="Verdana"/>
          <w:color w:val="auto"/>
          <w:sz w:val="22"/>
          <w:szCs w:val="22"/>
        </w:rPr>
        <w:t>.</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56667F0E"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Any contract awarded as a result of this tender process will be in accordance with </w:t>
      </w:r>
      <w:r w:rsidR="00EE61E6">
        <w:rPr>
          <w:rFonts w:ascii="Verdana" w:eastAsia="Calibri" w:hAnsi="Verdana"/>
          <w:sz w:val="22"/>
          <w:szCs w:val="22"/>
          <w:lang w:eastAsia="en-US"/>
        </w:rPr>
        <w:t>terms and con</w:t>
      </w:r>
      <w:r w:rsidR="00E822B6">
        <w:rPr>
          <w:rFonts w:ascii="Verdana" w:eastAsia="Calibri" w:hAnsi="Verdana"/>
          <w:sz w:val="22"/>
          <w:szCs w:val="22"/>
          <w:lang w:eastAsia="en-US"/>
        </w:rPr>
        <w:t>d</w:t>
      </w:r>
      <w:r w:rsidR="00EE61E6">
        <w:rPr>
          <w:rFonts w:ascii="Verdana" w:eastAsia="Calibri" w:hAnsi="Verdana"/>
          <w:sz w:val="22"/>
          <w:szCs w:val="22"/>
          <w:lang w:eastAsia="en-US"/>
        </w:rPr>
        <w:t xml:space="preserve">itions agreed between the two contracting </w:t>
      </w:r>
      <w:r w:rsidR="00C33361">
        <w:rPr>
          <w:rFonts w:ascii="Verdana" w:eastAsia="Calibri" w:hAnsi="Verdana"/>
          <w:sz w:val="22"/>
          <w:szCs w:val="22"/>
          <w:lang w:eastAsia="en-US"/>
        </w:rPr>
        <w:t>enterprises.</w:t>
      </w:r>
    </w:p>
    <w:p w14:paraId="72CF66F3" w14:textId="76AFE183" w:rsidR="00F241D3" w:rsidRPr="00043839" w:rsidRDefault="008048C0" w:rsidP="00CB2F4C">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CB2F4C">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lastRenderedPageBreak/>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7F4764F7" w14:textId="77777777" w:rsidR="007A5B2D"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21E569AF" w14:textId="77777777" w:rsidR="00EE61E6" w:rsidRDefault="00EE61E6" w:rsidP="00EE61E6">
      <w:pPr>
        <w:pStyle w:val="BodyText"/>
        <w:kinsoku w:val="0"/>
        <w:overflowPunct w:val="0"/>
        <w:ind w:right="255"/>
      </w:pPr>
    </w:p>
    <w:p w14:paraId="7914302B" w14:textId="603F456B" w:rsidR="00EE61E6" w:rsidRDefault="00EE61E6" w:rsidP="00EE61E6">
      <w:pPr>
        <w:pStyle w:val="BodyText"/>
        <w:kinsoku w:val="0"/>
        <w:overflowPunct w:val="0"/>
        <w:ind w:left="0" w:right="255" w:firstLine="0"/>
      </w:pPr>
      <w:hyperlink r:id="rId15" w:history="1">
        <w:r w:rsidRPr="00800176">
          <w:rPr>
            <w:rStyle w:val="Hyperlink"/>
            <w:rFonts w:cs="Verdana"/>
          </w:rPr>
          <w:t>procurement@pirancomposites.co.uk</w:t>
        </w:r>
      </w:hyperlink>
    </w:p>
    <w:p w14:paraId="0E18A30C" w14:textId="77777777" w:rsidR="007A5B2D" w:rsidRDefault="007A5B2D" w:rsidP="00231011">
      <w:pPr>
        <w:pStyle w:val="BodyText"/>
        <w:kinsoku w:val="0"/>
        <w:overflowPunct w:val="0"/>
        <w:ind w:left="0" w:right="255" w:firstLine="0"/>
        <w:rPr>
          <w:color w:val="FF0000"/>
          <w:spacing w:val="-1"/>
        </w:rPr>
      </w:pPr>
    </w:p>
    <w:p w14:paraId="5CA48184" w14:textId="77777777" w:rsidR="004C1431"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box; </w:t>
      </w:r>
    </w:p>
    <w:p w14:paraId="3F182EFC" w14:textId="77777777" w:rsidR="004C1431" w:rsidRDefault="004C1431" w:rsidP="00231011">
      <w:pPr>
        <w:pStyle w:val="BodyText"/>
        <w:kinsoku w:val="0"/>
        <w:overflowPunct w:val="0"/>
        <w:ind w:left="0" w:right="255" w:firstLine="0"/>
        <w:rPr>
          <w:spacing w:val="-1"/>
        </w:rPr>
      </w:pPr>
    </w:p>
    <w:p w14:paraId="4C7BED48" w14:textId="68BE07CD" w:rsidR="00231011" w:rsidRPr="00A362AF" w:rsidRDefault="00A362AF" w:rsidP="00231011">
      <w:pPr>
        <w:pStyle w:val="BodyText"/>
        <w:kinsoku w:val="0"/>
        <w:overflowPunct w:val="0"/>
        <w:ind w:left="0" w:right="255" w:firstLine="0"/>
        <w:rPr>
          <w:b/>
          <w:bCs/>
          <w:spacing w:val="-1"/>
        </w:rPr>
      </w:pPr>
      <w:r>
        <w:rPr>
          <w:b/>
          <w:bCs/>
          <w:spacing w:val="-1"/>
        </w:rPr>
        <w:t>‘</w:t>
      </w:r>
      <w:r w:rsidRPr="00A362AF">
        <w:rPr>
          <w:b/>
          <w:bCs/>
          <w:spacing w:val="-1"/>
        </w:rPr>
        <w:t>Construction of Clean Room at Newquay TR84HP</w:t>
      </w:r>
      <w:r>
        <w:rPr>
          <w:b/>
          <w:bCs/>
          <w:spacing w:val="-1"/>
        </w:rPr>
        <w:t>’</w:t>
      </w:r>
    </w:p>
    <w:p w14:paraId="5163233E" w14:textId="77777777" w:rsidR="00A362AF" w:rsidRPr="00231011" w:rsidRDefault="00A362AF"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4BE35BB" w:rsidR="00F241D3" w:rsidRPr="00043839" w:rsidRDefault="00457AFE" w:rsidP="00CB2F4C">
      <w:pPr>
        <w:pStyle w:val="Heading1"/>
      </w:pPr>
      <w:r>
        <w:t>1</w:t>
      </w:r>
      <w:r w:rsidR="00A27FE4">
        <w:t>5.</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7ECDDD31" w:rsidR="00F241D3" w:rsidRPr="00C33361"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of this documentation does not </w:t>
      </w:r>
      <w:r w:rsidRPr="00C33361">
        <w:rPr>
          <w:rFonts w:ascii="Verdana" w:hAnsi="Verdana"/>
          <w:color w:val="auto"/>
          <w:sz w:val="22"/>
          <w:szCs w:val="22"/>
        </w:rPr>
        <w:t xml:space="preserve">commit </w:t>
      </w:r>
      <w:r w:rsidR="009C4347" w:rsidRPr="00C33361">
        <w:rPr>
          <w:rFonts w:ascii="Verdana" w:hAnsi="Verdana"/>
          <w:color w:val="auto"/>
          <w:sz w:val="22"/>
          <w:szCs w:val="22"/>
        </w:rPr>
        <w:t>PAC Limited</w:t>
      </w:r>
      <w:r w:rsidR="00FC0A24" w:rsidRPr="00C33361">
        <w:rPr>
          <w:rFonts w:ascii="Verdana" w:hAnsi="Verdana"/>
          <w:color w:val="auto"/>
          <w:sz w:val="22"/>
          <w:szCs w:val="22"/>
        </w:rPr>
        <w:t xml:space="preserve"> </w:t>
      </w:r>
      <w:r w:rsidRPr="00C33361">
        <w:rPr>
          <w:rFonts w:ascii="Verdana" w:hAnsi="Verdana"/>
          <w:color w:val="auto"/>
          <w:sz w:val="22"/>
          <w:szCs w:val="22"/>
        </w:rPr>
        <w:t xml:space="preserve">to </w:t>
      </w:r>
      <w:r w:rsidRPr="00043839">
        <w:rPr>
          <w:rFonts w:ascii="Verdana" w:hAnsi="Verdana"/>
          <w:color w:val="auto"/>
          <w:sz w:val="22"/>
          <w:szCs w:val="22"/>
        </w:rPr>
        <w:t xml:space="preserve">award any </w:t>
      </w:r>
      <w:r w:rsidRPr="00C33361">
        <w:rPr>
          <w:rFonts w:ascii="Verdana" w:hAnsi="Verdana"/>
          <w:color w:val="auto"/>
          <w:sz w:val="22"/>
          <w:szCs w:val="22"/>
        </w:rPr>
        <w:t xml:space="preserve">contract pursuant to the tender process or enter into a contractual relationship with any provider of the service. Nothing in the documentation or in any other communications made between </w:t>
      </w:r>
      <w:r w:rsidR="009C4347" w:rsidRPr="00C33361">
        <w:rPr>
          <w:rFonts w:ascii="Verdana" w:hAnsi="Verdana"/>
          <w:color w:val="auto"/>
          <w:sz w:val="22"/>
          <w:szCs w:val="22"/>
        </w:rPr>
        <w:t>PAC Limited</w:t>
      </w:r>
      <w:r w:rsidRPr="00C33361">
        <w:rPr>
          <w:rFonts w:ascii="Verdana" w:hAnsi="Verdana"/>
          <w:color w:val="auto"/>
          <w:sz w:val="22"/>
          <w:szCs w:val="22"/>
        </w:rPr>
        <w:t xml:space="preserve"> or its agents and any other party, or any part thereof, shall be taken as constituting a contract, agreement or representation between </w:t>
      </w:r>
      <w:r w:rsidR="009C4347" w:rsidRPr="00C33361">
        <w:rPr>
          <w:rFonts w:ascii="Verdana" w:hAnsi="Verdana"/>
          <w:color w:val="auto"/>
          <w:sz w:val="22"/>
          <w:szCs w:val="22"/>
        </w:rPr>
        <w:t>PAC Limited</w:t>
      </w:r>
      <w:r w:rsidRPr="00C33361">
        <w:rPr>
          <w:rFonts w:ascii="Verdana" w:hAnsi="Verdana"/>
          <w:color w:val="auto"/>
          <w:sz w:val="22"/>
          <w:szCs w:val="22"/>
        </w:rPr>
        <w:t xml:space="preserve"> and any other party (save for a formal award of contract made in writing by </w:t>
      </w:r>
      <w:r w:rsidR="009C4347" w:rsidRPr="00C33361">
        <w:rPr>
          <w:rFonts w:ascii="Verdana" w:hAnsi="Verdana"/>
          <w:color w:val="auto"/>
          <w:sz w:val="22"/>
          <w:szCs w:val="22"/>
        </w:rPr>
        <w:t>PAC Limited</w:t>
      </w:r>
      <w:r w:rsidR="00FC0A24" w:rsidRPr="00C33361">
        <w:rPr>
          <w:rFonts w:ascii="Verdana" w:hAnsi="Verdana"/>
          <w:color w:val="auto"/>
          <w:sz w:val="22"/>
          <w:szCs w:val="22"/>
        </w:rPr>
        <w:t xml:space="preserve"> </w:t>
      </w:r>
      <w:r w:rsidRPr="00C33361">
        <w:rPr>
          <w:rFonts w:ascii="Verdana" w:hAnsi="Verdana"/>
          <w:color w:val="auto"/>
          <w:sz w:val="22"/>
          <w:szCs w:val="22"/>
        </w:rPr>
        <w:t xml:space="preserve">or on behalf of </w:t>
      </w:r>
      <w:r w:rsidR="009C4347" w:rsidRPr="00C33361">
        <w:rPr>
          <w:rFonts w:ascii="Verdana" w:hAnsi="Verdana"/>
          <w:color w:val="auto"/>
          <w:sz w:val="22"/>
          <w:szCs w:val="22"/>
        </w:rPr>
        <w:t>PAC Limited</w:t>
      </w:r>
      <w:r w:rsidRPr="00C33361">
        <w:rPr>
          <w:rFonts w:ascii="Verdana" w:hAnsi="Verdana"/>
          <w:color w:val="auto"/>
          <w:sz w:val="22"/>
          <w:szCs w:val="22"/>
        </w:rPr>
        <w:t>).</w:t>
      </w:r>
    </w:p>
    <w:p w14:paraId="5FE722E3" w14:textId="77777777" w:rsidR="00F241D3" w:rsidRPr="00C33361" w:rsidRDefault="00F241D3" w:rsidP="006268C8">
      <w:pPr>
        <w:pStyle w:val="Default"/>
        <w:spacing w:before="60" w:after="60"/>
        <w:ind w:left="459"/>
        <w:rPr>
          <w:rFonts w:ascii="Verdana" w:hAnsi="Verdana"/>
          <w:color w:val="auto"/>
          <w:sz w:val="22"/>
          <w:szCs w:val="22"/>
        </w:rPr>
      </w:pPr>
    </w:p>
    <w:p w14:paraId="4132511B" w14:textId="394A1C95" w:rsidR="00F241D3" w:rsidRPr="00C33361" w:rsidRDefault="00F241D3" w:rsidP="006268C8">
      <w:pPr>
        <w:pStyle w:val="Default"/>
        <w:spacing w:before="60" w:after="60"/>
        <w:rPr>
          <w:rFonts w:ascii="Verdana" w:hAnsi="Verdana"/>
          <w:color w:val="auto"/>
          <w:sz w:val="22"/>
          <w:szCs w:val="22"/>
        </w:rPr>
      </w:pPr>
      <w:r w:rsidRPr="00C33361">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9C4347" w:rsidRPr="00C33361">
        <w:rPr>
          <w:rFonts w:ascii="Verdana" w:hAnsi="Verdana"/>
          <w:color w:val="auto"/>
          <w:sz w:val="22"/>
          <w:szCs w:val="22"/>
        </w:rPr>
        <w:t>PAC Limited</w:t>
      </w:r>
      <w:r w:rsidRPr="00C33361">
        <w:rPr>
          <w:rFonts w:ascii="Verdana" w:hAnsi="Verdana"/>
          <w:color w:val="auto"/>
          <w:sz w:val="22"/>
          <w:szCs w:val="22"/>
        </w:rPr>
        <w:t xml:space="preserve"> or any information contained in </w:t>
      </w:r>
      <w:r w:rsidR="009C4347" w:rsidRPr="00C33361">
        <w:rPr>
          <w:rFonts w:ascii="Verdana" w:hAnsi="Verdana"/>
          <w:color w:val="auto"/>
          <w:sz w:val="22"/>
          <w:szCs w:val="22"/>
        </w:rPr>
        <w:t>PAC Limited</w:t>
      </w:r>
      <w:r w:rsidRPr="00C33361">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9C4347" w:rsidRPr="00C33361">
        <w:rPr>
          <w:rFonts w:ascii="Verdana" w:hAnsi="Verdana"/>
          <w:color w:val="auto"/>
          <w:sz w:val="22"/>
          <w:szCs w:val="22"/>
        </w:rPr>
        <w:t>PAC Limited</w:t>
      </w:r>
      <w:r w:rsidRPr="00C33361">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C33361" w:rsidRDefault="00F241D3" w:rsidP="006268C8">
      <w:pPr>
        <w:pStyle w:val="BodyText"/>
        <w:kinsoku w:val="0"/>
        <w:overflowPunct w:val="0"/>
        <w:spacing w:before="3"/>
        <w:ind w:left="0" w:firstLine="0"/>
      </w:pPr>
    </w:p>
    <w:p w14:paraId="371141ED" w14:textId="4258B53C" w:rsidR="00F241D3" w:rsidRPr="00C33361" w:rsidRDefault="009C4347" w:rsidP="006268C8">
      <w:pPr>
        <w:pStyle w:val="Default"/>
        <w:spacing w:before="60" w:after="60"/>
        <w:rPr>
          <w:rFonts w:ascii="Verdana" w:hAnsi="Verdana"/>
          <w:color w:val="auto"/>
          <w:sz w:val="22"/>
          <w:szCs w:val="22"/>
        </w:rPr>
      </w:pPr>
      <w:r w:rsidRPr="00C33361">
        <w:rPr>
          <w:rFonts w:ascii="Verdana" w:hAnsi="Verdana"/>
          <w:color w:val="auto"/>
          <w:sz w:val="22"/>
          <w:szCs w:val="22"/>
        </w:rPr>
        <w:t>PAC Limited</w:t>
      </w:r>
      <w:r w:rsidR="00F241D3" w:rsidRPr="00C33361">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C33361" w:rsidRDefault="00F241D3" w:rsidP="006268C8">
      <w:pPr>
        <w:pStyle w:val="BodyText"/>
        <w:kinsoku w:val="0"/>
        <w:overflowPunct w:val="0"/>
        <w:spacing w:before="6"/>
        <w:ind w:left="0" w:firstLine="0"/>
      </w:pPr>
    </w:p>
    <w:p w14:paraId="21B21F84" w14:textId="51E36443" w:rsidR="00F241D3" w:rsidRPr="00C33361" w:rsidRDefault="00F241D3" w:rsidP="006268C8">
      <w:pPr>
        <w:pStyle w:val="Default"/>
        <w:spacing w:before="60" w:after="60"/>
        <w:rPr>
          <w:rFonts w:ascii="Verdana" w:hAnsi="Verdana"/>
          <w:color w:val="auto"/>
          <w:sz w:val="22"/>
          <w:szCs w:val="22"/>
        </w:rPr>
      </w:pPr>
      <w:r w:rsidRPr="00C33361">
        <w:rPr>
          <w:rFonts w:ascii="Verdana" w:hAnsi="Verdana"/>
          <w:color w:val="auto"/>
          <w:sz w:val="22"/>
          <w:szCs w:val="22"/>
        </w:rPr>
        <w:t xml:space="preserve">Cancellation of the procurement process (at any time) under any circumstances will not render </w:t>
      </w:r>
      <w:r w:rsidR="009C4347" w:rsidRPr="00C33361">
        <w:rPr>
          <w:rFonts w:ascii="Verdana" w:hAnsi="Verdana"/>
          <w:color w:val="auto"/>
          <w:sz w:val="22"/>
          <w:szCs w:val="22"/>
        </w:rPr>
        <w:t>PAC Limited</w:t>
      </w:r>
      <w:r w:rsidRPr="00C33361">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2F701165" w:rsidR="00F241D3" w:rsidRDefault="00043839" w:rsidP="00CB2F4C">
      <w:pPr>
        <w:pStyle w:val="Heading1"/>
      </w:pPr>
      <w:r w:rsidRPr="00043839">
        <w:t>1</w:t>
      </w:r>
      <w:r w:rsidR="00A27FE4">
        <w:t>6</w:t>
      </w:r>
      <w:r w:rsidR="008048C0" w:rsidRPr="00043839">
        <w:t xml:space="preserve">. </w:t>
      </w:r>
      <w:r w:rsidR="003D4F03">
        <w:tab/>
      </w:r>
      <w:r w:rsidR="00BC2AC2" w:rsidRPr="00043839">
        <w:t>Enclosures</w:t>
      </w:r>
    </w:p>
    <w:p w14:paraId="69EFDA8D" w14:textId="77777777" w:rsidR="00A362AF" w:rsidRPr="00A362AF" w:rsidRDefault="00A362AF" w:rsidP="00A362AF"/>
    <w:p w14:paraId="64B37359" w14:textId="09DA7C5B" w:rsidR="00F241D3" w:rsidRPr="00A362AF" w:rsidRDefault="00A362AF" w:rsidP="00A362AF">
      <w:pPr>
        <w:tabs>
          <w:tab w:val="left" w:pos="851"/>
        </w:tabs>
        <w:rPr>
          <w:rFonts w:ascii="Verdana" w:hAnsi="Verdana"/>
          <w:sz w:val="22"/>
          <w:szCs w:val="22"/>
        </w:rPr>
      </w:pPr>
      <w:r w:rsidRPr="00A362AF">
        <w:rPr>
          <w:rFonts w:ascii="Verdana" w:hAnsi="Verdana"/>
          <w:sz w:val="22"/>
          <w:szCs w:val="22"/>
        </w:rPr>
        <w:t>1.</w:t>
      </w:r>
      <w:r w:rsidRPr="00A362AF">
        <w:rPr>
          <w:rFonts w:ascii="Verdana" w:hAnsi="Verdana"/>
          <w:sz w:val="22"/>
          <w:szCs w:val="22"/>
        </w:rPr>
        <w:tab/>
      </w:r>
      <w:r w:rsidRPr="00A362AF">
        <w:rPr>
          <w:rFonts w:ascii="Verdana" w:hAnsi="Verdana"/>
          <w:sz w:val="22"/>
          <w:szCs w:val="22"/>
        </w:rPr>
        <w:t>SPF-Net-Zero-Construction-Project-Guidance</w:t>
      </w:r>
    </w:p>
    <w:p w14:paraId="1C98FE7B" w14:textId="32554FB9" w:rsidR="00A362AF" w:rsidRPr="00A362AF" w:rsidRDefault="00A362AF" w:rsidP="00A362AF">
      <w:pPr>
        <w:rPr>
          <w:rFonts w:ascii="Verdana" w:hAnsi="Verdana"/>
          <w:color w:val="FF0000"/>
          <w:sz w:val="22"/>
          <w:szCs w:val="22"/>
        </w:rPr>
      </w:pPr>
    </w:p>
    <w:sectPr w:rsidR="00A362AF" w:rsidRPr="00A362AF" w:rsidSect="00056D02">
      <w:headerReference w:type="even" r:id="rId16"/>
      <w:footerReference w:type="default" r:id="rId17"/>
      <w:headerReference w:type="first" r:id="rId18"/>
      <w:footerReference w:type="first" r:id="rId19"/>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26BA0" w14:textId="77777777" w:rsidR="00056D02" w:rsidRDefault="00056D02">
      <w:r>
        <w:separator/>
      </w:r>
    </w:p>
  </w:endnote>
  <w:endnote w:type="continuationSeparator" w:id="0">
    <w:p w14:paraId="61479223" w14:textId="77777777" w:rsidR="00056D02" w:rsidRDefault="00056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07DB4" w14:textId="77777777" w:rsidR="00056D02" w:rsidRDefault="00056D02">
      <w:r>
        <w:separator/>
      </w:r>
    </w:p>
  </w:footnote>
  <w:footnote w:type="continuationSeparator" w:id="0">
    <w:p w14:paraId="4E7956FD" w14:textId="77777777" w:rsidR="00056D02" w:rsidRDefault="00056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A62BB" w14:textId="617994F0" w:rsidR="00E748A6" w:rsidRDefault="00E748A6" w:rsidP="00952FAF">
    <w:pPr>
      <w:pStyle w:val="Header"/>
      <w:jc w:val="right"/>
      <w:rPr>
        <w:noProof/>
      </w:rPr>
    </w:pPr>
  </w:p>
  <w:p w14:paraId="0D7A64DF" w14:textId="77777777" w:rsidR="00E748A6" w:rsidRDefault="00E748A6" w:rsidP="00952FAF">
    <w:pPr>
      <w:pStyle w:val="Header"/>
      <w:jc w:val="right"/>
      <w:rPr>
        <w:noProof/>
      </w:rPr>
    </w:pPr>
  </w:p>
  <w:p w14:paraId="42F3D58B" w14:textId="35B0642D" w:rsidR="006428A0" w:rsidRDefault="006428A0" w:rsidP="006428A0">
    <w:pPr>
      <w:pStyle w:val="Header"/>
      <w:jc w:val="center"/>
    </w:pPr>
    <w:r w:rsidRPr="006428A0">
      <w:t xml:space="preserve"> </w:t>
    </w:r>
  </w:p>
  <w:p w14:paraId="740308C3" w14:textId="6C65A311" w:rsidR="006428A0" w:rsidRDefault="007E76F0" w:rsidP="007E76F0">
    <w:pPr>
      <w:pStyle w:val="Header"/>
    </w:pPr>
    <w:r>
      <w:rPr>
        <w:noProof/>
      </w:rPr>
      <w:drawing>
        <wp:inline distT="0" distB="0" distL="0" distR="0" wp14:anchorId="6BA07109" wp14:editId="0765EDEF">
          <wp:extent cx="1664335" cy="426720"/>
          <wp:effectExtent l="0" t="0" r="0" b="0"/>
          <wp:docPr id="1497918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426720"/>
                  </a:xfrm>
                  <a:prstGeom prst="rect">
                    <a:avLst/>
                  </a:prstGeom>
                  <a:noFill/>
                </pic:spPr>
              </pic:pic>
            </a:graphicData>
          </a:graphic>
        </wp:inline>
      </w:drawing>
    </w:r>
  </w:p>
  <w:p w14:paraId="2B7C76AF" w14:textId="4EC04429" w:rsidR="00E748A6" w:rsidRDefault="006428A0" w:rsidP="006428A0">
    <w:pPr>
      <w:pStyle w:val="Header"/>
      <w:jc w:val="center"/>
    </w:pPr>
    <w:r>
      <w:rPr>
        <w:noProof/>
      </w:rPr>
      <w:drawing>
        <wp:inline distT="0" distB="0" distL="0" distR="0" wp14:anchorId="64FCFF0F" wp14:editId="54C7F0E1">
          <wp:extent cx="7567295" cy="266700"/>
          <wp:effectExtent l="0" t="0" r="0" b="0"/>
          <wp:docPr id="633200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7295" cy="2667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95C02"/>
    <w:multiLevelType w:val="hybridMultilevel"/>
    <w:tmpl w:val="1340FDA8"/>
    <w:lvl w:ilvl="0" w:tplc="7C08B9C2">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 w15:restartNumberingAfterBreak="0">
    <w:nsid w:val="055670BC"/>
    <w:multiLevelType w:val="hybridMultilevel"/>
    <w:tmpl w:val="D2B02E7A"/>
    <w:lvl w:ilvl="0" w:tplc="65F6F4D4">
      <w:start w:val="1"/>
      <w:numFmt w:val="decimal"/>
      <w:lvlText w:val="3.9.%1"/>
      <w:lvlJc w:val="left"/>
      <w:pPr>
        <w:ind w:left="644"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61318"/>
    <w:multiLevelType w:val="hybridMultilevel"/>
    <w:tmpl w:val="6B2610FE"/>
    <w:lvl w:ilvl="0" w:tplc="7C08B9C2">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4" w15:restartNumberingAfterBreak="0">
    <w:nsid w:val="196579A1"/>
    <w:multiLevelType w:val="hybridMultilevel"/>
    <w:tmpl w:val="ADB809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22415C"/>
    <w:multiLevelType w:val="hybridMultilevel"/>
    <w:tmpl w:val="C638E694"/>
    <w:lvl w:ilvl="0" w:tplc="2F1A76E4">
      <w:start w:val="1"/>
      <w:numFmt w:val="decimal"/>
      <w:lvlText w:val="3.1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027943"/>
    <w:multiLevelType w:val="hybridMultilevel"/>
    <w:tmpl w:val="171C00E0"/>
    <w:lvl w:ilvl="0" w:tplc="08EE0C54">
      <w:start w:val="1"/>
      <w:numFmt w:val="decimal"/>
      <w:lvlText w:val="3.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D264A0"/>
    <w:multiLevelType w:val="hybridMultilevel"/>
    <w:tmpl w:val="DE027E12"/>
    <w:lvl w:ilvl="0" w:tplc="AD485714">
      <w:start w:val="1"/>
      <w:numFmt w:val="decimal"/>
      <w:lvlText w:val="3.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332D7A92"/>
    <w:multiLevelType w:val="hybridMultilevel"/>
    <w:tmpl w:val="106678F0"/>
    <w:lvl w:ilvl="0" w:tplc="25AC8894">
      <w:start w:val="1"/>
      <w:numFmt w:val="decimal"/>
      <w:lvlText w:val="3.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3E6FFD"/>
    <w:multiLevelType w:val="hybridMultilevel"/>
    <w:tmpl w:val="0C0C9F46"/>
    <w:lvl w:ilvl="0" w:tplc="7C08B9C2">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1" w15:restartNumberingAfterBreak="0">
    <w:nsid w:val="4E957685"/>
    <w:multiLevelType w:val="hybridMultilevel"/>
    <w:tmpl w:val="375EA43E"/>
    <w:lvl w:ilvl="0" w:tplc="7C08B9C2">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2" w15:restartNumberingAfterBreak="0">
    <w:nsid w:val="50E829C2"/>
    <w:multiLevelType w:val="hybridMultilevel"/>
    <w:tmpl w:val="E3B8A976"/>
    <w:lvl w:ilvl="0" w:tplc="A40010B6">
      <w:start w:val="1"/>
      <w:numFmt w:val="decimal"/>
      <w:pStyle w:val="Neading3"/>
      <w:lvlText w:val="3.%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0F75BB8"/>
    <w:multiLevelType w:val="hybridMultilevel"/>
    <w:tmpl w:val="BFEC34FA"/>
    <w:lvl w:ilvl="0" w:tplc="7C08B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D459E8"/>
    <w:multiLevelType w:val="hybridMultilevel"/>
    <w:tmpl w:val="2682A248"/>
    <w:lvl w:ilvl="0" w:tplc="7C08B9C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136C7A46">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4F270C"/>
    <w:multiLevelType w:val="hybridMultilevel"/>
    <w:tmpl w:val="57F85B14"/>
    <w:lvl w:ilvl="0" w:tplc="69FE91CC">
      <w:start w:val="1"/>
      <w:numFmt w:val="decimal"/>
      <w:lvlText w:val="3.10.%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0F2F21"/>
    <w:multiLevelType w:val="hybridMultilevel"/>
    <w:tmpl w:val="8AFA1524"/>
    <w:lvl w:ilvl="0" w:tplc="8C668ECE">
      <w:start w:val="1"/>
      <w:numFmt w:val="decimal"/>
      <w:lvlText w:val="3.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4555452">
    <w:abstractNumId w:val="2"/>
  </w:num>
  <w:num w:numId="2" w16cid:durableId="946305247">
    <w:abstractNumId w:val="8"/>
  </w:num>
  <w:num w:numId="3" w16cid:durableId="1324317903">
    <w:abstractNumId w:val="4"/>
  </w:num>
  <w:num w:numId="4" w16cid:durableId="1098449370">
    <w:abstractNumId w:val="12"/>
  </w:num>
  <w:num w:numId="5" w16cid:durableId="1005595049">
    <w:abstractNumId w:val="16"/>
  </w:num>
  <w:num w:numId="6" w16cid:durableId="495387261">
    <w:abstractNumId w:val="9"/>
  </w:num>
  <w:num w:numId="7" w16cid:durableId="486284716">
    <w:abstractNumId w:val="1"/>
  </w:num>
  <w:num w:numId="8" w16cid:durableId="576552132">
    <w:abstractNumId w:val="11"/>
  </w:num>
  <w:num w:numId="9" w16cid:durableId="1310985255">
    <w:abstractNumId w:val="14"/>
  </w:num>
  <w:num w:numId="10" w16cid:durableId="105121834">
    <w:abstractNumId w:val="13"/>
  </w:num>
  <w:num w:numId="11" w16cid:durableId="1264728380">
    <w:abstractNumId w:val="15"/>
  </w:num>
  <w:num w:numId="12" w16cid:durableId="956522862">
    <w:abstractNumId w:val="0"/>
  </w:num>
  <w:num w:numId="13" w16cid:durableId="1976450398">
    <w:abstractNumId w:val="3"/>
  </w:num>
  <w:num w:numId="14" w16cid:durableId="1585648588">
    <w:abstractNumId w:val="10"/>
  </w:num>
  <w:num w:numId="15" w16cid:durableId="858470384">
    <w:abstractNumId w:val="7"/>
  </w:num>
  <w:num w:numId="16" w16cid:durableId="668410405">
    <w:abstractNumId w:val="6"/>
  </w:num>
  <w:num w:numId="17" w16cid:durableId="34629305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186"/>
    <w:rsid w:val="00025BD1"/>
    <w:rsid w:val="00032F34"/>
    <w:rsid w:val="00037988"/>
    <w:rsid w:val="000401C6"/>
    <w:rsid w:val="00040CAB"/>
    <w:rsid w:val="00043839"/>
    <w:rsid w:val="00054F35"/>
    <w:rsid w:val="00056D02"/>
    <w:rsid w:val="000668E8"/>
    <w:rsid w:val="00070CB7"/>
    <w:rsid w:val="00071A80"/>
    <w:rsid w:val="00071D9D"/>
    <w:rsid w:val="00075056"/>
    <w:rsid w:val="0007548F"/>
    <w:rsid w:val="00076AD8"/>
    <w:rsid w:val="000825E2"/>
    <w:rsid w:val="00083F80"/>
    <w:rsid w:val="000854E3"/>
    <w:rsid w:val="00086E9B"/>
    <w:rsid w:val="00087549"/>
    <w:rsid w:val="00087C4B"/>
    <w:rsid w:val="000A0B78"/>
    <w:rsid w:val="000A11CD"/>
    <w:rsid w:val="000A12A1"/>
    <w:rsid w:val="000A2338"/>
    <w:rsid w:val="000A2F1A"/>
    <w:rsid w:val="000A3B4C"/>
    <w:rsid w:val="000A3E97"/>
    <w:rsid w:val="000A3F29"/>
    <w:rsid w:val="000A79E8"/>
    <w:rsid w:val="000B3212"/>
    <w:rsid w:val="000B50AD"/>
    <w:rsid w:val="000B51D0"/>
    <w:rsid w:val="000C3FF2"/>
    <w:rsid w:val="000C55C4"/>
    <w:rsid w:val="000C7AA7"/>
    <w:rsid w:val="000E0EE7"/>
    <w:rsid w:val="000E1CC1"/>
    <w:rsid w:val="000E2A8B"/>
    <w:rsid w:val="000E7425"/>
    <w:rsid w:val="000F0421"/>
    <w:rsid w:val="0010073D"/>
    <w:rsid w:val="00100DEA"/>
    <w:rsid w:val="001018CA"/>
    <w:rsid w:val="00104226"/>
    <w:rsid w:val="00105643"/>
    <w:rsid w:val="00106E07"/>
    <w:rsid w:val="001076DD"/>
    <w:rsid w:val="001142BA"/>
    <w:rsid w:val="0011624D"/>
    <w:rsid w:val="00124607"/>
    <w:rsid w:val="00126188"/>
    <w:rsid w:val="00133801"/>
    <w:rsid w:val="00137523"/>
    <w:rsid w:val="0014510D"/>
    <w:rsid w:val="00147474"/>
    <w:rsid w:val="00152B08"/>
    <w:rsid w:val="00155205"/>
    <w:rsid w:val="001618E4"/>
    <w:rsid w:val="001738EC"/>
    <w:rsid w:val="001748DA"/>
    <w:rsid w:val="00177291"/>
    <w:rsid w:val="00180B40"/>
    <w:rsid w:val="00183661"/>
    <w:rsid w:val="00192124"/>
    <w:rsid w:val="001A049B"/>
    <w:rsid w:val="001A247D"/>
    <w:rsid w:val="001B10A6"/>
    <w:rsid w:val="001C161F"/>
    <w:rsid w:val="001C39B5"/>
    <w:rsid w:val="001C4D88"/>
    <w:rsid w:val="001D157B"/>
    <w:rsid w:val="001E0D09"/>
    <w:rsid w:val="001E2456"/>
    <w:rsid w:val="001E6A66"/>
    <w:rsid w:val="001F321F"/>
    <w:rsid w:val="001F725E"/>
    <w:rsid w:val="002047C7"/>
    <w:rsid w:val="0020644B"/>
    <w:rsid w:val="00211A64"/>
    <w:rsid w:val="002166ED"/>
    <w:rsid w:val="0022436A"/>
    <w:rsid w:val="00224C4C"/>
    <w:rsid w:val="002255AD"/>
    <w:rsid w:val="00231011"/>
    <w:rsid w:val="002318E5"/>
    <w:rsid w:val="0023341B"/>
    <w:rsid w:val="00245E3C"/>
    <w:rsid w:val="00247672"/>
    <w:rsid w:val="00254332"/>
    <w:rsid w:val="00261713"/>
    <w:rsid w:val="00275F5C"/>
    <w:rsid w:val="00277530"/>
    <w:rsid w:val="00277981"/>
    <w:rsid w:val="00280424"/>
    <w:rsid w:val="00280C6F"/>
    <w:rsid w:val="0028463D"/>
    <w:rsid w:val="00291422"/>
    <w:rsid w:val="0029160B"/>
    <w:rsid w:val="00297CA8"/>
    <w:rsid w:val="002B0F2D"/>
    <w:rsid w:val="002B122F"/>
    <w:rsid w:val="002C26F7"/>
    <w:rsid w:val="002C31F8"/>
    <w:rsid w:val="002C6BD0"/>
    <w:rsid w:val="002C7133"/>
    <w:rsid w:val="002D4526"/>
    <w:rsid w:val="002D6446"/>
    <w:rsid w:val="002E0116"/>
    <w:rsid w:val="002E24C0"/>
    <w:rsid w:val="002E2791"/>
    <w:rsid w:val="002E6B0F"/>
    <w:rsid w:val="002E6D6A"/>
    <w:rsid w:val="002F3AEC"/>
    <w:rsid w:val="002F60F5"/>
    <w:rsid w:val="002F795E"/>
    <w:rsid w:val="0030489C"/>
    <w:rsid w:val="00313767"/>
    <w:rsid w:val="0031501C"/>
    <w:rsid w:val="00322D60"/>
    <w:rsid w:val="00323542"/>
    <w:rsid w:val="003301CA"/>
    <w:rsid w:val="00331792"/>
    <w:rsid w:val="0033426E"/>
    <w:rsid w:val="003366A9"/>
    <w:rsid w:val="00342E2F"/>
    <w:rsid w:val="0035039E"/>
    <w:rsid w:val="00353D49"/>
    <w:rsid w:val="0035641B"/>
    <w:rsid w:val="00357F8B"/>
    <w:rsid w:val="00365306"/>
    <w:rsid w:val="0037288C"/>
    <w:rsid w:val="00373C8D"/>
    <w:rsid w:val="003742F6"/>
    <w:rsid w:val="003776FD"/>
    <w:rsid w:val="003802ED"/>
    <w:rsid w:val="0038076F"/>
    <w:rsid w:val="00381600"/>
    <w:rsid w:val="00386DEA"/>
    <w:rsid w:val="003926E2"/>
    <w:rsid w:val="00397D72"/>
    <w:rsid w:val="003A12FB"/>
    <w:rsid w:val="003A26F3"/>
    <w:rsid w:val="003A597A"/>
    <w:rsid w:val="003B0C18"/>
    <w:rsid w:val="003B42CB"/>
    <w:rsid w:val="003C2553"/>
    <w:rsid w:val="003C65FC"/>
    <w:rsid w:val="003C661B"/>
    <w:rsid w:val="003D0F22"/>
    <w:rsid w:val="003D4F03"/>
    <w:rsid w:val="003D78DA"/>
    <w:rsid w:val="003E6BA4"/>
    <w:rsid w:val="003F289E"/>
    <w:rsid w:val="003F3869"/>
    <w:rsid w:val="003F3ECD"/>
    <w:rsid w:val="003F7852"/>
    <w:rsid w:val="004024C5"/>
    <w:rsid w:val="00414F26"/>
    <w:rsid w:val="00420711"/>
    <w:rsid w:val="00421CBC"/>
    <w:rsid w:val="00423134"/>
    <w:rsid w:val="00426B72"/>
    <w:rsid w:val="00430CCC"/>
    <w:rsid w:val="004378D0"/>
    <w:rsid w:val="00440F87"/>
    <w:rsid w:val="00441D4B"/>
    <w:rsid w:val="00443917"/>
    <w:rsid w:val="00444F19"/>
    <w:rsid w:val="004476FD"/>
    <w:rsid w:val="00454FA5"/>
    <w:rsid w:val="00455ED5"/>
    <w:rsid w:val="00456BFA"/>
    <w:rsid w:val="00457AFE"/>
    <w:rsid w:val="00460EA8"/>
    <w:rsid w:val="00461D9E"/>
    <w:rsid w:val="00466C98"/>
    <w:rsid w:val="00472956"/>
    <w:rsid w:val="00473280"/>
    <w:rsid w:val="004749DD"/>
    <w:rsid w:val="00486DD3"/>
    <w:rsid w:val="00486F8B"/>
    <w:rsid w:val="00490749"/>
    <w:rsid w:val="00493B37"/>
    <w:rsid w:val="00496B80"/>
    <w:rsid w:val="004A1883"/>
    <w:rsid w:val="004A2B08"/>
    <w:rsid w:val="004A3D27"/>
    <w:rsid w:val="004A562D"/>
    <w:rsid w:val="004A6512"/>
    <w:rsid w:val="004A6BCD"/>
    <w:rsid w:val="004B030C"/>
    <w:rsid w:val="004B155F"/>
    <w:rsid w:val="004B66F2"/>
    <w:rsid w:val="004B7B3D"/>
    <w:rsid w:val="004C0802"/>
    <w:rsid w:val="004C1431"/>
    <w:rsid w:val="004C16A5"/>
    <w:rsid w:val="004C197F"/>
    <w:rsid w:val="004C2605"/>
    <w:rsid w:val="004C2722"/>
    <w:rsid w:val="004C4430"/>
    <w:rsid w:val="004C520D"/>
    <w:rsid w:val="004D04DE"/>
    <w:rsid w:val="004D55CF"/>
    <w:rsid w:val="004D7259"/>
    <w:rsid w:val="004D743A"/>
    <w:rsid w:val="004E02A6"/>
    <w:rsid w:val="004E4A58"/>
    <w:rsid w:val="004E51A3"/>
    <w:rsid w:val="004F2E6B"/>
    <w:rsid w:val="00501FAE"/>
    <w:rsid w:val="005061D6"/>
    <w:rsid w:val="005079FC"/>
    <w:rsid w:val="00517C3B"/>
    <w:rsid w:val="0052395E"/>
    <w:rsid w:val="0052425F"/>
    <w:rsid w:val="00527B57"/>
    <w:rsid w:val="0053109F"/>
    <w:rsid w:val="00531388"/>
    <w:rsid w:val="005338D2"/>
    <w:rsid w:val="00534C07"/>
    <w:rsid w:val="00536BF5"/>
    <w:rsid w:val="005406ED"/>
    <w:rsid w:val="00540904"/>
    <w:rsid w:val="005412B9"/>
    <w:rsid w:val="00541428"/>
    <w:rsid w:val="0054167B"/>
    <w:rsid w:val="00541E3E"/>
    <w:rsid w:val="00544647"/>
    <w:rsid w:val="00546140"/>
    <w:rsid w:val="00562BAA"/>
    <w:rsid w:val="0056303D"/>
    <w:rsid w:val="0056352F"/>
    <w:rsid w:val="00565CDC"/>
    <w:rsid w:val="00583033"/>
    <w:rsid w:val="005833EF"/>
    <w:rsid w:val="005867E5"/>
    <w:rsid w:val="005901DB"/>
    <w:rsid w:val="0059723B"/>
    <w:rsid w:val="005B1944"/>
    <w:rsid w:val="005B3F7E"/>
    <w:rsid w:val="005B41A4"/>
    <w:rsid w:val="005B5AFD"/>
    <w:rsid w:val="005B65DA"/>
    <w:rsid w:val="005B7232"/>
    <w:rsid w:val="005C766F"/>
    <w:rsid w:val="005C7750"/>
    <w:rsid w:val="005D20FA"/>
    <w:rsid w:val="005D2643"/>
    <w:rsid w:val="005D57B5"/>
    <w:rsid w:val="005E2D14"/>
    <w:rsid w:val="005E38E4"/>
    <w:rsid w:val="005E7217"/>
    <w:rsid w:val="005F0467"/>
    <w:rsid w:val="005F1161"/>
    <w:rsid w:val="00602E3D"/>
    <w:rsid w:val="00603783"/>
    <w:rsid w:val="006061B1"/>
    <w:rsid w:val="006061B7"/>
    <w:rsid w:val="00606C62"/>
    <w:rsid w:val="00607F1E"/>
    <w:rsid w:val="00617575"/>
    <w:rsid w:val="00621937"/>
    <w:rsid w:val="006231D8"/>
    <w:rsid w:val="00625257"/>
    <w:rsid w:val="006267C1"/>
    <w:rsid w:val="006268C8"/>
    <w:rsid w:val="00637E40"/>
    <w:rsid w:val="006428A0"/>
    <w:rsid w:val="00643C1E"/>
    <w:rsid w:val="006445E2"/>
    <w:rsid w:val="00645530"/>
    <w:rsid w:val="0066537B"/>
    <w:rsid w:val="00665FF9"/>
    <w:rsid w:val="006664FE"/>
    <w:rsid w:val="006671D0"/>
    <w:rsid w:val="00672083"/>
    <w:rsid w:val="006750A1"/>
    <w:rsid w:val="00684C1C"/>
    <w:rsid w:val="00685412"/>
    <w:rsid w:val="006925CC"/>
    <w:rsid w:val="006955DE"/>
    <w:rsid w:val="006964F1"/>
    <w:rsid w:val="006A0C56"/>
    <w:rsid w:val="006A164E"/>
    <w:rsid w:val="006A3437"/>
    <w:rsid w:val="006A445C"/>
    <w:rsid w:val="006A74A9"/>
    <w:rsid w:val="006B64DA"/>
    <w:rsid w:val="006B7DAA"/>
    <w:rsid w:val="006C004B"/>
    <w:rsid w:val="006C1EA6"/>
    <w:rsid w:val="006C2C2F"/>
    <w:rsid w:val="006C33DF"/>
    <w:rsid w:val="006C4983"/>
    <w:rsid w:val="006D0B5C"/>
    <w:rsid w:val="006D1FEA"/>
    <w:rsid w:val="006D27F3"/>
    <w:rsid w:val="006D3D2B"/>
    <w:rsid w:val="006D4631"/>
    <w:rsid w:val="006D5657"/>
    <w:rsid w:val="006E1F8E"/>
    <w:rsid w:val="006F197D"/>
    <w:rsid w:val="006F3A3E"/>
    <w:rsid w:val="006F639A"/>
    <w:rsid w:val="007014AA"/>
    <w:rsid w:val="00712EC7"/>
    <w:rsid w:val="00713540"/>
    <w:rsid w:val="00714CD5"/>
    <w:rsid w:val="00715F78"/>
    <w:rsid w:val="00716AB4"/>
    <w:rsid w:val="00720AD4"/>
    <w:rsid w:val="007224F2"/>
    <w:rsid w:val="00723BBC"/>
    <w:rsid w:val="00723F69"/>
    <w:rsid w:val="00726E3B"/>
    <w:rsid w:val="0073095D"/>
    <w:rsid w:val="0073177F"/>
    <w:rsid w:val="0073390D"/>
    <w:rsid w:val="00743271"/>
    <w:rsid w:val="00743DA4"/>
    <w:rsid w:val="00743EC2"/>
    <w:rsid w:val="00750B5A"/>
    <w:rsid w:val="007544AF"/>
    <w:rsid w:val="0075598D"/>
    <w:rsid w:val="007572E4"/>
    <w:rsid w:val="00760410"/>
    <w:rsid w:val="00760D82"/>
    <w:rsid w:val="0076168A"/>
    <w:rsid w:val="007658A3"/>
    <w:rsid w:val="00766204"/>
    <w:rsid w:val="00766801"/>
    <w:rsid w:val="0076684A"/>
    <w:rsid w:val="00766A57"/>
    <w:rsid w:val="00773ACB"/>
    <w:rsid w:val="00777F35"/>
    <w:rsid w:val="007804A3"/>
    <w:rsid w:val="007853FD"/>
    <w:rsid w:val="00785A4B"/>
    <w:rsid w:val="0078790B"/>
    <w:rsid w:val="00796D99"/>
    <w:rsid w:val="007A2A6A"/>
    <w:rsid w:val="007A3D16"/>
    <w:rsid w:val="007A56B4"/>
    <w:rsid w:val="007A5B2D"/>
    <w:rsid w:val="007B44AD"/>
    <w:rsid w:val="007B4BAB"/>
    <w:rsid w:val="007B7A75"/>
    <w:rsid w:val="007D5D25"/>
    <w:rsid w:val="007E5AB6"/>
    <w:rsid w:val="007E76F0"/>
    <w:rsid w:val="007F2CD3"/>
    <w:rsid w:val="007F3BC4"/>
    <w:rsid w:val="007F4672"/>
    <w:rsid w:val="0080188E"/>
    <w:rsid w:val="00801F87"/>
    <w:rsid w:val="008029AA"/>
    <w:rsid w:val="008048C0"/>
    <w:rsid w:val="008078F5"/>
    <w:rsid w:val="00814F56"/>
    <w:rsid w:val="00820CF5"/>
    <w:rsid w:val="0082393E"/>
    <w:rsid w:val="008272E9"/>
    <w:rsid w:val="00830FA1"/>
    <w:rsid w:val="008313C2"/>
    <w:rsid w:val="008331AF"/>
    <w:rsid w:val="0083735C"/>
    <w:rsid w:val="00837579"/>
    <w:rsid w:val="008501D2"/>
    <w:rsid w:val="00850787"/>
    <w:rsid w:val="00852919"/>
    <w:rsid w:val="00856311"/>
    <w:rsid w:val="0085707F"/>
    <w:rsid w:val="00857694"/>
    <w:rsid w:val="00867545"/>
    <w:rsid w:val="00867CC0"/>
    <w:rsid w:val="008705A1"/>
    <w:rsid w:val="00872705"/>
    <w:rsid w:val="00875D5C"/>
    <w:rsid w:val="008778A7"/>
    <w:rsid w:val="00877E72"/>
    <w:rsid w:val="00882E90"/>
    <w:rsid w:val="0088686F"/>
    <w:rsid w:val="0089065E"/>
    <w:rsid w:val="0089258F"/>
    <w:rsid w:val="00895475"/>
    <w:rsid w:val="008A12EC"/>
    <w:rsid w:val="008A40E0"/>
    <w:rsid w:val="008A56BF"/>
    <w:rsid w:val="008B0473"/>
    <w:rsid w:val="008B3971"/>
    <w:rsid w:val="008B4124"/>
    <w:rsid w:val="008B42E5"/>
    <w:rsid w:val="008B50E7"/>
    <w:rsid w:val="008C0088"/>
    <w:rsid w:val="008C1140"/>
    <w:rsid w:val="008C1BA6"/>
    <w:rsid w:val="008C2F13"/>
    <w:rsid w:val="008C2FA5"/>
    <w:rsid w:val="008C36B2"/>
    <w:rsid w:val="008D05E7"/>
    <w:rsid w:val="008D38AA"/>
    <w:rsid w:val="008D3BF1"/>
    <w:rsid w:val="008E73A0"/>
    <w:rsid w:val="008E7828"/>
    <w:rsid w:val="008E7892"/>
    <w:rsid w:val="008E7BCA"/>
    <w:rsid w:val="008F20CE"/>
    <w:rsid w:val="008F3B56"/>
    <w:rsid w:val="008F6222"/>
    <w:rsid w:val="008F7062"/>
    <w:rsid w:val="00901012"/>
    <w:rsid w:val="00901F39"/>
    <w:rsid w:val="00906593"/>
    <w:rsid w:val="009071BD"/>
    <w:rsid w:val="00907BA5"/>
    <w:rsid w:val="00911944"/>
    <w:rsid w:val="009162C4"/>
    <w:rsid w:val="00922E7F"/>
    <w:rsid w:val="00927672"/>
    <w:rsid w:val="00930E9D"/>
    <w:rsid w:val="00932D41"/>
    <w:rsid w:val="009350DF"/>
    <w:rsid w:val="00941D32"/>
    <w:rsid w:val="009425E5"/>
    <w:rsid w:val="0094344C"/>
    <w:rsid w:val="00944CA5"/>
    <w:rsid w:val="009456D0"/>
    <w:rsid w:val="00945A54"/>
    <w:rsid w:val="00951FBD"/>
    <w:rsid w:val="009522B3"/>
    <w:rsid w:val="00952FAF"/>
    <w:rsid w:val="00953067"/>
    <w:rsid w:val="00954D37"/>
    <w:rsid w:val="0095547F"/>
    <w:rsid w:val="00955F50"/>
    <w:rsid w:val="00961085"/>
    <w:rsid w:val="009611CC"/>
    <w:rsid w:val="009624C2"/>
    <w:rsid w:val="009660B7"/>
    <w:rsid w:val="00967BEC"/>
    <w:rsid w:val="00971FD1"/>
    <w:rsid w:val="009802C9"/>
    <w:rsid w:val="009811B1"/>
    <w:rsid w:val="00982D8F"/>
    <w:rsid w:val="00985D62"/>
    <w:rsid w:val="00990595"/>
    <w:rsid w:val="00990618"/>
    <w:rsid w:val="00990F35"/>
    <w:rsid w:val="00993323"/>
    <w:rsid w:val="009939F5"/>
    <w:rsid w:val="00995791"/>
    <w:rsid w:val="009958BF"/>
    <w:rsid w:val="00995927"/>
    <w:rsid w:val="0099776C"/>
    <w:rsid w:val="00997C85"/>
    <w:rsid w:val="009A0000"/>
    <w:rsid w:val="009A2B87"/>
    <w:rsid w:val="009A4F3F"/>
    <w:rsid w:val="009A509D"/>
    <w:rsid w:val="009A5294"/>
    <w:rsid w:val="009A6961"/>
    <w:rsid w:val="009B247B"/>
    <w:rsid w:val="009C4347"/>
    <w:rsid w:val="009C6839"/>
    <w:rsid w:val="009C7ED0"/>
    <w:rsid w:val="009D2F36"/>
    <w:rsid w:val="009D30D1"/>
    <w:rsid w:val="009D4419"/>
    <w:rsid w:val="009D4D8E"/>
    <w:rsid w:val="009E5BAE"/>
    <w:rsid w:val="009F0BE4"/>
    <w:rsid w:val="00A012AA"/>
    <w:rsid w:val="00A039D8"/>
    <w:rsid w:val="00A102FE"/>
    <w:rsid w:val="00A143E5"/>
    <w:rsid w:val="00A15D98"/>
    <w:rsid w:val="00A17283"/>
    <w:rsid w:val="00A17FDA"/>
    <w:rsid w:val="00A27FE4"/>
    <w:rsid w:val="00A30EA9"/>
    <w:rsid w:val="00A32E2C"/>
    <w:rsid w:val="00A337C5"/>
    <w:rsid w:val="00A34E88"/>
    <w:rsid w:val="00A362AF"/>
    <w:rsid w:val="00A366FE"/>
    <w:rsid w:val="00A37A9A"/>
    <w:rsid w:val="00A40DF9"/>
    <w:rsid w:val="00A41130"/>
    <w:rsid w:val="00A4260E"/>
    <w:rsid w:val="00A4297F"/>
    <w:rsid w:val="00A45440"/>
    <w:rsid w:val="00A47002"/>
    <w:rsid w:val="00A6064E"/>
    <w:rsid w:val="00A621BE"/>
    <w:rsid w:val="00A626D2"/>
    <w:rsid w:val="00A6427A"/>
    <w:rsid w:val="00A649FA"/>
    <w:rsid w:val="00A65A41"/>
    <w:rsid w:val="00A65BA4"/>
    <w:rsid w:val="00A66492"/>
    <w:rsid w:val="00A678EE"/>
    <w:rsid w:val="00A72FF7"/>
    <w:rsid w:val="00A7617B"/>
    <w:rsid w:val="00A775DB"/>
    <w:rsid w:val="00A80187"/>
    <w:rsid w:val="00A80A75"/>
    <w:rsid w:val="00A83D71"/>
    <w:rsid w:val="00A8528B"/>
    <w:rsid w:val="00A95003"/>
    <w:rsid w:val="00A9669B"/>
    <w:rsid w:val="00A96F67"/>
    <w:rsid w:val="00AC090F"/>
    <w:rsid w:val="00AC0C3E"/>
    <w:rsid w:val="00AC0DEF"/>
    <w:rsid w:val="00AC3AAE"/>
    <w:rsid w:val="00AC3C13"/>
    <w:rsid w:val="00AC7D64"/>
    <w:rsid w:val="00AD39A7"/>
    <w:rsid w:val="00AD6144"/>
    <w:rsid w:val="00AD7ABC"/>
    <w:rsid w:val="00AE3E93"/>
    <w:rsid w:val="00AF0F64"/>
    <w:rsid w:val="00AF284C"/>
    <w:rsid w:val="00AF5A5E"/>
    <w:rsid w:val="00B02843"/>
    <w:rsid w:val="00B0369A"/>
    <w:rsid w:val="00B069BC"/>
    <w:rsid w:val="00B07CE8"/>
    <w:rsid w:val="00B13DCC"/>
    <w:rsid w:val="00B17D8B"/>
    <w:rsid w:val="00B216D4"/>
    <w:rsid w:val="00B21C9A"/>
    <w:rsid w:val="00B24D94"/>
    <w:rsid w:val="00B32BB8"/>
    <w:rsid w:val="00B338C9"/>
    <w:rsid w:val="00B36B5F"/>
    <w:rsid w:val="00B425DD"/>
    <w:rsid w:val="00B460B8"/>
    <w:rsid w:val="00B52E8E"/>
    <w:rsid w:val="00B60300"/>
    <w:rsid w:val="00B607BE"/>
    <w:rsid w:val="00B61A8C"/>
    <w:rsid w:val="00B6239F"/>
    <w:rsid w:val="00B634E3"/>
    <w:rsid w:val="00B65D52"/>
    <w:rsid w:val="00B65E28"/>
    <w:rsid w:val="00B6709A"/>
    <w:rsid w:val="00B71EB3"/>
    <w:rsid w:val="00B71F0E"/>
    <w:rsid w:val="00B74B3A"/>
    <w:rsid w:val="00B766F6"/>
    <w:rsid w:val="00B80503"/>
    <w:rsid w:val="00B811C1"/>
    <w:rsid w:val="00B867C6"/>
    <w:rsid w:val="00B86C52"/>
    <w:rsid w:val="00B9249A"/>
    <w:rsid w:val="00B95B7E"/>
    <w:rsid w:val="00B97EA7"/>
    <w:rsid w:val="00BA28EB"/>
    <w:rsid w:val="00BA5E1E"/>
    <w:rsid w:val="00BB1F0A"/>
    <w:rsid w:val="00BB1F13"/>
    <w:rsid w:val="00BB3771"/>
    <w:rsid w:val="00BC0B63"/>
    <w:rsid w:val="00BC1E8F"/>
    <w:rsid w:val="00BC2AC2"/>
    <w:rsid w:val="00BC4212"/>
    <w:rsid w:val="00BC4A91"/>
    <w:rsid w:val="00BE3831"/>
    <w:rsid w:val="00BE4F15"/>
    <w:rsid w:val="00BF43D6"/>
    <w:rsid w:val="00BF60EF"/>
    <w:rsid w:val="00C0326C"/>
    <w:rsid w:val="00C03382"/>
    <w:rsid w:val="00C066FF"/>
    <w:rsid w:val="00C13E14"/>
    <w:rsid w:val="00C152C6"/>
    <w:rsid w:val="00C154B9"/>
    <w:rsid w:val="00C15B5F"/>
    <w:rsid w:val="00C207DA"/>
    <w:rsid w:val="00C21622"/>
    <w:rsid w:val="00C25910"/>
    <w:rsid w:val="00C25F71"/>
    <w:rsid w:val="00C26AFC"/>
    <w:rsid w:val="00C277AE"/>
    <w:rsid w:val="00C30B0B"/>
    <w:rsid w:val="00C33361"/>
    <w:rsid w:val="00C417D6"/>
    <w:rsid w:val="00C42274"/>
    <w:rsid w:val="00C462E8"/>
    <w:rsid w:val="00C54F23"/>
    <w:rsid w:val="00C5786F"/>
    <w:rsid w:val="00C6103B"/>
    <w:rsid w:val="00C64390"/>
    <w:rsid w:val="00C64E58"/>
    <w:rsid w:val="00C74696"/>
    <w:rsid w:val="00C74832"/>
    <w:rsid w:val="00C85B3E"/>
    <w:rsid w:val="00C86104"/>
    <w:rsid w:val="00C87A34"/>
    <w:rsid w:val="00C91936"/>
    <w:rsid w:val="00C9414E"/>
    <w:rsid w:val="00C9756D"/>
    <w:rsid w:val="00CA2C63"/>
    <w:rsid w:val="00CB06AD"/>
    <w:rsid w:val="00CB0724"/>
    <w:rsid w:val="00CB2F4C"/>
    <w:rsid w:val="00CB56A4"/>
    <w:rsid w:val="00CB5CE6"/>
    <w:rsid w:val="00CB731D"/>
    <w:rsid w:val="00CC0D05"/>
    <w:rsid w:val="00CC0FAC"/>
    <w:rsid w:val="00CC4189"/>
    <w:rsid w:val="00CC614C"/>
    <w:rsid w:val="00CC627B"/>
    <w:rsid w:val="00CD45D8"/>
    <w:rsid w:val="00CF01F6"/>
    <w:rsid w:val="00CF0DA8"/>
    <w:rsid w:val="00CF4C27"/>
    <w:rsid w:val="00CF7180"/>
    <w:rsid w:val="00D01466"/>
    <w:rsid w:val="00D052AE"/>
    <w:rsid w:val="00D14557"/>
    <w:rsid w:val="00D1587D"/>
    <w:rsid w:val="00D158B0"/>
    <w:rsid w:val="00D22D2D"/>
    <w:rsid w:val="00D30C0F"/>
    <w:rsid w:val="00D3406C"/>
    <w:rsid w:val="00D4280A"/>
    <w:rsid w:val="00D42AEB"/>
    <w:rsid w:val="00D478B4"/>
    <w:rsid w:val="00D54855"/>
    <w:rsid w:val="00D574DF"/>
    <w:rsid w:val="00D60D3B"/>
    <w:rsid w:val="00D6124E"/>
    <w:rsid w:val="00D62210"/>
    <w:rsid w:val="00D627EC"/>
    <w:rsid w:val="00D648AB"/>
    <w:rsid w:val="00D67611"/>
    <w:rsid w:val="00D70907"/>
    <w:rsid w:val="00D715D6"/>
    <w:rsid w:val="00D766DC"/>
    <w:rsid w:val="00D767BF"/>
    <w:rsid w:val="00D779E8"/>
    <w:rsid w:val="00D77CA1"/>
    <w:rsid w:val="00D840A9"/>
    <w:rsid w:val="00D86C43"/>
    <w:rsid w:val="00D920FB"/>
    <w:rsid w:val="00D93296"/>
    <w:rsid w:val="00DA20F8"/>
    <w:rsid w:val="00DA2EFB"/>
    <w:rsid w:val="00DA3F9A"/>
    <w:rsid w:val="00DA7D6C"/>
    <w:rsid w:val="00DB5C3F"/>
    <w:rsid w:val="00DD2879"/>
    <w:rsid w:val="00DD5C33"/>
    <w:rsid w:val="00DD5DFC"/>
    <w:rsid w:val="00DE1197"/>
    <w:rsid w:val="00DE23C3"/>
    <w:rsid w:val="00DE2AF9"/>
    <w:rsid w:val="00DE4285"/>
    <w:rsid w:val="00DE5F3F"/>
    <w:rsid w:val="00DE65C0"/>
    <w:rsid w:val="00DF06E8"/>
    <w:rsid w:val="00DF3B39"/>
    <w:rsid w:val="00E00945"/>
    <w:rsid w:val="00E02780"/>
    <w:rsid w:val="00E039BB"/>
    <w:rsid w:val="00E074D7"/>
    <w:rsid w:val="00E10975"/>
    <w:rsid w:val="00E111C3"/>
    <w:rsid w:val="00E119B3"/>
    <w:rsid w:val="00E13F64"/>
    <w:rsid w:val="00E13F67"/>
    <w:rsid w:val="00E164FB"/>
    <w:rsid w:val="00E24CDA"/>
    <w:rsid w:val="00E31F43"/>
    <w:rsid w:val="00E3263D"/>
    <w:rsid w:val="00E32D82"/>
    <w:rsid w:val="00E343C1"/>
    <w:rsid w:val="00E35941"/>
    <w:rsid w:val="00E36038"/>
    <w:rsid w:val="00E36D0A"/>
    <w:rsid w:val="00E51DCD"/>
    <w:rsid w:val="00E53C64"/>
    <w:rsid w:val="00E541BE"/>
    <w:rsid w:val="00E54875"/>
    <w:rsid w:val="00E55491"/>
    <w:rsid w:val="00E5549B"/>
    <w:rsid w:val="00E648F8"/>
    <w:rsid w:val="00E651A5"/>
    <w:rsid w:val="00E678C6"/>
    <w:rsid w:val="00E704EA"/>
    <w:rsid w:val="00E748A6"/>
    <w:rsid w:val="00E75D3C"/>
    <w:rsid w:val="00E8072B"/>
    <w:rsid w:val="00E814D1"/>
    <w:rsid w:val="00E816A5"/>
    <w:rsid w:val="00E82112"/>
    <w:rsid w:val="00E822B6"/>
    <w:rsid w:val="00E83154"/>
    <w:rsid w:val="00E846CC"/>
    <w:rsid w:val="00E878B2"/>
    <w:rsid w:val="00E913DA"/>
    <w:rsid w:val="00E9203A"/>
    <w:rsid w:val="00EA2A58"/>
    <w:rsid w:val="00EA7CB9"/>
    <w:rsid w:val="00EB1FF0"/>
    <w:rsid w:val="00EB28C2"/>
    <w:rsid w:val="00EB470C"/>
    <w:rsid w:val="00EB49A8"/>
    <w:rsid w:val="00EB643A"/>
    <w:rsid w:val="00EB7BFF"/>
    <w:rsid w:val="00EC09DE"/>
    <w:rsid w:val="00EC269C"/>
    <w:rsid w:val="00ED05FF"/>
    <w:rsid w:val="00ED3476"/>
    <w:rsid w:val="00ED40A4"/>
    <w:rsid w:val="00ED52DE"/>
    <w:rsid w:val="00EE2B62"/>
    <w:rsid w:val="00EE61E6"/>
    <w:rsid w:val="00EF2A3E"/>
    <w:rsid w:val="00EF2B25"/>
    <w:rsid w:val="00EF5734"/>
    <w:rsid w:val="00F0573E"/>
    <w:rsid w:val="00F12581"/>
    <w:rsid w:val="00F131E4"/>
    <w:rsid w:val="00F138F1"/>
    <w:rsid w:val="00F14C5E"/>
    <w:rsid w:val="00F21877"/>
    <w:rsid w:val="00F22341"/>
    <w:rsid w:val="00F22BF1"/>
    <w:rsid w:val="00F22D9C"/>
    <w:rsid w:val="00F241D3"/>
    <w:rsid w:val="00F27CFF"/>
    <w:rsid w:val="00F32A31"/>
    <w:rsid w:val="00F33591"/>
    <w:rsid w:val="00F34AB8"/>
    <w:rsid w:val="00F37BC0"/>
    <w:rsid w:val="00F436E9"/>
    <w:rsid w:val="00F57284"/>
    <w:rsid w:val="00F57521"/>
    <w:rsid w:val="00F57C2F"/>
    <w:rsid w:val="00F62C4D"/>
    <w:rsid w:val="00F6576A"/>
    <w:rsid w:val="00F67563"/>
    <w:rsid w:val="00F724BE"/>
    <w:rsid w:val="00F752B6"/>
    <w:rsid w:val="00F75D8B"/>
    <w:rsid w:val="00F8445B"/>
    <w:rsid w:val="00F86773"/>
    <w:rsid w:val="00F9363C"/>
    <w:rsid w:val="00F946EA"/>
    <w:rsid w:val="00F95714"/>
    <w:rsid w:val="00FA0953"/>
    <w:rsid w:val="00FA16BB"/>
    <w:rsid w:val="00FA2CD2"/>
    <w:rsid w:val="00FA5A66"/>
    <w:rsid w:val="00FA7FAB"/>
    <w:rsid w:val="00FC0A24"/>
    <w:rsid w:val="00FC2710"/>
    <w:rsid w:val="00FC417A"/>
    <w:rsid w:val="00FD0251"/>
    <w:rsid w:val="00FD48E7"/>
    <w:rsid w:val="00FE07DE"/>
    <w:rsid w:val="00FE114D"/>
    <w:rsid w:val="00FE236A"/>
    <w:rsid w:val="00FE2787"/>
    <w:rsid w:val="00FE367D"/>
    <w:rsid w:val="00FE61F6"/>
    <w:rsid w:val="00FE6B03"/>
    <w:rsid w:val="00FF0074"/>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CB2F4C"/>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CB2F4C"/>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460EA8"/>
    <w:pPr>
      <w:numPr>
        <w:numId w:val="4"/>
      </w:numPr>
      <w:tabs>
        <w:tab w:val="left" w:pos="851"/>
      </w:tabs>
      <w:ind w:left="0" w:firstLine="0"/>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460EA8"/>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osgoodgrowth.com/wp-content/uploads/2024/02/UK-SPF-_-Branding-and-Publicity-V12.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rocurement@pirancomposites.co.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pirancomposite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12</Pages>
  <Words>2684</Words>
  <Characters>15301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Editor</cp:lastModifiedBy>
  <cp:revision>114</cp:revision>
  <cp:lastPrinted>2018-03-09T12:39:00Z</cp:lastPrinted>
  <dcterms:created xsi:type="dcterms:W3CDTF">2024-05-08T15:43:00Z</dcterms:created>
  <dcterms:modified xsi:type="dcterms:W3CDTF">2024-05-08T18:35:00Z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2023-12-20T16:07:51Z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4ab2fa53-3af6-408f-989e-3e50f1ee2028</vt:lpwstr>
  </property>
  <property fmtid="{D5CDD505-2E9C-101B-9397-08002B2CF9AE}" pid="9" name="MSIP_Label_bee4c20f-5817-432f-84ac-80a373257ed1_ContentBits">
    <vt:lpwstr>1</vt:lpwstr>
  </property>
</Properties>
</file>