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B93D7" w14:textId="6B223DDB" w:rsidR="00111777" w:rsidRDefault="002E5DE8" w:rsidP="002E5DE8">
      <w:pPr>
        <w:jc w:val="center"/>
        <w:rPr>
          <w:b/>
          <w:bCs/>
        </w:rPr>
      </w:pPr>
      <w:r w:rsidRPr="002E5DE8">
        <w:rPr>
          <w:b/>
          <w:bCs/>
        </w:rPr>
        <w:t>Corrigendum to the Contract Award Notice</w:t>
      </w:r>
    </w:p>
    <w:p w14:paraId="31F5C828" w14:textId="77777777" w:rsidR="002E5DE8" w:rsidRDefault="002E5DE8" w:rsidP="002E5DE8">
      <w:pPr>
        <w:jc w:val="center"/>
        <w:rPr>
          <w:b/>
          <w:bCs/>
        </w:rPr>
      </w:pPr>
    </w:p>
    <w:p w14:paraId="22553D51" w14:textId="3247B7A3" w:rsidR="002E5DE8" w:rsidRDefault="002E5DE8" w:rsidP="002E5DE8">
      <w:r>
        <w:t>This is a Provider Selection Regime (PSR) confirmation of contract award notice. This contract has been awarded under the Health and Care Services (Provider Selection Regime) Regulations 2023. For the avoidance of doubt, the provisions of the Public Contract Regulations 2015 do not apply to this award. This contract has now been formally awarded using direct award process C.</w:t>
      </w:r>
    </w:p>
    <w:p w14:paraId="72460A85" w14:textId="77777777" w:rsidR="002E5DE8" w:rsidRDefault="002E5DE8" w:rsidP="002E5DE8"/>
    <w:p w14:paraId="3A167ABE" w14:textId="1244E157" w:rsidR="002E5DE8" w:rsidRDefault="002E5DE8" w:rsidP="002E5DE8">
      <w:r>
        <w:t>Contract awarded 1</w:t>
      </w:r>
      <w:r w:rsidRPr="002E5DE8">
        <w:rPr>
          <w:vertAlign w:val="superscript"/>
        </w:rPr>
        <w:t>st</w:t>
      </w:r>
      <w:r>
        <w:t xml:space="preserve"> November 2024.</w:t>
      </w:r>
    </w:p>
    <w:p w14:paraId="1B635F7C" w14:textId="6A566F74" w:rsidR="002E5DE8" w:rsidRDefault="002E5DE8" w:rsidP="002E5DE8">
      <w:r>
        <w:t>Contract to run from 1</w:t>
      </w:r>
      <w:r w:rsidRPr="002E5DE8">
        <w:rPr>
          <w:vertAlign w:val="superscript"/>
        </w:rPr>
        <w:t>st</w:t>
      </w:r>
      <w:r>
        <w:t xml:space="preserve"> November 2024 to 31</w:t>
      </w:r>
      <w:r w:rsidRPr="002E5DE8">
        <w:rPr>
          <w:vertAlign w:val="superscript"/>
        </w:rPr>
        <w:t>st</w:t>
      </w:r>
      <w:r>
        <w:t xml:space="preserve"> March 2025.</w:t>
      </w:r>
    </w:p>
    <w:p w14:paraId="141B7E31" w14:textId="4E90916F" w:rsidR="002E5DE8" w:rsidRDefault="002E5DE8" w:rsidP="002E5DE8">
      <w:r>
        <w:t>Lifetime value of the contract is £263,000.</w:t>
      </w:r>
    </w:p>
    <w:p w14:paraId="701332AB" w14:textId="77777777" w:rsidR="002E5DE8" w:rsidRDefault="002E5DE8" w:rsidP="002E5DE8"/>
    <w:p w14:paraId="28E9D16C" w14:textId="16E8329F" w:rsidR="002E5DE8" w:rsidRPr="002E5DE8" w:rsidRDefault="002E5DE8" w:rsidP="002E5DE8">
      <w:r>
        <w:t>There are no declared conflicts of interest of individuals making the decision .</w:t>
      </w:r>
    </w:p>
    <w:p w14:paraId="2AD7B52E" w14:textId="77777777" w:rsidR="002E5DE8" w:rsidRDefault="002E5DE8" w:rsidP="002E5DE8">
      <w:pPr>
        <w:jc w:val="center"/>
      </w:pPr>
    </w:p>
    <w:p w14:paraId="4A726495" w14:textId="77777777" w:rsidR="002E5DE8" w:rsidRDefault="002E5DE8" w:rsidP="002E5DE8">
      <w:pPr>
        <w:jc w:val="center"/>
      </w:pPr>
    </w:p>
    <w:p w14:paraId="1EF4328D" w14:textId="77777777" w:rsidR="002E5DE8" w:rsidRDefault="002E5DE8"/>
    <w:p w14:paraId="6523B5EF" w14:textId="77777777" w:rsidR="002E5DE8" w:rsidRDefault="002E5DE8"/>
    <w:sectPr w:rsidR="002E5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5DE8"/>
    <w:rsid w:val="00111777"/>
    <w:rsid w:val="002772B5"/>
    <w:rsid w:val="002E5DE8"/>
    <w:rsid w:val="00BB1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C12F"/>
  <w15:chartTrackingRefBased/>
  <w15:docId w15:val="{7C946E7B-40B1-4527-AC73-E47A0AAB5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B5"/>
    <w:pPr>
      <w:spacing w:line="276"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96</Words>
  <Characters>550</Characters>
  <Application>Microsoft Office Word</Application>
  <DocSecurity>0</DocSecurity>
  <Lines>4</Lines>
  <Paragraphs>1</Paragraphs>
  <ScaleCrop>false</ScaleCrop>
  <Company>United Lincolnshire Hospitals NHS Trust</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CALLAND Suzanne (ULHT)</dc:creator>
  <cp:keywords/>
  <dc:description/>
  <cp:lastModifiedBy>CALLAND Suzanne (ULHT)</cp:lastModifiedBy>
  <cp:revision>1</cp:revision>
  <dcterms:created xsi:type="dcterms:W3CDTF">2024-11-14T16:34:00Z</dcterms:created>
  <dcterms:modified xsi:type="dcterms:W3CDTF">2024-11-14T16:41:00Z</dcterms:modified>
</cp:coreProperties>
</file>