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55A" w:rsidRDefault="007E305F">
      <w:pPr>
        <w:rPr>
          <w:b/>
        </w:rPr>
      </w:pPr>
      <w:r w:rsidRPr="007E305F">
        <w:rPr>
          <w:b/>
        </w:rPr>
        <w:t xml:space="preserve">RSSB 2398 -  Human Factors Conference </w:t>
      </w:r>
      <w:r w:rsidR="0045355A" w:rsidRPr="0045355A">
        <w:rPr>
          <w:b/>
        </w:rPr>
        <w:t>- Question and Answer Document</w:t>
      </w:r>
    </w:p>
    <w:p w:rsidR="007E305F" w:rsidRDefault="007E305F">
      <w:pPr>
        <w:rPr>
          <w:b/>
        </w:rPr>
      </w:pPr>
    </w:p>
    <w:p w:rsidR="00946481" w:rsidRDefault="00946481">
      <w:r>
        <w:t>Tender Questions Document</w:t>
      </w:r>
    </w:p>
    <w:p w:rsidR="007E305F" w:rsidRDefault="007E30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481" w:rsidTr="00946481">
        <w:tc>
          <w:tcPr>
            <w:tcW w:w="9016" w:type="dxa"/>
          </w:tcPr>
          <w:p w:rsidR="00946481" w:rsidRPr="0045355A" w:rsidRDefault="00946481" w:rsidP="00946481">
            <w:pPr>
              <w:rPr>
                <w:b/>
                <w:color w:val="000000" w:themeColor="text1"/>
              </w:rPr>
            </w:pPr>
            <w:r w:rsidRPr="0045355A">
              <w:rPr>
                <w:b/>
                <w:color w:val="000000" w:themeColor="text1"/>
              </w:rPr>
              <w:t>Supplier Question 1</w:t>
            </w:r>
          </w:p>
          <w:p w:rsidR="007E305F" w:rsidRDefault="007E305F" w:rsidP="007E305F">
            <w:r>
              <w:rPr>
                <w:color w:val="000000" w:themeColor="text1"/>
              </w:rPr>
              <w:br/>
            </w:r>
            <w:r>
              <w:t>Good afternoon, I have a query regarding the costing sheets attached to the above-named opportunity, could you confirm this is the correct costing document?</w:t>
            </w:r>
          </w:p>
          <w:p w:rsidR="007E305F" w:rsidRPr="0045355A" w:rsidRDefault="007E305F" w:rsidP="007E305F">
            <w:pPr>
              <w:rPr>
                <w:color w:val="000000" w:themeColor="text1"/>
              </w:rPr>
            </w:pPr>
          </w:p>
          <w:p w:rsidR="00946481" w:rsidRPr="0045355A" w:rsidRDefault="00946481" w:rsidP="0045355A">
            <w:pPr>
              <w:rPr>
                <w:color w:val="000000" w:themeColor="text1"/>
              </w:rPr>
            </w:pPr>
          </w:p>
        </w:tc>
      </w:tr>
      <w:tr w:rsidR="00946481" w:rsidTr="00946481">
        <w:tc>
          <w:tcPr>
            <w:tcW w:w="9016" w:type="dxa"/>
          </w:tcPr>
          <w:p w:rsidR="00946481" w:rsidRPr="0045355A" w:rsidRDefault="00946481">
            <w:pPr>
              <w:rPr>
                <w:b/>
                <w:color w:val="000000" w:themeColor="text1"/>
              </w:rPr>
            </w:pPr>
            <w:r w:rsidRPr="0045355A">
              <w:rPr>
                <w:b/>
                <w:color w:val="000000" w:themeColor="text1"/>
              </w:rPr>
              <w:t>RSSB Answer 1</w:t>
            </w:r>
          </w:p>
          <w:p w:rsidR="00946481" w:rsidRPr="0045355A" w:rsidRDefault="00946481" w:rsidP="00946481">
            <w:pPr>
              <w:rPr>
                <w:color w:val="000000" w:themeColor="text1"/>
              </w:rPr>
            </w:pPr>
          </w:p>
          <w:p w:rsidR="0045355A" w:rsidRDefault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document titled “Pricing Document” is the document RSSB has uploaded for suppliers to fill in concerning costs pertaining to the specification.</w:t>
            </w:r>
          </w:p>
          <w:p w:rsidR="007E305F" w:rsidRDefault="007E305F">
            <w:pPr>
              <w:rPr>
                <w:color w:val="000000" w:themeColor="text1"/>
              </w:rPr>
            </w:pPr>
          </w:p>
          <w:p w:rsidR="007E305F" w:rsidRPr="0045355A" w:rsidRDefault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However RSSB is willing to accept submission from tenderers that clearly show a breakdown of costs as well as their overall total cost</w:t>
            </w:r>
          </w:p>
          <w:p w:rsidR="00946481" w:rsidRPr="0045355A" w:rsidRDefault="00946481">
            <w:pPr>
              <w:rPr>
                <w:color w:val="000000" w:themeColor="text1"/>
              </w:rPr>
            </w:pPr>
          </w:p>
        </w:tc>
      </w:tr>
      <w:tr w:rsidR="007E305F" w:rsidTr="00946481">
        <w:tc>
          <w:tcPr>
            <w:tcW w:w="9016" w:type="dxa"/>
          </w:tcPr>
          <w:p w:rsidR="007E305F" w:rsidRDefault="007E305F" w:rsidP="007E305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Supplier Question 2</w:t>
            </w:r>
          </w:p>
          <w:p w:rsidR="007E305F" w:rsidRDefault="007E305F" w:rsidP="007E305F">
            <w:pPr>
              <w:rPr>
                <w:b/>
                <w:color w:val="000000" w:themeColor="text1"/>
              </w:rPr>
            </w:pPr>
          </w:p>
          <w:p w:rsidR="007E305F" w:rsidRDefault="007E305F" w:rsidP="007E305F">
            <w:r>
              <w:t xml:space="preserve">Having read through the available documentation, I wanted to clarify if you are looking for responses directly from venues or from event management agencies? </w:t>
            </w:r>
          </w:p>
          <w:p w:rsidR="007E305F" w:rsidRDefault="007E305F" w:rsidP="007E305F"/>
          <w:p w:rsidR="007E305F" w:rsidRDefault="007E305F" w:rsidP="007E305F">
            <w:r>
              <w:t>Also on the notice on Contracts Finder there is a contract value of £65,000 however this is not detailed in the tender documentation.   </w:t>
            </w:r>
          </w:p>
          <w:p w:rsidR="007E305F" w:rsidRDefault="007E305F" w:rsidP="007E305F"/>
          <w:p w:rsidR="007E305F" w:rsidRDefault="007E305F" w:rsidP="007E305F">
            <w:r>
              <w:t xml:space="preserve">Can you confirm the venue this event was held in 2015 so that we can understand the type of venue used previously? </w:t>
            </w:r>
          </w:p>
          <w:p w:rsidR="007E305F" w:rsidRPr="0045355A" w:rsidRDefault="007E305F" w:rsidP="007E305F">
            <w:pPr>
              <w:rPr>
                <w:b/>
                <w:color w:val="000000" w:themeColor="text1"/>
              </w:rPr>
            </w:pPr>
          </w:p>
          <w:p w:rsidR="007E305F" w:rsidRPr="0045355A" w:rsidRDefault="007E305F">
            <w:pPr>
              <w:rPr>
                <w:b/>
                <w:color w:val="000000" w:themeColor="text1"/>
              </w:rPr>
            </w:pPr>
          </w:p>
        </w:tc>
      </w:tr>
      <w:tr w:rsidR="007E305F" w:rsidTr="00946481">
        <w:tc>
          <w:tcPr>
            <w:tcW w:w="9016" w:type="dxa"/>
          </w:tcPr>
          <w:p w:rsidR="007E305F" w:rsidRDefault="007E305F" w:rsidP="007E305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RSSB Answer 2</w:t>
            </w:r>
          </w:p>
          <w:p w:rsidR="007E305F" w:rsidRDefault="007E305F" w:rsidP="007E305F">
            <w:pPr>
              <w:rPr>
                <w:b/>
                <w:color w:val="000000" w:themeColor="text1"/>
              </w:rPr>
            </w:pPr>
          </w:p>
          <w:p w:rsidR="007E305F" w:rsidRDefault="007E305F" w:rsidP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RSSB is looking for responses that can deliver the specification to a high degree of quality.</w:t>
            </w:r>
          </w:p>
          <w:p w:rsidR="007E305F" w:rsidRDefault="007E305F" w:rsidP="007E305F">
            <w:pPr>
              <w:rPr>
                <w:color w:val="000000" w:themeColor="text1"/>
              </w:rPr>
            </w:pPr>
          </w:p>
          <w:p w:rsidR="007E305F" w:rsidRDefault="007E305F" w:rsidP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We believe this could be done both directly from venues and event management agencies.</w:t>
            </w:r>
          </w:p>
          <w:p w:rsidR="007E305F" w:rsidRDefault="007E305F" w:rsidP="007E305F">
            <w:pPr>
              <w:rPr>
                <w:color w:val="000000" w:themeColor="text1"/>
              </w:rPr>
            </w:pPr>
          </w:p>
          <w:p w:rsidR="007E305F" w:rsidRDefault="007E305F" w:rsidP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Contract Notice contains the range of the contract value.</w:t>
            </w:r>
          </w:p>
          <w:p w:rsidR="007E305F" w:rsidRDefault="007E305F" w:rsidP="007E305F">
            <w:pPr>
              <w:rPr>
                <w:color w:val="000000" w:themeColor="text1"/>
              </w:rPr>
            </w:pPr>
          </w:p>
          <w:p w:rsidR="007E305F" w:rsidRDefault="007E305F" w:rsidP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Indeed, we can confirm this was the event held in 2015. </w:t>
            </w:r>
          </w:p>
          <w:p w:rsidR="007E305F" w:rsidRDefault="007E305F" w:rsidP="007E305F">
            <w:pPr>
              <w:rPr>
                <w:color w:val="000000" w:themeColor="text1"/>
              </w:rPr>
            </w:pPr>
          </w:p>
          <w:p w:rsidR="007E305F" w:rsidRPr="007E305F" w:rsidRDefault="007E305F" w:rsidP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Please be advised that the specification is with regards to the conference in 2017.</w:t>
            </w:r>
          </w:p>
          <w:p w:rsidR="007E305F" w:rsidRPr="0045355A" w:rsidRDefault="007E305F">
            <w:pPr>
              <w:rPr>
                <w:b/>
                <w:color w:val="000000" w:themeColor="text1"/>
              </w:rPr>
            </w:pPr>
          </w:p>
        </w:tc>
      </w:tr>
      <w:tr w:rsidR="007E305F" w:rsidTr="00946481">
        <w:tc>
          <w:tcPr>
            <w:tcW w:w="9016" w:type="dxa"/>
          </w:tcPr>
          <w:p w:rsidR="007E305F" w:rsidRDefault="007E305F" w:rsidP="007E305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Supplier Question 3</w:t>
            </w:r>
          </w:p>
          <w:p w:rsidR="007E305F" w:rsidRDefault="007E305F">
            <w:pPr>
              <w:rPr>
                <w:b/>
                <w:color w:val="000000" w:themeColor="text1"/>
              </w:rPr>
            </w:pPr>
          </w:p>
          <w:p w:rsidR="007E305F" w:rsidRDefault="007E305F">
            <w:pPr>
              <w:rPr>
                <w:b/>
                <w:color w:val="000000" w:themeColor="text1"/>
              </w:rPr>
            </w:pPr>
          </w:p>
          <w:p w:rsidR="007E305F" w:rsidRPr="0045355A" w:rsidRDefault="007E305F">
            <w:pPr>
              <w:rPr>
                <w:b/>
                <w:color w:val="000000" w:themeColor="text1"/>
              </w:rPr>
            </w:pPr>
            <w:r>
              <w:t>Good afternoon Procurement Team,</w:t>
            </w:r>
            <w:r>
              <w:br/>
            </w:r>
            <w:r>
              <w:br/>
              <w:t>We would like to register our interest to tender for the RSSB 2398 - RSSB Human Factors Conference Venue &amp; Event Management Services Tender.</w:t>
            </w:r>
          </w:p>
        </w:tc>
      </w:tr>
      <w:tr w:rsidR="007E305F" w:rsidTr="00946481">
        <w:tc>
          <w:tcPr>
            <w:tcW w:w="9016" w:type="dxa"/>
          </w:tcPr>
          <w:p w:rsidR="007E305F" w:rsidRPr="0045355A" w:rsidRDefault="007E305F" w:rsidP="007E305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RSSB Answer 3</w:t>
            </w:r>
          </w:p>
          <w:p w:rsidR="007E305F" w:rsidRDefault="007E305F">
            <w:pPr>
              <w:rPr>
                <w:b/>
                <w:color w:val="000000" w:themeColor="text1"/>
              </w:rPr>
            </w:pPr>
          </w:p>
          <w:p w:rsidR="007E305F" w:rsidRDefault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Thank you for your interest.</w:t>
            </w:r>
          </w:p>
          <w:p w:rsidR="007E305F" w:rsidRDefault="007E305F">
            <w:pPr>
              <w:rPr>
                <w:color w:val="000000" w:themeColor="text1"/>
              </w:rPr>
            </w:pPr>
          </w:p>
          <w:p w:rsidR="007E305F" w:rsidRPr="007E305F" w:rsidRDefault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All instructions regarding how to bid for this </w:t>
            </w:r>
            <w:r w:rsidR="00D630B1">
              <w:rPr>
                <w:color w:val="000000" w:themeColor="text1"/>
              </w:rPr>
              <w:t>opportunity</w:t>
            </w:r>
            <w:r>
              <w:rPr>
                <w:color w:val="000000" w:themeColor="text1"/>
              </w:rPr>
              <w:t xml:space="preserve"> can be found with the tender documentation attached to the Contract Notice.</w:t>
            </w:r>
          </w:p>
        </w:tc>
      </w:tr>
      <w:tr w:rsidR="007E305F" w:rsidTr="00946481">
        <w:tc>
          <w:tcPr>
            <w:tcW w:w="9016" w:type="dxa"/>
          </w:tcPr>
          <w:p w:rsidR="00D630B1" w:rsidRDefault="00D630B1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Supplier Question 4</w:t>
            </w: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  <w:p w:rsidR="00D630B1" w:rsidRDefault="00D630B1" w:rsidP="00D630B1">
            <w:r>
              <w:t>We have seen the information relating to your requirements for the Human Rail Conference 2017.</w:t>
            </w:r>
          </w:p>
          <w:p w:rsidR="00D630B1" w:rsidRDefault="00D630B1" w:rsidP="00D630B1"/>
          <w:p w:rsidR="00D630B1" w:rsidRDefault="00D630B1" w:rsidP="00D630B1">
            <w:r>
              <w:t xml:space="preserve">It appears that you are just requiring a venue to hold the event, rather than actual event </w:t>
            </w:r>
          </w:p>
          <w:p w:rsidR="00D630B1" w:rsidRDefault="00D630B1" w:rsidP="00D630B1">
            <w:r>
              <w:t>management support.</w:t>
            </w:r>
          </w:p>
          <w:p w:rsidR="00D630B1" w:rsidRDefault="00D630B1" w:rsidP="00D630B1"/>
          <w:p w:rsidR="00D630B1" w:rsidRDefault="00D630B1" w:rsidP="00D630B1">
            <w:r>
              <w:t>Are you able to confirm that this is the case?</w:t>
            </w:r>
          </w:p>
          <w:p w:rsidR="00D630B1" w:rsidRPr="0045355A" w:rsidRDefault="00D630B1">
            <w:pPr>
              <w:rPr>
                <w:b/>
                <w:color w:val="000000" w:themeColor="text1"/>
              </w:rPr>
            </w:pPr>
          </w:p>
        </w:tc>
      </w:tr>
      <w:tr w:rsidR="00D630B1" w:rsidTr="00946481">
        <w:tc>
          <w:tcPr>
            <w:tcW w:w="9016" w:type="dxa"/>
          </w:tcPr>
          <w:p w:rsidR="00D630B1" w:rsidRPr="0045355A" w:rsidRDefault="00D630B1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RSSB Answer 4</w:t>
            </w:r>
          </w:p>
          <w:p w:rsidR="00D630B1" w:rsidRDefault="00D630B1">
            <w:pPr>
              <w:rPr>
                <w:b/>
                <w:color w:val="000000" w:themeColor="text1"/>
              </w:rPr>
            </w:pPr>
          </w:p>
          <w:p w:rsidR="00D630B1" w:rsidRDefault="00D630B1" w:rsidP="00D630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RSSB is looking for responses that can deliver the specification to a high degree of quality.</w:t>
            </w:r>
          </w:p>
          <w:p w:rsidR="00D630B1" w:rsidRDefault="00D630B1" w:rsidP="00D630B1">
            <w:pPr>
              <w:rPr>
                <w:color w:val="000000" w:themeColor="text1"/>
              </w:rPr>
            </w:pPr>
          </w:p>
          <w:p w:rsidR="00D630B1" w:rsidRDefault="00D630B1" w:rsidP="00D630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We believe this could be done both directly from venues and event management agencies.</w:t>
            </w:r>
          </w:p>
          <w:p w:rsidR="00D630B1" w:rsidRPr="0045355A" w:rsidRDefault="00D630B1">
            <w:pPr>
              <w:rPr>
                <w:b/>
                <w:color w:val="000000" w:themeColor="text1"/>
              </w:rPr>
            </w:pPr>
          </w:p>
        </w:tc>
      </w:tr>
      <w:tr w:rsidR="00D630B1" w:rsidTr="00946481">
        <w:tc>
          <w:tcPr>
            <w:tcW w:w="9016" w:type="dxa"/>
          </w:tcPr>
          <w:p w:rsidR="00D630B1" w:rsidRDefault="00D630B1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Supplier Question 5</w:t>
            </w: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  <w:p w:rsidR="00D630B1" w:rsidRDefault="00D630B1" w:rsidP="00D630B1">
            <w:r>
              <w:t>We are a ***omitted*** with a wide experience of organising conferences in town and across the country. I have read your invitation to tender on the B2B website and we would like to put forward a proposal. However, before doing so I wanted to confirm that you would consider tenders from management companies as your brief suggests that you are rather looking for responses from venues.</w:t>
            </w: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</w:tc>
      </w:tr>
      <w:tr w:rsidR="00D630B1" w:rsidTr="00946481">
        <w:tc>
          <w:tcPr>
            <w:tcW w:w="9016" w:type="dxa"/>
          </w:tcPr>
          <w:p w:rsidR="00D630B1" w:rsidRDefault="00D630B1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RSSB Answer 5</w:t>
            </w: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  <w:p w:rsidR="00D630B1" w:rsidRDefault="00D630B1" w:rsidP="00D630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RSSB is looking for responses that can deliver the specification to a high degree of quality.</w:t>
            </w:r>
          </w:p>
          <w:p w:rsidR="00D630B1" w:rsidRDefault="00D630B1" w:rsidP="00D630B1">
            <w:pPr>
              <w:rPr>
                <w:color w:val="000000" w:themeColor="text1"/>
              </w:rPr>
            </w:pPr>
          </w:p>
          <w:p w:rsidR="00D630B1" w:rsidRDefault="00D630B1" w:rsidP="00D630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We believe this could be done both directly from venues and event management agencies.</w:t>
            </w:r>
          </w:p>
          <w:p w:rsidR="00D630B1" w:rsidRPr="0045355A" w:rsidRDefault="00D630B1" w:rsidP="00D630B1">
            <w:pPr>
              <w:rPr>
                <w:b/>
                <w:color w:val="000000" w:themeColor="text1"/>
              </w:rPr>
            </w:pP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</w:tc>
      </w:tr>
      <w:tr w:rsidR="00D630B1" w:rsidTr="00946481">
        <w:tc>
          <w:tcPr>
            <w:tcW w:w="9016" w:type="dxa"/>
          </w:tcPr>
          <w:p w:rsidR="00D630B1" w:rsidRDefault="00D630B1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Supplier Question 6</w:t>
            </w: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  <w:p w:rsidR="00D630B1" w:rsidRDefault="00D630B1" w:rsidP="00D630B1">
            <w:r>
              <w:t>We are unable to download the pricing schedule, ITT and further details concerning the above for evaluation as a tender opportunity – are you able to share please?</w:t>
            </w: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</w:tc>
      </w:tr>
      <w:tr w:rsidR="00D630B1" w:rsidTr="00946481">
        <w:tc>
          <w:tcPr>
            <w:tcW w:w="9016" w:type="dxa"/>
          </w:tcPr>
          <w:p w:rsidR="00D630B1" w:rsidRDefault="00D630B1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RSSB Answer 6</w:t>
            </w: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  <w:p w:rsidR="00D630B1" w:rsidRDefault="00D630B1" w:rsidP="00D630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RSSB’s suggests using a different browser.</w:t>
            </w:r>
          </w:p>
          <w:p w:rsidR="00D630B1" w:rsidRDefault="00D630B1" w:rsidP="00D630B1">
            <w:pPr>
              <w:rPr>
                <w:color w:val="000000" w:themeColor="text1"/>
              </w:rPr>
            </w:pPr>
          </w:p>
          <w:p w:rsidR="00D630B1" w:rsidRDefault="00D630B1" w:rsidP="00D630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Alternatively, we suggest contacting Contracts Finder directly.</w:t>
            </w:r>
          </w:p>
          <w:p w:rsidR="00D630B1" w:rsidRDefault="00D630B1" w:rsidP="00D630B1">
            <w:pPr>
              <w:rPr>
                <w:color w:val="000000" w:themeColor="text1"/>
              </w:rPr>
            </w:pPr>
          </w:p>
          <w:p w:rsidR="00D630B1" w:rsidRPr="00D630B1" w:rsidRDefault="00D630B1" w:rsidP="00D630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If this does not work please ask once more and the documents will be sent direct.</w:t>
            </w: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</w:p>
        </w:tc>
      </w:tr>
      <w:tr w:rsidR="00731F1E" w:rsidTr="00946481">
        <w:tc>
          <w:tcPr>
            <w:tcW w:w="9016" w:type="dxa"/>
          </w:tcPr>
          <w:p w:rsidR="00731F1E" w:rsidRDefault="00731F1E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Supplier Question 7</w:t>
            </w:r>
          </w:p>
          <w:p w:rsidR="00731F1E" w:rsidRDefault="00731F1E" w:rsidP="00731F1E">
            <w:pPr>
              <w:rPr>
                <w:b/>
                <w:color w:val="000000" w:themeColor="text1"/>
              </w:rPr>
            </w:pPr>
          </w:p>
          <w:p w:rsidR="00731F1E" w:rsidRDefault="00731F1E" w:rsidP="00731F1E">
            <w:r>
              <w:t>Are you looking for accommodation costs?  </w:t>
            </w:r>
          </w:p>
          <w:p w:rsidR="00731F1E" w:rsidRDefault="00731F1E" w:rsidP="00731F1E"/>
          <w:p w:rsidR="00731F1E" w:rsidRDefault="00731F1E" w:rsidP="00731F1E">
            <w:r>
              <w:t>You have requested Food and drinks on the first night, will you require dinner of the other nights?</w:t>
            </w:r>
          </w:p>
          <w:p w:rsidR="00731F1E" w:rsidRDefault="00731F1E" w:rsidP="00731F1E"/>
          <w:p w:rsidR="00731F1E" w:rsidRDefault="00731F1E" w:rsidP="00731F1E">
            <w:r>
              <w:t>You have chosen London as your preferred venue, will you accept 2 suggestions. 1 based in London and 1 outside of London to compare costs?</w:t>
            </w: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</w:p>
        </w:tc>
      </w:tr>
      <w:tr w:rsidR="00731F1E" w:rsidTr="00946481">
        <w:tc>
          <w:tcPr>
            <w:tcW w:w="9016" w:type="dxa"/>
          </w:tcPr>
          <w:p w:rsidR="00731F1E" w:rsidRDefault="00731F1E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RSSB Answer 7</w:t>
            </w: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  <w:r>
              <w:t>No, this is not included in the overall budget as delegates will source accommodation themselves</w:t>
            </w: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</w:p>
        </w:tc>
      </w:tr>
      <w:tr w:rsidR="00731F1E" w:rsidTr="00946481">
        <w:tc>
          <w:tcPr>
            <w:tcW w:w="9016" w:type="dxa"/>
          </w:tcPr>
          <w:p w:rsidR="00731F1E" w:rsidRDefault="00731F1E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Supplier Question 8</w:t>
            </w:r>
          </w:p>
          <w:p w:rsidR="00731F1E" w:rsidRDefault="00731F1E" w:rsidP="00731F1E"/>
          <w:p w:rsidR="00731F1E" w:rsidRDefault="00731F1E" w:rsidP="00731F1E">
            <w:r>
              <w:t>Will the delegate cover the cost of accommodation direct with the hotel or is this included in the budget?</w:t>
            </w: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</w:p>
        </w:tc>
      </w:tr>
      <w:tr w:rsidR="00731F1E" w:rsidTr="00946481">
        <w:tc>
          <w:tcPr>
            <w:tcW w:w="9016" w:type="dxa"/>
          </w:tcPr>
          <w:p w:rsidR="00731F1E" w:rsidRDefault="00731F1E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RSSB Answer 8</w:t>
            </w: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</w:p>
          <w:p w:rsidR="00731F1E" w:rsidRDefault="00731F1E" w:rsidP="00D630B1">
            <w:r>
              <w:t>The delegate will cover the cost of accommodation direct with the hotel</w:t>
            </w:r>
          </w:p>
          <w:p w:rsidR="00731F1E" w:rsidRDefault="00731F1E" w:rsidP="00D630B1"/>
          <w:p w:rsidR="00731F1E" w:rsidRDefault="00731F1E" w:rsidP="00D630B1">
            <w:pPr>
              <w:rPr>
                <w:b/>
                <w:color w:val="000000" w:themeColor="text1"/>
              </w:rPr>
            </w:pPr>
          </w:p>
        </w:tc>
      </w:tr>
      <w:tr w:rsidR="00731F1E" w:rsidTr="00946481">
        <w:tc>
          <w:tcPr>
            <w:tcW w:w="9016" w:type="dxa"/>
          </w:tcPr>
          <w:p w:rsidR="00731F1E" w:rsidRDefault="00731F1E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Supplier Question 9</w:t>
            </w: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  <w:r>
              <w:t>You have requested Food and drinks on the first night, will you require dinner of the other nights</w:t>
            </w: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</w:p>
        </w:tc>
      </w:tr>
      <w:tr w:rsidR="00731F1E" w:rsidTr="00946481">
        <w:tc>
          <w:tcPr>
            <w:tcW w:w="9016" w:type="dxa"/>
          </w:tcPr>
          <w:p w:rsidR="00731F1E" w:rsidRDefault="00731F1E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RSSB Answer 9</w:t>
            </w:r>
          </w:p>
          <w:p w:rsidR="00897A77" w:rsidRDefault="00897A77" w:rsidP="00D630B1">
            <w:pPr>
              <w:rPr>
                <w:b/>
                <w:color w:val="000000" w:themeColor="text1"/>
              </w:rPr>
            </w:pPr>
          </w:p>
          <w:p w:rsidR="00897A77" w:rsidRDefault="00897A77" w:rsidP="00D630B1">
            <w:pPr>
              <w:rPr>
                <w:b/>
                <w:color w:val="000000" w:themeColor="text1"/>
              </w:rPr>
            </w:pPr>
            <w:r>
              <w:t>No, just the first night.</w:t>
            </w: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</w:p>
          <w:p w:rsidR="00731F1E" w:rsidRDefault="00731F1E" w:rsidP="00D630B1">
            <w:pPr>
              <w:rPr>
                <w:b/>
                <w:color w:val="000000" w:themeColor="text1"/>
              </w:rPr>
            </w:pPr>
          </w:p>
        </w:tc>
      </w:tr>
      <w:tr w:rsidR="00897A77" w:rsidTr="00946481">
        <w:tc>
          <w:tcPr>
            <w:tcW w:w="9016" w:type="dxa"/>
          </w:tcPr>
          <w:p w:rsidR="00897A77" w:rsidRDefault="00897A77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Supplier Question 10</w:t>
            </w:r>
          </w:p>
          <w:p w:rsidR="00897A77" w:rsidRDefault="00897A77" w:rsidP="00D630B1">
            <w:pPr>
              <w:rPr>
                <w:b/>
                <w:color w:val="000000" w:themeColor="text1"/>
              </w:rPr>
            </w:pPr>
          </w:p>
          <w:p w:rsidR="00897A77" w:rsidRDefault="00897A77" w:rsidP="00D630B1">
            <w:pPr>
              <w:rPr>
                <w:b/>
                <w:color w:val="000000" w:themeColor="text1"/>
              </w:rPr>
            </w:pPr>
            <w:r>
              <w:t>You have chosen London as your preferred venue, will you accept 2 suggestions. 1 based in London and 1 outside of London to compare costs?</w:t>
            </w:r>
          </w:p>
          <w:p w:rsidR="00897A77" w:rsidRDefault="00897A77" w:rsidP="00D630B1">
            <w:pPr>
              <w:rPr>
                <w:b/>
                <w:color w:val="000000" w:themeColor="text1"/>
              </w:rPr>
            </w:pPr>
          </w:p>
        </w:tc>
      </w:tr>
      <w:tr w:rsidR="00897A77" w:rsidTr="00946481">
        <w:tc>
          <w:tcPr>
            <w:tcW w:w="9016" w:type="dxa"/>
          </w:tcPr>
          <w:p w:rsidR="00897A77" w:rsidRDefault="00897A77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RSSB Answer 10</w:t>
            </w:r>
          </w:p>
          <w:p w:rsidR="00897A77" w:rsidRDefault="00897A77" w:rsidP="00D630B1">
            <w:pPr>
              <w:rPr>
                <w:b/>
                <w:color w:val="000000" w:themeColor="text1"/>
              </w:rPr>
            </w:pPr>
          </w:p>
          <w:p w:rsidR="00897A77" w:rsidRDefault="00897A77" w:rsidP="00897A77">
            <w:r>
              <w:t xml:space="preserve">Yes, two suggestions are welcome to compare costs, but London is the preferred location </w:t>
            </w:r>
          </w:p>
          <w:p w:rsidR="00897A77" w:rsidRDefault="00897A77" w:rsidP="00D630B1">
            <w:pPr>
              <w:rPr>
                <w:b/>
                <w:color w:val="000000" w:themeColor="text1"/>
              </w:rPr>
            </w:pPr>
          </w:p>
        </w:tc>
      </w:tr>
      <w:tr w:rsidR="00897A77" w:rsidTr="00946481">
        <w:tc>
          <w:tcPr>
            <w:tcW w:w="9016" w:type="dxa"/>
          </w:tcPr>
          <w:p w:rsidR="00897A77" w:rsidRDefault="00897A77" w:rsidP="00897A7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Supplier Question 11</w:t>
            </w:r>
          </w:p>
          <w:p w:rsidR="00897A77" w:rsidRDefault="00897A77" w:rsidP="00897A77">
            <w:pPr>
              <w:rPr>
                <w:b/>
                <w:color w:val="000000" w:themeColor="text1"/>
              </w:rPr>
            </w:pPr>
          </w:p>
          <w:p w:rsidR="00897A77" w:rsidRDefault="00897A77" w:rsidP="00897A77">
            <w:r>
              <w:t>could I just check that the questions to respond to are from 9.0 ITT Evaluation Matrix (Award Criteria) plus the Pricing Document?</w:t>
            </w:r>
          </w:p>
          <w:p w:rsidR="00897A77" w:rsidRDefault="00897A77" w:rsidP="00897A77"/>
          <w:p w:rsidR="00897A77" w:rsidRDefault="00897A77" w:rsidP="00897A77"/>
          <w:p w:rsidR="00897A77" w:rsidRDefault="00897A77" w:rsidP="00897A77">
            <w:pPr>
              <w:rPr>
                <w:b/>
                <w:color w:val="000000" w:themeColor="text1"/>
              </w:rPr>
            </w:pPr>
          </w:p>
          <w:p w:rsidR="00897A77" w:rsidRDefault="00897A77" w:rsidP="00D630B1">
            <w:pPr>
              <w:rPr>
                <w:b/>
                <w:color w:val="000000" w:themeColor="text1"/>
              </w:rPr>
            </w:pPr>
          </w:p>
        </w:tc>
      </w:tr>
      <w:tr w:rsidR="00897A77" w:rsidTr="00946481">
        <w:tc>
          <w:tcPr>
            <w:tcW w:w="9016" w:type="dxa"/>
          </w:tcPr>
          <w:p w:rsidR="00897A77" w:rsidRDefault="00897A77" w:rsidP="00897A7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RSSB Answer 11</w:t>
            </w:r>
          </w:p>
          <w:p w:rsidR="00897A77" w:rsidRDefault="00897A77" w:rsidP="00897A77">
            <w:pPr>
              <w:rPr>
                <w:b/>
                <w:color w:val="000000" w:themeColor="text1"/>
              </w:rPr>
            </w:pPr>
          </w:p>
          <w:p w:rsidR="00897A77" w:rsidRPr="00897A77" w:rsidRDefault="00897A77" w:rsidP="00897A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All tender questions that are to be responded to can be found within the I.T.T inclusive of the questions on Page 10.</w:t>
            </w:r>
          </w:p>
          <w:p w:rsidR="00897A77" w:rsidRDefault="00897A77" w:rsidP="00D630B1">
            <w:pPr>
              <w:rPr>
                <w:b/>
                <w:color w:val="000000" w:themeColor="text1"/>
              </w:rPr>
            </w:pPr>
          </w:p>
        </w:tc>
      </w:tr>
      <w:tr w:rsidR="00C82C9F" w:rsidTr="00946481">
        <w:tc>
          <w:tcPr>
            <w:tcW w:w="9016" w:type="dxa"/>
          </w:tcPr>
          <w:p w:rsidR="00C82C9F" w:rsidRDefault="00C82C9F" w:rsidP="00C82C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Supplier Question 12</w:t>
            </w:r>
          </w:p>
          <w:p w:rsidR="00C82C9F" w:rsidRDefault="00C82C9F" w:rsidP="00C82C9F">
            <w:pPr>
              <w:rPr>
                <w:b/>
                <w:color w:val="000000" w:themeColor="text1"/>
              </w:rPr>
            </w:pPr>
          </w:p>
          <w:p w:rsidR="00C82C9F" w:rsidRPr="00C82C9F" w:rsidRDefault="00C82C9F" w:rsidP="00C82C9F">
            <w:pPr>
              <w:rPr>
                <w:rFonts w:asciiTheme="minorHAnsi" w:hAnsiTheme="minorHAnsi"/>
                <w:b/>
                <w:color w:val="000000" w:themeColor="text1"/>
              </w:rPr>
            </w:pPr>
            <w:r>
              <w:t xml:space="preserve">I </w:t>
            </w:r>
            <w:r w:rsidRPr="00C82C9F">
              <w:rPr>
                <w:rFonts w:asciiTheme="minorHAnsi" w:hAnsiTheme="minorHAnsi"/>
              </w:rPr>
              <w:t>am currently going through your tender documents to tender for RSSB Human Factors conference venue and e</w:t>
            </w:r>
            <w:bookmarkStart w:id="0" w:name="_GoBack"/>
            <w:bookmarkEnd w:id="0"/>
            <w:r w:rsidRPr="00C82C9F">
              <w:rPr>
                <w:rFonts w:asciiTheme="minorHAnsi" w:hAnsiTheme="minorHAnsi"/>
              </w:rPr>
              <w:t xml:space="preserve">vent management services and the link to the mandatory requirements doesn't seem to be working - no documents found. </w:t>
            </w:r>
          </w:p>
          <w:p w:rsidR="00C82C9F" w:rsidRPr="00C82C9F" w:rsidRDefault="00C82C9F" w:rsidP="00C82C9F">
            <w:pPr>
              <w:pStyle w:val="Body"/>
              <w:ind w:left="720" w:hanging="720"/>
              <w:jc w:val="both"/>
              <w:rPr>
                <w:rFonts w:asciiTheme="minorHAnsi" w:hAnsiTheme="minorHAnsi"/>
              </w:rPr>
            </w:pPr>
            <w:hyperlink r:id="rId4" w:history="1">
              <w:r w:rsidRPr="00C82C9F">
                <w:rPr>
                  <w:rStyle w:val="Hyperlink"/>
                  <w:rFonts w:asciiTheme="minorHAnsi" w:hAnsiTheme="minorHAnsi"/>
                </w:rPr>
                <w:t>http://www.rssb.co.uk/about-rssb/working-with-us/supplier-opportunities/mandatory-and-discretionary-requirements</w:t>
              </w:r>
            </w:hyperlink>
          </w:p>
          <w:p w:rsidR="00C82C9F" w:rsidRPr="00C82C9F" w:rsidRDefault="00C82C9F" w:rsidP="00C82C9F">
            <w:pPr>
              <w:rPr>
                <w:rFonts w:asciiTheme="minorHAnsi" w:eastAsia="Times New Roman" w:hAnsiTheme="minorHAnsi"/>
                <w:lang w:eastAsia="en-GB"/>
              </w:rPr>
            </w:pPr>
            <w:r w:rsidRPr="00C82C9F">
              <w:rPr>
                <w:rFonts w:asciiTheme="minorHAnsi" w:eastAsia="Times New Roman" w:hAnsiTheme="minorHAnsi"/>
                <w:lang w:eastAsia="en-GB"/>
              </w:rPr>
              <w:br/>
              <w:t>Can you let me know, where I will find your list of mandatory and discretionary requirements please.</w:t>
            </w:r>
          </w:p>
          <w:p w:rsidR="00C82C9F" w:rsidRDefault="00C82C9F" w:rsidP="00C82C9F">
            <w:pPr>
              <w:rPr>
                <w:b/>
                <w:color w:val="000000" w:themeColor="text1"/>
              </w:rPr>
            </w:pPr>
          </w:p>
          <w:p w:rsidR="00C82C9F" w:rsidRDefault="00C82C9F" w:rsidP="00897A77">
            <w:pPr>
              <w:rPr>
                <w:b/>
                <w:color w:val="000000" w:themeColor="text1"/>
              </w:rPr>
            </w:pPr>
          </w:p>
        </w:tc>
      </w:tr>
      <w:tr w:rsidR="00C82C9F" w:rsidTr="00946481">
        <w:tc>
          <w:tcPr>
            <w:tcW w:w="9016" w:type="dxa"/>
          </w:tcPr>
          <w:p w:rsidR="00C82C9F" w:rsidRDefault="00C82C9F" w:rsidP="00C82C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RSSB </w:t>
            </w:r>
            <w:r>
              <w:rPr>
                <w:b/>
                <w:color w:val="000000" w:themeColor="text1"/>
              </w:rPr>
              <w:t xml:space="preserve">Answer 12 </w:t>
            </w:r>
          </w:p>
          <w:p w:rsidR="00C82C9F" w:rsidRDefault="00C82C9F" w:rsidP="00C82C9F">
            <w:pPr>
              <w:rPr>
                <w:b/>
                <w:color w:val="000000" w:themeColor="text1"/>
              </w:rPr>
            </w:pPr>
          </w:p>
          <w:p w:rsidR="00C82C9F" w:rsidRPr="00C82C9F" w:rsidRDefault="00C82C9F" w:rsidP="00C82C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list of mandatory requirements can be found within Point 4.3 of the Invitation To Tender. There are no discretionary requirements.</w:t>
            </w:r>
          </w:p>
          <w:p w:rsidR="00C82C9F" w:rsidRDefault="00C82C9F" w:rsidP="00C82C9F">
            <w:pPr>
              <w:rPr>
                <w:b/>
                <w:color w:val="000000" w:themeColor="text1"/>
              </w:rPr>
            </w:pPr>
          </w:p>
        </w:tc>
      </w:tr>
    </w:tbl>
    <w:p w:rsidR="00946481" w:rsidRDefault="00946481">
      <w:r>
        <w:t xml:space="preserve"> </w:t>
      </w:r>
    </w:p>
    <w:sectPr w:rsidR="00946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81"/>
    <w:rsid w:val="0045355A"/>
    <w:rsid w:val="00731F1E"/>
    <w:rsid w:val="007E305F"/>
    <w:rsid w:val="00897A77"/>
    <w:rsid w:val="00946481"/>
    <w:rsid w:val="00A65249"/>
    <w:rsid w:val="00AE7989"/>
    <w:rsid w:val="00B40CD5"/>
    <w:rsid w:val="00C82C9F"/>
    <w:rsid w:val="00D6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B7EF"/>
  <w15:chartTrackingRefBased/>
  <w15:docId w15:val="{B787A36D-B0C9-43CA-82D8-262D43E9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E305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82C9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82C9F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en-GB"/>
    </w:rPr>
  </w:style>
  <w:style w:type="character" w:customStyle="1" w:styleId="BodyChar">
    <w:name w:val="Body Char"/>
    <w:link w:val="Body"/>
    <w:semiHidden/>
    <w:locked/>
    <w:rsid w:val="00C82C9F"/>
    <w:rPr>
      <w:rFonts w:ascii="Calibri" w:hAnsi="Calibri" w:cs="Arial"/>
    </w:rPr>
  </w:style>
  <w:style w:type="paragraph" w:customStyle="1" w:styleId="Body">
    <w:name w:val="Body"/>
    <w:link w:val="BodyChar"/>
    <w:semiHidden/>
    <w:qFormat/>
    <w:rsid w:val="00C82C9F"/>
    <w:pPr>
      <w:spacing w:after="120" w:line="300" w:lineRule="exact"/>
    </w:pPr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tect-eu.mimecast.com/s/xV58BsM1bp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Riley</dc:creator>
  <cp:keywords/>
  <dc:description/>
  <cp:lastModifiedBy>Matthew Riley</cp:lastModifiedBy>
  <cp:revision>2</cp:revision>
  <dcterms:created xsi:type="dcterms:W3CDTF">2016-12-05T09:45:00Z</dcterms:created>
  <dcterms:modified xsi:type="dcterms:W3CDTF">2016-12-05T09:45:00Z</dcterms:modified>
</cp:coreProperties>
</file>