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ED3F5" w14:textId="77777777" w:rsidR="0004730A" w:rsidRPr="0004730A" w:rsidRDefault="0004730A" w:rsidP="0004730A">
      <w:pPr>
        <w:tabs>
          <w:tab w:val="center" w:pos="4153"/>
          <w:tab w:val="right" w:pos="8306"/>
        </w:tabs>
        <w:spacing w:after="0" w:line="240" w:lineRule="atLeast"/>
        <w:rPr>
          <w:rFonts w:ascii="Arial" w:eastAsia="Times New Roman" w:hAnsi="Arial" w:cs="Arial"/>
          <w:lang w:eastAsia="en-GB"/>
        </w:rPr>
      </w:pPr>
      <w:r w:rsidRPr="0004730A">
        <w:rPr>
          <w:rFonts w:ascii="Arial" w:eastAsia="Times New Roman" w:hAnsi="Arial" w:cs="Arial"/>
          <w:lang w:eastAsia="en-GB"/>
        </w:rPr>
        <w:t>Careers Research &amp; Advisory Centre (CRAC) Ltd.,</w:t>
      </w:r>
    </w:p>
    <w:p w14:paraId="7ACA4954" w14:textId="77777777" w:rsidR="0004730A" w:rsidRPr="0004730A" w:rsidRDefault="0004730A" w:rsidP="0004730A">
      <w:pPr>
        <w:tabs>
          <w:tab w:val="center" w:pos="4153"/>
          <w:tab w:val="right" w:pos="8306"/>
        </w:tabs>
        <w:spacing w:after="0" w:line="240" w:lineRule="atLeast"/>
        <w:rPr>
          <w:rFonts w:ascii="Arial" w:eastAsia="Times New Roman" w:hAnsi="Arial" w:cs="Arial"/>
          <w:lang w:eastAsia="en-GB"/>
        </w:rPr>
      </w:pPr>
      <w:r w:rsidRPr="0004730A">
        <w:rPr>
          <w:rFonts w:ascii="Arial" w:eastAsia="Times New Roman" w:hAnsi="Arial" w:cs="Arial"/>
          <w:lang w:eastAsia="en-GB"/>
        </w:rPr>
        <w:t>22 Signet Court,</w:t>
      </w:r>
    </w:p>
    <w:p w14:paraId="779591D5" w14:textId="77777777" w:rsidR="0004730A" w:rsidRPr="0004730A" w:rsidRDefault="0004730A" w:rsidP="0004730A">
      <w:pPr>
        <w:tabs>
          <w:tab w:val="center" w:pos="4153"/>
          <w:tab w:val="right" w:pos="8306"/>
        </w:tabs>
        <w:spacing w:after="0" w:line="240" w:lineRule="atLeast"/>
        <w:rPr>
          <w:rFonts w:ascii="Arial" w:eastAsia="Times New Roman" w:hAnsi="Arial" w:cs="Arial"/>
          <w:lang w:eastAsia="en-GB"/>
        </w:rPr>
      </w:pPr>
      <w:r w:rsidRPr="0004730A">
        <w:rPr>
          <w:rFonts w:ascii="Arial" w:eastAsia="Times New Roman" w:hAnsi="Arial" w:cs="Arial"/>
          <w:lang w:eastAsia="en-GB"/>
        </w:rPr>
        <w:t>Swanns Road,</w:t>
      </w:r>
    </w:p>
    <w:p w14:paraId="2DEEA775" w14:textId="77777777" w:rsidR="0004730A" w:rsidRPr="0004730A" w:rsidRDefault="0004730A" w:rsidP="0004730A">
      <w:pPr>
        <w:tabs>
          <w:tab w:val="center" w:pos="4153"/>
          <w:tab w:val="right" w:pos="8306"/>
        </w:tabs>
        <w:spacing w:after="0" w:line="240" w:lineRule="atLeast"/>
        <w:rPr>
          <w:rFonts w:ascii="Arial" w:eastAsia="Times New Roman" w:hAnsi="Arial" w:cs="Arial"/>
          <w:lang w:eastAsia="en-GB"/>
        </w:rPr>
      </w:pPr>
      <w:r w:rsidRPr="0004730A">
        <w:rPr>
          <w:rFonts w:ascii="Arial" w:eastAsia="Times New Roman" w:hAnsi="Arial" w:cs="Arial"/>
          <w:lang w:eastAsia="en-GB"/>
        </w:rPr>
        <w:t>Cambridge.</w:t>
      </w:r>
    </w:p>
    <w:p w14:paraId="2752EB50" w14:textId="7EE7A453" w:rsidR="0084655D" w:rsidRPr="0004730A" w:rsidRDefault="0004730A" w:rsidP="0004730A">
      <w:pPr>
        <w:tabs>
          <w:tab w:val="center" w:pos="4153"/>
          <w:tab w:val="right" w:pos="8306"/>
        </w:tabs>
        <w:spacing w:after="0" w:line="240" w:lineRule="atLeast"/>
        <w:rPr>
          <w:rFonts w:ascii="Arial" w:eastAsia="Times New Roman" w:hAnsi="Arial" w:cs="Arial"/>
          <w:lang w:eastAsia="en-GB"/>
        </w:rPr>
      </w:pPr>
      <w:r w:rsidRPr="0004730A">
        <w:rPr>
          <w:rFonts w:ascii="Arial" w:eastAsia="Times New Roman" w:hAnsi="Arial" w:cs="Arial"/>
          <w:lang w:eastAsia="en-GB"/>
        </w:rPr>
        <w:t>CB5 8LA</w:t>
      </w:r>
      <w:r w:rsidR="0084655D" w:rsidRPr="0004730A">
        <w:rPr>
          <w:rFonts w:ascii="Arial" w:eastAsia="Times New Roman" w:hAnsi="Arial" w:cs="Arial"/>
          <w:lang w:eastAsia="en-GB"/>
        </w:rPr>
        <w:br/>
      </w:r>
    </w:p>
    <w:p w14:paraId="331A2D23" w14:textId="77777777" w:rsidR="0084655D" w:rsidRPr="0004730A"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58F1D082" w:rsidR="00426F1E" w:rsidRPr="0004730A" w:rsidRDefault="0084655D" w:rsidP="0084655D">
      <w:pPr>
        <w:tabs>
          <w:tab w:val="center" w:pos="4153"/>
          <w:tab w:val="right" w:pos="8306"/>
        </w:tabs>
        <w:spacing w:after="120" w:line="240" w:lineRule="atLeast"/>
        <w:rPr>
          <w:rFonts w:ascii="Arial" w:eastAsia="Times New Roman" w:hAnsi="Arial" w:cs="Arial"/>
          <w:lang w:eastAsia="en-GB"/>
        </w:rPr>
      </w:pPr>
      <w:r w:rsidRPr="0004730A">
        <w:rPr>
          <w:rFonts w:ascii="Arial" w:eastAsia="Times New Roman" w:hAnsi="Arial" w:cs="Arial"/>
          <w:lang w:eastAsia="en-GB"/>
        </w:rPr>
        <w:t xml:space="preserve">Attn:  </w:t>
      </w:r>
      <w:r w:rsidR="007E6E12">
        <w:rPr>
          <w:rFonts w:ascii="Arial" w:eastAsia="Times New Roman" w:hAnsi="Arial" w:cs="Arial"/>
          <w:b/>
          <w:lang w:eastAsia="en-GB"/>
        </w:rPr>
        <w:t>Redacted Text</w:t>
      </w:r>
    </w:p>
    <w:p w14:paraId="0E425FB9" w14:textId="51FD6AA3" w:rsidR="0084655D" w:rsidRPr="007E6E12" w:rsidRDefault="007E6E12"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 Text</w:t>
      </w:r>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4F3BA28C" w:rsidR="0084655D" w:rsidRPr="0004730A"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04730A">
        <w:rPr>
          <w:rFonts w:ascii="Arial" w:eastAsia="Times New Roman" w:hAnsi="Arial" w:cs="Arial"/>
        </w:rPr>
        <w:t xml:space="preserve">Date: </w:t>
      </w:r>
      <w:r w:rsidR="00F64F39">
        <w:rPr>
          <w:rFonts w:ascii="Arial" w:eastAsia="Times New Roman" w:hAnsi="Arial" w:cs="Arial"/>
        </w:rPr>
        <w:t>19</w:t>
      </w:r>
      <w:r w:rsidR="009014C6" w:rsidRPr="009014C6">
        <w:rPr>
          <w:rFonts w:ascii="Arial" w:eastAsia="Times New Roman" w:hAnsi="Arial" w:cs="Arial"/>
          <w:vertAlign w:val="superscript"/>
        </w:rPr>
        <w:t>th</w:t>
      </w:r>
      <w:r w:rsidR="009014C6">
        <w:rPr>
          <w:rFonts w:ascii="Arial" w:eastAsia="Times New Roman" w:hAnsi="Arial" w:cs="Arial"/>
        </w:rPr>
        <w:t xml:space="preserve"> </w:t>
      </w:r>
      <w:r w:rsidR="0004730A" w:rsidRPr="0004730A">
        <w:rPr>
          <w:rFonts w:ascii="Arial" w:eastAsia="Times New Roman" w:hAnsi="Arial" w:cs="Arial"/>
        </w:rPr>
        <w:t>December 2017.</w:t>
      </w:r>
      <w:r w:rsidRPr="0004730A">
        <w:rPr>
          <w:rFonts w:ascii="Arial" w:eastAsia="Times New Roman" w:hAnsi="Arial" w:cs="Arial"/>
        </w:rPr>
        <w:t xml:space="preserve"> </w:t>
      </w:r>
    </w:p>
    <w:p w14:paraId="3547D31E" w14:textId="7A103690" w:rsidR="0084655D" w:rsidRPr="0084655D" w:rsidRDefault="00426F1E" w:rsidP="00A31772">
      <w:pPr>
        <w:spacing w:after="120" w:line="240" w:lineRule="atLeast"/>
        <w:ind w:left="5760" w:right="-46"/>
        <w:rPr>
          <w:rFonts w:ascii="Arial" w:eastAsia="Times New Roman" w:hAnsi="Arial" w:cs="Arial"/>
        </w:rPr>
      </w:pPr>
      <w:r w:rsidRPr="0004730A">
        <w:rPr>
          <w:rFonts w:ascii="Arial" w:eastAsia="Times New Roman" w:hAnsi="Arial" w:cs="Arial"/>
        </w:rPr>
        <w:t xml:space="preserve">Procurement </w:t>
      </w:r>
      <w:r w:rsidR="0084655D" w:rsidRPr="0004730A">
        <w:rPr>
          <w:rFonts w:ascii="Arial" w:eastAsia="Times New Roman" w:hAnsi="Arial" w:cs="Arial"/>
        </w:rPr>
        <w:t xml:space="preserve">ref: </w:t>
      </w:r>
      <w:r w:rsidR="0004730A" w:rsidRPr="0004730A">
        <w:rPr>
          <w:rFonts w:ascii="Arial" w:eastAsia="Times New Roman" w:hAnsi="Arial" w:cs="Arial"/>
        </w:rPr>
        <w:t>CCCC17B33</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382C98D5"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w:t>
      </w:r>
      <w:r w:rsidR="005D5ADF">
        <w:rPr>
          <w:rFonts w:ascii="Arial" w:eastAsia="Times New Roman" w:hAnsi="Arial" w:cs="Arial"/>
          <w:b/>
          <w:bCs/>
          <w:spacing w:val="-4"/>
          <w:u w:val="single"/>
          <w:lang w:val="en-US"/>
        </w:rPr>
        <w:t>Provision of Consultancy for Graduate Recruitment Programme</w:t>
      </w:r>
      <w:r w:rsidRPr="00880B11">
        <w:rPr>
          <w:rFonts w:ascii="Arial" w:eastAsia="Times New Roman" w:hAnsi="Arial" w:cs="Arial"/>
          <w:b/>
          <w:bCs/>
          <w:spacing w:val="-4"/>
          <w:u w:val="single"/>
          <w:lang w:val="en-US"/>
        </w:rPr>
        <w:t xml:space="preserve"> </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66732B82" w:rsidR="005B69AF" w:rsidRPr="00C069C7"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 xml:space="preserve">Following </w:t>
      </w:r>
      <w:r w:rsidRPr="00C90027">
        <w:rPr>
          <w:rFonts w:ascii="Arial" w:eastAsia="Times New Roman" w:hAnsi="Arial" w:cs="Arial"/>
          <w:lang w:eastAsia="en-GB"/>
        </w:rPr>
        <w:t>your tender</w:t>
      </w:r>
      <w:r w:rsidR="00123A6E" w:rsidRPr="00C90027">
        <w:rPr>
          <w:rFonts w:ascii="Arial" w:eastAsia="Times New Roman" w:hAnsi="Arial" w:cs="Arial"/>
          <w:lang w:eastAsia="en-GB"/>
        </w:rPr>
        <w:t xml:space="preserve"> </w:t>
      </w:r>
      <w:r w:rsidRPr="00C90027">
        <w:rPr>
          <w:rFonts w:ascii="Arial" w:eastAsia="Times New Roman" w:hAnsi="Arial" w:cs="Arial"/>
          <w:lang w:eastAsia="en-GB"/>
        </w:rPr>
        <w:t xml:space="preserve">/ proposal for the supply of </w:t>
      </w:r>
      <w:r w:rsidR="00C90027" w:rsidRPr="00C90027">
        <w:rPr>
          <w:rFonts w:ascii="Arial" w:hAnsi="Arial" w:cs="Arial"/>
        </w:rPr>
        <w:t xml:space="preserve">review output report, which comments on what the Authority is doing well and what it could do better in its efforts to attract and hire a diverse set of people </w:t>
      </w:r>
      <w:r w:rsidRPr="00C90027">
        <w:rPr>
          <w:rFonts w:ascii="Arial" w:eastAsia="Times New Roman" w:hAnsi="Arial" w:cs="Arial"/>
          <w:lang w:eastAsia="en-GB"/>
        </w:rPr>
        <w:t xml:space="preserve">to </w:t>
      </w:r>
      <w:r w:rsidR="00C90027" w:rsidRPr="00C90027">
        <w:rPr>
          <w:rFonts w:ascii="Arial" w:eastAsia="Times New Roman" w:hAnsi="Arial" w:cs="Arial"/>
          <w:lang w:eastAsia="en-GB"/>
        </w:rPr>
        <w:t xml:space="preserve">Her Majesty’s Treasury, </w:t>
      </w:r>
      <w:r w:rsidRPr="00C90027">
        <w:rPr>
          <w:rFonts w:ascii="Arial" w:eastAsia="Times New Roman" w:hAnsi="Arial" w:cs="Arial"/>
          <w:lang w:eastAsia="en-GB"/>
        </w:rPr>
        <w:t xml:space="preserve">we are pleased </w:t>
      </w:r>
      <w:r w:rsidR="005B69AF" w:rsidRPr="00C90027">
        <w:rPr>
          <w:rFonts w:ascii="Arial" w:eastAsia="Times New Roman" w:hAnsi="Arial" w:cs="Arial"/>
          <w:lang w:eastAsia="en-GB"/>
        </w:rPr>
        <w:t xml:space="preserve">to award this contract to you. The attached appendix provides detailed feedback </w:t>
      </w:r>
      <w:r w:rsidR="005B69AF" w:rsidRPr="00C069C7">
        <w:rPr>
          <w:rFonts w:ascii="Arial" w:eastAsia="Times New Roman" w:hAnsi="Arial" w:cs="Arial"/>
          <w:lang w:eastAsia="en-GB"/>
        </w:rPr>
        <w:t>on your submitted proposal.</w:t>
      </w:r>
    </w:p>
    <w:p w14:paraId="7BA45AD8" w14:textId="77777777" w:rsidR="00880B11" w:rsidRPr="00C069C7"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6D3A962B" w:rsidR="0084655D" w:rsidRPr="009014C6" w:rsidRDefault="0084655D" w:rsidP="00880B11">
      <w:pPr>
        <w:pStyle w:val="ListParagraph"/>
        <w:spacing w:after="120" w:line="240" w:lineRule="atLeast"/>
        <w:ind w:left="360"/>
        <w:jc w:val="both"/>
        <w:rPr>
          <w:rFonts w:ascii="Arial" w:eastAsia="Times New Roman" w:hAnsi="Arial" w:cs="Arial"/>
          <w:lang w:eastAsia="en-GB"/>
        </w:rPr>
      </w:pPr>
      <w:r w:rsidRPr="009014C6">
        <w:rPr>
          <w:rFonts w:ascii="Arial" w:eastAsia="Times New Roman" w:hAnsi="Arial" w:cs="Arial"/>
          <w:lang w:eastAsia="en-GB"/>
        </w:rPr>
        <w:t>This lette</w:t>
      </w:r>
      <w:r w:rsidR="00E17914" w:rsidRPr="009014C6">
        <w:rPr>
          <w:rFonts w:ascii="Arial" w:eastAsia="Times New Roman" w:hAnsi="Arial" w:cs="Arial"/>
          <w:lang w:eastAsia="en-GB"/>
        </w:rPr>
        <w:t>r (Award Letter) and its Annexes</w:t>
      </w:r>
      <w:r w:rsidRPr="009014C6">
        <w:rPr>
          <w:rFonts w:ascii="Arial" w:eastAsia="Times New Roman" w:hAnsi="Arial" w:cs="Arial"/>
          <w:lang w:eastAsia="en-GB"/>
        </w:rPr>
        <w:t xml:space="preserve"> set out the terms of the contract between </w:t>
      </w:r>
      <w:r w:rsidR="00C069C7" w:rsidRPr="009014C6">
        <w:rPr>
          <w:rFonts w:ascii="Arial" w:eastAsia="Times New Roman" w:hAnsi="Arial" w:cs="Arial"/>
          <w:lang w:eastAsia="en-GB"/>
        </w:rPr>
        <w:t>Her Majesty’s Treasury</w:t>
      </w:r>
      <w:r w:rsidRPr="009014C6">
        <w:rPr>
          <w:rFonts w:ascii="Arial" w:eastAsia="Times New Roman" w:hAnsi="Arial" w:cs="Arial"/>
          <w:lang w:eastAsia="en-GB"/>
        </w:rPr>
        <w:t xml:space="preserve"> as the Customer and </w:t>
      </w:r>
      <w:r w:rsidR="00C069C7" w:rsidRPr="009014C6">
        <w:rPr>
          <w:rFonts w:ascii="Arial" w:eastAsia="Times New Roman" w:hAnsi="Arial" w:cs="Arial"/>
          <w:lang w:eastAsia="en-GB"/>
        </w:rPr>
        <w:t xml:space="preserve">Careers Research and Advisory Centre (CRAC) Ltd, </w:t>
      </w:r>
      <w:r w:rsidRPr="009014C6">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9014C6">
        <w:rPr>
          <w:rFonts w:ascii="Arial" w:eastAsia="Times New Roman" w:hAnsi="Arial" w:cs="Arial"/>
          <w:b/>
          <w:lang w:eastAsia="en-GB"/>
        </w:rPr>
        <w:t>Conditions</w:t>
      </w:r>
      <w:r w:rsidRPr="009014C6">
        <w:rPr>
          <w:rFonts w:ascii="Arial" w:eastAsia="Times New Roman" w:hAnsi="Arial" w:cs="Arial"/>
          <w:lang w:eastAsia="en-GB"/>
        </w:rPr>
        <w:t>”).  In the event of any conflict between this Award Letter</w:t>
      </w:r>
      <w:r w:rsidR="00770A8A" w:rsidRPr="009014C6">
        <w:rPr>
          <w:rFonts w:ascii="Arial" w:eastAsia="Times New Roman" w:hAnsi="Arial" w:cs="Arial"/>
          <w:lang w:eastAsia="en-GB"/>
        </w:rPr>
        <w:t xml:space="preserve"> (and its Annexes)</w:t>
      </w:r>
      <w:r w:rsidRPr="009014C6">
        <w:rPr>
          <w:rFonts w:ascii="Arial" w:eastAsia="Times New Roman" w:hAnsi="Arial" w:cs="Arial"/>
          <w:lang w:eastAsia="en-GB"/>
        </w:rPr>
        <w:t xml:space="preserve"> and the Conditions, this Award Letter</w:t>
      </w:r>
      <w:r w:rsidR="00770A8A" w:rsidRPr="009014C6">
        <w:rPr>
          <w:rFonts w:ascii="Arial" w:eastAsia="Times New Roman" w:hAnsi="Arial" w:cs="Arial"/>
          <w:lang w:eastAsia="en-GB"/>
        </w:rPr>
        <w:t xml:space="preserve"> (and its Annexes)</w:t>
      </w:r>
      <w:r w:rsidRPr="009014C6">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9014C6">
        <w:rPr>
          <w:rFonts w:ascii="Arial" w:eastAsia="Times New Roman" w:hAnsi="Arial" w:cs="Arial"/>
          <w:lang w:eastAsia="en-GB"/>
        </w:rPr>
        <w:t xml:space="preserve">may delay the conclusion of the </w:t>
      </w:r>
      <w:r w:rsidRPr="009014C6">
        <w:rPr>
          <w:rFonts w:ascii="Arial" w:eastAsia="Times New Roman" w:hAnsi="Arial" w:cs="Arial"/>
          <w:lang w:eastAsia="en-GB"/>
        </w:rPr>
        <w:t>Agreement.</w:t>
      </w:r>
    </w:p>
    <w:p w14:paraId="4440E89E" w14:textId="77777777" w:rsidR="00880B11" w:rsidRPr="009014C6"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9014C6"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9014C6">
        <w:rPr>
          <w:rFonts w:ascii="Arial" w:eastAsia="Times New Roman" w:hAnsi="Arial" w:cs="Arial"/>
          <w:b/>
          <w:lang w:eastAsia="en-GB"/>
        </w:rPr>
        <w:t xml:space="preserve">For the purposes of the Agreement, the </w:t>
      </w:r>
      <w:r w:rsidR="004B258E" w:rsidRPr="009014C6">
        <w:rPr>
          <w:rFonts w:ascii="Arial" w:eastAsia="Times New Roman" w:hAnsi="Arial" w:cs="Arial"/>
          <w:b/>
          <w:lang w:eastAsia="en-GB"/>
        </w:rPr>
        <w:t xml:space="preserve">Customer </w:t>
      </w:r>
      <w:r w:rsidRPr="009014C6">
        <w:rPr>
          <w:rFonts w:ascii="Arial" w:eastAsia="Times New Roman" w:hAnsi="Arial" w:cs="Arial"/>
          <w:b/>
          <w:lang w:eastAsia="en-GB"/>
        </w:rPr>
        <w:t xml:space="preserve">and the Supplier agree as follows:  </w:t>
      </w:r>
    </w:p>
    <w:p w14:paraId="7D5E2BEF" w14:textId="77777777" w:rsidR="00880B11" w:rsidRPr="009014C6"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42006B00" w14:textId="5DEB84A6" w:rsidR="00880B11" w:rsidRPr="009014C6" w:rsidRDefault="0084655D" w:rsidP="006568A3">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9014C6">
        <w:rPr>
          <w:rFonts w:ascii="Arial" w:eastAsia="Times New Roman" w:hAnsi="Arial" w:cs="Arial"/>
          <w:lang w:eastAsia="en-GB"/>
        </w:rPr>
        <w:t xml:space="preserve">The Services shall be performed at </w:t>
      </w:r>
      <w:bookmarkEnd w:id="2"/>
      <w:r w:rsidR="00F91FDA" w:rsidRPr="009014C6">
        <w:rPr>
          <w:rFonts w:ascii="Arial" w:eastAsia="Times New Roman" w:hAnsi="Arial" w:cs="Arial"/>
          <w:lang w:eastAsia="en-GB"/>
        </w:rPr>
        <w:t>Careers Advice and Advisory Centre Ltd, 22 Signet Court, Swann Road, Cambridge. CB5 8LA.</w:t>
      </w:r>
    </w:p>
    <w:p w14:paraId="4F2873B3" w14:textId="77777777" w:rsidR="00F91FDA" w:rsidRPr="009014C6" w:rsidRDefault="00F91FDA" w:rsidP="00F91FDA">
      <w:pPr>
        <w:pStyle w:val="ListParagraph"/>
        <w:spacing w:before="240" w:after="0" w:line="240" w:lineRule="atLeast"/>
        <w:ind w:left="792" w:right="3"/>
        <w:jc w:val="both"/>
        <w:rPr>
          <w:rFonts w:ascii="Arial" w:eastAsia="Times New Roman" w:hAnsi="Arial" w:cs="Arial"/>
          <w:lang w:eastAsia="en-GB"/>
        </w:rPr>
      </w:pPr>
    </w:p>
    <w:p w14:paraId="2515B984" w14:textId="1B195382" w:rsidR="00880B11" w:rsidRPr="009014C6" w:rsidRDefault="00F91FDA"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9014C6">
        <w:rPr>
          <w:rFonts w:ascii="Arial" w:eastAsia="Times New Roman" w:hAnsi="Arial" w:cs="Arial"/>
          <w:lang w:eastAsia="en-GB"/>
        </w:rPr>
        <w:t xml:space="preserve">The charges for the </w:t>
      </w:r>
      <w:r w:rsidR="0084655D" w:rsidRPr="009014C6">
        <w:rPr>
          <w:rFonts w:ascii="Arial" w:eastAsia="Times New Roman" w:hAnsi="Arial" w:cs="Arial"/>
          <w:lang w:eastAsia="en-GB"/>
        </w:rPr>
        <w:t>S</w:t>
      </w:r>
      <w:r w:rsidR="00E17914" w:rsidRPr="009014C6">
        <w:rPr>
          <w:rFonts w:ascii="Arial" w:eastAsia="Times New Roman" w:hAnsi="Arial" w:cs="Arial"/>
          <w:lang w:eastAsia="en-GB"/>
        </w:rPr>
        <w:t xml:space="preserve">ervices shall be as set out in </w:t>
      </w:r>
      <w:r w:rsidR="0084655D" w:rsidRPr="009014C6">
        <w:rPr>
          <w:rFonts w:ascii="Arial" w:eastAsia="Times New Roman" w:hAnsi="Arial" w:cs="Arial"/>
          <w:lang w:eastAsia="en-GB"/>
        </w:rPr>
        <w:t>Annex 2</w:t>
      </w:r>
      <w:bookmarkEnd w:id="3"/>
      <w:r w:rsidR="00E17914" w:rsidRPr="009014C6">
        <w:rPr>
          <w:rFonts w:ascii="Arial" w:eastAsia="Times New Roman" w:hAnsi="Arial" w:cs="Arial"/>
          <w:lang w:eastAsia="en-GB"/>
        </w:rPr>
        <w:t>.</w:t>
      </w:r>
      <w:r w:rsidR="0084655D" w:rsidRPr="009014C6">
        <w:rPr>
          <w:rFonts w:ascii="Arial" w:eastAsia="Times New Roman" w:hAnsi="Arial" w:cs="Arial"/>
          <w:lang w:eastAsia="en-GB"/>
        </w:rPr>
        <w:t xml:space="preserve"> </w:t>
      </w:r>
      <w:r w:rsidR="00770A8A" w:rsidRPr="009014C6">
        <w:rPr>
          <w:rFonts w:ascii="Arial" w:eastAsiaTheme="minorEastAsia" w:hAnsi="Arial" w:cs="Arial"/>
        </w:rPr>
        <w:t xml:space="preserve">The total </w:t>
      </w:r>
      <w:r w:rsidRPr="009014C6">
        <w:rPr>
          <w:rFonts w:ascii="Arial" w:eastAsiaTheme="minorEastAsia" w:hAnsi="Arial" w:cs="Arial"/>
        </w:rPr>
        <w:t>contract value shall be £19,500 (exc VAT)</w:t>
      </w:r>
      <w:r w:rsidR="00770A8A" w:rsidRPr="009014C6">
        <w:rPr>
          <w:rFonts w:ascii="Arial" w:eastAsiaTheme="minorEastAsia" w:hAnsi="Arial" w:cs="Arial"/>
        </w:rPr>
        <w:t xml:space="preserve"> including all extension options.</w:t>
      </w:r>
    </w:p>
    <w:p w14:paraId="4D7AC09D" w14:textId="77777777" w:rsidR="00880B11" w:rsidRPr="009014C6" w:rsidRDefault="00880B11" w:rsidP="00880B11">
      <w:pPr>
        <w:pStyle w:val="ListParagraph"/>
        <w:spacing w:before="240" w:after="0" w:line="240" w:lineRule="atLeast"/>
        <w:ind w:left="792" w:right="3"/>
        <w:jc w:val="both"/>
        <w:rPr>
          <w:rFonts w:ascii="Arial" w:eastAsia="Times New Roman" w:hAnsi="Arial" w:cs="Arial"/>
          <w:lang w:eastAsia="en-GB"/>
        </w:rPr>
      </w:pPr>
    </w:p>
    <w:p w14:paraId="793C21B2" w14:textId="1E8FB4F2" w:rsidR="003541BD" w:rsidRPr="009014C6" w:rsidRDefault="0084655D" w:rsidP="00F54AB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9014C6">
        <w:rPr>
          <w:rFonts w:ascii="Arial" w:eastAsia="Times New Roman" w:hAnsi="Arial" w:cs="Arial"/>
          <w:lang w:eastAsia="en-GB"/>
        </w:rPr>
        <w:t>The specification of the Services t</w:t>
      </w:r>
      <w:r w:rsidR="00E17914" w:rsidRPr="009014C6">
        <w:rPr>
          <w:rFonts w:ascii="Arial" w:eastAsia="Times New Roman" w:hAnsi="Arial" w:cs="Arial"/>
          <w:lang w:eastAsia="en-GB"/>
        </w:rPr>
        <w:t>o be supplied is as set out in Annex 3 and</w:t>
      </w:r>
      <w:r w:rsidRPr="009014C6">
        <w:rPr>
          <w:rFonts w:ascii="Arial" w:eastAsia="Times New Roman" w:hAnsi="Arial" w:cs="Arial"/>
          <w:lang w:eastAsia="en-GB"/>
        </w:rPr>
        <w:t xml:space="preserve"> </w:t>
      </w:r>
      <w:r w:rsidR="003541BD" w:rsidRPr="009014C6">
        <w:rPr>
          <w:rFonts w:ascii="Arial" w:eastAsia="Times New Roman" w:hAnsi="Arial" w:cs="Arial"/>
          <w:lang w:eastAsia="en-GB"/>
        </w:rPr>
        <w:t xml:space="preserve">within </w:t>
      </w:r>
      <w:r w:rsidRPr="009014C6">
        <w:rPr>
          <w:rFonts w:ascii="Arial" w:eastAsia="Times New Roman" w:hAnsi="Arial" w:cs="Arial"/>
          <w:lang w:eastAsia="en-GB"/>
        </w:rPr>
        <w:t xml:space="preserve">the Supplier’s </w:t>
      </w:r>
      <w:bookmarkEnd w:id="4"/>
      <w:r w:rsidR="00E17914" w:rsidRPr="009014C6">
        <w:rPr>
          <w:rFonts w:ascii="Arial" w:eastAsia="Times New Roman" w:hAnsi="Arial" w:cs="Arial"/>
          <w:lang w:eastAsia="en-GB"/>
        </w:rPr>
        <w:t>response at Annex 4.</w:t>
      </w:r>
      <w:bookmarkStart w:id="5" w:name="_Ref377110639"/>
      <w:r w:rsidR="003770B5" w:rsidRPr="009014C6">
        <w:rPr>
          <w:rFonts w:ascii="Arial" w:eastAsia="Times New Roman" w:hAnsi="Arial" w:cs="Arial"/>
          <w:lang w:eastAsia="en-GB"/>
        </w:rPr>
        <w:t xml:space="preserve"> Where there is conflict Annex 3 shall take precedence. </w:t>
      </w:r>
    </w:p>
    <w:p w14:paraId="496F831F" w14:textId="0A1D5CAB" w:rsidR="006762F9" w:rsidRPr="00F91FDA" w:rsidRDefault="006762F9" w:rsidP="00F91FDA">
      <w:pPr>
        <w:spacing w:line="240" w:lineRule="atLeast"/>
        <w:ind w:right="3"/>
        <w:jc w:val="both"/>
        <w:rPr>
          <w:rFonts w:ascii="Arial" w:eastAsia="Times New Roman" w:hAnsi="Arial" w:cs="Arial"/>
          <w:lang w:eastAsia="en-GB"/>
        </w:rPr>
      </w:pPr>
    </w:p>
    <w:p w14:paraId="12E5A1A1" w14:textId="77777777" w:rsidR="003541BD" w:rsidRPr="003541BD" w:rsidRDefault="003541BD" w:rsidP="00F54ABC">
      <w:pPr>
        <w:pStyle w:val="ListParagraph"/>
        <w:rPr>
          <w:rFonts w:ascii="Arial" w:eastAsia="Times New Roman" w:hAnsi="Arial" w:cs="Arial"/>
          <w:lang w:eastAsia="en-GB"/>
        </w:rPr>
      </w:pPr>
    </w:p>
    <w:p w14:paraId="0E7649A0" w14:textId="46642A82" w:rsidR="003541BD" w:rsidRPr="00F91FDA" w:rsidRDefault="0084655D" w:rsidP="00F54ABC">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lastRenderedPageBreak/>
        <w:t xml:space="preserve">The Term </w:t>
      </w:r>
      <w:r w:rsidRPr="00F91FDA">
        <w:rPr>
          <w:rFonts w:ascii="Arial" w:eastAsia="Times New Roman" w:hAnsi="Arial" w:cs="Arial"/>
          <w:lang w:eastAsia="en-GB"/>
        </w:rPr>
        <w:t xml:space="preserve">shall commence on </w:t>
      </w:r>
      <w:r w:rsidR="00F91FDA" w:rsidRPr="00F91FDA">
        <w:rPr>
          <w:rFonts w:ascii="Arial" w:eastAsia="Times New Roman" w:hAnsi="Arial" w:cs="Arial"/>
          <w:lang w:eastAsia="en-GB"/>
        </w:rPr>
        <w:t>Thursday 21</w:t>
      </w:r>
      <w:r w:rsidR="00F91FDA" w:rsidRPr="00F91FDA">
        <w:rPr>
          <w:rFonts w:ascii="Arial" w:eastAsia="Times New Roman" w:hAnsi="Arial" w:cs="Arial"/>
          <w:vertAlign w:val="superscript"/>
          <w:lang w:eastAsia="en-GB"/>
        </w:rPr>
        <w:t>st</w:t>
      </w:r>
      <w:r w:rsidR="00F91FDA" w:rsidRPr="00F91FDA">
        <w:rPr>
          <w:rFonts w:ascii="Arial" w:eastAsia="Times New Roman" w:hAnsi="Arial" w:cs="Arial"/>
          <w:lang w:eastAsia="en-GB"/>
        </w:rPr>
        <w:t xml:space="preserve"> December 2017</w:t>
      </w:r>
      <w:r w:rsidR="00770A8A" w:rsidRPr="00F91FDA">
        <w:rPr>
          <w:rFonts w:ascii="Arial" w:eastAsia="Times New Roman" w:hAnsi="Arial" w:cs="Arial"/>
          <w:lang w:eastAsia="en-GB"/>
        </w:rPr>
        <w:t xml:space="preserve"> (the “Start Date”)</w:t>
      </w:r>
      <w:r w:rsidRPr="00F91FDA">
        <w:rPr>
          <w:rFonts w:ascii="Arial" w:eastAsia="Times New Roman" w:hAnsi="Arial" w:cs="Arial"/>
          <w:lang w:eastAsia="en-GB"/>
        </w:rPr>
        <w:t xml:space="preserve"> and the Expiry Date shall be </w:t>
      </w:r>
      <w:bookmarkEnd w:id="5"/>
      <w:r w:rsidR="00F91FDA" w:rsidRPr="00F91FDA">
        <w:rPr>
          <w:rFonts w:ascii="Arial" w:eastAsia="Times New Roman" w:hAnsi="Arial" w:cs="Arial"/>
          <w:lang w:eastAsia="en-GB"/>
        </w:rPr>
        <w:t>Friday 30</w:t>
      </w:r>
      <w:r w:rsidR="00F91FDA" w:rsidRPr="00F91FDA">
        <w:rPr>
          <w:rFonts w:ascii="Arial" w:eastAsia="Times New Roman" w:hAnsi="Arial" w:cs="Arial"/>
          <w:vertAlign w:val="superscript"/>
          <w:lang w:eastAsia="en-GB"/>
        </w:rPr>
        <w:t>th</w:t>
      </w:r>
      <w:r w:rsidR="00F64F39">
        <w:rPr>
          <w:rFonts w:ascii="Arial" w:eastAsia="Times New Roman" w:hAnsi="Arial" w:cs="Arial"/>
          <w:lang w:eastAsia="en-GB"/>
        </w:rPr>
        <w:t xml:space="preserve"> March 2018</w:t>
      </w:r>
      <w:r w:rsidR="002412E5" w:rsidRPr="00F91FDA">
        <w:rPr>
          <w:rFonts w:ascii="Arial" w:eastAsiaTheme="minorEastAsia" w:hAnsi="Arial" w:cs="Arial"/>
        </w:rPr>
        <w:t xml:space="preserve"> The Authority reserves the option to extend the contract by </w:t>
      </w:r>
      <w:r w:rsidR="00F91FDA" w:rsidRPr="00F91FDA">
        <w:rPr>
          <w:rFonts w:ascii="Arial" w:eastAsiaTheme="minorEastAsia" w:hAnsi="Arial" w:cs="Arial"/>
        </w:rPr>
        <w:t>up to 3 months</w:t>
      </w:r>
      <w:r w:rsidR="002412E5" w:rsidRPr="00F91FDA">
        <w:rPr>
          <w:rFonts w:ascii="Arial" w:eastAsiaTheme="minorEastAsia" w:hAnsi="Arial" w:cs="Arial"/>
        </w:rPr>
        <w:t xml:space="preserve">. </w:t>
      </w:r>
      <w:r w:rsidR="003541BD" w:rsidRPr="00F91FDA">
        <w:rPr>
          <w:rFonts w:ascii="Arial" w:eastAsia="Times New Roman" w:hAnsi="Arial" w:cs="Arial"/>
          <w:lang w:eastAsia="en-GB"/>
        </w:rPr>
        <w:t xml:space="preserve"> </w:t>
      </w:r>
    </w:p>
    <w:p w14:paraId="04AE83C6" w14:textId="44AAA54E" w:rsidR="006762F9" w:rsidRPr="006762F9" w:rsidRDefault="00D6687B" w:rsidP="00F91FDA">
      <w:pPr>
        <w:pStyle w:val="ListParagraph"/>
        <w:tabs>
          <w:tab w:val="left" w:pos="1248"/>
        </w:tabs>
        <w:rPr>
          <w:rFonts w:ascii="Arial" w:eastAsia="Times New Roman" w:hAnsi="Arial" w:cs="Arial"/>
          <w:lang w:eastAsia="en-GB"/>
        </w:rPr>
      </w:pPr>
      <w:r w:rsidRPr="00F91FDA">
        <w:rPr>
          <w:rFonts w:ascii="Arial" w:eastAsia="Times New Roman" w:hAnsi="Arial" w:cs="Arial"/>
          <w:lang w:eastAsia="en-GB"/>
        </w:rPr>
        <w:tab/>
      </w: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562CD100" w14:textId="1E896B04" w:rsidR="00F51482" w:rsidRPr="00F51482" w:rsidRDefault="00F51482" w:rsidP="00FD19ED">
            <w:pPr>
              <w:spacing w:after="0" w:line="240" w:lineRule="atLeast"/>
              <w:ind w:right="3"/>
              <w:rPr>
                <w:rFonts w:ascii="Arial" w:eastAsia="Times New Roman" w:hAnsi="Arial" w:cs="Arial"/>
                <w:lang w:eastAsia="en-GB"/>
              </w:rPr>
            </w:pPr>
            <w:r w:rsidRPr="00F51482">
              <w:rPr>
                <w:rFonts w:ascii="Arial" w:eastAsia="Times New Roman" w:hAnsi="Arial" w:cs="Arial"/>
                <w:lang w:eastAsia="en-GB"/>
              </w:rPr>
              <w:t>Her Majesty’s Treasury,</w:t>
            </w:r>
          </w:p>
          <w:p w14:paraId="07934060" w14:textId="77777777" w:rsidR="00F51482" w:rsidRPr="00F51482" w:rsidRDefault="00F51482" w:rsidP="00FD19ED">
            <w:pPr>
              <w:spacing w:after="0" w:line="240" w:lineRule="atLeast"/>
              <w:ind w:right="3"/>
              <w:rPr>
                <w:rFonts w:ascii="Arial" w:eastAsia="Times New Roman" w:hAnsi="Arial" w:cs="Arial"/>
                <w:lang w:eastAsia="en-GB"/>
              </w:rPr>
            </w:pPr>
            <w:r w:rsidRPr="00F51482">
              <w:rPr>
                <w:rFonts w:ascii="Arial" w:eastAsia="Times New Roman" w:hAnsi="Arial" w:cs="Arial"/>
                <w:lang w:eastAsia="en-GB"/>
              </w:rPr>
              <w:t>1 Horse Guards Road,</w:t>
            </w:r>
          </w:p>
          <w:p w14:paraId="5F74CA80" w14:textId="77777777" w:rsidR="00F51482" w:rsidRPr="00F51482" w:rsidRDefault="00F51482" w:rsidP="00FD19ED">
            <w:pPr>
              <w:spacing w:after="0" w:line="240" w:lineRule="atLeast"/>
              <w:ind w:right="3"/>
              <w:rPr>
                <w:rFonts w:ascii="Arial" w:eastAsia="Times New Roman" w:hAnsi="Arial" w:cs="Arial"/>
                <w:lang w:eastAsia="en-GB"/>
              </w:rPr>
            </w:pPr>
            <w:r w:rsidRPr="00F51482">
              <w:rPr>
                <w:rFonts w:ascii="Arial" w:eastAsia="Times New Roman" w:hAnsi="Arial" w:cs="Arial"/>
                <w:lang w:eastAsia="en-GB"/>
              </w:rPr>
              <w:t>London.</w:t>
            </w:r>
          </w:p>
          <w:p w14:paraId="61C1AF92" w14:textId="2D9DFF33" w:rsidR="0084655D" w:rsidRPr="00880B11" w:rsidRDefault="00F51482" w:rsidP="00FD19ED">
            <w:pPr>
              <w:spacing w:after="0" w:line="240" w:lineRule="atLeast"/>
              <w:ind w:right="3"/>
              <w:rPr>
                <w:rFonts w:ascii="Arial" w:eastAsia="Times New Roman" w:hAnsi="Arial" w:cs="Arial"/>
                <w:lang w:eastAsia="en-GB"/>
              </w:rPr>
            </w:pPr>
            <w:r w:rsidRPr="00F51482">
              <w:rPr>
                <w:rFonts w:ascii="Arial" w:eastAsia="Times New Roman" w:hAnsi="Arial" w:cs="Arial"/>
                <w:lang w:eastAsia="en-GB"/>
              </w:rPr>
              <w:t>SW1A 2HQ</w:t>
            </w:r>
            <w:r w:rsidR="0084655D" w:rsidRPr="00F51482">
              <w:rPr>
                <w:rFonts w:ascii="Arial" w:eastAsia="Times New Roman" w:hAnsi="Arial" w:cs="Arial"/>
                <w:b/>
                <w:i/>
                <w:lang w:eastAsia="en-GB"/>
              </w:rPr>
              <w:br/>
            </w:r>
          </w:p>
          <w:p w14:paraId="5E79627C" w14:textId="0CD9B5B6" w:rsidR="00FD19ED" w:rsidRDefault="0084655D" w:rsidP="00FD19ED">
            <w:pPr>
              <w:spacing w:after="0" w:line="240" w:lineRule="atLeast"/>
              <w:ind w:right="3"/>
              <w:jc w:val="both"/>
              <w:rPr>
                <w:rFonts w:ascii="Arial" w:eastAsia="Times New Roman" w:hAnsi="Arial" w:cs="Arial"/>
                <w:lang w:eastAsia="en-GB"/>
              </w:rPr>
            </w:pPr>
            <w:r w:rsidRPr="005A1C63">
              <w:rPr>
                <w:rFonts w:ascii="Arial" w:eastAsia="Times New Roman" w:hAnsi="Arial" w:cs="Arial"/>
                <w:lang w:eastAsia="en-GB"/>
              </w:rPr>
              <w:t xml:space="preserve">Attention: </w:t>
            </w:r>
            <w:r w:rsidR="007E6E12">
              <w:rPr>
                <w:rFonts w:ascii="Arial" w:eastAsia="Times New Roman" w:hAnsi="Arial" w:cs="Arial"/>
                <w:b/>
                <w:lang w:eastAsia="en-GB"/>
              </w:rPr>
              <w:t>Redacted Text</w:t>
            </w:r>
          </w:p>
          <w:p w14:paraId="1BFF878D" w14:textId="77777777" w:rsidR="00C322FC" w:rsidRDefault="0084655D" w:rsidP="005A1C63">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Email:</w:t>
            </w:r>
          </w:p>
          <w:p w14:paraId="71C40A4F" w14:textId="0EB0E567" w:rsidR="0084655D" w:rsidRPr="007E6E12" w:rsidRDefault="007E6E12" w:rsidP="005A1C63">
            <w:pPr>
              <w:spacing w:after="0" w:line="240" w:lineRule="atLeast"/>
              <w:ind w:right="3"/>
              <w:jc w:val="both"/>
              <w:rPr>
                <w:rFonts w:ascii="Arial" w:eastAsia="Times New Roman" w:hAnsi="Arial" w:cs="Arial"/>
                <w:b/>
                <w:lang w:eastAsia="en-GB"/>
              </w:rPr>
            </w:pPr>
            <w:r>
              <w:rPr>
                <w:rFonts w:ascii="Arial" w:eastAsia="Times New Roman" w:hAnsi="Arial" w:cs="Arial"/>
                <w:b/>
                <w:lang w:eastAsia="en-GB"/>
              </w:rPr>
              <w:t>Redacted Text</w:t>
            </w:r>
          </w:p>
        </w:tc>
        <w:tc>
          <w:tcPr>
            <w:tcW w:w="4615" w:type="dxa"/>
          </w:tcPr>
          <w:p w14:paraId="5CDDB29E" w14:textId="77777777" w:rsidR="00C322FC" w:rsidRPr="0004730A" w:rsidRDefault="00C322FC" w:rsidP="00C322FC">
            <w:pPr>
              <w:tabs>
                <w:tab w:val="center" w:pos="4153"/>
                <w:tab w:val="right" w:pos="8306"/>
              </w:tabs>
              <w:spacing w:after="0" w:line="240" w:lineRule="atLeast"/>
              <w:ind w:left="804"/>
              <w:rPr>
                <w:rFonts w:ascii="Arial" w:eastAsia="Times New Roman" w:hAnsi="Arial" w:cs="Arial"/>
                <w:lang w:eastAsia="en-GB"/>
              </w:rPr>
            </w:pPr>
            <w:r w:rsidRPr="0004730A">
              <w:rPr>
                <w:rFonts w:ascii="Arial" w:eastAsia="Times New Roman" w:hAnsi="Arial" w:cs="Arial"/>
                <w:lang w:eastAsia="en-GB"/>
              </w:rPr>
              <w:t>Careers Research &amp; Advisory Centre (CRAC) Ltd.,</w:t>
            </w:r>
          </w:p>
          <w:p w14:paraId="401A47CB" w14:textId="77777777" w:rsidR="00C322FC" w:rsidRPr="0004730A" w:rsidRDefault="00C322FC" w:rsidP="00C322FC">
            <w:pPr>
              <w:tabs>
                <w:tab w:val="center" w:pos="4153"/>
                <w:tab w:val="right" w:pos="8306"/>
              </w:tabs>
              <w:spacing w:after="0" w:line="240" w:lineRule="atLeast"/>
              <w:ind w:left="804"/>
              <w:rPr>
                <w:rFonts w:ascii="Arial" w:eastAsia="Times New Roman" w:hAnsi="Arial" w:cs="Arial"/>
                <w:lang w:eastAsia="en-GB"/>
              </w:rPr>
            </w:pPr>
            <w:r w:rsidRPr="0004730A">
              <w:rPr>
                <w:rFonts w:ascii="Arial" w:eastAsia="Times New Roman" w:hAnsi="Arial" w:cs="Arial"/>
                <w:lang w:eastAsia="en-GB"/>
              </w:rPr>
              <w:t>22 Signet Court,</w:t>
            </w:r>
          </w:p>
          <w:p w14:paraId="4B40FBE8" w14:textId="77777777" w:rsidR="00C322FC" w:rsidRPr="0004730A" w:rsidRDefault="00C322FC" w:rsidP="00C322FC">
            <w:pPr>
              <w:tabs>
                <w:tab w:val="center" w:pos="4153"/>
                <w:tab w:val="right" w:pos="8306"/>
              </w:tabs>
              <w:spacing w:after="0" w:line="240" w:lineRule="atLeast"/>
              <w:ind w:left="804"/>
              <w:rPr>
                <w:rFonts w:ascii="Arial" w:eastAsia="Times New Roman" w:hAnsi="Arial" w:cs="Arial"/>
                <w:lang w:eastAsia="en-GB"/>
              </w:rPr>
            </w:pPr>
            <w:r w:rsidRPr="0004730A">
              <w:rPr>
                <w:rFonts w:ascii="Arial" w:eastAsia="Times New Roman" w:hAnsi="Arial" w:cs="Arial"/>
                <w:lang w:eastAsia="en-GB"/>
              </w:rPr>
              <w:t>Swanns Road,</w:t>
            </w:r>
          </w:p>
          <w:p w14:paraId="170CBFDC" w14:textId="77777777" w:rsidR="00C322FC" w:rsidRPr="0004730A" w:rsidRDefault="00C322FC" w:rsidP="00C322FC">
            <w:pPr>
              <w:tabs>
                <w:tab w:val="center" w:pos="4153"/>
                <w:tab w:val="right" w:pos="8306"/>
              </w:tabs>
              <w:spacing w:after="0" w:line="240" w:lineRule="atLeast"/>
              <w:ind w:left="804"/>
              <w:rPr>
                <w:rFonts w:ascii="Arial" w:eastAsia="Times New Roman" w:hAnsi="Arial" w:cs="Arial"/>
                <w:lang w:eastAsia="en-GB"/>
              </w:rPr>
            </w:pPr>
            <w:r w:rsidRPr="0004730A">
              <w:rPr>
                <w:rFonts w:ascii="Arial" w:eastAsia="Times New Roman" w:hAnsi="Arial" w:cs="Arial"/>
                <w:lang w:eastAsia="en-GB"/>
              </w:rPr>
              <w:t>Cambridge.</w:t>
            </w:r>
          </w:p>
          <w:p w14:paraId="08CC5BAF" w14:textId="5F2926D3" w:rsidR="0084655D" w:rsidRDefault="00C322FC" w:rsidP="00C322FC">
            <w:pPr>
              <w:pStyle w:val="ListParagraph"/>
              <w:spacing w:after="0" w:line="240" w:lineRule="atLeast"/>
              <w:ind w:left="792" w:right="3"/>
              <w:rPr>
                <w:rFonts w:ascii="Arial" w:eastAsia="Times New Roman" w:hAnsi="Arial" w:cs="Arial"/>
                <w:lang w:eastAsia="en-GB"/>
              </w:rPr>
            </w:pPr>
            <w:r w:rsidRPr="0004730A">
              <w:rPr>
                <w:rFonts w:ascii="Arial" w:eastAsia="Times New Roman" w:hAnsi="Arial" w:cs="Arial"/>
                <w:lang w:eastAsia="en-GB"/>
              </w:rPr>
              <w:t>CB5 8LA</w:t>
            </w:r>
          </w:p>
          <w:p w14:paraId="16176EBA" w14:textId="77777777" w:rsidR="00C322FC" w:rsidRPr="00880B11" w:rsidRDefault="00C322FC" w:rsidP="00C322FC">
            <w:pPr>
              <w:pStyle w:val="ListParagraph"/>
              <w:spacing w:after="0" w:line="240" w:lineRule="atLeast"/>
              <w:ind w:left="792" w:right="3"/>
              <w:rPr>
                <w:rFonts w:ascii="Arial" w:eastAsia="Times New Roman" w:hAnsi="Arial" w:cs="Arial"/>
                <w:lang w:eastAsia="en-GB"/>
              </w:rPr>
            </w:pPr>
          </w:p>
          <w:p w14:paraId="56365C43" w14:textId="7FFCDD32" w:rsidR="00C322FC" w:rsidRDefault="00C322FC" w:rsidP="00C322FC">
            <w:pPr>
              <w:pStyle w:val="ListParagraph"/>
              <w:spacing w:after="0" w:line="240" w:lineRule="atLeast"/>
              <w:ind w:left="792" w:right="3"/>
              <w:jc w:val="both"/>
              <w:rPr>
                <w:rFonts w:ascii="Arial" w:eastAsia="Times New Roman" w:hAnsi="Arial" w:cs="Arial"/>
                <w:lang w:eastAsia="en-GB"/>
              </w:rPr>
            </w:pPr>
            <w:r>
              <w:rPr>
                <w:rFonts w:ascii="Arial" w:eastAsia="Times New Roman" w:hAnsi="Arial" w:cs="Arial"/>
                <w:lang w:eastAsia="en-GB"/>
              </w:rPr>
              <w:t xml:space="preserve">Attention: </w:t>
            </w:r>
            <w:r w:rsidR="007E6E12">
              <w:rPr>
                <w:rFonts w:ascii="Arial" w:eastAsia="Times New Roman" w:hAnsi="Arial" w:cs="Arial"/>
                <w:b/>
                <w:lang w:eastAsia="en-GB"/>
              </w:rPr>
              <w:t>Redacted Text</w:t>
            </w:r>
          </w:p>
          <w:p w14:paraId="6BB893C1" w14:textId="0BCAF4B6" w:rsidR="0084655D" w:rsidRPr="00880B11" w:rsidRDefault="0084655D" w:rsidP="007E6E12">
            <w:pPr>
              <w:pStyle w:val="ListParagraph"/>
              <w:spacing w:after="0" w:line="240" w:lineRule="atLeast"/>
              <w:ind w:left="792" w:right="3"/>
              <w:jc w:val="both"/>
              <w:rPr>
                <w:rFonts w:ascii="Arial" w:eastAsia="Times New Roman" w:hAnsi="Arial" w:cs="Arial"/>
                <w:lang w:eastAsia="en-GB"/>
              </w:rPr>
            </w:pPr>
            <w:r w:rsidRPr="00880B11">
              <w:rPr>
                <w:rFonts w:ascii="Arial" w:eastAsia="Times New Roman" w:hAnsi="Arial" w:cs="Arial"/>
                <w:lang w:eastAsia="en-GB"/>
              </w:rPr>
              <w:t xml:space="preserve">Email:  </w:t>
            </w:r>
            <w:r w:rsidR="007E6E12">
              <w:rPr>
                <w:rFonts w:ascii="Arial" w:eastAsia="Times New Roman" w:hAnsi="Arial" w:cs="Arial"/>
                <w:b/>
                <w:lang w:eastAsia="en-GB"/>
              </w:rPr>
              <w:t>Redacted Text</w:t>
            </w:r>
          </w:p>
        </w:tc>
      </w:tr>
    </w:tbl>
    <w:p w14:paraId="368C2AA8" w14:textId="7E7E64EE"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680400" w:rsidRDefault="0084655D" w:rsidP="00FD19ED">
            <w:pPr>
              <w:pStyle w:val="ListParagraph"/>
              <w:spacing w:before="240" w:line="240" w:lineRule="atLeast"/>
              <w:ind w:left="792" w:right="3"/>
              <w:jc w:val="both"/>
              <w:rPr>
                <w:rFonts w:ascii="Arial" w:eastAsia="Times New Roman" w:hAnsi="Arial" w:cs="Arial"/>
                <w:b/>
                <w:lang w:eastAsia="en-GB"/>
              </w:rPr>
            </w:pPr>
            <w:r w:rsidRPr="00680400">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680400" w:rsidRDefault="0084655D" w:rsidP="00FD19ED">
            <w:pPr>
              <w:pStyle w:val="ListParagraph"/>
              <w:spacing w:before="240" w:line="240" w:lineRule="atLeast"/>
              <w:ind w:left="792" w:right="3"/>
              <w:jc w:val="both"/>
              <w:rPr>
                <w:rFonts w:ascii="Arial" w:eastAsia="Times New Roman" w:hAnsi="Arial" w:cs="Arial"/>
                <w:b/>
                <w:lang w:eastAsia="en-GB"/>
              </w:rPr>
            </w:pPr>
            <w:r w:rsidRPr="00680400">
              <w:rPr>
                <w:rFonts w:ascii="Arial" w:eastAsia="Times New Roman" w:hAnsi="Arial" w:cs="Arial"/>
                <w:b/>
                <w:lang w:eastAsia="en-GB"/>
              </w:rPr>
              <w:t>Title</w:t>
            </w:r>
            <w:r w:rsidR="00F54ABC" w:rsidRPr="00680400">
              <w:rPr>
                <w:rFonts w:ascii="Arial" w:eastAsia="Times New Roman" w:hAnsi="Arial" w:cs="Arial"/>
                <w:b/>
                <w:lang w:eastAsia="en-GB"/>
              </w:rPr>
              <w:t>/Role</w:t>
            </w:r>
          </w:p>
        </w:tc>
      </w:tr>
      <w:tr w:rsidR="00090B56" w:rsidRPr="0084655D" w14:paraId="3DC8A602" w14:textId="77777777" w:rsidTr="00F54ABC">
        <w:tc>
          <w:tcPr>
            <w:tcW w:w="3812" w:type="dxa"/>
          </w:tcPr>
          <w:p w14:paraId="6FD52CC3" w14:textId="0A3C977E" w:rsidR="0084655D" w:rsidRPr="00680400" w:rsidRDefault="007E6E12" w:rsidP="00680400">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60231AD1" w14:textId="07C9C51A" w:rsidR="0084655D" w:rsidRPr="007E6E12" w:rsidRDefault="00566BFE" w:rsidP="00FD19ED">
            <w:pPr>
              <w:pStyle w:val="ListParagraph"/>
              <w:spacing w:before="240" w:line="240" w:lineRule="atLeast"/>
              <w:ind w:left="792" w:right="3"/>
              <w:jc w:val="both"/>
              <w:rPr>
                <w:rFonts w:ascii="Arial" w:eastAsia="Times New Roman" w:hAnsi="Arial" w:cs="Arial"/>
                <w:lang w:eastAsia="en-GB"/>
              </w:rPr>
            </w:pPr>
            <w:r w:rsidRPr="007E6E12">
              <w:rPr>
                <w:rFonts w:ascii="Arial" w:eastAsia="Times New Roman" w:hAnsi="Arial" w:cs="Arial"/>
                <w:lang w:eastAsia="en-GB"/>
              </w:rPr>
              <w:t>Her Majesty’s</w:t>
            </w:r>
            <w:r w:rsidR="00680400" w:rsidRPr="007E6E12">
              <w:rPr>
                <w:rFonts w:ascii="Arial" w:eastAsia="Times New Roman" w:hAnsi="Arial" w:cs="Arial"/>
                <w:lang w:eastAsia="en-GB"/>
              </w:rPr>
              <w:t xml:space="preserve"> Treasury</w:t>
            </w:r>
          </w:p>
        </w:tc>
      </w:tr>
      <w:tr w:rsidR="00090B56" w:rsidRPr="0084655D" w14:paraId="69AFE6BB" w14:textId="77777777" w:rsidTr="00F54ABC">
        <w:tc>
          <w:tcPr>
            <w:tcW w:w="3812" w:type="dxa"/>
          </w:tcPr>
          <w:p w14:paraId="55956BA6" w14:textId="1350BDB6" w:rsidR="00271837" w:rsidRPr="00680400" w:rsidRDefault="007E6E12"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604F9FBC" w14:textId="388792B9" w:rsidR="00271837" w:rsidRPr="007E6E12" w:rsidRDefault="00680400" w:rsidP="00FD19ED">
            <w:pPr>
              <w:pStyle w:val="ListParagraph"/>
              <w:spacing w:before="240" w:line="240" w:lineRule="atLeast"/>
              <w:ind w:left="792" w:right="3"/>
              <w:jc w:val="both"/>
              <w:rPr>
                <w:rFonts w:ascii="Arial" w:eastAsia="Times New Roman" w:hAnsi="Arial" w:cs="Arial"/>
                <w:lang w:eastAsia="en-GB"/>
              </w:rPr>
            </w:pPr>
            <w:r w:rsidRPr="007E6E12">
              <w:rPr>
                <w:rFonts w:ascii="Arial" w:eastAsia="Times New Roman" w:hAnsi="Arial" w:cs="Arial"/>
                <w:lang w:eastAsia="en-GB"/>
              </w:rPr>
              <w:t>Careers Research and Advisory Centre (CRAC) Ltd</w:t>
            </w:r>
          </w:p>
        </w:tc>
      </w:tr>
      <w:tr w:rsidR="00680400" w:rsidRPr="0084655D" w14:paraId="304696E3" w14:textId="77777777" w:rsidTr="00F54ABC">
        <w:tc>
          <w:tcPr>
            <w:tcW w:w="3812" w:type="dxa"/>
          </w:tcPr>
          <w:p w14:paraId="797E2F20" w14:textId="3055D559" w:rsidR="00680400" w:rsidRPr="00680400" w:rsidRDefault="007E6E12" w:rsidP="00FD19ED">
            <w:pPr>
              <w:pStyle w:val="ListParagraph"/>
              <w:spacing w:line="240" w:lineRule="atLeast"/>
              <w:ind w:left="792" w:right="3"/>
              <w:jc w:val="both"/>
              <w:rPr>
                <w:rFonts w:ascii="Arial" w:eastAsia="Times New Roman" w:hAnsi="Arial" w:cs="Arial"/>
                <w:b/>
                <w:lang w:eastAsia="en-GB"/>
              </w:rPr>
            </w:pPr>
            <w:r>
              <w:rPr>
                <w:rFonts w:ascii="Arial" w:eastAsia="Times New Roman" w:hAnsi="Arial" w:cs="Arial"/>
                <w:b/>
                <w:lang w:eastAsia="en-GB"/>
              </w:rPr>
              <w:t>Redacted Text</w:t>
            </w:r>
          </w:p>
        </w:tc>
        <w:tc>
          <w:tcPr>
            <w:tcW w:w="4500" w:type="dxa"/>
          </w:tcPr>
          <w:p w14:paraId="78E2CFB0" w14:textId="5D7F368B" w:rsidR="00680400" w:rsidRPr="007E6E12" w:rsidRDefault="00680400" w:rsidP="00FD19ED">
            <w:pPr>
              <w:pStyle w:val="ListParagraph"/>
              <w:spacing w:before="240" w:line="240" w:lineRule="atLeast"/>
              <w:ind w:left="792" w:right="3"/>
              <w:jc w:val="both"/>
              <w:rPr>
                <w:rFonts w:ascii="Arial" w:eastAsia="Times New Roman" w:hAnsi="Arial" w:cs="Arial"/>
                <w:lang w:eastAsia="en-GB"/>
              </w:rPr>
            </w:pPr>
            <w:r w:rsidRPr="007E6E12">
              <w:rPr>
                <w:rFonts w:ascii="Arial" w:eastAsia="Times New Roman" w:hAnsi="Arial" w:cs="Arial"/>
                <w:lang w:eastAsia="en-GB"/>
              </w:rPr>
              <w:t>Clear Company</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18BCA87C" w14:textId="77777777" w:rsidR="004028B3" w:rsidRPr="004028B3" w:rsidRDefault="004028B3" w:rsidP="004028B3">
      <w:pPr>
        <w:pStyle w:val="ListParagraph"/>
        <w:numPr>
          <w:ilvl w:val="1"/>
          <w:numId w:val="6"/>
        </w:numPr>
        <w:spacing w:after="0" w:line="240" w:lineRule="atLeast"/>
        <w:ind w:right="3"/>
        <w:jc w:val="both"/>
        <w:rPr>
          <w:rFonts w:ascii="Arial" w:eastAsia="Times New Roman" w:hAnsi="Arial" w:cs="Arial"/>
          <w:lang w:eastAsia="en-GB"/>
        </w:rPr>
      </w:pPr>
      <w:r w:rsidRPr="004028B3">
        <w:rPr>
          <w:rFonts w:ascii="Arial" w:eastAsia="Times New Roman" w:hAnsi="Arial" w:cs="Arial"/>
          <w:lang w:eastAsia="en-GB"/>
        </w:rPr>
        <w:t xml:space="preserve">Payment can only be made following satisfactory delivery of pre-agreed certified products and deliverables. </w:t>
      </w:r>
    </w:p>
    <w:p w14:paraId="18986EB9" w14:textId="77777777" w:rsidR="004028B3" w:rsidRPr="004028B3" w:rsidRDefault="004028B3" w:rsidP="004028B3">
      <w:pPr>
        <w:pStyle w:val="ListParagraph"/>
        <w:numPr>
          <w:ilvl w:val="1"/>
          <w:numId w:val="6"/>
        </w:numPr>
        <w:spacing w:after="0" w:line="240" w:lineRule="atLeast"/>
        <w:ind w:right="3"/>
        <w:jc w:val="both"/>
        <w:rPr>
          <w:rFonts w:ascii="Arial" w:eastAsia="Times New Roman" w:hAnsi="Arial" w:cs="Arial"/>
          <w:lang w:eastAsia="en-GB"/>
        </w:rPr>
      </w:pPr>
      <w:r w:rsidRPr="004028B3">
        <w:rPr>
          <w:rFonts w:ascii="Arial" w:eastAsia="Times New Roman" w:hAnsi="Arial" w:cs="Arial"/>
          <w:lang w:eastAsia="en-GB"/>
        </w:rPr>
        <w:t xml:space="preserve">Before payment can be considered, each invoice must include a detailed elemental breakdown of work completed and the associated costs. </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3669A8A6" w:rsidR="0084655D" w:rsidRPr="00ED497F" w:rsidRDefault="0084655D" w:rsidP="00FD19ED">
      <w:pPr>
        <w:spacing w:after="120" w:line="240" w:lineRule="atLeast"/>
        <w:ind w:left="426"/>
        <w:jc w:val="both"/>
        <w:rPr>
          <w:rFonts w:ascii="Arial" w:eastAsia="Times New Roman" w:hAnsi="Arial" w:cs="Arial"/>
          <w:lang w:eastAsia="en-GB"/>
        </w:rPr>
      </w:pPr>
      <w:r w:rsidRPr="004028B3">
        <w:rPr>
          <w:rFonts w:ascii="Arial" w:eastAsia="Times New Roman" w:hAnsi="Arial" w:cs="Arial"/>
          <w:lang w:eastAsia="en-GB"/>
        </w:rPr>
        <w:t xml:space="preserve">For general liaison your contact will continue to be </w:t>
      </w:r>
      <w:r w:rsidR="004028B3" w:rsidRPr="00ED497F">
        <w:rPr>
          <w:rFonts w:ascii="Arial" w:eastAsia="Times New Roman" w:hAnsi="Arial" w:cs="Arial"/>
          <w:lang w:eastAsia="en-GB"/>
        </w:rPr>
        <w:t>Katherine Bailey.</w:t>
      </w:r>
    </w:p>
    <w:p w14:paraId="40EE8F98" w14:textId="37635E1A" w:rsidR="0084655D" w:rsidRPr="0084655D" w:rsidRDefault="003F7831" w:rsidP="00FD19ED">
      <w:pPr>
        <w:spacing w:after="120" w:line="240" w:lineRule="atLeast"/>
        <w:ind w:left="426"/>
        <w:jc w:val="both"/>
        <w:rPr>
          <w:rFonts w:ascii="Arial" w:eastAsia="Times New Roman" w:hAnsi="Arial" w:cs="Arial"/>
          <w:lang w:eastAsia="en-GB"/>
        </w:rPr>
      </w:pPr>
      <w:r w:rsidRPr="00ED497F">
        <w:rPr>
          <w:rFonts w:ascii="Arial" w:eastAsia="Times New Roman" w:hAnsi="Arial" w:cs="Arial"/>
          <w:lang w:eastAsia="en-GB"/>
        </w:rPr>
        <w:t>We t</w:t>
      </w:r>
      <w:r w:rsidR="0084655D" w:rsidRPr="00ED497F">
        <w:rPr>
          <w:rFonts w:ascii="Arial" w:eastAsia="Times New Roman" w:hAnsi="Arial" w:cs="Arial"/>
          <w:lang w:eastAsia="en-GB"/>
        </w:rPr>
        <w:t xml:space="preserve">hank you for your co-operation to date, and look forward to forging a successful working relationship resulting in a smooth and successful delivery of the Services.  Please confirm your acceptance of the award of this contract by signing and returning the </w:t>
      </w:r>
      <w:r w:rsidR="00ED497F" w:rsidRPr="00ED497F">
        <w:rPr>
          <w:rFonts w:ascii="Arial" w:eastAsia="Times New Roman" w:hAnsi="Arial" w:cs="Arial"/>
          <w:lang w:eastAsia="en-GB"/>
        </w:rPr>
        <w:t>enclosed copy of this letter via the eSourcing portal</w:t>
      </w:r>
      <w:r w:rsidR="0084655D" w:rsidRPr="00ED497F">
        <w:rPr>
          <w:rFonts w:ascii="Arial" w:eastAsia="Times New Roman" w:hAnsi="Arial" w:cs="Arial"/>
          <w:lang w:eastAsia="en-GB"/>
        </w:rPr>
        <w:t xml:space="preserve"> </w:t>
      </w:r>
      <w:r w:rsidR="0084655D" w:rsidRPr="00ED497F">
        <w:rPr>
          <w:rFonts w:ascii="Arial" w:eastAsia="Times New Roman" w:hAnsi="Arial" w:cs="Arial"/>
          <w:b/>
          <w:lang w:eastAsia="en-GB"/>
        </w:rPr>
        <w:t xml:space="preserve">within </w:t>
      </w:r>
      <w:r w:rsidR="00ED497F" w:rsidRPr="00ED497F">
        <w:rPr>
          <w:rFonts w:ascii="Arial" w:eastAsia="Times New Roman" w:hAnsi="Arial" w:cs="Arial"/>
          <w:b/>
          <w:lang w:eastAsia="en-GB"/>
        </w:rPr>
        <w:t>2</w:t>
      </w:r>
      <w:r w:rsidR="0084655D" w:rsidRPr="00ED497F">
        <w:rPr>
          <w:rFonts w:ascii="Arial" w:eastAsia="Times New Roman" w:hAnsi="Arial" w:cs="Arial"/>
          <w:b/>
          <w:lang w:eastAsia="en-GB"/>
        </w:rPr>
        <w:t xml:space="preserve"> </w:t>
      </w:r>
      <w:r w:rsidR="0084655D" w:rsidRPr="00ED497F">
        <w:rPr>
          <w:rFonts w:ascii="Arial" w:eastAsia="Times New Roman" w:hAnsi="Arial" w:cs="Arial"/>
          <w:lang w:eastAsia="en-GB"/>
        </w:rPr>
        <w:t xml:space="preserve">days from the date of this letter.  No other form of acknowledgement will be accepted.  Please remember to quote the </w:t>
      </w:r>
      <w:r w:rsidRPr="00ED497F">
        <w:rPr>
          <w:rFonts w:ascii="Arial" w:eastAsia="Times New Roman" w:hAnsi="Arial" w:cs="Arial"/>
          <w:lang w:eastAsia="en-GB"/>
        </w:rPr>
        <w:t xml:space="preserve">procurement </w:t>
      </w:r>
      <w:r w:rsidR="0084655D" w:rsidRPr="00ED497F">
        <w:rPr>
          <w:rFonts w:ascii="Arial" w:eastAsia="Times New Roman" w:hAnsi="Arial" w:cs="Arial"/>
          <w:lang w:eastAsia="en-GB"/>
        </w:rPr>
        <w:t>reference number above in any future communications relating to this contract.</w:t>
      </w:r>
      <w:r w:rsidR="00B51C96" w:rsidRPr="00ED497F">
        <w:rPr>
          <w:rFonts w:ascii="Arial" w:eastAsia="Times New Roman" w:hAnsi="Arial" w:cs="Arial"/>
          <w:lang w:eastAsia="en-GB"/>
        </w:rPr>
        <w:t xml:space="preserve"> </w:t>
      </w:r>
      <w:r w:rsidR="00B51C96" w:rsidRPr="00ED497F">
        <w:rPr>
          <w:rFonts w:ascii="Arial" w:eastAsiaTheme="minorEastAsia" w:hAnsi="Arial" w:cs="Arial"/>
        </w:rPr>
        <w:t>You are reminded that no engagement with the Contracting Authority is permitted until a copy of t</w:t>
      </w:r>
      <w:r w:rsidR="00ED497F" w:rsidRPr="00ED497F">
        <w:rPr>
          <w:rFonts w:ascii="Arial" w:eastAsiaTheme="minorEastAsia" w:hAnsi="Arial" w:cs="Arial"/>
        </w:rPr>
        <w:t>he signed contract is received.</w:t>
      </w:r>
    </w:p>
    <w:p w14:paraId="7A1DCC1B" w14:textId="77777777" w:rsidR="00ED497F" w:rsidRDefault="00ED497F" w:rsidP="0084655D">
      <w:pPr>
        <w:tabs>
          <w:tab w:val="center" w:pos="4513"/>
          <w:tab w:val="right" w:pos="9026"/>
        </w:tabs>
        <w:spacing w:after="120" w:line="240" w:lineRule="atLeast"/>
        <w:jc w:val="both"/>
        <w:rPr>
          <w:rFonts w:ascii="Arial" w:eastAsia="Times New Roman" w:hAnsi="Arial" w:cs="Arial"/>
          <w:lang w:eastAsia="en-GB"/>
        </w:rPr>
      </w:pPr>
    </w:p>
    <w:p w14:paraId="642C1EA5" w14:textId="77777777" w:rsidR="00ED497F" w:rsidRDefault="00ED497F" w:rsidP="0084655D">
      <w:pPr>
        <w:tabs>
          <w:tab w:val="center" w:pos="4513"/>
          <w:tab w:val="right" w:pos="9026"/>
        </w:tabs>
        <w:spacing w:after="120" w:line="240" w:lineRule="atLeast"/>
        <w:jc w:val="both"/>
        <w:rPr>
          <w:rFonts w:ascii="Arial" w:eastAsia="Times New Roman" w:hAnsi="Arial" w:cs="Arial"/>
          <w:lang w:eastAsia="en-GB"/>
        </w:rPr>
      </w:pPr>
    </w:p>
    <w:p w14:paraId="0BA07D15" w14:textId="77777777" w:rsidR="00ED497F" w:rsidRDefault="00ED497F" w:rsidP="0084655D">
      <w:pPr>
        <w:tabs>
          <w:tab w:val="center" w:pos="4513"/>
          <w:tab w:val="right" w:pos="9026"/>
        </w:tabs>
        <w:spacing w:after="120" w:line="240" w:lineRule="atLeast"/>
        <w:jc w:val="both"/>
        <w:rPr>
          <w:rFonts w:ascii="Arial" w:eastAsia="Times New Roman" w:hAnsi="Arial" w:cs="Arial"/>
          <w:lang w:eastAsia="en-GB"/>
        </w:rPr>
      </w:pP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lastRenderedPageBreak/>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ED497F" w:rsidRDefault="0084655D" w:rsidP="0084655D">
            <w:pPr>
              <w:spacing w:after="120" w:line="240" w:lineRule="atLeast"/>
              <w:ind w:right="3"/>
              <w:jc w:val="both"/>
              <w:rPr>
                <w:rFonts w:ascii="Arial" w:eastAsia="Times New Roman" w:hAnsi="Arial" w:cs="Arial"/>
              </w:rPr>
            </w:pPr>
          </w:p>
          <w:p w14:paraId="7327AB4A" w14:textId="6B41A7AD" w:rsidR="0084655D" w:rsidRPr="00ED497F" w:rsidRDefault="0084655D" w:rsidP="00ED497F">
            <w:pPr>
              <w:spacing w:after="120" w:line="240" w:lineRule="atLeast"/>
              <w:ind w:right="3"/>
              <w:jc w:val="both"/>
              <w:rPr>
                <w:rFonts w:ascii="Arial" w:eastAsia="Times New Roman" w:hAnsi="Arial" w:cs="Arial"/>
              </w:rPr>
            </w:pPr>
            <w:r w:rsidRPr="00ED497F">
              <w:rPr>
                <w:rFonts w:ascii="Arial" w:eastAsia="Times New Roman" w:hAnsi="Arial" w:cs="Arial"/>
              </w:rPr>
              <w:t>Signed for</w:t>
            </w:r>
            <w:r w:rsidR="00ED497F" w:rsidRPr="00ED497F">
              <w:rPr>
                <w:rFonts w:ascii="Arial" w:eastAsia="Times New Roman" w:hAnsi="Arial" w:cs="Arial"/>
              </w:rPr>
              <w:t xml:space="preserve"> </w:t>
            </w:r>
            <w:r w:rsidRPr="00ED497F">
              <w:rPr>
                <w:rFonts w:ascii="Arial" w:eastAsia="Times New Roman" w:hAnsi="Arial" w:cs="Arial"/>
              </w:rPr>
              <w:t>and on behalf of</w:t>
            </w:r>
            <w:r w:rsidR="00ED497F" w:rsidRPr="00ED497F">
              <w:rPr>
                <w:rFonts w:ascii="Arial" w:eastAsia="Times New Roman" w:hAnsi="Arial" w:cs="Arial"/>
              </w:rPr>
              <w:t xml:space="preserve"> Her Majesty’s Treasury</w:t>
            </w:r>
            <w:r w:rsidR="00770A8A" w:rsidRPr="00ED497F">
              <w:rPr>
                <w:rFonts w:ascii="Arial" w:eastAsia="Times New Roman" w:hAnsi="Arial" w:cs="Arial"/>
                <w:bCs/>
              </w:rPr>
              <w:t xml:space="preserve"> (“the Customer</w:t>
            </w:r>
            <w:r w:rsidR="00884E03" w:rsidRPr="00ED497F">
              <w:rPr>
                <w:rFonts w:ascii="Arial" w:eastAsia="Times New Roman" w:hAnsi="Arial" w:cs="Arial"/>
                <w:bCs/>
              </w:rPr>
              <w:t>”)</w:t>
            </w:r>
          </w:p>
        </w:tc>
      </w:tr>
      <w:tr w:rsidR="0084655D" w:rsidRPr="0084655D" w14:paraId="0FB6D54A" w14:textId="77777777" w:rsidTr="00D6687B">
        <w:tc>
          <w:tcPr>
            <w:tcW w:w="5812" w:type="dxa"/>
          </w:tcPr>
          <w:p w14:paraId="4C09997C" w14:textId="67D52480" w:rsidR="0084655D" w:rsidRPr="00ED497F" w:rsidRDefault="0084655D" w:rsidP="007E6E12">
            <w:pPr>
              <w:spacing w:after="120" w:line="240" w:lineRule="atLeast"/>
              <w:ind w:right="3"/>
              <w:rPr>
                <w:rFonts w:ascii="Arial" w:eastAsia="Times New Roman" w:hAnsi="Arial" w:cs="Arial"/>
              </w:rPr>
            </w:pPr>
            <w:r w:rsidRPr="00ED497F">
              <w:rPr>
                <w:rFonts w:ascii="Arial" w:eastAsia="Times New Roman" w:hAnsi="Arial" w:cs="Arial"/>
              </w:rPr>
              <w:t xml:space="preserve">Name: </w:t>
            </w:r>
            <w:r w:rsidR="007E6E12">
              <w:rPr>
                <w:rFonts w:ascii="Arial" w:eastAsia="Times New Roman" w:hAnsi="Arial" w:cs="Arial"/>
                <w:b/>
              </w:rPr>
              <w:t>Redacted Text</w:t>
            </w:r>
            <w:r w:rsidRPr="00ED497F">
              <w:rPr>
                <w:rFonts w:ascii="Arial" w:eastAsia="Times New Roman" w:hAnsi="Arial" w:cs="Arial"/>
              </w:rPr>
              <w:br/>
            </w:r>
          </w:p>
        </w:tc>
        <w:tc>
          <w:tcPr>
            <w:tcW w:w="2936" w:type="dxa"/>
          </w:tcPr>
          <w:p w14:paraId="2751FF2B" w14:textId="575A896F" w:rsidR="0084655D" w:rsidRPr="00ED497F"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40592205" w:rsidR="0084655D" w:rsidRPr="0084655D" w:rsidRDefault="0084655D" w:rsidP="00ED497F">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ED497F">
              <w:rPr>
                <w:rFonts w:ascii="Arial" w:eastAsia="Times New Roman" w:hAnsi="Arial" w:cs="Arial"/>
              </w:rPr>
              <w:t>Careers Research and Advisory Centre (CRAC) Ltd.</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76529655" w:rsidR="0084655D" w:rsidRPr="00ED497F" w:rsidRDefault="0084655D" w:rsidP="007E6E12">
            <w:pPr>
              <w:spacing w:after="120" w:line="240" w:lineRule="atLeast"/>
              <w:ind w:right="6"/>
              <w:rPr>
                <w:rFonts w:ascii="Arial" w:eastAsia="Times New Roman" w:hAnsi="Arial" w:cs="Arial"/>
              </w:rPr>
            </w:pPr>
            <w:r w:rsidRPr="00ED497F">
              <w:rPr>
                <w:rFonts w:ascii="Arial" w:eastAsia="Times New Roman" w:hAnsi="Arial" w:cs="Arial"/>
              </w:rPr>
              <w:t xml:space="preserve">Name: </w:t>
            </w:r>
            <w:r w:rsidR="007E6E12">
              <w:rPr>
                <w:rFonts w:ascii="Arial" w:eastAsia="Times New Roman" w:hAnsi="Arial" w:cs="Arial"/>
                <w:b/>
              </w:rPr>
              <w:t>Redacted Text</w:t>
            </w:r>
            <w:bookmarkStart w:id="8" w:name="_GoBack"/>
            <w:bookmarkEnd w:id="8"/>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ED497F" w:rsidRDefault="0084655D" w:rsidP="0084655D">
            <w:pPr>
              <w:spacing w:after="120" w:line="240" w:lineRule="atLeast"/>
              <w:ind w:right="6"/>
              <w:jc w:val="both"/>
              <w:rPr>
                <w:rFonts w:ascii="Arial" w:eastAsia="Times New Roman" w:hAnsi="Arial" w:cs="Arial"/>
              </w:rPr>
            </w:pPr>
            <w:r w:rsidRPr="00ED497F">
              <w:rPr>
                <w:rFonts w:ascii="Arial" w:eastAsia="Times New Roman" w:hAnsi="Arial" w:cs="Arial"/>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777A4" w14:textId="77777777" w:rsidR="0010701D" w:rsidRDefault="0010701D" w:rsidP="0071513A">
      <w:pPr>
        <w:spacing w:after="0" w:line="240" w:lineRule="auto"/>
      </w:pPr>
      <w:r>
        <w:separator/>
      </w:r>
    </w:p>
  </w:endnote>
  <w:endnote w:type="continuationSeparator" w:id="0">
    <w:p w14:paraId="0FDC57AF" w14:textId="77777777" w:rsidR="0010701D" w:rsidRDefault="0010701D" w:rsidP="0071513A">
      <w:pPr>
        <w:spacing w:after="0" w:line="240" w:lineRule="auto"/>
      </w:pPr>
      <w:r>
        <w:continuationSeparator/>
      </w:r>
    </w:p>
  </w:endnote>
  <w:endnote w:type="continuationNotice" w:id="1">
    <w:p w14:paraId="48686EB9" w14:textId="77777777" w:rsidR="0010701D" w:rsidRDefault="00107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42CB533E" w:rsidR="00D6687B" w:rsidRDefault="00F91FDA" w:rsidP="003770B5">
    <w:pPr>
      <w:pStyle w:val="Footer"/>
      <w:pBdr>
        <w:top w:val="single" w:sz="4" w:space="1" w:color="auto"/>
      </w:pBdr>
      <w:jc w:val="right"/>
      <w:rPr>
        <w:rFonts w:ascii="Arial" w:hAnsi="Arial" w:cs="Arial"/>
        <w:sz w:val="20"/>
        <w:szCs w:val="20"/>
      </w:rPr>
    </w:pPr>
    <w:r>
      <w:rPr>
        <w:rFonts w:ascii="Arial" w:hAnsi="Arial" w:cs="Arial"/>
        <w:sz w:val="20"/>
        <w:szCs w:val="20"/>
      </w:rPr>
      <w:t>V1.0 12</w:t>
    </w:r>
    <w:r w:rsidRPr="00F91FDA">
      <w:rPr>
        <w:rFonts w:ascii="Arial" w:hAnsi="Arial" w:cs="Arial"/>
        <w:sz w:val="20"/>
        <w:szCs w:val="20"/>
        <w:vertAlign w:val="superscript"/>
      </w:rPr>
      <w:t>th</w:t>
    </w:r>
    <w:r>
      <w:rPr>
        <w:rFonts w:ascii="Arial" w:hAnsi="Arial" w:cs="Arial"/>
        <w:sz w:val="20"/>
        <w:szCs w:val="20"/>
      </w:rPr>
      <w:t xml:space="preserve"> December 2017</w:t>
    </w:r>
  </w:p>
  <w:p w14:paraId="0EEA54C1" w14:textId="77777777" w:rsidR="00D6687B" w:rsidRPr="00F00F8A" w:rsidRDefault="0010701D"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sidR="007E6E12">
          <w:rPr>
            <w:rFonts w:ascii="Arial" w:hAnsi="Arial" w:cs="Arial"/>
            <w:noProof/>
            <w:sz w:val="20"/>
            <w:szCs w:val="20"/>
          </w:rPr>
          <w:t>3</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6039B" w14:textId="77777777" w:rsidR="0010701D" w:rsidRDefault="0010701D" w:rsidP="0071513A">
      <w:pPr>
        <w:spacing w:after="0" w:line="240" w:lineRule="auto"/>
      </w:pPr>
      <w:r>
        <w:separator/>
      </w:r>
    </w:p>
  </w:footnote>
  <w:footnote w:type="continuationSeparator" w:id="0">
    <w:p w14:paraId="0BEA554A" w14:textId="77777777" w:rsidR="0010701D" w:rsidRDefault="0010701D" w:rsidP="0071513A">
      <w:pPr>
        <w:spacing w:after="0" w:line="240" w:lineRule="auto"/>
      </w:pPr>
      <w:r>
        <w:continuationSeparator/>
      </w:r>
    </w:p>
  </w:footnote>
  <w:footnote w:type="continuationNotice" w:id="1">
    <w:p w14:paraId="41A6B806" w14:textId="77777777" w:rsidR="0010701D" w:rsidRDefault="0010701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10701D"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4730A"/>
    <w:rsid w:val="0006342D"/>
    <w:rsid w:val="00090B56"/>
    <w:rsid w:val="000A2B62"/>
    <w:rsid w:val="0010701D"/>
    <w:rsid w:val="00123A6E"/>
    <w:rsid w:val="00170E8A"/>
    <w:rsid w:val="0017409A"/>
    <w:rsid w:val="001B2C91"/>
    <w:rsid w:val="001F3239"/>
    <w:rsid w:val="001F684C"/>
    <w:rsid w:val="00202B5D"/>
    <w:rsid w:val="002412E5"/>
    <w:rsid w:val="00252849"/>
    <w:rsid w:val="00271837"/>
    <w:rsid w:val="002C6287"/>
    <w:rsid w:val="002F4E59"/>
    <w:rsid w:val="002F6F0C"/>
    <w:rsid w:val="00303D7D"/>
    <w:rsid w:val="003314BB"/>
    <w:rsid w:val="003541BD"/>
    <w:rsid w:val="003640EE"/>
    <w:rsid w:val="00367BD7"/>
    <w:rsid w:val="003770B5"/>
    <w:rsid w:val="003A1909"/>
    <w:rsid w:val="003D17EC"/>
    <w:rsid w:val="003F7831"/>
    <w:rsid w:val="004028B3"/>
    <w:rsid w:val="00407356"/>
    <w:rsid w:val="00407F37"/>
    <w:rsid w:val="00426F1E"/>
    <w:rsid w:val="004A5B2C"/>
    <w:rsid w:val="004B258E"/>
    <w:rsid w:val="004F049F"/>
    <w:rsid w:val="00566BFE"/>
    <w:rsid w:val="005A1C63"/>
    <w:rsid w:val="005B69AF"/>
    <w:rsid w:val="005B6F70"/>
    <w:rsid w:val="005D05A8"/>
    <w:rsid w:val="005D08A1"/>
    <w:rsid w:val="005D5ADF"/>
    <w:rsid w:val="005E170C"/>
    <w:rsid w:val="005F418A"/>
    <w:rsid w:val="0060383B"/>
    <w:rsid w:val="006275A2"/>
    <w:rsid w:val="006456A9"/>
    <w:rsid w:val="00661691"/>
    <w:rsid w:val="00667B38"/>
    <w:rsid w:val="006762F9"/>
    <w:rsid w:val="00680400"/>
    <w:rsid w:val="006F20BA"/>
    <w:rsid w:val="006F7170"/>
    <w:rsid w:val="007009B4"/>
    <w:rsid w:val="0071513A"/>
    <w:rsid w:val="00715713"/>
    <w:rsid w:val="00736492"/>
    <w:rsid w:val="00746D49"/>
    <w:rsid w:val="00757BB9"/>
    <w:rsid w:val="00757CA7"/>
    <w:rsid w:val="00770A8A"/>
    <w:rsid w:val="007E6E12"/>
    <w:rsid w:val="007E7CDD"/>
    <w:rsid w:val="00813A56"/>
    <w:rsid w:val="0084655D"/>
    <w:rsid w:val="00872420"/>
    <w:rsid w:val="008738F8"/>
    <w:rsid w:val="00880B11"/>
    <w:rsid w:val="00884E03"/>
    <w:rsid w:val="008B79E0"/>
    <w:rsid w:val="008D6D75"/>
    <w:rsid w:val="008E0209"/>
    <w:rsid w:val="009014C6"/>
    <w:rsid w:val="00935571"/>
    <w:rsid w:val="00984953"/>
    <w:rsid w:val="00984F1A"/>
    <w:rsid w:val="009B1B73"/>
    <w:rsid w:val="009C5EB7"/>
    <w:rsid w:val="009F3D7F"/>
    <w:rsid w:val="00A1051E"/>
    <w:rsid w:val="00A31772"/>
    <w:rsid w:val="00A5182C"/>
    <w:rsid w:val="00A611E5"/>
    <w:rsid w:val="00A7686A"/>
    <w:rsid w:val="00A8216F"/>
    <w:rsid w:val="00A94459"/>
    <w:rsid w:val="00AD266E"/>
    <w:rsid w:val="00B32AE3"/>
    <w:rsid w:val="00B51C96"/>
    <w:rsid w:val="00B96861"/>
    <w:rsid w:val="00BA7699"/>
    <w:rsid w:val="00C008A6"/>
    <w:rsid w:val="00C008D5"/>
    <w:rsid w:val="00C069C7"/>
    <w:rsid w:val="00C322FC"/>
    <w:rsid w:val="00C90027"/>
    <w:rsid w:val="00C949C5"/>
    <w:rsid w:val="00CE0ECA"/>
    <w:rsid w:val="00CE1A09"/>
    <w:rsid w:val="00D4299A"/>
    <w:rsid w:val="00D47985"/>
    <w:rsid w:val="00D6687B"/>
    <w:rsid w:val="00D968FE"/>
    <w:rsid w:val="00DB50D4"/>
    <w:rsid w:val="00DD179A"/>
    <w:rsid w:val="00DD5B54"/>
    <w:rsid w:val="00E12B8C"/>
    <w:rsid w:val="00E17914"/>
    <w:rsid w:val="00E51751"/>
    <w:rsid w:val="00E7260A"/>
    <w:rsid w:val="00E770D3"/>
    <w:rsid w:val="00E82D34"/>
    <w:rsid w:val="00E90806"/>
    <w:rsid w:val="00EC1349"/>
    <w:rsid w:val="00ED497F"/>
    <w:rsid w:val="00EF3DBB"/>
    <w:rsid w:val="00F00F8A"/>
    <w:rsid w:val="00F151D0"/>
    <w:rsid w:val="00F227A4"/>
    <w:rsid w:val="00F250F8"/>
    <w:rsid w:val="00F36CBD"/>
    <w:rsid w:val="00F50FDE"/>
    <w:rsid w:val="00F51482"/>
    <w:rsid w:val="00F54ABC"/>
    <w:rsid w:val="00F64F39"/>
    <w:rsid w:val="00F91FDA"/>
    <w:rsid w:val="00FB1C62"/>
    <w:rsid w:val="00FB297F"/>
    <w:rsid w:val="00FB6CD0"/>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4028B3"/>
    <w:pPr>
      <w:numPr>
        <w:numId w:val="9"/>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4028B3"/>
    <w:pPr>
      <w:numPr>
        <w:ilvl w:val="1"/>
        <w:numId w:val="9"/>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4028B3"/>
    <w:pPr>
      <w:numPr>
        <w:ilvl w:val="2"/>
        <w:numId w:val="9"/>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4028B3"/>
    <w:pPr>
      <w:numPr>
        <w:ilvl w:val="3"/>
        <w:numId w:val="9"/>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4028B3"/>
    <w:pPr>
      <w:numPr>
        <w:ilvl w:val="4"/>
        <w:numId w:val="9"/>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4028B3"/>
    <w:pPr>
      <w:numPr>
        <w:ilvl w:val="5"/>
        <w:numId w:val="9"/>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4028B3"/>
    <w:pPr>
      <w:numPr>
        <w:ilvl w:val="6"/>
        <w:numId w:val="9"/>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4028B3"/>
    <w:pPr>
      <w:numPr>
        <w:ilvl w:val="7"/>
        <w:numId w:val="9"/>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4028B3"/>
    <w:pPr>
      <w:numPr>
        <w:ilvl w:val="8"/>
        <w:numId w:val="9"/>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3</cp:revision>
  <dcterms:created xsi:type="dcterms:W3CDTF">2018-01-05T13:19:00Z</dcterms:created>
  <dcterms:modified xsi:type="dcterms:W3CDTF">2018-01-05T13:29:00Z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