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B7079" w14:textId="77777777" w:rsidR="00E5169A" w:rsidRDefault="00E5169A" w:rsidP="00AE14D9">
      <w:pPr>
        <w:spacing w:after="120"/>
        <w:jc w:val="center"/>
        <w:rPr>
          <w:b/>
          <w:bCs/>
          <w:color w:val="000000" w:themeColor="text1"/>
          <w:sz w:val="44"/>
          <w:szCs w:val="44"/>
        </w:rPr>
      </w:pPr>
    </w:p>
    <w:p w14:paraId="28801761" w14:textId="7DD57E4E" w:rsidR="002C2B20" w:rsidRPr="001F4E21" w:rsidRDefault="00073905" w:rsidP="00AE14D9">
      <w:pPr>
        <w:spacing w:after="120"/>
        <w:jc w:val="center"/>
        <w:rPr>
          <w:b/>
          <w:bCs/>
          <w:color w:val="000000" w:themeColor="text1"/>
          <w:sz w:val="44"/>
          <w:szCs w:val="44"/>
        </w:rPr>
      </w:pPr>
      <w:r w:rsidRPr="001F4E21">
        <w:rPr>
          <w:b/>
          <w:bCs/>
          <w:color w:val="000000" w:themeColor="text1"/>
          <w:sz w:val="44"/>
          <w:szCs w:val="44"/>
        </w:rPr>
        <w:t xml:space="preserve">Superfast </w:t>
      </w:r>
      <w:r w:rsidR="00402260" w:rsidRPr="001F4E21">
        <w:rPr>
          <w:b/>
          <w:bCs/>
          <w:color w:val="808080" w:themeColor="background1" w:themeShade="80"/>
          <w:sz w:val="44"/>
          <w:szCs w:val="44"/>
        </w:rPr>
        <w:t>3 – Inclusive Growth</w:t>
      </w:r>
    </w:p>
    <w:p w14:paraId="1CF2F2A2" w14:textId="78F363D1" w:rsidR="009F732A" w:rsidRDefault="004371D4" w:rsidP="00AE14D9">
      <w:pPr>
        <w:spacing w:after="120"/>
        <w:jc w:val="center"/>
        <w:rPr>
          <w:b/>
          <w:bCs/>
          <w:color w:val="F68429"/>
          <w:sz w:val="36"/>
          <w:szCs w:val="36"/>
        </w:rPr>
      </w:pPr>
      <w:r>
        <w:rPr>
          <w:b/>
          <w:bCs/>
          <w:color w:val="F68429"/>
          <w:sz w:val="36"/>
          <w:szCs w:val="36"/>
        </w:rPr>
        <w:t xml:space="preserve">TEN518 : </w:t>
      </w:r>
      <w:r w:rsidR="00402260" w:rsidRPr="00B608F3">
        <w:rPr>
          <w:b/>
          <w:bCs/>
          <w:color w:val="F68429"/>
          <w:sz w:val="36"/>
          <w:szCs w:val="36"/>
        </w:rPr>
        <w:t>Direct Mail</w:t>
      </w:r>
      <w:r w:rsidR="00B43A86" w:rsidRPr="00B608F3">
        <w:rPr>
          <w:b/>
          <w:bCs/>
          <w:color w:val="F68429"/>
          <w:sz w:val="36"/>
          <w:szCs w:val="36"/>
        </w:rPr>
        <w:t xml:space="preserve"> Services (August 2021)</w:t>
      </w:r>
    </w:p>
    <w:p w14:paraId="2C4933A0" w14:textId="77BF3F2C" w:rsidR="00E5169A" w:rsidRPr="00E5169A" w:rsidRDefault="00E5169A" w:rsidP="00AE14D9">
      <w:pPr>
        <w:spacing w:after="120"/>
        <w:jc w:val="center"/>
        <w:rPr>
          <w:b/>
          <w:bCs/>
          <w:color w:val="ED008C"/>
          <w:sz w:val="36"/>
          <w:szCs w:val="36"/>
        </w:rPr>
      </w:pPr>
      <w:r w:rsidRPr="00E5169A">
        <w:rPr>
          <w:b/>
          <w:bCs/>
          <w:color w:val="ED008C"/>
          <w:sz w:val="36"/>
          <w:szCs w:val="36"/>
        </w:rPr>
        <w:t>Clarifications 1 &amp; 2</w:t>
      </w:r>
    </w:p>
    <w:p w14:paraId="2965FF7B" w14:textId="77777777" w:rsidR="00E5169A" w:rsidRPr="00E5169A" w:rsidRDefault="00E5169A" w:rsidP="00E5169A">
      <w:pPr>
        <w:jc w:val="both"/>
        <w:rPr>
          <w:rFonts w:ascii="Verdana" w:hAnsi="Verdana"/>
          <w:b/>
          <w:bCs/>
          <w:color w:val="000000" w:themeColor="text1"/>
          <w:sz w:val="18"/>
          <w:szCs w:val="18"/>
        </w:rPr>
      </w:pPr>
    </w:p>
    <w:p w14:paraId="13AB6BAC" w14:textId="77777777" w:rsidR="00E5169A" w:rsidRPr="00E5169A" w:rsidRDefault="00E5169A" w:rsidP="00E5169A">
      <w:pPr>
        <w:jc w:val="both"/>
        <w:rPr>
          <w:rFonts w:cstheme="minorHAnsi"/>
          <w:b/>
          <w:bCs/>
          <w:color w:val="000000" w:themeColor="text1"/>
        </w:rPr>
      </w:pPr>
      <w:r w:rsidRPr="00E5169A">
        <w:rPr>
          <w:rFonts w:cstheme="minorHAnsi"/>
          <w:b/>
          <w:bCs/>
          <w:color w:val="000000" w:themeColor="text1"/>
        </w:rPr>
        <w:t>Clarification 1</w:t>
      </w:r>
    </w:p>
    <w:p w14:paraId="159F0FAB" w14:textId="2F9574B7" w:rsidR="00E5169A" w:rsidRPr="00E5169A" w:rsidRDefault="00E5169A" w:rsidP="00E5169A">
      <w:pPr>
        <w:jc w:val="both"/>
        <w:rPr>
          <w:rFonts w:cstheme="minorHAnsi"/>
          <w:b/>
          <w:bCs/>
          <w:color w:val="000000" w:themeColor="text1"/>
        </w:rPr>
      </w:pPr>
      <w:r w:rsidRPr="00E5169A">
        <w:rPr>
          <w:rFonts w:cstheme="minorHAnsi"/>
          <w:b/>
          <w:bCs/>
          <w:color w:val="000000" w:themeColor="text1"/>
        </w:rPr>
        <w:t>Would you be able to give an indication for the total volume of mail and frequency of mailing per 500 batch over the course of the 2-year contract?</w:t>
      </w:r>
    </w:p>
    <w:p w14:paraId="656453A1" w14:textId="72A16C9F" w:rsidR="00E5169A" w:rsidRDefault="00B64D95" w:rsidP="00E5169A">
      <w:pPr>
        <w:jc w:val="both"/>
        <w:rPr>
          <w:rFonts w:cstheme="minorHAnsi"/>
        </w:rPr>
      </w:pPr>
      <w:r>
        <w:rPr>
          <w:rFonts w:cstheme="minorHAnsi"/>
        </w:rPr>
        <w:t>We cannot at this stage give an indication of the total volume as it will be dependent on the costs per 500 we contract for and the marketing strategy which will in turn be effected by the uptake of the support we offer.</w:t>
      </w:r>
    </w:p>
    <w:p w14:paraId="35D10A92" w14:textId="2F8F51CA" w:rsidR="00B64D95" w:rsidRDefault="00B64D95" w:rsidP="00E5169A">
      <w:pPr>
        <w:jc w:val="both"/>
        <w:rPr>
          <w:rFonts w:cstheme="minorHAnsi"/>
        </w:rPr>
      </w:pPr>
    </w:p>
    <w:p w14:paraId="2841888D" w14:textId="57A38D4B" w:rsidR="00B64D95" w:rsidRPr="00E5169A" w:rsidRDefault="00B64D95" w:rsidP="00E5169A">
      <w:pPr>
        <w:jc w:val="both"/>
        <w:rPr>
          <w:rFonts w:cstheme="minorHAnsi"/>
        </w:rPr>
      </w:pPr>
      <w:r>
        <w:rPr>
          <w:rFonts w:cstheme="minorHAnsi"/>
        </w:rPr>
        <w:t>Initially, we currently anticipate weekly mailings which would then be reviewed on a monthly basis going forward taking into account the factors stated above.</w:t>
      </w:r>
    </w:p>
    <w:p w14:paraId="54E92E37" w14:textId="77777777" w:rsidR="00E5169A" w:rsidRPr="00E5169A" w:rsidRDefault="00E5169A" w:rsidP="00E5169A">
      <w:pPr>
        <w:jc w:val="both"/>
        <w:rPr>
          <w:rFonts w:cstheme="minorHAnsi"/>
        </w:rPr>
      </w:pPr>
    </w:p>
    <w:p w14:paraId="39541F5F" w14:textId="392757BB" w:rsidR="00E5169A" w:rsidRDefault="00E5169A" w:rsidP="00E5169A">
      <w:pPr>
        <w:jc w:val="both"/>
        <w:rPr>
          <w:rFonts w:cstheme="minorHAnsi"/>
          <w:b/>
          <w:bCs/>
          <w:color w:val="000000" w:themeColor="text1"/>
        </w:rPr>
      </w:pPr>
      <w:r>
        <w:rPr>
          <w:rFonts w:cstheme="minorHAnsi"/>
          <w:b/>
          <w:bCs/>
          <w:color w:val="000000" w:themeColor="text1"/>
        </w:rPr>
        <w:t xml:space="preserve">Clarification 2 </w:t>
      </w:r>
    </w:p>
    <w:p w14:paraId="109ECEF2" w14:textId="0B5E3CEE" w:rsidR="00E5169A" w:rsidRPr="00E5169A" w:rsidRDefault="00E5169A" w:rsidP="00E5169A">
      <w:pPr>
        <w:jc w:val="both"/>
        <w:rPr>
          <w:rFonts w:cstheme="minorHAnsi"/>
          <w:b/>
          <w:bCs/>
          <w:color w:val="000000" w:themeColor="text1"/>
        </w:rPr>
      </w:pPr>
      <w:r w:rsidRPr="00E5169A">
        <w:rPr>
          <w:rFonts w:cstheme="minorHAnsi"/>
          <w:b/>
          <w:bCs/>
          <w:color w:val="000000" w:themeColor="text1"/>
        </w:rPr>
        <w:t>Would you be able to provide the above for your previous Superfast 2 programs and whether there was planned increase for the Superfast 3 campaign against the S2?</w:t>
      </w:r>
    </w:p>
    <w:p w14:paraId="3775E106" w14:textId="77777777" w:rsidR="00E5169A" w:rsidRPr="00E5169A" w:rsidRDefault="00E5169A" w:rsidP="00E5169A">
      <w:pPr>
        <w:jc w:val="both"/>
        <w:rPr>
          <w:rFonts w:cstheme="minorHAnsi"/>
          <w:color w:val="000000" w:themeColor="text1"/>
        </w:rPr>
      </w:pPr>
    </w:p>
    <w:p w14:paraId="4046651E" w14:textId="77777777" w:rsidR="00E5169A" w:rsidRPr="00E5169A" w:rsidRDefault="00E5169A" w:rsidP="00E5169A">
      <w:pPr>
        <w:jc w:val="both"/>
        <w:rPr>
          <w:rFonts w:cstheme="minorHAnsi"/>
          <w:color w:val="000000" w:themeColor="text1"/>
        </w:rPr>
      </w:pPr>
      <w:r w:rsidRPr="00E5169A">
        <w:rPr>
          <w:rFonts w:cstheme="minorHAnsi"/>
          <w:color w:val="000000" w:themeColor="text1"/>
        </w:rPr>
        <w:t>Superfast 2 was a very different programme and had different outputs and aims, it is not really comparable to what we are aiming to do in the Superfast 3 programme. Superfast 2 upgraded around 9,700 premises and aimed to send at least one mailer to each.</w:t>
      </w:r>
    </w:p>
    <w:p w14:paraId="67A203BE" w14:textId="77777777" w:rsidR="00E5169A" w:rsidRPr="00E5169A" w:rsidRDefault="00E5169A" w:rsidP="00E5169A">
      <w:pPr>
        <w:jc w:val="both"/>
        <w:rPr>
          <w:rFonts w:cstheme="minorHAnsi"/>
        </w:rPr>
      </w:pPr>
    </w:p>
    <w:p w14:paraId="76A5307F" w14:textId="77777777" w:rsidR="0087079C" w:rsidRPr="00E5169A" w:rsidRDefault="0087079C" w:rsidP="00E5169A">
      <w:pPr>
        <w:jc w:val="both"/>
        <w:rPr>
          <w:rFonts w:cstheme="minorHAnsi"/>
          <w:b/>
          <w:bCs/>
        </w:rPr>
      </w:pPr>
    </w:p>
    <w:p w14:paraId="050205AF" w14:textId="1631360E" w:rsidR="00176110" w:rsidRPr="00E5169A" w:rsidRDefault="00176110" w:rsidP="00E5169A">
      <w:pPr>
        <w:jc w:val="both"/>
        <w:rPr>
          <w:rFonts w:cstheme="minorHAnsi"/>
          <w:b/>
        </w:rPr>
      </w:pPr>
    </w:p>
    <w:sectPr w:rsidR="00176110" w:rsidRPr="00E5169A" w:rsidSect="00AE14D9">
      <w:headerReference w:type="default" r:id="rId8"/>
      <w:footerReference w:type="default" r:id="rId9"/>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BB857" w14:textId="77777777" w:rsidR="001400B5" w:rsidRDefault="001400B5" w:rsidP="00C70357">
      <w:pPr>
        <w:spacing w:after="0" w:line="240" w:lineRule="auto"/>
      </w:pPr>
      <w:r>
        <w:separator/>
      </w:r>
    </w:p>
  </w:endnote>
  <w:endnote w:type="continuationSeparator" w:id="0">
    <w:p w14:paraId="7076FFA8" w14:textId="77777777" w:rsidR="001400B5" w:rsidRDefault="001400B5" w:rsidP="00C7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7501A" w14:textId="77777777" w:rsidR="001F4E21" w:rsidRPr="001F4E21" w:rsidRDefault="001F4E21">
    <w:pPr>
      <w:pStyle w:val="Footer"/>
      <w:jc w:val="center"/>
      <w:rPr>
        <w:caps/>
        <w:noProof/>
      </w:rPr>
    </w:pPr>
    <w:r w:rsidRPr="001F4E21">
      <w:rPr>
        <w:caps/>
      </w:rPr>
      <w:fldChar w:fldCharType="begin"/>
    </w:r>
    <w:r w:rsidRPr="001F4E21">
      <w:rPr>
        <w:caps/>
      </w:rPr>
      <w:instrText xml:space="preserve"> PAGE   \* MERGEFORMAT </w:instrText>
    </w:r>
    <w:r w:rsidRPr="001F4E21">
      <w:rPr>
        <w:caps/>
      </w:rPr>
      <w:fldChar w:fldCharType="separate"/>
    </w:r>
    <w:r w:rsidRPr="001F4E21">
      <w:rPr>
        <w:caps/>
        <w:noProof/>
      </w:rPr>
      <w:t>2</w:t>
    </w:r>
    <w:r w:rsidRPr="001F4E21">
      <w:rPr>
        <w:caps/>
        <w:noProof/>
      </w:rPr>
      <w:fldChar w:fldCharType="end"/>
    </w:r>
  </w:p>
  <w:p w14:paraId="3CF8A108" w14:textId="77777777" w:rsidR="001F4E21" w:rsidRDefault="001F4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8F0FE" w14:textId="77777777" w:rsidR="001400B5" w:rsidRDefault="001400B5" w:rsidP="00C70357">
      <w:pPr>
        <w:spacing w:after="0" w:line="240" w:lineRule="auto"/>
      </w:pPr>
      <w:r>
        <w:separator/>
      </w:r>
    </w:p>
  </w:footnote>
  <w:footnote w:type="continuationSeparator" w:id="0">
    <w:p w14:paraId="1A6C0C33" w14:textId="77777777" w:rsidR="001400B5" w:rsidRDefault="001400B5" w:rsidP="00C70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12D19" w14:textId="751FE3D2" w:rsidR="0084673E" w:rsidRDefault="00191E71" w:rsidP="0038659F">
    <w:pPr>
      <w:pStyle w:val="Header"/>
      <w:jc w:val="center"/>
    </w:pPr>
    <w:r>
      <w:rPr>
        <w:noProof/>
      </w:rPr>
      <w:drawing>
        <wp:inline distT="0" distB="0" distL="0" distR="0" wp14:anchorId="6373D44A" wp14:editId="29DFCE37">
          <wp:extent cx="5731510" cy="758347"/>
          <wp:effectExtent l="0" t="0" r="254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58347"/>
                  </a:xfrm>
                  <a:prstGeom prst="rect">
                    <a:avLst/>
                  </a:prstGeom>
                  <a:noFill/>
                  <a:ln>
                    <a:noFill/>
                  </a:ln>
                </pic:spPr>
              </pic:pic>
            </a:graphicData>
          </a:graphic>
        </wp:inline>
      </w:drawing>
    </w:r>
    <w:r w:rsidR="0084673E">
      <w:rPr>
        <w:noProof/>
      </w:rPr>
      <mc:AlternateContent>
        <mc:Choice Requires="wps">
          <w:drawing>
            <wp:anchor distT="0" distB="0" distL="114300" distR="114300" simplePos="0" relativeHeight="251658240" behindDoc="0" locked="0" layoutInCell="0" allowOverlap="1" wp14:anchorId="32E9B9B7" wp14:editId="700292F6">
              <wp:simplePos x="0" y="0"/>
              <wp:positionH relativeFrom="page">
                <wp:posOffset>0</wp:posOffset>
              </wp:positionH>
              <wp:positionV relativeFrom="page">
                <wp:posOffset>190500</wp:posOffset>
              </wp:positionV>
              <wp:extent cx="7560310" cy="273050"/>
              <wp:effectExtent l="0" t="0" r="0" b="12700"/>
              <wp:wrapNone/>
              <wp:docPr id="16" name="MSIPCMc6fa4087ab055a721234aa9b"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753321" w14:textId="7C3B13AB" w:rsidR="0084673E" w:rsidRPr="0084673E" w:rsidRDefault="0084673E" w:rsidP="0084673E">
                          <w:pPr>
                            <w:spacing w:after="0"/>
                            <w:jc w:val="right"/>
                            <w:rPr>
                              <w:rFonts w:ascii="Calibri" w:hAnsi="Calibri" w:cs="Calibri"/>
                              <w:color w:val="FF8C00"/>
                              <w:sz w:val="20"/>
                            </w:rPr>
                          </w:pPr>
                          <w:r w:rsidRPr="0084673E">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2E9B9B7" id="_x0000_t202" coordsize="21600,21600" o:spt="202" path="m,l,21600r21600,l21600,xe">
              <v:stroke joinstyle="miter"/>
              <v:path gradientshapeok="t" o:connecttype="rect"/>
            </v:shapetype>
            <v:shape id="MSIPCMc6fa4087ab055a721234aa9b"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" o:allowincell="f" filled="f" stroked="f" strokeweight=".5pt">
              <v:textbox inset=",0,20pt,0">
                <w:txbxContent>
                  <w:p w14:paraId="00753321" w14:textId="7C3B13AB" w:rsidR="0084673E" w:rsidRPr="0084673E" w:rsidRDefault="0084673E" w:rsidP="0084673E">
                    <w:pPr>
                      <w:spacing w:after="0"/>
                      <w:jc w:val="right"/>
                      <w:rPr>
                        <w:rFonts w:ascii="Calibri" w:hAnsi="Calibri" w:cs="Calibri"/>
                        <w:color w:val="FF8C00"/>
                        <w:sz w:val="20"/>
                      </w:rPr>
                    </w:pPr>
                    <w:r w:rsidRPr="0084673E">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7851F5E"/>
    <w:multiLevelType w:val="hybridMultilevel"/>
    <w:tmpl w:val="135CEF9A"/>
    <w:lvl w:ilvl="0" w:tplc="8DC09284">
      <w:start w:val="1"/>
      <w:numFmt w:val="lowerLetter"/>
      <w:lvlText w:val="%1."/>
      <w:lvlJc w:val="left"/>
      <w:pPr>
        <w:ind w:left="720" w:hanging="360"/>
      </w:pPr>
      <w:rPr>
        <w:rFonts w:asciiTheme="minorHAnsi" w:eastAsia="Times New Roman" w:hAnsiTheme="minorHAnsi"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D65D0"/>
    <w:multiLevelType w:val="hybridMultilevel"/>
    <w:tmpl w:val="22D0E6E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5B637F"/>
    <w:multiLevelType w:val="multilevel"/>
    <w:tmpl w:val="8F3C5A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4172C6"/>
    <w:multiLevelType w:val="hybridMultilevel"/>
    <w:tmpl w:val="C778E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C62C2F"/>
    <w:multiLevelType w:val="multilevel"/>
    <w:tmpl w:val="96E44B2C"/>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0C3616"/>
    <w:multiLevelType w:val="hybridMultilevel"/>
    <w:tmpl w:val="6E9CDBE6"/>
    <w:lvl w:ilvl="0" w:tplc="655A990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D155C2A"/>
    <w:multiLevelType w:val="hybridMultilevel"/>
    <w:tmpl w:val="F350F1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22B0624"/>
    <w:multiLevelType w:val="hybridMultilevel"/>
    <w:tmpl w:val="6B9E0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10EE5"/>
    <w:multiLevelType w:val="multilevel"/>
    <w:tmpl w:val="7C44C1FA"/>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BCB1BB0"/>
    <w:multiLevelType w:val="hybridMultilevel"/>
    <w:tmpl w:val="CCE4F04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hint="default"/>
      </w:rPr>
    </w:lvl>
    <w:lvl w:ilvl="2" w:tplc="08090005" w:tentative="1">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3CCA4DDE"/>
    <w:multiLevelType w:val="hybridMultilevel"/>
    <w:tmpl w:val="F770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B001A"/>
    <w:multiLevelType w:val="hybridMultilevel"/>
    <w:tmpl w:val="BC1AB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DA4F48"/>
    <w:multiLevelType w:val="hybridMultilevel"/>
    <w:tmpl w:val="2E2C9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423C92"/>
    <w:multiLevelType w:val="hybridMultilevel"/>
    <w:tmpl w:val="F5043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2310D9"/>
    <w:multiLevelType w:val="hybridMultilevel"/>
    <w:tmpl w:val="078A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E566B"/>
    <w:multiLevelType w:val="multilevel"/>
    <w:tmpl w:val="02B8B8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18" w15:restartNumberingAfterBreak="0">
    <w:nsid w:val="5098102D"/>
    <w:multiLevelType w:val="hybridMultilevel"/>
    <w:tmpl w:val="E6226D42"/>
    <w:lvl w:ilvl="0" w:tplc="AC445E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2E71BB"/>
    <w:multiLevelType w:val="hybridMultilevel"/>
    <w:tmpl w:val="51D85E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F42CE0"/>
    <w:multiLevelType w:val="hybridMultilevel"/>
    <w:tmpl w:val="A0927BF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704486C"/>
    <w:multiLevelType w:val="hybridMultilevel"/>
    <w:tmpl w:val="1A3EFA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BD77476"/>
    <w:multiLevelType w:val="hybridMultilevel"/>
    <w:tmpl w:val="28EA2042"/>
    <w:lvl w:ilvl="0" w:tplc="0809000F">
      <w:start w:val="1"/>
      <w:numFmt w:val="decimal"/>
      <w:lvlText w:val="%1."/>
      <w:lvlJc w:val="left"/>
      <w:pPr>
        <w:tabs>
          <w:tab w:val="num" w:pos="720"/>
        </w:tabs>
        <w:ind w:left="720" w:hanging="360"/>
      </w:pPr>
      <w:rPr>
        <w:rFonts w:cs="Times New Roman" w:hint="default"/>
      </w:rPr>
    </w:lvl>
    <w:lvl w:ilvl="1" w:tplc="F66890DC">
      <w:start w:val="1"/>
      <w:numFmt w:val="decimal"/>
      <w:lvlText w:val="%2."/>
      <w:lvlJc w:val="left"/>
      <w:pPr>
        <w:tabs>
          <w:tab w:val="num" w:pos="1440"/>
        </w:tabs>
        <w:ind w:left="1440" w:hanging="360"/>
      </w:pPr>
      <w:rPr>
        <w:rFonts w:asciiTheme="minorHAnsi" w:eastAsiaTheme="minorHAnsi" w:hAnsiTheme="minorHAnsi" w:cs="Arial"/>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14834D9"/>
    <w:multiLevelType w:val="hybridMultilevel"/>
    <w:tmpl w:val="7A74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6929CA"/>
    <w:multiLevelType w:val="hybridMultilevel"/>
    <w:tmpl w:val="A88EF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A51FF4"/>
    <w:multiLevelType w:val="hybridMultilevel"/>
    <w:tmpl w:val="DBF4D88E"/>
    <w:lvl w:ilvl="0" w:tplc="6092463C">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9B3516"/>
    <w:multiLevelType w:val="multilevel"/>
    <w:tmpl w:val="A2A29C5E"/>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1"/>
  </w:num>
  <w:num w:numId="3">
    <w:abstractNumId w:val="23"/>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8"/>
  </w:num>
  <w:num w:numId="7">
    <w:abstractNumId w:val="10"/>
  </w:num>
  <w:num w:numId="8">
    <w:abstractNumId w:val="22"/>
  </w:num>
  <w:num w:numId="9">
    <w:abstractNumId w:val="1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6"/>
  </w:num>
  <w:num w:numId="13">
    <w:abstractNumId w:val="19"/>
  </w:num>
  <w:num w:numId="14">
    <w:abstractNumId w:val="24"/>
  </w:num>
  <w:num w:numId="15">
    <w:abstractNumId w:val="12"/>
  </w:num>
  <w:num w:numId="16">
    <w:abstractNumId w:val="3"/>
  </w:num>
  <w:num w:numId="17">
    <w:abstractNumId w:val="14"/>
  </w:num>
  <w:num w:numId="18">
    <w:abstractNumId w:val="16"/>
  </w:num>
  <w:num w:numId="19">
    <w:abstractNumId w:val="21"/>
  </w:num>
  <w:num w:numId="20">
    <w:abstractNumId w:val="17"/>
  </w:num>
  <w:num w:numId="21">
    <w:abstractNumId w:val="5"/>
  </w:num>
  <w:num w:numId="22">
    <w:abstractNumId w:val="1"/>
  </w:num>
  <w:num w:numId="23">
    <w:abstractNumId w:val="9"/>
  </w:num>
  <w:num w:numId="24">
    <w:abstractNumId w:val="2"/>
  </w:num>
  <w:num w:numId="25">
    <w:abstractNumId w:val="7"/>
  </w:num>
  <w:num w:numId="26">
    <w:abstractNumId w:val="15"/>
  </w:num>
  <w:num w:numId="27">
    <w:abstractNumId w:val="0"/>
  </w:num>
  <w:num w:numId="28">
    <w:abstractNumId w:val="13"/>
  </w:num>
  <w:num w:numId="29">
    <w:abstractNumId w:val="2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9C"/>
    <w:rsid w:val="0001039C"/>
    <w:rsid w:val="000208D0"/>
    <w:rsid w:val="000217A6"/>
    <w:rsid w:val="000266F1"/>
    <w:rsid w:val="000330BC"/>
    <w:rsid w:val="0003493F"/>
    <w:rsid w:val="00061C2C"/>
    <w:rsid w:val="00073905"/>
    <w:rsid w:val="000B56BF"/>
    <w:rsid w:val="000B6C5C"/>
    <w:rsid w:val="0011463F"/>
    <w:rsid w:val="00137EE2"/>
    <w:rsid w:val="001400B5"/>
    <w:rsid w:val="00176110"/>
    <w:rsid w:val="00180C61"/>
    <w:rsid w:val="00191E71"/>
    <w:rsid w:val="001A358D"/>
    <w:rsid w:val="001B06F6"/>
    <w:rsid w:val="001B6864"/>
    <w:rsid w:val="001D5907"/>
    <w:rsid w:val="001F4E21"/>
    <w:rsid w:val="002512CC"/>
    <w:rsid w:val="00257B5C"/>
    <w:rsid w:val="002726B2"/>
    <w:rsid w:val="0028647C"/>
    <w:rsid w:val="002A331B"/>
    <w:rsid w:val="002B0525"/>
    <w:rsid w:val="002C09A3"/>
    <w:rsid w:val="002C2B20"/>
    <w:rsid w:val="002C4C90"/>
    <w:rsid w:val="00301965"/>
    <w:rsid w:val="00333A3F"/>
    <w:rsid w:val="00333A7D"/>
    <w:rsid w:val="00334568"/>
    <w:rsid w:val="00335D22"/>
    <w:rsid w:val="0034230B"/>
    <w:rsid w:val="003515B3"/>
    <w:rsid w:val="0035297E"/>
    <w:rsid w:val="003800DB"/>
    <w:rsid w:val="0038659F"/>
    <w:rsid w:val="00394065"/>
    <w:rsid w:val="0039628B"/>
    <w:rsid w:val="003B50F5"/>
    <w:rsid w:val="003B7D0B"/>
    <w:rsid w:val="003F6541"/>
    <w:rsid w:val="003F7D4E"/>
    <w:rsid w:val="00402260"/>
    <w:rsid w:val="00413139"/>
    <w:rsid w:val="004371D4"/>
    <w:rsid w:val="00453778"/>
    <w:rsid w:val="00456CD1"/>
    <w:rsid w:val="004A08AA"/>
    <w:rsid w:val="004A5317"/>
    <w:rsid w:val="004B6F68"/>
    <w:rsid w:val="004C1682"/>
    <w:rsid w:val="004F6793"/>
    <w:rsid w:val="0050557A"/>
    <w:rsid w:val="0050598F"/>
    <w:rsid w:val="00512458"/>
    <w:rsid w:val="00512AF9"/>
    <w:rsid w:val="005612D6"/>
    <w:rsid w:val="005624AE"/>
    <w:rsid w:val="00563640"/>
    <w:rsid w:val="00581967"/>
    <w:rsid w:val="005822EF"/>
    <w:rsid w:val="005C79AC"/>
    <w:rsid w:val="005E7D47"/>
    <w:rsid w:val="005F09EA"/>
    <w:rsid w:val="00603BC8"/>
    <w:rsid w:val="00607915"/>
    <w:rsid w:val="0061389D"/>
    <w:rsid w:val="00614490"/>
    <w:rsid w:val="00616589"/>
    <w:rsid w:val="00637346"/>
    <w:rsid w:val="00666B22"/>
    <w:rsid w:val="00680FF0"/>
    <w:rsid w:val="006854D1"/>
    <w:rsid w:val="006957E8"/>
    <w:rsid w:val="006A5B47"/>
    <w:rsid w:val="006D252E"/>
    <w:rsid w:val="00703D9C"/>
    <w:rsid w:val="00704384"/>
    <w:rsid w:val="00722AC8"/>
    <w:rsid w:val="00727575"/>
    <w:rsid w:val="0074444C"/>
    <w:rsid w:val="00750702"/>
    <w:rsid w:val="007524C9"/>
    <w:rsid w:val="0075269D"/>
    <w:rsid w:val="00784F00"/>
    <w:rsid w:val="007902D9"/>
    <w:rsid w:val="00791958"/>
    <w:rsid w:val="00795E63"/>
    <w:rsid w:val="007A612A"/>
    <w:rsid w:val="007B7F4F"/>
    <w:rsid w:val="007C1030"/>
    <w:rsid w:val="007D7780"/>
    <w:rsid w:val="00805227"/>
    <w:rsid w:val="00816D96"/>
    <w:rsid w:val="00827694"/>
    <w:rsid w:val="00832B14"/>
    <w:rsid w:val="00834DBB"/>
    <w:rsid w:val="0084673E"/>
    <w:rsid w:val="00854831"/>
    <w:rsid w:val="0087079C"/>
    <w:rsid w:val="00870887"/>
    <w:rsid w:val="00873285"/>
    <w:rsid w:val="008A042E"/>
    <w:rsid w:val="008A21E9"/>
    <w:rsid w:val="008B733F"/>
    <w:rsid w:val="008C08C5"/>
    <w:rsid w:val="008D6DDC"/>
    <w:rsid w:val="008E1885"/>
    <w:rsid w:val="008F33A6"/>
    <w:rsid w:val="00903E6A"/>
    <w:rsid w:val="00906600"/>
    <w:rsid w:val="0091552D"/>
    <w:rsid w:val="00945D80"/>
    <w:rsid w:val="00952CE9"/>
    <w:rsid w:val="00956A95"/>
    <w:rsid w:val="0096752D"/>
    <w:rsid w:val="00976D7A"/>
    <w:rsid w:val="009B3882"/>
    <w:rsid w:val="009B4D0D"/>
    <w:rsid w:val="009B746B"/>
    <w:rsid w:val="009C5AF7"/>
    <w:rsid w:val="009D33FA"/>
    <w:rsid w:val="009D3C0C"/>
    <w:rsid w:val="009D788A"/>
    <w:rsid w:val="009E483F"/>
    <w:rsid w:val="009F464E"/>
    <w:rsid w:val="009F732A"/>
    <w:rsid w:val="00A15F2F"/>
    <w:rsid w:val="00A45BAD"/>
    <w:rsid w:val="00A5128B"/>
    <w:rsid w:val="00A66EA4"/>
    <w:rsid w:val="00A704BB"/>
    <w:rsid w:val="00A81DFB"/>
    <w:rsid w:val="00AC130A"/>
    <w:rsid w:val="00AC6ED3"/>
    <w:rsid w:val="00AE14D9"/>
    <w:rsid w:val="00B11EA5"/>
    <w:rsid w:val="00B12A14"/>
    <w:rsid w:val="00B30ACC"/>
    <w:rsid w:val="00B32326"/>
    <w:rsid w:val="00B334C9"/>
    <w:rsid w:val="00B35200"/>
    <w:rsid w:val="00B43A86"/>
    <w:rsid w:val="00B456FB"/>
    <w:rsid w:val="00B608F3"/>
    <w:rsid w:val="00B64D95"/>
    <w:rsid w:val="00B658D9"/>
    <w:rsid w:val="00B95AD7"/>
    <w:rsid w:val="00B97ACA"/>
    <w:rsid w:val="00BB3AD3"/>
    <w:rsid w:val="00BC1AE6"/>
    <w:rsid w:val="00BD3DBB"/>
    <w:rsid w:val="00BD7976"/>
    <w:rsid w:val="00C43B98"/>
    <w:rsid w:val="00C62E8F"/>
    <w:rsid w:val="00C70357"/>
    <w:rsid w:val="00C76A5F"/>
    <w:rsid w:val="00C85F91"/>
    <w:rsid w:val="00C955C1"/>
    <w:rsid w:val="00CB1D47"/>
    <w:rsid w:val="00CC5086"/>
    <w:rsid w:val="00CC5486"/>
    <w:rsid w:val="00CD0853"/>
    <w:rsid w:val="00CD3198"/>
    <w:rsid w:val="00CE0B7F"/>
    <w:rsid w:val="00D57574"/>
    <w:rsid w:val="00D852D4"/>
    <w:rsid w:val="00D85963"/>
    <w:rsid w:val="00D97B6D"/>
    <w:rsid w:val="00DB6AB9"/>
    <w:rsid w:val="00DB6BB6"/>
    <w:rsid w:val="00DC0E7A"/>
    <w:rsid w:val="00DC7843"/>
    <w:rsid w:val="00E216E9"/>
    <w:rsid w:val="00E27A4A"/>
    <w:rsid w:val="00E3641C"/>
    <w:rsid w:val="00E5169A"/>
    <w:rsid w:val="00E57D8D"/>
    <w:rsid w:val="00E6082E"/>
    <w:rsid w:val="00E65ABD"/>
    <w:rsid w:val="00E748F1"/>
    <w:rsid w:val="00E76C71"/>
    <w:rsid w:val="00E82F5C"/>
    <w:rsid w:val="00E9312D"/>
    <w:rsid w:val="00E949CF"/>
    <w:rsid w:val="00EC6267"/>
    <w:rsid w:val="00ED46DF"/>
    <w:rsid w:val="00EF57A2"/>
    <w:rsid w:val="00F01C61"/>
    <w:rsid w:val="00F3226E"/>
    <w:rsid w:val="00F36590"/>
    <w:rsid w:val="00F40C33"/>
    <w:rsid w:val="00F648ED"/>
    <w:rsid w:val="00F76807"/>
    <w:rsid w:val="00FA755A"/>
    <w:rsid w:val="00FC027D"/>
    <w:rsid w:val="00FC1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14D78"/>
  <w15:chartTrackingRefBased/>
  <w15:docId w15:val="{C3AC5DF3-CCF8-4C46-B36E-19EBF7DE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1"/>
    <w:qFormat/>
    <w:rsid w:val="004371D4"/>
    <w:pPr>
      <w:widowControl w:val="0"/>
      <w:autoSpaceDE w:val="0"/>
      <w:autoSpaceDN w:val="0"/>
      <w:adjustRightInd w:val="0"/>
      <w:spacing w:after="0" w:line="240" w:lineRule="auto"/>
      <w:outlineLvl w:val="0"/>
    </w:pPr>
    <w:rPr>
      <w:rFonts w:ascii="Verdana" w:eastAsiaTheme="minorEastAsia" w:hAnsi="Verdana" w:cs="Verdana"/>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357"/>
  </w:style>
  <w:style w:type="paragraph" w:styleId="Footer">
    <w:name w:val="footer"/>
    <w:basedOn w:val="Normal"/>
    <w:link w:val="FooterChar"/>
    <w:uiPriority w:val="99"/>
    <w:unhideWhenUsed/>
    <w:rsid w:val="00C70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357"/>
  </w:style>
  <w:style w:type="character" w:styleId="CommentReference">
    <w:name w:val="annotation reference"/>
    <w:basedOn w:val="DefaultParagraphFont"/>
    <w:uiPriority w:val="99"/>
    <w:semiHidden/>
    <w:unhideWhenUsed/>
    <w:rsid w:val="000B56BF"/>
    <w:rPr>
      <w:sz w:val="16"/>
      <w:szCs w:val="16"/>
    </w:rPr>
  </w:style>
  <w:style w:type="paragraph" w:styleId="CommentText">
    <w:name w:val="annotation text"/>
    <w:basedOn w:val="Normal"/>
    <w:link w:val="CommentTextChar"/>
    <w:uiPriority w:val="99"/>
    <w:semiHidden/>
    <w:unhideWhenUsed/>
    <w:rsid w:val="000B56BF"/>
    <w:pPr>
      <w:spacing w:line="240" w:lineRule="auto"/>
    </w:pPr>
    <w:rPr>
      <w:sz w:val="20"/>
      <w:szCs w:val="20"/>
    </w:rPr>
  </w:style>
  <w:style w:type="character" w:customStyle="1" w:styleId="CommentTextChar">
    <w:name w:val="Comment Text Char"/>
    <w:basedOn w:val="DefaultParagraphFont"/>
    <w:link w:val="CommentText"/>
    <w:uiPriority w:val="99"/>
    <w:semiHidden/>
    <w:rsid w:val="000B56BF"/>
    <w:rPr>
      <w:sz w:val="20"/>
      <w:szCs w:val="20"/>
    </w:rPr>
  </w:style>
  <w:style w:type="paragraph" w:styleId="CommentSubject">
    <w:name w:val="annotation subject"/>
    <w:basedOn w:val="CommentText"/>
    <w:next w:val="CommentText"/>
    <w:link w:val="CommentSubjectChar"/>
    <w:uiPriority w:val="99"/>
    <w:semiHidden/>
    <w:unhideWhenUsed/>
    <w:rsid w:val="000B56BF"/>
    <w:rPr>
      <w:b/>
      <w:bCs/>
    </w:rPr>
  </w:style>
  <w:style w:type="character" w:customStyle="1" w:styleId="CommentSubjectChar">
    <w:name w:val="Comment Subject Char"/>
    <w:basedOn w:val="CommentTextChar"/>
    <w:link w:val="CommentSubject"/>
    <w:uiPriority w:val="99"/>
    <w:semiHidden/>
    <w:rsid w:val="000B56BF"/>
    <w:rPr>
      <w:b/>
      <w:bCs/>
      <w:sz w:val="20"/>
      <w:szCs w:val="20"/>
    </w:rPr>
  </w:style>
  <w:style w:type="paragraph" w:styleId="BalloonText">
    <w:name w:val="Balloon Text"/>
    <w:basedOn w:val="Normal"/>
    <w:link w:val="BalloonTextChar"/>
    <w:uiPriority w:val="99"/>
    <w:semiHidden/>
    <w:unhideWhenUsed/>
    <w:rsid w:val="000B5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6BF"/>
    <w:rPr>
      <w:rFonts w:ascii="Segoe UI" w:hAnsi="Segoe UI" w:cs="Segoe UI"/>
      <w:sz w:val="18"/>
      <w:szCs w:val="18"/>
    </w:rPr>
  </w:style>
  <w:style w:type="character" w:styleId="Hyperlink">
    <w:name w:val="Hyperlink"/>
    <w:basedOn w:val="DefaultParagraphFont"/>
    <w:uiPriority w:val="99"/>
    <w:unhideWhenUsed/>
    <w:rsid w:val="000B56BF"/>
    <w:rPr>
      <w:color w:val="0563C1" w:themeColor="hyperlink"/>
      <w:u w:val="single"/>
    </w:rPr>
  </w:style>
  <w:style w:type="character" w:styleId="UnresolvedMention">
    <w:name w:val="Unresolved Mention"/>
    <w:basedOn w:val="DefaultParagraphFont"/>
    <w:uiPriority w:val="99"/>
    <w:semiHidden/>
    <w:unhideWhenUsed/>
    <w:rsid w:val="000B56BF"/>
    <w:rPr>
      <w:color w:val="605E5C"/>
      <w:shd w:val="clear" w:color="auto" w:fill="E1DFDD"/>
    </w:rPr>
  </w:style>
  <w:style w:type="paragraph" w:styleId="ListParagraph">
    <w:name w:val="List Paragraph"/>
    <w:basedOn w:val="Normal"/>
    <w:uiPriority w:val="34"/>
    <w:qFormat/>
    <w:rsid w:val="00722AC8"/>
    <w:pPr>
      <w:ind w:left="720"/>
      <w:contextualSpacing/>
    </w:pPr>
  </w:style>
  <w:style w:type="table" w:styleId="TableGrid">
    <w:name w:val="Table Grid"/>
    <w:basedOn w:val="TableNormal"/>
    <w:uiPriority w:val="39"/>
    <w:rsid w:val="00790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52D4"/>
    <w:pPr>
      <w:spacing w:after="0" w:line="240" w:lineRule="auto"/>
    </w:pPr>
  </w:style>
  <w:style w:type="character" w:customStyle="1" w:styleId="Heading1Char">
    <w:name w:val="Heading 1 Char"/>
    <w:basedOn w:val="DefaultParagraphFont"/>
    <w:link w:val="Heading1"/>
    <w:uiPriority w:val="1"/>
    <w:rsid w:val="004371D4"/>
    <w:rPr>
      <w:rFonts w:ascii="Verdana" w:eastAsiaTheme="minorEastAsia" w:hAnsi="Verdana" w:cs="Verdana"/>
      <w:b/>
      <w:bCs/>
      <w:lang w:eastAsia="en-GB"/>
    </w:rPr>
  </w:style>
  <w:style w:type="paragraph" w:styleId="BodyText">
    <w:name w:val="Body Text"/>
    <w:basedOn w:val="Normal"/>
    <w:link w:val="BodyTextChar"/>
    <w:uiPriority w:val="1"/>
    <w:qFormat/>
    <w:rsid w:val="004371D4"/>
    <w:pPr>
      <w:widowControl w:val="0"/>
      <w:autoSpaceDE w:val="0"/>
      <w:autoSpaceDN w:val="0"/>
      <w:adjustRightInd w:val="0"/>
      <w:spacing w:after="0" w:line="240" w:lineRule="auto"/>
      <w:ind w:left="480" w:hanging="360"/>
    </w:pPr>
    <w:rPr>
      <w:rFonts w:ascii="Verdana" w:eastAsiaTheme="minorEastAsia" w:hAnsi="Verdana" w:cs="Verdana"/>
      <w:lang w:eastAsia="en-GB"/>
    </w:rPr>
  </w:style>
  <w:style w:type="character" w:customStyle="1" w:styleId="BodyTextChar">
    <w:name w:val="Body Text Char"/>
    <w:basedOn w:val="DefaultParagraphFont"/>
    <w:link w:val="BodyText"/>
    <w:uiPriority w:val="1"/>
    <w:rsid w:val="004371D4"/>
    <w:rPr>
      <w:rFonts w:ascii="Verdana" w:eastAsiaTheme="minorEastAsia" w:hAnsi="Verdana" w:cs="Verdana"/>
      <w:lang w:eastAsia="en-GB"/>
    </w:rPr>
  </w:style>
  <w:style w:type="paragraph" w:customStyle="1" w:styleId="Neading3">
    <w:name w:val="Neading 3"/>
    <w:basedOn w:val="Normal"/>
    <w:link w:val="Neading3Char"/>
    <w:autoRedefine/>
    <w:uiPriority w:val="1"/>
    <w:qFormat/>
    <w:rsid w:val="00637346"/>
    <w:pPr>
      <w:widowControl w:val="0"/>
      <w:autoSpaceDE w:val="0"/>
      <w:autoSpaceDN w:val="0"/>
      <w:adjustRightInd w:val="0"/>
      <w:spacing w:after="0" w:line="240" w:lineRule="auto"/>
      <w:ind w:left="709" w:hanging="709"/>
      <w:jc w:val="both"/>
    </w:pPr>
    <w:rPr>
      <w:rFonts w:ascii="Verdana" w:eastAsiaTheme="minorEastAsia" w:hAnsi="Verdana" w:cs="Times New Roman"/>
      <w:b/>
      <w:bCs/>
      <w:lang w:eastAsia="en-GB"/>
    </w:rPr>
  </w:style>
  <w:style w:type="character" w:customStyle="1" w:styleId="Neading3Char">
    <w:name w:val="Neading 3 Char"/>
    <w:basedOn w:val="DefaultParagraphFont"/>
    <w:link w:val="Neading3"/>
    <w:uiPriority w:val="1"/>
    <w:rsid w:val="00637346"/>
    <w:rPr>
      <w:rFonts w:ascii="Verdana" w:eastAsiaTheme="minorEastAsia" w:hAnsi="Verdana" w:cs="Times New Roman"/>
      <w:b/>
      <w:bCs/>
      <w:lang w:eastAsia="en-GB"/>
    </w:rPr>
  </w:style>
  <w:style w:type="paragraph" w:customStyle="1" w:styleId="Default">
    <w:name w:val="Default"/>
    <w:rsid w:val="00637346"/>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GB"/>
    </w:rPr>
  </w:style>
  <w:style w:type="paragraph" w:customStyle="1" w:styleId="TableParagraph">
    <w:name w:val="Table Paragraph"/>
    <w:basedOn w:val="Normal"/>
    <w:uiPriority w:val="1"/>
    <w:rsid w:val="00637346"/>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236932">
      <w:bodyDiv w:val="1"/>
      <w:marLeft w:val="0"/>
      <w:marRight w:val="0"/>
      <w:marTop w:val="0"/>
      <w:marBottom w:val="0"/>
      <w:divBdr>
        <w:top w:val="none" w:sz="0" w:space="0" w:color="auto"/>
        <w:left w:val="none" w:sz="0" w:space="0" w:color="auto"/>
        <w:bottom w:val="none" w:sz="0" w:space="0" w:color="auto"/>
        <w:right w:val="none" w:sz="0" w:space="0" w:color="auto"/>
      </w:divBdr>
    </w:div>
    <w:div w:id="764306141">
      <w:bodyDiv w:val="1"/>
      <w:marLeft w:val="0"/>
      <w:marRight w:val="0"/>
      <w:marTop w:val="0"/>
      <w:marBottom w:val="0"/>
      <w:divBdr>
        <w:top w:val="none" w:sz="0" w:space="0" w:color="auto"/>
        <w:left w:val="none" w:sz="0" w:space="0" w:color="auto"/>
        <w:bottom w:val="none" w:sz="0" w:space="0" w:color="auto"/>
        <w:right w:val="none" w:sz="0" w:space="0" w:color="auto"/>
      </w:divBdr>
    </w:div>
    <w:div w:id="792557203">
      <w:bodyDiv w:val="1"/>
      <w:marLeft w:val="0"/>
      <w:marRight w:val="0"/>
      <w:marTop w:val="0"/>
      <w:marBottom w:val="0"/>
      <w:divBdr>
        <w:top w:val="none" w:sz="0" w:space="0" w:color="auto"/>
        <w:left w:val="none" w:sz="0" w:space="0" w:color="auto"/>
        <w:bottom w:val="none" w:sz="0" w:space="0" w:color="auto"/>
        <w:right w:val="none" w:sz="0" w:space="0" w:color="auto"/>
      </w:divBdr>
    </w:div>
    <w:div w:id="1035808093">
      <w:bodyDiv w:val="1"/>
      <w:marLeft w:val="0"/>
      <w:marRight w:val="0"/>
      <w:marTop w:val="0"/>
      <w:marBottom w:val="0"/>
      <w:divBdr>
        <w:top w:val="none" w:sz="0" w:space="0" w:color="auto"/>
        <w:left w:val="none" w:sz="0" w:space="0" w:color="auto"/>
        <w:bottom w:val="none" w:sz="0" w:space="0" w:color="auto"/>
        <w:right w:val="none" w:sz="0" w:space="0" w:color="auto"/>
      </w:divBdr>
    </w:div>
    <w:div w:id="1173031012">
      <w:bodyDiv w:val="1"/>
      <w:marLeft w:val="0"/>
      <w:marRight w:val="0"/>
      <w:marTop w:val="0"/>
      <w:marBottom w:val="0"/>
      <w:divBdr>
        <w:top w:val="none" w:sz="0" w:space="0" w:color="auto"/>
        <w:left w:val="none" w:sz="0" w:space="0" w:color="auto"/>
        <w:bottom w:val="none" w:sz="0" w:space="0" w:color="auto"/>
        <w:right w:val="none" w:sz="0" w:space="0" w:color="auto"/>
      </w:divBdr>
    </w:div>
    <w:div w:id="1478492938">
      <w:bodyDiv w:val="1"/>
      <w:marLeft w:val="0"/>
      <w:marRight w:val="0"/>
      <w:marTop w:val="0"/>
      <w:marBottom w:val="0"/>
      <w:divBdr>
        <w:top w:val="none" w:sz="0" w:space="0" w:color="auto"/>
        <w:left w:val="none" w:sz="0" w:space="0" w:color="auto"/>
        <w:bottom w:val="none" w:sz="0" w:space="0" w:color="auto"/>
        <w:right w:val="none" w:sz="0" w:space="0" w:color="auto"/>
      </w:divBdr>
    </w:div>
    <w:div w:id="204258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77E86-C3F5-4C10-BAC9-010AA988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Teague</dc:creator>
  <cp:keywords/>
  <dc:description/>
  <cp:lastModifiedBy>Graham Woodworth</cp:lastModifiedBy>
  <cp:revision>3</cp:revision>
  <dcterms:created xsi:type="dcterms:W3CDTF">2021-08-27T08:50:00Z</dcterms:created>
  <dcterms:modified xsi:type="dcterms:W3CDTF">2021-08-27T08:57:00Z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2021-08-27T08:50:29Z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b1d06b83-f808-4e79-a468-93ea37a31207</vt:lpwstr>
  </property>
  <property fmtid="{D5CDD505-2E9C-101B-9397-08002B2CF9AE}" pid="8" name="MSIP_Label_65bade86-969a-4cfc-8d70-99d1f0adeaba_ContentBits">
    <vt:lpwstr>1</vt:lpwstr>
  </property>
</Properties>
</file>