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5C72E" w14:textId="77777777" w:rsidR="00AA4B04" w:rsidRDefault="00AA4B04" w:rsidP="00E66F0B">
      <w:pPr>
        <w:pStyle w:val="GPSTITLES"/>
        <w:ind w:left="-284"/>
        <w:jc w:val="left"/>
        <w:rPr>
          <w:rFonts w:ascii="Arial" w:hAnsi="Arial"/>
          <w:caps w:val="0"/>
        </w:rPr>
      </w:pPr>
      <w:r>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6485C72F" w14:textId="77777777" w:rsidR="00AA4B04" w:rsidRDefault="00AA4B04" w:rsidP="00E66F0B">
      <w:pPr>
        <w:pStyle w:val="GPSTITLES"/>
        <w:rPr>
          <w:rFonts w:ascii="Arial" w:hAnsi="Arial"/>
          <w:caps w:val="0"/>
        </w:rPr>
      </w:pPr>
    </w:p>
    <w:p w14:paraId="07A17C7E" w14:textId="77777777" w:rsidR="00E66F0B" w:rsidRDefault="00E66F0B" w:rsidP="00E66F0B">
      <w:pPr>
        <w:pStyle w:val="GPSTITLES"/>
        <w:rPr>
          <w:rFonts w:ascii="Arial" w:hAnsi="Arial"/>
          <w:caps w:val="0"/>
        </w:rPr>
      </w:pPr>
    </w:p>
    <w:p w14:paraId="6B3F1A78" w14:textId="2F648006" w:rsidR="00780CED" w:rsidRPr="00781FC6" w:rsidRDefault="00780CED" w:rsidP="00780CED">
      <w:pPr>
        <w:pStyle w:val="Header"/>
        <w:ind w:left="0"/>
        <w:jc w:val="center"/>
        <w:rPr>
          <w:b/>
          <w:sz w:val="28"/>
          <w:szCs w:val="28"/>
        </w:rPr>
      </w:pPr>
      <w:r w:rsidRPr="00781FC6">
        <w:rPr>
          <w:b/>
          <w:sz w:val="28"/>
          <w:szCs w:val="28"/>
        </w:rPr>
        <w:t xml:space="preserve">Provision of </w:t>
      </w:r>
      <w:r w:rsidR="00781FC6" w:rsidRPr="00781FC6">
        <w:rPr>
          <w:b/>
          <w:sz w:val="28"/>
          <w:szCs w:val="28"/>
        </w:rPr>
        <w:t>Consultancy for Financial Analysis</w:t>
      </w:r>
    </w:p>
    <w:p w14:paraId="4B950819" w14:textId="5FB30B7B" w:rsidR="00781FC6" w:rsidRPr="00781FC6" w:rsidRDefault="00781FC6" w:rsidP="00780CED">
      <w:pPr>
        <w:pStyle w:val="Header"/>
        <w:ind w:left="0"/>
        <w:jc w:val="center"/>
        <w:rPr>
          <w:b/>
          <w:sz w:val="28"/>
          <w:szCs w:val="28"/>
        </w:rPr>
      </w:pPr>
      <w:r w:rsidRPr="00781FC6">
        <w:rPr>
          <w:b/>
          <w:sz w:val="28"/>
          <w:szCs w:val="28"/>
        </w:rPr>
        <w:t>Defence Fire and Rescue Project</w:t>
      </w:r>
    </w:p>
    <w:p w14:paraId="0677FD00" w14:textId="77777777" w:rsidR="00E66F0B" w:rsidRPr="00781FC6" w:rsidRDefault="00E66F0B" w:rsidP="00E66F0B">
      <w:pPr>
        <w:ind w:left="0"/>
        <w:jc w:val="center"/>
        <w:rPr>
          <w:b/>
          <w:sz w:val="28"/>
          <w:szCs w:val="28"/>
        </w:rPr>
      </w:pPr>
      <w:r w:rsidRPr="00781FC6">
        <w:rPr>
          <w:b/>
          <w:sz w:val="28"/>
          <w:szCs w:val="28"/>
        </w:rPr>
        <w:t>TO</w:t>
      </w:r>
    </w:p>
    <w:p w14:paraId="4431A2C5" w14:textId="25366AF2" w:rsidR="00E66F0B" w:rsidRPr="00781FC6" w:rsidRDefault="00781FC6" w:rsidP="00E66F0B">
      <w:pPr>
        <w:ind w:left="0"/>
        <w:jc w:val="center"/>
        <w:rPr>
          <w:b/>
          <w:sz w:val="28"/>
          <w:szCs w:val="28"/>
        </w:rPr>
      </w:pPr>
      <w:r w:rsidRPr="00781FC6">
        <w:rPr>
          <w:b/>
          <w:sz w:val="28"/>
          <w:szCs w:val="28"/>
        </w:rPr>
        <w:t>Ministry of Defence</w:t>
      </w:r>
      <w:r w:rsidR="00E02A86" w:rsidRPr="00781FC6">
        <w:rPr>
          <w:b/>
          <w:sz w:val="28"/>
          <w:szCs w:val="28"/>
        </w:rPr>
        <w:t xml:space="preserve"> </w:t>
      </w:r>
    </w:p>
    <w:p w14:paraId="3F3E3B21" w14:textId="77777777" w:rsidR="00E66F0B" w:rsidRPr="0059248B" w:rsidRDefault="00E66F0B" w:rsidP="00E66F0B">
      <w:pPr>
        <w:ind w:left="0"/>
        <w:jc w:val="center"/>
        <w:rPr>
          <w:b/>
          <w:sz w:val="28"/>
          <w:szCs w:val="28"/>
        </w:rPr>
      </w:pPr>
    </w:p>
    <w:p w14:paraId="516F397A" w14:textId="77777777" w:rsidR="00E66F0B" w:rsidRPr="0059248B" w:rsidRDefault="00E66F0B" w:rsidP="00E66F0B">
      <w:pPr>
        <w:pStyle w:val="Header"/>
        <w:ind w:left="0"/>
        <w:jc w:val="center"/>
        <w:rPr>
          <w:b/>
          <w:sz w:val="28"/>
          <w:szCs w:val="28"/>
        </w:rPr>
      </w:pPr>
      <w:r>
        <w:rPr>
          <w:b/>
          <w:sz w:val="28"/>
          <w:szCs w:val="28"/>
        </w:rPr>
        <w:t>From</w:t>
      </w:r>
    </w:p>
    <w:p w14:paraId="32FCEB04" w14:textId="25C6DAB3" w:rsidR="00E66F0B" w:rsidRPr="008D23A2" w:rsidRDefault="00840CD7" w:rsidP="00E66F0B">
      <w:pPr>
        <w:pStyle w:val="Header"/>
        <w:ind w:left="0"/>
        <w:jc w:val="center"/>
        <w:rPr>
          <w:b/>
          <w:sz w:val="28"/>
          <w:szCs w:val="28"/>
        </w:rPr>
      </w:pPr>
      <w:r>
        <w:rPr>
          <w:b/>
          <w:sz w:val="28"/>
          <w:szCs w:val="28"/>
        </w:rPr>
        <w:t>Deloitte LLP</w:t>
      </w:r>
    </w:p>
    <w:p w14:paraId="2BD0CF4C" w14:textId="77777777" w:rsidR="00E66F0B" w:rsidRPr="0059248B" w:rsidRDefault="00E66F0B" w:rsidP="00E66F0B">
      <w:pPr>
        <w:ind w:left="0"/>
        <w:jc w:val="center"/>
        <w:rPr>
          <w:sz w:val="28"/>
          <w:szCs w:val="28"/>
        </w:rPr>
      </w:pPr>
    </w:p>
    <w:p w14:paraId="04AD5E18" w14:textId="316CE02D" w:rsidR="00E66F0B" w:rsidRPr="00C15C7D" w:rsidRDefault="00C15C7D" w:rsidP="00E66F0B">
      <w:pPr>
        <w:ind w:left="0"/>
        <w:jc w:val="center"/>
        <w:rPr>
          <w:b/>
          <w:sz w:val="28"/>
          <w:szCs w:val="28"/>
        </w:rPr>
      </w:pPr>
      <w:r w:rsidRPr="00C15C7D">
        <w:rPr>
          <w:b/>
          <w:sz w:val="28"/>
          <w:szCs w:val="28"/>
        </w:rPr>
        <w:t>Contract Reference: CCCC18A78</w:t>
      </w:r>
    </w:p>
    <w:p w14:paraId="09FF7D23" w14:textId="41EA8821" w:rsidR="00E66F0B" w:rsidRPr="0059248B" w:rsidRDefault="00E66F0B" w:rsidP="00E66F0B">
      <w:pPr>
        <w:ind w:left="0"/>
        <w:jc w:val="center"/>
        <w:rPr>
          <w:sz w:val="28"/>
          <w:szCs w:val="28"/>
        </w:rPr>
      </w:pPr>
      <w:r>
        <w:rPr>
          <w:b/>
          <w:sz w:val="28"/>
          <w:szCs w:val="28"/>
        </w:rPr>
        <w:t xml:space="preserve">Contract Reference: </w:t>
      </w:r>
      <w:r w:rsidR="00256068">
        <w:rPr>
          <w:b/>
          <w:sz w:val="28"/>
          <w:szCs w:val="28"/>
        </w:rPr>
        <w:t>ARMYHQ/DFRP010/</w:t>
      </w:r>
      <w:r w:rsidR="00781FC6" w:rsidRPr="00781FC6">
        <w:rPr>
          <w:b/>
          <w:sz w:val="28"/>
          <w:szCs w:val="28"/>
        </w:rPr>
        <w:t>CCCC18A78</w:t>
      </w:r>
    </w:p>
    <w:p w14:paraId="6485C730" w14:textId="77777777" w:rsidR="00AA4B04" w:rsidRDefault="00AA4B04" w:rsidP="00E66F0B">
      <w:pPr>
        <w:pStyle w:val="GPSTITLES"/>
        <w:rPr>
          <w:rFonts w:ascii="Arial" w:hAnsi="Arial"/>
          <w:caps w:val="0"/>
        </w:rPr>
      </w:pPr>
    </w:p>
    <w:p w14:paraId="6485C731" w14:textId="77777777" w:rsidR="00AA4B04" w:rsidRDefault="00AA4B04" w:rsidP="00E66F0B">
      <w:pPr>
        <w:pStyle w:val="GPSTITLES"/>
        <w:rPr>
          <w:rFonts w:ascii="Arial" w:hAnsi="Arial"/>
          <w:caps w:val="0"/>
        </w:rPr>
      </w:pP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1E1184F0" w14:textId="614A8975" w:rsidR="00E66F0B" w:rsidRPr="00E667ED" w:rsidRDefault="00E66F0B" w:rsidP="00E667ED">
      <w:pPr>
        <w:pStyle w:val="GPSmacrorestart"/>
        <w:rPr>
          <w:sz w:val="22"/>
          <w:szCs w:val="22"/>
          <w:lang w:eastAsia="en-GB"/>
        </w:rPr>
      </w:pPr>
    </w:p>
    <w:p w14:paraId="2125AFF9" w14:textId="77777777" w:rsidR="00E66F0B" w:rsidRDefault="00E66F0B">
      <w:pPr>
        <w:pStyle w:val="MarginText"/>
        <w:ind w:left="0"/>
        <w:jc w:val="center"/>
        <w:rPr>
          <w:rFonts w:cs="Arial"/>
          <w:b/>
          <w:sz w:val="22"/>
          <w:szCs w:val="22"/>
          <w:u w:val="single"/>
        </w:rPr>
      </w:pPr>
    </w:p>
    <w:p w14:paraId="3DDCB38E" w14:textId="77777777" w:rsidR="00E66F0B" w:rsidRDefault="00E66F0B">
      <w:pPr>
        <w:pStyle w:val="MarginText"/>
        <w:ind w:left="0"/>
        <w:jc w:val="center"/>
        <w:rPr>
          <w:rFonts w:cs="Arial"/>
          <w:b/>
          <w:sz w:val="22"/>
          <w:szCs w:val="22"/>
          <w:u w:val="single"/>
        </w:rPr>
      </w:pPr>
    </w:p>
    <w:p w14:paraId="56E12F18" w14:textId="77777777" w:rsidR="00E66F0B" w:rsidRDefault="00E66F0B">
      <w:pPr>
        <w:pStyle w:val="MarginText"/>
        <w:ind w:left="0"/>
        <w:jc w:val="center"/>
        <w:rPr>
          <w:rFonts w:cs="Arial"/>
          <w:b/>
          <w:sz w:val="22"/>
          <w:szCs w:val="22"/>
          <w:u w:val="single"/>
        </w:rPr>
      </w:pPr>
    </w:p>
    <w:p w14:paraId="17D883C3" w14:textId="77777777" w:rsidR="00E66F0B" w:rsidRDefault="00E66F0B">
      <w:pPr>
        <w:pStyle w:val="MarginText"/>
        <w:ind w:left="0"/>
        <w:jc w:val="center"/>
        <w:rPr>
          <w:rFonts w:cs="Arial"/>
          <w:b/>
          <w:sz w:val="22"/>
          <w:szCs w:val="22"/>
          <w:u w:val="single"/>
        </w:rPr>
      </w:pPr>
    </w:p>
    <w:p w14:paraId="684393B9" w14:textId="116A2334" w:rsidR="00E66F0B" w:rsidRPr="00E66F0B" w:rsidRDefault="00E66F0B">
      <w:pPr>
        <w:pStyle w:val="MarginText"/>
        <w:ind w:left="0"/>
        <w:jc w:val="center"/>
        <w:rPr>
          <w:rFonts w:cs="Arial"/>
          <w:b/>
          <w:sz w:val="22"/>
          <w:szCs w:val="22"/>
          <w:u w:val="single"/>
        </w:rPr>
      </w:pPr>
      <w:r w:rsidRPr="00E66F0B">
        <w:rPr>
          <w:rFonts w:cs="Arial"/>
          <w:b/>
          <w:sz w:val="22"/>
          <w:szCs w:val="22"/>
        </w:rPr>
        <w:t>Blank Page</w:t>
      </w:r>
    </w:p>
    <w:p w14:paraId="03870FC7" w14:textId="77777777" w:rsidR="00E66F0B" w:rsidRDefault="00E66F0B">
      <w:pPr>
        <w:pStyle w:val="MarginText"/>
        <w:ind w:left="0"/>
        <w:jc w:val="center"/>
        <w:rPr>
          <w:rFonts w:cs="Arial"/>
          <w:b/>
          <w:sz w:val="22"/>
          <w:szCs w:val="22"/>
          <w:u w:val="single"/>
        </w:rPr>
      </w:pPr>
    </w:p>
    <w:p w14:paraId="6F750A86" w14:textId="77777777" w:rsidR="00E66F0B" w:rsidRDefault="00E66F0B">
      <w:pPr>
        <w:pStyle w:val="MarginText"/>
        <w:ind w:left="0"/>
        <w:jc w:val="center"/>
        <w:rPr>
          <w:rFonts w:cs="Arial"/>
          <w:b/>
          <w:sz w:val="22"/>
          <w:szCs w:val="22"/>
          <w:u w:val="single"/>
        </w:rPr>
      </w:pPr>
    </w:p>
    <w:p w14:paraId="7821B096" w14:textId="77777777" w:rsidR="00E66F0B" w:rsidRDefault="00E66F0B">
      <w:pPr>
        <w:pStyle w:val="MarginText"/>
        <w:ind w:left="0"/>
        <w:jc w:val="center"/>
        <w:rPr>
          <w:rFonts w:cs="Arial"/>
          <w:b/>
          <w:sz w:val="22"/>
          <w:szCs w:val="22"/>
          <w:u w:val="single"/>
        </w:rPr>
      </w:pPr>
    </w:p>
    <w:p w14:paraId="3F8058B6" w14:textId="77777777" w:rsidR="00E66F0B" w:rsidRDefault="00E66F0B">
      <w:pPr>
        <w:pStyle w:val="MarginText"/>
        <w:ind w:left="0"/>
        <w:jc w:val="center"/>
        <w:rPr>
          <w:rFonts w:cs="Arial"/>
          <w:b/>
          <w:sz w:val="22"/>
          <w:szCs w:val="22"/>
          <w:u w:val="single"/>
        </w:rPr>
      </w:pPr>
    </w:p>
    <w:p w14:paraId="39D81F73" w14:textId="77777777" w:rsidR="00E66F0B" w:rsidRDefault="00E66F0B">
      <w:pPr>
        <w:pStyle w:val="MarginText"/>
        <w:ind w:left="0"/>
        <w:jc w:val="center"/>
        <w:rPr>
          <w:rFonts w:cs="Arial"/>
          <w:b/>
          <w:sz w:val="22"/>
          <w:szCs w:val="22"/>
          <w:u w:val="single"/>
        </w:rPr>
      </w:pPr>
    </w:p>
    <w:p w14:paraId="333B56BF" w14:textId="77777777" w:rsidR="00E66F0B" w:rsidRDefault="00E66F0B">
      <w:pPr>
        <w:pStyle w:val="MarginText"/>
        <w:ind w:left="0"/>
        <w:jc w:val="center"/>
        <w:rPr>
          <w:rFonts w:cs="Arial"/>
          <w:b/>
          <w:sz w:val="22"/>
          <w:szCs w:val="22"/>
          <w:u w:val="single"/>
        </w:rPr>
      </w:pPr>
    </w:p>
    <w:p w14:paraId="067B9A4F" w14:textId="77777777" w:rsidR="00E66F0B" w:rsidRDefault="00E66F0B">
      <w:pPr>
        <w:pStyle w:val="MarginText"/>
        <w:ind w:left="0"/>
        <w:jc w:val="center"/>
        <w:rPr>
          <w:rFonts w:cs="Arial"/>
          <w:b/>
          <w:sz w:val="22"/>
          <w:szCs w:val="22"/>
          <w:u w:val="single"/>
        </w:rPr>
      </w:pPr>
    </w:p>
    <w:p w14:paraId="4EDB6FA9" w14:textId="77777777" w:rsidR="00E66F0B" w:rsidRDefault="00E66F0B">
      <w:pPr>
        <w:pStyle w:val="MarginText"/>
        <w:ind w:left="0"/>
        <w:jc w:val="center"/>
        <w:rPr>
          <w:rFonts w:cs="Arial"/>
          <w:b/>
          <w:sz w:val="22"/>
          <w:szCs w:val="22"/>
          <w:u w:val="single"/>
        </w:rPr>
      </w:pPr>
    </w:p>
    <w:p w14:paraId="5357919E" w14:textId="77777777" w:rsidR="00E66F0B" w:rsidRDefault="00E66F0B">
      <w:pPr>
        <w:pStyle w:val="MarginText"/>
        <w:ind w:left="0"/>
        <w:jc w:val="center"/>
        <w:rPr>
          <w:rFonts w:cs="Arial"/>
          <w:b/>
          <w:sz w:val="22"/>
          <w:szCs w:val="22"/>
          <w:u w:val="single"/>
        </w:rPr>
      </w:pPr>
    </w:p>
    <w:p w14:paraId="617A3177" w14:textId="77777777" w:rsidR="00E66F0B" w:rsidRDefault="00E66F0B">
      <w:pPr>
        <w:pStyle w:val="MarginText"/>
        <w:ind w:left="0"/>
        <w:jc w:val="center"/>
        <w:rPr>
          <w:rFonts w:cs="Arial"/>
          <w:b/>
          <w:sz w:val="22"/>
          <w:szCs w:val="22"/>
          <w:u w:val="single"/>
        </w:rPr>
      </w:pPr>
    </w:p>
    <w:p w14:paraId="27C87E9E" w14:textId="77777777" w:rsidR="00E66F0B" w:rsidRDefault="00E66F0B">
      <w:pPr>
        <w:pStyle w:val="MarginText"/>
        <w:ind w:left="0"/>
        <w:jc w:val="center"/>
        <w:rPr>
          <w:rFonts w:cs="Arial"/>
          <w:b/>
          <w:sz w:val="22"/>
          <w:szCs w:val="22"/>
          <w:u w:val="single"/>
        </w:rPr>
      </w:pPr>
    </w:p>
    <w:p w14:paraId="51AE4BD0" w14:textId="77777777" w:rsidR="00E66F0B" w:rsidRDefault="00E66F0B">
      <w:pPr>
        <w:pStyle w:val="MarginText"/>
        <w:ind w:left="0"/>
        <w:jc w:val="center"/>
        <w:rPr>
          <w:rFonts w:cs="Arial"/>
          <w:b/>
          <w:sz w:val="22"/>
          <w:szCs w:val="22"/>
          <w:u w:val="single"/>
        </w:rPr>
      </w:pPr>
    </w:p>
    <w:p w14:paraId="269F514B" w14:textId="77777777" w:rsidR="00E66F0B" w:rsidRDefault="00E66F0B">
      <w:pPr>
        <w:pStyle w:val="MarginText"/>
        <w:ind w:left="0"/>
        <w:jc w:val="center"/>
        <w:rPr>
          <w:rFonts w:cs="Arial"/>
          <w:b/>
          <w:sz w:val="22"/>
          <w:szCs w:val="22"/>
          <w:u w:val="single"/>
        </w:rPr>
      </w:pPr>
    </w:p>
    <w:p w14:paraId="48FE5ED8" w14:textId="77777777" w:rsidR="00E66F0B" w:rsidRDefault="00E66F0B">
      <w:pPr>
        <w:pStyle w:val="MarginText"/>
        <w:ind w:left="0"/>
        <w:jc w:val="center"/>
        <w:rPr>
          <w:rFonts w:cs="Arial"/>
          <w:b/>
          <w:sz w:val="22"/>
          <w:szCs w:val="22"/>
          <w:u w:val="single"/>
        </w:rPr>
      </w:pPr>
    </w:p>
    <w:p w14:paraId="618971F0" w14:textId="77777777" w:rsidR="00E66F0B" w:rsidRDefault="00E66F0B">
      <w:pPr>
        <w:pStyle w:val="MarginText"/>
        <w:ind w:left="0"/>
        <w:jc w:val="center"/>
        <w:rPr>
          <w:rFonts w:cs="Arial"/>
          <w:b/>
          <w:sz w:val="22"/>
          <w:szCs w:val="22"/>
          <w:u w:val="single"/>
        </w:rPr>
      </w:pPr>
    </w:p>
    <w:p w14:paraId="630B0A59" w14:textId="77777777" w:rsidR="004F2451" w:rsidRDefault="004F2451" w:rsidP="00E667ED">
      <w:pPr>
        <w:pStyle w:val="MarginText"/>
        <w:ind w:left="0"/>
        <w:rPr>
          <w:rFonts w:cs="Arial"/>
          <w:b/>
          <w:sz w:val="22"/>
          <w:szCs w:val="22"/>
          <w:u w:val="single"/>
        </w:rPr>
      </w:pPr>
    </w:p>
    <w:p w14:paraId="1F12C2F6" w14:textId="77777777" w:rsidR="00FB788E" w:rsidRDefault="00FB788E" w:rsidP="004F2451">
      <w:pPr>
        <w:pStyle w:val="MarginText"/>
        <w:ind w:left="0"/>
        <w:rPr>
          <w:rFonts w:cs="Arial"/>
          <w:b/>
          <w:sz w:val="22"/>
          <w:szCs w:val="22"/>
          <w:u w:val="single"/>
        </w:rPr>
      </w:pPr>
    </w:p>
    <w:p w14:paraId="2DCE0959" w14:textId="77777777" w:rsidR="00FB788E" w:rsidRDefault="00FB788E" w:rsidP="004F2451">
      <w:pPr>
        <w:pStyle w:val="MarginText"/>
        <w:ind w:left="0"/>
        <w:rPr>
          <w:rFonts w:cs="Arial"/>
          <w:b/>
          <w:sz w:val="22"/>
          <w:szCs w:val="22"/>
          <w:u w:val="single"/>
        </w:rPr>
      </w:pPr>
    </w:p>
    <w:p w14:paraId="544954BA" w14:textId="77777777" w:rsidR="00FB788E" w:rsidRDefault="00FB788E">
      <w:pPr>
        <w:pStyle w:val="MarginText"/>
        <w:ind w:left="0"/>
        <w:jc w:val="center"/>
        <w:rPr>
          <w:rFonts w:cs="Arial"/>
          <w:b/>
          <w:sz w:val="22"/>
          <w:szCs w:val="22"/>
          <w:u w:val="single"/>
        </w:rPr>
      </w:pPr>
    </w:p>
    <w:p w14:paraId="1C4442A8" w14:textId="77777777" w:rsidR="00FB788E" w:rsidRDefault="00FB788E">
      <w:pPr>
        <w:pStyle w:val="MarginText"/>
        <w:ind w:left="0"/>
        <w:jc w:val="center"/>
        <w:rPr>
          <w:rFonts w:cs="Arial"/>
          <w:b/>
          <w:sz w:val="22"/>
          <w:szCs w:val="22"/>
          <w:u w:val="single"/>
        </w:rPr>
      </w:pPr>
    </w:p>
    <w:p w14:paraId="01BDEDC5" w14:textId="77777777" w:rsidR="00FB788E" w:rsidRDefault="00FB788E">
      <w:pPr>
        <w:pStyle w:val="MarginText"/>
        <w:ind w:left="0"/>
        <w:jc w:val="center"/>
        <w:rPr>
          <w:rFonts w:cs="Arial"/>
          <w:b/>
          <w:sz w:val="22"/>
          <w:szCs w:val="22"/>
          <w:u w:val="single"/>
        </w:rPr>
      </w:pPr>
    </w:p>
    <w:p w14:paraId="6E573DA9" w14:textId="77777777" w:rsidR="00FB788E" w:rsidRDefault="00FB788E">
      <w:pPr>
        <w:pStyle w:val="MarginText"/>
        <w:ind w:left="0"/>
        <w:jc w:val="center"/>
        <w:rPr>
          <w:rFonts w:cs="Arial"/>
          <w:b/>
          <w:sz w:val="22"/>
          <w:szCs w:val="22"/>
          <w:u w:val="single"/>
        </w:rPr>
      </w:pPr>
    </w:p>
    <w:p w14:paraId="3E166517" w14:textId="03883F8C" w:rsidR="00FB788E" w:rsidRDefault="00FB788E">
      <w:pPr>
        <w:overflowPunct/>
        <w:autoSpaceDE/>
        <w:autoSpaceDN/>
        <w:adjustRightInd/>
        <w:spacing w:after="0"/>
        <w:ind w:left="0"/>
        <w:jc w:val="left"/>
        <w:textAlignment w:val="auto"/>
        <w:rPr>
          <w:rFonts w:eastAsia="STZhongsong"/>
          <w:b/>
          <w:u w:val="single"/>
          <w:lang w:eastAsia="zh-CN"/>
        </w:rPr>
      </w:pPr>
    </w:p>
    <w:p w14:paraId="6485C73B" w14:textId="485348A3" w:rsidR="004E05DC" w:rsidRPr="00AA4B04" w:rsidRDefault="00F770DB" w:rsidP="00FB788E">
      <w:pPr>
        <w:pStyle w:val="MarginText"/>
        <w:ind w:left="0"/>
        <w:jc w:val="center"/>
        <w:rPr>
          <w:rFonts w:cs="Arial"/>
          <w:b/>
          <w:sz w:val="22"/>
          <w:szCs w:val="22"/>
          <w:u w:val="single"/>
        </w:rPr>
      </w:pPr>
      <w:r w:rsidRPr="00AA4B04">
        <w:rPr>
          <w:rFonts w:cs="Arial"/>
          <w:b/>
          <w:sz w:val="22"/>
          <w:szCs w:val="22"/>
          <w:u w:val="single"/>
        </w:rPr>
        <w:t>FRAMEWORK SCHEDULE 4</w:t>
      </w:r>
    </w:p>
    <w:p w14:paraId="6485C73C" w14:textId="7FE4CC7D"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r w:rsidR="00E66F0B">
        <w:rPr>
          <w:rFonts w:cs="Arial"/>
          <w:b/>
          <w:sz w:val="22"/>
          <w:szCs w:val="22"/>
          <w:u w:val="single"/>
        </w:rPr>
        <w:t xml:space="preserve"> FOR THE MANAGEMENT CONSULTANCY FRAMEWORK AGREEMENT (RM3745)</w:t>
      </w:r>
    </w:p>
    <w:p w14:paraId="6485C74E" w14:textId="2F886912" w:rsidR="004E05DC" w:rsidRDefault="00F770DB">
      <w:pPr>
        <w:pStyle w:val="GPSTITLES"/>
        <w:rPr>
          <w:rFonts w:ascii="Arial" w:hAnsi="Arial"/>
        </w:rPr>
      </w:pPr>
      <w:r w:rsidRPr="00AA4B04">
        <w:rPr>
          <w:rFonts w:ascii="Arial" w:hAnsi="Arial"/>
        </w:rPr>
        <w:t>PART 1 – CALL OFF ORDER FORM</w:t>
      </w:r>
    </w:p>
    <w:p w14:paraId="44CC7F79" w14:textId="77777777" w:rsidR="004F2451" w:rsidRDefault="004F2451">
      <w:pPr>
        <w:pStyle w:val="GPSTITLES"/>
        <w:rPr>
          <w:rFonts w:ascii="Arial" w:hAnsi="Arial"/>
        </w:rPr>
      </w:pPr>
    </w:p>
    <w:p w14:paraId="6485C753" w14:textId="77777777" w:rsidR="004E05DC" w:rsidRPr="00780CED" w:rsidRDefault="00F770DB">
      <w:pPr>
        <w:pStyle w:val="ORDERFORML1SECTIONTITLE"/>
        <w:spacing w:before="0" w:after="0"/>
        <w:rPr>
          <w:rFonts w:cs="Arial"/>
          <w:color w:val="auto"/>
        </w:rPr>
      </w:pPr>
      <w:r w:rsidRPr="00780CED">
        <w:rPr>
          <w:rFonts w:cs="Arial"/>
          <w:color w:val="auto"/>
        </w:rPr>
        <w:t>SECTION A</w:t>
      </w:r>
    </w:p>
    <w:p w14:paraId="6485C754" w14:textId="77777777" w:rsidR="004E05DC" w:rsidRPr="00AA4B04" w:rsidRDefault="004E05DC">
      <w:pPr>
        <w:pStyle w:val="ORDERFORML1SECTIONTITLE"/>
        <w:spacing w:before="0" w:after="0"/>
        <w:rPr>
          <w:rFonts w:cs="Arial"/>
        </w:rPr>
      </w:pPr>
    </w:p>
    <w:p w14:paraId="6485C755" w14:textId="518432CA" w:rsidR="004E05DC" w:rsidRPr="00AA4B04" w:rsidRDefault="00F770DB">
      <w:pPr>
        <w:spacing w:after="0"/>
        <w:ind w:left="0"/>
      </w:pPr>
      <w:r w:rsidRPr="00AA4B04">
        <w:t xml:space="preserve">This Call Off Order Form is issued </w:t>
      </w:r>
      <w:r w:rsidRPr="00E667ED">
        <w:t>in accordance with the provisions of the Framework Agreement</w:t>
      </w:r>
      <w:r w:rsidRPr="00E667ED">
        <w:rPr>
          <w:rStyle w:val="FootnoteReference"/>
          <w:b/>
        </w:rPr>
        <w:t xml:space="preserve"> </w:t>
      </w:r>
      <w:r w:rsidRPr="00E667ED">
        <w:t xml:space="preserve">for the provision of </w:t>
      </w:r>
      <w:r w:rsidR="00E667ED" w:rsidRPr="00E667ED">
        <w:rPr>
          <w:b/>
        </w:rPr>
        <w:t>consultancy for Financial Analysis</w:t>
      </w:r>
      <w:r w:rsidRPr="00E667ED">
        <w:t xml:space="preserve"> dated</w:t>
      </w:r>
      <w:r w:rsidR="00E667ED" w:rsidRPr="00E667ED">
        <w:t xml:space="preserve"> </w:t>
      </w:r>
      <w:r w:rsidR="00CE2661">
        <w:rPr>
          <w:b/>
          <w:color w:val="000000"/>
        </w:rPr>
        <w:t>12</w:t>
      </w:r>
      <w:r w:rsidR="00CE2661" w:rsidRPr="00CE2661">
        <w:rPr>
          <w:b/>
          <w:color w:val="000000"/>
          <w:vertAlign w:val="superscript"/>
        </w:rPr>
        <w:t>th</w:t>
      </w:r>
      <w:r w:rsidR="00CE2661">
        <w:rPr>
          <w:b/>
          <w:color w:val="000000"/>
        </w:rPr>
        <w:t xml:space="preserve"> September 2018</w:t>
      </w:r>
      <w:r w:rsidR="00780CED" w:rsidRPr="00E667ED">
        <w:rPr>
          <w:b/>
          <w:color w:val="000000"/>
        </w:rPr>
        <w:t xml:space="preserve"> (</w:t>
      </w:r>
      <w:r w:rsidR="00E66F0B" w:rsidRPr="00E667ED">
        <w:rPr>
          <w:b/>
          <w:i/>
          <w:color w:val="000000"/>
        </w:rPr>
        <w:t>Contract signature date</w:t>
      </w:r>
      <w:r w:rsidR="00780CED" w:rsidRPr="00E667ED">
        <w:rPr>
          <w:b/>
          <w:i/>
          <w:color w:val="000000"/>
        </w:rPr>
        <w:t>)</w:t>
      </w:r>
    </w:p>
    <w:p w14:paraId="6485C756" w14:textId="77777777" w:rsidR="004E05DC" w:rsidRDefault="004E05DC">
      <w:pPr>
        <w:spacing w:after="0"/>
        <w:ind w:left="0"/>
      </w:pPr>
    </w:p>
    <w:p w14:paraId="72B5EA6A" w14:textId="77777777" w:rsidR="0076386A" w:rsidRPr="00AA4B04" w:rsidRDefault="0076386A">
      <w:pPr>
        <w:spacing w:after="0"/>
        <w:ind w:left="0"/>
      </w:pPr>
    </w:p>
    <w:p w14:paraId="6485C75C" w14:textId="219D665C" w:rsidR="004E05DC" w:rsidRPr="00AA4B04" w:rsidRDefault="00F770DB">
      <w:pPr>
        <w:spacing w:after="0"/>
        <w:ind w:left="0"/>
      </w:pPr>
      <w:r w:rsidRPr="00AA4B04">
        <w:t>The Supplier agrees to supply the</w:t>
      </w:r>
      <w:r w:rsidR="00E66F0B">
        <w:t xml:space="preserve"> </w:t>
      </w:r>
      <w:r w:rsidRPr="00AA4B04">
        <w:t xml:space="preserve">Services specified below on and subject to the terms of this Call Off Contract. </w:t>
      </w:r>
    </w:p>
    <w:p w14:paraId="6485C75D" w14:textId="77777777" w:rsidR="004E05DC" w:rsidRPr="00AA4B04" w:rsidRDefault="004E05DC">
      <w:pPr>
        <w:spacing w:after="0"/>
        <w:ind w:left="0"/>
      </w:pPr>
    </w:p>
    <w:p w14:paraId="6485C75E" w14:textId="77777777" w:rsidR="004E05DC" w:rsidRPr="00AA4B04" w:rsidRDefault="00F770DB">
      <w:pPr>
        <w:spacing w:after="0"/>
        <w:ind w:left="0"/>
      </w:pPr>
      <w:r w:rsidRPr="00AA4B04">
        <w:t>For the avoidance of doubt this Call Off Contract consists of the terms set out in this Call Off Order Form and the Call Off Terms.</w:t>
      </w:r>
    </w:p>
    <w:p w14:paraId="6485C75F" w14:textId="77777777" w:rsidR="004E05DC" w:rsidRPr="00AA4B04"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AA4B04" w14:paraId="6485C763" w14:textId="77777777" w:rsidTr="0022588B">
        <w:tc>
          <w:tcPr>
            <w:tcW w:w="1533" w:type="dxa"/>
            <w:shd w:val="clear" w:color="auto" w:fill="auto"/>
          </w:tcPr>
          <w:p w14:paraId="6485C760" w14:textId="77777777" w:rsidR="00780CED" w:rsidRPr="00AA4B04" w:rsidRDefault="00780CED">
            <w:pPr>
              <w:spacing w:after="0"/>
              <w:ind w:left="0"/>
              <w:jc w:val="left"/>
            </w:pPr>
            <w:r w:rsidRPr="00AA4B04">
              <w:t>Order Number</w:t>
            </w:r>
          </w:p>
        </w:tc>
        <w:tc>
          <w:tcPr>
            <w:tcW w:w="7426" w:type="dxa"/>
            <w:shd w:val="clear" w:color="auto" w:fill="auto"/>
          </w:tcPr>
          <w:p w14:paraId="5D2F8CBB" w14:textId="19CDEC78" w:rsidR="0076386A" w:rsidRPr="003007FE" w:rsidRDefault="00765418" w:rsidP="00780CED">
            <w:pPr>
              <w:spacing w:after="0"/>
              <w:ind w:left="0"/>
              <w:jc w:val="left"/>
              <w:rPr>
                <w:b/>
              </w:rPr>
            </w:pPr>
            <w:r>
              <w:rPr>
                <w:b/>
                <w:color w:val="222222"/>
                <w:shd w:val="clear" w:color="auto" w:fill="FFFFFF"/>
              </w:rPr>
              <w:t>ARMYHQ/DFRP010/CCCC18A78</w:t>
            </w:r>
          </w:p>
          <w:p w14:paraId="6485C761" w14:textId="288CA461" w:rsidR="0076386A" w:rsidRPr="003007FE" w:rsidRDefault="0076386A" w:rsidP="00780CED">
            <w:pPr>
              <w:spacing w:after="0"/>
              <w:ind w:left="0"/>
              <w:jc w:val="left"/>
              <w:rPr>
                <w:b/>
              </w:rPr>
            </w:pPr>
          </w:p>
        </w:tc>
      </w:tr>
      <w:tr w:rsidR="00780CED" w:rsidRPr="00AA4B04" w14:paraId="6485C768" w14:textId="77777777" w:rsidTr="0022588B">
        <w:tc>
          <w:tcPr>
            <w:tcW w:w="1533" w:type="dxa"/>
            <w:shd w:val="clear" w:color="auto" w:fill="auto"/>
          </w:tcPr>
          <w:p w14:paraId="6485C764" w14:textId="77777777" w:rsidR="00780CED" w:rsidRPr="00AA4B04" w:rsidRDefault="00780CED">
            <w:pPr>
              <w:spacing w:after="0"/>
              <w:ind w:left="0"/>
              <w:jc w:val="left"/>
            </w:pPr>
            <w:r w:rsidRPr="00AA4B04">
              <w:t>From</w:t>
            </w:r>
          </w:p>
        </w:tc>
        <w:tc>
          <w:tcPr>
            <w:tcW w:w="7426" w:type="dxa"/>
            <w:shd w:val="clear" w:color="auto" w:fill="auto"/>
          </w:tcPr>
          <w:p w14:paraId="6485C765" w14:textId="7879DBF9" w:rsidR="00780CED" w:rsidRPr="00780CED" w:rsidRDefault="00E667ED">
            <w:pPr>
              <w:spacing w:after="0"/>
              <w:ind w:left="0"/>
              <w:jc w:val="left"/>
              <w:rPr>
                <w:b/>
              </w:rPr>
            </w:pPr>
            <w:r>
              <w:rPr>
                <w:b/>
                <w:spacing w:val="-3"/>
                <w:lang w:eastAsia="en-GB"/>
              </w:rPr>
              <w:t>Ministry of Defence</w:t>
            </w:r>
          </w:p>
          <w:p w14:paraId="46FE65F4" w14:textId="77777777" w:rsidR="00780CED" w:rsidRDefault="00780CED">
            <w:pPr>
              <w:spacing w:after="0"/>
              <w:ind w:left="0"/>
              <w:jc w:val="left"/>
              <w:rPr>
                <w:b/>
              </w:rPr>
            </w:pPr>
            <w:r w:rsidRPr="00780CED">
              <w:rPr>
                <w:b/>
              </w:rPr>
              <w:t>("CUSTOMER")</w:t>
            </w:r>
          </w:p>
          <w:p w14:paraId="3C06111F" w14:textId="77777777" w:rsidR="0076386A" w:rsidRDefault="0076386A">
            <w:pPr>
              <w:spacing w:after="0"/>
              <w:ind w:left="0"/>
              <w:jc w:val="left"/>
              <w:rPr>
                <w:b/>
              </w:rPr>
            </w:pPr>
          </w:p>
          <w:p w14:paraId="6485C766" w14:textId="2C32CF1E" w:rsidR="0076386A" w:rsidRPr="0076386A" w:rsidRDefault="0076386A">
            <w:pPr>
              <w:spacing w:after="0"/>
              <w:ind w:left="0"/>
              <w:jc w:val="left"/>
              <w:rPr>
                <w:i/>
              </w:rPr>
            </w:pPr>
          </w:p>
        </w:tc>
      </w:tr>
      <w:tr w:rsidR="00780CED" w:rsidRPr="00AA4B04" w14:paraId="6485C76D" w14:textId="77777777" w:rsidTr="0022588B">
        <w:tc>
          <w:tcPr>
            <w:tcW w:w="1533" w:type="dxa"/>
            <w:shd w:val="clear" w:color="auto" w:fill="auto"/>
          </w:tcPr>
          <w:p w14:paraId="6485C769" w14:textId="77777777" w:rsidR="00780CED" w:rsidRPr="00AA4B04" w:rsidRDefault="00780CED">
            <w:pPr>
              <w:spacing w:after="0"/>
              <w:ind w:left="0"/>
              <w:jc w:val="left"/>
            </w:pPr>
            <w:r w:rsidRPr="00AA4B04">
              <w:t>To</w:t>
            </w:r>
          </w:p>
        </w:tc>
        <w:tc>
          <w:tcPr>
            <w:tcW w:w="7426" w:type="dxa"/>
            <w:shd w:val="clear" w:color="auto" w:fill="auto"/>
          </w:tcPr>
          <w:p w14:paraId="6485C76A" w14:textId="21BD7E67" w:rsidR="00780CED" w:rsidRPr="00780CED" w:rsidRDefault="00840CD7">
            <w:pPr>
              <w:spacing w:after="0"/>
              <w:ind w:left="0"/>
              <w:jc w:val="left"/>
              <w:rPr>
                <w:b/>
              </w:rPr>
            </w:pPr>
            <w:r>
              <w:rPr>
                <w:b/>
                <w:color w:val="000000"/>
              </w:rPr>
              <w:t>Deloitte LLP</w:t>
            </w:r>
          </w:p>
          <w:p w14:paraId="3917A6A3" w14:textId="77777777" w:rsidR="00780CED" w:rsidRDefault="00780CED">
            <w:pPr>
              <w:spacing w:after="0"/>
              <w:ind w:left="0"/>
              <w:jc w:val="left"/>
              <w:rPr>
                <w:b/>
              </w:rPr>
            </w:pPr>
            <w:r w:rsidRPr="00780CED">
              <w:rPr>
                <w:b/>
              </w:rPr>
              <w:t>("SUPPLIER")</w:t>
            </w:r>
          </w:p>
          <w:p w14:paraId="1F607882" w14:textId="77777777" w:rsidR="0076386A" w:rsidRDefault="0076386A">
            <w:pPr>
              <w:spacing w:after="0"/>
              <w:ind w:left="0"/>
              <w:jc w:val="left"/>
              <w:rPr>
                <w:b/>
              </w:rPr>
            </w:pPr>
          </w:p>
          <w:p w14:paraId="6485C76B" w14:textId="34408D76" w:rsidR="0076386A" w:rsidRPr="00780CED" w:rsidRDefault="0076386A">
            <w:pPr>
              <w:spacing w:after="0"/>
              <w:ind w:left="0"/>
              <w:jc w:val="left"/>
              <w:rPr>
                <w:b/>
              </w:rPr>
            </w:pPr>
          </w:p>
        </w:tc>
      </w:tr>
    </w:tbl>
    <w:p w14:paraId="6485C76E" w14:textId="77777777" w:rsidR="004E05DC" w:rsidRPr="00AA4B04" w:rsidRDefault="004E05DC">
      <w:pPr>
        <w:spacing w:after="0"/>
        <w:ind w:left="0"/>
      </w:pPr>
    </w:p>
    <w:p w14:paraId="1541A96B" w14:textId="77777777" w:rsidR="00E66F0B" w:rsidRDefault="00E66F0B">
      <w:pPr>
        <w:pStyle w:val="ORDERFORML1SECTIONTITLE"/>
        <w:spacing w:before="0" w:after="0"/>
        <w:rPr>
          <w:rFonts w:cs="Arial"/>
        </w:rPr>
      </w:pPr>
    </w:p>
    <w:p w14:paraId="6485C76F" w14:textId="77777777" w:rsidR="004E05DC" w:rsidRPr="000C5646" w:rsidRDefault="00F770DB">
      <w:pPr>
        <w:pStyle w:val="ORDERFORML1SECTIONTITLE"/>
        <w:spacing w:before="0" w:after="0"/>
        <w:rPr>
          <w:rFonts w:cs="Arial"/>
          <w:color w:val="auto"/>
        </w:rPr>
      </w:pPr>
      <w:r w:rsidRPr="000C5646">
        <w:rPr>
          <w:rFonts w:cs="Arial"/>
          <w:color w:val="auto"/>
        </w:rPr>
        <w:t xml:space="preserve">SECTION B </w:t>
      </w:r>
    </w:p>
    <w:p w14:paraId="6485C770" w14:textId="77777777" w:rsidR="004E05DC" w:rsidRPr="000C5646" w:rsidRDefault="004E05DC">
      <w:pPr>
        <w:pStyle w:val="ORDERFORML1SECTIONTITLE"/>
        <w:spacing w:before="0" w:after="0"/>
        <w:rPr>
          <w:rFonts w:cs="Arial"/>
        </w:rPr>
      </w:pPr>
    </w:p>
    <w:p w14:paraId="6485C771" w14:textId="77777777" w:rsidR="004E05DC" w:rsidRPr="000C5646" w:rsidRDefault="00F770DB">
      <w:pPr>
        <w:pStyle w:val="ORDERFORML1PraraNo"/>
        <w:rPr>
          <w:rFonts w:ascii="Arial" w:hAnsi="Arial" w:cs="Arial"/>
        </w:rPr>
      </w:pPr>
      <w:r w:rsidRPr="000C5646">
        <w:rPr>
          <w:rFonts w:ascii="Arial" w:hAnsi="Arial" w:cs="Arial"/>
        </w:rPr>
        <w:t>call off contract period</w:t>
      </w:r>
    </w:p>
    <w:p w14:paraId="6485C772"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AA4B04" w14:paraId="6485C777" w14:textId="77777777" w:rsidTr="0022588B">
        <w:tc>
          <w:tcPr>
            <w:tcW w:w="567" w:type="dxa"/>
          </w:tcPr>
          <w:p w14:paraId="6485C773" w14:textId="77777777" w:rsidR="0022588B" w:rsidRPr="007236CF" w:rsidRDefault="0022588B" w:rsidP="005E1292">
            <w:pPr>
              <w:pStyle w:val="ORDERFORML1NONBOLDNONNUMBERTEXT"/>
              <w:numPr>
                <w:ilvl w:val="1"/>
                <w:numId w:val="21"/>
              </w:numPr>
              <w:spacing w:before="0" w:after="0"/>
              <w:rPr>
                <w:rFonts w:cs="Arial"/>
                <w:b/>
              </w:rPr>
            </w:pPr>
          </w:p>
        </w:tc>
        <w:tc>
          <w:tcPr>
            <w:tcW w:w="8392" w:type="dxa"/>
            <w:shd w:val="clear" w:color="auto" w:fill="auto"/>
          </w:tcPr>
          <w:p w14:paraId="6485C774" w14:textId="03972F7D" w:rsidR="0022588B" w:rsidRPr="007236CF" w:rsidRDefault="0022588B">
            <w:pPr>
              <w:overflowPunct/>
              <w:autoSpaceDE/>
              <w:autoSpaceDN/>
              <w:adjustRightInd/>
              <w:spacing w:after="0"/>
              <w:ind w:left="0" w:right="936"/>
              <w:jc w:val="left"/>
              <w:textAlignment w:val="auto"/>
              <w:rPr>
                <w:rFonts w:eastAsia="STZhongsong"/>
                <w:b/>
                <w:lang w:eastAsia="zh-CN"/>
              </w:rPr>
            </w:pPr>
            <w:r w:rsidRPr="007236CF">
              <w:rPr>
                <w:rFonts w:eastAsia="STZhongsong"/>
                <w:b/>
                <w:lang w:eastAsia="zh-CN"/>
              </w:rPr>
              <w:t>Commencement Date</w:t>
            </w:r>
            <w:r w:rsidRPr="007236CF">
              <w:rPr>
                <w:rFonts w:eastAsia="STZhongsong"/>
                <w:lang w:eastAsia="zh-CN"/>
              </w:rPr>
              <w:t xml:space="preserve">:  </w:t>
            </w:r>
            <w:r w:rsidR="000D317B">
              <w:rPr>
                <w:rFonts w:eastAsia="STZhongsong"/>
                <w:b/>
                <w:lang w:eastAsia="zh-CN"/>
              </w:rPr>
              <w:t>Monday 17</w:t>
            </w:r>
            <w:r w:rsidR="000D317B" w:rsidRPr="000D317B">
              <w:rPr>
                <w:rFonts w:eastAsia="STZhongsong"/>
                <w:b/>
                <w:vertAlign w:val="superscript"/>
                <w:lang w:eastAsia="zh-CN"/>
              </w:rPr>
              <w:t>th</w:t>
            </w:r>
            <w:r w:rsidR="000D317B">
              <w:rPr>
                <w:rFonts w:eastAsia="STZhongsong"/>
                <w:b/>
                <w:lang w:eastAsia="zh-CN"/>
              </w:rPr>
              <w:t xml:space="preserve"> </w:t>
            </w:r>
            <w:r w:rsidR="00E667ED" w:rsidRPr="007236CF">
              <w:rPr>
                <w:rFonts w:eastAsia="STZhongsong"/>
                <w:b/>
                <w:lang w:eastAsia="zh-CN"/>
              </w:rPr>
              <w:t>September 2018</w:t>
            </w:r>
          </w:p>
          <w:p w14:paraId="6485C775" w14:textId="77777777" w:rsidR="0076386A" w:rsidRPr="007236CF" w:rsidRDefault="0076386A" w:rsidP="00E667ED">
            <w:pPr>
              <w:overflowPunct/>
              <w:autoSpaceDE/>
              <w:autoSpaceDN/>
              <w:adjustRightInd/>
              <w:spacing w:after="0"/>
              <w:ind w:left="0" w:right="936"/>
              <w:jc w:val="left"/>
              <w:textAlignment w:val="auto"/>
              <w:rPr>
                <w:rFonts w:eastAsia="Calibri"/>
                <w:color w:val="C00000"/>
              </w:rPr>
            </w:pPr>
          </w:p>
        </w:tc>
      </w:tr>
      <w:tr w:rsidR="0022588B" w:rsidRPr="00AA4B04" w14:paraId="6485C783" w14:textId="77777777" w:rsidTr="0022588B">
        <w:tc>
          <w:tcPr>
            <w:tcW w:w="567" w:type="dxa"/>
          </w:tcPr>
          <w:p w14:paraId="6485C778" w14:textId="77777777" w:rsidR="0022588B" w:rsidRPr="00AA4B04" w:rsidRDefault="0022588B">
            <w:pPr>
              <w:pStyle w:val="11table"/>
              <w:rPr>
                <w:rFonts w:ascii="Arial" w:hAnsi="Arial" w:cs="Arial"/>
              </w:rPr>
            </w:pPr>
            <w:r w:rsidRPr="00AA4B04">
              <w:rPr>
                <w:rFonts w:ascii="Arial" w:hAnsi="Arial" w:cs="Arial"/>
              </w:rPr>
              <w:t xml:space="preserve"> </w:t>
            </w:r>
          </w:p>
          <w:p w14:paraId="6485C779" w14:textId="77777777" w:rsidR="0022588B" w:rsidRPr="00AA4B04"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14:paraId="6485C77A" w14:textId="77777777" w:rsidR="0022588B" w:rsidRPr="00AA4B04"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Expiry Date</w:t>
            </w:r>
            <w:r w:rsidRPr="00AA4B04">
              <w:rPr>
                <w:rFonts w:eastAsia="STZhongsong"/>
                <w:lang w:eastAsia="zh-CN"/>
              </w:rPr>
              <w:t>:</w:t>
            </w:r>
          </w:p>
          <w:p w14:paraId="6485C77B" w14:textId="77777777" w:rsidR="0022588B" w:rsidRDefault="0022588B">
            <w:pPr>
              <w:numPr>
                <w:ilvl w:val="1"/>
                <w:numId w:val="0"/>
              </w:numPr>
              <w:overflowPunct/>
              <w:autoSpaceDE/>
              <w:autoSpaceDN/>
              <w:spacing w:after="0"/>
              <w:jc w:val="left"/>
              <w:textAlignment w:val="auto"/>
              <w:rPr>
                <w:rFonts w:eastAsia="STZhongsong"/>
                <w:lang w:eastAsia="zh-CN"/>
              </w:rPr>
            </w:pPr>
          </w:p>
          <w:p w14:paraId="6485C77C" w14:textId="03978C5B" w:rsidR="0022588B" w:rsidRPr="00AA4B04" w:rsidRDefault="00840CD7">
            <w:pPr>
              <w:overflowPunct/>
              <w:autoSpaceDE/>
              <w:autoSpaceDN/>
              <w:spacing w:after="0"/>
              <w:ind w:left="0"/>
              <w:jc w:val="left"/>
              <w:textAlignment w:val="auto"/>
              <w:rPr>
                <w:rFonts w:eastAsia="STZhongsong"/>
                <w:lang w:eastAsia="zh-CN"/>
              </w:rPr>
            </w:pPr>
            <w:r>
              <w:rPr>
                <w:rFonts w:eastAsia="STZhongsong"/>
                <w:lang w:eastAsia="zh-CN"/>
              </w:rPr>
              <w:t>End date of</w:t>
            </w:r>
            <w:r w:rsidR="0022588B" w:rsidRPr="00AA4B04">
              <w:rPr>
                <w:rFonts w:eastAsia="STZhongsong"/>
                <w:lang w:eastAsia="zh-CN"/>
              </w:rPr>
              <w:t xml:space="preserve"> </w:t>
            </w:r>
            <w:r w:rsidR="0022588B" w:rsidRPr="007236CF">
              <w:rPr>
                <w:rFonts w:eastAsia="STZhongsong"/>
                <w:lang w:eastAsia="zh-CN"/>
              </w:rPr>
              <w:t xml:space="preserve">Period </w:t>
            </w:r>
            <w:r w:rsidR="008D23A2">
              <w:rPr>
                <w:rFonts w:eastAsia="STZhongsong"/>
                <w:lang w:eastAsia="zh-CN"/>
              </w:rPr>
              <w:t xml:space="preserve"> </w:t>
            </w:r>
            <w:r w:rsidR="006C6A6B">
              <w:rPr>
                <w:rFonts w:eastAsia="STZhongsong"/>
                <w:b/>
                <w:lang w:eastAsia="zh-CN"/>
              </w:rPr>
              <w:t>Monday 17</w:t>
            </w:r>
            <w:r w:rsidR="006C6A6B" w:rsidRPr="006C6A6B">
              <w:rPr>
                <w:rFonts w:eastAsia="STZhongsong"/>
                <w:b/>
                <w:vertAlign w:val="superscript"/>
                <w:lang w:eastAsia="zh-CN"/>
              </w:rPr>
              <w:t>th</w:t>
            </w:r>
            <w:r w:rsidR="006C6A6B">
              <w:rPr>
                <w:rFonts w:eastAsia="STZhongsong"/>
                <w:b/>
                <w:lang w:eastAsia="zh-CN"/>
              </w:rPr>
              <w:t xml:space="preserve"> June</w:t>
            </w:r>
            <w:r w:rsidR="000C5646">
              <w:rPr>
                <w:rFonts w:eastAsia="STZhongsong"/>
                <w:b/>
                <w:lang w:eastAsia="zh-CN"/>
              </w:rPr>
              <w:t xml:space="preserve"> 2019</w:t>
            </w:r>
            <w:r w:rsidR="007236CF" w:rsidRPr="007236CF">
              <w:rPr>
                <w:rFonts w:eastAsia="STZhongsong"/>
                <w:b/>
                <w:lang w:eastAsia="zh-CN"/>
              </w:rPr>
              <w:t xml:space="preserve">  </w:t>
            </w:r>
          </w:p>
          <w:p w14:paraId="1E07ADF5" w14:textId="77777777" w:rsidR="0022588B" w:rsidRDefault="0022588B">
            <w:pPr>
              <w:overflowPunct/>
              <w:autoSpaceDE/>
              <w:autoSpaceDN/>
              <w:spacing w:after="0"/>
              <w:ind w:left="0"/>
              <w:jc w:val="left"/>
              <w:textAlignment w:val="auto"/>
              <w:rPr>
                <w:rFonts w:eastAsia="STZhongsong"/>
                <w:lang w:eastAsia="zh-CN"/>
              </w:rPr>
            </w:pPr>
          </w:p>
          <w:p w14:paraId="6485C781" w14:textId="77777777" w:rsidR="0076386A" w:rsidRPr="00AA4B04" w:rsidRDefault="0076386A" w:rsidP="007236CF">
            <w:pPr>
              <w:overflowPunct/>
              <w:autoSpaceDE/>
              <w:autoSpaceDN/>
              <w:spacing w:after="0"/>
              <w:ind w:left="0"/>
              <w:jc w:val="left"/>
              <w:textAlignment w:val="auto"/>
              <w:rPr>
                <w:rFonts w:eastAsia="STZhongsong"/>
                <w:lang w:eastAsia="zh-CN"/>
              </w:rPr>
            </w:pPr>
          </w:p>
        </w:tc>
      </w:tr>
    </w:tbl>
    <w:p w14:paraId="6485C784" w14:textId="77777777" w:rsidR="004E05DC" w:rsidRPr="00AA4B04" w:rsidRDefault="004E05DC">
      <w:pPr>
        <w:pStyle w:val="ORDERFORML1PraraNo"/>
        <w:numPr>
          <w:ilvl w:val="0"/>
          <w:numId w:val="0"/>
        </w:numPr>
        <w:ind w:left="426" w:hanging="426"/>
        <w:rPr>
          <w:rFonts w:ascii="Arial" w:hAnsi="Arial" w:cs="Arial"/>
        </w:rPr>
      </w:pPr>
    </w:p>
    <w:p w14:paraId="742419A9" w14:textId="77777777" w:rsidR="000C5646" w:rsidRDefault="000C5646" w:rsidP="000C5646">
      <w:pPr>
        <w:pStyle w:val="ORDERFORML1PraraNo"/>
        <w:numPr>
          <w:ilvl w:val="0"/>
          <w:numId w:val="0"/>
        </w:numPr>
        <w:ind w:left="360"/>
        <w:rPr>
          <w:rFonts w:ascii="Arial" w:hAnsi="Arial" w:cs="Arial"/>
        </w:rPr>
      </w:pPr>
    </w:p>
    <w:p w14:paraId="27F96740" w14:textId="77777777" w:rsidR="000C5646" w:rsidRDefault="000C5646" w:rsidP="000C5646">
      <w:pPr>
        <w:pStyle w:val="ORDERFORML1PraraNo"/>
        <w:numPr>
          <w:ilvl w:val="0"/>
          <w:numId w:val="0"/>
        </w:numPr>
        <w:ind w:left="360"/>
        <w:rPr>
          <w:rFonts w:ascii="Arial" w:hAnsi="Arial" w:cs="Arial"/>
        </w:rPr>
      </w:pPr>
    </w:p>
    <w:p w14:paraId="25FAC9A9" w14:textId="77777777" w:rsidR="000C5646" w:rsidRDefault="000C5646" w:rsidP="000C5646">
      <w:pPr>
        <w:pStyle w:val="ORDERFORML1PraraNo"/>
        <w:numPr>
          <w:ilvl w:val="0"/>
          <w:numId w:val="0"/>
        </w:numPr>
        <w:ind w:left="360"/>
        <w:rPr>
          <w:rFonts w:ascii="Arial" w:hAnsi="Arial" w:cs="Arial"/>
        </w:rPr>
      </w:pPr>
    </w:p>
    <w:p w14:paraId="21170FD8" w14:textId="77777777" w:rsidR="000C5646" w:rsidRDefault="000C5646" w:rsidP="000C5646">
      <w:pPr>
        <w:pStyle w:val="ORDERFORML1PraraNo"/>
        <w:numPr>
          <w:ilvl w:val="0"/>
          <w:numId w:val="0"/>
        </w:numPr>
        <w:ind w:left="360"/>
        <w:rPr>
          <w:rFonts w:ascii="Arial" w:hAnsi="Arial" w:cs="Arial"/>
        </w:rPr>
      </w:pPr>
    </w:p>
    <w:p w14:paraId="6485C786" w14:textId="5FA56E2B" w:rsidR="004E05DC" w:rsidRDefault="00F770DB" w:rsidP="000C5646">
      <w:pPr>
        <w:pStyle w:val="ORDERFORML1PraraNo"/>
        <w:numPr>
          <w:ilvl w:val="0"/>
          <w:numId w:val="21"/>
        </w:numPr>
        <w:rPr>
          <w:rFonts w:ascii="Arial" w:hAnsi="Arial" w:cs="Arial"/>
        </w:rPr>
      </w:pPr>
      <w:r w:rsidRPr="00AA4B04">
        <w:rPr>
          <w:rFonts w:ascii="Arial" w:hAnsi="Arial" w:cs="Arial"/>
        </w:rPr>
        <w:t>Services</w:t>
      </w:r>
    </w:p>
    <w:p w14:paraId="7DB33D90" w14:textId="77777777" w:rsidR="0022588B" w:rsidRPr="00E66F0B"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AA4B04" w14:paraId="6485C793" w14:textId="77777777" w:rsidTr="0022588B">
        <w:trPr>
          <w:trHeight w:val="1270"/>
        </w:trPr>
        <w:tc>
          <w:tcPr>
            <w:tcW w:w="553" w:type="dxa"/>
          </w:tcPr>
          <w:p w14:paraId="6485C787" w14:textId="77777777" w:rsidR="0022588B" w:rsidRPr="00AA4B04" w:rsidRDefault="0022588B">
            <w:pPr>
              <w:pStyle w:val="11table"/>
              <w:numPr>
                <w:ilvl w:val="0"/>
                <w:numId w:val="0"/>
              </w:numPr>
              <w:ind w:left="360" w:hanging="360"/>
              <w:rPr>
                <w:rFonts w:ascii="Arial" w:hAnsi="Arial" w:cs="Arial"/>
              </w:rPr>
            </w:pPr>
            <w:r w:rsidRPr="00AA4B04">
              <w:rPr>
                <w:rFonts w:ascii="Arial" w:hAnsi="Arial" w:cs="Arial"/>
              </w:rPr>
              <w:t xml:space="preserve">2.1.  </w:t>
            </w:r>
          </w:p>
        </w:tc>
        <w:tc>
          <w:tcPr>
            <w:tcW w:w="8373" w:type="dxa"/>
            <w:shd w:val="clear" w:color="auto" w:fill="auto"/>
          </w:tcPr>
          <w:p w14:paraId="0A0C23FF" w14:textId="76002363" w:rsidR="0022588B" w:rsidRPr="00840CD7"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0217E24C" w14:textId="77777777" w:rsidR="0022588B" w:rsidRPr="00AA4B04" w:rsidRDefault="0022588B">
            <w:pPr>
              <w:numPr>
                <w:ilvl w:val="1"/>
                <w:numId w:val="0"/>
              </w:numPr>
              <w:overflowPunct/>
              <w:autoSpaceDE/>
              <w:autoSpaceDN/>
              <w:spacing w:after="0"/>
              <w:jc w:val="left"/>
              <w:textAlignment w:val="auto"/>
              <w:rPr>
                <w:rFonts w:eastAsia="STZhongsong"/>
                <w:lang w:eastAsia="zh-CN"/>
              </w:rPr>
            </w:pPr>
          </w:p>
          <w:p w14:paraId="7E7FFB4B" w14:textId="77777777" w:rsidR="0022588B"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lang w:eastAsia="zh-CN"/>
              </w:rPr>
              <w:t>In Call Off Schedule 2 (Services)</w:t>
            </w:r>
          </w:p>
          <w:p w14:paraId="0ED86DA7" w14:textId="77777777" w:rsidR="0076386A" w:rsidRDefault="0076386A">
            <w:pPr>
              <w:numPr>
                <w:ilvl w:val="1"/>
                <w:numId w:val="0"/>
              </w:numPr>
              <w:overflowPunct/>
              <w:autoSpaceDE/>
              <w:autoSpaceDN/>
              <w:spacing w:after="0"/>
              <w:jc w:val="left"/>
              <w:textAlignment w:val="auto"/>
              <w:rPr>
                <w:rFonts w:eastAsia="STZhongsong"/>
                <w:lang w:eastAsia="zh-CN"/>
              </w:rPr>
            </w:pPr>
          </w:p>
          <w:p w14:paraId="6485C78A" w14:textId="77777777" w:rsidR="0076386A" w:rsidRPr="00AA4B04" w:rsidRDefault="0076386A" w:rsidP="005D42FC">
            <w:pPr>
              <w:numPr>
                <w:ilvl w:val="1"/>
                <w:numId w:val="0"/>
              </w:numPr>
              <w:overflowPunct/>
              <w:autoSpaceDE/>
              <w:autoSpaceDN/>
              <w:spacing w:after="0"/>
              <w:jc w:val="left"/>
              <w:textAlignment w:val="auto"/>
              <w:rPr>
                <w:rFonts w:eastAsia="STZhongsong"/>
                <w:b/>
                <w:lang w:eastAsia="zh-CN"/>
              </w:rPr>
            </w:pPr>
          </w:p>
        </w:tc>
      </w:tr>
    </w:tbl>
    <w:p w14:paraId="6485C794" w14:textId="77777777" w:rsidR="004E05DC" w:rsidRPr="00AA4B04" w:rsidRDefault="004E05DC">
      <w:pPr>
        <w:spacing w:after="0"/>
        <w:ind w:left="0"/>
      </w:pPr>
    </w:p>
    <w:p w14:paraId="6485C796" w14:textId="77777777" w:rsidR="00A17991" w:rsidRPr="00AA4B04" w:rsidRDefault="00A17991">
      <w:pPr>
        <w:spacing w:after="0"/>
        <w:ind w:left="0"/>
      </w:pPr>
    </w:p>
    <w:p w14:paraId="6485C797" w14:textId="67A7D592" w:rsidR="004E05DC" w:rsidRPr="00AA4B04" w:rsidRDefault="00F770DB" w:rsidP="000C5646">
      <w:pPr>
        <w:pStyle w:val="ORDERFORML1PraraNo"/>
        <w:numPr>
          <w:ilvl w:val="0"/>
          <w:numId w:val="21"/>
        </w:numPr>
        <w:ind w:left="426" w:hanging="426"/>
        <w:rPr>
          <w:rFonts w:ascii="Arial" w:hAnsi="Arial" w:cs="Arial"/>
        </w:rPr>
      </w:pPr>
      <w:r w:rsidRPr="00AA4B04">
        <w:rPr>
          <w:rFonts w:ascii="Arial" w:hAnsi="Arial" w:cs="Arial"/>
        </w:rPr>
        <w:t>PROJECT Plan</w:t>
      </w:r>
    </w:p>
    <w:p w14:paraId="6485C798"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AA4B04" w14:paraId="6485C79E" w14:textId="77777777" w:rsidTr="0022588B">
        <w:tc>
          <w:tcPr>
            <w:tcW w:w="583" w:type="dxa"/>
          </w:tcPr>
          <w:p w14:paraId="6485C799" w14:textId="77777777" w:rsidR="0022588B" w:rsidRPr="00AA4B04" w:rsidRDefault="0022588B">
            <w:pPr>
              <w:ind w:left="0"/>
              <w:rPr>
                <w:b/>
              </w:rPr>
            </w:pPr>
            <w:r w:rsidRPr="00AA4B04">
              <w:rPr>
                <w:b/>
              </w:rPr>
              <w:t xml:space="preserve">3.1. </w:t>
            </w:r>
          </w:p>
        </w:tc>
        <w:tc>
          <w:tcPr>
            <w:tcW w:w="8376" w:type="dxa"/>
            <w:shd w:val="clear" w:color="auto" w:fill="auto"/>
          </w:tcPr>
          <w:p w14:paraId="2BAF62E4" w14:textId="21932A3A" w:rsidR="0022588B" w:rsidRDefault="0022588B">
            <w:pPr>
              <w:ind w:left="0"/>
            </w:pPr>
            <w:r w:rsidRPr="00AA4B04">
              <w:rPr>
                <w:b/>
              </w:rPr>
              <w:t>Project Plan</w:t>
            </w:r>
            <w:r w:rsidRPr="00AA4B04">
              <w:t>:</w:t>
            </w:r>
          </w:p>
          <w:p w14:paraId="6485C79C" w14:textId="1201197B" w:rsidR="0076386A" w:rsidRPr="008D221E" w:rsidRDefault="008D221E" w:rsidP="00306776">
            <w:pPr>
              <w:tabs>
                <w:tab w:val="left" w:pos="6120"/>
              </w:tabs>
              <w:ind w:left="0"/>
              <w:rPr>
                <w:b/>
              </w:rPr>
            </w:pPr>
            <w:r>
              <w:rPr>
                <w:b/>
              </w:rPr>
              <w:t>N/A</w:t>
            </w:r>
            <w:r w:rsidR="00306776">
              <w:rPr>
                <w:b/>
              </w:rPr>
              <w:tab/>
            </w:r>
          </w:p>
        </w:tc>
      </w:tr>
    </w:tbl>
    <w:p w14:paraId="6485C79F" w14:textId="77777777" w:rsidR="004E05DC" w:rsidRPr="00AA4B04" w:rsidRDefault="004E05DC">
      <w:pPr>
        <w:pStyle w:val="ORDERFORML1PraraNo"/>
        <w:numPr>
          <w:ilvl w:val="0"/>
          <w:numId w:val="0"/>
        </w:numPr>
        <w:ind w:left="426"/>
        <w:rPr>
          <w:rFonts w:ascii="Arial" w:hAnsi="Arial" w:cs="Arial"/>
        </w:rPr>
      </w:pPr>
    </w:p>
    <w:p w14:paraId="6485C7A0" w14:textId="77777777" w:rsidR="004E05DC" w:rsidRPr="00AA4B04" w:rsidRDefault="00F770DB" w:rsidP="000C5646">
      <w:pPr>
        <w:pStyle w:val="ORDERFORML1PraraNo"/>
        <w:numPr>
          <w:ilvl w:val="0"/>
          <w:numId w:val="21"/>
        </w:numPr>
        <w:ind w:left="426" w:hanging="426"/>
        <w:rPr>
          <w:rFonts w:ascii="Arial" w:hAnsi="Arial" w:cs="Arial"/>
        </w:rPr>
      </w:pPr>
      <w:r w:rsidRPr="00AA4B04">
        <w:rPr>
          <w:rFonts w:ascii="Arial" w:hAnsi="Arial" w:cs="Arial"/>
        </w:rPr>
        <w:t>contract performance</w:t>
      </w:r>
    </w:p>
    <w:p w14:paraId="6485C7A1" w14:textId="77777777" w:rsidR="004E05DC" w:rsidRPr="00AA4B04"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AA4B04" w14:paraId="6485C7A6" w14:textId="77777777" w:rsidTr="0022588B">
        <w:tc>
          <w:tcPr>
            <w:tcW w:w="584" w:type="dxa"/>
          </w:tcPr>
          <w:p w14:paraId="6485C7A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375" w:type="dxa"/>
            <w:shd w:val="clear" w:color="auto" w:fill="auto"/>
          </w:tcPr>
          <w:p w14:paraId="6AF9FF85" w14:textId="7B1097C6" w:rsidR="0022588B" w:rsidRPr="00840CD7" w:rsidRDefault="0022588B" w:rsidP="00840CD7">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14:paraId="2A709E0C" w14:textId="25DF66BB" w:rsidR="0022588B" w:rsidRPr="008D23A2" w:rsidRDefault="00306776" w:rsidP="0022588B">
            <w:pPr>
              <w:numPr>
                <w:ilvl w:val="1"/>
                <w:numId w:val="0"/>
              </w:numPr>
              <w:overflowPunct/>
              <w:autoSpaceDE/>
              <w:autoSpaceDN/>
              <w:spacing w:after="120"/>
              <w:jc w:val="left"/>
              <w:textAlignment w:val="auto"/>
              <w:rPr>
                <w:rFonts w:eastAsia="STZhongsong"/>
                <w:b/>
                <w:lang w:eastAsia="zh-CN"/>
              </w:rPr>
            </w:pPr>
            <w:r>
              <w:rPr>
                <w:rFonts w:eastAsia="STZhongsong"/>
                <w:b/>
                <w:lang w:eastAsia="zh-CN"/>
              </w:rPr>
              <w:t>Statement of Requirements</w:t>
            </w:r>
            <w:r w:rsidR="008D23A2">
              <w:rPr>
                <w:rFonts w:eastAsia="STZhongsong"/>
                <w:b/>
                <w:lang w:eastAsia="zh-CN"/>
              </w:rPr>
              <w:t xml:space="preserve"> section 15</w:t>
            </w:r>
          </w:p>
          <w:p w14:paraId="6485C7A4" w14:textId="0691BBAE" w:rsidR="0076386A" w:rsidRPr="00AA4B04" w:rsidRDefault="0076386A" w:rsidP="0022588B">
            <w:pPr>
              <w:numPr>
                <w:ilvl w:val="1"/>
                <w:numId w:val="0"/>
              </w:numPr>
              <w:overflowPunct/>
              <w:autoSpaceDE/>
              <w:autoSpaceDN/>
              <w:spacing w:after="120"/>
              <w:jc w:val="left"/>
              <w:textAlignment w:val="auto"/>
              <w:rPr>
                <w:rFonts w:eastAsia="STZhongsong"/>
                <w:lang w:eastAsia="zh-CN"/>
              </w:rPr>
            </w:pPr>
          </w:p>
        </w:tc>
      </w:tr>
      <w:tr w:rsidR="0022588B" w:rsidRPr="00AA4B04" w14:paraId="6485C7AB" w14:textId="77777777" w:rsidTr="0022588B">
        <w:tc>
          <w:tcPr>
            <w:tcW w:w="584" w:type="dxa"/>
          </w:tcPr>
          <w:p w14:paraId="6485C7A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375" w:type="dxa"/>
            <w:shd w:val="clear" w:color="auto" w:fill="auto"/>
          </w:tcPr>
          <w:p w14:paraId="6485C7A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6485C7A9" w14:textId="77BF1A30" w:rsidR="0076386A" w:rsidRPr="00AA4B04" w:rsidRDefault="0022588B">
            <w:pPr>
              <w:numPr>
                <w:ilvl w:val="1"/>
                <w:numId w:val="0"/>
              </w:numPr>
              <w:overflowPunct/>
              <w:autoSpaceDE/>
              <w:autoSpaceDN/>
              <w:spacing w:after="120"/>
              <w:jc w:val="left"/>
              <w:textAlignment w:val="auto"/>
            </w:pPr>
            <w:r w:rsidRPr="00AA4B04">
              <w:t>Not applied</w:t>
            </w:r>
          </w:p>
        </w:tc>
      </w:tr>
      <w:tr w:rsidR="0022588B" w:rsidRPr="00AA4B04" w14:paraId="6485C7B1" w14:textId="77777777" w:rsidTr="0022588B">
        <w:tc>
          <w:tcPr>
            <w:tcW w:w="584" w:type="dxa"/>
          </w:tcPr>
          <w:p w14:paraId="6485C7AC"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375" w:type="dxa"/>
            <w:shd w:val="clear" w:color="auto" w:fill="auto"/>
          </w:tcPr>
          <w:p w14:paraId="6485C7AD"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6485C7AF" w14:textId="795C8D28" w:rsidR="0022588B" w:rsidRPr="0076386A" w:rsidRDefault="0022588B" w:rsidP="0076386A">
            <w:pPr>
              <w:ind w:left="0"/>
              <w:rPr>
                <w:b/>
              </w:rPr>
            </w:pPr>
            <w:r w:rsidRPr="00AA4B04">
              <w:t>Not applied</w:t>
            </w:r>
          </w:p>
        </w:tc>
      </w:tr>
      <w:tr w:rsidR="0022588B" w:rsidRPr="00AA4B04" w14:paraId="6485C7B6" w14:textId="77777777" w:rsidTr="0022588B">
        <w:tc>
          <w:tcPr>
            <w:tcW w:w="584" w:type="dxa"/>
          </w:tcPr>
          <w:p w14:paraId="6485C7B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375" w:type="dxa"/>
            <w:shd w:val="clear" w:color="auto" w:fill="auto"/>
          </w:tcPr>
          <w:p w14:paraId="6485C7B3"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14:paraId="6485C7B4" w14:textId="4B37E01D" w:rsidR="0022588B" w:rsidRPr="008D23A2" w:rsidRDefault="00306776" w:rsidP="0022588B">
            <w:pPr>
              <w:numPr>
                <w:ilvl w:val="1"/>
                <w:numId w:val="0"/>
              </w:numPr>
              <w:overflowPunct/>
              <w:autoSpaceDE/>
              <w:autoSpaceDN/>
              <w:spacing w:after="120"/>
              <w:jc w:val="left"/>
              <w:textAlignment w:val="auto"/>
              <w:rPr>
                <w:rFonts w:eastAsia="STZhongsong"/>
                <w:b/>
                <w:lang w:eastAsia="zh-CN"/>
              </w:rPr>
            </w:pPr>
            <w:r>
              <w:rPr>
                <w:rFonts w:eastAsia="STZhongsong"/>
                <w:b/>
                <w:lang w:eastAsia="zh-CN"/>
              </w:rPr>
              <w:t>Statement of Requirements</w:t>
            </w:r>
            <w:r w:rsidR="008D23A2" w:rsidRPr="008D23A2">
              <w:rPr>
                <w:rFonts w:eastAsia="STZhongsong"/>
                <w:b/>
                <w:lang w:eastAsia="zh-CN"/>
              </w:rPr>
              <w:t xml:space="preserve"> section 10</w:t>
            </w:r>
          </w:p>
        </w:tc>
      </w:tr>
      <w:tr w:rsidR="0022588B" w:rsidRPr="00AA4B04" w14:paraId="6485C7BD" w14:textId="77777777" w:rsidTr="0022588B">
        <w:tc>
          <w:tcPr>
            <w:tcW w:w="584" w:type="dxa"/>
          </w:tcPr>
          <w:p w14:paraId="6485C7B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8375" w:type="dxa"/>
            <w:shd w:val="clear" w:color="auto" w:fill="auto"/>
          </w:tcPr>
          <w:p w14:paraId="6485C7B8" w14:textId="77777777" w:rsidR="0022588B" w:rsidRPr="008F67E1"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Period for providing </w:t>
            </w:r>
            <w:r w:rsidRPr="008F67E1">
              <w:rPr>
                <w:rFonts w:eastAsia="STZhongsong"/>
                <w:b/>
                <w:lang w:eastAsia="zh-CN"/>
              </w:rPr>
              <w:t xml:space="preserve">Rectification Plan: </w:t>
            </w:r>
          </w:p>
          <w:p w14:paraId="6485C7BB" w14:textId="774AD154" w:rsidR="0076386A" w:rsidRPr="008F67E1" w:rsidRDefault="0076386A" w:rsidP="008F67E1">
            <w:pPr>
              <w:numPr>
                <w:ilvl w:val="1"/>
                <w:numId w:val="0"/>
              </w:numPr>
              <w:overflowPunct/>
              <w:autoSpaceDE/>
              <w:autoSpaceDN/>
              <w:spacing w:after="120"/>
              <w:jc w:val="left"/>
              <w:textAlignment w:val="auto"/>
              <w:rPr>
                <w:highlight w:val="yellow"/>
              </w:rPr>
            </w:pPr>
            <w:r w:rsidRPr="008F67E1">
              <w:t xml:space="preserve">In Clause </w:t>
            </w:r>
            <w:r w:rsidRPr="008F67E1">
              <w:fldChar w:fldCharType="begin"/>
            </w:r>
            <w:r w:rsidRPr="008F67E1">
              <w:instrText xml:space="preserve"> REF _Ref364356451 \r \h  \* MERGEFORMAT </w:instrText>
            </w:r>
            <w:r w:rsidRPr="008F67E1">
              <w:fldChar w:fldCharType="separate"/>
            </w:r>
            <w:r w:rsidRPr="008F67E1">
              <w:t>39.2.1(a)</w:t>
            </w:r>
            <w:r w:rsidRPr="008F67E1">
              <w:fldChar w:fldCharType="end"/>
            </w:r>
            <w:r w:rsidRPr="008F67E1">
              <w:t xml:space="preserve"> of the Call Off Terms</w:t>
            </w:r>
          </w:p>
        </w:tc>
      </w:tr>
    </w:tbl>
    <w:p w14:paraId="6485C7BE" w14:textId="77777777" w:rsidR="004E05DC" w:rsidRPr="00AA4B04" w:rsidRDefault="004E05DC">
      <w:pPr>
        <w:spacing w:after="0"/>
        <w:ind w:left="0"/>
      </w:pPr>
    </w:p>
    <w:p w14:paraId="6485C7BF" w14:textId="77777777" w:rsidR="004E05DC" w:rsidRPr="00AA4B04" w:rsidRDefault="00F770DB" w:rsidP="000C5646">
      <w:pPr>
        <w:pStyle w:val="ORDERFORML1PraraNo"/>
        <w:numPr>
          <w:ilvl w:val="0"/>
          <w:numId w:val="21"/>
        </w:numPr>
        <w:ind w:left="426" w:hanging="426"/>
        <w:rPr>
          <w:rFonts w:ascii="Arial" w:hAnsi="Arial" w:cs="Arial"/>
        </w:rPr>
      </w:pPr>
      <w:r w:rsidRPr="00AA4B04">
        <w:rPr>
          <w:rFonts w:ascii="Arial" w:hAnsi="Arial" w:cs="Arial"/>
        </w:rPr>
        <w:t>personnel</w:t>
      </w:r>
    </w:p>
    <w:p w14:paraId="6485C7C0"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AA4B04" w14:paraId="6485C7C5" w14:textId="77777777" w:rsidTr="0076386A">
        <w:tc>
          <w:tcPr>
            <w:tcW w:w="566" w:type="dxa"/>
          </w:tcPr>
          <w:p w14:paraId="6485C7C1" w14:textId="77777777" w:rsidR="0076386A" w:rsidRPr="00AA4B04" w:rsidRDefault="0076386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393" w:type="dxa"/>
            <w:shd w:val="clear" w:color="auto" w:fill="auto"/>
          </w:tcPr>
          <w:p w14:paraId="6FBA6CFA" w14:textId="77777777" w:rsidR="008F67E1" w:rsidRDefault="0076386A" w:rsidP="008F67E1">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Key Personnel</w:t>
            </w:r>
            <w:r w:rsidR="008F67E1">
              <w:rPr>
                <w:rFonts w:eastAsia="STZhongsong"/>
                <w:lang w:eastAsia="zh-CN"/>
              </w:rPr>
              <w:t xml:space="preserve">: </w:t>
            </w:r>
          </w:p>
          <w:p w14:paraId="6485C7C3" w14:textId="5FC6803D" w:rsidR="0076386A" w:rsidRPr="005C20A7" w:rsidRDefault="005C20A7" w:rsidP="008F67E1">
            <w:pPr>
              <w:numPr>
                <w:ilvl w:val="1"/>
                <w:numId w:val="0"/>
              </w:numPr>
              <w:overflowPunct/>
              <w:autoSpaceDE/>
              <w:autoSpaceDN/>
              <w:spacing w:after="120"/>
              <w:jc w:val="left"/>
              <w:textAlignment w:val="auto"/>
              <w:rPr>
                <w:rFonts w:eastAsia="STZhongsong"/>
                <w:b/>
                <w:lang w:eastAsia="zh-CN"/>
              </w:rPr>
            </w:pPr>
            <w:r w:rsidRPr="005C20A7">
              <w:rPr>
                <w:b/>
                <w:color w:val="000000"/>
              </w:rPr>
              <w:t>Redacted</w:t>
            </w:r>
          </w:p>
        </w:tc>
      </w:tr>
      <w:tr w:rsidR="0076386A" w:rsidRPr="00AA4B04" w14:paraId="6485C7CA" w14:textId="77777777" w:rsidTr="0076386A">
        <w:tc>
          <w:tcPr>
            <w:tcW w:w="566" w:type="dxa"/>
            <w:tcBorders>
              <w:top w:val="single" w:sz="4" w:space="0" w:color="auto"/>
              <w:left w:val="single" w:sz="4" w:space="0" w:color="auto"/>
              <w:bottom w:val="single" w:sz="4" w:space="0" w:color="auto"/>
              <w:right w:val="single" w:sz="4" w:space="0" w:color="auto"/>
            </w:tcBorders>
          </w:tcPr>
          <w:p w14:paraId="6485C7C6" w14:textId="77777777" w:rsidR="0076386A" w:rsidRPr="00AA4B04" w:rsidRDefault="0076386A">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06C6B084" w14:textId="69EBFBC5" w:rsidR="008F67E1" w:rsidRDefault="0076386A" w:rsidP="008F67E1">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14:paraId="1D26990C" w14:textId="6CCA2B16" w:rsidR="008F67E1" w:rsidRPr="008F67E1" w:rsidRDefault="008F67E1" w:rsidP="008F67E1">
            <w:pPr>
              <w:numPr>
                <w:ilvl w:val="1"/>
                <w:numId w:val="0"/>
              </w:numPr>
              <w:overflowPunct/>
              <w:autoSpaceDE/>
              <w:autoSpaceDN/>
              <w:spacing w:after="120"/>
              <w:jc w:val="left"/>
              <w:textAlignment w:val="auto"/>
              <w:rPr>
                <w:rFonts w:eastAsia="STZhongsong"/>
                <w:lang w:eastAsia="zh-CN"/>
              </w:rPr>
            </w:pPr>
            <w:r>
              <w:rPr>
                <w:rFonts w:eastAsia="STZhongsong"/>
                <w:lang w:eastAsia="zh-CN"/>
              </w:rPr>
              <w:t>Clause 28.2 to be applied</w:t>
            </w:r>
          </w:p>
          <w:p w14:paraId="6485C7C8" w14:textId="452670CD" w:rsidR="0076386A" w:rsidRPr="006D0BBE" w:rsidRDefault="0076386A" w:rsidP="006D0BBE">
            <w:pPr>
              <w:numPr>
                <w:ilvl w:val="1"/>
                <w:numId w:val="0"/>
              </w:numPr>
              <w:overflowPunct/>
              <w:autoSpaceDE/>
              <w:autoSpaceDN/>
              <w:spacing w:after="120"/>
              <w:jc w:val="left"/>
              <w:textAlignment w:val="auto"/>
              <w:rPr>
                <w:rFonts w:eastAsia="STZhongsong"/>
                <w:i/>
                <w:lang w:eastAsia="zh-CN"/>
              </w:rPr>
            </w:pPr>
          </w:p>
        </w:tc>
      </w:tr>
    </w:tbl>
    <w:p w14:paraId="6485C7CB" w14:textId="77777777" w:rsidR="004E05DC" w:rsidRDefault="004E05DC">
      <w:pPr>
        <w:pStyle w:val="ORDERFORML1PraraNo"/>
        <w:numPr>
          <w:ilvl w:val="0"/>
          <w:numId w:val="0"/>
        </w:numPr>
        <w:rPr>
          <w:rFonts w:ascii="Arial" w:hAnsi="Arial" w:cs="Arial"/>
        </w:rPr>
      </w:pPr>
    </w:p>
    <w:p w14:paraId="69C74D2C" w14:textId="77777777" w:rsidR="0022588B" w:rsidRDefault="0022588B">
      <w:pPr>
        <w:pStyle w:val="ORDERFORML1PraraNo"/>
        <w:numPr>
          <w:ilvl w:val="0"/>
          <w:numId w:val="0"/>
        </w:numPr>
        <w:rPr>
          <w:rFonts w:ascii="Arial" w:hAnsi="Arial" w:cs="Arial"/>
        </w:rPr>
      </w:pPr>
    </w:p>
    <w:p w14:paraId="6485C7CC" w14:textId="77777777" w:rsidR="004E05DC" w:rsidRPr="00AA4B04" w:rsidRDefault="00F770DB" w:rsidP="000C5646">
      <w:pPr>
        <w:pStyle w:val="ORDERFORML1PraraNo"/>
        <w:numPr>
          <w:ilvl w:val="0"/>
          <w:numId w:val="21"/>
        </w:numPr>
        <w:ind w:left="426" w:hanging="426"/>
        <w:rPr>
          <w:rFonts w:ascii="Arial" w:hAnsi="Arial" w:cs="Arial"/>
        </w:rPr>
      </w:pPr>
      <w:r w:rsidRPr="00AA4B04">
        <w:rPr>
          <w:rFonts w:ascii="Arial" w:hAnsi="Arial" w:cs="Arial"/>
        </w:rPr>
        <w:t>PAYMENT</w:t>
      </w:r>
    </w:p>
    <w:p w14:paraId="6485C7CD"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AA4B04" w14:paraId="6485C7D5" w14:textId="77777777" w:rsidTr="004C60B0">
        <w:tc>
          <w:tcPr>
            <w:tcW w:w="565" w:type="dxa"/>
          </w:tcPr>
          <w:p w14:paraId="6485C7CE"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6.1</w:t>
            </w:r>
          </w:p>
        </w:tc>
        <w:tc>
          <w:tcPr>
            <w:tcW w:w="8394" w:type="dxa"/>
            <w:shd w:val="clear" w:color="auto" w:fill="auto"/>
          </w:tcPr>
          <w:p w14:paraId="6485C7CF"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6485C7D0"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1 of Call Off Schedule 3 (Call Off Contract Charges, Payment and Invoicing)</w:t>
            </w:r>
          </w:p>
          <w:p w14:paraId="6485C7D1" w14:textId="65E9186F" w:rsidR="004C60B0" w:rsidRPr="00AA4B04" w:rsidRDefault="004C60B0" w:rsidP="0076386A">
            <w:pPr>
              <w:numPr>
                <w:ilvl w:val="1"/>
                <w:numId w:val="0"/>
              </w:numPr>
              <w:overflowPunct/>
              <w:autoSpaceDE/>
              <w:autoSpaceDN/>
              <w:spacing w:after="120"/>
              <w:jc w:val="left"/>
              <w:textAlignment w:val="auto"/>
              <w:rPr>
                <w:rFonts w:eastAsia="STZhongsong"/>
                <w:lang w:eastAsia="zh-CN"/>
              </w:rPr>
            </w:pPr>
          </w:p>
        </w:tc>
      </w:tr>
      <w:tr w:rsidR="004C60B0" w:rsidRPr="00AA4B04" w14:paraId="6485C7DB" w14:textId="77777777" w:rsidTr="004C60B0">
        <w:tc>
          <w:tcPr>
            <w:tcW w:w="565" w:type="dxa"/>
          </w:tcPr>
          <w:p w14:paraId="6485C7D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6.2</w:t>
            </w:r>
          </w:p>
        </w:tc>
        <w:tc>
          <w:tcPr>
            <w:tcW w:w="8394" w:type="dxa"/>
            <w:shd w:val="clear" w:color="auto" w:fill="auto"/>
          </w:tcPr>
          <w:p w14:paraId="6485C7D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6485C7D8" w14:textId="59E6EA2B" w:rsidR="004C60B0" w:rsidRPr="009A3819"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2 of Call Off Schedule 3 (Call Off Contract Charges, Payment and Invoicing)</w:t>
            </w:r>
          </w:p>
        </w:tc>
      </w:tr>
      <w:tr w:rsidR="004C60B0" w:rsidRPr="00AA4B04" w14:paraId="6485C7E0" w14:textId="77777777" w:rsidTr="004C60B0">
        <w:tc>
          <w:tcPr>
            <w:tcW w:w="565" w:type="dxa"/>
          </w:tcPr>
          <w:p w14:paraId="6485C7DC"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6.3</w:t>
            </w:r>
          </w:p>
        </w:tc>
        <w:tc>
          <w:tcPr>
            <w:tcW w:w="8394" w:type="dxa"/>
            <w:shd w:val="clear" w:color="auto" w:fill="auto"/>
          </w:tcPr>
          <w:p w14:paraId="6485C7DD" w14:textId="77777777" w:rsidR="004C60B0" w:rsidRPr="007236CF"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Reimb</w:t>
            </w:r>
            <w:r w:rsidRPr="007236CF">
              <w:rPr>
                <w:rFonts w:eastAsia="STZhongsong"/>
                <w:b/>
                <w:lang w:eastAsia="zh-CN"/>
              </w:rPr>
              <w:t>ursable Expenses</w:t>
            </w:r>
            <w:r w:rsidRPr="007236CF">
              <w:rPr>
                <w:rFonts w:eastAsia="STZhongsong"/>
                <w:lang w:eastAsia="zh-CN"/>
              </w:rPr>
              <w:t xml:space="preserve">: </w:t>
            </w:r>
          </w:p>
          <w:p w14:paraId="6485C7DE" w14:textId="14DF397B" w:rsidR="004C60B0" w:rsidRPr="007236CF" w:rsidRDefault="004C60B0">
            <w:pPr>
              <w:numPr>
                <w:ilvl w:val="1"/>
                <w:numId w:val="0"/>
              </w:numPr>
              <w:overflowPunct/>
              <w:autoSpaceDE/>
              <w:autoSpaceDN/>
              <w:spacing w:after="120"/>
              <w:jc w:val="left"/>
              <w:textAlignment w:val="auto"/>
              <w:rPr>
                <w:rFonts w:eastAsia="STZhongsong"/>
                <w:b/>
                <w:lang w:eastAsia="zh-CN"/>
              </w:rPr>
            </w:pPr>
            <w:r w:rsidRPr="007236CF">
              <w:rPr>
                <w:rFonts w:eastAsia="STZhongsong"/>
                <w:lang w:eastAsia="zh-CN"/>
              </w:rPr>
              <w:t xml:space="preserve"> Not permitted</w:t>
            </w:r>
          </w:p>
        </w:tc>
      </w:tr>
      <w:tr w:rsidR="004C60B0" w:rsidRPr="00AA4B04" w14:paraId="6485C7E5" w14:textId="77777777" w:rsidTr="004C60B0">
        <w:tc>
          <w:tcPr>
            <w:tcW w:w="565" w:type="dxa"/>
          </w:tcPr>
          <w:p w14:paraId="6485C7E1"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6.4</w:t>
            </w:r>
          </w:p>
        </w:tc>
        <w:tc>
          <w:tcPr>
            <w:tcW w:w="8394" w:type="dxa"/>
            <w:shd w:val="clear" w:color="auto" w:fill="auto"/>
          </w:tcPr>
          <w:p w14:paraId="6485C7E2" w14:textId="0F3F63E3" w:rsidR="004C60B0"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14:paraId="1216D950" w14:textId="77777777" w:rsidR="00512D6B" w:rsidRPr="00512D6B" w:rsidRDefault="00512D6B" w:rsidP="00512D6B">
            <w:pPr>
              <w:overflowPunct/>
              <w:autoSpaceDE/>
              <w:autoSpaceDN/>
              <w:adjustRightInd/>
              <w:spacing w:after="0"/>
              <w:ind w:left="0"/>
              <w:jc w:val="left"/>
              <w:textAlignment w:val="auto"/>
              <w:rPr>
                <w:lang w:eastAsia="en-GB"/>
              </w:rPr>
            </w:pPr>
            <w:r w:rsidRPr="00512D6B">
              <w:rPr>
                <w:lang w:eastAsia="en-GB"/>
              </w:rPr>
              <w:t>Commercial Manager</w:t>
            </w:r>
          </w:p>
          <w:p w14:paraId="43EDDBE2" w14:textId="485F29D9" w:rsidR="00512D6B" w:rsidRDefault="00512D6B" w:rsidP="00512D6B">
            <w:pPr>
              <w:overflowPunct/>
              <w:autoSpaceDE/>
              <w:autoSpaceDN/>
              <w:adjustRightInd/>
              <w:spacing w:after="0"/>
              <w:ind w:left="0"/>
              <w:jc w:val="left"/>
              <w:textAlignment w:val="auto"/>
              <w:rPr>
                <w:lang w:eastAsia="en-GB"/>
              </w:rPr>
            </w:pPr>
            <w:r>
              <w:rPr>
                <w:lang w:eastAsia="en-GB"/>
              </w:rPr>
              <w:t>Army HQ – DFRP</w:t>
            </w:r>
          </w:p>
          <w:p w14:paraId="38CE3E56" w14:textId="77777777" w:rsidR="00512D6B" w:rsidRDefault="00512D6B" w:rsidP="00512D6B">
            <w:pPr>
              <w:overflowPunct/>
              <w:autoSpaceDE/>
              <w:autoSpaceDN/>
              <w:adjustRightInd/>
              <w:spacing w:after="0"/>
              <w:ind w:left="0"/>
              <w:jc w:val="left"/>
              <w:textAlignment w:val="auto"/>
              <w:rPr>
                <w:lang w:eastAsia="en-GB"/>
              </w:rPr>
            </w:pPr>
            <w:r w:rsidRPr="00512D6B">
              <w:rPr>
                <w:lang w:eastAsia="en-GB"/>
              </w:rPr>
              <w:t xml:space="preserve">Floor 1 Zone 6, IDL 424, </w:t>
            </w:r>
          </w:p>
          <w:p w14:paraId="7A974C42" w14:textId="77777777" w:rsidR="00512D6B" w:rsidRDefault="00512D6B" w:rsidP="00512D6B">
            <w:pPr>
              <w:overflowPunct/>
              <w:autoSpaceDE/>
              <w:autoSpaceDN/>
              <w:adjustRightInd/>
              <w:spacing w:after="0"/>
              <w:ind w:left="0"/>
              <w:jc w:val="left"/>
              <w:textAlignment w:val="auto"/>
              <w:rPr>
                <w:lang w:eastAsia="en-GB"/>
              </w:rPr>
            </w:pPr>
            <w:r w:rsidRPr="00512D6B">
              <w:rPr>
                <w:lang w:eastAsia="en-GB"/>
              </w:rPr>
              <w:t xml:space="preserve">Ramillies Bldg, </w:t>
            </w:r>
          </w:p>
          <w:p w14:paraId="6862EEC2" w14:textId="77777777" w:rsidR="00512D6B" w:rsidRDefault="00512D6B" w:rsidP="00512D6B">
            <w:pPr>
              <w:overflowPunct/>
              <w:autoSpaceDE/>
              <w:autoSpaceDN/>
              <w:adjustRightInd/>
              <w:spacing w:after="0"/>
              <w:ind w:left="0"/>
              <w:jc w:val="left"/>
              <w:textAlignment w:val="auto"/>
              <w:rPr>
                <w:lang w:eastAsia="en-GB"/>
              </w:rPr>
            </w:pPr>
            <w:r>
              <w:rPr>
                <w:lang w:eastAsia="en-GB"/>
              </w:rPr>
              <w:t>M</w:t>
            </w:r>
            <w:r w:rsidRPr="00512D6B">
              <w:rPr>
                <w:lang w:eastAsia="en-GB"/>
              </w:rPr>
              <w:t xml:space="preserve">arlborough Lines </w:t>
            </w:r>
          </w:p>
          <w:p w14:paraId="3DC3753A" w14:textId="77777777" w:rsidR="00512D6B" w:rsidRDefault="00512D6B" w:rsidP="00512D6B">
            <w:pPr>
              <w:overflowPunct/>
              <w:autoSpaceDE/>
              <w:autoSpaceDN/>
              <w:adjustRightInd/>
              <w:spacing w:after="0"/>
              <w:ind w:left="0"/>
              <w:jc w:val="left"/>
              <w:textAlignment w:val="auto"/>
              <w:rPr>
                <w:lang w:eastAsia="en-GB"/>
              </w:rPr>
            </w:pPr>
            <w:r w:rsidRPr="00512D6B">
              <w:rPr>
                <w:lang w:eastAsia="en-GB"/>
              </w:rPr>
              <w:t xml:space="preserve">Andover </w:t>
            </w:r>
          </w:p>
          <w:p w14:paraId="17E39EA0" w14:textId="0D032CE4" w:rsidR="007236CF" w:rsidRPr="007236CF" w:rsidRDefault="00512D6B" w:rsidP="007236CF">
            <w:pPr>
              <w:overflowPunct/>
              <w:autoSpaceDE/>
              <w:autoSpaceDN/>
              <w:adjustRightInd/>
              <w:spacing w:after="0"/>
              <w:ind w:left="0"/>
              <w:jc w:val="left"/>
              <w:textAlignment w:val="auto"/>
              <w:rPr>
                <w:rFonts w:ascii="Calibri" w:hAnsi="Calibri" w:cs="Calibri"/>
                <w:lang w:eastAsia="en-GB"/>
              </w:rPr>
            </w:pPr>
            <w:r w:rsidRPr="00512D6B">
              <w:rPr>
                <w:lang w:eastAsia="en-GB"/>
              </w:rPr>
              <w:t>SP11 8HJ</w:t>
            </w:r>
          </w:p>
          <w:p w14:paraId="6485C7E3" w14:textId="52ACD476" w:rsidR="004C60B0" w:rsidRPr="00AA4B04" w:rsidRDefault="004C60B0" w:rsidP="006D0BBE">
            <w:pPr>
              <w:numPr>
                <w:ilvl w:val="1"/>
                <w:numId w:val="0"/>
              </w:numPr>
              <w:overflowPunct/>
              <w:autoSpaceDE/>
              <w:autoSpaceDN/>
              <w:spacing w:after="120"/>
              <w:jc w:val="left"/>
              <w:textAlignment w:val="auto"/>
              <w:rPr>
                <w:rFonts w:eastAsia="STZhongsong"/>
                <w:lang w:eastAsia="zh-CN"/>
              </w:rPr>
            </w:pPr>
          </w:p>
        </w:tc>
      </w:tr>
      <w:tr w:rsidR="004C60B0" w:rsidRPr="00AA4B04" w14:paraId="6485C7EA" w14:textId="77777777" w:rsidTr="004C60B0">
        <w:tc>
          <w:tcPr>
            <w:tcW w:w="565" w:type="dxa"/>
          </w:tcPr>
          <w:p w14:paraId="6485C7E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6.5</w:t>
            </w:r>
          </w:p>
        </w:tc>
        <w:tc>
          <w:tcPr>
            <w:tcW w:w="8394" w:type="dxa"/>
            <w:shd w:val="clear" w:color="auto" w:fill="auto"/>
          </w:tcPr>
          <w:p w14:paraId="6485C7E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t>8.2</w:t>
            </w:r>
            <w:r w:rsidRPr="00AA4B04">
              <w:fldChar w:fldCharType="end"/>
            </w:r>
            <w:r w:rsidRPr="00AA4B04">
              <w:t xml:space="preserve"> of Schedule 3 (</w:t>
            </w:r>
            <w:r w:rsidRPr="00AA4B04">
              <w:rPr>
                <w:rFonts w:eastAsia="STZhongsong"/>
                <w:lang w:eastAsia="zh-CN"/>
              </w:rPr>
              <w:t xml:space="preserve">Call Off </w:t>
            </w:r>
            <w:r w:rsidRPr="00AA4B04">
              <w:t>Contract Charges, Payment and Invoicing))</w:t>
            </w:r>
            <w:r w:rsidRPr="00AA4B04">
              <w:rPr>
                <w:rFonts w:eastAsia="STZhongsong"/>
                <w:lang w:eastAsia="zh-CN"/>
              </w:rPr>
              <w:t>:</w:t>
            </w:r>
          </w:p>
          <w:p w14:paraId="6485C7E8" w14:textId="7CB2DE39" w:rsidR="004C60B0" w:rsidRPr="00840CD7" w:rsidRDefault="006C6A6B" w:rsidP="00840CD7">
            <w:pPr>
              <w:numPr>
                <w:ilvl w:val="1"/>
                <w:numId w:val="0"/>
              </w:numPr>
              <w:overflowPunct/>
              <w:autoSpaceDE/>
              <w:autoSpaceDN/>
              <w:spacing w:after="120"/>
              <w:jc w:val="left"/>
              <w:textAlignment w:val="auto"/>
              <w:rPr>
                <w:rFonts w:eastAsia="STZhongsong"/>
                <w:b/>
                <w:lang w:eastAsia="zh-CN"/>
              </w:rPr>
            </w:pPr>
            <w:r>
              <w:rPr>
                <w:color w:val="222222"/>
                <w:shd w:val="clear" w:color="auto" w:fill="FFFFFF"/>
              </w:rPr>
              <w:t>A period of 9</w:t>
            </w:r>
            <w:r w:rsidR="00840CD7" w:rsidRPr="00840CD7">
              <w:rPr>
                <w:color w:val="222222"/>
                <w:shd w:val="clear" w:color="auto" w:fill="FFFFFF"/>
              </w:rPr>
              <w:t xml:space="preserve"> months from the call off commencement date: Dates Monday 17</w:t>
            </w:r>
            <w:r w:rsidR="00840CD7" w:rsidRPr="00840CD7">
              <w:rPr>
                <w:color w:val="222222"/>
                <w:shd w:val="clear" w:color="auto" w:fill="FFFFFF"/>
                <w:vertAlign w:val="superscript"/>
              </w:rPr>
              <w:t>th</w:t>
            </w:r>
            <w:r>
              <w:rPr>
                <w:color w:val="222222"/>
                <w:shd w:val="clear" w:color="auto" w:fill="FFFFFF"/>
              </w:rPr>
              <w:t xml:space="preserve"> September 2018 to Monday</w:t>
            </w:r>
            <w:r w:rsidR="00840CD7" w:rsidRPr="00840CD7">
              <w:rPr>
                <w:color w:val="222222"/>
                <w:shd w:val="clear" w:color="auto" w:fill="FFFFFF"/>
              </w:rPr>
              <w:t xml:space="preserve"> 17</w:t>
            </w:r>
            <w:r w:rsidR="00840CD7" w:rsidRPr="00840CD7">
              <w:rPr>
                <w:color w:val="222222"/>
                <w:shd w:val="clear" w:color="auto" w:fill="FFFFFF"/>
                <w:vertAlign w:val="superscript"/>
              </w:rPr>
              <w:t>th</w:t>
            </w:r>
            <w:r>
              <w:rPr>
                <w:color w:val="222222"/>
                <w:shd w:val="clear" w:color="auto" w:fill="FFFFFF"/>
              </w:rPr>
              <w:t xml:space="preserve"> June</w:t>
            </w:r>
            <w:r w:rsidR="00840CD7" w:rsidRPr="00840CD7">
              <w:rPr>
                <w:color w:val="222222"/>
                <w:shd w:val="clear" w:color="auto" w:fill="FFFFFF"/>
              </w:rPr>
              <w:t xml:space="preserve"> 2019</w:t>
            </w:r>
          </w:p>
        </w:tc>
      </w:tr>
      <w:tr w:rsidR="004C60B0" w:rsidRPr="00AA4B04" w14:paraId="6485C7EF" w14:textId="77777777" w:rsidTr="004C60B0">
        <w:tc>
          <w:tcPr>
            <w:tcW w:w="565" w:type="dxa"/>
          </w:tcPr>
          <w:p w14:paraId="6485C7EB"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394" w:type="dxa"/>
            <w:shd w:val="clear" w:color="auto" w:fill="auto"/>
          </w:tcPr>
          <w:p w14:paraId="6485C7EC" w14:textId="7EB352B0" w:rsidR="004C60B0" w:rsidRDefault="004C60B0">
            <w:pPr>
              <w:numPr>
                <w:ilvl w:val="1"/>
                <w:numId w:val="0"/>
              </w:numPr>
              <w:tabs>
                <w:tab w:val="left" w:pos="2783"/>
              </w:tabs>
              <w:overflowPunct/>
              <w:autoSpaceDE/>
              <w:autoSpaceDN/>
              <w:spacing w:after="120"/>
              <w:jc w:val="left"/>
              <w:textAlignment w:val="auto"/>
            </w:pPr>
            <w:r w:rsidRPr="00AA4B04">
              <w:rPr>
                <w:rFonts w:eastAsia="STZhongsong"/>
                <w:b/>
                <w:lang w:eastAsia="zh-CN"/>
              </w:rPr>
              <w:t>Supplier periodic assessment of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_Ref426109021 \r \h  \* MERGEFORMAT </w:instrText>
            </w:r>
            <w:r w:rsidRPr="00AA4B04">
              <w:fldChar w:fldCharType="separate"/>
            </w:r>
            <w:r>
              <w:t>9.2</w:t>
            </w:r>
            <w:r w:rsidRPr="00AA4B04">
              <w:fldChar w:fldCharType="end"/>
            </w:r>
            <w:r w:rsidRPr="00AA4B04">
              <w:t xml:space="preserve"> of</w:t>
            </w:r>
            <w:r w:rsidRPr="00AA4B04">
              <w:rPr>
                <w:rFonts w:eastAsia="STZhongsong"/>
                <w:i/>
                <w:lang w:eastAsia="zh-CN"/>
              </w:rPr>
              <w:t xml:space="preserve"> </w:t>
            </w:r>
            <w:r w:rsidRPr="00AA4B04">
              <w:rPr>
                <w:rFonts w:eastAsia="STZhongsong"/>
                <w:lang w:eastAsia="zh-CN"/>
              </w:rPr>
              <w:t>Call Off</w:t>
            </w:r>
            <w:r w:rsidRPr="00AA4B04">
              <w:t xml:space="preserve"> Schedule 3 (</w:t>
            </w:r>
            <w:r w:rsidRPr="00AA4B04">
              <w:rPr>
                <w:rFonts w:eastAsia="STZhongsong"/>
                <w:lang w:eastAsia="zh-CN"/>
              </w:rPr>
              <w:t xml:space="preserve">Call Off </w:t>
            </w:r>
            <w:r w:rsidRPr="00AA4B04">
              <w:t>Contract Charges, Payment and Invoicing))</w:t>
            </w:r>
          </w:p>
          <w:p w14:paraId="6485C7ED" w14:textId="1933020E" w:rsidR="004C60B0" w:rsidRPr="00AA4B04" w:rsidRDefault="009A3819" w:rsidP="004C60B0">
            <w:pPr>
              <w:numPr>
                <w:ilvl w:val="1"/>
                <w:numId w:val="0"/>
              </w:numPr>
              <w:tabs>
                <w:tab w:val="left" w:pos="2783"/>
              </w:tabs>
              <w:overflowPunct/>
              <w:autoSpaceDE/>
              <w:autoSpaceDN/>
              <w:spacing w:after="120"/>
              <w:jc w:val="left"/>
              <w:textAlignment w:val="auto"/>
              <w:rPr>
                <w:rFonts w:eastAsia="STZhongsong"/>
                <w:lang w:eastAsia="zh-CN"/>
              </w:rPr>
            </w:pPr>
            <w:r>
              <w:rPr>
                <w:rFonts w:eastAsia="STZhongsong"/>
                <w:lang w:eastAsia="zh-CN"/>
              </w:rPr>
              <w:t xml:space="preserve"> Not Applied</w:t>
            </w:r>
          </w:p>
        </w:tc>
      </w:tr>
      <w:tr w:rsidR="004C60B0" w:rsidRPr="00AA4B04" w14:paraId="6485C7F4" w14:textId="77777777" w:rsidTr="004C60B0">
        <w:tc>
          <w:tcPr>
            <w:tcW w:w="565" w:type="dxa"/>
          </w:tcPr>
          <w:p w14:paraId="6485C7F0" w14:textId="6E02DB4B"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6.7</w:t>
            </w:r>
          </w:p>
        </w:tc>
        <w:tc>
          <w:tcPr>
            <w:tcW w:w="8394" w:type="dxa"/>
            <w:shd w:val="clear" w:color="auto" w:fill="auto"/>
          </w:tcPr>
          <w:p w14:paraId="6485C7F1" w14:textId="77777777" w:rsidR="004C60B0" w:rsidRPr="009A3819" w:rsidRDefault="004C60B0">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b/>
                <w:lang w:eastAsia="zh-CN"/>
              </w:rPr>
              <w:t>Supplier request for increase in the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_Ref362951941 \r \h  \* MERGEFORMAT </w:instrText>
            </w:r>
            <w:r w:rsidRPr="00AA4B04">
              <w:fldChar w:fldCharType="separate"/>
            </w:r>
            <w:r>
              <w:t>10</w:t>
            </w:r>
            <w:r w:rsidRPr="00AA4B04">
              <w:fldChar w:fldCharType="end"/>
            </w:r>
            <w:r w:rsidRPr="00AA4B04">
              <w:t xml:space="preserve"> of Call Off </w:t>
            </w:r>
            <w:r w:rsidRPr="009A3819">
              <w:t>Schedule 3 (Call Off Contract Charges, Payment and Invoicing))</w:t>
            </w:r>
            <w:r w:rsidRPr="009A3819">
              <w:rPr>
                <w:rFonts w:eastAsia="STZhongsong"/>
                <w:lang w:eastAsia="zh-CN"/>
              </w:rPr>
              <w:t>:</w:t>
            </w:r>
          </w:p>
          <w:p w14:paraId="000C3D5E" w14:textId="3F794886" w:rsidR="004C60B0" w:rsidRDefault="004C60B0">
            <w:pPr>
              <w:numPr>
                <w:ilvl w:val="1"/>
                <w:numId w:val="0"/>
              </w:numPr>
              <w:tabs>
                <w:tab w:val="left" w:pos="2783"/>
              </w:tabs>
              <w:overflowPunct/>
              <w:autoSpaceDE/>
              <w:autoSpaceDN/>
              <w:spacing w:after="120"/>
              <w:jc w:val="left"/>
              <w:textAlignment w:val="auto"/>
              <w:rPr>
                <w:rFonts w:eastAsia="STZhongsong"/>
                <w:b/>
                <w:lang w:eastAsia="zh-CN"/>
              </w:rPr>
            </w:pPr>
            <w:r w:rsidRPr="009A3819">
              <w:rPr>
                <w:rFonts w:eastAsia="STZhongsong"/>
                <w:lang w:eastAsia="zh-CN"/>
              </w:rPr>
              <w:t>Not Permitted</w:t>
            </w:r>
          </w:p>
          <w:p w14:paraId="6485C7F2" w14:textId="54E2836A" w:rsidR="004C60B0" w:rsidRPr="00AA4B04" w:rsidRDefault="004C60B0">
            <w:pPr>
              <w:numPr>
                <w:ilvl w:val="1"/>
                <w:numId w:val="0"/>
              </w:numPr>
              <w:tabs>
                <w:tab w:val="left" w:pos="2783"/>
              </w:tabs>
              <w:overflowPunct/>
              <w:autoSpaceDE/>
              <w:autoSpaceDN/>
              <w:spacing w:after="120"/>
              <w:jc w:val="left"/>
              <w:textAlignment w:val="auto"/>
              <w:rPr>
                <w:rFonts w:eastAsia="STZhongsong"/>
                <w:lang w:eastAsia="zh-CN"/>
              </w:rPr>
            </w:pPr>
          </w:p>
        </w:tc>
      </w:tr>
    </w:tbl>
    <w:p w14:paraId="6485C7F5" w14:textId="77777777" w:rsidR="004E05DC" w:rsidRPr="00AA4B04" w:rsidRDefault="004E05DC">
      <w:pPr>
        <w:pStyle w:val="ORDERFORML1PraraNo"/>
        <w:numPr>
          <w:ilvl w:val="0"/>
          <w:numId w:val="0"/>
        </w:numPr>
        <w:ind w:left="426"/>
        <w:rPr>
          <w:rFonts w:ascii="Arial" w:hAnsi="Arial" w:cs="Arial"/>
        </w:rPr>
      </w:pPr>
    </w:p>
    <w:p w14:paraId="6485C7F6" w14:textId="77777777" w:rsidR="004E05DC" w:rsidRPr="00AA4B04" w:rsidRDefault="00F770DB" w:rsidP="000C5646">
      <w:pPr>
        <w:pStyle w:val="ORDERFORML1PraraNo"/>
        <w:numPr>
          <w:ilvl w:val="0"/>
          <w:numId w:val="21"/>
        </w:numPr>
        <w:ind w:left="426" w:hanging="426"/>
        <w:rPr>
          <w:rFonts w:ascii="Arial" w:hAnsi="Arial" w:cs="Arial"/>
        </w:rPr>
      </w:pPr>
      <w:r w:rsidRPr="00AA4B04">
        <w:rPr>
          <w:rFonts w:ascii="Arial" w:hAnsi="Arial" w:cs="Arial"/>
        </w:rPr>
        <w:t>LIABILITY and insurance</w:t>
      </w:r>
    </w:p>
    <w:p w14:paraId="6485C7F7"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7FD" w14:textId="77777777" w:rsidTr="00C94AA3">
        <w:tc>
          <w:tcPr>
            <w:tcW w:w="566" w:type="dxa"/>
          </w:tcPr>
          <w:p w14:paraId="6485C7F8" w14:textId="77777777" w:rsidR="00C94AA3" w:rsidRPr="00AA4B04" w:rsidRDefault="00C94AA3">
            <w:pPr>
              <w:numPr>
                <w:ilvl w:val="1"/>
                <w:numId w:val="0"/>
              </w:numPr>
              <w:overflowPunct/>
              <w:autoSpaceDE/>
              <w:autoSpaceDN/>
              <w:spacing w:after="120"/>
              <w:textAlignment w:val="auto"/>
              <w:rPr>
                <w:b/>
              </w:rPr>
            </w:pPr>
            <w:r w:rsidRPr="00AA4B04">
              <w:rPr>
                <w:b/>
              </w:rPr>
              <w:t>7.1</w:t>
            </w:r>
          </w:p>
        </w:tc>
        <w:tc>
          <w:tcPr>
            <w:tcW w:w="8393" w:type="dxa"/>
            <w:shd w:val="clear" w:color="auto" w:fill="auto"/>
          </w:tcPr>
          <w:p w14:paraId="6485C7F9" w14:textId="77777777" w:rsidR="00C94AA3" w:rsidRPr="00AA4B04" w:rsidRDefault="00C94AA3">
            <w:pPr>
              <w:numPr>
                <w:ilvl w:val="1"/>
                <w:numId w:val="0"/>
              </w:numPr>
              <w:overflowPunct/>
              <w:autoSpaceDE/>
              <w:autoSpaceDN/>
              <w:spacing w:after="120"/>
              <w:textAlignment w:val="auto"/>
            </w:pPr>
            <w:r w:rsidRPr="00AA4B04">
              <w:rPr>
                <w:b/>
              </w:rPr>
              <w:t>Estimated Year 1 Call Off Contract Charges</w:t>
            </w:r>
            <w:r w:rsidRPr="00AA4B04">
              <w:t>:</w:t>
            </w:r>
          </w:p>
          <w:p w14:paraId="6485C7FA" w14:textId="202FB155" w:rsidR="004C60B0" w:rsidRPr="009A3819" w:rsidRDefault="00C94AA3" w:rsidP="00306776">
            <w:pPr>
              <w:keepNext/>
              <w:keepLines/>
              <w:overflowPunct/>
              <w:autoSpaceDE/>
              <w:autoSpaceDN/>
              <w:spacing w:before="240"/>
              <w:ind w:left="0"/>
              <w:textAlignment w:val="auto"/>
              <w:rPr>
                <w:b/>
                <w:i/>
                <w:color w:val="000000"/>
              </w:rPr>
            </w:pPr>
            <w:r w:rsidRPr="00AA4B04">
              <w:t>The sum of £</w:t>
            </w:r>
            <w:r w:rsidR="00306776" w:rsidRPr="00306776">
              <w:rPr>
                <w:color w:val="000000"/>
              </w:rPr>
              <w:t>18,000.00 (exc VAT)</w:t>
            </w:r>
          </w:p>
        </w:tc>
      </w:tr>
      <w:tr w:rsidR="00C94AA3" w:rsidRPr="00AA4B04" w14:paraId="6485C803" w14:textId="77777777" w:rsidTr="00C94AA3">
        <w:tc>
          <w:tcPr>
            <w:tcW w:w="566" w:type="dxa"/>
          </w:tcPr>
          <w:p w14:paraId="6485C7FE"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393" w:type="dxa"/>
            <w:shd w:val="clear" w:color="auto" w:fill="auto"/>
          </w:tcPr>
          <w:p w14:paraId="6485C7FF" w14:textId="77777777" w:rsidR="00C94AA3" w:rsidRPr="00AA4B04" w:rsidRDefault="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6485C801" w14:textId="297F467C" w:rsidR="004C60B0" w:rsidRPr="00AA4B04" w:rsidRDefault="00C94AA3">
            <w:pPr>
              <w:numPr>
                <w:ilvl w:val="1"/>
                <w:numId w:val="0"/>
              </w:numPr>
              <w:overflowPunct/>
              <w:autoSpaceDE/>
              <w:autoSpaceDN/>
              <w:spacing w:after="120"/>
              <w:textAlignment w:val="auto"/>
              <w:rPr>
                <w:rFonts w:eastAsia="STZhongsong"/>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Pr>
                <w:rFonts w:eastAsia="STZhongsong"/>
              </w:rPr>
              <w:t>37.2.1</w:t>
            </w:r>
            <w:r w:rsidRPr="00AA4B04">
              <w:rPr>
                <w:rFonts w:eastAsia="STZhongsong"/>
              </w:rPr>
              <w:fldChar w:fldCharType="end"/>
            </w:r>
            <w:r w:rsidRPr="00AA4B04">
              <w:rPr>
                <w:rFonts w:eastAsia="STZhongsong"/>
              </w:rPr>
              <w:t xml:space="preserve"> of the Call Off Terms</w:t>
            </w:r>
          </w:p>
        </w:tc>
      </w:tr>
      <w:tr w:rsidR="00C94AA3" w:rsidRPr="00AA4B04" w14:paraId="6485C809" w14:textId="77777777" w:rsidTr="00C94AA3">
        <w:tc>
          <w:tcPr>
            <w:tcW w:w="566" w:type="dxa"/>
          </w:tcPr>
          <w:p w14:paraId="6485C804"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lastRenderedPageBreak/>
              <w:t>7.3</w:t>
            </w:r>
          </w:p>
        </w:tc>
        <w:tc>
          <w:tcPr>
            <w:tcW w:w="8393" w:type="dxa"/>
            <w:shd w:val="clear" w:color="auto" w:fill="auto"/>
          </w:tcPr>
          <w:p w14:paraId="6485C805" w14:textId="77777777" w:rsidR="00C94AA3" w:rsidRDefault="00C94AA3">
            <w:pPr>
              <w:numPr>
                <w:ilvl w:val="1"/>
                <w:numId w:val="0"/>
              </w:numPr>
              <w:overflowPunct/>
              <w:autoSpaceDE/>
              <w:autoSpaceDN/>
              <w:spacing w:after="120"/>
              <w:textAlignment w:val="auto"/>
            </w:pPr>
            <w:r w:rsidRPr="00AA4B04">
              <w:rPr>
                <w:rFonts w:eastAsia="STZhongsong"/>
                <w:b/>
                <w:lang w:eastAsia="zh-CN"/>
              </w:rPr>
              <w:t xml:space="preserve">Insurance </w:t>
            </w: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t>38.3</w:t>
            </w:r>
            <w:r w:rsidRPr="00AA4B04">
              <w:rPr>
                <w:highlight w:val="yellow"/>
              </w:rPr>
              <w:fldChar w:fldCharType="end"/>
            </w:r>
            <w:r w:rsidRPr="00AA4B04">
              <w:t xml:space="preserve"> of the Call Off Terms):</w:t>
            </w:r>
          </w:p>
          <w:p w14:paraId="49927760" w14:textId="36EF5ECC" w:rsidR="009A3819" w:rsidRPr="009A3819" w:rsidRDefault="009A3819" w:rsidP="009A3819">
            <w:pPr>
              <w:numPr>
                <w:ilvl w:val="1"/>
                <w:numId w:val="0"/>
              </w:numPr>
              <w:overflowPunct/>
              <w:autoSpaceDE/>
              <w:autoSpaceDN/>
              <w:spacing w:after="120"/>
              <w:textAlignment w:val="auto"/>
              <w:rPr>
                <w:i/>
              </w:rPr>
            </w:pPr>
            <w:r w:rsidRPr="009A3819">
              <w:t>In Clause 38.3 of the Call Off Terms</w:t>
            </w:r>
          </w:p>
          <w:p w14:paraId="6485C806" w14:textId="12BFDF10" w:rsidR="00C94AA3" w:rsidRPr="004C60B0" w:rsidRDefault="00C94AA3" w:rsidP="004C60B0">
            <w:pPr>
              <w:keepNext/>
              <w:keepLines/>
              <w:overflowPunct/>
              <w:autoSpaceDE/>
              <w:autoSpaceDN/>
              <w:spacing w:after="0"/>
              <w:ind w:left="0"/>
              <w:textAlignment w:val="auto"/>
              <w:rPr>
                <w:i/>
              </w:rPr>
            </w:pPr>
          </w:p>
        </w:tc>
      </w:tr>
    </w:tbl>
    <w:p w14:paraId="6485C80A" w14:textId="77777777" w:rsidR="004E05DC" w:rsidRPr="00AA4B04" w:rsidRDefault="004E05DC">
      <w:pPr>
        <w:spacing w:after="0"/>
        <w:ind w:left="0"/>
        <w:rPr>
          <w:i/>
        </w:rPr>
      </w:pPr>
    </w:p>
    <w:p w14:paraId="6485C80B" w14:textId="77777777" w:rsidR="004E05DC" w:rsidRPr="00AA4B04" w:rsidRDefault="00F770DB" w:rsidP="000C5646">
      <w:pPr>
        <w:pStyle w:val="ORDERFORML1PraraNo"/>
        <w:numPr>
          <w:ilvl w:val="0"/>
          <w:numId w:val="21"/>
        </w:numPr>
        <w:ind w:left="426" w:hanging="426"/>
        <w:rPr>
          <w:rFonts w:ascii="Arial" w:hAnsi="Arial" w:cs="Arial"/>
        </w:rPr>
      </w:pPr>
      <w:r w:rsidRPr="00AA4B04">
        <w:rPr>
          <w:rFonts w:ascii="Arial" w:hAnsi="Arial" w:cs="Arial"/>
        </w:rPr>
        <w:t>TERMINATION and exit</w:t>
      </w:r>
    </w:p>
    <w:p w14:paraId="6485C80C"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AA4B04" w14:paraId="6485C814" w14:textId="77777777" w:rsidTr="00F11D1B">
        <w:tc>
          <w:tcPr>
            <w:tcW w:w="566" w:type="dxa"/>
          </w:tcPr>
          <w:p w14:paraId="6485C80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8.1</w:t>
            </w:r>
          </w:p>
        </w:tc>
        <w:tc>
          <w:tcPr>
            <w:tcW w:w="8393" w:type="dxa"/>
            <w:shd w:val="clear" w:color="auto" w:fill="auto"/>
          </w:tcPr>
          <w:p w14:paraId="6485C80E" w14:textId="77777777" w:rsidR="00F11D1B" w:rsidRPr="00C92282"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 xml:space="preserve">Termination on </w:t>
            </w:r>
            <w:r w:rsidRPr="00C92282">
              <w:rPr>
                <w:rFonts w:eastAsia="STZhongsong"/>
                <w:b/>
                <w:lang w:eastAsia="zh-CN"/>
              </w:rPr>
              <w:t>material Default</w:t>
            </w:r>
            <w:r w:rsidRPr="00C92282">
              <w:rPr>
                <w:rFonts w:eastAsia="STZhongsong"/>
                <w:lang w:eastAsia="zh-CN"/>
              </w:rPr>
              <w:t xml:space="preserve"> (Clause </w:t>
            </w:r>
            <w:r w:rsidRPr="00C92282">
              <w:rPr>
                <w:rFonts w:eastAsia="STZhongsong"/>
                <w:lang w:eastAsia="zh-CN"/>
              </w:rPr>
              <w:fldChar w:fldCharType="begin"/>
            </w:r>
            <w:r w:rsidRPr="00C92282">
              <w:rPr>
                <w:rFonts w:eastAsia="STZhongsong"/>
                <w:lang w:eastAsia="zh-CN"/>
              </w:rPr>
              <w:instrText xml:space="preserve"> REF _Ref426110026 \r \h  \* MERGEFORMAT </w:instrText>
            </w:r>
            <w:r w:rsidRPr="00C92282">
              <w:rPr>
                <w:rFonts w:eastAsia="STZhongsong"/>
                <w:lang w:eastAsia="zh-CN"/>
              </w:rPr>
            </w:r>
            <w:r w:rsidRPr="00C92282">
              <w:rPr>
                <w:rFonts w:eastAsia="STZhongsong"/>
                <w:lang w:eastAsia="zh-CN"/>
              </w:rPr>
              <w:fldChar w:fldCharType="separate"/>
            </w:r>
            <w:r w:rsidRPr="00C92282">
              <w:rPr>
                <w:rFonts w:eastAsia="STZhongsong"/>
                <w:lang w:eastAsia="zh-CN"/>
              </w:rPr>
              <w:t>42.2.1(c)</w:t>
            </w:r>
            <w:r w:rsidRPr="00C92282">
              <w:rPr>
                <w:rFonts w:eastAsia="STZhongsong"/>
                <w:lang w:eastAsia="zh-CN"/>
              </w:rPr>
              <w:fldChar w:fldCharType="end"/>
            </w:r>
            <w:r w:rsidRPr="00C92282">
              <w:rPr>
                <w:rFonts w:eastAsia="STZhongsong"/>
                <w:lang w:eastAsia="zh-CN"/>
              </w:rPr>
              <w:t xml:space="preserve"> of the Call Off Terms)):</w:t>
            </w:r>
          </w:p>
          <w:p w14:paraId="6485C810" w14:textId="275CBEB2" w:rsidR="00C92282" w:rsidRPr="00C92282" w:rsidRDefault="00F11D1B" w:rsidP="00C92282">
            <w:pPr>
              <w:keepNext/>
              <w:keepLines/>
              <w:overflowPunct/>
              <w:autoSpaceDE/>
              <w:autoSpaceDN/>
              <w:spacing w:before="240"/>
              <w:ind w:left="0"/>
              <w:textAlignment w:val="auto"/>
            </w:pPr>
            <w:r w:rsidRPr="00C92282">
              <w:rPr>
                <w:rFonts w:eastAsia="STZhongsong"/>
                <w:lang w:eastAsia="zh-CN"/>
              </w:rPr>
              <w:t xml:space="preserve">In Clause </w:t>
            </w:r>
            <w:r w:rsidRPr="00C92282">
              <w:fldChar w:fldCharType="begin"/>
            </w:r>
            <w:r w:rsidRPr="00C92282">
              <w:rPr>
                <w:rFonts w:eastAsia="STZhongsong"/>
                <w:lang w:eastAsia="zh-CN"/>
              </w:rPr>
              <w:instrText xml:space="preserve"> REF _Ref426110026 \r \h </w:instrText>
            </w:r>
            <w:r w:rsidRPr="00C92282">
              <w:instrText xml:space="preserve"> \* MERGEFORMAT </w:instrText>
            </w:r>
            <w:r w:rsidRPr="00C92282">
              <w:fldChar w:fldCharType="separate"/>
            </w:r>
            <w:r w:rsidRPr="00C92282">
              <w:rPr>
                <w:rFonts w:eastAsia="STZhongsong"/>
                <w:lang w:eastAsia="zh-CN"/>
              </w:rPr>
              <w:t>42.2.1(c)</w:t>
            </w:r>
            <w:r w:rsidRPr="00C92282">
              <w:fldChar w:fldCharType="end"/>
            </w:r>
            <w:r w:rsidR="00C92282" w:rsidRPr="00C92282">
              <w:t xml:space="preserve"> of the Call Off Terms</w:t>
            </w:r>
          </w:p>
          <w:p w14:paraId="6485C811" w14:textId="082A5D42" w:rsidR="00F11D1B" w:rsidRPr="00F11D1B" w:rsidRDefault="00F11D1B" w:rsidP="00F11D1B">
            <w:pPr>
              <w:keepNext/>
              <w:keepLines/>
              <w:overflowPunct/>
              <w:autoSpaceDE/>
              <w:autoSpaceDN/>
              <w:spacing w:after="0"/>
              <w:ind w:left="0"/>
              <w:textAlignment w:val="auto"/>
              <w:rPr>
                <w:i/>
              </w:rPr>
            </w:pPr>
            <w:r w:rsidRPr="00AA4B04">
              <w:rPr>
                <w:i/>
              </w:rPr>
              <w:t xml:space="preserve"> </w:t>
            </w:r>
          </w:p>
        </w:tc>
      </w:tr>
      <w:tr w:rsidR="00F11D1B" w:rsidRPr="00AA4B04" w14:paraId="6485C81C" w14:textId="77777777" w:rsidTr="00F11D1B">
        <w:tc>
          <w:tcPr>
            <w:tcW w:w="566" w:type="dxa"/>
          </w:tcPr>
          <w:p w14:paraId="6485C81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8.2</w:t>
            </w:r>
          </w:p>
        </w:tc>
        <w:tc>
          <w:tcPr>
            <w:tcW w:w="8393" w:type="dxa"/>
            <w:shd w:val="clear" w:color="auto" w:fill="auto"/>
          </w:tcPr>
          <w:p w14:paraId="6485C816" w14:textId="77777777" w:rsidR="00F11D1B" w:rsidRPr="00C92282"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 xml:space="preserve">Termination without </w:t>
            </w:r>
            <w:r w:rsidRPr="00C92282">
              <w:rPr>
                <w:rFonts w:eastAsia="STZhongsong"/>
                <w:b/>
                <w:lang w:eastAsia="zh-CN"/>
              </w:rPr>
              <w:t>cause notice period</w:t>
            </w:r>
            <w:r w:rsidRPr="00C92282">
              <w:rPr>
                <w:rFonts w:eastAsia="STZhongsong"/>
                <w:lang w:eastAsia="zh-CN"/>
              </w:rPr>
              <w:t xml:space="preserve"> (Clause </w:t>
            </w:r>
            <w:r w:rsidRPr="00C92282">
              <w:rPr>
                <w:rFonts w:eastAsia="STZhongsong"/>
                <w:lang w:eastAsia="zh-CN"/>
              </w:rPr>
              <w:fldChar w:fldCharType="begin"/>
            </w:r>
            <w:r w:rsidRPr="00C92282">
              <w:rPr>
                <w:rFonts w:eastAsia="STZhongsong"/>
                <w:lang w:eastAsia="zh-CN"/>
              </w:rPr>
              <w:instrText xml:space="preserve"> REF _Ref379468054 \r \h  \* MERGEFORMAT </w:instrText>
            </w:r>
            <w:r w:rsidRPr="00C92282">
              <w:rPr>
                <w:rFonts w:eastAsia="STZhongsong"/>
                <w:lang w:eastAsia="zh-CN"/>
              </w:rPr>
            </w:r>
            <w:r w:rsidRPr="00C92282">
              <w:rPr>
                <w:rFonts w:eastAsia="STZhongsong"/>
                <w:lang w:eastAsia="zh-CN"/>
              </w:rPr>
              <w:fldChar w:fldCharType="separate"/>
            </w:r>
            <w:r w:rsidRPr="00C92282">
              <w:rPr>
                <w:rFonts w:eastAsia="STZhongsong"/>
                <w:lang w:eastAsia="zh-CN"/>
              </w:rPr>
              <w:t>42.7.1</w:t>
            </w:r>
            <w:r w:rsidRPr="00C92282">
              <w:rPr>
                <w:rFonts w:eastAsia="STZhongsong"/>
                <w:lang w:eastAsia="zh-CN"/>
              </w:rPr>
              <w:fldChar w:fldCharType="end"/>
            </w:r>
            <w:r w:rsidRPr="00C92282">
              <w:rPr>
                <w:rFonts w:eastAsia="STZhongsong"/>
                <w:lang w:eastAsia="zh-CN"/>
              </w:rPr>
              <w:t xml:space="preserve"> of the Call Off Terms):</w:t>
            </w:r>
          </w:p>
          <w:p w14:paraId="6485C817" w14:textId="1610BEB4" w:rsidR="00F11D1B" w:rsidRPr="00AA4B04" w:rsidRDefault="00F11D1B">
            <w:pPr>
              <w:numPr>
                <w:ilvl w:val="1"/>
                <w:numId w:val="0"/>
              </w:numPr>
              <w:overflowPunct/>
              <w:autoSpaceDE/>
              <w:autoSpaceDN/>
              <w:spacing w:after="120"/>
              <w:textAlignment w:val="auto"/>
              <w:rPr>
                <w:rFonts w:eastAsia="STZhongsong"/>
                <w:lang w:eastAsia="zh-CN"/>
              </w:rPr>
            </w:pPr>
            <w:r w:rsidRPr="00C92282">
              <w:t xml:space="preserve">In Clause </w:t>
            </w:r>
            <w:r w:rsidRPr="00C92282">
              <w:rPr>
                <w:rFonts w:eastAsia="STZhongsong"/>
                <w:lang w:eastAsia="zh-CN"/>
              </w:rPr>
              <w:fldChar w:fldCharType="begin"/>
            </w:r>
            <w:r w:rsidRPr="00C92282">
              <w:rPr>
                <w:rFonts w:eastAsia="STZhongsong"/>
                <w:lang w:eastAsia="zh-CN"/>
              </w:rPr>
              <w:instrText xml:space="preserve"> REF _Ref379468054 \r \h  \* MERGEFORMAT </w:instrText>
            </w:r>
            <w:r w:rsidRPr="00C92282">
              <w:rPr>
                <w:rFonts w:eastAsia="STZhongsong"/>
                <w:lang w:eastAsia="zh-CN"/>
              </w:rPr>
            </w:r>
            <w:r w:rsidRPr="00C92282">
              <w:rPr>
                <w:rFonts w:eastAsia="STZhongsong"/>
                <w:lang w:eastAsia="zh-CN"/>
              </w:rPr>
              <w:fldChar w:fldCharType="separate"/>
            </w:r>
            <w:r w:rsidRPr="00C92282">
              <w:rPr>
                <w:rFonts w:eastAsia="STZhongsong"/>
                <w:lang w:eastAsia="zh-CN"/>
              </w:rPr>
              <w:t>42.7.1</w:t>
            </w:r>
            <w:r w:rsidRPr="00C92282">
              <w:rPr>
                <w:rFonts w:eastAsia="STZhongsong"/>
                <w:lang w:eastAsia="zh-CN"/>
              </w:rPr>
              <w:fldChar w:fldCharType="end"/>
            </w:r>
            <w:r w:rsidR="00C92282" w:rsidRPr="00C92282">
              <w:rPr>
                <w:rFonts w:eastAsia="STZhongsong"/>
                <w:lang w:eastAsia="zh-CN"/>
              </w:rPr>
              <w:t xml:space="preserve"> of the Call Off Terms</w:t>
            </w:r>
          </w:p>
          <w:p w14:paraId="6485C819" w14:textId="7765EED1" w:rsidR="00F11D1B" w:rsidRPr="00AA4B04" w:rsidRDefault="00F11D1B" w:rsidP="00C92282">
            <w:pPr>
              <w:numPr>
                <w:ilvl w:val="1"/>
                <w:numId w:val="0"/>
              </w:numPr>
              <w:overflowPunct/>
              <w:autoSpaceDE/>
              <w:autoSpaceDN/>
              <w:spacing w:after="120"/>
              <w:textAlignment w:val="auto"/>
              <w:rPr>
                <w:rFonts w:eastAsia="STZhongsong"/>
                <w:lang w:eastAsia="zh-CN"/>
              </w:rPr>
            </w:pPr>
          </w:p>
        </w:tc>
      </w:tr>
      <w:tr w:rsidR="00F11D1B" w:rsidRPr="00AA4B04" w14:paraId="6485C824" w14:textId="77777777" w:rsidTr="00F11D1B">
        <w:tc>
          <w:tcPr>
            <w:tcW w:w="566" w:type="dxa"/>
          </w:tcPr>
          <w:p w14:paraId="6485C81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8.3</w:t>
            </w:r>
          </w:p>
        </w:tc>
        <w:tc>
          <w:tcPr>
            <w:tcW w:w="8393" w:type="dxa"/>
            <w:shd w:val="clear" w:color="auto" w:fill="auto"/>
          </w:tcPr>
          <w:p w14:paraId="6485C81E" w14:textId="77777777" w:rsidR="00F11D1B" w:rsidRPr="00C92282"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 xml:space="preserve">Undisputed </w:t>
            </w:r>
            <w:r w:rsidRPr="00C92282">
              <w:rPr>
                <w:rFonts w:eastAsia="STZhongsong"/>
                <w:b/>
                <w:lang w:eastAsia="zh-CN"/>
              </w:rPr>
              <w:t>Sums Limit</w:t>
            </w:r>
            <w:r w:rsidRPr="00C92282">
              <w:rPr>
                <w:rFonts w:eastAsia="STZhongsong"/>
                <w:lang w:eastAsia="zh-CN"/>
              </w:rPr>
              <w:t>:</w:t>
            </w:r>
          </w:p>
          <w:p w14:paraId="6485C820" w14:textId="55151814" w:rsidR="00C92282" w:rsidRPr="00C92282" w:rsidRDefault="00F11D1B" w:rsidP="00C92282">
            <w:pPr>
              <w:keepNext/>
              <w:keepLines/>
              <w:overflowPunct/>
              <w:autoSpaceDE/>
              <w:autoSpaceDN/>
              <w:spacing w:before="240"/>
              <w:ind w:left="0"/>
              <w:textAlignment w:val="auto"/>
            </w:pPr>
            <w:r w:rsidRPr="00C92282">
              <w:rPr>
                <w:rFonts w:eastAsia="STZhongsong"/>
                <w:lang w:eastAsia="zh-CN"/>
              </w:rPr>
              <w:t xml:space="preserve">In Clause </w:t>
            </w:r>
            <w:r w:rsidRPr="00C92282">
              <w:fldChar w:fldCharType="begin"/>
            </w:r>
            <w:r w:rsidRPr="00C92282">
              <w:instrText xml:space="preserve"> REF _Ref363735542 \r \h  \* MERGEFORMAT </w:instrText>
            </w:r>
            <w:r w:rsidRPr="00C92282">
              <w:fldChar w:fldCharType="separate"/>
            </w:r>
            <w:r w:rsidRPr="00C92282">
              <w:t>43.1.1</w:t>
            </w:r>
            <w:r w:rsidRPr="00C92282">
              <w:fldChar w:fldCharType="end"/>
            </w:r>
            <w:r w:rsidRPr="00C92282">
              <w:t xml:space="preserve"> of the Call Off Terms</w:t>
            </w:r>
          </w:p>
          <w:p w14:paraId="6485C821" w14:textId="1B70C41A" w:rsidR="00F11D1B" w:rsidRPr="00F11D1B" w:rsidRDefault="00F11D1B" w:rsidP="00F11D1B">
            <w:pPr>
              <w:keepNext/>
              <w:keepLines/>
              <w:overflowPunct/>
              <w:autoSpaceDE/>
              <w:autoSpaceDN/>
              <w:spacing w:after="0"/>
              <w:ind w:left="0"/>
              <w:textAlignment w:val="auto"/>
              <w:rPr>
                <w:i/>
              </w:rPr>
            </w:pPr>
          </w:p>
        </w:tc>
      </w:tr>
      <w:tr w:rsidR="00F11D1B" w:rsidRPr="00AA4B04" w14:paraId="6485C82D" w14:textId="77777777" w:rsidTr="00F11D1B">
        <w:tc>
          <w:tcPr>
            <w:tcW w:w="566" w:type="dxa"/>
            <w:tcBorders>
              <w:top w:val="single" w:sz="4" w:space="0" w:color="auto"/>
              <w:left w:val="single" w:sz="4" w:space="0" w:color="auto"/>
              <w:bottom w:val="single" w:sz="4" w:space="0" w:color="auto"/>
              <w:right w:val="single" w:sz="4" w:space="0" w:color="auto"/>
            </w:tcBorders>
          </w:tcPr>
          <w:p w14:paraId="6485C82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19561636" w14:textId="77777777" w:rsidR="00C92282" w:rsidRDefault="00F11D1B" w:rsidP="00C92282">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 xml:space="preserve">Exit Management: </w:t>
            </w:r>
          </w:p>
          <w:p w14:paraId="6485C82A" w14:textId="63E8F726" w:rsidR="00C92282" w:rsidRPr="00C92282" w:rsidRDefault="00F11D1B" w:rsidP="00C92282">
            <w:pPr>
              <w:numPr>
                <w:ilvl w:val="1"/>
                <w:numId w:val="0"/>
              </w:numPr>
              <w:overflowPunct/>
              <w:autoSpaceDE/>
              <w:autoSpaceDN/>
              <w:spacing w:after="120"/>
              <w:textAlignment w:val="auto"/>
              <w:rPr>
                <w:rFonts w:eastAsia="STZhongsong"/>
                <w:b/>
                <w:lang w:eastAsia="zh-CN"/>
              </w:rPr>
            </w:pPr>
            <w:r w:rsidRPr="00C92282">
              <w:rPr>
                <w:rFonts w:eastAsia="STZhongsong"/>
                <w:lang w:eastAsia="zh-CN"/>
              </w:rPr>
              <w:t>In Call Off Schedule 9 (Exit Management)</w:t>
            </w:r>
          </w:p>
          <w:p w14:paraId="6485C82B" w14:textId="114256A4" w:rsidR="00F11D1B" w:rsidRPr="00F11D1B" w:rsidRDefault="00F11D1B">
            <w:pPr>
              <w:numPr>
                <w:ilvl w:val="1"/>
                <w:numId w:val="0"/>
              </w:numPr>
              <w:overflowPunct/>
              <w:autoSpaceDE/>
              <w:autoSpaceDN/>
              <w:spacing w:after="120"/>
              <w:textAlignment w:val="auto"/>
            </w:pPr>
          </w:p>
        </w:tc>
      </w:tr>
    </w:tbl>
    <w:p w14:paraId="6485C82E" w14:textId="77777777" w:rsidR="004E05DC" w:rsidRPr="00AA4B04" w:rsidRDefault="004E05DC">
      <w:pPr>
        <w:pStyle w:val="ORDERFORML1PraraNo"/>
        <w:numPr>
          <w:ilvl w:val="0"/>
          <w:numId w:val="0"/>
        </w:numPr>
        <w:ind w:left="426"/>
        <w:rPr>
          <w:rFonts w:ascii="Arial" w:hAnsi="Arial" w:cs="Arial"/>
        </w:rPr>
      </w:pPr>
    </w:p>
    <w:p w14:paraId="6485C82F" w14:textId="77777777" w:rsidR="004E05DC" w:rsidRPr="00AA4B04" w:rsidRDefault="00F770DB" w:rsidP="000C5646">
      <w:pPr>
        <w:pStyle w:val="ORDERFORML1PraraNo"/>
        <w:numPr>
          <w:ilvl w:val="0"/>
          <w:numId w:val="21"/>
        </w:numPr>
        <w:ind w:left="426" w:hanging="426"/>
        <w:rPr>
          <w:rFonts w:ascii="Arial" w:hAnsi="Arial" w:cs="Arial"/>
        </w:rPr>
      </w:pPr>
      <w:r w:rsidRPr="00AA4B04">
        <w:rPr>
          <w:rFonts w:ascii="Arial" w:hAnsi="Arial" w:cs="Arial"/>
        </w:rPr>
        <w:t>supplier information</w:t>
      </w:r>
    </w:p>
    <w:p w14:paraId="6485C830"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835" w14:textId="77777777" w:rsidTr="00C94AA3">
        <w:tc>
          <w:tcPr>
            <w:tcW w:w="566" w:type="dxa"/>
            <w:tcBorders>
              <w:top w:val="single" w:sz="4" w:space="0" w:color="auto"/>
              <w:left w:val="single" w:sz="4" w:space="0" w:color="auto"/>
              <w:bottom w:val="single" w:sz="4" w:space="0" w:color="auto"/>
              <w:right w:val="single" w:sz="4" w:space="0" w:color="auto"/>
            </w:tcBorders>
          </w:tcPr>
          <w:p w14:paraId="6485C831" w14:textId="77777777" w:rsidR="00C94AA3" w:rsidRPr="00AA4B04" w:rsidRDefault="00C94AA3">
            <w:pPr>
              <w:numPr>
                <w:ilvl w:val="1"/>
                <w:numId w:val="0"/>
              </w:numPr>
              <w:overflowPunct/>
              <w:autoSpaceDE/>
              <w:autoSpaceDN/>
              <w:spacing w:after="120"/>
              <w:jc w:val="left"/>
              <w:textAlignment w:val="auto"/>
              <w:rPr>
                <w:b/>
              </w:rPr>
            </w:pPr>
            <w:r w:rsidRPr="00AA4B04">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2" w14:textId="77777777" w:rsidR="00C94AA3" w:rsidRPr="00BB363F" w:rsidRDefault="00C94AA3">
            <w:pPr>
              <w:numPr>
                <w:ilvl w:val="1"/>
                <w:numId w:val="0"/>
              </w:numPr>
              <w:overflowPunct/>
              <w:autoSpaceDE/>
              <w:autoSpaceDN/>
              <w:spacing w:after="120"/>
              <w:jc w:val="left"/>
              <w:textAlignment w:val="auto"/>
              <w:rPr>
                <w:b/>
              </w:rPr>
            </w:pPr>
            <w:r w:rsidRPr="00AA4B04">
              <w:rPr>
                <w:b/>
              </w:rPr>
              <w:t>Supplie</w:t>
            </w:r>
            <w:r w:rsidRPr="00BB363F">
              <w:rPr>
                <w:b/>
              </w:rPr>
              <w:t>r's inspection of Sites, Customer Property and Customer Assets:</w:t>
            </w:r>
          </w:p>
          <w:p w14:paraId="0D58F796" w14:textId="7824EB6B" w:rsidR="00C94AA3" w:rsidRDefault="00C94AA3" w:rsidP="00553A51">
            <w:pPr>
              <w:numPr>
                <w:ilvl w:val="1"/>
                <w:numId w:val="0"/>
              </w:numPr>
              <w:overflowPunct/>
              <w:autoSpaceDE/>
              <w:autoSpaceDN/>
              <w:spacing w:after="120"/>
              <w:jc w:val="left"/>
              <w:textAlignment w:val="auto"/>
            </w:pPr>
            <w:r w:rsidRPr="00BB363F">
              <w:t>Not applied</w:t>
            </w:r>
          </w:p>
          <w:p w14:paraId="6485C833" w14:textId="5BCF8A52" w:rsidR="00F11D1B" w:rsidRPr="00C94AA3" w:rsidRDefault="00F11D1B" w:rsidP="00553A51">
            <w:pPr>
              <w:numPr>
                <w:ilvl w:val="1"/>
                <w:numId w:val="0"/>
              </w:numPr>
              <w:overflowPunct/>
              <w:autoSpaceDE/>
              <w:autoSpaceDN/>
              <w:spacing w:after="120"/>
              <w:jc w:val="left"/>
              <w:textAlignment w:val="auto"/>
              <w:rPr>
                <w:rFonts w:eastAsia="STZhongsong"/>
                <w:lang w:eastAsia="zh-CN"/>
              </w:rPr>
            </w:pPr>
          </w:p>
        </w:tc>
      </w:tr>
      <w:tr w:rsidR="00C94AA3" w:rsidRPr="00AA4B04" w14:paraId="6485C83A" w14:textId="77777777" w:rsidTr="00C94AA3">
        <w:tc>
          <w:tcPr>
            <w:tcW w:w="566" w:type="dxa"/>
            <w:tcBorders>
              <w:top w:val="single" w:sz="4" w:space="0" w:color="auto"/>
              <w:left w:val="single" w:sz="4" w:space="0" w:color="auto"/>
              <w:bottom w:val="single" w:sz="4" w:space="0" w:color="auto"/>
              <w:right w:val="single" w:sz="4" w:space="0" w:color="auto"/>
            </w:tcBorders>
          </w:tcPr>
          <w:p w14:paraId="6485C836" w14:textId="77777777" w:rsidR="00C94AA3" w:rsidRPr="00AA4B04" w:rsidRDefault="00C94AA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7" w14:textId="23187C8D" w:rsidR="00C94AA3" w:rsidRDefault="00C94AA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Commercially Sensitive Information</w:t>
            </w:r>
            <w:r>
              <w:rPr>
                <w:rFonts w:eastAsia="STZhongsong"/>
                <w:lang w:eastAsia="zh-CN"/>
              </w:rPr>
              <w:t>:</w:t>
            </w:r>
          </w:p>
          <w:p w14:paraId="6485C838" w14:textId="735DEFB8" w:rsidR="00F11D1B" w:rsidRPr="00673C87" w:rsidRDefault="00673C87" w:rsidP="00C94AA3">
            <w:pPr>
              <w:numPr>
                <w:ilvl w:val="1"/>
                <w:numId w:val="0"/>
              </w:numPr>
              <w:overflowPunct/>
              <w:autoSpaceDE/>
              <w:autoSpaceDN/>
              <w:spacing w:after="120"/>
              <w:jc w:val="left"/>
              <w:textAlignment w:val="auto"/>
              <w:rPr>
                <w:rFonts w:eastAsia="STZhongsong"/>
                <w:b/>
                <w:lang w:eastAsia="zh-CN"/>
              </w:rPr>
            </w:pPr>
            <w:r w:rsidRPr="00673C87">
              <w:rPr>
                <w:color w:val="222222"/>
                <w:shd w:val="clear" w:color="auto" w:fill="FFFFFF"/>
              </w:rPr>
              <w:t>No reference is made to commercially sensitive information within the Supplier’s submission.</w:t>
            </w:r>
          </w:p>
        </w:tc>
      </w:tr>
    </w:tbl>
    <w:p w14:paraId="6485C83B" w14:textId="267D4D5A" w:rsidR="004E05DC" w:rsidRPr="00AA4B04" w:rsidRDefault="004E05DC">
      <w:pPr>
        <w:pStyle w:val="ORDERFORML1PraraNo"/>
        <w:numPr>
          <w:ilvl w:val="0"/>
          <w:numId w:val="0"/>
        </w:numPr>
        <w:ind w:left="426"/>
        <w:rPr>
          <w:rFonts w:ascii="Arial" w:hAnsi="Arial" w:cs="Arial"/>
        </w:rPr>
      </w:pPr>
    </w:p>
    <w:p w14:paraId="6485C83C" w14:textId="77777777" w:rsidR="004E05DC" w:rsidRPr="00AA4B04" w:rsidRDefault="00F770DB" w:rsidP="000C5646">
      <w:pPr>
        <w:pStyle w:val="ORDERFORML1PraraNo"/>
        <w:numPr>
          <w:ilvl w:val="0"/>
          <w:numId w:val="21"/>
        </w:numPr>
        <w:ind w:left="426" w:hanging="426"/>
        <w:rPr>
          <w:rFonts w:ascii="Arial" w:hAnsi="Arial" w:cs="Arial"/>
        </w:rPr>
      </w:pPr>
      <w:r w:rsidRPr="00AA4B04">
        <w:rPr>
          <w:rFonts w:ascii="Arial" w:hAnsi="Arial" w:cs="Arial"/>
        </w:rPr>
        <w:t>OTHER CALL OFF REQUIREMENTS</w:t>
      </w:r>
    </w:p>
    <w:p w14:paraId="6485C83D" w14:textId="77777777" w:rsidR="004E05DC" w:rsidRPr="00AA4B04"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AA4B04" w14:paraId="6485C847" w14:textId="77777777" w:rsidTr="00F11D1B">
        <w:tc>
          <w:tcPr>
            <w:tcW w:w="767" w:type="dxa"/>
          </w:tcPr>
          <w:p w14:paraId="6485C83E"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10.1</w:t>
            </w:r>
          </w:p>
        </w:tc>
        <w:tc>
          <w:tcPr>
            <w:tcW w:w="8300" w:type="dxa"/>
            <w:shd w:val="clear" w:color="auto" w:fill="auto"/>
          </w:tcPr>
          <w:p w14:paraId="59101FC1" w14:textId="77777777" w:rsidR="00F11D1B" w:rsidRPr="00BB363F" w:rsidRDefault="00F11D1B" w:rsidP="00C94AA3">
            <w:pPr>
              <w:numPr>
                <w:ilvl w:val="1"/>
                <w:numId w:val="0"/>
              </w:numPr>
              <w:overflowPunct/>
              <w:autoSpaceDE/>
              <w:autoSpaceDN/>
              <w:spacing w:after="120"/>
              <w:textAlignment w:val="auto"/>
              <w:rPr>
                <w:rFonts w:eastAsia="STZhongsong"/>
                <w:lang w:eastAsia="zh-CN"/>
              </w:rPr>
            </w:pPr>
            <w:r w:rsidRPr="00BB363F">
              <w:rPr>
                <w:rFonts w:eastAsia="STZhongsong"/>
                <w:b/>
                <w:lang w:eastAsia="zh-CN"/>
              </w:rPr>
              <w:t>Recitals</w:t>
            </w:r>
            <w:r w:rsidRPr="00BB363F">
              <w:rPr>
                <w:rFonts w:eastAsia="STZhongsong"/>
                <w:lang w:eastAsia="zh-CN"/>
              </w:rPr>
              <w:t xml:space="preserve"> (in preamble to the Call Off Terms):</w:t>
            </w:r>
          </w:p>
          <w:p w14:paraId="6CB582EF" w14:textId="11C54FAA" w:rsidR="00F11D1B" w:rsidRPr="00BB363F" w:rsidRDefault="00F11D1B" w:rsidP="00BB363F">
            <w:pPr>
              <w:numPr>
                <w:ilvl w:val="1"/>
                <w:numId w:val="0"/>
              </w:numPr>
              <w:overflowPunct/>
              <w:autoSpaceDE/>
              <w:autoSpaceDN/>
              <w:spacing w:after="120"/>
              <w:jc w:val="left"/>
              <w:textAlignment w:val="auto"/>
              <w:rPr>
                <w:rFonts w:eastAsia="STZhongsong"/>
                <w:b/>
                <w:lang w:eastAsia="zh-CN"/>
              </w:rPr>
            </w:pPr>
            <w:r w:rsidRPr="00BB363F">
              <w:rPr>
                <w:rFonts w:eastAsia="STZhongsong"/>
                <w:lang w:eastAsia="zh-CN"/>
              </w:rPr>
              <w:t>Recital A</w:t>
            </w:r>
          </w:p>
          <w:p w14:paraId="3E327F74" w14:textId="78C4EF43" w:rsidR="00F11D1B" w:rsidRPr="00306776" w:rsidRDefault="00F11D1B" w:rsidP="00C94AA3">
            <w:pPr>
              <w:numPr>
                <w:ilvl w:val="1"/>
                <w:numId w:val="0"/>
              </w:numPr>
              <w:overflowPunct/>
              <w:autoSpaceDE/>
              <w:autoSpaceDN/>
              <w:spacing w:after="120"/>
              <w:jc w:val="left"/>
              <w:textAlignment w:val="auto"/>
              <w:rPr>
                <w:rFonts w:eastAsia="STZhongsong"/>
                <w:lang w:eastAsia="zh-CN"/>
              </w:rPr>
            </w:pPr>
            <w:r w:rsidRPr="00BB363F">
              <w:rPr>
                <w:rFonts w:eastAsia="STZhongsong"/>
                <w:lang w:eastAsia="zh-CN"/>
              </w:rPr>
              <w:t>Recital C -</w:t>
            </w:r>
            <w:r w:rsidRPr="007E478C">
              <w:rPr>
                <w:rFonts w:eastAsia="STZhongsong"/>
                <w:lang w:eastAsia="zh-CN"/>
              </w:rPr>
              <w:t xml:space="preserve"> date of issue of the Statement of Requirements:</w:t>
            </w:r>
            <w:r w:rsidR="00BB363F">
              <w:rPr>
                <w:rFonts w:eastAsia="STZhongsong"/>
                <w:lang w:eastAsia="zh-CN"/>
              </w:rPr>
              <w:t xml:space="preserve"> </w:t>
            </w:r>
            <w:r w:rsidR="00306776" w:rsidRPr="00306776">
              <w:rPr>
                <w:rFonts w:eastAsia="STZhongsong"/>
                <w:lang w:eastAsia="zh-CN"/>
              </w:rPr>
              <w:t>28</w:t>
            </w:r>
            <w:r w:rsidR="00306776" w:rsidRPr="00306776">
              <w:rPr>
                <w:rFonts w:eastAsia="STZhongsong"/>
                <w:vertAlign w:val="superscript"/>
                <w:lang w:eastAsia="zh-CN"/>
              </w:rPr>
              <w:t>th</w:t>
            </w:r>
            <w:r w:rsidR="00306776" w:rsidRPr="00306776">
              <w:rPr>
                <w:rFonts w:eastAsia="STZhongsong"/>
                <w:lang w:eastAsia="zh-CN"/>
              </w:rPr>
              <w:t xml:space="preserve"> August 2018</w:t>
            </w:r>
          </w:p>
          <w:p w14:paraId="6485C845" w14:textId="130EDBA9" w:rsidR="00F11D1B" w:rsidRPr="00AA4B04" w:rsidRDefault="00F11D1B" w:rsidP="00306776">
            <w:pPr>
              <w:numPr>
                <w:ilvl w:val="1"/>
                <w:numId w:val="0"/>
              </w:numPr>
              <w:overflowPunct/>
              <w:autoSpaceDE/>
              <w:autoSpaceDN/>
              <w:spacing w:after="120"/>
              <w:jc w:val="left"/>
              <w:textAlignment w:val="auto"/>
              <w:rPr>
                <w:rFonts w:eastAsia="STZhongsong"/>
                <w:b/>
                <w:lang w:eastAsia="zh-CN"/>
              </w:rPr>
            </w:pPr>
            <w:r w:rsidRPr="00306776">
              <w:rPr>
                <w:rFonts w:eastAsia="STZhongsong"/>
                <w:lang w:eastAsia="zh-CN"/>
              </w:rPr>
              <w:t xml:space="preserve">Recital D - date of receipt of Call Off Tender:  </w:t>
            </w:r>
            <w:r w:rsidR="00306776" w:rsidRPr="00306776">
              <w:rPr>
                <w:rFonts w:eastAsia="STZhongsong"/>
                <w:lang w:eastAsia="zh-CN"/>
              </w:rPr>
              <w:t>3</w:t>
            </w:r>
            <w:r w:rsidR="00306776" w:rsidRPr="00306776">
              <w:rPr>
                <w:rFonts w:eastAsia="STZhongsong"/>
                <w:vertAlign w:val="superscript"/>
                <w:lang w:eastAsia="zh-CN"/>
              </w:rPr>
              <w:t>rd</w:t>
            </w:r>
            <w:r w:rsidR="00306776" w:rsidRPr="00306776">
              <w:rPr>
                <w:rFonts w:eastAsia="STZhongsong"/>
                <w:lang w:eastAsia="zh-CN"/>
              </w:rPr>
              <w:t xml:space="preserve"> September 2018</w:t>
            </w:r>
          </w:p>
        </w:tc>
      </w:tr>
      <w:tr w:rsidR="00F11D1B" w:rsidRPr="00AA4B04" w14:paraId="6485C84E" w14:textId="77777777" w:rsidTr="00F11D1B">
        <w:tc>
          <w:tcPr>
            <w:tcW w:w="767" w:type="dxa"/>
          </w:tcPr>
          <w:p w14:paraId="6485C848" w14:textId="77777777" w:rsidR="00F11D1B" w:rsidRPr="00AA4B04" w:rsidRDefault="00F11D1B">
            <w:pPr>
              <w:numPr>
                <w:ilvl w:val="1"/>
                <w:numId w:val="0"/>
              </w:numPr>
              <w:overflowPunct/>
              <w:autoSpaceDE/>
              <w:autoSpaceDN/>
              <w:spacing w:after="120"/>
              <w:textAlignment w:val="auto"/>
              <w:rPr>
                <w:b/>
              </w:rPr>
            </w:pPr>
            <w:r w:rsidRPr="00AA4B04">
              <w:rPr>
                <w:b/>
              </w:rPr>
              <w:t>10.2</w:t>
            </w:r>
          </w:p>
        </w:tc>
        <w:tc>
          <w:tcPr>
            <w:tcW w:w="8300" w:type="dxa"/>
            <w:shd w:val="clear" w:color="auto" w:fill="auto"/>
          </w:tcPr>
          <w:p w14:paraId="6485C849" w14:textId="77777777" w:rsidR="00F11D1B" w:rsidRPr="00AA4B04" w:rsidRDefault="00F11D1B">
            <w:pPr>
              <w:numPr>
                <w:ilvl w:val="1"/>
                <w:numId w:val="0"/>
              </w:numPr>
              <w:overflowPunct/>
              <w:autoSpaceDE/>
              <w:autoSpaceDN/>
              <w:spacing w:after="120"/>
              <w:textAlignment w:val="auto"/>
              <w:rPr>
                <w:b/>
              </w:rPr>
            </w:pPr>
            <w:r w:rsidRPr="00AA4B04">
              <w:rPr>
                <w:b/>
              </w:rPr>
              <w:t xml:space="preserve">Call Off Guarantee (Clause </w:t>
            </w:r>
            <w:r w:rsidRPr="00AA4B04">
              <w:rPr>
                <w:b/>
              </w:rPr>
              <w:fldChar w:fldCharType="begin"/>
            </w:r>
            <w:r w:rsidRPr="00AA4B04">
              <w:rPr>
                <w:b/>
              </w:rPr>
              <w:instrText xml:space="preserve"> REF _Ref359400160 \r \h  \* MERGEFORMAT </w:instrText>
            </w:r>
            <w:r w:rsidRPr="00AA4B04">
              <w:rPr>
                <w:b/>
              </w:rPr>
            </w:r>
            <w:r w:rsidRPr="00AA4B04">
              <w:rPr>
                <w:b/>
              </w:rPr>
              <w:fldChar w:fldCharType="separate"/>
            </w:r>
            <w:r>
              <w:rPr>
                <w:b/>
              </w:rPr>
              <w:t>4</w:t>
            </w:r>
            <w:r w:rsidRPr="00AA4B04">
              <w:rPr>
                <w:b/>
              </w:rPr>
              <w:fldChar w:fldCharType="end"/>
            </w:r>
            <w:r w:rsidRPr="00AA4B04">
              <w:rPr>
                <w:b/>
              </w:rPr>
              <w:t xml:space="preserve"> of the Call Off Terms):</w:t>
            </w:r>
          </w:p>
          <w:p w14:paraId="625FC742" w14:textId="3D2F3AEA" w:rsidR="00BB363F" w:rsidRPr="00BB363F" w:rsidRDefault="00306776" w:rsidP="00BB363F">
            <w:pPr>
              <w:numPr>
                <w:ilvl w:val="1"/>
                <w:numId w:val="0"/>
              </w:numPr>
              <w:overflowPunct/>
              <w:autoSpaceDE/>
              <w:autoSpaceDN/>
              <w:spacing w:after="120"/>
              <w:textAlignment w:val="auto"/>
            </w:pPr>
            <w:r>
              <w:t>Not Applicable</w:t>
            </w:r>
          </w:p>
          <w:p w14:paraId="6485C84C" w14:textId="598DE328" w:rsidR="00F11D1B" w:rsidRPr="00C94AA3" w:rsidRDefault="00F11D1B" w:rsidP="00F11D1B">
            <w:pPr>
              <w:numPr>
                <w:ilvl w:val="1"/>
                <w:numId w:val="0"/>
              </w:numPr>
              <w:overflowPunct/>
              <w:autoSpaceDE/>
              <w:autoSpaceDN/>
              <w:spacing w:after="120"/>
              <w:textAlignment w:val="auto"/>
              <w:rPr>
                <w:b/>
                <w:highlight w:val="yellow"/>
              </w:rPr>
            </w:pPr>
          </w:p>
        </w:tc>
      </w:tr>
      <w:tr w:rsidR="00F11D1B" w:rsidRPr="00AA4B04" w14:paraId="6485C85E" w14:textId="77777777" w:rsidTr="00F11D1B">
        <w:tc>
          <w:tcPr>
            <w:tcW w:w="767" w:type="dxa"/>
          </w:tcPr>
          <w:p w14:paraId="6485C84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10.3</w:t>
            </w:r>
          </w:p>
        </w:tc>
        <w:tc>
          <w:tcPr>
            <w:tcW w:w="8300" w:type="dxa"/>
            <w:shd w:val="clear" w:color="auto" w:fill="auto"/>
          </w:tcPr>
          <w:p w14:paraId="2F68ED4C" w14:textId="75500726"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Security</w:t>
            </w:r>
            <w:r w:rsidRPr="00AA4B04">
              <w:rPr>
                <w:rFonts w:eastAsia="STZhongsong"/>
                <w:lang w:eastAsia="zh-CN"/>
              </w:rPr>
              <w:t>:</w:t>
            </w:r>
          </w:p>
          <w:p w14:paraId="1572ED54" w14:textId="61A0298C" w:rsidR="000E09E0" w:rsidRPr="008F6F31" w:rsidRDefault="000E09E0" w:rsidP="000E09E0">
            <w:pPr>
              <w:widowControl w:val="0"/>
              <w:ind w:left="0"/>
            </w:pPr>
            <w:r w:rsidRPr="008F6F31">
              <w:t>In order to ensure that no unauthorised person gains access to any Confidential Information or any data obtained in per</w:t>
            </w:r>
            <w:r w:rsidR="009C2CE5">
              <w:t>formance of this Contract, the Potential Provider</w:t>
            </w:r>
            <w:r w:rsidRPr="008F6F31">
              <w:t xml:space="preserve"> undertakes to maintain adequate security arrangements that meet the requirements of Good Industry Practice and are in line with the management of information under the Data Protection Act 1998.</w:t>
            </w:r>
          </w:p>
          <w:p w14:paraId="750779FE" w14:textId="788732D7" w:rsidR="000E09E0" w:rsidRPr="008F6F31" w:rsidRDefault="000E09E0" w:rsidP="000E09E0">
            <w:pPr>
              <w:widowControl w:val="0"/>
              <w:ind w:left="0"/>
            </w:pPr>
            <w:r w:rsidRPr="008F6F31">
              <w:t xml:space="preserve">The customer shall </w:t>
            </w:r>
            <w:r w:rsidR="009C2CE5">
              <w:t>advise the Potential Provider</w:t>
            </w:r>
            <w:r w:rsidRPr="008F6F31">
              <w:t xml:space="preserve"> of the security classification for the taskings it undertakes. All documents produced by the supplier under this contract shall be marked in accordance with the Government Security Classification Policy (https://www.gov.uk/government/publications/government-security-classifications) to comply with the policy in this Contract, and be marked Crown Copyright.</w:t>
            </w:r>
          </w:p>
          <w:p w14:paraId="357E95B9" w14:textId="01131D90" w:rsidR="000E09E0" w:rsidRPr="008F6F31" w:rsidRDefault="009C2CE5" w:rsidP="000E09E0">
            <w:pPr>
              <w:widowControl w:val="0"/>
              <w:ind w:left="0"/>
            </w:pPr>
            <w:r>
              <w:t>The Potential Provider</w:t>
            </w:r>
            <w:r w:rsidR="000E09E0" w:rsidRPr="008F6F31">
              <w:t xml:space="preserve"> shall comply with the customer’s Security Policy and security condition under contract, and where data is shared, the Security Aspects Letter (SAL) </w:t>
            </w:r>
            <w:r w:rsidR="00D44F46">
              <w:t>10.11</w:t>
            </w:r>
            <w:r w:rsidR="000E09E0" w:rsidRPr="008F6F31">
              <w:t xml:space="preserve"> </w:t>
            </w:r>
          </w:p>
          <w:p w14:paraId="3CA9C8D0" w14:textId="1584D6AC" w:rsidR="000E09E0" w:rsidRPr="008F6F31" w:rsidRDefault="000E09E0" w:rsidP="000E09E0">
            <w:pPr>
              <w:widowControl w:val="0"/>
              <w:ind w:left="0"/>
            </w:pPr>
            <w:r w:rsidRPr="008F6F31">
              <w:t>The c</w:t>
            </w:r>
            <w:r w:rsidR="009C2CE5">
              <w:t>ustomer requires some Potential Provider</w:t>
            </w:r>
            <w:r w:rsidRPr="008F6F31">
              <w:t xml:space="preserve"> personnel to be security cleared (SC cleared) a</w:t>
            </w:r>
            <w:r w:rsidR="009C2CE5">
              <w:t>t contract award. All Potential Provider</w:t>
            </w:r>
            <w:r w:rsidRPr="008F6F31">
              <w:t xml:space="preserve"> </w:t>
            </w:r>
            <w:r w:rsidR="009C2CE5">
              <w:t xml:space="preserve">staff must be security cleared Counter Terrorist Checked (CTC) </w:t>
            </w:r>
            <w:r w:rsidRPr="008F6F31">
              <w:t>as soon as practical after contract award – appointment shall be conditional on securing these clearances as required. The contractor shall bear the cost of SC clearance required for their appointed personnel where required.</w:t>
            </w:r>
            <w:r w:rsidRPr="008F6F31">
              <w:rPr>
                <w:b/>
              </w:rPr>
              <w:t xml:space="preserve"> </w:t>
            </w:r>
          </w:p>
          <w:p w14:paraId="1A2F2A94" w14:textId="51ADAB42" w:rsidR="000E09E0" w:rsidRPr="00057D47" w:rsidRDefault="000E09E0" w:rsidP="000E09E0">
            <w:pPr>
              <w:numPr>
                <w:ilvl w:val="1"/>
                <w:numId w:val="0"/>
              </w:numPr>
              <w:overflowPunct/>
              <w:autoSpaceDE/>
              <w:autoSpaceDN/>
              <w:spacing w:after="120"/>
              <w:jc w:val="left"/>
              <w:textAlignment w:val="auto"/>
              <w:rPr>
                <w:rFonts w:eastAsia="STZhongsong"/>
                <w:lang w:eastAsia="zh-CN"/>
              </w:rPr>
            </w:pPr>
            <w:r w:rsidRPr="00057D47">
              <w:t>Failure to comply with the security conditions of this contract could result in termination of the Contract under Clause 42.</w:t>
            </w:r>
          </w:p>
          <w:p w14:paraId="58EB9C6F" w14:textId="316B7B39" w:rsidR="00F11D1B" w:rsidRPr="00057D47" w:rsidRDefault="00057D47" w:rsidP="00F11D1B">
            <w:pPr>
              <w:keepNext/>
              <w:keepLines/>
              <w:overflowPunct/>
              <w:autoSpaceDE/>
              <w:autoSpaceDN/>
              <w:spacing w:after="0"/>
              <w:ind w:left="0"/>
              <w:textAlignment w:val="auto"/>
              <w:rPr>
                <w:i/>
              </w:rPr>
            </w:pPr>
            <w:r w:rsidRPr="00057D47">
              <w:rPr>
                <w:rFonts w:eastAsia="STZhongsong"/>
                <w:lang w:eastAsia="zh-CN"/>
              </w:rPr>
              <w:t>Short form security requirements apply.</w:t>
            </w:r>
          </w:p>
          <w:p w14:paraId="61DD2564" w14:textId="77777777" w:rsidR="00F11D1B" w:rsidRPr="00F11D1B" w:rsidRDefault="00F11D1B" w:rsidP="00F11D1B">
            <w:pPr>
              <w:keepNext/>
              <w:keepLines/>
              <w:overflowPunct/>
              <w:autoSpaceDE/>
              <w:autoSpaceDN/>
              <w:spacing w:after="0"/>
              <w:ind w:left="0"/>
              <w:textAlignment w:val="auto"/>
              <w:rPr>
                <w:i/>
                <w:highlight w:val="yellow"/>
              </w:rPr>
            </w:pPr>
          </w:p>
          <w:p w14:paraId="6485C859" w14:textId="77777777" w:rsidR="00F11D1B" w:rsidRPr="00AA4B04" w:rsidRDefault="00F11D1B" w:rsidP="00057D47">
            <w:pPr>
              <w:keepNext/>
              <w:keepLines/>
              <w:overflowPunct/>
              <w:autoSpaceDE/>
              <w:autoSpaceDN/>
              <w:spacing w:after="0"/>
              <w:ind w:left="0"/>
              <w:textAlignment w:val="auto"/>
              <w:rPr>
                <w:rFonts w:eastAsia="STZhongsong"/>
                <w:b/>
                <w:lang w:eastAsia="zh-CN"/>
              </w:rPr>
            </w:pPr>
          </w:p>
        </w:tc>
      </w:tr>
      <w:tr w:rsidR="00F11D1B" w:rsidRPr="00AA4B04" w14:paraId="6485C866" w14:textId="77777777" w:rsidTr="00F11D1B">
        <w:tc>
          <w:tcPr>
            <w:tcW w:w="767" w:type="dxa"/>
          </w:tcPr>
          <w:p w14:paraId="6485C85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10.4</w:t>
            </w:r>
          </w:p>
        </w:tc>
        <w:tc>
          <w:tcPr>
            <w:tcW w:w="8300" w:type="dxa"/>
            <w:shd w:val="clear" w:color="auto" w:fill="auto"/>
          </w:tcPr>
          <w:p w14:paraId="6485C860" w14:textId="77777777" w:rsidR="00F11D1B" w:rsidRPr="00057D47"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ICT </w:t>
            </w:r>
            <w:r w:rsidRPr="00057D47">
              <w:rPr>
                <w:rFonts w:eastAsia="STZhongsong"/>
                <w:b/>
                <w:lang w:eastAsia="zh-CN"/>
              </w:rPr>
              <w:t>Policy:</w:t>
            </w:r>
          </w:p>
          <w:p w14:paraId="6485C864" w14:textId="195239C8" w:rsidR="00F11D1B" w:rsidRPr="00057D47" w:rsidRDefault="00057D47">
            <w:pPr>
              <w:numPr>
                <w:ilvl w:val="1"/>
                <w:numId w:val="0"/>
              </w:numPr>
              <w:overflowPunct/>
              <w:autoSpaceDE/>
              <w:autoSpaceDN/>
              <w:spacing w:after="120"/>
              <w:jc w:val="left"/>
              <w:textAlignment w:val="auto"/>
              <w:rPr>
                <w:rFonts w:eastAsia="STZhongsong"/>
                <w:b/>
                <w:highlight w:val="yellow"/>
                <w:lang w:eastAsia="zh-CN"/>
              </w:rPr>
            </w:pPr>
            <w:r w:rsidRPr="00057D47">
              <w:rPr>
                <w:rFonts w:eastAsia="STZhongsong"/>
                <w:lang w:eastAsia="zh-CN"/>
              </w:rPr>
              <w:t>Not applied</w:t>
            </w:r>
          </w:p>
        </w:tc>
      </w:tr>
      <w:tr w:rsidR="00F11D1B" w:rsidRPr="00AA4B04" w14:paraId="6485C86B" w14:textId="77777777" w:rsidTr="00F11D1B">
        <w:tc>
          <w:tcPr>
            <w:tcW w:w="767" w:type="dxa"/>
          </w:tcPr>
          <w:p w14:paraId="6485C867" w14:textId="77777777" w:rsidR="00F11D1B" w:rsidRPr="00AA4B04" w:rsidRDefault="00F11D1B">
            <w:pPr>
              <w:numPr>
                <w:ilvl w:val="1"/>
                <w:numId w:val="0"/>
              </w:numPr>
              <w:overflowPunct/>
              <w:autoSpaceDE/>
              <w:autoSpaceDN/>
              <w:spacing w:after="120"/>
              <w:jc w:val="left"/>
              <w:textAlignment w:val="auto"/>
              <w:rPr>
                <w:b/>
              </w:rPr>
            </w:pPr>
            <w:r w:rsidRPr="00AA4B04">
              <w:rPr>
                <w:b/>
              </w:rPr>
              <w:t>10.5</w:t>
            </w:r>
          </w:p>
        </w:tc>
        <w:tc>
          <w:tcPr>
            <w:tcW w:w="8300" w:type="dxa"/>
            <w:shd w:val="clear" w:color="auto" w:fill="auto"/>
          </w:tcPr>
          <w:p w14:paraId="6485C868" w14:textId="77777777" w:rsidR="00F11D1B" w:rsidRPr="00AA4B04" w:rsidRDefault="00F11D1B">
            <w:pPr>
              <w:numPr>
                <w:ilvl w:val="1"/>
                <w:numId w:val="0"/>
              </w:numPr>
              <w:overflowPunct/>
              <w:autoSpaceDE/>
              <w:autoSpaceDN/>
              <w:spacing w:after="120"/>
              <w:jc w:val="left"/>
              <w:textAlignment w:val="auto"/>
            </w:pPr>
            <w:r w:rsidRPr="00AA4B04">
              <w:rPr>
                <w:b/>
              </w:rPr>
              <w:t>Testing</w:t>
            </w:r>
            <w:r w:rsidRPr="00AA4B04">
              <w:t xml:space="preserve">: </w:t>
            </w:r>
          </w:p>
          <w:p w14:paraId="6485C869"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F11D1B" w:rsidRPr="00AA4B04" w14:paraId="6485C87D" w14:textId="77777777" w:rsidTr="00F11D1B">
        <w:tc>
          <w:tcPr>
            <w:tcW w:w="767" w:type="dxa"/>
          </w:tcPr>
          <w:p w14:paraId="6485C86C"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10.6</w:t>
            </w:r>
          </w:p>
        </w:tc>
        <w:tc>
          <w:tcPr>
            <w:tcW w:w="8300" w:type="dxa"/>
            <w:shd w:val="clear" w:color="auto" w:fill="auto"/>
          </w:tcPr>
          <w:p w14:paraId="2ACED3D3" w14:textId="27348A01" w:rsidR="00F11D1B" w:rsidRPr="00A236D2" w:rsidRDefault="00F11D1B" w:rsidP="00553A51">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Business Continuity &amp; </w:t>
            </w:r>
            <w:r w:rsidRPr="00A236D2">
              <w:rPr>
                <w:rFonts w:eastAsia="STZhongsong"/>
                <w:b/>
                <w:lang w:eastAsia="zh-CN"/>
              </w:rPr>
              <w:t>Disaster Recovery</w:t>
            </w:r>
            <w:r w:rsidRPr="00A236D2">
              <w:rPr>
                <w:rFonts w:eastAsia="STZhongsong"/>
                <w:lang w:eastAsia="zh-CN"/>
              </w:rPr>
              <w:t xml:space="preserve">: </w:t>
            </w:r>
          </w:p>
          <w:p w14:paraId="6485C870" w14:textId="2BFD3085" w:rsidR="00F11D1B" w:rsidRPr="00AA4B04" w:rsidRDefault="00765418">
            <w:pPr>
              <w:numPr>
                <w:ilvl w:val="1"/>
                <w:numId w:val="0"/>
              </w:numPr>
              <w:overflowPunct/>
              <w:autoSpaceDE/>
              <w:autoSpaceDN/>
              <w:spacing w:after="120"/>
              <w:jc w:val="left"/>
              <w:textAlignment w:val="auto"/>
            </w:pPr>
            <w:r w:rsidRPr="00A236D2">
              <w:rPr>
                <w:b/>
              </w:rPr>
              <w:t xml:space="preserve"> </w:t>
            </w:r>
            <w:r w:rsidR="00F11D1B" w:rsidRPr="00A236D2">
              <w:t>In Call Off Schedule 8 (Business Continuity and Disaster Recovery)</w:t>
            </w:r>
          </w:p>
          <w:p w14:paraId="6485C873" w14:textId="77777777" w:rsidR="00F11D1B" w:rsidRPr="00AA4B04" w:rsidRDefault="00F11D1B">
            <w:pPr>
              <w:numPr>
                <w:ilvl w:val="1"/>
                <w:numId w:val="0"/>
              </w:numPr>
              <w:overflowPunct/>
              <w:autoSpaceDE/>
              <w:autoSpaceDN/>
              <w:spacing w:after="0"/>
              <w:jc w:val="left"/>
              <w:textAlignment w:val="auto"/>
              <w:rPr>
                <w:b/>
              </w:rPr>
            </w:pPr>
          </w:p>
          <w:p w14:paraId="6485C874" w14:textId="77777777" w:rsidR="00F11D1B" w:rsidRPr="00AA4B04" w:rsidRDefault="00F11D1B">
            <w:pPr>
              <w:numPr>
                <w:ilvl w:val="1"/>
                <w:numId w:val="0"/>
              </w:numPr>
              <w:overflowPunct/>
              <w:autoSpaceDE/>
              <w:autoSpaceDN/>
              <w:spacing w:after="0"/>
              <w:jc w:val="left"/>
              <w:textAlignment w:val="auto"/>
            </w:pPr>
            <w:r w:rsidRPr="00AA4B04">
              <w:rPr>
                <w:b/>
              </w:rPr>
              <w:t>Disaster Period</w:t>
            </w:r>
            <w:r w:rsidRPr="00AA4B04">
              <w:t>:</w:t>
            </w:r>
          </w:p>
          <w:p w14:paraId="6485C875" w14:textId="1EDCF9E0" w:rsidR="00F11D1B" w:rsidRPr="00D531D1" w:rsidRDefault="00F11D1B" w:rsidP="00F11D1B">
            <w:pPr>
              <w:numPr>
                <w:ilvl w:val="1"/>
                <w:numId w:val="0"/>
              </w:numPr>
              <w:overflowPunct/>
              <w:autoSpaceDE/>
              <w:autoSpaceDN/>
              <w:spacing w:after="120"/>
              <w:jc w:val="left"/>
              <w:textAlignment w:val="auto"/>
              <w:rPr>
                <w:b/>
              </w:rPr>
            </w:pPr>
            <w:r w:rsidRPr="00AA4B04">
              <w:t xml:space="preserve">For the purpose of the definition of “Disaster” in Call Off Schedule 1 (Definitions) the “Disaster Period” shall be </w:t>
            </w:r>
            <w:r w:rsidR="00D531D1" w:rsidRPr="00D531D1">
              <w:t>30 days.</w:t>
            </w:r>
          </w:p>
        </w:tc>
      </w:tr>
      <w:tr w:rsidR="00F11D1B" w:rsidRPr="00AA4B04" w14:paraId="6485C881" w14:textId="77777777" w:rsidTr="00F11D1B">
        <w:tc>
          <w:tcPr>
            <w:tcW w:w="767" w:type="dxa"/>
          </w:tcPr>
          <w:p w14:paraId="6485C87E" w14:textId="77777777" w:rsidR="00F11D1B" w:rsidRPr="00AA4B04" w:rsidRDefault="00F11D1B">
            <w:pPr>
              <w:pStyle w:val="ORDERFORML2Title"/>
              <w:numPr>
                <w:ilvl w:val="0"/>
                <w:numId w:val="0"/>
              </w:numPr>
              <w:rPr>
                <w:rFonts w:cs="Arial"/>
              </w:rPr>
            </w:pPr>
            <w:r w:rsidRPr="00AA4B04">
              <w:rPr>
                <w:rFonts w:cs="Arial"/>
              </w:rPr>
              <w:t>10.7</w:t>
            </w:r>
          </w:p>
        </w:tc>
        <w:tc>
          <w:tcPr>
            <w:tcW w:w="8300" w:type="dxa"/>
            <w:shd w:val="clear" w:color="auto" w:fill="auto"/>
          </w:tcPr>
          <w:p w14:paraId="6485C87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t>NOT USED</w:t>
            </w:r>
          </w:p>
        </w:tc>
      </w:tr>
      <w:tr w:rsidR="00F11D1B" w:rsidRPr="00AA4B04" w14:paraId="6485C886" w14:textId="77777777" w:rsidTr="00F11D1B">
        <w:tc>
          <w:tcPr>
            <w:tcW w:w="767" w:type="dxa"/>
            <w:tcBorders>
              <w:top w:val="single" w:sz="4" w:space="0" w:color="auto"/>
              <w:left w:val="single" w:sz="4" w:space="0" w:color="auto"/>
              <w:bottom w:val="single" w:sz="4" w:space="0" w:color="auto"/>
              <w:right w:val="single" w:sz="4" w:space="0" w:color="auto"/>
            </w:tcBorders>
          </w:tcPr>
          <w:p w14:paraId="6485C882"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3"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p w14:paraId="6485C884" w14:textId="700E5E5E" w:rsidR="00F11D1B" w:rsidRPr="008D23A2" w:rsidRDefault="00A913AD" w:rsidP="000B3D22">
            <w:pPr>
              <w:numPr>
                <w:ilvl w:val="1"/>
                <w:numId w:val="0"/>
              </w:numPr>
              <w:overflowPunct/>
              <w:autoSpaceDE/>
              <w:autoSpaceDN/>
              <w:spacing w:after="120"/>
              <w:jc w:val="left"/>
              <w:textAlignment w:val="auto"/>
              <w:rPr>
                <w:rFonts w:eastAsia="STZhongsong"/>
                <w:lang w:eastAsia="zh-CN"/>
              </w:rPr>
            </w:pPr>
            <w:r w:rsidRPr="008D23A2">
              <w:rPr>
                <w:rFonts w:eastAsia="STZhongsong"/>
                <w:lang w:eastAsia="zh-CN"/>
              </w:rPr>
              <w:t>Clause is applicable, the form of the data will be requested by the customer at the time of the request for any data.</w:t>
            </w:r>
          </w:p>
        </w:tc>
      </w:tr>
      <w:tr w:rsidR="00F11D1B" w:rsidRPr="00AA4B04" w14:paraId="6485C88D" w14:textId="77777777" w:rsidTr="00F11D1B">
        <w:tc>
          <w:tcPr>
            <w:tcW w:w="767" w:type="dxa"/>
            <w:tcBorders>
              <w:top w:val="single" w:sz="4" w:space="0" w:color="auto"/>
              <w:left w:val="single" w:sz="4" w:space="0" w:color="auto"/>
              <w:bottom w:val="single" w:sz="4" w:space="0" w:color="auto"/>
              <w:right w:val="single" w:sz="4" w:space="0" w:color="auto"/>
            </w:tcBorders>
          </w:tcPr>
          <w:p w14:paraId="6485C887"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70E64FDF" w14:textId="6D28EDC8"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6485C889" w14:textId="652C8D99"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lang w:eastAsia="zh-CN"/>
              </w:rPr>
              <w:lastRenderedPageBreak/>
              <w:t>Customer’s postal address and email address:</w:t>
            </w:r>
            <w:r w:rsidR="000C5646">
              <w:rPr>
                <w:rFonts w:eastAsia="STZhongsong"/>
                <w:lang w:eastAsia="zh-CN"/>
              </w:rPr>
              <w:t xml:space="preserve"> </w:t>
            </w:r>
            <w:r w:rsidR="00A913AD">
              <w:rPr>
                <w:rFonts w:eastAsia="STZhongsong"/>
                <w:lang w:eastAsia="zh-CN"/>
              </w:rPr>
              <w:t>DFRP, Army HQ, Ramillies Building, Monxton Road, Andover, SP11 8HT.</w:t>
            </w:r>
          </w:p>
          <w:p w14:paraId="6485C88A"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Supplier’s postal address and email address: </w:t>
            </w:r>
          </w:p>
          <w:p w14:paraId="3ECB3E93" w14:textId="170035EA" w:rsidR="00F11D1B" w:rsidRDefault="00F11D1B">
            <w:pPr>
              <w:numPr>
                <w:ilvl w:val="1"/>
                <w:numId w:val="0"/>
              </w:numPr>
              <w:overflowPunct/>
              <w:autoSpaceDE/>
              <w:autoSpaceDN/>
              <w:spacing w:after="120"/>
              <w:textAlignment w:val="auto"/>
              <w:rPr>
                <w:rFonts w:eastAsia="STZhongsong"/>
                <w:b/>
                <w:lang w:eastAsia="zh-CN"/>
              </w:rPr>
            </w:pPr>
          </w:p>
          <w:p w14:paraId="6485C88B" w14:textId="5636FFCD" w:rsidR="00F11D1B" w:rsidRPr="00AA4B04" w:rsidRDefault="00F11D1B">
            <w:pPr>
              <w:numPr>
                <w:ilvl w:val="1"/>
                <w:numId w:val="0"/>
              </w:numPr>
              <w:overflowPunct/>
              <w:autoSpaceDE/>
              <w:autoSpaceDN/>
              <w:spacing w:after="120"/>
              <w:textAlignment w:val="auto"/>
              <w:rPr>
                <w:rFonts w:eastAsia="STZhongsong"/>
                <w:b/>
                <w:lang w:eastAsia="zh-CN"/>
              </w:rPr>
            </w:pPr>
          </w:p>
        </w:tc>
      </w:tr>
      <w:tr w:rsidR="00F11D1B" w:rsidRPr="00AA4B04" w14:paraId="6485C892" w14:textId="77777777" w:rsidTr="00F11D1B">
        <w:tc>
          <w:tcPr>
            <w:tcW w:w="767" w:type="dxa"/>
            <w:tcBorders>
              <w:top w:val="single" w:sz="4" w:space="0" w:color="auto"/>
              <w:left w:val="single" w:sz="4" w:space="0" w:color="auto"/>
              <w:bottom w:val="single" w:sz="4" w:space="0" w:color="auto"/>
              <w:right w:val="single" w:sz="4" w:space="0" w:color="auto"/>
            </w:tcBorders>
          </w:tcPr>
          <w:p w14:paraId="6485C88E"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0268871E"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Call Off Schedule 13 (Transparency Reports)</w:t>
            </w:r>
          </w:p>
          <w:p w14:paraId="6485C890" w14:textId="02BCD85C" w:rsidR="00F11D1B" w:rsidRPr="00AA4B04" w:rsidRDefault="00F11D1B">
            <w:pPr>
              <w:numPr>
                <w:ilvl w:val="1"/>
                <w:numId w:val="0"/>
              </w:numPr>
              <w:overflowPunct/>
              <w:autoSpaceDE/>
              <w:autoSpaceDN/>
              <w:spacing w:after="120"/>
              <w:jc w:val="left"/>
              <w:textAlignment w:val="auto"/>
              <w:rPr>
                <w:rFonts w:eastAsia="STZhongsong"/>
                <w:lang w:eastAsia="zh-CN"/>
              </w:rPr>
            </w:pPr>
          </w:p>
        </w:tc>
      </w:tr>
      <w:tr w:rsidR="00F11D1B" w:rsidRPr="00AA4B04" w14:paraId="6485C89A" w14:textId="77777777" w:rsidTr="00F11D1B">
        <w:tc>
          <w:tcPr>
            <w:tcW w:w="767" w:type="dxa"/>
            <w:tcBorders>
              <w:top w:val="single" w:sz="4" w:space="0" w:color="auto"/>
              <w:left w:val="single" w:sz="4" w:space="0" w:color="auto"/>
              <w:bottom w:val="single" w:sz="4" w:space="0" w:color="auto"/>
              <w:right w:val="single" w:sz="4" w:space="0" w:color="auto"/>
            </w:tcBorders>
          </w:tcPr>
          <w:p w14:paraId="6485C893"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4"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p>
          <w:p w14:paraId="09C41B03" w14:textId="5A0580C6" w:rsidR="00360C14" w:rsidRDefault="00360C14" w:rsidP="00360C14">
            <w:pPr>
              <w:numPr>
                <w:ilvl w:val="1"/>
                <w:numId w:val="0"/>
              </w:numPr>
              <w:overflowPunct/>
              <w:autoSpaceDE/>
              <w:autoSpaceDN/>
              <w:spacing w:after="120"/>
              <w:jc w:val="left"/>
              <w:textAlignment w:val="auto"/>
              <w:rPr>
                <w:rFonts w:eastAsia="STZhongsong"/>
                <w:b/>
                <w:lang w:eastAsia="zh-CN"/>
              </w:rPr>
            </w:pPr>
            <w:r>
              <w:rPr>
                <w:rFonts w:eastAsia="STZhongsong"/>
                <w:b/>
                <w:lang w:eastAsia="zh-CN"/>
              </w:rPr>
              <w:t>Please refer to the following</w:t>
            </w:r>
          </w:p>
          <w:p w14:paraId="27411309" w14:textId="267DFEBE" w:rsidR="00360C14" w:rsidRPr="00605514" w:rsidRDefault="00360C14" w:rsidP="00360C14">
            <w:pPr>
              <w:numPr>
                <w:ilvl w:val="1"/>
                <w:numId w:val="0"/>
              </w:numPr>
              <w:overflowPunct/>
              <w:autoSpaceDE/>
              <w:autoSpaceDN/>
              <w:spacing w:after="120"/>
              <w:jc w:val="left"/>
              <w:textAlignment w:val="auto"/>
              <w:rPr>
                <w:rFonts w:eastAsia="STZhongsong"/>
                <w:lang w:eastAsia="zh-CN"/>
              </w:rPr>
            </w:pPr>
            <w:r>
              <w:rPr>
                <w:rFonts w:eastAsia="STZhongsong"/>
                <w:lang w:eastAsia="zh-CN"/>
              </w:rPr>
              <w:t>Clause 59 – Security Measures</w:t>
            </w:r>
            <w:r w:rsidRPr="00605514">
              <w:rPr>
                <w:rFonts w:eastAsia="STZhongsong"/>
                <w:lang w:eastAsia="zh-CN"/>
              </w:rPr>
              <w:t xml:space="preserve"> </w:t>
            </w:r>
            <w:r w:rsidR="008D23A2">
              <w:rPr>
                <w:rFonts w:eastAsia="STZhongsong"/>
                <w:lang w:eastAsia="zh-CN"/>
              </w:rPr>
              <w:t>(additionally in accordance with Security Aspects letter)</w:t>
            </w:r>
          </w:p>
          <w:p w14:paraId="202A1A60" w14:textId="4EB014CF" w:rsidR="00360C14" w:rsidRDefault="00360C14" w:rsidP="00360C14">
            <w:pPr>
              <w:numPr>
                <w:ilvl w:val="1"/>
                <w:numId w:val="0"/>
              </w:numPr>
              <w:overflowPunct/>
              <w:autoSpaceDE/>
              <w:autoSpaceDN/>
              <w:spacing w:after="120"/>
              <w:jc w:val="left"/>
              <w:textAlignment w:val="auto"/>
              <w:rPr>
                <w:rFonts w:eastAsia="STZhongsong"/>
                <w:lang w:eastAsia="zh-CN"/>
              </w:rPr>
            </w:pPr>
            <w:r>
              <w:rPr>
                <w:rFonts w:eastAsia="STZhongsong"/>
                <w:lang w:eastAsia="zh-CN"/>
              </w:rPr>
              <w:t>Clause 60</w:t>
            </w:r>
            <w:r w:rsidRPr="00605514">
              <w:rPr>
                <w:rFonts w:eastAsia="STZhongsong"/>
                <w:lang w:eastAsia="zh-CN"/>
              </w:rPr>
              <w:t xml:space="preserve"> – </w:t>
            </w:r>
            <w:r>
              <w:rPr>
                <w:rFonts w:eastAsia="STZhongsong"/>
                <w:lang w:eastAsia="zh-CN"/>
              </w:rPr>
              <w:t>Access to MoD sites</w:t>
            </w:r>
          </w:p>
          <w:bookmarkStart w:id="0" w:name="_MON_1596445778"/>
          <w:bookmarkEnd w:id="0"/>
          <w:p w14:paraId="5BA0AD46" w14:textId="77777777" w:rsidR="00B32B90" w:rsidRPr="00360C14" w:rsidRDefault="00B32B90" w:rsidP="00360C14">
            <w:pPr>
              <w:numPr>
                <w:ilvl w:val="1"/>
                <w:numId w:val="0"/>
              </w:numPr>
              <w:overflowPunct/>
              <w:autoSpaceDE/>
              <w:autoSpaceDN/>
              <w:spacing w:after="120"/>
              <w:jc w:val="left"/>
              <w:textAlignment w:val="auto"/>
              <w:rPr>
                <w:rFonts w:eastAsia="STZhongsong"/>
                <w:lang w:eastAsia="zh-CN"/>
              </w:rPr>
            </w:pPr>
            <w:r>
              <w:rPr>
                <w:rFonts w:eastAsia="STZhongsong"/>
                <w:lang w:eastAsia="zh-CN"/>
              </w:rPr>
              <w:object w:dxaOrig="1533" w:dyaOrig="990" w14:anchorId="599D98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0.25pt" o:ole="">
                  <v:imagedata r:id="rId9" o:title=""/>
                </v:shape>
                <o:OLEObject Type="Embed" ProgID="Word.Document.12" ShapeID="_x0000_i1025" DrawAspect="Icon" ObjectID="_1598785366" r:id="rId10">
                  <o:FieldCodes>\s</o:FieldCodes>
                </o:OLEObject>
              </w:object>
            </w:r>
          </w:p>
          <w:p w14:paraId="6485C895" w14:textId="329B003D" w:rsidR="00F11D1B" w:rsidRPr="00AA4B04" w:rsidRDefault="00F11D1B" w:rsidP="00F11D1B">
            <w:pPr>
              <w:numPr>
                <w:ilvl w:val="1"/>
                <w:numId w:val="0"/>
              </w:numPr>
              <w:overflowPunct/>
              <w:autoSpaceDE/>
              <w:autoSpaceDN/>
              <w:spacing w:after="120"/>
              <w:jc w:val="left"/>
              <w:textAlignment w:val="auto"/>
              <w:rPr>
                <w:rFonts w:eastAsia="STZhongsong"/>
                <w:b/>
                <w:lang w:eastAsia="zh-CN"/>
              </w:rPr>
            </w:pPr>
          </w:p>
        </w:tc>
      </w:tr>
      <w:tr w:rsidR="00F11D1B" w:rsidRPr="00AA4B04" w14:paraId="6485C8A0" w14:textId="77777777" w:rsidTr="00F11D1B">
        <w:tc>
          <w:tcPr>
            <w:tcW w:w="767" w:type="dxa"/>
            <w:tcBorders>
              <w:top w:val="single" w:sz="4" w:space="0" w:color="auto"/>
              <w:left w:val="single" w:sz="4" w:space="0" w:color="auto"/>
              <w:bottom w:val="single" w:sz="4" w:space="0" w:color="auto"/>
              <w:right w:val="single" w:sz="4" w:space="0" w:color="auto"/>
            </w:tcBorders>
          </w:tcPr>
          <w:p w14:paraId="6485C89B" w14:textId="0A42A4AD"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6485C89D"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Schedule 15 (Call Off Tender)</w:t>
            </w:r>
          </w:p>
          <w:p w14:paraId="6485C89E" w14:textId="2A5E8C8F" w:rsidR="00F11D1B" w:rsidRPr="00AA4B04" w:rsidRDefault="00F11D1B">
            <w:pPr>
              <w:numPr>
                <w:ilvl w:val="1"/>
                <w:numId w:val="0"/>
              </w:numPr>
              <w:overflowPunct/>
              <w:autoSpaceDE/>
              <w:autoSpaceDN/>
              <w:spacing w:after="120"/>
              <w:jc w:val="left"/>
              <w:textAlignment w:val="auto"/>
              <w:rPr>
                <w:rFonts w:eastAsia="STZhongsong"/>
                <w:b/>
                <w:lang w:eastAsia="zh-CN"/>
              </w:rPr>
            </w:pPr>
          </w:p>
        </w:tc>
      </w:tr>
      <w:tr w:rsidR="00F11D1B" w:rsidRPr="00AA4B04" w14:paraId="6485C8AA" w14:textId="77777777"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139B611D" w14:textId="77777777" w:rsidR="00A913AD" w:rsidRDefault="00F11D1B" w:rsidP="00A913AD">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Publicity and Branding (Clause 36.3.2 of the Call Off Terms)</w:t>
            </w:r>
            <w:bookmarkStart w:id="1" w:name="_Ref313373921"/>
          </w:p>
          <w:p w14:paraId="63056A19" w14:textId="4F8E287D" w:rsidR="00A913AD" w:rsidRPr="00B14B51" w:rsidRDefault="00B030C4" w:rsidP="00A913AD">
            <w:pPr>
              <w:numPr>
                <w:ilvl w:val="1"/>
                <w:numId w:val="0"/>
              </w:numPr>
              <w:overflowPunct/>
              <w:autoSpaceDE/>
              <w:autoSpaceDN/>
              <w:spacing w:after="120"/>
              <w:jc w:val="left"/>
              <w:textAlignment w:val="auto"/>
            </w:pPr>
            <w:r>
              <w:t>In addition to Clause 36.3.2 t</w:t>
            </w:r>
            <w:r w:rsidR="009C2CE5">
              <w:t>he Supplier shall ensure</w:t>
            </w:r>
            <w:r w:rsidR="00A913AD" w:rsidRPr="00B14B51">
              <w:t xml:space="preserve"> that its Sub-Contractors shall not, make any press announcements or publicise the Contract in any way without the Customer’s prior written approval and shall take reasonable steps to ensure that the Supplier’s Staff and professional advisors comply with this Clause 10.  Any such press announcements or publicity proposed under this Clause 10 shall remain subject to the rights relating to Confidential Information and Commercially Sensitive Information</w:t>
            </w:r>
            <w:bookmarkEnd w:id="1"/>
            <w:r w:rsidR="00A913AD" w:rsidRPr="00B14B51">
              <w:t xml:space="preserve">. </w:t>
            </w:r>
          </w:p>
          <w:p w14:paraId="0E7634E2" w14:textId="77777777" w:rsidR="00A913AD" w:rsidRPr="00B14B51" w:rsidRDefault="00A913AD" w:rsidP="00A913AD">
            <w:pPr>
              <w:numPr>
                <w:ilvl w:val="1"/>
                <w:numId w:val="0"/>
              </w:numPr>
              <w:overflowPunct/>
              <w:autoSpaceDE/>
              <w:autoSpaceDN/>
              <w:spacing w:after="120"/>
              <w:jc w:val="left"/>
              <w:textAlignment w:val="auto"/>
            </w:pPr>
            <w:r w:rsidRPr="00B14B51">
              <w:t xml:space="preserve">Subject to the rights in relation to Confidential Information and Commercially Sensitive Information, the Customer shall be entitled to publicise the Contract in accordance with any legal obligation upon the Customer including any examination of the Contract by the Auditors. </w:t>
            </w:r>
          </w:p>
          <w:p w14:paraId="3043411B" w14:textId="3D0DB983" w:rsidR="00F11D1B" w:rsidRPr="00B14B51" w:rsidRDefault="00A913AD" w:rsidP="0045694D">
            <w:pPr>
              <w:numPr>
                <w:ilvl w:val="1"/>
                <w:numId w:val="0"/>
              </w:numPr>
              <w:overflowPunct/>
              <w:autoSpaceDE/>
              <w:autoSpaceDN/>
              <w:spacing w:after="120"/>
              <w:jc w:val="left"/>
              <w:textAlignment w:val="auto"/>
              <w:rPr>
                <w:rFonts w:eastAsia="STZhongsong"/>
                <w:b/>
                <w:lang w:eastAsia="zh-CN"/>
              </w:rPr>
            </w:pPr>
            <w:r w:rsidRPr="00B14B51">
              <w:t xml:space="preserve">The Supplier shall not do anything or permit to cause anything to be done, which may damage the reputation of the Customer or bring the Customer into disrepute. </w:t>
            </w:r>
          </w:p>
          <w:p w14:paraId="6485C8A3" w14:textId="3A1960F5" w:rsidR="00F11D1B" w:rsidRPr="00AA4B04" w:rsidRDefault="00F11D1B" w:rsidP="00F11D1B">
            <w:pPr>
              <w:numPr>
                <w:ilvl w:val="1"/>
                <w:numId w:val="0"/>
              </w:numPr>
              <w:overflowPunct/>
              <w:autoSpaceDE/>
              <w:autoSpaceDN/>
              <w:spacing w:after="120"/>
              <w:jc w:val="left"/>
              <w:textAlignment w:val="auto"/>
              <w:rPr>
                <w:rFonts w:eastAsia="STZhongsong"/>
                <w:b/>
                <w:lang w:eastAsia="zh-CN"/>
              </w:rPr>
            </w:pPr>
          </w:p>
        </w:tc>
      </w:tr>
    </w:tbl>
    <w:p w14:paraId="6485C8AB" w14:textId="77777777" w:rsidR="004E05DC" w:rsidRPr="00AA4B04" w:rsidRDefault="00F770DB">
      <w:pPr>
        <w:ind w:left="0"/>
        <w:rPr>
          <w:b/>
        </w:rPr>
      </w:pPr>
      <w:r w:rsidRPr="00AA4B04">
        <w:br w:type="page"/>
      </w:r>
      <w:r w:rsidRPr="00AA4B04">
        <w:rPr>
          <w:b/>
        </w:rPr>
        <w:lastRenderedPageBreak/>
        <w:t>FORMATION OF CALL OFF CONTRACT</w:t>
      </w:r>
    </w:p>
    <w:p w14:paraId="6485C8AC" w14:textId="77777777" w:rsidR="00A11170" w:rsidRDefault="00F770DB">
      <w:pPr>
        <w:ind w:left="0"/>
        <w:rPr>
          <w:b/>
        </w:rPr>
      </w:pPr>
      <w:r w:rsidRPr="00AA4B04">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6485C8AD" w14:textId="77777777" w:rsidR="004E05DC" w:rsidRPr="00AA4B04" w:rsidRDefault="00F770DB">
      <w:pPr>
        <w:ind w:left="0"/>
        <w:rPr>
          <w:b/>
        </w:rPr>
      </w:pPr>
      <w:r w:rsidRPr="00AA4B04">
        <w:rPr>
          <w:b/>
        </w:rPr>
        <w:t>The Parties hereby acknowledge and agree that they have read the Call Off Order Form and the Call Off Terms and by signing below agree to be bound by this Call Off Contract.</w:t>
      </w:r>
    </w:p>
    <w:p w14:paraId="6485C8AE"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B0" w14:textId="29CD2F7B" w:rsidR="00A11170" w:rsidRPr="00F11D1B" w:rsidRDefault="00F770DB" w:rsidP="00F11D1B">
            <w:pPr>
              <w:pStyle w:val="MarginText"/>
              <w:rPr>
                <w:rFonts w:cs="Arial"/>
                <w:b/>
                <w:sz w:val="22"/>
                <w:szCs w:val="22"/>
              </w:rPr>
            </w:pPr>
            <w:r w:rsidRPr="00AA4B04">
              <w:rPr>
                <w:rFonts w:cs="Arial"/>
                <w:b/>
                <w:sz w:val="22"/>
                <w:szCs w:val="22"/>
              </w:rPr>
              <w:t>For and on behalf of the Supplier:</w:t>
            </w:r>
          </w:p>
        </w:tc>
      </w:tr>
      <w:tr w:rsidR="004E05DC" w:rsidRPr="00AA4B04"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3" w14:textId="2EEB5B99" w:rsidR="004E05DC" w:rsidRPr="00FB6727" w:rsidRDefault="00FB6727">
            <w:pPr>
              <w:pStyle w:val="MarginText"/>
              <w:rPr>
                <w:rFonts w:cs="Arial"/>
                <w:b/>
                <w:sz w:val="22"/>
                <w:szCs w:val="22"/>
              </w:rPr>
            </w:pPr>
            <w:r w:rsidRPr="00FB6727">
              <w:rPr>
                <w:rFonts w:cs="Arial"/>
                <w:b/>
                <w:sz w:val="22"/>
                <w:szCs w:val="22"/>
              </w:rPr>
              <w:t>Redacted</w:t>
            </w:r>
          </w:p>
          <w:p w14:paraId="6485C8B4" w14:textId="77777777" w:rsidR="00A17991" w:rsidRPr="00FB6727" w:rsidRDefault="00A17991">
            <w:pPr>
              <w:pStyle w:val="MarginText"/>
              <w:rPr>
                <w:rFonts w:cs="Arial"/>
                <w:b/>
                <w:sz w:val="22"/>
                <w:szCs w:val="22"/>
              </w:rPr>
            </w:pPr>
          </w:p>
        </w:tc>
      </w:tr>
      <w:tr w:rsidR="004E05DC"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B7" w14:textId="1625BB99" w:rsidR="004E05DC" w:rsidRPr="00FB6727" w:rsidRDefault="00FB6727">
            <w:pPr>
              <w:pStyle w:val="MarginText"/>
              <w:rPr>
                <w:rFonts w:cs="Arial"/>
                <w:b/>
                <w:sz w:val="22"/>
                <w:szCs w:val="22"/>
              </w:rPr>
            </w:pPr>
            <w:r w:rsidRPr="00FB6727">
              <w:rPr>
                <w:rFonts w:cs="Arial"/>
                <w:b/>
                <w:sz w:val="22"/>
                <w:szCs w:val="22"/>
              </w:rPr>
              <w:t>Redacted</w:t>
            </w:r>
          </w:p>
          <w:p w14:paraId="6485C8B8" w14:textId="77777777" w:rsidR="00A17991" w:rsidRPr="00FB6727" w:rsidRDefault="00A17991">
            <w:pPr>
              <w:pStyle w:val="MarginText"/>
              <w:rPr>
                <w:rFonts w:cs="Arial"/>
                <w:b/>
                <w:sz w:val="22"/>
                <w:szCs w:val="22"/>
              </w:rPr>
            </w:pP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B" w14:textId="77777777" w:rsidR="004E05DC" w:rsidRPr="00AA4B04" w:rsidRDefault="004E05DC">
            <w:pPr>
              <w:pStyle w:val="MarginText"/>
              <w:rPr>
                <w:rFonts w:cs="Arial"/>
                <w:sz w:val="22"/>
                <w:szCs w:val="22"/>
              </w:rPr>
            </w:pPr>
            <w:bookmarkStart w:id="2" w:name="_GoBack"/>
            <w:bookmarkEnd w:id="2"/>
          </w:p>
          <w:p w14:paraId="6485C8BC" w14:textId="77777777" w:rsidR="00A17991" w:rsidRPr="00AA4B04" w:rsidRDefault="00A17991">
            <w:pPr>
              <w:pStyle w:val="MarginText"/>
              <w:rPr>
                <w:rFonts w:cs="Arial"/>
                <w:sz w:val="22"/>
                <w:szCs w:val="22"/>
              </w:rPr>
            </w:pP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C0" w14:textId="52443D25" w:rsidR="00A11170" w:rsidRPr="00F11D1B" w:rsidRDefault="00F770DB" w:rsidP="00F11D1B">
            <w:pPr>
              <w:pStyle w:val="MarginText"/>
              <w:rPr>
                <w:rFonts w:cs="Arial"/>
                <w:b/>
                <w:sz w:val="22"/>
                <w:szCs w:val="22"/>
              </w:rPr>
            </w:pPr>
            <w:r w:rsidRPr="00AA4B04">
              <w:rPr>
                <w:rFonts w:cs="Arial"/>
                <w:b/>
                <w:sz w:val="22"/>
                <w:szCs w:val="22"/>
              </w:rPr>
              <w:t>For and on behalf of the Customer:</w:t>
            </w:r>
          </w:p>
        </w:tc>
      </w:tr>
      <w:tr w:rsidR="004E05DC"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C3" w14:textId="77777777" w:rsidR="004E05DC" w:rsidRPr="00AA4B04" w:rsidRDefault="004E05DC">
            <w:pPr>
              <w:pStyle w:val="MarginText"/>
              <w:rPr>
                <w:rFonts w:cs="Arial"/>
                <w:sz w:val="22"/>
                <w:szCs w:val="22"/>
              </w:rPr>
            </w:pPr>
          </w:p>
          <w:p w14:paraId="6485C8C4" w14:textId="77777777" w:rsidR="00A17991" w:rsidRPr="00AA4B04" w:rsidRDefault="00A17991">
            <w:pPr>
              <w:pStyle w:val="MarginText"/>
              <w:rPr>
                <w:rFonts w:cs="Arial"/>
                <w:sz w:val="22"/>
                <w:szCs w:val="22"/>
              </w:rPr>
            </w:pPr>
          </w:p>
        </w:tc>
      </w:tr>
      <w:tr w:rsidR="004E05DC"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7" w14:textId="77777777" w:rsidR="004E05DC" w:rsidRPr="00AA4B04" w:rsidRDefault="004E05DC">
            <w:pPr>
              <w:pStyle w:val="MarginText"/>
              <w:rPr>
                <w:rFonts w:cs="Arial"/>
                <w:sz w:val="22"/>
                <w:szCs w:val="22"/>
              </w:rPr>
            </w:pPr>
          </w:p>
          <w:p w14:paraId="6485C8C8" w14:textId="77777777" w:rsidR="00A17991" w:rsidRPr="00AA4B04" w:rsidRDefault="00A17991">
            <w:pPr>
              <w:pStyle w:val="MarginText"/>
              <w:rPr>
                <w:rFonts w:cs="Arial"/>
                <w:sz w:val="22"/>
                <w:szCs w:val="22"/>
              </w:rPr>
            </w:pPr>
          </w:p>
        </w:tc>
      </w:tr>
      <w:tr w:rsidR="004E05DC"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B" w14:textId="77777777" w:rsidR="004E05DC" w:rsidRPr="00AA4B04" w:rsidRDefault="004E05DC">
            <w:pPr>
              <w:pStyle w:val="MarginText"/>
              <w:rPr>
                <w:rFonts w:cs="Arial"/>
                <w:sz w:val="22"/>
                <w:szCs w:val="22"/>
              </w:rPr>
            </w:pPr>
          </w:p>
          <w:p w14:paraId="6485C8CC" w14:textId="77777777" w:rsidR="00A17991" w:rsidRPr="00AA4B04" w:rsidRDefault="00A17991">
            <w:pPr>
              <w:pStyle w:val="MarginText"/>
              <w:rPr>
                <w:rFonts w:cs="Arial"/>
                <w:sz w:val="22"/>
                <w:szCs w:val="22"/>
              </w:rPr>
            </w:pPr>
          </w:p>
        </w:tc>
      </w:tr>
    </w:tbl>
    <w:p w14:paraId="6485C8CE" w14:textId="77777777" w:rsidR="004E05DC" w:rsidRPr="00AA4B04" w:rsidRDefault="00F770DB">
      <w:pPr>
        <w:pStyle w:val="TOC1"/>
        <w:jc w:val="center"/>
        <w:rPr>
          <w:sz w:val="20"/>
          <w:szCs w:val="20"/>
        </w:rPr>
      </w:pPr>
      <w:r w:rsidRPr="00AA4B04">
        <w:br w:type="page"/>
      </w: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6485C8CF" w14:textId="77777777" w:rsidR="004E05DC" w:rsidRPr="00AA4B04" w:rsidRDefault="00416AD3">
      <w:pPr>
        <w:pStyle w:val="TOC1"/>
        <w:jc w:val="center"/>
        <w:rPr>
          <w:sz w:val="20"/>
          <w:szCs w:val="20"/>
        </w:rPr>
      </w:pPr>
      <w:hyperlink w:anchor="_Toc468969678" w:history="1">
        <w:r w:rsidR="00F770DB" w:rsidRPr="00AA4B04">
          <w:rPr>
            <w:rStyle w:val="Hyperlink"/>
            <w:sz w:val="20"/>
            <w:szCs w:val="20"/>
          </w:rPr>
          <w:t>A.</w:t>
        </w:r>
        <w:r w:rsidR="00F770DB" w:rsidRPr="00AA4B04">
          <w:rPr>
            <w:sz w:val="20"/>
            <w:szCs w:val="20"/>
          </w:rPr>
          <w:tab/>
        </w:r>
        <w:r w:rsidR="00F770DB" w:rsidRPr="00AA4B04">
          <w:rPr>
            <w:rStyle w:val="Hyperlink"/>
            <w:sz w:val="20"/>
            <w:szCs w:val="20"/>
          </w:rPr>
          <w:t>PRELIMINARIES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_Toc468969678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17</w:t>
        </w:r>
        <w:r w:rsidR="00F770DB" w:rsidRPr="00AA4B04">
          <w:rPr>
            <w:webHidden/>
            <w:sz w:val="20"/>
            <w:szCs w:val="20"/>
          </w:rPr>
          <w:fldChar w:fldCharType="end"/>
        </w:r>
      </w:hyperlink>
    </w:p>
    <w:p w14:paraId="6485C8D0" w14:textId="77777777" w:rsidR="004E05DC" w:rsidRPr="00AA4B04" w:rsidRDefault="00416AD3">
      <w:pPr>
        <w:pStyle w:val="TOC2"/>
        <w:jc w:val="center"/>
        <w:rPr>
          <w:caps w:val="0"/>
          <w:smallCaps w:val="0"/>
          <w:sz w:val="20"/>
        </w:rPr>
      </w:pPr>
      <w:hyperlink w:anchor="_Toc468969679" w:history="1">
        <w:r w:rsidR="00F770DB" w:rsidRPr="00AA4B04">
          <w:rPr>
            <w:rStyle w:val="Hyperlink"/>
            <w:sz w:val="20"/>
          </w:rPr>
          <w:t>1.</w:t>
        </w:r>
        <w:r w:rsidR="00F770DB" w:rsidRPr="00AA4B04">
          <w:rPr>
            <w:caps w:val="0"/>
            <w:smallCaps w:val="0"/>
            <w:sz w:val="20"/>
          </w:rPr>
          <w:tab/>
        </w:r>
        <w:r w:rsidR="00F770DB" w:rsidRPr="00AA4B04">
          <w:rPr>
            <w:rStyle w:val="Hyperlink"/>
            <w:sz w:val="20"/>
          </w:rPr>
          <w:t>DEFINITIONS AND INTERPRETATION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_Toc468969679 \h </w:instrText>
        </w:r>
        <w:r w:rsidR="00F770DB" w:rsidRPr="00AA4B04">
          <w:rPr>
            <w:webHidden/>
            <w:sz w:val="20"/>
          </w:rPr>
        </w:r>
        <w:r w:rsidR="00F770DB" w:rsidRPr="00AA4B04">
          <w:rPr>
            <w:webHidden/>
            <w:sz w:val="20"/>
          </w:rPr>
          <w:fldChar w:fldCharType="separate"/>
        </w:r>
        <w:r w:rsidR="00E66F0B">
          <w:rPr>
            <w:webHidden/>
            <w:sz w:val="20"/>
          </w:rPr>
          <w:t>17</w:t>
        </w:r>
        <w:r w:rsidR="00F770DB" w:rsidRPr="00AA4B04">
          <w:rPr>
            <w:webHidden/>
            <w:sz w:val="20"/>
          </w:rPr>
          <w:fldChar w:fldCharType="end"/>
        </w:r>
      </w:hyperlink>
    </w:p>
    <w:p w14:paraId="6485C8D1" w14:textId="77777777" w:rsidR="004E05DC" w:rsidRPr="00AA4B04" w:rsidRDefault="00416AD3">
      <w:pPr>
        <w:pStyle w:val="TOC2"/>
        <w:jc w:val="center"/>
        <w:rPr>
          <w:caps w:val="0"/>
          <w:smallCaps w:val="0"/>
          <w:sz w:val="20"/>
        </w:rPr>
      </w:pPr>
      <w:hyperlink w:anchor="_Toc468969680" w:history="1">
        <w:r w:rsidR="00F770DB" w:rsidRPr="00AA4B04">
          <w:rPr>
            <w:rStyle w:val="Hyperlink"/>
            <w:sz w:val="20"/>
          </w:rPr>
          <w:t>2.</w:t>
        </w:r>
        <w:r w:rsidR="00F770DB" w:rsidRPr="00AA4B04">
          <w:rPr>
            <w:caps w:val="0"/>
            <w:smallCaps w:val="0"/>
            <w:sz w:val="20"/>
          </w:rPr>
          <w:tab/>
        </w:r>
        <w:r w:rsidR="00F770DB" w:rsidRPr="00AA4B04">
          <w:rPr>
            <w:rStyle w:val="Hyperlink"/>
            <w:sz w:val="20"/>
          </w:rPr>
          <w:t>DUE DILIGENCE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_Toc468969680 \h </w:instrText>
        </w:r>
        <w:r w:rsidR="00F770DB" w:rsidRPr="00AA4B04">
          <w:rPr>
            <w:webHidden/>
            <w:sz w:val="20"/>
          </w:rPr>
        </w:r>
        <w:r w:rsidR="00F770DB" w:rsidRPr="00AA4B04">
          <w:rPr>
            <w:webHidden/>
            <w:sz w:val="20"/>
          </w:rPr>
          <w:fldChar w:fldCharType="separate"/>
        </w:r>
        <w:r w:rsidR="00E66F0B">
          <w:rPr>
            <w:webHidden/>
            <w:sz w:val="20"/>
          </w:rPr>
          <w:t>18</w:t>
        </w:r>
        <w:r w:rsidR="00F770DB" w:rsidRPr="00AA4B04">
          <w:rPr>
            <w:webHidden/>
            <w:sz w:val="20"/>
          </w:rPr>
          <w:fldChar w:fldCharType="end"/>
        </w:r>
      </w:hyperlink>
    </w:p>
    <w:p w14:paraId="6485C8D2" w14:textId="77777777" w:rsidR="004E05DC" w:rsidRPr="00AA4B04" w:rsidRDefault="00416AD3">
      <w:pPr>
        <w:pStyle w:val="TOC2"/>
        <w:jc w:val="center"/>
        <w:rPr>
          <w:caps w:val="0"/>
          <w:smallCaps w:val="0"/>
          <w:sz w:val="20"/>
        </w:rPr>
      </w:pPr>
      <w:hyperlink w:anchor="_Toc468969681" w:history="1">
        <w:r w:rsidR="00F770DB" w:rsidRPr="00AA4B04">
          <w:rPr>
            <w:rStyle w:val="Hyperlink"/>
            <w:sz w:val="20"/>
          </w:rPr>
          <w:t>3.</w:t>
        </w:r>
        <w:r w:rsidR="00F770DB" w:rsidRPr="00AA4B04">
          <w:rPr>
            <w:caps w:val="0"/>
            <w:smallCaps w:val="0"/>
            <w:sz w:val="20"/>
          </w:rPr>
          <w:tab/>
        </w:r>
        <w:r w:rsidR="00F770DB" w:rsidRPr="00AA4B04">
          <w:rPr>
            <w:rStyle w:val="Hyperlink"/>
            <w:sz w:val="20"/>
          </w:rPr>
          <w:t>REPRESENTATIONS AND WARRANTIES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_Toc468969681 \h </w:instrText>
        </w:r>
        <w:r w:rsidR="00F770DB" w:rsidRPr="00AA4B04">
          <w:rPr>
            <w:webHidden/>
            <w:sz w:val="20"/>
          </w:rPr>
        </w:r>
        <w:r w:rsidR="00F770DB" w:rsidRPr="00AA4B04">
          <w:rPr>
            <w:webHidden/>
            <w:sz w:val="20"/>
          </w:rPr>
          <w:fldChar w:fldCharType="separate"/>
        </w:r>
        <w:r w:rsidR="00E66F0B">
          <w:rPr>
            <w:webHidden/>
            <w:sz w:val="20"/>
          </w:rPr>
          <w:t>19</w:t>
        </w:r>
        <w:r w:rsidR="00F770DB" w:rsidRPr="00AA4B04">
          <w:rPr>
            <w:webHidden/>
            <w:sz w:val="20"/>
          </w:rPr>
          <w:fldChar w:fldCharType="end"/>
        </w:r>
      </w:hyperlink>
    </w:p>
    <w:p w14:paraId="6485C8D3" w14:textId="77777777" w:rsidR="004E05DC" w:rsidRPr="00AA4B04" w:rsidRDefault="00416AD3">
      <w:pPr>
        <w:pStyle w:val="TOC2"/>
        <w:jc w:val="center"/>
        <w:rPr>
          <w:caps w:val="0"/>
          <w:smallCaps w:val="0"/>
          <w:sz w:val="20"/>
        </w:rPr>
      </w:pPr>
      <w:hyperlink w:anchor="_Toc468969682" w:history="1">
        <w:r w:rsidR="00F770DB" w:rsidRPr="00AA4B04">
          <w:rPr>
            <w:rStyle w:val="Hyperlink"/>
            <w:sz w:val="20"/>
          </w:rPr>
          <w:t>4.</w:t>
        </w:r>
        <w:r w:rsidR="00F770DB" w:rsidRPr="00AA4B04">
          <w:rPr>
            <w:caps w:val="0"/>
            <w:smallCaps w:val="0"/>
            <w:sz w:val="20"/>
          </w:rPr>
          <w:tab/>
        </w:r>
        <w:r w:rsidR="00F770DB" w:rsidRPr="00AA4B04">
          <w:rPr>
            <w:rStyle w:val="Hyperlink"/>
            <w:sz w:val="20"/>
          </w:rPr>
          <w:t>CALL OFF GUARANTEe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_Toc468969682 \h </w:instrText>
        </w:r>
        <w:r w:rsidR="00F770DB" w:rsidRPr="00AA4B04">
          <w:rPr>
            <w:webHidden/>
            <w:sz w:val="20"/>
          </w:rPr>
        </w:r>
        <w:r w:rsidR="00F770DB" w:rsidRPr="00AA4B04">
          <w:rPr>
            <w:webHidden/>
            <w:sz w:val="20"/>
          </w:rPr>
          <w:fldChar w:fldCharType="separate"/>
        </w:r>
        <w:r w:rsidR="00E66F0B">
          <w:rPr>
            <w:webHidden/>
            <w:sz w:val="20"/>
          </w:rPr>
          <w:t>20</w:t>
        </w:r>
        <w:r w:rsidR="00F770DB" w:rsidRPr="00AA4B04">
          <w:rPr>
            <w:webHidden/>
            <w:sz w:val="20"/>
          </w:rPr>
          <w:fldChar w:fldCharType="end"/>
        </w:r>
      </w:hyperlink>
    </w:p>
    <w:p w14:paraId="6485C8D4" w14:textId="77777777" w:rsidR="004E05DC" w:rsidRPr="00AA4B04" w:rsidRDefault="00416AD3">
      <w:pPr>
        <w:pStyle w:val="TOC1"/>
        <w:jc w:val="center"/>
        <w:rPr>
          <w:sz w:val="20"/>
          <w:szCs w:val="20"/>
        </w:rPr>
      </w:pPr>
      <w:hyperlink w:anchor="_Toc468969683" w:history="1">
        <w:r w:rsidR="00F770DB" w:rsidRPr="00AA4B04">
          <w:rPr>
            <w:rStyle w:val="Hyperlink"/>
            <w:sz w:val="20"/>
            <w:szCs w:val="20"/>
          </w:rPr>
          <w:t>B.</w:t>
        </w:r>
        <w:r w:rsidR="00F770DB" w:rsidRPr="00AA4B04">
          <w:rPr>
            <w:sz w:val="20"/>
            <w:szCs w:val="20"/>
          </w:rPr>
          <w:tab/>
        </w:r>
        <w:r w:rsidR="00F770DB" w:rsidRPr="00AA4B04">
          <w:rPr>
            <w:rStyle w:val="Hyperlink"/>
            <w:sz w:val="20"/>
            <w:szCs w:val="20"/>
          </w:rPr>
          <w:t>DURATION OF CALL OFF CONTRACT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_Toc468969683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5" w14:textId="77777777" w:rsidR="004E05DC" w:rsidRPr="00AA4B04" w:rsidRDefault="00416AD3">
      <w:pPr>
        <w:pStyle w:val="TOC2"/>
        <w:jc w:val="center"/>
        <w:rPr>
          <w:caps w:val="0"/>
          <w:smallCaps w:val="0"/>
          <w:sz w:val="20"/>
        </w:rPr>
      </w:pPr>
      <w:hyperlink w:anchor="_Toc468969684" w:history="1">
        <w:r w:rsidR="00F770DB" w:rsidRPr="00AA4B04">
          <w:rPr>
            <w:rStyle w:val="Hyperlink"/>
            <w:sz w:val="20"/>
          </w:rPr>
          <w:t>5.</w:t>
        </w:r>
        <w:r w:rsidR="00F770DB" w:rsidRPr="00AA4B04">
          <w:rPr>
            <w:caps w:val="0"/>
            <w:smallCaps w:val="0"/>
            <w:sz w:val="20"/>
          </w:rPr>
          <w:tab/>
        </w:r>
        <w:r w:rsidR="00F770DB" w:rsidRPr="00AA4B04">
          <w:rPr>
            <w:rStyle w:val="Hyperlink"/>
            <w:sz w:val="20"/>
          </w:rPr>
          <w:t>CALL OFF CONTRACT PERIOD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_Toc468969684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6" w14:textId="77777777" w:rsidR="004E05DC" w:rsidRPr="00AA4B04" w:rsidRDefault="00416AD3">
      <w:pPr>
        <w:pStyle w:val="TOC1"/>
        <w:jc w:val="center"/>
        <w:rPr>
          <w:sz w:val="20"/>
          <w:szCs w:val="20"/>
        </w:rPr>
      </w:pPr>
      <w:hyperlink w:anchor="_Toc468969685" w:history="1">
        <w:r w:rsidR="00F770DB" w:rsidRPr="00AA4B04">
          <w:rPr>
            <w:rStyle w:val="Hyperlink"/>
            <w:sz w:val="20"/>
            <w:szCs w:val="20"/>
          </w:rPr>
          <w:t>C.</w:t>
        </w:r>
        <w:r w:rsidR="00F770DB" w:rsidRPr="00AA4B04">
          <w:rPr>
            <w:sz w:val="20"/>
            <w:szCs w:val="20"/>
          </w:rPr>
          <w:tab/>
        </w:r>
        <w:r w:rsidR="00F770DB" w:rsidRPr="00AA4B04">
          <w:rPr>
            <w:rStyle w:val="Hyperlink"/>
            <w:sz w:val="20"/>
            <w:szCs w:val="20"/>
          </w:rPr>
          <w:t>CALL OFF CONTRACT PERFORMANCE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7" w14:textId="24891A5D" w:rsidR="004E05DC" w:rsidRPr="00AA4B04" w:rsidRDefault="00416AD3">
      <w:pPr>
        <w:pStyle w:val="TOC2"/>
        <w:jc w:val="center"/>
        <w:rPr>
          <w:caps w:val="0"/>
          <w:smallCaps w:val="0"/>
          <w:sz w:val="20"/>
        </w:rPr>
      </w:pPr>
      <w:hyperlink w:anchor="_Toc468969686" w:history="1">
        <w:r w:rsidR="00F770DB" w:rsidRPr="00AA4B04">
          <w:rPr>
            <w:rStyle w:val="Hyperlink"/>
            <w:sz w:val="20"/>
          </w:rPr>
          <w:t>6.</w:t>
        </w:r>
        <w:r w:rsidR="00F770DB" w:rsidRPr="00AA4B04">
          <w:rPr>
            <w:caps w:val="0"/>
            <w:smallCaps w:val="0"/>
            <w:sz w:val="20"/>
          </w:rPr>
          <w:tab/>
        </w:r>
        <w:r w:rsidR="00F770DB" w:rsidRPr="00AA4B04">
          <w:rPr>
            <w:rStyle w:val="Hyperlink"/>
            <w:sz w:val="20"/>
          </w:rPr>
          <w:t>PROJECT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_Toc468969686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8" w14:textId="77777777" w:rsidR="004E05DC" w:rsidRPr="00AA4B04" w:rsidRDefault="00416AD3">
      <w:pPr>
        <w:pStyle w:val="TOC2"/>
        <w:jc w:val="center"/>
        <w:rPr>
          <w:caps w:val="0"/>
          <w:smallCaps w:val="0"/>
          <w:sz w:val="20"/>
        </w:rPr>
      </w:pPr>
      <w:hyperlink w:anchor="_Toc468969687" w:history="1">
        <w:r w:rsidR="00F770DB" w:rsidRPr="00AA4B04">
          <w:rPr>
            <w:rStyle w:val="Hyperlink"/>
            <w:sz w:val="20"/>
          </w:rPr>
          <w:t>7.</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_Toc468969687 \h </w:instrText>
        </w:r>
        <w:r w:rsidR="00F770DB" w:rsidRPr="00AA4B04">
          <w:rPr>
            <w:webHidden/>
            <w:sz w:val="20"/>
          </w:rPr>
        </w:r>
        <w:r w:rsidR="00F770DB" w:rsidRPr="00AA4B04">
          <w:rPr>
            <w:webHidden/>
            <w:sz w:val="20"/>
          </w:rPr>
          <w:fldChar w:fldCharType="separate"/>
        </w:r>
        <w:r w:rsidR="00E66F0B">
          <w:rPr>
            <w:webHidden/>
            <w:sz w:val="20"/>
          </w:rPr>
          <w:t>23</w:t>
        </w:r>
        <w:r w:rsidR="00F770DB" w:rsidRPr="00AA4B04">
          <w:rPr>
            <w:webHidden/>
            <w:sz w:val="20"/>
          </w:rPr>
          <w:fldChar w:fldCharType="end"/>
        </w:r>
      </w:hyperlink>
    </w:p>
    <w:p w14:paraId="6485C8D9" w14:textId="77777777" w:rsidR="004E05DC" w:rsidRPr="00AA4B04" w:rsidRDefault="00416AD3">
      <w:pPr>
        <w:pStyle w:val="TOC2"/>
        <w:jc w:val="center"/>
        <w:rPr>
          <w:caps w:val="0"/>
          <w:smallCaps w:val="0"/>
          <w:sz w:val="20"/>
        </w:rPr>
      </w:pPr>
      <w:hyperlink w:anchor="_Toc468969688" w:history="1">
        <w:r w:rsidR="00F770DB" w:rsidRPr="00AA4B04">
          <w:rPr>
            <w:rStyle w:val="Hyperlink"/>
            <w:sz w:val="20"/>
          </w:rPr>
          <w:t>8.</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_Toc468969688 \h </w:instrText>
        </w:r>
        <w:r w:rsidR="00F770DB" w:rsidRPr="00AA4B04">
          <w:rPr>
            <w:webHidden/>
            <w:sz w:val="20"/>
          </w:rPr>
        </w:r>
        <w:r w:rsidR="00F770DB" w:rsidRPr="00AA4B04">
          <w:rPr>
            <w:webHidden/>
            <w:sz w:val="20"/>
          </w:rPr>
          <w:fldChar w:fldCharType="separate"/>
        </w:r>
        <w:r w:rsidR="00E66F0B">
          <w:rPr>
            <w:webHidden/>
            <w:sz w:val="20"/>
          </w:rPr>
          <w:t>25</w:t>
        </w:r>
        <w:r w:rsidR="00F770DB" w:rsidRPr="00AA4B04">
          <w:rPr>
            <w:webHidden/>
            <w:sz w:val="20"/>
          </w:rPr>
          <w:fldChar w:fldCharType="end"/>
        </w:r>
      </w:hyperlink>
    </w:p>
    <w:p w14:paraId="6485C8DA" w14:textId="7F6ACC7E" w:rsidR="004E05DC" w:rsidRPr="00AA4B04" w:rsidRDefault="00416AD3">
      <w:pPr>
        <w:pStyle w:val="TOC2"/>
        <w:jc w:val="center"/>
        <w:rPr>
          <w:caps w:val="0"/>
          <w:smallCaps w:val="0"/>
          <w:sz w:val="20"/>
        </w:rPr>
      </w:pPr>
      <w:hyperlink w:anchor="_Toc468969689" w:history="1">
        <w:r w:rsidR="00F770DB" w:rsidRPr="00AA4B04">
          <w:rPr>
            <w:rStyle w:val="Hyperlink"/>
            <w:sz w:val="20"/>
          </w:rPr>
          <w:t>9.</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B" w14:textId="4733421F" w:rsidR="004E05DC" w:rsidRPr="00AA4B04" w:rsidRDefault="00416AD3">
      <w:pPr>
        <w:pStyle w:val="TOC2"/>
        <w:jc w:val="center"/>
        <w:rPr>
          <w:caps w:val="0"/>
          <w:smallCaps w:val="0"/>
          <w:sz w:val="20"/>
        </w:rPr>
      </w:pPr>
      <w:hyperlink w:anchor="_Toc468969733" w:history="1">
        <w:r w:rsidR="00F770DB" w:rsidRPr="00AA4B04">
          <w:rPr>
            <w:rStyle w:val="Hyperlink"/>
            <w:sz w:val="20"/>
          </w:rPr>
          <w:t>10.</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C" w14:textId="77777777" w:rsidR="004E05DC" w:rsidRPr="00AA4B04" w:rsidRDefault="00416AD3">
      <w:pPr>
        <w:pStyle w:val="TOC2"/>
        <w:jc w:val="center"/>
        <w:rPr>
          <w:caps w:val="0"/>
          <w:smallCaps w:val="0"/>
          <w:sz w:val="20"/>
        </w:rPr>
      </w:pPr>
      <w:hyperlink w:anchor="_Toc468969741" w:history="1">
        <w:r w:rsidR="00F770DB" w:rsidRPr="00AA4B04">
          <w:rPr>
            <w:rStyle w:val="Hyperlink"/>
            <w:sz w:val="20"/>
          </w:rPr>
          <w:t>11.</w:t>
        </w:r>
        <w:r w:rsidR="00F770DB" w:rsidRPr="00AA4B04">
          <w:rPr>
            <w:caps w:val="0"/>
            <w:smallCaps w:val="0"/>
            <w:sz w:val="20"/>
          </w:rPr>
          <w:tab/>
        </w:r>
        <w:r w:rsidR="00F770DB" w:rsidRPr="00AA4B04">
          <w:rPr>
            <w:rStyle w:val="Hyperlink"/>
            <w:sz w:val="20"/>
          </w:rPr>
          <w:t>STANDARDS AND QUALITY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_Toc468969741 \h </w:instrText>
        </w:r>
        <w:r w:rsidR="00F770DB" w:rsidRPr="00AA4B04">
          <w:rPr>
            <w:webHidden/>
            <w:sz w:val="20"/>
          </w:rPr>
        </w:r>
        <w:r w:rsidR="00F770DB" w:rsidRPr="00AA4B04">
          <w:rPr>
            <w:webHidden/>
            <w:sz w:val="20"/>
          </w:rPr>
          <w:fldChar w:fldCharType="separate"/>
        </w:r>
        <w:r w:rsidR="00E66F0B">
          <w:rPr>
            <w:webHidden/>
            <w:sz w:val="20"/>
          </w:rPr>
          <w:t>26</w:t>
        </w:r>
        <w:r w:rsidR="00F770DB" w:rsidRPr="00AA4B04">
          <w:rPr>
            <w:webHidden/>
            <w:sz w:val="20"/>
          </w:rPr>
          <w:fldChar w:fldCharType="end"/>
        </w:r>
      </w:hyperlink>
    </w:p>
    <w:p w14:paraId="6485C8DD" w14:textId="05C8D16C" w:rsidR="004E05DC" w:rsidRPr="00AA4B04" w:rsidRDefault="00416AD3">
      <w:pPr>
        <w:pStyle w:val="TOC2"/>
        <w:jc w:val="center"/>
        <w:rPr>
          <w:caps w:val="0"/>
          <w:smallCaps w:val="0"/>
          <w:sz w:val="20"/>
        </w:rPr>
      </w:pPr>
      <w:hyperlink w:anchor="_Toc468969742" w:history="1">
        <w:r w:rsidR="00F770DB" w:rsidRPr="00AA4B04">
          <w:rPr>
            <w:rStyle w:val="Hyperlink"/>
            <w:sz w:val="20"/>
          </w:rPr>
          <w:t>12.</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27</w:t>
        </w:r>
      </w:hyperlink>
    </w:p>
    <w:p w14:paraId="6485C8DE" w14:textId="77777777" w:rsidR="004E05DC" w:rsidRPr="00AA4B04" w:rsidRDefault="00416AD3">
      <w:pPr>
        <w:pStyle w:val="TOC2"/>
        <w:jc w:val="center"/>
        <w:rPr>
          <w:caps w:val="0"/>
          <w:smallCaps w:val="0"/>
          <w:sz w:val="20"/>
        </w:rPr>
      </w:pPr>
      <w:hyperlink w:anchor="_Toc468969743" w:history="1">
        <w:r w:rsidR="00F770DB" w:rsidRPr="00AA4B04">
          <w:rPr>
            <w:rStyle w:val="Hyperlink"/>
            <w:sz w:val="20"/>
          </w:rPr>
          <w:t>13.</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DF" w14:textId="77777777" w:rsidR="004E05DC" w:rsidRDefault="00416AD3">
      <w:pPr>
        <w:pStyle w:val="TOC2"/>
        <w:jc w:val="center"/>
        <w:rPr>
          <w:sz w:val="20"/>
        </w:rPr>
      </w:pPr>
      <w:hyperlink w:anchor="_Toc468969762" w:history="1">
        <w:r w:rsidR="00F770DB" w:rsidRPr="00AA4B04">
          <w:rPr>
            <w:rStyle w:val="Hyperlink"/>
            <w:sz w:val="20"/>
          </w:rPr>
          <w:t>14.</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_Toc468969762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7B098AEB" w14:textId="2F6A53C7" w:rsidR="0045694D" w:rsidRPr="00AA4B04" w:rsidRDefault="00416AD3" w:rsidP="0045694D">
      <w:pPr>
        <w:pStyle w:val="TOC2"/>
        <w:jc w:val="center"/>
        <w:rPr>
          <w:caps w:val="0"/>
          <w:smallCaps w:val="0"/>
          <w:sz w:val="20"/>
        </w:rPr>
      </w:pPr>
      <w:hyperlink w:anchor="_Toc468969771" w:history="1">
        <w:r w:rsidR="0045694D" w:rsidRPr="00AA4B04">
          <w:rPr>
            <w:rStyle w:val="Hyperlink"/>
            <w:sz w:val="20"/>
          </w:rPr>
          <w:t>15.</w:t>
        </w:r>
        <w:r w:rsidR="0045694D" w:rsidRPr="00AA4B04">
          <w:rPr>
            <w:caps w:val="0"/>
            <w:smallCaps w:val="0"/>
            <w:sz w:val="20"/>
          </w:rPr>
          <w:tab/>
        </w:r>
        <w:r w:rsidR="0045694D">
          <w:rPr>
            <w:caps w:val="0"/>
            <w:smallCaps w:val="0"/>
            <w:sz w:val="20"/>
          </w:rPr>
          <w:t>NOT USED</w:t>
        </w:r>
        <w:r w:rsidR="0045694D" w:rsidRPr="00AA4B04">
          <w:rPr>
            <w:webHidden/>
            <w:sz w:val="20"/>
          </w:rPr>
          <w:tab/>
        </w:r>
        <w:r w:rsidR="0045694D" w:rsidRPr="00AA4B04">
          <w:rPr>
            <w:webHidden/>
            <w:sz w:val="20"/>
          </w:rPr>
          <w:fldChar w:fldCharType="begin"/>
        </w:r>
        <w:r w:rsidR="0045694D" w:rsidRPr="00AA4B04">
          <w:rPr>
            <w:webHidden/>
            <w:sz w:val="20"/>
          </w:rPr>
          <w:instrText xml:space="preserve"> PAGEREF _Toc468969771 \h </w:instrText>
        </w:r>
        <w:r w:rsidR="0045694D" w:rsidRPr="00AA4B04">
          <w:rPr>
            <w:webHidden/>
            <w:sz w:val="20"/>
          </w:rPr>
        </w:r>
        <w:r w:rsidR="0045694D" w:rsidRPr="00AA4B04">
          <w:rPr>
            <w:webHidden/>
            <w:sz w:val="20"/>
          </w:rPr>
          <w:fldChar w:fldCharType="separate"/>
        </w:r>
        <w:r w:rsidR="0045694D">
          <w:rPr>
            <w:webHidden/>
            <w:sz w:val="20"/>
          </w:rPr>
          <w:t>27</w:t>
        </w:r>
        <w:r w:rsidR="0045694D" w:rsidRPr="00AA4B04">
          <w:rPr>
            <w:webHidden/>
            <w:sz w:val="20"/>
          </w:rPr>
          <w:fldChar w:fldCharType="end"/>
        </w:r>
      </w:hyperlink>
    </w:p>
    <w:p w14:paraId="6485C8E0" w14:textId="40A5DD56" w:rsidR="004E05DC" w:rsidRPr="00AA4B04" w:rsidRDefault="00416AD3">
      <w:pPr>
        <w:pStyle w:val="TOC2"/>
        <w:jc w:val="center"/>
        <w:rPr>
          <w:caps w:val="0"/>
          <w:smallCaps w:val="0"/>
          <w:sz w:val="20"/>
        </w:rPr>
      </w:pPr>
      <w:hyperlink w:anchor="_Toc468969771" w:history="1">
        <w:r w:rsidR="00F770DB" w:rsidRPr="00AA4B04">
          <w:rPr>
            <w:rStyle w:val="Hyperlink"/>
            <w:sz w:val="20"/>
          </w:rPr>
          <w:t>1</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BUSINESS CONTINUITY AND DISASTER RECOVERY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_Toc468969771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1" w14:textId="75C5920E" w:rsidR="004E05DC" w:rsidRPr="00AA4B04" w:rsidRDefault="00416AD3">
      <w:pPr>
        <w:pStyle w:val="TOC2"/>
        <w:jc w:val="center"/>
        <w:rPr>
          <w:caps w:val="0"/>
          <w:smallCaps w:val="0"/>
          <w:sz w:val="20"/>
        </w:rPr>
      </w:pPr>
      <w:hyperlink w:anchor="_Toc468969772" w:history="1">
        <w:r w:rsidR="00F770DB" w:rsidRPr="00AA4B04">
          <w:rPr>
            <w:rStyle w:val="Hyperlink"/>
            <w:sz w:val="20"/>
          </w:rPr>
          <w:t>1</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DISRUPTION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2" w14:textId="6F5369B7" w:rsidR="004E05DC" w:rsidRPr="00AA4B04" w:rsidRDefault="00416AD3">
      <w:pPr>
        <w:pStyle w:val="TOC2"/>
        <w:jc w:val="center"/>
        <w:rPr>
          <w:caps w:val="0"/>
          <w:smallCaps w:val="0"/>
          <w:sz w:val="20"/>
        </w:rPr>
      </w:pPr>
      <w:hyperlink w:anchor="_Toc468969773" w:history="1">
        <w:r w:rsidR="00F770DB" w:rsidRPr="00AA4B04">
          <w:rPr>
            <w:rStyle w:val="Hyperlink"/>
            <w:sz w:val="20"/>
          </w:rPr>
          <w:t>1</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NOTIFICATION OF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3" w14:textId="4A48B61F" w:rsidR="004E05DC" w:rsidRPr="00AA4B04" w:rsidRDefault="00416AD3">
      <w:pPr>
        <w:pStyle w:val="TOC2"/>
        <w:jc w:val="center"/>
        <w:rPr>
          <w:caps w:val="0"/>
          <w:smallCaps w:val="0"/>
          <w:sz w:val="20"/>
        </w:rPr>
      </w:pPr>
      <w:hyperlink w:anchor="_Toc468969774" w:history="1">
        <w:r w:rsidR="00F770DB" w:rsidRPr="00AA4B04">
          <w:rPr>
            <w:rStyle w:val="Hyperlink"/>
            <w:sz w:val="20"/>
          </w:rPr>
          <w:t>1</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CONTINUOUS IMPROVEMENT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_Toc468969774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4" w14:textId="77777777" w:rsidR="004E05DC" w:rsidRPr="00AA4B04" w:rsidRDefault="00416AD3">
      <w:pPr>
        <w:pStyle w:val="TOC1"/>
        <w:jc w:val="center"/>
        <w:rPr>
          <w:sz w:val="20"/>
          <w:szCs w:val="20"/>
        </w:rPr>
      </w:pPr>
      <w:hyperlink w:anchor="_Toc468969775" w:history="1">
        <w:r w:rsidR="00F770DB" w:rsidRPr="00AA4B04">
          <w:rPr>
            <w:rStyle w:val="Hyperlink"/>
            <w:sz w:val="20"/>
            <w:szCs w:val="20"/>
          </w:rPr>
          <w:t>D.</w:t>
        </w:r>
        <w:r w:rsidR="00F770DB" w:rsidRPr="00AA4B04">
          <w:rPr>
            <w:sz w:val="20"/>
            <w:szCs w:val="20"/>
          </w:rPr>
          <w:tab/>
        </w:r>
        <w:r w:rsidR="00F770DB" w:rsidRPr="00AA4B04">
          <w:rPr>
            <w:rStyle w:val="Hyperlink"/>
            <w:sz w:val="20"/>
            <w:szCs w:val="20"/>
          </w:rPr>
          <w:t>CALL OFF CONTRACT GOVERNANCE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_Toc468969775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28</w:t>
        </w:r>
        <w:r w:rsidR="00F770DB" w:rsidRPr="00AA4B04">
          <w:rPr>
            <w:webHidden/>
            <w:sz w:val="20"/>
            <w:szCs w:val="20"/>
          </w:rPr>
          <w:fldChar w:fldCharType="end"/>
        </w:r>
      </w:hyperlink>
    </w:p>
    <w:p w14:paraId="6485C8E5" w14:textId="292791C7" w:rsidR="004E05DC" w:rsidRPr="00AA4B04" w:rsidRDefault="0045694D">
      <w:pPr>
        <w:pStyle w:val="TOC2"/>
        <w:jc w:val="center"/>
        <w:rPr>
          <w:caps w:val="0"/>
          <w:smallCaps w:val="0"/>
          <w:sz w:val="20"/>
        </w:rPr>
      </w:pPr>
      <w:r>
        <w:t>20</w:t>
      </w:r>
      <w:hyperlink w:anchor="_Toc468969776" w:history="1">
        <w:r w:rsidR="00F770DB" w:rsidRPr="00AA4B04">
          <w:rPr>
            <w:rStyle w:val="Hyperlink"/>
            <w:sz w:val="20"/>
          </w:rPr>
          <w:t>.</w:t>
        </w:r>
        <w:r w:rsidR="00F770DB" w:rsidRPr="00AA4B04">
          <w:rPr>
            <w:caps w:val="0"/>
            <w:smallCaps w:val="0"/>
            <w:sz w:val="20"/>
          </w:rPr>
          <w:tab/>
        </w:r>
        <w:r w:rsidR="00F770DB" w:rsidRPr="00AA4B04">
          <w:rPr>
            <w:rStyle w:val="Hyperlink"/>
            <w:sz w:val="20"/>
          </w:rPr>
          <w:t>not used</w:t>
        </w:r>
        <w:r w:rsidR="00F770DB" w:rsidRPr="00AA4B04">
          <w:rPr>
            <w:webHidden/>
            <w:sz w:val="20"/>
          </w:rPr>
          <w:tab/>
        </w:r>
        <w:r>
          <w:rPr>
            <w:webHidden/>
            <w:sz w:val="20"/>
          </w:rPr>
          <w:t>28</w:t>
        </w:r>
      </w:hyperlink>
    </w:p>
    <w:p w14:paraId="6485C8E6" w14:textId="7FBD529F" w:rsidR="004E05DC" w:rsidRPr="00AA4B04" w:rsidRDefault="00416AD3">
      <w:pPr>
        <w:pStyle w:val="TOC2"/>
        <w:jc w:val="center"/>
        <w:rPr>
          <w:caps w:val="0"/>
          <w:smallCaps w:val="0"/>
          <w:sz w:val="20"/>
        </w:rPr>
      </w:pPr>
      <w:hyperlink w:anchor="_Toc468969778" w:history="1">
        <w:r w:rsidR="00F770DB" w:rsidRPr="00AA4B04">
          <w:rPr>
            <w:rStyle w:val="Hyperlink"/>
            <w:sz w:val="20"/>
          </w:rPr>
          <w:t>2</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REPRESENTATIVES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_Toc468969778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7" w14:textId="2D39684F" w:rsidR="004E05DC" w:rsidRPr="00AA4B04" w:rsidRDefault="00416AD3">
      <w:pPr>
        <w:pStyle w:val="TOC2"/>
        <w:jc w:val="center"/>
        <w:rPr>
          <w:caps w:val="0"/>
          <w:smallCaps w:val="0"/>
          <w:sz w:val="20"/>
        </w:rPr>
      </w:pPr>
      <w:hyperlink w:anchor="_Toc468969779" w:history="1">
        <w:r w:rsidR="00F770DB" w:rsidRPr="00AA4B04">
          <w:rPr>
            <w:rStyle w:val="Hyperlink"/>
            <w:sz w:val="20"/>
          </w:rPr>
          <w:t>2</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RECORDS, AUDIT ACCESS AND OPEN BOOK DATA</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_Toc468969779 \h </w:instrText>
        </w:r>
        <w:r w:rsidR="00F770DB" w:rsidRPr="00AA4B04">
          <w:rPr>
            <w:webHidden/>
            <w:sz w:val="20"/>
          </w:rPr>
        </w:r>
        <w:r w:rsidR="00F770DB" w:rsidRPr="00AA4B04">
          <w:rPr>
            <w:webHidden/>
            <w:sz w:val="20"/>
          </w:rPr>
          <w:fldChar w:fldCharType="separate"/>
        </w:r>
        <w:r w:rsidR="00E66F0B">
          <w:rPr>
            <w:webHidden/>
            <w:sz w:val="20"/>
          </w:rPr>
          <w:t>29</w:t>
        </w:r>
        <w:r w:rsidR="00F770DB" w:rsidRPr="00AA4B04">
          <w:rPr>
            <w:webHidden/>
            <w:sz w:val="20"/>
          </w:rPr>
          <w:fldChar w:fldCharType="end"/>
        </w:r>
      </w:hyperlink>
    </w:p>
    <w:p w14:paraId="6485C8E8" w14:textId="153FE3E8" w:rsidR="004E05DC" w:rsidRPr="00AA4B04" w:rsidRDefault="00416AD3">
      <w:pPr>
        <w:pStyle w:val="TOC2"/>
        <w:jc w:val="center"/>
        <w:rPr>
          <w:caps w:val="0"/>
          <w:smallCaps w:val="0"/>
          <w:sz w:val="20"/>
        </w:rPr>
      </w:pPr>
      <w:hyperlink w:anchor="_Toc468969780" w:history="1">
        <w:r w:rsidR="00F770DB" w:rsidRPr="00AA4B04">
          <w:rPr>
            <w:rStyle w:val="Hyperlink"/>
            <w:sz w:val="20"/>
          </w:rPr>
          <w:t>2</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CHANGE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_Toc468969780 \h </w:instrText>
        </w:r>
        <w:r w:rsidR="00F770DB" w:rsidRPr="00AA4B04">
          <w:rPr>
            <w:webHidden/>
            <w:sz w:val="20"/>
          </w:rPr>
        </w:r>
        <w:r w:rsidR="00F770DB" w:rsidRPr="00AA4B04">
          <w:rPr>
            <w:webHidden/>
            <w:sz w:val="20"/>
          </w:rPr>
          <w:fldChar w:fldCharType="separate"/>
        </w:r>
        <w:r w:rsidR="00E66F0B">
          <w:rPr>
            <w:webHidden/>
            <w:sz w:val="20"/>
          </w:rPr>
          <w:t>31</w:t>
        </w:r>
        <w:r w:rsidR="00F770DB" w:rsidRPr="00AA4B04">
          <w:rPr>
            <w:webHidden/>
            <w:sz w:val="20"/>
          </w:rPr>
          <w:fldChar w:fldCharType="end"/>
        </w:r>
      </w:hyperlink>
    </w:p>
    <w:p w14:paraId="6485C8E9" w14:textId="77777777" w:rsidR="004E05DC" w:rsidRPr="00AA4B04" w:rsidRDefault="00416AD3">
      <w:pPr>
        <w:pStyle w:val="TOC1"/>
        <w:jc w:val="center"/>
        <w:rPr>
          <w:sz w:val="20"/>
          <w:szCs w:val="20"/>
        </w:rPr>
      </w:pPr>
      <w:hyperlink w:anchor="_Toc468969781" w:history="1">
        <w:r w:rsidR="00F770DB" w:rsidRPr="00AA4B04">
          <w:rPr>
            <w:rStyle w:val="Hyperlink"/>
            <w:sz w:val="20"/>
            <w:szCs w:val="20"/>
          </w:rPr>
          <w:t>E.</w:t>
        </w:r>
        <w:r w:rsidR="00F770DB" w:rsidRPr="00AA4B04">
          <w:rPr>
            <w:sz w:val="20"/>
            <w:szCs w:val="20"/>
          </w:rPr>
          <w:tab/>
        </w:r>
        <w:r w:rsidR="00F770DB" w:rsidRPr="00AA4B04">
          <w:rPr>
            <w:rStyle w:val="Hyperlink"/>
            <w:sz w:val="20"/>
            <w:szCs w:val="20"/>
          </w:rPr>
          <w:t>PAYMENT, TAXATION AND VALUE FOR MONEY PROVISIONS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_Toc468969781 \h </w:instrText>
        </w:r>
        <w:r w:rsidR="00F770DB" w:rsidRPr="00AA4B04">
          <w:rPr>
            <w:webHidden/>
            <w:sz w:val="20"/>
            <w:szCs w:val="20"/>
          </w:rPr>
        </w:r>
        <w:r w:rsidR="00F770DB" w:rsidRPr="00AA4B04">
          <w:rPr>
            <w:webHidden/>
            <w:sz w:val="20"/>
            <w:szCs w:val="20"/>
          </w:rPr>
          <w:fldChar w:fldCharType="separate"/>
        </w:r>
        <w:r w:rsidR="00E66F0B">
          <w:rPr>
            <w:webHidden/>
            <w:sz w:val="20"/>
            <w:szCs w:val="20"/>
          </w:rPr>
          <w:t>33</w:t>
        </w:r>
        <w:r w:rsidR="00F770DB" w:rsidRPr="00AA4B04">
          <w:rPr>
            <w:webHidden/>
            <w:sz w:val="20"/>
            <w:szCs w:val="20"/>
          </w:rPr>
          <w:fldChar w:fldCharType="end"/>
        </w:r>
      </w:hyperlink>
    </w:p>
    <w:p w14:paraId="6485C8EA" w14:textId="41619127" w:rsidR="004E05DC" w:rsidRPr="00AA4B04" w:rsidRDefault="00416AD3">
      <w:pPr>
        <w:pStyle w:val="TOC2"/>
        <w:jc w:val="center"/>
        <w:rPr>
          <w:caps w:val="0"/>
          <w:smallCaps w:val="0"/>
          <w:sz w:val="20"/>
        </w:rPr>
      </w:pPr>
      <w:hyperlink w:anchor="_Toc468969782" w:history="1">
        <w:r w:rsidR="00F770DB" w:rsidRPr="00AA4B04">
          <w:rPr>
            <w:rStyle w:val="Hyperlink"/>
            <w:sz w:val="20"/>
          </w:rPr>
          <w:t>2</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CALL OFF CONTRACT CHARGES AND PAYMENT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_Toc468969782 \h </w:instrText>
        </w:r>
        <w:r w:rsidR="00F770DB" w:rsidRPr="00AA4B04">
          <w:rPr>
            <w:webHidden/>
            <w:sz w:val="20"/>
          </w:rPr>
        </w:r>
        <w:r w:rsidR="00F770DB" w:rsidRPr="00AA4B04">
          <w:rPr>
            <w:webHidden/>
            <w:sz w:val="20"/>
          </w:rPr>
          <w:fldChar w:fldCharType="separate"/>
        </w:r>
        <w:r w:rsidR="00E66F0B">
          <w:rPr>
            <w:webHidden/>
            <w:sz w:val="20"/>
          </w:rPr>
          <w:t>33</w:t>
        </w:r>
        <w:r w:rsidR="00F770DB" w:rsidRPr="00AA4B04">
          <w:rPr>
            <w:webHidden/>
            <w:sz w:val="20"/>
          </w:rPr>
          <w:fldChar w:fldCharType="end"/>
        </w:r>
      </w:hyperlink>
    </w:p>
    <w:p w14:paraId="6485C8EB" w14:textId="438CC5AB" w:rsidR="004E05DC" w:rsidRPr="00AA4B04" w:rsidRDefault="00416AD3">
      <w:pPr>
        <w:pStyle w:val="TOC2"/>
        <w:jc w:val="center"/>
        <w:rPr>
          <w:caps w:val="0"/>
          <w:smallCaps w:val="0"/>
          <w:sz w:val="20"/>
        </w:rPr>
      </w:pPr>
      <w:hyperlink w:anchor="_Toc468969783" w:history="1">
        <w:r w:rsidR="00F770DB" w:rsidRPr="00AA4B04">
          <w:rPr>
            <w:rStyle w:val="Hyperlink"/>
            <w:sz w:val="20"/>
          </w:rPr>
          <w:t>2</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PROMOTING TAX 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_Toc468969783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C" w14:textId="1D6A4FF3" w:rsidR="004E05DC" w:rsidRPr="00AA4B04" w:rsidRDefault="00416AD3">
      <w:pPr>
        <w:pStyle w:val="TOC2"/>
        <w:jc w:val="center"/>
        <w:rPr>
          <w:caps w:val="0"/>
          <w:smallCaps w:val="0"/>
          <w:sz w:val="20"/>
        </w:rPr>
      </w:pPr>
      <w:hyperlink w:anchor="_Toc468969784" w:history="1">
        <w:r w:rsidR="00F770DB" w:rsidRPr="00AA4B04">
          <w:rPr>
            <w:rStyle w:val="Hyperlink"/>
            <w:sz w:val="20"/>
          </w:rPr>
          <w:t>2</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BENCHMARKING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_Toc468969784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D" w14:textId="77777777" w:rsidR="004E05DC" w:rsidRPr="00AA4B04" w:rsidRDefault="00416AD3">
      <w:pPr>
        <w:pStyle w:val="TOC1"/>
        <w:jc w:val="center"/>
        <w:rPr>
          <w:sz w:val="20"/>
          <w:szCs w:val="20"/>
        </w:rPr>
      </w:pPr>
      <w:hyperlink w:anchor="_Toc468969785" w:history="1">
        <w:r w:rsidR="00F770DB" w:rsidRPr="00AA4B04">
          <w:rPr>
            <w:rStyle w:val="Hyperlink"/>
            <w:sz w:val="20"/>
            <w:szCs w:val="20"/>
          </w:rPr>
          <w:t>F.</w:t>
        </w:r>
        <w:r w:rsidR="00F770DB" w:rsidRPr="00AA4B04">
          <w:rPr>
            <w:sz w:val="20"/>
            <w:szCs w:val="20"/>
          </w:rPr>
          <w:tab/>
        </w:r>
        <w:r w:rsidR="00F770DB" w:rsidRPr="00AA4B04">
          <w:rPr>
            <w:rStyle w:val="Hyperlink"/>
            <w:sz w:val="20"/>
            <w:szCs w:val="20"/>
          </w:rPr>
          <w:t>SUPPLIER PERSONNEL AND SUPPLY CHAIN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36</w:t>
        </w:r>
        <w:r w:rsidR="00F770DB" w:rsidRPr="00AA4B04">
          <w:rPr>
            <w:webHidden/>
            <w:sz w:val="20"/>
            <w:szCs w:val="20"/>
          </w:rPr>
          <w:fldChar w:fldCharType="end"/>
        </w:r>
      </w:hyperlink>
    </w:p>
    <w:p w14:paraId="6485C8EE" w14:textId="4FE8C1F1" w:rsidR="004E05DC" w:rsidRPr="00AA4B04" w:rsidRDefault="00416AD3">
      <w:pPr>
        <w:pStyle w:val="TOC2"/>
        <w:jc w:val="center"/>
        <w:rPr>
          <w:caps w:val="0"/>
          <w:smallCaps w:val="0"/>
          <w:sz w:val="20"/>
        </w:rPr>
      </w:pPr>
      <w:hyperlink w:anchor="_Toc468969786" w:history="1">
        <w:r w:rsidR="00F770DB" w:rsidRPr="00AA4B04">
          <w:rPr>
            <w:rStyle w:val="Hyperlink"/>
            <w:sz w:val="20"/>
          </w:rPr>
          <w:t>2</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KEY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_Toc468969786 \h </w:instrText>
        </w:r>
        <w:r w:rsidR="00F770DB" w:rsidRPr="00AA4B04">
          <w:rPr>
            <w:webHidden/>
            <w:sz w:val="20"/>
          </w:rPr>
        </w:r>
        <w:r w:rsidR="00F770DB" w:rsidRPr="00AA4B04">
          <w:rPr>
            <w:webHidden/>
            <w:sz w:val="20"/>
          </w:rPr>
          <w:fldChar w:fldCharType="separate"/>
        </w:r>
        <w:r w:rsidR="00E66F0B">
          <w:rPr>
            <w:webHidden/>
            <w:sz w:val="20"/>
          </w:rPr>
          <w:t>36</w:t>
        </w:r>
        <w:r w:rsidR="00F770DB" w:rsidRPr="00AA4B04">
          <w:rPr>
            <w:webHidden/>
            <w:sz w:val="20"/>
          </w:rPr>
          <w:fldChar w:fldCharType="end"/>
        </w:r>
      </w:hyperlink>
    </w:p>
    <w:p w14:paraId="6485C8EF" w14:textId="57164C1B" w:rsidR="004E05DC" w:rsidRPr="00AA4B04" w:rsidRDefault="00416AD3">
      <w:pPr>
        <w:pStyle w:val="TOC2"/>
        <w:jc w:val="center"/>
        <w:rPr>
          <w:caps w:val="0"/>
          <w:smallCaps w:val="0"/>
          <w:sz w:val="20"/>
        </w:rPr>
      </w:pPr>
      <w:hyperlink w:anchor="_Toc468969787" w:history="1">
        <w:r w:rsidR="00F770DB" w:rsidRPr="00AA4B04">
          <w:rPr>
            <w:rStyle w:val="Hyperlink"/>
            <w:sz w:val="20"/>
          </w:rPr>
          <w:t>2</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_Toc468969787 \h </w:instrText>
        </w:r>
        <w:r w:rsidR="00F770DB" w:rsidRPr="00AA4B04">
          <w:rPr>
            <w:webHidden/>
            <w:sz w:val="20"/>
          </w:rPr>
        </w:r>
        <w:r w:rsidR="00F770DB" w:rsidRPr="00AA4B04">
          <w:rPr>
            <w:webHidden/>
            <w:sz w:val="20"/>
          </w:rPr>
          <w:fldChar w:fldCharType="separate"/>
        </w:r>
        <w:r w:rsidR="00E66F0B">
          <w:rPr>
            <w:webHidden/>
            <w:sz w:val="20"/>
          </w:rPr>
          <w:t>37</w:t>
        </w:r>
        <w:r w:rsidR="00F770DB" w:rsidRPr="00AA4B04">
          <w:rPr>
            <w:webHidden/>
            <w:sz w:val="20"/>
          </w:rPr>
          <w:fldChar w:fldCharType="end"/>
        </w:r>
      </w:hyperlink>
    </w:p>
    <w:p w14:paraId="6485C8F0" w14:textId="7FD88CF6" w:rsidR="004E05DC" w:rsidRPr="00AA4B04" w:rsidRDefault="00416AD3">
      <w:pPr>
        <w:pStyle w:val="TOC2"/>
        <w:jc w:val="center"/>
        <w:rPr>
          <w:caps w:val="0"/>
          <w:smallCaps w:val="0"/>
          <w:sz w:val="20"/>
        </w:rPr>
      </w:pPr>
      <w:hyperlink w:anchor="_Toc468969788" w:history="1">
        <w:r w:rsidR="00F770DB" w:rsidRPr="00AA4B04">
          <w:rPr>
            <w:rStyle w:val="Hyperlink"/>
            <w:sz w:val="20"/>
          </w:rPr>
          <w:t>2</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STAFF TRANSFER</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_Toc468969788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1" w14:textId="13F73345" w:rsidR="004E05DC" w:rsidRPr="00AA4B04" w:rsidRDefault="0045694D">
      <w:pPr>
        <w:pStyle w:val="TOC2"/>
        <w:jc w:val="center"/>
        <w:rPr>
          <w:caps w:val="0"/>
          <w:smallCaps w:val="0"/>
          <w:sz w:val="20"/>
        </w:rPr>
      </w:pPr>
      <w:r>
        <w:t>30</w:t>
      </w:r>
      <w:hyperlink w:anchor="_Toc468969789" w:history="1">
        <w:r w:rsidR="00F770DB" w:rsidRPr="00AA4B04">
          <w:rPr>
            <w:rStyle w:val="Hyperlink"/>
            <w:sz w:val="20"/>
          </w:rPr>
          <w:t>.</w:t>
        </w:r>
        <w:r w:rsidR="00F770DB" w:rsidRPr="00AA4B04">
          <w:rPr>
            <w:caps w:val="0"/>
            <w:smallCaps w:val="0"/>
            <w:sz w:val="20"/>
          </w:rPr>
          <w:tab/>
        </w:r>
        <w:r w:rsidR="00F770DB" w:rsidRPr="00AA4B04">
          <w:rPr>
            <w:rStyle w:val="Hyperlink"/>
            <w:sz w:val="20"/>
          </w:rPr>
          <w:t>SUPPLY CHAIN RIGHTS AND PROTECTION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_Toc468969789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2" w14:textId="77777777" w:rsidR="004E05DC" w:rsidRPr="00AA4B04" w:rsidRDefault="00416AD3">
      <w:pPr>
        <w:pStyle w:val="TOC1"/>
        <w:jc w:val="center"/>
        <w:rPr>
          <w:sz w:val="20"/>
          <w:szCs w:val="20"/>
        </w:rPr>
      </w:pPr>
      <w:hyperlink w:anchor="_Toc468969790" w:history="1">
        <w:r w:rsidR="00F770DB" w:rsidRPr="00AA4B04">
          <w:rPr>
            <w:rStyle w:val="Hyperlink"/>
            <w:sz w:val="20"/>
            <w:szCs w:val="20"/>
          </w:rPr>
          <w:t>G.</w:t>
        </w:r>
        <w:r w:rsidR="00F770DB" w:rsidRPr="00AA4B04">
          <w:rPr>
            <w:sz w:val="20"/>
            <w:szCs w:val="20"/>
          </w:rPr>
          <w:tab/>
        </w:r>
        <w:r w:rsidR="00F770DB" w:rsidRPr="00AA4B04">
          <w:rPr>
            <w:rStyle w:val="Hyperlink"/>
            <w:sz w:val="20"/>
            <w:szCs w:val="20"/>
          </w:rPr>
          <w:t>PROPERTY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_Toc468969790 \h </w:instrText>
        </w:r>
        <w:r w:rsidR="00F770DB" w:rsidRPr="00AA4B04">
          <w:rPr>
            <w:webHidden/>
            <w:sz w:val="20"/>
            <w:szCs w:val="20"/>
          </w:rPr>
        </w:r>
        <w:r w:rsidR="00F770DB" w:rsidRPr="00AA4B04">
          <w:rPr>
            <w:webHidden/>
            <w:sz w:val="20"/>
            <w:szCs w:val="20"/>
          </w:rPr>
          <w:fldChar w:fldCharType="separate"/>
        </w:r>
        <w:r w:rsidR="00E66F0B">
          <w:rPr>
            <w:webHidden/>
            <w:sz w:val="20"/>
            <w:szCs w:val="20"/>
          </w:rPr>
          <w:t>44</w:t>
        </w:r>
        <w:r w:rsidR="00F770DB" w:rsidRPr="00AA4B04">
          <w:rPr>
            <w:webHidden/>
            <w:sz w:val="20"/>
            <w:szCs w:val="20"/>
          </w:rPr>
          <w:fldChar w:fldCharType="end"/>
        </w:r>
      </w:hyperlink>
    </w:p>
    <w:p w14:paraId="6485C8F3" w14:textId="1AE7FA15" w:rsidR="004E05DC" w:rsidRPr="00AA4B04" w:rsidRDefault="00416AD3">
      <w:pPr>
        <w:pStyle w:val="TOC2"/>
        <w:jc w:val="center"/>
        <w:rPr>
          <w:caps w:val="0"/>
          <w:smallCaps w:val="0"/>
          <w:sz w:val="20"/>
        </w:rPr>
      </w:pPr>
      <w:hyperlink w:anchor="_Toc468969791" w:history="1">
        <w:r w:rsidR="00F770DB" w:rsidRPr="00AA4B04">
          <w:rPr>
            <w:rStyle w:val="Hyperlink"/>
            <w:sz w:val="20"/>
          </w:rPr>
          <w:t>3</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CUSTOMER PREMISES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_Toc468969791 \h </w:instrText>
        </w:r>
        <w:r w:rsidR="00F770DB" w:rsidRPr="00AA4B04">
          <w:rPr>
            <w:webHidden/>
            <w:sz w:val="20"/>
          </w:rPr>
        </w:r>
        <w:r w:rsidR="00F770DB" w:rsidRPr="00AA4B04">
          <w:rPr>
            <w:webHidden/>
            <w:sz w:val="20"/>
          </w:rPr>
          <w:fldChar w:fldCharType="separate"/>
        </w:r>
        <w:r w:rsidR="00E66F0B">
          <w:rPr>
            <w:webHidden/>
            <w:sz w:val="20"/>
          </w:rPr>
          <w:t>44</w:t>
        </w:r>
        <w:r w:rsidR="00F770DB" w:rsidRPr="00AA4B04">
          <w:rPr>
            <w:webHidden/>
            <w:sz w:val="20"/>
          </w:rPr>
          <w:fldChar w:fldCharType="end"/>
        </w:r>
      </w:hyperlink>
    </w:p>
    <w:p w14:paraId="6485C8F4" w14:textId="349872A7" w:rsidR="004E05DC" w:rsidRPr="00AA4B04" w:rsidRDefault="00416AD3">
      <w:pPr>
        <w:pStyle w:val="TOC2"/>
        <w:jc w:val="center"/>
        <w:rPr>
          <w:caps w:val="0"/>
          <w:smallCaps w:val="0"/>
          <w:sz w:val="20"/>
        </w:rPr>
      </w:pPr>
      <w:hyperlink w:anchor="_Toc468969792" w:history="1">
        <w:r w:rsidR="00F770DB" w:rsidRPr="00AA4B04">
          <w:rPr>
            <w:rStyle w:val="Hyperlink"/>
            <w:sz w:val="20"/>
          </w:rPr>
          <w:t>3</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PROPERTY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_Toc468969792 \h </w:instrText>
        </w:r>
        <w:r w:rsidR="00F770DB" w:rsidRPr="00AA4B04">
          <w:rPr>
            <w:webHidden/>
            <w:sz w:val="20"/>
          </w:rPr>
        </w:r>
        <w:r w:rsidR="00F770DB" w:rsidRPr="00AA4B04">
          <w:rPr>
            <w:webHidden/>
            <w:sz w:val="20"/>
          </w:rPr>
          <w:fldChar w:fldCharType="separate"/>
        </w:r>
        <w:r w:rsidR="00E66F0B">
          <w:rPr>
            <w:webHidden/>
            <w:sz w:val="20"/>
          </w:rPr>
          <w:t>45</w:t>
        </w:r>
        <w:r w:rsidR="00F770DB" w:rsidRPr="00AA4B04">
          <w:rPr>
            <w:webHidden/>
            <w:sz w:val="20"/>
          </w:rPr>
          <w:fldChar w:fldCharType="end"/>
        </w:r>
      </w:hyperlink>
    </w:p>
    <w:p w14:paraId="6485C8F5" w14:textId="7BFB7A89" w:rsidR="004E05DC" w:rsidRPr="00AA4B04" w:rsidRDefault="00416AD3">
      <w:pPr>
        <w:pStyle w:val="TOC2"/>
        <w:jc w:val="center"/>
        <w:rPr>
          <w:caps w:val="0"/>
          <w:smallCaps w:val="0"/>
          <w:sz w:val="20"/>
        </w:rPr>
      </w:pPr>
      <w:hyperlink w:anchor="_Toc468969793" w:history="1">
        <w:r w:rsidR="00F770DB" w:rsidRPr="00AA4B04">
          <w:rPr>
            <w:rStyle w:val="Hyperlink"/>
            <w:sz w:val="20"/>
          </w:rPr>
          <w:t>3</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EQUIPMENT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_Toc468969793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6" w14:textId="77777777" w:rsidR="004E05DC" w:rsidRPr="00AA4B04" w:rsidRDefault="00416AD3">
      <w:pPr>
        <w:pStyle w:val="TOC1"/>
        <w:jc w:val="center"/>
        <w:rPr>
          <w:sz w:val="20"/>
          <w:szCs w:val="20"/>
        </w:rPr>
      </w:pPr>
      <w:hyperlink w:anchor="_Toc468969794" w:history="1">
        <w:r w:rsidR="00F770DB" w:rsidRPr="00AA4B04">
          <w:rPr>
            <w:rStyle w:val="Hyperlink"/>
            <w:sz w:val="20"/>
            <w:szCs w:val="20"/>
          </w:rPr>
          <w:t>H.</w:t>
        </w:r>
        <w:r w:rsidR="00F770DB" w:rsidRPr="00AA4B04">
          <w:rPr>
            <w:sz w:val="20"/>
            <w:szCs w:val="20"/>
          </w:rPr>
          <w:tab/>
        </w:r>
        <w:r w:rsidR="00F770DB" w:rsidRPr="00AA4B04">
          <w:rPr>
            <w:rStyle w:val="Hyperlink"/>
            <w:sz w:val="20"/>
            <w:szCs w:val="20"/>
          </w:rPr>
          <w:t>INTELLECTUAL PROPERTY AND INFORMATION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_Toc468969794 \h </w:instrText>
        </w:r>
        <w:r w:rsidR="00F770DB" w:rsidRPr="00AA4B04">
          <w:rPr>
            <w:webHidden/>
            <w:sz w:val="20"/>
            <w:szCs w:val="20"/>
          </w:rPr>
        </w:r>
        <w:r w:rsidR="00F770DB" w:rsidRPr="00AA4B04">
          <w:rPr>
            <w:webHidden/>
            <w:sz w:val="20"/>
            <w:szCs w:val="20"/>
          </w:rPr>
          <w:fldChar w:fldCharType="separate"/>
        </w:r>
        <w:r w:rsidR="00E66F0B">
          <w:rPr>
            <w:webHidden/>
            <w:sz w:val="20"/>
            <w:szCs w:val="20"/>
          </w:rPr>
          <w:t>46</w:t>
        </w:r>
        <w:r w:rsidR="00F770DB" w:rsidRPr="00AA4B04">
          <w:rPr>
            <w:webHidden/>
            <w:sz w:val="20"/>
            <w:szCs w:val="20"/>
          </w:rPr>
          <w:fldChar w:fldCharType="end"/>
        </w:r>
      </w:hyperlink>
    </w:p>
    <w:p w14:paraId="6485C8F7" w14:textId="75F50DF6" w:rsidR="004E05DC" w:rsidRPr="00AA4B04" w:rsidRDefault="00416AD3">
      <w:pPr>
        <w:pStyle w:val="TOC2"/>
        <w:jc w:val="center"/>
        <w:rPr>
          <w:caps w:val="0"/>
          <w:smallCaps w:val="0"/>
          <w:sz w:val="20"/>
        </w:rPr>
      </w:pPr>
      <w:hyperlink w:anchor="_Toc468969795" w:history="1">
        <w:r w:rsidR="00F770DB" w:rsidRPr="00AA4B04">
          <w:rPr>
            <w:rStyle w:val="Hyperlink"/>
            <w:sz w:val="20"/>
          </w:rPr>
          <w:t>3</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INTELLECTUAL PROPERTY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_Toc468969795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8" w14:textId="1E812B9D" w:rsidR="004E05DC" w:rsidRPr="00AA4B04" w:rsidRDefault="00416AD3">
      <w:pPr>
        <w:pStyle w:val="TOC2"/>
        <w:jc w:val="center"/>
        <w:rPr>
          <w:caps w:val="0"/>
          <w:smallCaps w:val="0"/>
          <w:sz w:val="20"/>
        </w:rPr>
      </w:pPr>
      <w:hyperlink w:anchor="_Toc468969796" w:history="1">
        <w:r w:rsidR="00F770DB" w:rsidRPr="00AA4B04">
          <w:rPr>
            <w:rStyle w:val="Hyperlink"/>
            <w:sz w:val="20"/>
          </w:rPr>
          <w:t>3</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SECURITY AND PROTECTION OF INFORMATION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_Toc468969796 \h </w:instrText>
        </w:r>
        <w:r w:rsidR="00F770DB" w:rsidRPr="00AA4B04">
          <w:rPr>
            <w:webHidden/>
            <w:sz w:val="20"/>
          </w:rPr>
        </w:r>
        <w:r w:rsidR="00F770DB" w:rsidRPr="00AA4B04">
          <w:rPr>
            <w:webHidden/>
            <w:sz w:val="20"/>
          </w:rPr>
          <w:fldChar w:fldCharType="separate"/>
        </w:r>
        <w:r w:rsidR="00E66F0B">
          <w:rPr>
            <w:webHidden/>
            <w:sz w:val="20"/>
          </w:rPr>
          <w:t>52</w:t>
        </w:r>
        <w:r w:rsidR="00F770DB" w:rsidRPr="00AA4B04">
          <w:rPr>
            <w:webHidden/>
            <w:sz w:val="20"/>
          </w:rPr>
          <w:fldChar w:fldCharType="end"/>
        </w:r>
      </w:hyperlink>
    </w:p>
    <w:p w14:paraId="6485C8F9" w14:textId="42142E74" w:rsidR="004E05DC" w:rsidRPr="00AA4B04" w:rsidRDefault="00416AD3">
      <w:pPr>
        <w:pStyle w:val="TOC2"/>
        <w:jc w:val="center"/>
        <w:rPr>
          <w:caps w:val="0"/>
          <w:smallCaps w:val="0"/>
          <w:sz w:val="20"/>
        </w:rPr>
      </w:pPr>
      <w:hyperlink w:anchor="_Toc468969797" w:history="1">
        <w:r w:rsidR="00F770DB" w:rsidRPr="00AA4B04">
          <w:rPr>
            <w:rStyle w:val="Hyperlink"/>
            <w:sz w:val="20"/>
          </w:rPr>
          <w:t>3</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PUBLICITY AND BRANDING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_Toc468969797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A" w14:textId="77777777" w:rsidR="004E05DC" w:rsidRPr="00AA4B04" w:rsidRDefault="00416AD3">
      <w:pPr>
        <w:pStyle w:val="TOC1"/>
        <w:jc w:val="center"/>
        <w:rPr>
          <w:sz w:val="20"/>
          <w:szCs w:val="20"/>
        </w:rPr>
      </w:pPr>
      <w:hyperlink w:anchor="_Toc468969798" w:history="1">
        <w:r w:rsidR="00F770DB" w:rsidRPr="00AA4B04">
          <w:rPr>
            <w:rStyle w:val="Hyperlink"/>
            <w:sz w:val="20"/>
            <w:szCs w:val="20"/>
          </w:rPr>
          <w:t>I.</w:t>
        </w:r>
        <w:r w:rsidR="00F770DB" w:rsidRPr="00AA4B04">
          <w:rPr>
            <w:sz w:val="20"/>
            <w:szCs w:val="20"/>
          </w:rPr>
          <w:tab/>
        </w:r>
        <w:r w:rsidR="00F770DB" w:rsidRPr="00AA4B04">
          <w:rPr>
            <w:rStyle w:val="Hyperlink"/>
            <w:sz w:val="20"/>
            <w:szCs w:val="20"/>
          </w:rPr>
          <w:t>LIABILITY AND INSURANCE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_Toc468969798 \h </w:instrText>
        </w:r>
        <w:r w:rsidR="00F770DB" w:rsidRPr="00AA4B04">
          <w:rPr>
            <w:webHidden/>
            <w:sz w:val="20"/>
            <w:szCs w:val="20"/>
          </w:rPr>
        </w:r>
        <w:r w:rsidR="00F770DB" w:rsidRPr="00AA4B04">
          <w:rPr>
            <w:webHidden/>
            <w:sz w:val="20"/>
            <w:szCs w:val="20"/>
          </w:rPr>
          <w:fldChar w:fldCharType="separate"/>
        </w:r>
        <w:r w:rsidR="00E66F0B">
          <w:rPr>
            <w:webHidden/>
            <w:sz w:val="20"/>
            <w:szCs w:val="20"/>
          </w:rPr>
          <w:t>61</w:t>
        </w:r>
        <w:r w:rsidR="00F770DB" w:rsidRPr="00AA4B04">
          <w:rPr>
            <w:webHidden/>
            <w:sz w:val="20"/>
            <w:szCs w:val="20"/>
          </w:rPr>
          <w:fldChar w:fldCharType="end"/>
        </w:r>
      </w:hyperlink>
    </w:p>
    <w:p w14:paraId="6485C8FB" w14:textId="0B92DDCD" w:rsidR="004E05DC" w:rsidRPr="00AA4B04" w:rsidRDefault="00416AD3">
      <w:pPr>
        <w:pStyle w:val="TOC2"/>
        <w:jc w:val="center"/>
        <w:rPr>
          <w:caps w:val="0"/>
          <w:smallCaps w:val="0"/>
          <w:sz w:val="20"/>
        </w:rPr>
      </w:pPr>
      <w:hyperlink w:anchor="_Toc468969799" w:history="1">
        <w:r w:rsidR="00F770DB" w:rsidRPr="00AA4B04">
          <w:rPr>
            <w:rStyle w:val="Hyperlink"/>
            <w:sz w:val="20"/>
          </w:rPr>
          <w:t>3</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LIABILITY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_Toc468969799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C" w14:textId="50045A76" w:rsidR="004E05DC" w:rsidRPr="00AA4B04" w:rsidRDefault="00416AD3">
      <w:pPr>
        <w:pStyle w:val="TOC2"/>
        <w:jc w:val="center"/>
        <w:rPr>
          <w:caps w:val="0"/>
          <w:smallCaps w:val="0"/>
          <w:sz w:val="20"/>
        </w:rPr>
      </w:pPr>
      <w:hyperlink w:anchor="_Toc468969800" w:history="1">
        <w:r w:rsidR="00F770DB" w:rsidRPr="00AA4B04">
          <w:rPr>
            <w:rStyle w:val="Hyperlink"/>
            <w:sz w:val="20"/>
          </w:rPr>
          <w:t>3</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INSURANCE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_Toc468969800 \h </w:instrText>
        </w:r>
        <w:r w:rsidR="00F770DB" w:rsidRPr="00AA4B04">
          <w:rPr>
            <w:webHidden/>
            <w:sz w:val="20"/>
          </w:rPr>
        </w:r>
        <w:r w:rsidR="00F770DB" w:rsidRPr="00AA4B04">
          <w:rPr>
            <w:webHidden/>
            <w:sz w:val="20"/>
          </w:rPr>
          <w:fldChar w:fldCharType="separate"/>
        </w:r>
        <w:r w:rsidR="00E66F0B">
          <w:rPr>
            <w:webHidden/>
            <w:sz w:val="20"/>
          </w:rPr>
          <w:t>63</w:t>
        </w:r>
        <w:r w:rsidR="00F770DB" w:rsidRPr="00AA4B04">
          <w:rPr>
            <w:webHidden/>
            <w:sz w:val="20"/>
          </w:rPr>
          <w:fldChar w:fldCharType="end"/>
        </w:r>
      </w:hyperlink>
    </w:p>
    <w:p w14:paraId="6485C8FD" w14:textId="77777777" w:rsidR="004E05DC" w:rsidRPr="00AA4B04" w:rsidRDefault="00416AD3">
      <w:pPr>
        <w:pStyle w:val="TOC1"/>
        <w:jc w:val="center"/>
        <w:rPr>
          <w:sz w:val="20"/>
          <w:szCs w:val="20"/>
        </w:rPr>
      </w:pPr>
      <w:hyperlink w:anchor="_Toc468969801" w:history="1">
        <w:r w:rsidR="00F770DB" w:rsidRPr="00AA4B04">
          <w:rPr>
            <w:rStyle w:val="Hyperlink"/>
            <w:sz w:val="20"/>
            <w:szCs w:val="20"/>
          </w:rPr>
          <w:t>J.</w:t>
        </w:r>
        <w:r w:rsidR="00F770DB" w:rsidRPr="00AA4B04">
          <w:rPr>
            <w:sz w:val="20"/>
            <w:szCs w:val="20"/>
          </w:rPr>
          <w:tab/>
        </w:r>
        <w:r w:rsidR="00F770DB" w:rsidRPr="00AA4B04">
          <w:rPr>
            <w:rStyle w:val="Hyperlink"/>
            <w:sz w:val="20"/>
            <w:szCs w:val="20"/>
          </w:rPr>
          <w:t>REMEDIES AND RELIEF</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_Toc468969801 \h </w:instrText>
        </w:r>
        <w:r w:rsidR="00F770DB" w:rsidRPr="00AA4B04">
          <w:rPr>
            <w:webHidden/>
            <w:sz w:val="20"/>
            <w:szCs w:val="20"/>
          </w:rPr>
        </w:r>
        <w:r w:rsidR="00F770DB" w:rsidRPr="00AA4B04">
          <w:rPr>
            <w:webHidden/>
            <w:sz w:val="20"/>
            <w:szCs w:val="20"/>
          </w:rPr>
          <w:fldChar w:fldCharType="separate"/>
        </w:r>
        <w:r w:rsidR="00E66F0B">
          <w:rPr>
            <w:webHidden/>
            <w:sz w:val="20"/>
            <w:szCs w:val="20"/>
          </w:rPr>
          <w:t>64</w:t>
        </w:r>
        <w:r w:rsidR="00F770DB" w:rsidRPr="00AA4B04">
          <w:rPr>
            <w:webHidden/>
            <w:sz w:val="20"/>
            <w:szCs w:val="20"/>
          </w:rPr>
          <w:fldChar w:fldCharType="end"/>
        </w:r>
      </w:hyperlink>
    </w:p>
    <w:p w14:paraId="6485C8FE" w14:textId="2D5A62C8" w:rsidR="004E05DC" w:rsidRPr="00AA4B04" w:rsidRDefault="00416AD3">
      <w:pPr>
        <w:pStyle w:val="TOC2"/>
        <w:jc w:val="center"/>
        <w:rPr>
          <w:caps w:val="0"/>
          <w:smallCaps w:val="0"/>
          <w:sz w:val="20"/>
        </w:rPr>
      </w:pPr>
      <w:hyperlink w:anchor="_Toc468969802" w:history="1">
        <w:r w:rsidR="00F770DB" w:rsidRPr="00AA4B04">
          <w:rPr>
            <w:rStyle w:val="Hyperlink"/>
            <w:sz w:val="20"/>
          </w:rPr>
          <w:t>3</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CUSTOMER REMEDIES FOR DEFAULT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_Toc468969802 \h </w:instrText>
        </w:r>
        <w:r w:rsidR="00F770DB" w:rsidRPr="00AA4B04">
          <w:rPr>
            <w:webHidden/>
            <w:sz w:val="20"/>
          </w:rPr>
        </w:r>
        <w:r w:rsidR="00F770DB" w:rsidRPr="00AA4B04">
          <w:rPr>
            <w:webHidden/>
            <w:sz w:val="20"/>
          </w:rPr>
          <w:fldChar w:fldCharType="separate"/>
        </w:r>
        <w:r w:rsidR="00E66F0B">
          <w:rPr>
            <w:webHidden/>
            <w:sz w:val="20"/>
          </w:rPr>
          <w:t>64</w:t>
        </w:r>
        <w:r w:rsidR="00F770DB" w:rsidRPr="00AA4B04">
          <w:rPr>
            <w:webHidden/>
            <w:sz w:val="20"/>
          </w:rPr>
          <w:fldChar w:fldCharType="end"/>
        </w:r>
      </w:hyperlink>
    </w:p>
    <w:p w14:paraId="6485C8FF" w14:textId="09A64464" w:rsidR="004E05DC" w:rsidRPr="00AA4B04" w:rsidRDefault="0045694D">
      <w:pPr>
        <w:pStyle w:val="TOC2"/>
        <w:jc w:val="center"/>
        <w:rPr>
          <w:caps w:val="0"/>
          <w:smallCaps w:val="0"/>
          <w:sz w:val="20"/>
        </w:rPr>
      </w:pPr>
      <w:r w:rsidRPr="0045694D">
        <w:rPr>
          <w:b w:val="0"/>
        </w:rPr>
        <w:t>40</w:t>
      </w:r>
      <w:hyperlink w:anchor="_Toc468969803" w:history="1">
        <w:r w:rsidR="00F770DB" w:rsidRPr="00AA4B04">
          <w:rPr>
            <w:rStyle w:val="Hyperlink"/>
            <w:sz w:val="20"/>
          </w:rPr>
          <w:t>.</w:t>
        </w:r>
        <w:r w:rsidR="00F770DB" w:rsidRPr="00AA4B04">
          <w:rPr>
            <w:caps w:val="0"/>
            <w:smallCaps w:val="0"/>
            <w:sz w:val="20"/>
          </w:rPr>
          <w:tab/>
        </w:r>
        <w:r w:rsidR="00F770DB" w:rsidRPr="00AA4B04">
          <w:rPr>
            <w:rStyle w:val="Hyperlink"/>
            <w:sz w:val="20"/>
          </w:rPr>
          <w:t>SUPPLIER RELIEF DUE TO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_Toc468969803 \h </w:instrText>
        </w:r>
        <w:r w:rsidR="00F770DB" w:rsidRPr="00AA4B04">
          <w:rPr>
            <w:webHidden/>
            <w:sz w:val="20"/>
          </w:rPr>
        </w:r>
        <w:r w:rsidR="00F770DB" w:rsidRPr="00AA4B04">
          <w:rPr>
            <w:webHidden/>
            <w:sz w:val="20"/>
          </w:rPr>
          <w:fldChar w:fldCharType="separate"/>
        </w:r>
        <w:r w:rsidR="00E66F0B">
          <w:rPr>
            <w:webHidden/>
            <w:sz w:val="20"/>
          </w:rPr>
          <w:t>66</w:t>
        </w:r>
        <w:r w:rsidR="00F770DB" w:rsidRPr="00AA4B04">
          <w:rPr>
            <w:webHidden/>
            <w:sz w:val="20"/>
          </w:rPr>
          <w:fldChar w:fldCharType="end"/>
        </w:r>
      </w:hyperlink>
    </w:p>
    <w:p w14:paraId="6485C900" w14:textId="20B9FE96" w:rsidR="004E05DC" w:rsidRPr="00AA4B04" w:rsidRDefault="00416AD3">
      <w:pPr>
        <w:pStyle w:val="TOC2"/>
        <w:jc w:val="center"/>
        <w:rPr>
          <w:caps w:val="0"/>
          <w:smallCaps w:val="0"/>
          <w:sz w:val="20"/>
        </w:rPr>
      </w:pPr>
      <w:hyperlink w:anchor="_Toc468969804" w:history="1">
        <w:r w:rsidR="00F770DB" w:rsidRPr="00AA4B04">
          <w:rPr>
            <w:rStyle w:val="Hyperlink"/>
            <w:sz w:val="20"/>
          </w:rPr>
          <w:t>4</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FORCE MAJEURE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_Toc468969804 \h </w:instrText>
        </w:r>
        <w:r w:rsidR="00F770DB" w:rsidRPr="00AA4B04">
          <w:rPr>
            <w:webHidden/>
            <w:sz w:val="20"/>
          </w:rPr>
        </w:r>
        <w:r w:rsidR="00F770DB" w:rsidRPr="00AA4B04">
          <w:rPr>
            <w:webHidden/>
            <w:sz w:val="20"/>
          </w:rPr>
          <w:fldChar w:fldCharType="separate"/>
        </w:r>
        <w:r w:rsidR="00E66F0B">
          <w:rPr>
            <w:webHidden/>
            <w:sz w:val="20"/>
          </w:rPr>
          <w:t>67</w:t>
        </w:r>
        <w:r w:rsidR="00F770DB" w:rsidRPr="00AA4B04">
          <w:rPr>
            <w:webHidden/>
            <w:sz w:val="20"/>
          </w:rPr>
          <w:fldChar w:fldCharType="end"/>
        </w:r>
      </w:hyperlink>
    </w:p>
    <w:p w14:paraId="6485C901" w14:textId="77777777" w:rsidR="004E05DC" w:rsidRPr="00AA4B04" w:rsidRDefault="00416AD3">
      <w:pPr>
        <w:pStyle w:val="TOC1"/>
        <w:jc w:val="center"/>
        <w:rPr>
          <w:sz w:val="20"/>
          <w:szCs w:val="20"/>
        </w:rPr>
      </w:pPr>
      <w:hyperlink w:anchor="_Toc468969805" w:history="1">
        <w:r w:rsidR="00F770DB" w:rsidRPr="00AA4B04">
          <w:rPr>
            <w:rStyle w:val="Hyperlink"/>
            <w:sz w:val="20"/>
            <w:szCs w:val="20"/>
          </w:rPr>
          <w:t>K.</w:t>
        </w:r>
        <w:r w:rsidR="00F770DB" w:rsidRPr="00AA4B04">
          <w:rPr>
            <w:sz w:val="20"/>
            <w:szCs w:val="20"/>
          </w:rPr>
          <w:tab/>
        </w:r>
        <w:r w:rsidR="00F770DB" w:rsidRPr="00AA4B04">
          <w:rPr>
            <w:rStyle w:val="Hyperlink"/>
            <w:sz w:val="20"/>
            <w:szCs w:val="20"/>
          </w:rPr>
          <w:t>TERMINATION AND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_Toc468969805 \h </w:instrText>
        </w:r>
        <w:r w:rsidR="00F770DB" w:rsidRPr="00AA4B04">
          <w:rPr>
            <w:webHidden/>
            <w:sz w:val="20"/>
            <w:szCs w:val="20"/>
          </w:rPr>
        </w:r>
        <w:r w:rsidR="00F770DB" w:rsidRPr="00AA4B04">
          <w:rPr>
            <w:webHidden/>
            <w:sz w:val="20"/>
            <w:szCs w:val="20"/>
          </w:rPr>
          <w:fldChar w:fldCharType="separate"/>
        </w:r>
        <w:r w:rsidR="00E66F0B">
          <w:rPr>
            <w:webHidden/>
            <w:sz w:val="20"/>
            <w:szCs w:val="20"/>
          </w:rPr>
          <w:t>69</w:t>
        </w:r>
        <w:r w:rsidR="00F770DB" w:rsidRPr="00AA4B04">
          <w:rPr>
            <w:webHidden/>
            <w:sz w:val="20"/>
            <w:szCs w:val="20"/>
          </w:rPr>
          <w:fldChar w:fldCharType="end"/>
        </w:r>
      </w:hyperlink>
    </w:p>
    <w:p w14:paraId="6485C902" w14:textId="3785BC9E" w:rsidR="004E05DC" w:rsidRPr="00AA4B04" w:rsidRDefault="00416AD3">
      <w:pPr>
        <w:pStyle w:val="TOC2"/>
        <w:jc w:val="center"/>
        <w:rPr>
          <w:caps w:val="0"/>
          <w:smallCaps w:val="0"/>
          <w:sz w:val="20"/>
        </w:rPr>
      </w:pPr>
      <w:hyperlink w:anchor="_Toc468969806" w:history="1">
        <w:r w:rsidR="00F770DB" w:rsidRPr="00AA4B04">
          <w:rPr>
            <w:rStyle w:val="Hyperlink"/>
            <w:sz w:val="20"/>
          </w:rPr>
          <w:t>4</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_Toc468969806 \h </w:instrText>
        </w:r>
        <w:r w:rsidR="00F770DB" w:rsidRPr="00AA4B04">
          <w:rPr>
            <w:webHidden/>
            <w:sz w:val="20"/>
          </w:rPr>
        </w:r>
        <w:r w:rsidR="00F770DB" w:rsidRPr="00AA4B04">
          <w:rPr>
            <w:webHidden/>
            <w:sz w:val="20"/>
          </w:rPr>
          <w:fldChar w:fldCharType="separate"/>
        </w:r>
        <w:r w:rsidR="00E66F0B">
          <w:rPr>
            <w:webHidden/>
            <w:sz w:val="20"/>
          </w:rPr>
          <w:t>69</w:t>
        </w:r>
        <w:r w:rsidR="00F770DB" w:rsidRPr="00AA4B04">
          <w:rPr>
            <w:webHidden/>
            <w:sz w:val="20"/>
          </w:rPr>
          <w:fldChar w:fldCharType="end"/>
        </w:r>
      </w:hyperlink>
    </w:p>
    <w:p w14:paraId="6485C903" w14:textId="7729AB42" w:rsidR="004E05DC" w:rsidRPr="00AA4B04" w:rsidRDefault="00416AD3">
      <w:pPr>
        <w:pStyle w:val="TOC2"/>
        <w:jc w:val="center"/>
        <w:rPr>
          <w:caps w:val="0"/>
          <w:smallCaps w:val="0"/>
          <w:sz w:val="20"/>
        </w:rPr>
      </w:pPr>
      <w:hyperlink w:anchor="_Toc468969807" w:history="1">
        <w:r w:rsidR="00F770DB" w:rsidRPr="00AA4B04">
          <w:rPr>
            <w:rStyle w:val="Hyperlink"/>
            <w:sz w:val="20"/>
          </w:rPr>
          <w:t>4</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_Toc468969807 \h </w:instrText>
        </w:r>
        <w:r w:rsidR="00F770DB" w:rsidRPr="00AA4B04">
          <w:rPr>
            <w:webHidden/>
            <w:sz w:val="20"/>
          </w:rPr>
        </w:r>
        <w:r w:rsidR="00F770DB" w:rsidRPr="00AA4B04">
          <w:rPr>
            <w:webHidden/>
            <w:sz w:val="20"/>
          </w:rPr>
          <w:fldChar w:fldCharType="separate"/>
        </w:r>
        <w:r w:rsidR="00E66F0B">
          <w:rPr>
            <w:webHidden/>
            <w:sz w:val="20"/>
          </w:rPr>
          <w:t>71</w:t>
        </w:r>
        <w:r w:rsidR="00F770DB" w:rsidRPr="00AA4B04">
          <w:rPr>
            <w:webHidden/>
            <w:sz w:val="20"/>
          </w:rPr>
          <w:fldChar w:fldCharType="end"/>
        </w:r>
      </w:hyperlink>
    </w:p>
    <w:p w14:paraId="6485C904" w14:textId="3DA08B26" w:rsidR="004E05DC" w:rsidRPr="00AA4B04" w:rsidRDefault="00416AD3">
      <w:pPr>
        <w:pStyle w:val="TOC2"/>
        <w:jc w:val="center"/>
        <w:rPr>
          <w:caps w:val="0"/>
          <w:smallCaps w:val="0"/>
          <w:sz w:val="20"/>
        </w:rPr>
      </w:pPr>
      <w:hyperlink w:anchor="_Toc468969808" w:history="1">
        <w:r w:rsidR="00F770DB" w:rsidRPr="00AA4B04">
          <w:rPr>
            <w:rStyle w:val="Hyperlink"/>
            <w:sz w:val="20"/>
          </w:rPr>
          <w:t>4</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TERMINATION BY EITHER PARTY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_Toc468969808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5" w14:textId="4FE850D9" w:rsidR="004E05DC" w:rsidRPr="00AA4B04" w:rsidRDefault="00416AD3">
      <w:pPr>
        <w:pStyle w:val="TOC2"/>
        <w:jc w:val="center"/>
        <w:rPr>
          <w:caps w:val="0"/>
          <w:smallCaps w:val="0"/>
          <w:sz w:val="20"/>
        </w:rPr>
      </w:pPr>
      <w:hyperlink w:anchor="_Toc468969809" w:history="1">
        <w:r w:rsidR="00F770DB" w:rsidRPr="00AA4B04">
          <w:rPr>
            <w:rStyle w:val="Hyperlink"/>
            <w:sz w:val="20"/>
          </w:rPr>
          <w:t>4</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PARTIAL TERMINATION, SUSPENSION AND PARTIAL SUSPENSION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_Toc468969809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6" w14:textId="252C83C1" w:rsidR="004E05DC" w:rsidRPr="00AA4B04" w:rsidRDefault="00416AD3">
      <w:pPr>
        <w:pStyle w:val="TOC2"/>
        <w:jc w:val="center"/>
        <w:rPr>
          <w:caps w:val="0"/>
          <w:smallCaps w:val="0"/>
          <w:sz w:val="20"/>
        </w:rPr>
      </w:pPr>
      <w:hyperlink w:anchor="_Toc468969810" w:history="1">
        <w:r w:rsidR="00F770DB" w:rsidRPr="00AA4B04">
          <w:rPr>
            <w:rStyle w:val="Hyperlink"/>
            <w:sz w:val="20"/>
          </w:rPr>
          <w:t>4</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CONSEQUENCES OF EXPIRY OR TERMINATION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_Toc468969810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7" w14:textId="77777777" w:rsidR="004E05DC" w:rsidRPr="00AA4B04" w:rsidRDefault="00416AD3">
      <w:pPr>
        <w:pStyle w:val="TOC1"/>
        <w:jc w:val="center"/>
        <w:rPr>
          <w:sz w:val="20"/>
          <w:szCs w:val="20"/>
        </w:rPr>
      </w:pPr>
      <w:hyperlink w:anchor="_Toc468969811" w:history="1">
        <w:r w:rsidR="00F770DB" w:rsidRPr="00AA4B04">
          <w:rPr>
            <w:rStyle w:val="Hyperlink"/>
            <w:sz w:val="20"/>
            <w:szCs w:val="20"/>
          </w:rPr>
          <w:t>L.</w:t>
        </w:r>
        <w:r w:rsidR="00F770DB" w:rsidRPr="00AA4B04">
          <w:rPr>
            <w:sz w:val="20"/>
            <w:szCs w:val="20"/>
          </w:rPr>
          <w:tab/>
        </w:r>
        <w:r w:rsidR="00F770DB" w:rsidRPr="00AA4B04">
          <w:rPr>
            <w:rStyle w:val="Hyperlink"/>
            <w:sz w:val="20"/>
            <w:szCs w:val="20"/>
          </w:rPr>
          <w:t>MISCELLANEOUS AND GOVERNING LAW</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_Toc468969811 \h </w:instrText>
        </w:r>
        <w:r w:rsidR="00F770DB" w:rsidRPr="00AA4B04">
          <w:rPr>
            <w:webHidden/>
            <w:sz w:val="20"/>
            <w:szCs w:val="20"/>
          </w:rPr>
        </w:r>
        <w:r w:rsidR="00F770DB" w:rsidRPr="00AA4B04">
          <w:rPr>
            <w:webHidden/>
            <w:sz w:val="20"/>
            <w:szCs w:val="20"/>
          </w:rPr>
          <w:fldChar w:fldCharType="separate"/>
        </w:r>
        <w:r w:rsidR="00E66F0B">
          <w:rPr>
            <w:webHidden/>
            <w:sz w:val="20"/>
            <w:szCs w:val="20"/>
          </w:rPr>
          <w:t>74</w:t>
        </w:r>
        <w:r w:rsidR="00F770DB" w:rsidRPr="00AA4B04">
          <w:rPr>
            <w:webHidden/>
            <w:sz w:val="20"/>
            <w:szCs w:val="20"/>
          </w:rPr>
          <w:fldChar w:fldCharType="end"/>
        </w:r>
      </w:hyperlink>
    </w:p>
    <w:p w14:paraId="6485C908" w14:textId="75DB7318" w:rsidR="004E05DC" w:rsidRPr="00AA4B04" w:rsidRDefault="00416AD3">
      <w:pPr>
        <w:pStyle w:val="TOC2"/>
        <w:jc w:val="center"/>
        <w:rPr>
          <w:caps w:val="0"/>
          <w:smallCaps w:val="0"/>
          <w:sz w:val="20"/>
        </w:rPr>
      </w:pPr>
      <w:hyperlink w:anchor="_Toc468969812" w:history="1">
        <w:r w:rsidR="00F770DB" w:rsidRPr="00AA4B04">
          <w:rPr>
            <w:rStyle w:val="Hyperlink"/>
            <w:sz w:val="20"/>
          </w:rPr>
          <w:t>4</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_Toc468969812 \h </w:instrText>
        </w:r>
        <w:r w:rsidR="00F770DB" w:rsidRPr="00AA4B04">
          <w:rPr>
            <w:webHidden/>
            <w:sz w:val="20"/>
          </w:rPr>
        </w:r>
        <w:r w:rsidR="00F770DB" w:rsidRPr="00AA4B04">
          <w:rPr>
            <w:webHidden/>
            <w:sz w:val="20"/>
          </w:rPr>
          <w:fldChar w:fldCharType="separate"/>
        </w:r>
        <w:r w:rsidR="00E66F0B">
          <w:rPr>
            <w:webHidden/>
            <w:sz w:val="20"/>
          </w:rPr>
          <w:t>74</w:t>
        </w:r>
        <w:r w:rsidR="00F770DB" w:rsidRPr="00AA4B04">
          <w:rPr>
            <w:webHidden/>
            <w:sz w:val="20"/>
          </w:rPr>
          <w:fldChar w:fldCharType="end"/>
        </w:r>
      </w:hyperlink>
    </w:p>
    <w:p w14:paraId="6485C909" w14:textId="40C514DD" w:rsidR="004E05DC" w:rsidRPr="00AA4B04" w:rsidRDefault="00416AD3">
      <w:pPr>
        <w:pStyle w:val="TOC2"/>
        <w:jc w:val="center"/>
        <w:rPr>
          <w:caps w:val="0"/>
          <w:smallCaps w:val="0"/>
          <w:sz w:val="20"/>
        </w:rPr>
      </w:pPr>
      <w:hyperlink w:anchor="_Toc468969813" w:history="1">
        <w:r w:rsidR="00F770DB" w:rsidRPr="00AA4B04">
          <w:rPr>
            <w:rStyle w:val="Hyperlink"/>
            <w:sz w:val="20"/>
          </w:rPr>
          <w:t>4</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ASSIGNMENT AND NOVATION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_Toc468969813 \h </w:instrText>
        </w:r>
        <w:r w:rsidR="00F770DB" w:rsidRPr="00AA4B04">
          <w:rPr>
            <w:webHidden/>
            <w:sz w:val="20"/>
          </w:rPr>
        </w:r>
        <w:r w:rsidR="00F770DB" w:rsidRPr="00AA4B04">
          <w:rPr>
            <w:webHidden/>
            <w:sz w:val="20"/>
          </w:rPr>
          <w:fldChar w:fldCharType="separate"/>
        </w:r>
        <w:r w:rsidR="00E66F0B">
          <w:rPr>
            <w:webHidden/>
            <w:sz w:val="20"/>
          </w:rPr>
          <w:t>75</w:t>
        </w:r>
        <w:r w:rsidR="00F770DB" w:rsidRPr="00AA4B04">
          <w:rPr>
            <w:webHidden/>
            <w:sz w:val="20"/>
          </w:rPr>
          <w:fldChar w:fldCharType="end"/>
        </w:r>
      </w:hyperlink>
    </w:p>
    <w:p w14:paraId="6485C90A" w14:textId="1443673B" w:rsidR="004E05DC" w:rsidRPr="00AA4B04" w:rsidRDefault="00416AD3">
      <w:pPr>
        <w:pStyle w:val="TOC2"/>
        <w:jc w:val="center"/>
        <w:rPr>
          <w:caps w:val="0"/>
          <w:smallCaps w:val="0"/>
          <w:sz w:val="20"/>
        </w:rPr>
      </w:pPr>
      <w:hyperlink w:anchor="_Toc468969814" w:history="1">
        <w:r w:rsidR="00F770DB" w:rsidRPr="00AA4B04">
          <w:rPr>
            <w:rStyle w:val="Hyperlink"/>
            <w:sz w:val="20"/>
          </w:rPr>
          <w:t>4</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WAIVER AND CUMULATIVE REMEDIES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_Toc468969814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B" w14:textId="16E1BABB" w:rsidR="004E05DC" w:rsidRPr="0045694D" w:rsidRDefault="0045694D">
      <w:pPr>
        <w:pStyle w:val="TOC2"/>
        <w:jc w:val="center"/>
        <w:rPr>
          <w:caps w:val="0"/>
          <w:smallCaps w:val="0"/>
          <w:sz w:val="20"/>
        </w:rPr>
      </w:pPr>
      <w:r w:rsidRPr="0045694D">
        <w:t>50</w:t>
      </w:r>
      <w:hyperlink w:anchor="_Toc468969815" w:history="1">
        <w:r w:rsidR="00F770DB" w:rsidRPr="0045694D">
          <w:rPr>
            <w:rStyle w:val="Hyperlink"/>
            <w:sz w:val="20"/>
          </w:rPr>
          <w:t>.</w:t>
        </w:r>
        <w:r w:rsidR="00F770DB" w:rsidRPr="0045694D">
          <w:rPr>
            <w:caps w:val="0"/>
            <w:smallCaps w:val="0"/>
            <w:sz w:val="20"/>
          </w:rPr>
          <w:tab/>
        </w:r>
        <w:r w:rsidR="00F770DB" w:rsidRPr="0045694D">
          <w:rPr>
            <w:rStyle w:val="Hyperlink"/>
            <w:sz w:val="20"/>
          </w:rPr>
          <w:t>RELATIONSHIP OF THE PARTIES</w:t>
        </w:r>
        <w:r w:rsidR="00F770DB" w:rsidRPr="0045694D">
          <w:rPr>
            <w:webHidden/>
            <w:sz w:val="20"/>
          </w:rPr>
          <w:tab/>
        </w:r>
        <w:r w:rsidR="00F770DB" w:rsidRPr="0045694D">
          <w:rPr>
            <w:webHidden/>
            <w:sz w:val="20"/>
          </w:rPr>
          <w:fldChar w:fldCharType="begin"/>
        </w:r>
        <w:r w:rsidR="00F770DB" w:rsidRPr="0045694D">
          <w:rPr>
            <w:webHidden/>
            <w:sz w:val="20"/>
          </w:rPr>
          <w:instrText xml:space="preserve"> PAGEREF _Toc468969815 \h </w:instrText>
        </w:r>
        <w:r w:rsidR="00F770DB" w:rsidRPr="0045694D">
          <w:rPr>
            <w:webHidden/>
            <w:sz w:val="20"/>
          </w:rPr>
        </w:r>
        <w:r w:rsidR="00F770DB" w:rsidRPr="0045694D">
          <w:rPr>
            <w:webHidden/>
            <w:sz w:val="20"/>
          </w:rPr>
          <w:fldChar w:fldCharType="separate"/>
        </w:r>
        <w:r w:rsidR="00E66F0B" w:rsidRPr="0045694D">
          <w:rPr>
            <w:webHidden/>
            <w:sz w:val="20"/>
          </w:rPr>
          <w:t>76</w:t>
        </w:r>
        <w:r w:rsidR="00F770DB" w:rsidRPr="0045694D">
          <w:rPr>
            <w:webHidden/>
            <w:sz w:val="20"/>
          </w:rPr>
          <w:fldChar w:fldCharType="end"/>
        </w:r>
      </w:hyperlink>
    </w:p>
    <w:p w14:paraId="6485C90C" w14:textId="682CE9D7" w:rsidR="004E05DC" w:rsidRPr="00AA4B04" w:rsidRDefault="00416AD3">
      <w:pPr>
        <w:pStyle w:val="TOC2"/>
        <w:jc w:val="center"/>
        <w:rPr>
          <w:caps w:val="0"/>
          <w:smallCaps w:val="0"/>
          <w:sz w:val="20"/>
        </w:rPr>
      </w:pPr>
      <w:hyperlink w:anchor="_Toc468969816" w:history="1">
        <w:r w:rsidR="00F770DB" w:rsidRPr="00AA4B04">
          <w:rPr>
            <w:rStyle w:val="Hyperlink"/>
            <w:sz w:val="20"/>
          </w:rPr>
          <w:t>5</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PREVENTION OF FRAUD AND BRIBERY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_Toc468969816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D" w14:textId="785AD12F" w:rsidR="004E05DC" w:rsidRPr="00AA4B04" w:rsidRDefault="00416AD3">
      <w:pPr>
        <w:pStyle w:val="TOC2"/>
        <w:jc w:val="center"/>
        <w:rPr>
          <w:caps w:val="0"/>
          <w:smallCaps w:val="0"/>
          <w:sz w:val="20"/>
        </w:rPr>
      </w:pPr>
      <w:hyperlink w:anchor="_Toc468969817" w:history="1">
        <w:r w:rsidR="00F770DB" w:rsidRPr="00AA4B04">
          <w:rPr>
            <w:rStyle w:val="Hyperlink"/>
            <w:sz w:val="20"/>
          </w:rPr>
          <w:t>5</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SEVERANCE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_Toc468969817 \h </w:instrText>
        </w:r>
        <w:r w:rsidR="00F770DB" w:rsidRPr="00AA4B04">
          <w:rPr>
            <w:webHidden/>
            <w:sz w:val="20"/>
          </w:rPr>
        </w:r>
        <w:r w:rsidR="00F770DB" w:rsidRPr="00AA4B04">
          <w:rPr>
            <w:webHidden/>
            <w:sz w:val="20"/>
          </w:rPr>
          <w:fldChar w:fldCharType="separate"/>
        </w:r>
        <w:r w:rsidR="00E66F0B">
          <w:rPr>
            <w:webHidden/>
            <w:sz w:val="20"/>
          </w:rPr>
          <w:t>77</w:t>
        </w:r>
        <w:r w:rsidR="00F770DB" w:rsidRPr="00AA4B04">
          <w:rPr>
            <w:webHidden/>
            <w:sz w:val="20"/>
          </w:rPr>
          <w:fldChar w:fldCharType="end"/>
        </w:r>
      </w:hyperlink>
    </w:p>
    <w:p w14:paraId="6485C90E" w14:textId="623E3456" w:rsidR="004E05DC" w:rsidRPr="00AA4B04" w:rsidRDefault="00416AD3">
      <w:pPr>
        <w:pStyle w:val="TOC2"/>
        <w:jc w:val="center"/>
        <w:rPr>
          <w:caps w:val="0"/>
          <w:smallCaps w:val="0"/>
          <w:sz w:val="20"/>
        </w:rPr>
      </w:pPr>
      <w:hyperlink w:anchor="_Toc468969818" w:history="1">
        <w:r w:rsidR="00F770DB" w:rsidRPr="00AA4B04">
          <w:rPr>
            <w:rStyle w:val="Hyperlink"/>
            <w:sz w:val="20"/>
          </w:rPr>
          <w:t>5</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FURTHER ASSURANCES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_Toc468969818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0F" w14:textId="22F9FA0D" w:rsidR="004E05DC" w:rsidRPr="00AA4B04" w:rsidRDefault="00416AD3">
      <w:pPr>
        <w:pStyle w:val="TOC2"/>
        <w:jc w:val="center"/>
        <w:rPr>
          <w:caps w:val="0"/>
          <w:smallCaps w:val="0"/>
          <w:sz w:val="20"/>
        </w:rPr>
      </w:pPr>
      <w:hyperlink w:anchor="_Toc468969819" w:history="1">
        <w:r w:rsidR="00F770DB" w:rsidRPr="00AA4B04">
          <w:rPr>
            <w:rStyle w:val="Hyperlink"/>
            <w:sz w:val="20"/>
          </w:rPr>
          <w:t>5</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ENTIRE AGREEMENT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_Toc468969819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0" w14:textId="26ED622C" w:rsidR="004E05DC" w:rsidRPr="00AA4B04" w:rsidRDefault="00416AD3">
      <w:pPr>
        <w:pStyle w:val="TOC2"/>
        <w:jc w:val="center"/>
        <w:rPr>
          <w:caps w:val="0"/>
          <w:smallCaps w:val="0"/>
          <w:sz w:val="20"/>
        </w:rPr>
      </w:pPr>
      <w:hyperlink w:anchor="_Toc468969820" w:history="1">
        <w:r w:rsidR="00F770DB" w:rsidRPr="00AA4B04">
          <w:rPr>
            <w:rStyle w:val="Hyperlink"/>
            <w:sz w:val="20"/>
          </w:rPr>
          <w:t>5</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THIRD PARTY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_Toc468969820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1" w14:textId="43BE6F53" w:rsidR="004E05DC" w:rsidRPr="00AA4B04" w:rsidRDefault="00416AD3">
      <w:pPr>
        <w:pStyle w:val="TOC2"/>
        <w:jc w:val="center"/>
        <w:rPr>
          <w:caps w:val="0"/>
          <w:smallCaps w:val="0"/>
          <w:sz w:val="20"/>
        </w:rPr>
      </w:pPr>
      <w:hyperlink w:anchor="_Toc468969821" w:history="1">
        <w:r w:rsidR="00F770DB" w:rsidRPr="00AA4B04">
          <w:rPr>
            <w:rStyle w:val="Hyperlink"/>
            <w:sz w:val="20"/>
          </w:rPr>
          <w:t>5</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NOTICES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_Toc468969821 \h </w:instrText>
        </w:r>
        <w:r w:rsidR="00F770DB" w:rsidRPr="00AA4B04">
          <w:rPr>
            <w:webHidden/>
            <w:sz w:val="20"/>
          </w:rPr>
        </w:r>
        <w:r w:rsidR="00F770DB" w:rsidRPr="00AA4B04">
          <w:rPr>
            <w:webHidden/>
            <w:sz w:val="20"/>
          </w:rPr>
          <w:fldChar w:fldCharType="separate"/>
        </w:r>
        <w:r w:rsidR="00E66F0B">
          <w:rPr>
            <w:webHidden/>
            <w:sz w:val="20"/>
          </w:rPr>
          <w:t>79</w:t>
        </w:r>
        <w:r w:rsidR="00F770DB" w:rsidRPr="00AA4B04">
          <w:rPr>
            <w:webHidden/>
            <w:sz w:val="20"/>
          </w:rPr>
          <w:fldChar w:fldCharType="end"/>
        </w:r>
      </w:hyperlink>
    </w:p>
    <w:p w14:paraId="6485C912" w14:textId="4DA50E76" w:rsidR="004E05DC" w:rsidRPr="00AA4B04" w:rsidRDefault="00416AD3">
      <w:pPr>
        <w:pStyle w:val="TOC2"/>
        <w:jc w:val="center"/>
        <w:rPr>
          <w:caps w:val="0"/>
          <w:smallCaps w:val="0"/>
          <w:sz w:val="20"/>
        </w:rPr>
      </w:pPr>
      <w:hyperlink w:anchor="_Toc468969822" w:history="1">
        <w:r w:rsidR="00F770DB" w:rsidRPr="00AA4B04">
          <w:rPr>
            <w:rStyle w:val="Hyperlink"/>
            <w:sz w:val="20"/>
          </w:rPr>
          <w:t>5</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DISPUTE RESOLUTION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_Toc468969822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3" w14:textId="43CA3B7E" w:rsidR="004E05DC" w:rsidRPr="00AA4B04" w:rsidRDefault="00416AD3">
      <w:pPr>
        <w:pStyle w:val="TOC2"/>
        <w:jc w:val="center"/>
        <w:rPr>
          <w:caps w:val="0"/>
          <w:smallCaps w:val="0"/>
          <w:sz w:val="20"/>
        </w:rPr>
      </w:pPr>
      <w:hyperlink w:anchor="_Toc468969823" w:history="1">
        <w:r w:rsidR="00F770DB" w:rsidRPr="00AA4B04">
          <w:rPr>
            <w:rStyle w:val="Hyperlink"/>
            <w:sz w:val="20"/>
          </w:rPr>
          <w:t>5</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GOVERNING LAW AND JURISDICTION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_Toc468969823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4" w14:textId="77777777" w:rsidR="004E05DC" w:rsidRPr="00AA4B04" w:rsidRDefault="00416AD3">
      <w:pPr>
        <w:pStyle w:val="TOC1"/>
        <w:jc w:val="center"/>
        <w:rPr>
          <w:sz w:val="20"/>
          <w:szCs w:val="20"/>
        </w:rPr>
      </w:pPr>
      <w:hyperlink w:anchor="_Toc468969824" w:history="1">
        <w:r w:rsidR="00F770DB" w:rsidRPr="00AA4B04">
          <w:rPr>
            <w:rStyle w:val="Hyperlink"/>
            <w:sz w:val="20"/>
            <w:szCs w:val="20"/>
          </w:rPr>
          <w:t>CALL OFF SCHEDULE 1: DEFINITIONS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_Toc468969824 \h </w:instrText>
        </w:r>
        <w:r w:rsidR="00F770DB" w:rsidRPr="00AA4B04">
          <w:rPr>
            <w:webHidden/>
            <w:sz w:val="20"/>
            <w:szCs w:val="20"/>
          </w:rPr>
        </w:r>
        <w:r w:rsidR="00F770DB" w:rsidRPr="00AA4B04">
          <w:rPr>
            <w:webHidden/>
            <w:sz w:val="20"/>
            <w:szCs w:val="20"/>
          </w:rPr>
          <w:fldChar w:fldCharType="separate"/>
        </w:r>
        <w:r w:rsidR="00E66F0B">
          <w:rPr>
            <w:webHidden/>
            <w:sz w:val="20"/>
            <w:szCs w:val="20"/>
          </w:rPr>
          <w:t>81</w:t>
        </w:r>
        <w:r w:rsidR="00F770DB" w:rsidRPr="00AA4B04">
          <w:rPr>
            <w:webHidden/>
            <w:sz w:val="20"/>
            <w:szCs w:val="20"/>
          </w:rPr>
          <w:fldChar w:fldCharType="end"/>
        </w:r>
      </w:hyperlink>
    </w:p>
    <w:p w14:paraId="6485C915" w14:textId="77777777" w:rsidR="004E05DC" w:rsidRPr="00AA4B04" w:rsidRDefault="00416AD3">
      <w:pPr>
        <w:pStyle w:val="TOC1"/>
        <w:jc w:val="center"/>
        <w:rPr>
          <w:sz w:val="20"/>
          <w:szCs w:val="20"/>
        </w:rPr>
      </w:pPr>
      <w:hyperlink w:anchor="_Toc468969825" w:history="1">
        <w:r w:rsidR="00F770DB" w:rsidRPr="00AA4B04">
          <w:rPr>
            <w:rStyle w:val="Hyperlink"/>
            <w:sz w:val="20"/>
            <w:szCs w:val="20"/>
          </w:rPr>
          <w:t>CALL OFF SCHEDULE 2: SERVICES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104</w:t>
        </w:r>
        <w:r w:rsidR="00F770DB" w:rsidRPr="00AA4B04">
          <w:rPr>
            <w:webHidden/>
            <w:sz w:val="20"/>
            <w:szCs w:val="20"/>
          </w:rPr>
          <w:fldChar w:fldCharType="end"/>
        </w:r>
      </w:hyperlink>
    </w:p>
    <w:p w14:paraId="6485C916" w14:textId="77777777" w:rsidR="004E05DC" w:rsidRPr="00AA4B04" w:rsidRDefault="00416AD3">
      <w:pPr>
        <w:pStyle w:val="TOC2"/>
        <w:jc w:val="center"/>
        <w:rPr>
          <w:caps w:val="0"/>
          <w:smallCaps w:val="0"/>
          <w:sz w:val="20"/>
        </w:rPr>
      </w:pPr>
      <w:hyperlink w:anchor="_Toc468969826" w:history="1">
        <w:r w:rsidR="00F770DB" w:rsidRPr="00AA4B04">
          <w:rPr>
            <w:rStyle w:val="Hyperlink"/>
            <w:sz w:val="20"/>
          </w:rPr>
          <w:t>ANNEX 1: the 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_Toc468969826 \h </w:instrText>
        </w:r>
        <w:r w:rsidR="00F770DB" w:rsidRPr="00AA4B04">
          <w:rPr>
            <w:webHidden/>
            <w:sz w:val="20"/>
          </w:rPr>
        </w:r>
        <w:r w:rsidR="00F770DB" w:rsidRPr="00AA4B04">
          <w:rPr>
            <w:webHidden/>
            <w:sz w:val="20"/>
          </w:rPr>
          <w:fldChar w:fldCharType="separate"/>
        </w:r>
        <w:r w:rsidR="00E66F0B">
          <w:rPr>
            <w:webHidden/>
            <w:sz w:val="20"/>
          </w:rPr>
          <w:t>105</w:t>
        </w:r>
        <w:r w:rsidR="00F770DB" w:rsidRPr="00AA4B04">
          <w:rPr>
            <w:webHidden/>
            <w:sz w:val="20"/>
          </w:rPr>
          <w:fldChar w:fldCharType="end"/>
        </w:r>
      </w:hyperlink>
    </w:p>
    <w:p w14:paraId="6485C917" w14:textId="77777777" w:rsidR="004E05DC" w:rsidRPr="00AA4B04" w:rsidRDefault="00416AD3">
      <w:pPr>
        <w:pStyle w:val="TOC1"/>
        <w:jc w:val="center"/>
        <w:rPr>
          <w:sz w:val="20"/>
          <w:szCs w:val="20"/>
        </w:rPr>
      </w:pPr>
      <w:hyperlink w:anchor="_Toc468969827" w:history="1">
        <w:r w:rsidR="00F770DB" w:rsidRPr="00AA4B04">
          <w:rPr>
            <w:rStyle w:val="Hyperlink"/>
            <w:sz w:val="20"/>
            <w:szCs w:val="20"/>
          </w:rPr>
          <w:t>CALL OFF SCHEDULE 3: CALL OFF CONTRACT CHARGES, PAYMENT AND INVOICING</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107</w:t>
        </w:r>
        <w:r w:rsidR="00F770DB" w:rsidRPr="00AA4B04">
          <w:rPr>
            <w:webHidden/>
            <w:sz w:val="20"/>
            <w:szCs w:val="20"/>
          </w:rPr>
          <w:fldChar w:fldCharType="end"/>
        </w:r>
      </w:hyperlink>
    </w:p>
    <w:p w14:paraId="6485C918" w14:textId="77777777" w:rsidR="004E05DC" w:rsidRPr="00AA4B04" w:rsidRDefault="00416AD3">
      <w:pPr>
        <w:pStyle w:val="TOC2"/>
        <w:jc w:val="center"/>
        <w:rPr>
          <w:caps w:val="0"/>
          <w:smallCaps w:val="0"/>
          <w:sz w:val="20"/>
        </w:rPr>
      </w:pPr>
      <w:hyperlink w:anchor="_Toc468969828" w:history="1">
        <w:r w:rsidR="00F770DB" w:rsidRPr="00AA4B04">
          <w:rPr>
            <w:rStyle w:val="Hyperlink"/>
            <w:sz w:val="20"/>
          </w:rPr>
          <w:t>ANNEX 1: CALL OFF CONTRACT CHARGES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_Toc468969828 \h </w:instrText>
        </w:r>
        <w:r w:rsidR="00F770DB" w:rsidRPr="00AA4B04">
          <w:rPr>
            <w:webHidden/>
            <w:sz w:val="20"/>
          </w:rPr>
        </w:r>
        <w:r w:rsidR="00F770DB" w:rsidRPr="00AA4B04">
          <w:rPr>
            <w:webHidden/>
            <w:sz w:val="20"/>
          </w:rPr>
          <w:fldChar w:fldCharType="separate"/>
        </w:r>
        <w:r w:rsidR="00E66F0B">
          <w:rPr>
            <w:webHidden/>
            <w:sz w:val="20"/>
          </w:rPr>
          <w:t>112</w:t>
        </w:r>
        <w:r w:rsidR="00F770DB" w:rsidRPr="00AA4B04">
          <w:rPr>
            <w:webHidden/>
            <w:sz w:val="20"/>
          </w:rPr>
          <w:fldChar w:fldCharType="end"/>
        </w:r>
      </w:hyperlink>
    </w:p>
    <w:p w14:paraId="6485C919" w14:textId="77777777" w:rsidR="004E05DC" w:rsidRPr="00AA4B04" w:rsidRDefault="00416AD3">
      <w:pPr>
        <w:pStyle w:val="TOC2"/>
        <w:jc w:val="center"/>
        <w:rPr>
          <w:caps w:val="0"/>
          <w:smallCaps w:val="0"/>
          <w:sz w:val="20"/>
        </w:rPr>
      </w:pPr>
      <w:hyperlink w:anchor="_Toc468969829" w:history="1">
        <w:r w:rsidR="00F770DB" w:rsidRPr="00AA4B04">
          <w:rPr>
            <w:rStyle w:val="Hyperlink"/>
            <w:sz w:val="20"/>
          </w:rPr>
          <w:t>ANNEX 2: PAYMENT TERMS/PROFILE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_Toc468969829 \h </w:instrText>
        </w:r>
        <w:r w:rsidR="00F770DB" w:rsidRPr="00AA4B04">
          <w:rPr>
            <w:webHidden/>
            <w:sz w:val="20"/>
          </w:rPr>
        </w:r>
        <w:r w:rsidR="00F770DB" w:rsidRPr="00AA4B04">
          <w:rPr>
            <w:webHidden/>
            <w:sz w:val="20"/>
          </w:rPr>
          <w:fldChar w:fldCharType="separate"/>
        </w:r>
        <w:r w:rsidR="00E66F0B">
          <w:rPr>
            <w:webHidden/>
            <w:sz w:val="20"/>
          </w:rPr>
          <w:t>113</w:t>
        </w:r>
        <w:r w:rsidR="00F770DB" w:rsidRPr="00AA4B04">
          <w:rPr>
            <w:webHidden/>
            <w:sz w:val="20"/>
          </w:rPr>
          <w:fldChar w:fldCharType="end"/>
        </w:r>
      </w:hyperlink>
    </w:p>
    <w:p w14:paraId="6485C91A" w14:textId="77777777" w:rsidR="004E05DC" w:rsidRPr="00AA4B04" w:rsidRDefault="00416AD3">
      <w:pPr>
        <w:pStyle w:val="TOC1"/>
        <w:jc w:val="center"/>
        <w:rPr>
          <w:sz w:val="20"/>
          <w:szCs w:val="20"/>
        </w:rPr>
      </w:pPr>
      <w:hyperlink w:anchor="_Toc468969830" w:history="1">
        <w:r w:rsidR="00F770DB" w:rsidRPr="00AA4B04">
          <w:rPr>
            <w:rStyle w:val="Hyperlink"/>
            <w:sz w:val="20"/>
            <w:szCs w:val="20"/>
          </w:rPr>
          <w:t>CALL OFF SCHEDULE 4: PROJECT PLAN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_Toc468969830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114</w:t>
        </w:r>
        <w:r w:rsidR="00F770DB" w:rsidRPr="00AA4B04">
          <w:rPr>
            <w:webHidden/>
            <w:sz w:val="20"/>
            <w:szCs w:val="20"/>
          </w:rPr>
          <w:fldChar w:fldCharType="end"/>
        </w:r>
      </w:hyperlink>
    </w:p>
    <w:p w14:paraId="6485C91B" w14:textId="77777777" w:rsidR="004E05DC" w:rsidRPr="00AA4B04" w:rsidRDefault="00416AD3">
      <w:pPr>
        <w:pStyle w:val="TOC1"/>
        <w:jc w:val="center"/>
        <w:rPr>
          <w:sz w:val="20"/>
          <w:szCs w:val="20"/>
        </w:rPr>
      </w:pPr>
      <w:hyperlink w:anchor="_Toc468969832" w:history="1">
        <w:r w:rsidR="00F770DB" w:rsidRPr="00AA4B04">
          <w:rPr>
            <w:rStyle w:val="Hyperlink"/>
            <w:sz w:val="20"/>
            <w:szCs w:val="20"/>
          </w:rPr>
          <w:t>CALL OFF SCHEDULE 5: NOT USED</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_Toc468969832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115</w:t>
        </w:r>
        <w:r w:rsidR="00F770DB" w:rsidRPr="00AA4B04">
          <w:rPr>
            <w:webHidden/>
            <w:sz w:val="20"/>
            <w:szCs w:val="20"/>
          </w:rPr>
          <w:fldChar w:fldCharType="end"/>
        </w:r>
      </w:hyperlink>
    </w:p>
    <w:p w14:paraId="6485C91C" w14:textId="4D034E11" w:rsidR="004E05DC" w:rsidRPr="00AA4B04" w:rsidRDefault="00416AD3">
      <w:pPr>
        <w:pStyle w:val="TOC1"/>
        <w:jc w:val="center"/>
        <w:rPr>
          <w:sz w:val="20"/>
          <w:szCs w:val="20"/>
        </w:rPr>
      </w:pPr>
      <w:hyperlink w:anchor="_Toc468969833" w:history="1">
        <w:r w:rsidR="00F770DB" w:rsidRPr="00AA4B04">
          <w:rPr>
            <w:rStyle w:val="Hyperlink"/>
            <w:sz w:val="20"/>
            <w:szCs w:val="20"/>
          </w:rPr>
          <w:t>CALL OFF SCHEDULE 6: NOT USED</w:t>
        </w:r>
        <w:r w:rsidR="00F770DB" w:rsidRPr="00AA4B04">
          <w:rPr>
            <w:webHidden/>
            <w:sz w:val="20"/>
            <w:szCs w:val="20"/>
          </w:rPr>
          <w:tab/>
        </w:r>
      </w:hyperlink>
      <w:r w:rsidR="00FB788E">
        <w:rPr>
          <w:sz w:val="20"/>
          <w:szCs w:val="20"/>
        </w:rPr>
        <w:t>116</w:t>
      </w:r>
    </w:p>
    <w:p w14:paraId="6485C91D" w14:textId="51CFA472" w:rsidR="004E05DC" w:rsidRPr="00AA4B04" w:rsidRDefault="00416AD3">
      <w:pPr>
        <w:pStyle w:val="TOC1"/>
        <w:jc w:val="center"/>
        <w:rPr>
          <w:sz w:val="20"/>
          <w:szCs w:val="20"/>
        </w:rPr>
      </w:pPr>
      <w:hyperlink w:anchor="_Toc468969834" w:history="1">
        <w:r w:rsidR="00F770DB" w:rsidRPr="00AA4B04">
          <w:rPr>
            <w:rStyle w:val="Hyperlink"/>
            <w:sz w:val="20"/>
            <w:szCs w:val="20"/>
          </w:rPr>
          <w:t>CALL OFF SCHEDULE 7: SECURITY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w:t>
        </w:r>
        <w:r w:rsidR="00FB788E">
          <w:rPr>
            <w:webHidden/>
            <w:sz w:val="20"/>
            <w:szCs w:val="20"/>
          </w:rPr>
          <w:t>7</w:t>
        </w:r>
        <w:r w:rsidR="00F770DB" w:rsidRPr="00AA4B04">
          <w:rPr>
            <w:webHidden/>
            <w:sz w:val="20"/>
            <w:szCs w:val="20"/>
          </w:rPr>
          <w:fldChar w:fldCharType="end"/>
        </w:r>
      </w:hyperlink>
    </w:p>
    <w:p w14:paraId="6485C91E" w14:textId="77777777" w:rsidR="004E05DC" w:rsidRPr="00AA4B04" w:rsidRDefault="00F770DB">
      <w:pPr>
        <w:pStyle w:val="TOC1"/>
        <w:jc w:val="center"/>
        <w:rPr>
          <w:sz w:val="20"/>
          <w:szCs w:val="20"/>
        </w:rPr>
      </w:pPr>
      <w:r w:rsidRPr="00AA4B04">
        <w:rPr>
          <w:rStyle w:val="Hyperlink"/>
          <w:sz w:val="20"/>
          <w:szCs w:val="20"/>
        </w:rPr>
        <w:tab/>
      </w:r>
      <w:hyperlink w:anchor="_Toc468969835" w:history="1">
        <w:r w:rsidRPr="00AA4B04">
          <w:rPr>
            <w:rStyle w:val="Hyperlink"/>
            <w:sz w:val="20"/>
            <w:szCs w:val="20"/>
          </w:rPr>
          <w:t>ANNEX 1: SECURITY POLICY</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_Toc468969835 \h </w:instrText>
        </w:r>
        <w:r w:rsidRPr="00AA4B04">
          <w:rPr>
            <w:webHidden/>
            <w:sz w:val="20"/>
            <w:szCs w:val="20"/>
          </w:rPr>
        </w:r>
        <w:r w:rsidRPr="00AA4B04">
          <w:rPr>
            <w:webHidden/>
            <w:sz w:val="20"/>
            <w:szCs w:val="20"/>
          </w:rPr>
          <w:fldChar w:fldCharType="separate"/>
        </w:r>
        <w:r w:rsidR="00E66F0B">
          <w:rPr>
            <w:webHidden/>
            <w:sz w:val="20"/>
            <w:szCs w:val="20"/>
          </w:rPr>
          <w:t>128</w:t>
        </w:r>
        <w:r w:rsidRPr="00AA4B04">
          <w:rPr>
            <w:webHidden/>
            <w:sz w:val="20"/>
            <w:szCs w:val="20"/>
          </w:rPr>
          <w:fldChar w:fldCharType="end"/>
        </w:r>
      </w:hyperlink>
    </w:p>
    <w:p w14:paraId="6485C91F" w14:textId="77777777" w:rsidR="004E05DC" w:rsidRPr="00AA4B04" w:rsidRDefault="00416AD3">
      <w:pPr>
        <w:pStyle w:val="TOC2"/>
        <w:jc w:val="center"/>
        <w:rPr>
          <w:caps w:val="0"/>
          <w:smallCaps w:val="0"/>
          <w:sz w:val="20"/>
        </w:rPr>
      </w:pPr>
      <w:hyperlink w:anchor="_Toc468969836" w:history="1">
        <w:r w:rsidR="00F770DB" w:rsidRPr="00AA4B04">
          <w:rPr>
            <w:rStyle w:val="Hyperlink"/>
            <w:sz w:val="20"/>
          </w:rPr>
          <w:t>ANNEX 2: Security Management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_Toc468969836 \h </w:instrText>
        </w:r>
        <w:r w:rsidR="00F770DB" w:rsidRPr="00AA4B04">
          <w:rPr>
            <w:webHidden/>
            <w:sz w:val="20"/>
          </w:rPr>
        </w:r>
        <w:r w:rsidR="00F770DB" w:rsidRPr="00AA4B04">
          <w:rPr>
            <w:webHidden/>
            <w:sz w:val="20"/>
          </w:rPr>
          <w:fldChar w:fldCharType="separate"/>
        </w:r>
        <w:r w:rsidR="00E66F0B">
          <w:rPr>
            <w:webHidden/>
            <w:sz w:val="20"/>
          </w:rPr>
          <w:t>129</w:t>
        </w:r>
        <w:r w:rsidR="00F770DB" w:rsidRPr="00AA4B04">
          <w:rPr>
            <w:webHidden/>
            <w:sz w:val="20"/>
          </w:rPr>
          <w:fldChar w:fldCharType="end"/>
        </w:r>
      </w:hyperlink>
    </w:p>
    <w:p w14:paraId="6485C920" w14:textId="77777777" w:rsidR="004E05DC" w:rsidRPr="00AA4B04" w:rsidRDefault="00416AD3">
      <w:pPr>
        <w:pStyle w:val="TOC1"/>
        <w:jc w:val="center"/>
        <w:rPr>
          <w:sz w:val="20"/>
          <w:szCs w:val="20"/>
        </w:rPr>
      </w:pPr>
      <w:hyperlink w:anchor="_Toc468969837" w:history="1">
        <w:r w:rsidR="00F770DB" w:rsidRPr="00AA4B04">
          <w:rPr>
            <w:rStyle w:val="Hyperlink"/>
            <w:sz w:val="20"/>
            <w:szCs w:val="20"/>
          </w:rPr>
          <w:t>CALL OFF SCHEDULE 8: BUSINESS CONTINUITY AND DISASTER RECOVERY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130</w:t>
        </w:r>
        <w:r w:rsidR="00F770DB" w:rsidRPr="00AA4B04">
          <w:rPr>
            <w:webHidden/>
            <w:sz w:val="20"/>
            <w:szCs w:val="20"/>
          </w:rPr>
          <w:fldChar w:fldCharType="end"/>
        </w:r>
      </w:hyperlink>
    </w:p>
    <w:p w14:paraId="6485C921" w14:textId="77777777" w:rsidR="004E05DC" w:rsidRPr="00AA4B04" w:rsidRDefault="00416AD3">
      <w:pPr>
        <w:pStyle w:val="TOC1"/>
        <w:jc w:val="center"/>
        <w:rPr>
          <w:sz w:val="20"/>
          <w:szCs w:val="20"/>
        </w:rPr>
      </w:pPr>
      <w:hyperlink w:anchor="_Toc468969838" w:history="1">
        <w:r w:rsidR="00F770DB" w:rsidRPr="00AA4B04">
          <w:rPr>
            <w:rStyle w:val="Hyperlink"/>
            <w:sz w:val="20"/>
            <w:szCs w:val="20"/>
          </w:rPr>
          <w:t>CALL OFF SCHEDULE 9: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137</w:t>
        </w:r>
        <w:r w:rsidR="00F770DB" w:rsidRPr="00AA4B04">
          <w:rPr>
            <w:webHidden/>
            <w:sz w:val="20"/>
            <w:szCs w:val="20"/>
          </w:rPr>
          <w:fldChar w:fldCharType="end"/>
        </w:r>
      </w:hyperlink>
    </w:p>
    <w:p w14:paraId="6485C922" w14:textId="77777777" w:rsidR="004E05DC" w:rsidRPr="00AA4B04" w:rsidRDefault="00416AD3">
      <w:pPr>
        <w:pStyle w:val="TOC1"/>
        <w:jc w:val="center"/>
        <w:rPr>
          <w:sz w:val="20"/>
          <w:szCs w:val="20"/>
        </w:rPr>
      </w:pPr>
      <w:hyperlink w:anchor="_Toc468969839" w:history="1">
        <w:r w:rsidR="00F770DB" w:rsidRPr="00AA4B04">
          <w:rPr>
            <w:rStyle w:val="Hyperlink"/>
            <w:sz w:val="20"/>
            <w:szCs w:val="20"/>
          </w:rPr>
          <w:t>CALL OFF SCHEDULE 10: STAFF TRANSFER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_Toc468969839 \h </w:instrText>
        </w:r>
        <w:r w:rsidR="00F770DB" w:rsidRPr="00AA4B04">
          <w:rPr>
            <w:webHidden/>
            <w:sz w:val="20"/>
            <w:szCs w:val="20"/>
          </w:rPr>
        </w:r>
        <w:r w:rsidR="00F770DB" w:rsidRPr="00AA4B04">
          <w:rPr>
            <w:webHidden/>
            <w:sz w:val="20"/>
            <w:szCs w:val="20"/>
          </w:rPr>
          <w:fldChar w:fldCharType="separate"/>
        </w:r>
        <w:r w:rsidR="00E66F0B">
          <w:rPr>
            <w:webHidden/>
            <w:sz w:val="20"/>
            <w:szCs w:val="20"/>
          </w:rPr>
          <w:t>148</w:t>
        </w:r>
        <w:r w:rsidR="00F770DB" w:rsidRPr="00AA4B04">
          <w:rPr>
            <w:webHidden/>
            <w:sz w:val="20"/>
            <w:szCs w:val="20"/>
          </w:rPr>
          <w:fldChar w:fldCharType="end"/>
        </w:r>
      </w:hyperlink>
    </w:p>
    <w:p w14:paraId="6485C923" w14:textId="77777777" w:rsidR="004E05DC" w:rsidRPr="00AA4B04" w:rsidRDefault="00416AD3">
      <w:pPr>
        <w:pStyle w:val="TOC2"/>
        <w:jc w:val="center"/>
        <w:rPr>
          <w:caps w:val="0"/>
          <w:smallCaps w:val="0"/>
          <w:sz w:val="20"/>
        </w:rPr>
      </w:pPr>
      <w:hyperlink w:anchor="_Toc468969840" w:history="1">
        <w:r w:rsidR="00F770DB" w:rsidRPr="00AA4B04">
          <w:rPr>
            <w:rStyle w:val="Hyperlink"/>
            <w:sz w:val="20"/>
          </w:rPr>
          <w:t>ANNEX TO PART A: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_Toc468969840 \h </w:instrText>
        </w:r>
        <w:r w:rsidR="00F770DB" w:rsidRPr="00AA4B04">
          <w:rPr>
            <w:webHidden/>
            <w:sz w:val="20"/>
          </w:rPr>
        </w:r>
        <w:r w:rsidR="00F770DB" w:rsidRPr="00AA4B04">
          <w:rPr>
            <w:webHidden/>
            <w:sz w:val="20"/>
          </w:rPr>
          <w:fldChar w:fldCharType="separate"/>
        </w:r>
        <w:r w:rsidR="00E66F0B">
          <w:rPr>
            <w:webHidden/>
            <w:sz w:val="20"/>
          </w:rPr>
          <w:t>157</w:t>
        </w:r>
        <w:r w:rsidR="00F770DB" w:rsidRPr="00AA4B04">
          <w:rPr>
            <w:webHidden/>
            <w:sz w:val="20"/>
          </w:rPr>
          <w:fldChar w:fldCharType="end"/>
        </w:r>
      </w:hyperlink>
    </w:p>
    <w:p w14:paraId="6485C924" w14:textId="77777777" w:rsidR="004E05DC" w:rsidRPr="00AA4B04" w:rsidRDefault="00416AD3">
      <w:pPr>
        <w:pStyle w:val="TOC2"/>
        <w:jc w:val="center"/>
        <w:rPr>
          <w:caps w:val="0"/>
          <w:smallCaps w:val="0"/>
          <w:sz w:val="20"/>
        </w:rPr>
      </w:pPr>
      <w:hyperlink w:anchor="_Toc468969841" w:history="1">
        <w:r w:rsidR="00F770DB" w:rsidRPr="00AA4B04">
          <w:rPr>
            <w:rStyle w:val="Hyperlink"/>
            <w:sz w:val="20"/>
          </w:rPr>
          <w:t>ANNEX TO PART B: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_Toc468969841 \h </w:instrText>
        </w:r>
        <w:r w:rsidR="00F770DB" w:rsidRPr="00AA4B04">
          <w:rPr>
            <w:webHidden/>
            <w:sz w:val="20"/>
          </w:rPr>
        </w:r>
        <w:r w:rsidR="00F770DB" w:rsidRPr="00AA4B04">
          <w:rPr>
            <w:webHidden/>
            <w:sz w:val="20"/>
          </w:rPr>
          <w:fldChar w:fldCharType="separate"/>
        </w:r>
        <w:r w:rsidR="00E66F0B">
          <w:rPr>
            <w:webHidden/>
            <w:sz w:val="20"/>
          </w:rPr>
          <w:t>166</w:t>
        </w:r>
        <w:r w:rsidR="00F770DB" w:rsidRPr="00AA4B04">
          <w:rPr>
            <w:webHidden/>
            <w:sz w:val="20"/>
          </w:rPr>
          <w:fldChar w:fldCharType="end"/>
        </w:r>
      </w:hyperlink>
    </w:p>
    <w:p w14:paraId="6485C925" w14:textId="77777777" w:rsidR="004E05DC" w:rsidRPr="00AA4B04" w:rsidRDefault="00416AD3">
      <w:pPr>
        <w:pStyle w:val="TOC2"/>
        <w:jc w:val="center"/>
        <w:rPr>
          <w:caps w:val="0"/>
          <w:smallCaps w:val="0"/>
          <w:sz w:val="20"/>
        </w:rPr>
      </w:pPr>
      <w:hyperlink w:anchor="_Toc468969842" w:history="1">
        <w:r w:rsidR="00F770DB" w:rsidRPr="00AA4B04">
          <w:rPr>
            <w:rStyle w:val="Hyperlink"/>
            <w:sz w:val="20"/>
          </w:rPr>
          <w:t>ANNEX to schedule 10: LIST OF NOTIFIED SUB-CONTRACTORS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_Toc468969842 \h </w:instrText>
        </w:r>
        <w:r w:rsidR="00F770DB" w:rsidRPr="00AA4B04">
          <w:rPr>
            <w:webHidden/>
            <w:sz w:val="20"/>
          </w:rPr>
        </w:r>
        <w:r w:rsidR="00F770DB" w:rsidRPr="00AA4B04">
          <w:rPr>
            <w:webHidden/>
            <w:sz w:val="20"/>
          </w:rPr>
          <w:fldChar w:fldCharType="separate"/>
        </w:r>
        <w:r w:rsidR="00E66F0B">
          <w:rPr>
            <w:webHidden/>
            <w:sz w:val="20"/>
          </w:rPr>
          <w:t>179</w:t>
        </w:r>
        <w:r w:rsidR="00F770DB" w:rsidRPr="00AA4B04">
          <w:rPr>
            <w:webHidden/>
            <w:sz w:val="20"/>
          </w:rPr>
          <w:fldChar w:fldCharType="end"/>
        </w:r>
      </w:hyperlink>
    </w:p>
    <w:p w14:paraId="6485C926" w14:textId="77777777" w:rsidR="004E05DC" w:rsidRPr="00AA4B04" w:rsidRDefault="00416AD3">
      <w:pPr>
        <w:pStyle w:val="TOC1"/>
        <w:jc w:val="center"/>
        <w:rPr>
          <w:sz w:val="20"/>
          <w:szCs w:val="20"/>
        </w:rPr>
      </w:pPr>
      <w:hyperlink w:anchor="_Toc468969843" w:history="1">
        <w:r w:rsidR="00F770DB" w:rsidRPr="00AA4B04">
          <w:rPr>
            <w:rStyle w:val="Hyperlink"/>
            <w:sz w:val="20"/>
            <w:szCs w:val="20"/>
          </w:rPr>
          <w:t>CALL OFF SCHEDULE 11: DISPUTE RESOLUTION PROCEDURE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_Toc468969843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180</w:t>
        </w:r>
        <w:r w:rsidR="00F770DB" w:rsidRPr="00AA4B04">
          <w:rPr>
            <w:webHidden/>
            <w:sz w:val="20"/>
            <w:szCs w:val="20"/>
          </w:rPr>
          <w:fldChar w:fldCharType="end"/>
        </w:r>
      </w:hyperlink>
    </w:p>
    <w:p w14:paraId="6485C927" w14:textId="77777777" w:rsidR="004E05DC" w:rsidRPr="00AA4B04" w:rsidRDefault="00416AD3">
      <w:pPr>
        <w:pStyle w:val="TOC1"/>
        <w:jc w:val="center"/>
        <w:rPr>
          <w:sz w:val="20"/>
          <w:szCs w:val="20"/>
        </w:rPr>
      </w:pPr>
      <w:hyperlink w:anchor="_Toc468969844" w:history="1">
        <w:r w:rsidR="00F770DB" w:rsidRPr="00AA4B04">
          <w:rPr>
            <w:rStyle w:val="Hyperlink"/>
            <w:sz w:val="20"/>
            <w:szCs w:val="20"/>
          </w:rPr>
          <w:t>CALL OFF SCHEDULE 12: VARIATION FORM</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186</w:t>
        </w:r>
        <w:r w:rsidR="00F770DB" w:rsidRPr="00AA4B04">
          <w:rPr>
            <w:webHidden/>
            <w:sz w:val="20"/>
            <w:szCs w:val="20"/>
          </w:rPr>
          <w:fldChar w:fldCharType="end"/>
        </w:r>
      </w:hyperlink>
    </w:p>
    <w:p w14:paraId="6485C928" w14:textId="77777777" w:rsidR="004E05DC" w:rsidRPr="00AA4B04" w:rsidRDefault="00416AD3">
      <w:pPr>
        <w:pStyle w:val="TOC1"/>
        <w:jc w:val="center"/>
        <w:rPr>
          <w:sz w:val="20"/>
          <w:szCs w:val="20"/>
        </w:rPr>
      </w:pPr>
      <w:hyperlink w:anchor="_Toc468969845" w:history="1">
        <w:r w:rsidR="00F770DB" w:rsidRPr="00AA4B04">
          <w:rPr>
            <w:rStyle w:val="Hyperlink"/>
            <w:sz w:val="20"/>
            <w:szCs w:val="20"/>
          </w:rPr>
          <w:t>CALL OFF SCHEDULE 13: TRANSPARENCY REPORTS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187</w:t>
        </w:r>
        <w:r w:rsidR="00F770DB" w:rsidRPr="00AA4B04">
          <w:rPr>
            <w:webHidden/>
            <w:sz w:val="20"/>
            <w:szCs w:val="20"/>
          </w:rPr>
          <w:fldChar w:fldCharType="end"/>
        </w:r>
      </w:hyperlink>
    </w:p>
    <w:p w14:paraId="6485C929" w14:textId="77777777" w:rsidR="004E05DC" w:rsidRPr="00AA4B04" w:rsidRDefault="00F770DB">
      <w:pPr>
        <w:pStyle w:val="TOC1"/>
        <w:jc w:val="center"/>
        <w:rPr>
          <w:sz w:val="20"/>
          <w:szCs w:val="20"/>
        </w:rPr>
      </w:pPr>
      <w:r w:rsidRPr="00AA4B04">
        <w:rPr>
          <w:rStyle w:val="Hyperlink"/>
          <w:sz w:val="20"/>
          <w:szCs w:val="20"/>
        </w:rPr>
        <w:tab/>
      </w:r>
      <w:hyperlink w:anchor="_Toc468969846" w:history="1">
        <w:r w:rsidRPr="00AA4B04">
          <w:rPr>
            <w:rStyle w:val="Hyperlink"/>
            <w:sz w:val="20"/>
            <w:szCs w:val="20"/>
          </w:rPr>
          <w:t>ANNEX 1: LIST OF TRANSPARENCY REPORTS</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_Toc468969846 \h </w:instrText>
        </w:r>
        <w:r w:rsidRPr="00AA4B04">
          <w:rPr>
            <w:webHidden/>
            <w:sz w:val="20"/>
            <w:szCs w:val="20"/>
          </w:rPr>
        </w:r>
        <w:r w:rsidRPr="00AA4B04">
          <w:rPr>
            <w:webHidden/>
            <w:sz w:val="20"/>
            <w:szCs w:val="20"/>
          </w:rPr>
          <w:fldChar w:fldCharType="separate"/>
        </w:r>
        <w:r w:rsidR="00E66F0B">
          <w:rPr>
            <w:webHidden/>
            <w:sz w:val="20"/>
            <w:szCs w:val="20"/>
          </w:rPr>
          <w:t>188</w:t>
        </w:r>
        <w:r w:rsidRPr="00AA4B04">
          <w:rPr>
            <w:webHidden/>
            <w:sz w:val="20"/>
            <w:szCs w:val="20"/>
          </w:rPr>
          <w:fldChar w:fldCharType="end"/>
        </w:r>
      </w:hyperlink>
    </w:p>
    <w:p w14:paraId="6485C92A" w14:textId="77777777" w:rsidR="004E05DC" w:rsidRPr="00AA4B04" w:rsidRDefault="00416AD3">
      <w:pPr>
        <w:pStyle w:val="TOC1"/>
        <w:jc w:val="center"/>
        <w:rPr>
          <w:sz w:val="20"/>
          <w:szCs w:val="20"/>
        </w:rPr>
      </w:pPr>
      <w:hyperlink w:anchor="_Toc468969847" w:history="1">
        <w:r w:rsidR="00F770DB" w:rsidRPr="00AA4B04">
          <w:rPr>
            <w:rStyle w:val="Hyperlink"/>
            <w:sz w:val="20"/>
            <w:szCs w:val="20"/>
          </w:rPr>
          <w:t>CALL OFF SCHEDULE 14: ALTERNATIVE AND/OR ADDITIONAL CLAUSES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189</w:t>
        </w:r>
        <w:r w:rsidR="00F770DB" w:rsidRPr="00AA4B04">
          <w:rPr>
            <w:webHidden/>
            <w:sz w:val="20"/>
            <w:szCs w:val="20"/>
          </w:rPr>
          <w:fldChar w:fldCharType="end"/>
        </w:r>
      </w:hyperlink>
    </w:p>
    <w:p w14:paraId="6485C92B" w14:textId="77777777" w:rsidR="004E05DC" w:rsidRPr="00AA4B04" w:rsidRDefault="00416AD3">
      <w:pPr>
        <w:pStyle w:val="TOC1"/>
        <w:jc w:val="center"/>
        <w:rPr>
          <w:sz w:val="20"/>
          <w:szCs w:val="20"/>
        </w:rPr>
      </w:pPr>
      <w:hyperlink w:anchor="_Toc468969848" w:history="1">
        <w:r w:rsidR="00F770DB" w:rsidRPr="00AA4B04">
          <w:rPr>
            <w:rStyle w:val="Hyperlink"/>
            <w:sz w:val="20"/>
            <w:szCs w:val="20"/>
          </w:rPr>
          <w:t>CALL OFF SCHEDULE 15: CALL OFF TENDER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_Toc468969848 \h </w:instrText>
        </w:r>
        <w:r w:rsidR="00F770DB" w:rsidRPr="00AA4B04">
          <w:rPr>
            <w:webHidden/>
            <w:sz w:val="20"/>
            <w:szCs w:val="20"/>
          </w:rPr>
        </w:r>
        <w:r w:rsidR="00F770DB" w:rsidRPr="00AA4B04">
          <w:rPr>
            <w:webHidden/>
            <w:sz w:val="20"/>
            <w:szCs w:val="20"/>
          </w:rPr>
          <w:fldChar w:fldCharType="separate"/>
        </w:r>
        <w:r w:rsidR="00E66F0B">
          <w:rPr>
            <w:webHidden/>
            <w:sz w:val="20"/>
            <w:szCs w:val="20"/>
          </w:rPr>
          <w:t>201</w:t>
        </w:r>
        <w:r w:rsidR="00F770DB" w:rsidRPr="00AA4B04">
          <w:rPr>
            <w:webHidden/>
            <w:sz w:val="20"/>
            <w:szCs w:val="20"/>
          </w:rPr>
          <w:fldChar w:fldCharType="end"/>
        </w:r>
      </w:hyperlink>
    </w:p>
    <w:p w14:paraId="6485C92C"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 w:name="_Toc303802817"/>
      <w:bookmarkStart w:id="4" w:name="_Toc430879908"/>
      <w:bookmarkStart w:id="5" w:name="_Toc430880106"/>
      <w:bookmarkStart w:id="6" w:name="_Toc430880392"/>
      <w:bookmarkStart w:id="7" w:name="_Toc430880537"/>
      <w:bookmarkStart w:id="8" w:name="_Toc430880793"/>
      <w:bookmarkStart w:id="9" w:name="_Toc430941297"/>
      <w:bookmarkStart w:id="10" w:name="_Toc431551110"/>
      <w:bookmarkStart w:id="11" w:name="_Toc468969673"/>
      <w:r w:rsidRPr="00AA4B04">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3"/>
      <w:bookmarkEnd w:id="4"/>
      <w:bookmarkEnd w:id="5"/>
      <w:bookmarkEnd w:id="6"/>
      <w:bookmarkEnd w:id="7"/>
      <w:bookmarkEnd w:id="8"/>
      <w:bookmarkEnd w:id="9"/>
      <w:bookmarkEnd w:id="10"/>
      <w:bookmarkEnd w:id="11"/>
      <w:r w:rsidRPr="00AA4B04">
        <w:rPr>
          <w:rFonts w:cs="Arial"/>
          <w:b w:val="0"/>
          <w:caps w:val="0"/>
          <w:color w:val="auto"/>
          <w:u w:val="none"/>
        </w:rPr>
        <w:t xml:space="preserve"> </w:t>
      </w:r>
    </w:p>
    <w:p w14:paraId="6485C930"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2" w:name="_Toc303802818"/>
      <w:bookmarkStart w:id="13" w:name="_Toc430879909"/>
      <w:bookmarkStart w:id="14" w:name="_Toc430880107"/>
      <w:bookmarkStart w:id="15" w:name="_Toc430880393"/>
      <w:bookmarkStart w:id="16" w:name="_Toc430880538"/>
      <w:bookmarkStart w:id="17" w:name="_Toc430880794"/>
      <w:bookmarkStart w:id="18" w:name="_Toc430941298"/>
      <w:bookmarkStart w:id="19" w:name="_Toc431551111"/>
      <w:bookmarkStart w:id="20" w:name="_Toc468969674"/>
      <w:r w:rsidRPr="00AA4B04">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2"/>
      <w:bookmarkEnd w:id="13"/>
      <w:bookmarkEnd w:id="14"/>
      <w:bookmarkEnd w:id="15"/>
      <w:bookmarkEnd w:id="16"/>
      <w:bookmarkEnd w:id="17"/>
      <w:bookmarkEnd w:id="18"/>
      <w:bookmarkEnd w:id="19"/>
      <w:bookmarkEnd w:id="20"/>
    </w:p>
    <w:p w14:paraId="6485C931"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1" w:name="_Toc303802819"/>
      <w:bookmarkStart w:id="22" w:name="_Toc430879910"/>
      <w:bookmarkStart w:id="23" w:name="_Toc430880108"/>
      <w:bookmarkStart w:id="24" w:name="_Toc430880394"/>
      <w:bookmarkStart w:id="25" w:name="_Toc430880539"/>
      <w:bookmarkStart w:id="26" w:name="_Toc430880795"/>
      <w:bookmarkStart w:id="27" w:name="_Toc430941299"/>
      <w:bookmarkStart w:id="28" w:name="_Toc431551112"/>
      <w:bookmarkStart w:id="29" w:name="_Toc468969675"/>
      <w:r w:rsidRPr="00AA4B04">
        <w:rPr>
          <w:rFonts w:cs="Arial"/>
          <w:b w:val="0"/>
          <w:caps w:val="0"/>
          <w:color w:val="auto"/>
          <w:u w:val="none"/>
        </w:rPr>
        <w:t>The Customer issued its Statement of Requirements for the provision of the Services on the date specified at paragraph 10.1 of the Call Off Order Form</w:t>
      </w:r>
      <w:r w:rsidRPr="00AA4B04">
        <w:rPr>
          <w:rFonts w:cs="Arial"/>
          <w:b w:val="0"/>
          <w:i/>
          <w:caps w:val="0"/>
          <w:color w:val="auto"/>
          <w:u w:val="none"/>
        </w:rPr>
        <w:t>.</w:t>
      </w:r>
      <w:bookmarkEnd w:id="21"/>
      <w:bookmarkEnd w:id="22"/>
      <w:bookmarkEnd w:id="23"/>
      <w:bookmarkEnd w:id="24"/>
      <w:bookmarkEnd w:id="25"/>
      <w:bookmarkEnd w:id="26"/>
      <w:bookmarkEnd w:id="27"/>
      <w:bookmarkEnd w:id="28"/>
      <w:bookmarkEnd w:id="29"/>
    </w:p>
    <w:p w14:paraId="6485C932"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0" w:name="_Toc303802820"/>
      <w:bookmarkStart w:id="31" w:name="_Toc430879911"/>
      <w:bookmarkStart w:id="32" w:name="_Toc430880109"/>
      <w:bookmarkStart w:id="33" w:name="_Toc430880395"/>
      <w:bookmarkStart w:id="34" w:name="_Toc430880540"/>
      <w:bookmarkStart w:id="35" w:name="_Toc430880796"/>
      <w:bookmarkStart w:id="36" w:name="_Toc430941300"/>
      <w:bookmarkStart w:id="37" w:name="_Toc431551113"/>
      <w:bookmarkStart w:id="38" w:name="_Toc468969676"/>
      <w:r w:rsidRPr="00AA4B04">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30"/>
      <w:bookmarkEnd w:id="31"/>
      <w:bookmarkEnd w:id="32"/>
      <w:bookmarkEnd w:id="33"/>
      <w:bookmarkEnd w:id="34"/>
      <w:bookmarkEnd w:id="35"/>
      <w:bookmarkEnd w:id="36"/>
      <w:bookmarkEnd w:id="37"/>
      <w:bookmarkEnd w:id="38"/>
    </w:p>
    <w:p w14:paraId="6485C933"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9" w:name="_Toc303802821"/>
      <w:bookmarkStart w:id="40" w:name="_Toc430879912"/>
      <w:bookmarkStart w:id="41" w:name="_Toc430880110"/>
      <w:bookmarkStart w:id="42" w:name="_Toc430880396"/>
      <w:bookmarkStart w:id="43" w:name="_Toc430880541"/>
      <w:bookmarkStart w:id="44" w:name="_Toc430880797"/>
      <w:bookmarkStart w:id="45" w:name="_Toc430941301"/>
      <w:bookmarkStart w:id="46" w:name="_Toc431551114"/>
      <w:bookmarkStart w:id="47" w:name="_Toc468969677"/>
      <w:r w:rsidRPr="00AA4B04">
        <w:rPr>
          <w:rFonts w:cs="Arial"/>
          <w:b w:val="0"/>
          <w:caps w:val="0"/>
          <w:color w:val="auto"/>
          <w:u w:val="none"/>
        </w:rPr>
        <w:t>On the basis of the Call Off Tender, the Customer selected the Supplier to provide the Services to the Customer in accordance with the terms of this Call Off Contract.</w:t>
      </w:r>
      <w:bookmarkEnd w:id="39"/>
      <w:bookmarkEnd w:id="40"/>
      <w:bookmarkEnd w:id="41"/>
      <w:bookmarkEnd w:id="42"/>
      <w:bookmarkEnd w:id="43"/>
      <w:bookmarkEnd w:id="44"/>
      <w:bookmarkEnd w:id="45"/>
      <w:bookmarkEnd w:id="46"/>
      <w:bookmarkEnd w:id="47"/>
    </w:p>
    <w:p w14:paraId="6485C934" w14:textId="77777777" w:rsidR="004E05DC" w:rsidRPr="00AA4B04" w:rsidRDefault="00F770DB">
      <w:pPr>
        <w:pStyle w:val="GPSSectionHeading"/>
        <w:rPr>
          <w:rFonts w:cs="Arial"/>
          <w:color w:val="auto"/>
        </w:rPr>
      </w:pPr>
      <w:bookmarkStart w:id="48" w:name="_Toc349229821"/>
      <w:bookmarkStart w:id="49" w:name="_Toc349229984"/>
      <w:bookmarkStart w:id="50" w:name="_Toc349230384"/>
      <w:bookmarkStart w:id="51" w:name="_Toc349231266"/>
      <w:bookmarkStart w:id="52" w:name="_Toc349231992"/>
      <w:bookmarkStart w:id="53" w:name="_Toc349232373"/>
      <w:bookmarkStart w:id="54" w:name="_Toc349233109"/>
      <w:bookmarkStart w:id="55" w:name="_Toc349233244"/>
      <w:bookmarkStart w:id="56" w:name="_Toc349233378"/>
      <w:bookmarkStart w:id="57" w:name="_Toc350502967"/>
      <w:bookmarkStart w:id="58" w:name="_Toc350503957"/>
      <w:bookmarkStart w:id="59" w:name="_Toc350502968"/>
      <w:bookmarkStart w:id="60" w:name="_Toc350503958"/>
      <w:bookmarkStart w:id="61" w:name="_Toc351710852"/>
      <w:bookmarkStart w:id="62" w:name="_Ref313372403"/>
      <w:bookmarkStart w:id="63" w:name="_Toc314810794"/>
      <w:bookmarkStart w:id="64" w:name="_Toc358671711"/>
      <w:bookmarkStart w:id="65" w:name="_Toc468969678"/>
      <w:bookmarkEnd w:id="48"/>
      <w:bookmarkEnd w:id="49"/>
      <w:bookmarkEnd w:id="50"/>
      <w:bookmarkEnd w:id="51"/>
      <w:bookmarkEnd w:id="52"/>
      <w:bookmarkEnd w:id="53"/>
      <w:bookmarkEnd w:id="54"/>
      <w:bookmarkEnd w:id="55"/>
      <w:bookmarkEnd w:id="56"/>
      <w:bookmarkEnd w:id="57"/>
      <w:bookmarkEnd w:id="58"/>
      <w:r w:rsidRPr="00AA4B04">
        <w:rPr>
          <w:rFonts w:cs="Arial"/>
          <w:color w:val="auto"/>
        </w:rPr>
        <w:t>PRELIMINARIES</w:t>
      </w:r>
      <w:bookmarkStart w:id="66" w:name="_Toc349229823"/>
      <w:bookmarkStart w:id="67" w:name="_Toc349229986"/>
      <w:bookmarkStart w:id="68" w:name="_Toc349230386"/>
      <w:bookmarkStart w:id="69" w:name="_Toc349231268"/>
      <w:bookmarkStart w:id="70" w:name="_Toc349231994"/>
      <w:bookmarkStart w:id="71" w:name="_Toc349232375"/>
      <w:bookmarkStart w:id="72" w:name="_Toc349233111"/>
      <w:bookmarkStart w:id="73" w:name="_Toc349233246"/>
      <w:bookmarkStart w:id="74" w:name="_Toc349233380"/>
      <w:bookmarkStart w:id="75" w:name="_Toc350502969"/>
      <w:bookmarkStart w:id="76" w:name="_Toc350503959"/>
      <w:bookmarkStart w:id="77" w:name="_Toc350506249"/>
      <w:bookmarkStart w:id="78" w:name="_Toc350506487"/>
      <w:bookmarkStart w:id="79" w:name="_Toc350506617"/>
      <w:bookmarkStart w:id="80" w:name="_Toc350506747"/>
      <w:bookmarkStart w:id="81" w:name="_Toc350506879"/>
      <w:bookmarkStart w:id="82" w:name="_Toc350507340"/>
      <w:bookmarkStart w:id="83" w:name="_Toc350507874"/>
      <w:bookmarkStart w:id="84" w:name="_Toc348712376"/>
      <w:bookmarkStart w:id="85" w:name="_Toc350502970"/>
      <w:bookmarkStart w:id="86" w:name="_Toc350503960"/>
      <w:bookmarkStart w:id="87" w:name="_Toc351710853"/>
      <w:bookmarkStart w:id="88" w:name="_Ref358212953"/>
      <w:bookmarkStart w:id="89" w:name="_Toc358671712"/>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6485C935" w14:textId="77777777" w:rsidR="004E05DC" w:rsidRPr="00AA4B04" w:rsidRDefault="00F770DB">
      <w:pPr>
        <w:pStyle w:val="GPSL1CLAUSEHEADING"/>
        <w:rPr>
          <w:rFonts w:ascii="Arial" w:hAnsi="Arial"/>
        </w:rPr>
      </w:pPr>
      <w:bookmarkStart w:id="90" w:name="_Ref413851044"/>
      <w:bookmarkStart w:id="91" w:name="_Toc468969679"/>
      <w:r w:rsidRPr="00AA4B04">
        <w:rPr>
          <w:rFonts w:ascii="Arial" w:hAnsi="Arial"/>
        </w:rPr>
        <w:t>DEFINITIONS AND INTERPRETATION</w:t>
      </w:r>
      <w:bookmarkStart w:id="92" w:name="_Ref362969514"/>
      <w:bookmarkEnd w:id="84"/>
      <w:bookmarkEnd w:id="85"/>
      <w:bookmarkEnd w:id="86"/>
      <w:bookmarkEnd w:id="87"/>
      <w:bookmarkEnd w:id="88"/>
      <w:bookmarkEnd w:id="89"/>
      <w:bookmarkEnd w:id="90"/>
      <w:bookmarkEnd w:id="91"/>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92"/>
    </w:p>
    <w:p w14:paraId="6485C937" w14:textId="77777777" w:rsidR="004E05DC" w:rsidRPr="00AA4B04" w:rsidRDefault="00F770DB">
      <w:pPr>
        <w:pStyle w:val="GPSL2numberedclause"/>
        <w:rPr>
          <w:rFonts w:ascii="Arial" w:hAnsi="Arial"/>
        </w:rPr>
      </w:pPr>
      <w:r w:rsidRPr="00AA4B0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lastRenderedPageBreak/>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and similar words shall not limit the generality of the preceding words and shall be 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r w:rsidRPr="00AA4B04">
        <w:rPr>
          <w:rFonts w:ascii="Arial" w:hAnsi="Arial"/>
        </w:rPr>
        <w:t>the headings in this Call Off Contract are for ease of reference only and shall not affect the interpretation or construction of this Call Off Contract.</w:t>
      </w:r>
    </w:p>
    <w:p w14:paraId="6485C942" w14:textId="77777777" w:rsidR="004E05DC" w:rsidRPr="00AA4B04" w:rsidRDefault="00F770DB">
      <w:pPr>
        <w:pStyle w:val="GPSL2numberedclause"/>
        <w:rPr>
          <w:rFonts w:ascii="Arial" w:hAnsi="Arial"/>
        </w:rPr>
      </w:pPr>
      <w:bookmarkStart w:id="93"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E66F0B">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4" w:name="_Ref313364118"/>
      <w:bookmarkStart w:id="95" w:name="_Toc314810795"/>
      <w:bookmarkStart w:id="96" w:name="_Toc348712377"/>
      <w:bookmarkStart w:id="97" w:name="_Toc350502971"/>
      <w:bookmarkStart w:id="98" w:name="_Toc350503961"/>
      <w:bookmarkEnd w:id="93"/>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99" w:name="_Ref349211259"/>
    </w:p>
    <w:p w14:paraId="6485C948" w14:textId="77777777" w:rsidR="004E05DC" w:rsidRPr="00AA4B04" w:rsidRDefault="00F770DB">
      <w:pPr>
        <w:pStyle w:val="GPSL2numberedclause"/>
        <w:rPr>
          <w:rFonts w:ascii="Arial" w:hAnsi="Arial"/>
        </w:rPr>
      </w:pPr>
      <w:bookmarkStart w:id="100"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9"/>
      <w:bookmarkEnd w:id="100"/>
    </w:p>
    <w:p w14:paraId="6485C949" w14:textId="77777777" w:rsidR="004E05DC" w:rsidRPr="00AA4B04" w:rsidRDefault="00F770DB">
      <w:pPr>
        <w:pStyle w:val="GPSL2numberedclause"/>
        <w:rPr>
          <w:rFonts w:ascii="Arial" w:hAnsi="Arial"/>
        </w:rPr>
      </w:pPr>
      <w:bookmarkStart w:id="101" w:name="_Ref358970590"/>
      <w:r w:rsidRPr="00AA4B0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101"/>
    </w:p>
    <w:p w14:paraId="6485C94A" w14:textId="77777777" w:rsidR="004E05DC" w:rsidRPr="00AA4B04" w:rsidRDefault="00F770DB">
      <w:pPr>
        <w:pStyle w:val="GPSL1CLAUSEHEADING"/>
        <w:rPr>
          <w:rFonts w:ascii="Arial" w:hAnsi="Arial"/>
        </w:rPr>
      </w:pPr>
      <w:bookmarkStart w:id="102" w:name="_Toc351710854"/>
      <w:bookmarkStart w:id="103" w:name="_Ref351710931"/>
      <w:bookmarkStart w:id="104" w:name="_Ref358026613"/>
      <w:bookmarkStart w:id="105" w:name="_Ref358645150"/>
      <w:bookmarkStart w:id="106" w:name="_Toc358671713"/>
      <w:bookmarkStart w:id="107" w:name="_Ref365646169"/>
      <w:bookmarkStart w:id="108" w:name="_Ref379290914"/>
      <w:bookmarkStart w:id="109" w:name="_Ref379808570"/>
      <w:bookmarkStart w:id="110" w:name="_Toc468969680"/>
      <w:r w:rsidRPr="00AA4B04">
        <w:rPr>
          <w:rFonts w:ascii="Arial" w:hAnsi="Arial"/>
        </w:rPr>
        <w:t>DUE DILIGENCE</w:t>
      </w:r>
      <w:bookmarkEnd w:id="94"/>
      <w:bookmarkEnd w:id="95"/>
      <w:bookmarkEnd w:id="96"/>
      <w:bookmarkEnd w:id="97"/>
      <w:bookmarkEnd w:id="98"/>
      <w:bookmarkEnd w:id="102"/>
      <w:bookmarkEnd w:id="103"/>
      <w:bookmarkEnd w:id="104"/>
      <w:bookmarkEnd w:id="105"/>
      <w:bookmarkEnd w:id="106"/>
      <w:bookmarkEnd w:id="107"/>
      <w:bookmarkEnd w:id="108"/>
      <w:bookmarkEnd w:id="109"/>
      <w:bookmarkEnd w:id="110"/>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information and documents that the Supplier considers necessary or 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lastRenderedPageBreak/>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r w:rsidRPr="00AA4B04">
        <w:rPr>
          <w:rFonts w:ascii="Arial" w:hAnsi="Arial"/>
          <w:szCs w:val="22"/>
        </w:rPr>
        <w:t>failure by the Supplier to undertake its own due diligence.</w:t>
      </w:r>
    </w:p>
    <w:p w14:paraId="6485C954" w14:textId="77777777" w:rsidR="004E05DC" w:rsidRPr="00AA4B04" w:rsidRDefault="00F770DB">
      <w:pPr>
        <w:pStyle w:val="GPSL1CLAUSEHEADING"/>
        <w:rPr>
          <w:rFonts w:ascii="Arial" w:hAnsi="Arial"/>
        </w:rPr>
      </w:pPr>
      <w:bookmarkStart w:id="111" w:name="_Toc468969681"/>
      <w:r w:rsidRPr="00AA4B04">
        <w:rPr>
          <w:rFonts w:ascii="Arial" w:hAnsi="Arial"/>
        </w:rPr>
        <w:t>REPRESENTATIONS AND WARRANTIES</w:t>
      </w:r>
      <w:bookmarkEnd w:id="111"/>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12" w:name="_Ref358210076"/>
      <w:r w:rsidRPr="00AA4B04">
        <w:rPr>
          <w:rFonts w:ascii="Arial" w:hAnsi="Arial"/>
        </w:rPr>
        <w:t>Each Party represents and warranties that:</w:t>
      </w:r>
      <w:bookmarkEnd w:id="112"/>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13" w:name="_Ref358969714"/>
      <w:r w:rsidRPr="00AA4B04">
        <w:rPr>
          <w:rFonts w:ascii="Arial" w:hAnsi="Arial"/>
        </w:rPr>
        <w:t>The Supplier represents and warrants that:</w:t>
      </w:r>
      <w:bookmarkEnd w:id="113"/>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lastRenderedPageBreak/>
        <w:t>as at the Call Off Commencement Date, all written statements and representations in any written submissions made by the Supplier as part of 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4"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4"/>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6485C966"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5" w:name="_Toc349229827"/>
      <w:bookmarkStart w:id="116" w:name="_Toc349229990"/>
      <w:bookmarkStart w:id="117" w:name="_Toc349230390"/>
      <w:bookmarkStart w:id="118" w:name="_Toc349231272"/>
      <w:bookmarkStart w:id="119" w:name="_Toc349231998"/>
      <w:bookmarkStart w:id="120" w:name="_Toc349232379"/>
      <w:bookmarkStart w:id="121" w:name="_Toc349233115"/>
      <w:bookmarkStart w:id="122" w:name="_Toc349233250"/>
      <w:bookmarkStart w:id="123" w:name="_Toc349233384"/>
      <w:bookmarkStart w:id="124" w:name="_Toc350502973"/>
      <w:bookmarkStart w:id="125" w:name="_Toc350503963"/>
      <w:bookmarkStart w:id="126" w:name="_Toc350506253"/>
      <w:bookmarkStart w:id="127" w:name="_Toc350506491"/>
      <w:bookmarkStart w:id="128" w:name="_Toc350506621"/>
      <w:bookmarkStart w:id="129" w:name="_Toc350506751"/>
      <w:bookmarkStart w:id="130" w:name="_Toc350506883"/>
      <w:bookmarkStart w:id="131" w:name="_Toc350507344"/>
      <w:bookmarkStart w:id="132" w:name="_Toc350507878"/>
      <w:bookmarkStart w:id="133" w:name="_Ref359400160"/>
      <w:bookmarkStart w:id="134" w:name="_Toc468969682"/>
      <w:bookmarkStart w:id="135" w:name="_Toc314810797"/>
      <w:bookmarkStart w:id="136" w:name="_Toc348712379"/>
      <w:bookmarkStart w:id="137" w:name="_Ref349133499"/>
      <w:bookmarkStart w:id="138" w:name="_Ref349210259"/>
      <w:bookmarkStart w:id="139" w:name="_Toc350502974"/>
      <w:bookmarkStart w:id="140" w:name="_Toc350503964"/>
      <w:bookmarkStart w:id="141" w:name="_Toc351710856"/>
      <w:bookmarkStart w:id="142" w:name="_Ref358212969"/>
      <w:bookmarkStart w:id="143" w:name="_Toc358671715"/>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AA4B04">
        <w:rPr>
          <w:rFonts w:ascii="Arial" w:hAnsi="Arial"/>
        </w:rPr>
        <w:lastRenderedPageBreak/>
        <w:t>CALL OFF GUARANTEe</w:t>
      </w:r>
      <w:bookmarkEnd w:id="133"/>
      <w:bookmarkEnd w:id="134"/>
    </w:p>
    <w:p w14:paraId="6485C969" w14:textId="77777777" w:rsidR="004E05DC" w:rsidRPr="00AA4B04" w:rsidRDefault="00F770DB">
      <w:pPr>
        <w:pStyle w:val="GPSL2numberedclause"/>
        <w:rPr>
          <w:rFonts w:ascii="Arial" w:hAnsi="Arial"/>
        </w:rPr>
      </w:pPr>
      <w:bookmarkStart w:id="144" w:name="_Ref358971011"/>
      <w:r w:rsidRPr="00AA4B04">
        <w:rPr>
          <w:rFonts w:ascii="Arial" w:hAnsi="Arial"/>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4"/>
    </w:p>
    <w:p w14:paraId="6485C96A" w14:textId="77777777" w:rsidR="004E05DC" w:rsidRPr="00AA4B04" w:rsidRDefault="00F770DB">
      <w:pPr>
        <w:pStyle w:val="GPSL3numberedclause"/>
        <w:rPr>
          <w:rFonts w:ascii="Arial" w:hAnsi="Arial"/>
        </w:rPr>
      </w:pPr>
      <w:r w:rsidRPr="00AA4B04">
        <w:rPr>
          <w:rFonts w:ascii="Arial" w:hAnsi="Arial"/>
        </w:rPr>
        <w:t>an executed Call Off Guarantee from a Call Off Guarantor; and</w:t>
      </w:r>
    </w:p>
    <w:p w14:paraId="6485C96B" w14:textId="77777777" w:rsidR="004E05DC" w:rsidRPr="00AA4B04" w:rsidRDefault="00F770DB">
      <w:pPr>
        <w:pStyle w:val="GPSL3numberedclause"/>
        <w:rPr>
          <w:rFonts w:ascii="Arial" w:hAnsi="Arial"/>
        </w:rPr>
      </w:pPr>
      <w:r w:rsidRPr="00AA4B04">
        <w:rPr>
          <w:rFonts w:ascii="Arial" w:hAnsi="Arial"/>
        </w:rPr>
        <w:t xml:space="preserve">a certified copy extract of the board minutes and/or resolution of the Call Off Guarantor approving the execution of the Call Off Guarantee. </w:t>
      </w:r>
    </w:p>
    <w:p w14:paraId="6485C96C" w14:textId="77777777"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5"/>
      <w:bookmarkEnd w:id="136"/>
      <w:bookmarkEnd w:id="137"/>
      <w:bookmarkEnd w:id="138"/>
      <w:bookmarkEnd w:id="139"/>
      <w:bookmarkEnd w:id="140"/>
      <w:bookmarkEnd w:id="141"/>
      <w:bookmarkEnd w:id="142"/>
      <w:bookmarkEnd w:id="143"/>
    </w:p>
    <w:p w14:paraId="6485C96D" w14:textId="77777777" w:rsidR="004E05DC" w:rsidRPr="00AA4B04" w:rsidRDefault="00F770DB">
      <w:pPr>
        <w:pStyle w:val="GPSSectionHeading"/>
        <w:rPr>
          <w:rFonts w:cs="Arial"/>
          <w:color w:val="auto"/>
        </w:rPr>
      </w:pPr>
      <w:bookmarkStart w:id="145" w:name="_Toc379795723"/>
      <w:bookmarkStart w:id="146" w:name="_Toc379795916"/>
      <w:bookmarkStart w:id="147" w:name="_Toc379805281"/>
      <w:bookmarkStart w:id="148" w:name="_Toc379807077"/>
      <w:bookmarkStart w:id="149" w:name="_Toc468969683"/>
      <w:bookmarkStart w:id="150" w:name="_Toc348712380"/>
      <w:bookmarkStart w:id="151" w:name="_Ref349210397"/>
      <w:bookmarkStart w:id="152" w:name="_Toc350502975"/>
      <w:bookmarkStart w:id="153" w:name="_Toc350503965"/>
      <w:bookmarkStart w:id="154" w:name="_Toc351710857"/>
      <w:bookmarkStart w:id="155" w:name="_Toc358671716"/>
      <w:bookmarkEnd w:id="145"/>
      <w:bookmarkEnd w:id="146"/>
      <w:bookmarkEnd w:id="147"/>
      <w:bookmarkEnd w:id="148"/>
      <w:r w:rsidRPr="00AA4B04">
        <w:rPr>
          <w:rFonts w:cs="Arial"/>
          <w:color w:val="auto"/>
        </w:rPr>
        <w:t>DURATION OF CALL OFF CONTRACT</w:t>
      </w:r>
      <w:bookmarkEnd w:id="149"/>
      <w:r w:rsidRPr="00AA4B04">
        <w:rPr>
          <w:rFonts w:cs="Arial"/>
          <w:color w:val="auto"/>
        </w:rPr>
        <w:t xml:space="preserve"> </w:t>
      </w:r>
      <w:bookmarkEnd w:id="150"/>
      <w:bookmarkEnd w:id="151"/>
      <w:bookmarkEnd w:id="152"/>
      <w:bookmarkEnd w:id="153"/>
      <w:bookmarkEnd w:id="154"/>
      <w:bookmarkEnd w:id="155"/>
    </w:p>
    <w:p w14:paraId="6485C96E" w14:textId="77777777" w:rsidR="004E05DC" w:rsidRPr="00AA4B04" w:rsidRDefault="00F770DB">
      <w:pPr>
        <w:pStyle w:val="GPSL1CLAUSEHEADING"/>
        <w:rPr>
          <w:rFonts w:ascii="Arial" w:hAnsi="Arial"/>
        </w:rPr>
      </w:pPr>
      <w:bookmarkStart w:id="156" w:name="_Ref359362744"/>
      <w:bookmarkStart w:id="157" w:name="_Toc468969684"/>
      <w:r w:rsidRPr="00AA4B04">
        <w:rPr>
          <w:rFonts w:ascii="Arial" w:hAnsi="Arial"/>
        </w:rPr>
        <w:t>CALL OFF CONTRACT PERIOD</w:t>
      </w:r>
      <w:bookmarkEnd w:id="156"/>
      <w:bookmarkEnd w:id="157"/>
    </w:p>
    <w:p w14:paraId="6485C96F" w14:textId="77777777" w:rsidR="004E05DC" w:rsidRPr="00AA4B04" w:rsidRDefault="00F770DB">
      <w:pPr>
        <w:pStyle w:val="GPSL2numberedclause"/>
        <w:rPr>
          <w:rFonts w:ascii="Arial" w:hAnsi="Arial"/>
        </w:rPr>
      </w:pPr>
      <w:r w:rsidRPr="00AA4B04">
        <w:rPr>
          <w:rFonts w:ascii="Arial" w:hAnsi="Arial"/>
        </w:rPr>
        <w:t xml:space="preserve">This Call Off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58" w:name="_Ref429039456"/>
      <w:r w:rsidRPr="00AA4B0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58"/>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59" w:name="_Toc468969685"/>
      <w:r w:rsidRPr="00AA4B04">
        <w:rPr>
          <w:rFonts w:cs="Arial"/>
          <w:color w:val="auto"/>
        </w:rPr>
        <w:t>CALL OFF CONTRACT PERFORMANCE</w:t>
      </w:r>
      <w:bookmarkEnd w:id="159"/>
    </w:p>
    <w:p w14:paraId="6485C972" w14:textId="77777777" w:rsidR="004E05DC" w:rsidRPr="00AA4B04" w:rsidRDefault="00F770DB">
      <w:pPr>
        <w:pStyle w:val="GPSL1CLAUSEHEADING"/>
        <w:rPr>
          <w:rFonts w:ascii="Arial" w:hAnsi="Arial"/>
        </w:rPr>
      </w:pPr>
      <w:bookmarkStart w:id="160" w:name="_Ref359229752"/>
      <w:bookmarkStart w:id="161" w:name="_Ref359312482"/>
      <w:bookmarkStart w:id="162" w:name="_Toc468969686"/>
      <w:bookmarkStart w:id="163" w:name="_Toc348712381"/>
      <w:bookmarkStart w:id="164" w:name="_Ref349133554"/>
      <w:bookmarkStart w:id="165" w:name="_Ref349135159"/>
      <w:bookmarkStart w:id="166" w:name="_Toc350502976"/>
      <w:bookmarkStart w:id="167" w:name="_Toc350503966"/>
      <w:bookmarkStart w:id="168" w:name="_Toc351710858"/>
      <w:r w:rsidRPr="00AA4B04">
        <w:rPr>
          <w:rFonts w:ascii="Arial" w:hAnsi="Arial"/>
        </w:rPr>
        <w:t>PROJECT PLAN</w:t>
      </w:r>
      <w:bookmarkEnd w:id="160"/>
      <w:bookmarkEnd w:id="161"/>
      <w:bookmarkEnd w:id="162"/>
    </w:p>
    <w:p w14:paraId="6485C973" w14:textId="77777777" w:rsidR="004E05DC" w:rsidRPr="00AA4B04" w:rsidRDefault="00F770DB">
      <w:pPr>
        <w:pStyle w:val="GPSL2numberedclause"/>
        <w:rPr>
          <w:rFonts w:ascii="Arial" w:hAnsi="Arial"/>
        </w:rPr>
      </w:pPr>
      <w:bookmarkStart w:id="169" w:name="_Ref365563534"/>
      <w:r w:rsidRPr="00AA4B04">
        <w:rPr>
          <w:rFonts w:ascii="Arial" w:hAnsi="Arial"/>
        </w:rPr>
        <w:t>Formation of Project Plan</w:t>
      </w:r>
      <w:bookmarkEnd w:id="169"/>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6485C976" w14:textId="77777777" w:rsidR="004E05DC" w:rsidRPr="00AA4B04" w:rsidRDefault="00F770DB">
      <w:pPr>
        <w:pStyle w:val="GPSL3numberedclause"/>
        <w:rPr>
          <w:rFonts w:ascii="Arial" w:hAnsi="Arial"/>
        </w:rPr>
      </w:pPr>
      <w:r w:rsidRPr="00AA4B04">
        <w:rPr>
          <w:rFonts w:ascii="Arial" w:hAnsi="Arial"/>
        </w:rPr>
        <w:t>The Supplier shall perform each of the Deliverables identified in the Project Plan by the applicable date assigned to that Deliverable in the Project Plan so as to ensure that each Milestone identified in theProject Plan is Achieved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lastRenderedPageBreak/>
        <w:t>The</w:t>
      </w:r>
      <w:r w:rsidRPr="00AA4B0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Control ofProject Plan</w:t>
      </w:r>
    </w:p>
    <w:p w14:paraId="6485C979"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E66F0B">
        <w:rPr>
          <w:rFonts w:ascii="Arial" w:hAnsi="Arial"/>
        </w:rPr>
        <w:t>6.2.2</w:t>
      </w:r>
      <w:r w:rsidRPr="00AA4B04">
        <w:rPr>
          <w:rFonts w:ascii="Arial" w:hAnsi="Arial"/>
        </w:rPr>
        <w:fldChar w:fldCharType="end"/>
      </w:r>
      <w:r w:rsidRPr="00AA4B0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70"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70"/>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71" w:name="_Ref364753189"/>
    </w:p>
    <w:bookmarkEnd w:id="171"/>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77777777" w:rsidR="004E05DC" w:rsidRPr="00AA4B04" w:rsidRDefault="00F770DB">
      <w:pPr>
        <w:pStyle w:val="GPSL4numberedclause"/>
        <w:rPr>
          <w:rFonts w:ascii="Arial" w:hAnsi="Arial"/>
          <w:szCs w:val="22"/>
        </w:rPr>
      </w:pPr>
      <w:r w:rsidRPr="00AA4B04">
        <w:rPr>
          <w:rFonts w:ascii="Arial" w:hAnsi="Arial"/>
          <w:szCs w:val="22"/>
        </w:rPr>
        <w:t xml:space="preserve">if the Delay or anticipated Delay relates to a Milesto in respect which a Delay Payment has been specified in theProject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72" w:name="_Ref364169663"/>
      <w:r w:rsidRPr="00AA4B04">
        <w:rPr>
          <w:rFonts w:ascii="Arial" w:hAnsi="Arial"/>
        </w:rPr>
        <w:t>Delay Payments</w:t>
      </w:r>
      <w:bookmarkEnd w:id="172"/>
    </w:p>
    <w:p w14:paraId="6485C985" w14:textId="77777777" w:rsidR="004E05DC" w:rsidRPr="00AA4B04" w:rsidRDefault="00F770DB">
      <w:pPr>
        <w:pStyle w:val="GPSL3numberedclause"/>
        <w:rPr>
          <w:rFonts w:ascii="Arial" w:hAnsi="Arial"/>
        </w:rPr>
      </w:pPr>
      <w:bookmarkStart w:id="173" w:name="_Ref365621680"/>
      <w:r w:rsidRPr="00AA4B04">
        <w:rPr>
          <w:rFonts w:ascii="Arial" w:hAnsi="Arial"/>
        </w:rPr>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73"/>
    </w:p>
    <w:p w14:paraId="6485C986" w14:textId="77777777" w:rsidR="004E05DC" w:rsidRPr="00AA4B04" w:rsidRDefault="00F770DB">
      <w:pPr>
        <w:pStyle w:val="GPSL4numberedclause"/>
        <w:rPr>
          <w:rFonts w:ascii="Arial" w:hAnsi="Arial"/>
          <w:szCs w:val="22"/>
        </w:rPr>
      </w:pPr>
      <w:r w:rsidRPr="00AA4B04">
        <w:rPr>
          <w:rFonts w:ascii="Arial" w:hAnsi="Arial"/>
          <w:szCs w:val="22"/>
        </w:rPr>
        <w:t xml:space="preserve">the Supplier acknowledges and agrees that any Delay Payment is a price adjustment and not an estimate of the </w:t>
      </w:r>
      <w:r w:rsidRPr="00AA4B04">
        <w:rPr>
          <w:rFonts w:ascii="Arial" w:hAnsi="Arial"/>
          <w:szCs w:val="22"/>
        </w:rPr>
        <w:lastRenderedPageBreak/>
        <w:t>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4"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4"/>
    </w:p>
    <w:p w14:paraId="6485C988" w14:textId="77777777" w:rsidR="004E05DC" w:rsidRPr="00AA4B04" w:rsidRDefault="00F770DB">
      <w:pPr>
        <w:pStyle w:val="GPSL5numberedclause"/>
        <w:rPr>
          <w:rFonts w:ascii="Arial" w:hAnsi="Arial"/>
          <w:szCs w:val="22"/>
        </w:rPr>
      </w:pPr>
      <w:r w:rsidRPr="00AA4B04">
        <w:rPr>
          <w:rFonts w:ascii="Arial" w:hAnsi="Arial"/>
          <w:szCs w:val="22"/>
        </w:rPr>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5"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5"/>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7777777" w:rsidR="004E05DC" w:rsidRPr="00AA4B04" w:rsidRDefault="00F770DB">
      <w:pPr>
        <w:pStyle w:val="GPSL4numberedclause"/>
        <w:rPr>
          <w:rFonts w:ascii="Arial" w:hAnsi="Arial"/>
          <w:szCs w:val="22"/>
        </w:rPr>
      </w:pPr>
      <w:r w:rsidRPr="00AA4B04">
        <w:rPr>
          <w:rFonts w:ascii="Arial" w:hAnsi="Arial"/>
          <w:szCs w:val="22"/>
        </w:rPr>
        <w:t xml:space="preserve">the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6" w:name="_Ref426106272"/>
      <w:bookmarkStart w:id="177" w:name="_Toc468969687"/>
      <w:bookmarkEnd w:id="163"/>
      <w:bookmarkEnd w:id="164"/>
      <w:bookmarkEnd w:id="165"/>
      <w:bookmarkEnd w:id="166"/>
      <w:bookmarkEnd w:id="167"/>
      <w:bookmarkEnd w:id="168"/>
      <w:r w:rsidRPr="00AA4B04">
        <w:rPr>
          <w:rFonts w:ascii="Arial" w:hAnsi="Arial"/>
        </w:rPr>
        <w:t>SERVICES</w:t>
      </w:r>
      <w:bookmarkEnd w:id="176"/>
      <w:bookmarkEnd w:id="177"/>
    </w:p>
    <w:p w14:paraId="6485C98E" w14:textId="77777777" w:rsidR="004E05DC" w:rsidRPr="00AA4B04" w:rsidRDefault="00F770DB">
      <w:pPr>
        <w:pStyle w:val="GPSL2NumberedBoldHeading"/>
        <w:rPr>
          <w:rFonts w:ascii="Arial" w:hAnsi="Arial"/>
        </w:rPr>
      </w:pPr>
      <w:bookmarkStart w:id="178" w:name="_Ref349135184"/>
      <w:r w:rsidRPr="00AA4B04">
        <w:rPr>
          <w:rFonts w:ascii="Arial" w:hAnsi="Arial"/>
        </w:rPr>
        <w:t xml:space="preserve">Provision of the </w:t>
      </w:r>
      <w:bookmarkEnd w:id="178"/>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79"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79"/>
    </w:p>
    <w:p w14:paraId="6485C990" w14:textId="77777777" w:rsidR="004E05DC" w:rsidRPr="00AA4B04" w:rsidRDefault="00F770DB">
      <w:pPr>
        <w:pStyle w:val="GPSL3numberedclause"/>
        <w:rPr>
          <w:rFonts w:ascii="Arial" w:hAnsi="Arial"/>
        </w:rPr>
      </w:pPr>
      <w:bookmarkStart w:id="180" w:name="_Ref313372456"/>
      <w:bookmarkStart w:id="181"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82" w:name="_Ref362269517"/>
      <w:r w:rsidRPr="00AA4B04">
        <w:rPr>
          <w:rFonts w:ascii="Arial" w:hAnsi="Arial"/>
          <w:szCs w:val="22"/>
        </w:rPr>
        <w:t>comply in all respects with the description of the Services in Call Off Schedule 2 (Services) or elsewhere in this Call Off Contract; and</w:t>
      </w:r>
      <w:bookmarkEnd w:id="182"/>
    </w:p>
    <w:p w14:paraId="6485C992" w14:textId="77777777" w:rsidR="004E05DC" w:rsidRPr="00AA4B04" w:rsidRDefault="00F770DB">
      <w:pPr>
        <w:pStyle w:val="GPSL4numberedclause"/>
        <w:rPr>
          <w:rFonts w:ascii="Arial" w:hAnsi="Arial"/>
          <w:szCs w:val="22"/>
        </w:rPr>
      </w:pPr>
      <w:r w:rsidRPr="00AA4B04">
        <w:rPr>
          <w:rFonts w:ascii="Arial" w:hAnsi="Arial"/>
          <w:szCs w:val="22"/>
        </w:rPr>
        <w:t>are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3" w:name="_Ref362269481"/>
      <w:r w:rsidRPr="00AA4B04">
        <w:rPr>
          <w:rFonts w:ascii="Arial" w:hAnsi="Arial"/>
          <w:szCs w:val="22"/>
        </w:rPr>
        <w:t>all applicable Law;</w:t>
      </w:r>
      <w:bookmarkEnd w:id="183"/>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4" w:name="_Ref363736159"/>
      <w:r w:rsidRPr="00AA4B04">
        <w:rPr>
          <w:rFonts w:ascii="Arial" w:hAnsi="Arial"/>
          <w:szCs w:val="22"/>
        </w:rPr>
        <w:t>the Security Policy;</w:t>
      </w:r>
      <w:bookmarkEnd w:id="184"/>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5" w:name="_Ref362269498"/>
      <w:r w:rsidRPr="00AA4B04">
        <w:rPr>
          <w:rFonts w:ascii="Arial" w:hAnsi="Arial"/>
          <w:szCs w:val="22"/>
        </w:rPr>
        <w:t>the ICT Policy (if so required by the Customer); and</w:t>
      </w:r>
      <w:bookmarkEnd w:id="185"/>
      <w:r w:rsidRPr="00AA4B04">
        <w:rPr>
          <w:rFonts w:ascii="Arial" w:hAnsi="Arial"/>
          <w:szCs w:val="22"/>
        </w:rPr>
        <w:t xml:space="preserve"> </w:t>
      </w:r>
    </w:p>
    <w:bookmarkEnd w:id="180"/>
    <w:bookmarkEnd w:id="181"/>
    <w:p w14:paraId="6485C999" w14:textId="77777777" w:rsidR="004E05DC" w:rsidRPr="00AA4B04" w:rsidRDefault="00F770DB">
      <w:pPr>
        <w:pStyle w:val="GPSL4numberedclause"/>
        <w:rPr>
          <w:rFonts w:ascii="Arial" w:hAnsi="Arial"/>
          <w:szCs w:val="22"/>
        </w:rPr>
      </w:pPr>
      <w:r w:rsidRPr="00AA4B04">
        <w:rPr>
          <w:rFonts w:ascii="Arial" w:hAnsi="Arial"/>
          <w:szCs w:val="22"/>
        </w:rPr>
        <w:t xml:space="preserve">the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6" w:name="_Ref358977643"/>
      <w:r w:rsidRPr="00AA4B04">
        <w:rPr>
          <w:rFonts w:ascii="Arial" w:hAnsi="Arial"/>
          <w:iCs/>
        </w:rPr>
        <w:t>The</w:t>
      </w:r>
      <w:r w:rsidRPr="00AA4B04">
        <w:rPr>
          <w:rFonts w:ascii="Arial" w:hAnsi="Arial"/>
        </w:rPr>
        <w:t xml:space="preserve"> Supplier shall:</w:t>
      </w:r>
      <w:bookmarkEnd w:id="186"/>
    </w:p>
    <w:p w14:paraId="6485C99B" w14:textId="77777777" w:rsidR="004E05DC" w:rsidRPr="00AA4B04" w:rsidRDefault="00F770DB">
      <w:pPr>
        <w:pStyle w:val="GPSL4numberedclause"/>
        <w:rPr>
          <w:rFonts w:ascii="Arial" w:hAnsi="Arial"/>
          <w:szCs w:val="22"/>
        </w:rPr>
      </w:pPr>
      <w:bookmarkStart w:id="187"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87"/>
      <w:r w:rsidRPr="00AA4B04">
        <w:rPr>
          <w:rFonts w:ascii="Arial" w:hAnsi="Arial"/>
          <w:szCs w:val="22"/>
        </w:rPr>
        <w:t xml:space="preserve"> </w:t>
      </w:r>
    </w:p>
    <w:p w14:paraId="6485C99C"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88" w:name="_Ref358986225"/>
    </w:p>
    <w:p w14:paraId="6485C99D" w14:textId="77777777" w:rsidR="004E05DC" w:rsidRPr="00AA4B04" w:rsidRDefault="00F770DB">
      <w:pPr>
        <w:pStyle w:val="GPSL4numberedclause"/>
        <w:rPr>
          <w:rFonts w:ascii="Arial" w:hAnsi="Arial"/>
          <w:szCs w:val="22"/>
        </w:rPr>
      </w:pPr>
      <w:bookmarkStart w:id="189" w:name="_Ref358986237"/>
      <w:bookmarkStart w:id="190" w:name="_Ref349133767"/>
      <w:bookmarkEnd w:id="188"/>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89"/>
    </w:p>
    <w:p w14:paraId="6485C99E" w14:textId="77777777" w:rsidR="004E05DC" w:rsidRPr="00AA4B04" w:rsidRDefault="00F770DB">
      <w:pPr>
        <w:pStyle w:val="GPSL4numberedclause"/>
        <w:rPr>
          <w:rFonts w:ascii="Arial" w:hAnsi="Arial"/>
          <w:szCs w:val="22"/>
        </w:rPr>
      </w:pPr>
      <w:bookmarkStart w:id="191" w:name="_Ref358986255"/>
      <w:r w:rsidRPr="00AA4B04">
        <w:rPr>
          <w:rFonts w:ascii="Arial" w:hAnsi="Arial"/>
          <w:szCs w:val="22"/>
        </w:rPr>
        <w:t>ensure that the Supplier Assets will be free of all encumbrances (except as agreed in writing with the Customer);</w:t>
      </w:r>
      <w:bookmarkEnd w:id="191"/>
      <w:r w:rsidRPr="00AA4B04">
        <w:rPr>
          <w:rFonts w:ascii="Arial" w:hAnsi="Arial"/>
          <w:szCs w:val="22"/>
        </w:rPr>
        <w:t xml:space="preserve"> </w:t>
      </w:r>
    </w:p>
    <w:p w14:paraId="6485C99F" w14:textId="77777777" w:rsidR="004E05DC" w:rsidRPr="00AA4B04" w:rsidRDefault="00F770DB">
      <w:pPr>
        <w:pStyle w:val="GPSL4numberedclause"/>
        <w:rPr>
          <w:rFonts w:ascii="Arial" w:hAnsi="Arial"/>
          <w:szCs w:val="22"/>
        </w:rPr>
      </w:pPr>
      <w:bookmarkStart w:id="192"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92"/>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3" w:name="_Ref358986260"/>
      <w:r w:rsidRPr="00AA4B04">
        <w:rPr>
          <w:rFonts w:ascii="Arial" w:hAnsi="Arial"/>
          <w:szCs w:val="22"/>
        </w:rPr>
        <w:t>minimise any disruption to the Sites and/or the Customer's operations when providing the Services;</w:t>
      </w:r>
      <w:bookmarkEnd w:id="193"/>
    </w:p>
    <w:p w14:paraId="6485C9A1" w14:textId="77777777" w:rsidR="004E05DC" w:rsidRPr="00AA4B04" w:rsidRDefault="00F770DB">
      <w:pPr>
        <w:pStyle w:val="GPSL4numberedclause"/>
        <w:rPr>
          <w:rFonts w:ascii="Arial" w:hAnsi="Arial"/>
          <w:szCs w:val="22"/>
        </w:rPr>
      </w:pPr>
      <w:bookmarkStart w:id="194"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4"/>
    </w:p>
    <w:p w14:paraId="6485C9A2" w14:textId="77777777" w:rsidR="004E05DC" w:rsidRPr="00AA4B04" w:rsidRDefault="00F770DB">
      <w:pPr>
        <w:pStyle w:val="GPSL4numberedclause"/>
        <w:rPr>
          <w:rFonts w:ascii="Arial" w:hAnsi="Arial"/>
          <w:szCs w:val="22"/>
        </w:rPr>
      </w:pPr>
      <w:bookmarkStart w:id="195" w:name="_Ref358986266"/>
      <w:r w:rsidRPr="00AA4B0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5"/>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6" w:name="_Ref358986268"/>
      <w:r w:rsidRPr="00AA4B04">
        <w:rPr>
          <w:rFonts w:ascii="Arial" w:hAnsi="Arial"/>
          <w:szCs w:val="22"/>
        </w:rPr>
        <w:t xml:space="preserve">assign to the Customer, or if it is unable to do so, shall (to the extent it is legally able to do so) hold on trust for the sole benefit of the Customer, all warranties and indemnities </w:t>
      </w:r>
      <w:r w:rsidRPr="00AA4B04">
        <w:rPr>
          <w:rFonts w:ascii="Arial" w:hAnsi="Arial"/>
          <w:szCs w:val="22"/>
        </w:rPr>
        <w:lastRenderedPageBreak/>
        <w:t>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6"/>
    </w:p>
    <w:p w14:paraId="6485C9A4" w14:textId="77777777" w:rsidR="004E05DC" w:rsidRPr="00AA4B04" w:rsidRDefault="00F770DB">
      <w:pPr>
        <w:pStyle w:val="GPSL4numberedclause"/>
        <w:rPr>
          <w:rFonts w:ascii="Arial" w:hAnsi="Arial"/>
          <w:szCs w:val="22"/>
        </w:rPr>
      </w:pPr>
      <w:bookmarkStart w:id="197" w:name="_Ref358986269"/>
      <w:r w:rsidRPr="00AA4B04">
        <w:rPr>
          <w:rFonts w:ascii="Arial" w:hAnsi="Arial"/>
          <w:szCs w:val="22"/>
        </w:rPr>
        <w:t>provide the Customer with such assistance as the Customer may reasonably require during the Call Off Contract Period in respect of the supply of the Services;</w:t>
      </w:r>
      <w:bookmarkEnd w:id="197"/>
    </w:p>
    <w:p w14:paraId="6485C9A5" w14:textId="77777777" w:rsidR="004E05DC" w:rsidRPr="00AA4B04" w:rsidRDefault="00F770DB">
      <w:pPr>
        <w:pStyle w:val="GPSL4numberedclause"/>
        <w:rPr>
          <w:rFonts w:ascii="Arial" w:hAnsi="Arial"/>
          <w:szCs w:val="22"/>
        </w:rPr>
      </w:pPr>
      <w:bookmarkStart w:id="198" w:name="_Ref358986271"/>
      <w:r w:rsidRPr="00AA4B04">
        <w:rPr>
          <w:rFonts w:ascii="Arial" w:hAnsi="Arial"/>
          <w:szCs w:val="22"/>
        </w:rPr>
        <w:t>deliver the Services in a proportionate and efficient manner;</w:t>
      </w:r>
      <w:bookmarkStart w:id="199" w:name="_Ref364166736"/>
      <w:r w:rsidRPr="00AA4B04">
        <w:rPr>
          <w:rFonts w:ascii="Arial" w:hAnsi="Arial"/>
          <w:szCs w:val="22"/>
        </w:rPr>
        <w:t>and</w:t>
      </w:r>
      <w:bookmarkEnd w:id="198"/>
      <w:bookmarkEnd w:id="199"/>
    </w:p>
    <w:p w14:paraId="6485C9A6" w14:textId="77777777" w:rsidR="004E05DC" w:rsidRPr="00AA4B04" w:rsidRDefault="00F770DB">
      <w:pPr>
        <w:pStyle w:val="GPSL4numberedclause"/>
        <w:rPr>
          <w:rFonts w:ascii="Arial" w:hAnsi="Arial"/>
          <w:szCs w:val="22"/>
        </w:rPr>
      </w:pPr>
      <w:bookmarkStart w:id="200" w:name="_Ref358986272"/>
      <w:r w:rsidRPr="00AA4B04">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200"/>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201"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201"/>
    </w:p>
    <w:p w14:paraId="6485C9A8" w14:textId="77777777" w:rsidR="004E05DC" w:rsidRPr="00AA4B04" w:rsidRDefault="00F770DB">
      <w:pPr>
        <w:pStyle w:val="GPSL1CLAUSEHEADING"/>
        <w:rPr>
          <w:rFonts w:ascii="Arial" w:hAnsi="Arial"/>
        </w:rPr>
      </w:pPr>
      <w:bookmarkStart w:id="202" w:name="_Ref379278852"/>
      <w:bookmarkStart w:id="203" w:name="_Ref429561191"/>
      <w:bookmarkStart w:id="204" w:name="_Toc468969688"/>
      <w:r w:rsidRPr="00AA4B04">
        <w:rPr>
          <w:rFonts w:ascii="Arial" w:hAnsi="Arial"/>
        </w:rPr>
        <w:t>Services</w:t>
      </w:r>
      <w:bookmarkEnd w:id="202"/>
      <w:bookmarkEnd w:id="203"/>
      <w:bookmarkEnd w:id="204"/>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Off Schedule 2 (Services).</w:t>
      </w:r>
    </w:p>
    <w:p w14:paraId="6485C9AB" w14:textId="77777777" w:rsidR="004E05DC" w:rsidRPr="00AA4B04" w:rsidRDefault="00F770DB">
      <w:pPr>
        <w:pStyle w:val="GPSL2NumberedBoldHeading"/>
        <w:rPr>
          <w:rFonts w:ascii="Arial" w:hAnsi="Arial"/>
        </w:rPr>
      </w:pPr>
      <w:bookmarkStart w:id="205" w:name="_Ref362521638"/>
      <w:r w:rsidRPr="00AA4B04">
        <w:rPr>
          <w:rFonts w:ascii="Arial" w:hAnsi="Arial"/>
        </w:rPr>
        <w:t xml:space="preserve">Time of Delivery of the </w:t>
      </w:r>
      <w:bookmarkEnd w:id="205"/>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Off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6" w:name="_Ref358993231"/>
      <w:r w:rsidRPr="00AA4B04">
        <w:rPr>
          <w:rFonts w:ascii="Arial" w:hAnsi="Arial"/>
        </w:rPr>
        <w:t xml:space="preserve">Location and Manner of Delivery of the </w:t>
      </w:r>
      <w:bookmarkEnd w:id="206"/>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07" w:name="_Ref358987796"/>
      <w:bookmarkEnd w:id="190"/>
      <w:r w:rsidRPr="00AA4B04">
        <w:rPr>
          <w:rFonts w:ascii="Arial" w:hAnsi="Arial"/>
          <w:iCs/>
        </w:rPr>
        <w:t>Except</w:t>
      </w:r>
      <w:r w:rsidRPr="00AA4B04">
        <w:rPr>
          <w:rFonts w:ascii="Arial" w:hAnsi="Arial"/>
        </w:rPr>
        <w:t xml:space="preserve"> where otherwise provided in this Call Off Contract, the Supplier shall provide the Services to the Customer through the Supplier </w:t>
      </w:r>
      <w:r w:rsidRPr="00AA4B04">
        <w:rPr>
          <w:rFonts w:ascii="Arial" w:hAnsi="Arial"/>
          <w:iCs/>
        </w:rPr>
        <w:t>Personnel at the Sites.</w:t>
      </w:r>
      <w:bookmarkEnd w:id="207"/>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08" w:name="_Ref349210884"/>
      <w:r w:rsidRPr="00AA4B04">
        <w:rPr>
          <w:rFonts w:ascii="Arial" w:hAnsi="Arial"/>
        </w:rPr>
        <w:t xml:space="preserve">Undelivered </w:t>
      </w:r>
      <w:bookmarkEnd w:id="208"/>
      <w:r w:rsidRPr="00AA4B04">
        <w:rPr>
          <w:rFonts w:ascii="Arial" w:hAnsi="Arial"/>
        </w:rPr>
        <w:t>Services</w:t>
      </w:r>
    </w:p>
    <w:p w14:paraId="6485C9B1" w14:textId="77777777" w:rsidR="004E05DC" w:rsidRPr="00AA4B04" w:rsidRDefault="00F770DB">
      <w:pPr>
        <w:pStyle w:val="GPSL3numberedclause"/>
        <w:rPr>
          <w:rFonts w:ascii="Arial" w:hAnsi="Arial"/>
        </w:rPr>
      </w:pPr>
      <w:bookmarkStart w:id="209" w:name="_Ref358992854"/>
      <w:bookmarkStart w:id="210"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xml:space="preserve">"), the Customer, without prejudice to any other rights and remedies of the Customer howsoever arising, shall be entitled to withhold payment of the applicable Call Off Contract Charges for the </w:t>
      </w:r>
      <w:r w:rsidRPr="00AA4B04">
        <w:rPr>
          <w:rFonts w:ascii="Arial" w:hAnsi="Arial"/>
        </w:rPr>
        <w:lastRenderedPageBreak/>
        <w:t>Services that were not so Delivered until such time as the Undelivered Services are Delivered.</w:t>
      </w:r>
      <w:bookmarkEnd w:id="209"/>
    </w:p>
    <w:p w14:paraId="6485C9B2" w14:textId="77777777" w:rsidR="004E05DC" w:rsidRPr="00AA4B04" w:rsidRDefault="00F770DB">
      <w:pPr>
        <w:pStyle w:val="GPSL3numberedclause"/>
        <w:rPr>
          <w:rFonts w:ascii="Arial" w:hAnsi="Arial"/>
        </w:rPr>
      </w:pPr>
      <w:bookmarkStart w:id="211"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11"/>
    </w:p>
    <w:p w14:paraId="6485C9B3" w14:textId="77777777" w:rsidR="004E05DC" w:rsidRPr="00AA4B04" w:rsidRDefault="00F770DB">
      <w:pPr>
        <w:pStyle w:val="GPSL2NumberedBoldHeading"/>
        <w:rPr>
          <w:rFonts w:ascii="Arial" w:hAnsi="Arial"/>
        </w:rPr>
      </w:pPr>
      <w:bookmarkStart w:id="212" w:name="_Ref361848619"/>
      <w:r w:rsidRPr="00AA4B04">
        <w:rPr>
          <w:rFonts w:ascii="Arial" w:hAnsi="Arial"/>
        </w:rPr>
        <w:t xml:space="preserve">Obligation to Remedy of Default in the Supply of the </w:t>
      </w:r>
      <w:bookmarkEnd w:id="210"/>
      <w:bookmarkEnd w:id="212"/>
      <w:r w:rsidRPr="00AA4B04">
        <w:rPr>
          <w:rFonts w:ascii="Arial" w:hAnsi="Arial"/>
        </w:rPr>
        <w:t>Services</w:t>
      </w:r>
    </w:p>
    <w:p w14:paraId="6485C9B4"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E66F0B">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E66F0B">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E66F0B">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E66F0B">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r w:rsidRPr="00AA4B04">
        <w:rPr>
          <w:rFonts w:ascii="Arial" w:hAnsi="Arial"/>
          <w:szCs w:val="22"/>
        </w:rPr>
        <w:t>meet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3" w:name="_Ref360524601"/>
      <w:r w:rsidRPr="00AA4B04">
        <w:rPr>
          <w:rFonts w:ascii="Arial" w:hAnsi="Arial"/>
        </w:rPr>
        <w:t xml:space="preserve">Continuing Obligation to Provide the </w:t>
      </w:r>
      <w:bookmarkEnd w:id="213"/>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77777777" w:rsidR="004E05DC" w:rsidRPr="00AA4B04" w:rsidRDefault="00F770DB">
      <w:pPr>
        <w:pStyle w:val="GPSL3Indent"/>
      </w:pPr>
      <w:r w:rsidRPr="00AA4B04">
        <w:t xml:space="preserve">unless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E66F0B">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4" w:name="_Toc349229831"/>
      <w:bookmarkStart w:id="215" w:name="_Toc349229994"/>
      <w:bookmarkStart w:id="216" w:name="_Toc349230394"/>
      <w:bookmarkStart w:id="217" w:name="_Toc349231276"/>
      <w:bookmarkStart w:id="218" w:name="_Toc349232002"/>
      <w:bookmarkStart w:id="219" w:name="_Toc349232383"/>
      <w:bookmarkStart w:id="220" w:name="_Toc349233119"/>
      <w:bookmarkStart w:id="221" w:name="_Toc349233254"/>
      <w:bookmarkStart w:id="222" w:name="_Toc349233388"/>
      <w:bookmarkStart w:id="223" w:name="_Toc350502977"/>
      <w:bookmarkStart w:id="224" w:name="_Toc350503967"/>
      <w:bookmarkStart w:id="225" w:name="_Toc350506257"/>
      <w:bookmarkStart w:id="226" w:name="_Toc350506495"/>
      <w:bookmarkStart w:id="227" w:name="_Toc350506625"/>
      <w:bookmarkStart w:id="228" w:name="_Toc350506755"/>
      <w:bookmarkStart w:id="229" w:name="_Toc350506887"/>
      <w:bookmarkStart w:id="230" w:name="_Toc350507348"/>
      <w:bookmarkStart w:id="231" w:name="_Toc350507882"/>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rsidRPr="00AA4B04">
        <w:rPr>
          <w:rFonts w:ascii="Arial" w:hAnsi="Arial"/>
        </w:rPr>
        <w:t>NOT USED</w:t>
      </w:r>
    </w:p>
    <w:p w14:paraId="6485C9BE" w14:textId="77777777" w:rsidR="004E05DC" w:rsidRPr="00AA4B04" w:rsidRDefault="00F770DB">
      <w:pPr>
        <w:pStyle w:val="GPSL1CLAUSEHEADING"/>
        <w:rPr>
          <w:rFonts w:ascii="Arial" w:hAnsi="Arial"/>
        </w:rPr>
      </w:pPr>
      <w:bookmarkStart w:id="232" w:name="_Toc468969692"/>
      <w:bookmarkStart w:id="233" w:name="_Toc468969693"/>
      <w:bookmarkStart w:id="234" w:name="_Toc468969694"/>
      <w:bookmarkStart w:id="235" w:name="_Toc468969695"/>
      <w:bookmarkStart w:id="236" w:name="_Toc468969696"/>
      <w:bookmarkStart w:id="237" w:name="_Toc468969697"/>
      <w:bookmarkStart w:id="238" w:name="_Toc468969698"/>
      <w:bookmarkStart w:id="239" w:name="_Toc468969699"/>
      <w:bookmarkStart w:id="240" w:name="_Toc468969700"/>
      <w:bookmarkStart w:id="241" w:name="_Toc468969701"/>
      <w:bookmarkStart w:id="242" w:name="_Toc468969702"/>
      <w:bookmarkStart w:id="243" w:name="_Toc468969703"/>
      <w:bookmarkStart w:id="244" w:name="_Toc468969704"/>
      <w:bookmarkStart w:id="245" w:name="_Toc468969705"/>
      <w:bookmarkStart w:id="246" w:name="_Toc468969706"/>
      <w:bookmarkStart w:id="247" w:name="_Toc468969707"/>
      <w:bookmarkStart w:id="248" w:name="_Toc468969708"/>
      <w:bookmarkStart w:id="249" w:name="_Toc468969709"/>
      <w:bookmarkStart w:id="250" w:name="_Toc468969710"/>
      <w:bookmarkStart w:id="251" w:name="_Toc468969711"/>
      <w:bookmarkStart w:id="252" w:name="_Toc468969712"/>
      <w:bookmarkStart w:id="253" w:name="_Toc468969713"/>
      <w:bookmarkStart w:id="254" w:name="_Toc468969714"/>
      <w:bookmarkStart w:id="255" w:name="_Toc468969715"/>
      <w:bookmarkStart w:id="256" w:name="_Toc468969716"/>
      <w:bookmarkStart w:id="257" w:name="_Toc468969717"/>
      <w:bookmarkStart w:id="258" w:name="_Toc468969718"/>
      <w:bookmarkStart w:id="259" w:name="_Toc468969719"/>
      <w:bookmarkStart w:id="260" w:name="_Toc468969720"/>
      <w:bookmarkStart w:id="261" w:name="_Toc468969721"/>
      <w:bookmarkStart w:id="262" w:name="_Toc468969722"/>
      <w:bookmarkStart w:id="263" w:name="_Toc468969723"/>
      <w:bookmarkStart w:id="264" w:name="_Toc468969724"/>
      <w:bookmarkStart w:id="265" w:name="_Toc468969725"/>
      <w:bookmarkStart w:id="266" w:name="_Toc468969726"/>
      <w:bookmarkStart w:id="267" w:name="_Toc468969727"/>
      <w:bookmarkStart w:id="268" w:name="_Toc468969728"/>
      <w:bookmarkStart w:id="269" w:name="_Toc468969729"/>
      <w:bookmarkStart w:id="270" w:name="_Toc468969730"/>
      <w:bookmarkStart w:id="271" w:name="_Toc468969731"/>
      <w:bookmarkStart w:id="272" w:name="_Toc468969732"/>
      <w:bookmarkStart w:id="273" w:name="_Toc349229833"/>
      <w:bookmarkStart w:id="274" w:name="_Toc349229996"/>
      <w:bookmarkStart w:id="275" w:name="_Toc349230396"/>
      <w:bookmarkStart w:id="276" w:name="_Toc349231278"/>
      <w:bookmarkStart w:id="277" w:name="_Toc349232004"/>
      <w:bookmarkStart w:id="278" w:name="_Toc349232385"/>
      <w:bookmarkStart w:id="279" w:name="_Toc349233121"/>
      <w:bookmarkStart w:id="280" w:name="_Toc349233256"/>
      <w:bookmarkStart w:id="281" w:name="_Toc349233390"/>
      <w:bookmarkStart w:id="282" w:name="_Toc350502979"/>
      <w:bookmarkStart w:id="283" w:name="_Toc350503969"/>
      <w:bookmarkStart w:id="284" w:name="_Toc350506259"/>
      <w:bookmarkStart w:id="285" w:name="_Toc350506497"/>
      <w:bookmarkStart w:id="286" w:name="_Toc350506627"/>
      <w:bookmarkStart w:id="287" w:name="_Toc350506757"/>
      <w:bookmarkStart w:id="288" w:name="_Toc350506889"/>
      <w:bookmarkStart w:id="289" w:name="_Toc350507350"/>
      <w:bookmarkStart w:id="290" w:name="_Toc350507884"/>
      <w:bookmarkStart w:id="291" w:name="_Ref349133455"/>
      <w:bookmarkStart w:id="292" w:name="_Ref349135371"/>
      <w:bookmarkStart w:id="293" w:name="_Toc350502980"/>
      <w:bookmarkStart w:id="294" w:name="_Toc350503970"/>
      <w:bookmarkStart w:id="295" w:name="_Toc351710860"/>
      <w:bookmarkStart w:id="296" w:name="_Toc358671719"/>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sidRPr="00AA4B04">
        <w:rPr>
          <w:rFonts w:ascii="Arial" w:hAnsi="Arial"/>
        </w:rPr>
        <w:t>NOT USED</w:t>
      </w:r>
    </w:p>
    <w:p w14:paraId="6485C9BF" w14:textId="77777777" w:rsidR="004E05DC" w:rsidRPr="00AA4B04" w:rsidRDefault="00F770DB">
      <w:pPr>
        <w:pStyle w:val="GPSL1CLAUSEHEADING"/>
        <w:rPr>
          <w:rFonts w:ascii="Arial" w:hAnsi="Arial"/>
        </w:rPr>
      </w:pPr>
      <w:bookmarkStart w:id="297" w:name="_Toc468969734"/>
      <w:bookmarkStart w:id="298" w:name="_Toc468969735"/>
      <w:bookmarkStart w:id="299" w:name="_Toc468969736"/>
      <w:bookmarkStart w:id="300" w:name="_Toc468969737"/>
      <w:bookmarkStart w:id="301" w:name="_Toc468969738"/>
      <w:bookmarkStart w:id="302" w:name="_Toc468969739"/>
      <w:bookmarkStart w:id="303" w:name="_Toc468969740"/>
      <w:bookmarkStart w:id="304" w:name="_Toc349229835"/>
      <w:bookmarkStart w:id="305" w:name="_Toc349229998"/>
      <w:bookmarkStart w:id="306" w:name="_Toc349230398"/>
      <w:bookmarkStart w:id="307" w:name="_Toc349231280"/>
      <w:bookmarkStart w:id="308" w:name="_Toc349232006"/>
      <w:bookmarkStart w:id="309" w:name="_Toc349232387"/>
      <w:bookmarkStart w:id="310" w:name="_Toc349233123"/>
      <w:bookmarkStart w:id="311" w:name="_Toc349233258"/>
      <w:bookmarkStart w:id="312" w:name="_Toc349233392"/>
      <w:bookmarkStart w:id="313" w:name="_Toc350502981"/>
      <w:bookmarkStart w:id="314" w:name="_Toc350503971"/>
      <w:bookmarkStart w:id="315" w:name="_Toc350506261"/>
      <w:bookmarkStart w:id="316" w:name="_Toc350506499"/>
      <w:bookmarkStart w:id="317" w:name="_Toc350506629"/>
      <w:bookmarkStart w:id="318" w:name="_Toc350506759"/>
      <w:bookmarkStart w:id="319" w:name="_Toc350506891"/>
      <w:bookmarkStart w:id="320" w:name="_Toc350507352"/>
      <w:bookmarkStart w:id="321" w:name="_Toc350507886"/>
      <w:bookmarkStart w:id="322" w:name="_Toc349229836"/>
      <w:bookmarkStart w:id="323" w:name="_Toc349229999"/>
      <w:bookmarkStart w:id="324" w:name="_Toc349230399"/>
      <w:bookmarkStart w:id="325" w:name="_Toc349231281"/>
      <w:bookmarkStart w:id="326" w:name="_Toc349232007"/>
      <w:bookmarkStart w:id="327" w:name="_Toc349232388"/>
      <w:bookmarkStart w:id="328" w:name="_Toc349233124"/>
      <w:bookmarkStart w:id="329" w:name="_Toc349233259"/>
      <w:bookmarkStart w:id="330" w:name="_Toc349233393"/>
      <w:bookmarkStart w:id="331" w:name="_Toc350502982"/>
      <w:bookmarkStart w:id="332" w:name="_Toc350503972"/>
      <w:bookmarkStart w:id="333" w:name="_Toc350506262"/>
      <w:bookmarkStart w:id="334" w:name="_Toc350506500"/>
      <w:bookmarkStart w:id="335" w:name="_Toc350506630"/>
      <w:bookmarkStart w:id="336" w:name="_Toc350506760"/>
      <w:bookmarkStart w:id="337" w:name="_Toc350506892"/>
      <w:bookmarkStart w:id="338" w:name="_Toc350507353"/>
      <w:bookmarkStart w:id="339" w:name="_Toc350507887"/>
      <w:bookmarkStart w:id="340" w:name="_Toc349229838"/>
      <w:bookmarkStart w:id="341" w:name="_Toc349230001"/>
      <w:bookmarkStart w:id="342" w:name="_Toc349230401"/>
      <w:bookmarkStart w:id="343" w:name="_Toc349231283"/>
      <w:bookmarkStart w:id="344" w:name="_Toc349232009"/>
      <w:bookmarkStart w:id="345" w:name="_Toc349232390"/>
      <w:bookmarkStart w:id="346" w:name="_Toc349233126"/>
      <w:bookmarkStart w:id="347" w:name="_Toc349233261"/>
      <w:bookmarkStart w:id="348" w:name="_Toc349233395"/>
      <w:bookmarkStart w:id="349" w:name="_Toc350502984"/>
      <w:bookmarkStart w:id="350" w:name="_Toc350503974"/>
      <w:bookmarkStart w:id="351" w:name="_Toc350506264"/>
      <w:bookmarkStart w:id="352" w:name="_Toc350506502"/>
      <w:bookmarkStart w:id="353" w:name="_Toc350506632"/>
      <w:bookmarkStart w:id="354" w:name="_Toc350506762"/>
      <w:bookmarkStart w:id="355" w:name="_Toc350506894"/>
      <w:bookmarkStart w:id="356" w:name="_Toc350507355"/>
      <w:bookmarkStart w:id="357" w:name="_Toc350507889"/>
      <w:bookmarkStart w:id="358" w:name="_Toc358671364"/>
      <w:bookmarkStart w:id="359" w:name="_Toc358671483"/>
      <w:bookmarkStart w:id="360" w:name="_Toc358671602"/>
      <w:bookmarkStart w:id="361" w:name="_Toc358671722"/>
      <w:bookmarkStart w:id="362" w:name="_Toc349229840"/>
      <w:bookmarkStart w:id="363" w:name="_Toc349230003"/>
      <w:bookmarkStart w:id="364" w:name="_Toc349230403"/>
      <w:bookmarkStart w:id="365" w:name="_Toc349231285"/>
      <w:bookmarkStart w:id="366" w:name="_Toc349232011"/>
      <w:bookmarkStart w:id="367" w:name="_Toc349232392"/>
      <w:bookmarkStart w:id="368" w:name="_Toc349233128"/>
      <w:bookmarkStart w:id="369" w:name="_Toc349233263"/>
      <w:bookmarkStart w:id="370" w:name="_Toc349233397"/>
      <w:bookmarkStart w:id="371" w:name="_Toc350502986"/>
      <w:bookmarkStart w:id="372" w:name="_Toc350503976"/>
      <w:bookmarkStart w:id="373" w:name="_Toc350506266"/>
      <w:bookmarkStart w:id="374" w:name="_Toc350506504"/>
      <w:bookmarkStart w:id="375" w:name="_Toc350506634"/>
      <w:bookmarkStart w:id="376" w:name="_Toc350506764"/>
      <w:bookmarkStart w:id="377" w:name="_Toc350506896"/>
      <w:bookmarkStart w:id="378" w:name="_Toc350507357"/>
      <w:bookmarkStart w:id="379" w:name="_Toc350507891"/>
      <w:bookmarkStart w:id="380" w:name="_Toc349229842"/>
      <w:bookmarkStart w:id="381" w:name="_Toc349230005"/>
      <w:bookmarkStart w:id="382" w:name="_Toc349230405"/>
      <w:bookmarkStart w:id="383" w:name="_Toc349231287"/>
      <w:bookmarkStart w:id="384" w:name="_Toc349232013"/>
      <w:bookmarkStart w:id="385" w:name="_Toc349232394"/>
      <w:bookmarkStart w:id="386" w:name="_Toc349233130"/>
      <w:bookmarkStart w:id="387" w:name="_Toc349233265"/>
      <w:bookmarkStart w:id="388" w:name="_Toc349233399"/>
      <w:bookmarkStart w:id="389" w:name="_Toc350502988"/>
      <w:bookmarkStart w:id="390" w:name="_Toc350503978"/>
      <w:bookmarkStart w:id="391" w:name="_Toc350506268"/>
      <w:bookmarkStart w:id="392" w:name="_Toc350506506"/>
      <w:bookmarkStart w:id="393" w:name="_Toc350506636"/>
      <w:bookmarkStart w:id="394" w:name="_Toc350506766"/>
      <w:bookmarkStart w:id="395" w:name="_Toc350506898"/>
      <w:bookmarkStart w:id="396" w:name="_Toc350507359"/>
      <w:bookmarkStart w:id="397" w:name="_Toc350507893"/>
      <w:bookmarkStart w:id="398" w:name="_Toc349229844"/>
      <w:bookmarkStart w:id="399" w:name="_Toc349230007"/>
      <w:bookmarkStart w:id="400" w:name="_Toc349230407"/>
      <w:bookmarkStart w:id="401" w:name="_Toc349231289"/>
      <w:bookmarkStart w:id="402" w:name="_Toc349232015"/>
      <w:bookmarkStart w:id="403" w:name="_Toc349232396"/>
      <w:bookmarkStart w:id="404" w:name="_Toc349233132"/>
      <w:bookmarkStart w:id="405" w:name="_Toc349233267"/>
      <w:bookmarkStart w:id="406" w:name="_Toc349233401"/>
      <w:bookmarkStart w:id="407" w:name="_Toc350502990"/>
      <w:bookmarkStart w:id="408" w:name="_Toc350503980"/>
      <w:bookmarkStart w:id="409" w:name="_Toc350506270"/>
      <w:bookmarkStart w:id="410" w:name="_Toc350506508"/>
      <w:bookmarkStart w:id="411" w:name="_Toc350506638"/>
      <w:bookmarkStart w:id="412" w:name="_Toc350506768"/>
      <w:bookmarkStart w:id="413" w:name="_Toc350506900"/>
      <w:bookmarkStart w:id="414" w:name="_Toc350507361"/>
      <w:bookmarkStart w:id="415" w:name="_Toc350507895"/>
      <w:bookmarkStart w:id="416" w:name="_Ref349134683"/>
      <w:bookmarkStart w:id="417" w:name="_Ref349135141"/>
      <w:bookmarkStart w:id="418" w:name="_Toc350502991"/>
      <w:bookmarkStart w:id="419" w:name="_Toc350503981"/>
      <w:bookmarkStart w:id="420" w:name="_Toc351710865"/>
      <w:bookmarkStart w:id="421" w:name="_Toc358671725"/>
      <w:bookmarkStart w:id="422" w:name="_Toc468969741"/>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sidRPr="00AA4B04">
        <w:rPr>
          <w:rFonts w:ascii="Arial" w:hAnsi="Arial"/>
        </w:rPr>
        <w:t>STANDARDS AND QUALITY</w:t>
      </w:r>
      <w:bookmarkEnd w:id="416"/>
      <w:bookmarkEnd w:id="417"/>
      <w:bookmarkEnd w:id="418"/>
      <w:bookmarkEnd w:id="419"/>
      <w:bookmarkEnd w:id="420"/>
      <w:bookmarkEnd w:id="421"/>
      <w:bookmarkEnd w:id="422"/>
    </w:p>
    <w:p w14:paraId="6485C9C0" w14:textId="77777777" w:rsidR="004E05DC" w:rsidRPr="00AA4B04" w:rsidRDefault="00F770DB">
      <w:pPr>
        <w:pStyle w:val="GPSL2numberedclause"/>
        <w:rPr>
          <w:rFonts w:ascii="Arial" w:hAnsi="Arial"/>
        </w:rPr>
      </w:pPr>
      <w:r w:rsidRPr="00AA4B04">
        <w:rPr>
          <w:rFonts w:ascii="Arial" w:hAnsi="Arial"/>
        </w:rPr>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lastRenderedPageBreak/>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3" w:name="_Toc358671726"/>
      <w:bookmarkStart w:id="424" w:name="_Ref359400813"/>
      <w:bookmarkStart w:id="425" w:name="_Ref360630342"/>
      <w:bookmarkStart w:id="426" w:name="_Ref378255343"/>
      <w:bookmarkStart w:id="427" w:name="_Ref378256210"/>
      <w:bookmarkStart w:id="428" w:name="_Ref378256239"/>
      <w:bookmarkStart w:id="429"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r w:rsidRPr="00AA4B04">
        <w:rPr>
          <w:rFonts w:ascii="Arial" w:hAnsi="Arial"/>
        </w:rPr>
        <w:t>NOT USED</w:t>
      </w:r>
      <w:bookmarkStart w:id="430" w:name="_Toc373311043"/>
      <w:bookmarkEnd w:id="423"/>
      <w:bookmarkEnd w:id="424"/>
      <w:bookmarkEnd w:id="425"/>
      <w:bookmarkEnd w:id="426"/>
      <w:bookmarkEnd w:id="427"/>
      <w:bookmarkEnd w:id="428"/>
      <w:bookmarkEnd w:id="429"/>
      <w:bookmarkEnd w:id="430"/>
    </w:p>
    <w:p w14:paraId="6485C9C7" w14:textId="77777777" w:rsidR="004E05DC" w:rsidRPr="00AA4B04" w:rsidRDefault="00F770DB">
      <w:pPr>
        <w:pStyle w:val="GPSL1CLAUSEHEADING"/>
        <w:rPr>
          <w:rFonts w:ascii="Arial" w:hAnsi="Arial"/>
        </w:rPr>
      </w:pPr>
      <w:bookmarkStart w:id="431" w:name="_Toc373311044"/>
      <w:bookmarkEnd w:id="431"/>
      <w:r w:rsidRPr="00AA4B04">
        <w:rPr>
          <w:rFonts w:ascii="Arial" w:hAnsi="Arial"/>
        </w:rPr>
        <w:t>not used</w:t>
      </w:r>
    </w:p>
    <w:p w14:paraId="6485C9C8" w14:textId="77777777" w:rsidR="004E05DC" w:rsidRPr="00AA4B04" w:rsidRDefault="00F770DB">
      <w:pPr>
        <w:pStyle w:val="GPSL1CLAUSEHEADING"/>
        <w:rPr>
          <w:rFonts w:ascii="Arial" w:hAnsi="Arial"/>
        </w:rPr>
      </w:pPr>
      <w:bookmarkStart w:id="432" w:name="_Toc379795927"/>
      <w:bookmarkStart w:id="433" w:name="_Toc379805292"/>
      <w:bookmarkStart w:id="434" w:name="_Toc379807088"/>
      <w:bookmarkStart w:id="435" w:name="_Toc349229846"/>
      <w:bookmarkStart w:id="436" w:name="_Toc349230009"/>
      <w:bookmarkStart w:id="437" w:name="_Toc349230409"/>
      <w:bookmarkStart w:id="438" w:name="_Toc349231291"/>
      <w:bookmarkStart w:id="439" w:name="_Toc349232017"/>
      <w:bookmarkStart w:id="440" w:name="_Toc349232398"/>
      <w:bookmarkStart w:id="441" w:name="_Toc349233134"/>
      <w:bookmarkStart w:id="442" w:name="_Toc349233269"/>
      <w:bookmarkStart w:id="443" w:name="_Toc349233403"/>
      <w:bookmarkStart w:id="444" w:name="_Toc350502992"/>
      <w:bookmarkStart w:id="445" w:name="_Toc350503982"/>
      <w:bookmarkStart w:id="446" w:name="_Toc350506272"/>
      <w:bookmarkStart w:id="447" w:name="_Toc350506510"/>
      <w:bookmarkStart w:id="448" w:name="_Toc350506640"/>
      <w:bookmarkStart w:id="449" w:name="_Toc350506770"/>
      <w:bookmarkStart w:id="450" w:name="_Toc350506902"/>
      <w:bookmarkStart w:id="451" w:name="_Toc350507363"/>
      <w:bookmarkStart w:id="452" w:name="_Toc350507897"/>
      <w:bookmarkStart w:id="453" w:name="_Toc349229848"/>
      <w:bookmarkStart w:id="454" w:name="_Toc349230011"/>
      <w:bookmarkStart w:id="455" w:name="_Toc349230411"/>
      <w:bookmarkStart w:id="456" w:name="_Toc349231293"/>
      <w:bookmarkStart w:id="457" w:name="_Toc349232019"/>
      <w:bookmarkStart w:id="458" w:name="_Toc349232400"/>
      <w:bookmarkStart w:id="459" w:name="_Toc349233136"/>
      <w:bookmarkStart w:id="460" w:name="_Toc349233271"/>
      <w:bookmarkStart w:id="461" w:name="_Toc349233405"/>
      <w:bookmarkStart w:id="462" w:name="_Toc350502994"/>
      <w:bookmarkStart w:id="463" w:name="_Toc350503984"/>
      <w:bookmarkStart w:id="464" w:name="_Toc350506274"/>
      <w:bookmarkStart w:id="465" w:name="_Toc350506512"/>
      <w:bookmarkStart w:id="466" w:name="_Toc350506642"/>
      <w:bookmarkStart w:id="467" w:name="_Toc350506772"/>
      <w:bookmarkStart w:id="468" w:name="_Toc350506904"/>
      <w:bookmarkStart w:id="469" w:name="_Toc350507365"/>
      <w:bookmarkStart w:id="470" w:name="_Toc350507899"/>
      <w:bookmarkStart w:id="471" w:name="_Toc468969743"/>
      <w:bookmarkStart w:id="472" w:name="_Toc350502995"/>
      <w:bookmarkStart w:id="473" w:name="_Toc350503985"/>
      <w:bookmarkStart w:id="474" w:name="_Toc351710867"/>
      <w:bookmarkStart w:id="475" w:name="_Toc358671727"/>
      <w:bookmarkStart w:id="476" w:name="_Ref359401013"/>
      <w:bookmarkStart w:id="477" w:name="_Ref360457568"/>
      <w:bookmarkStart w:id="478" w:name="_Ref360693581"/>
      <w:bookmarkStart w:id="479" w:name="_Ref364421482"/>
      <w:bookmarkStart w:id="480" w:name="_Ref42956135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r w:rsidRPr="00AA4B04">
        <w:rPr>
          <w:rFonts w:ascii="Arial" w:hAnsi="Arial"/>
        </w:rPr>
        <w:t>not used</w:t>
      </w:r>
      <w:bookmarkEnd w:id="471"/>
    </w:p>
    <w:p w14:paraId="6485C9C9" w14:textId="77777777" w:rsidR="004E05DC" w:rsidRPr="00AA4B04" w:rsidRDefault="00F770DB">
      <w:pPr>
        <w:pStyle w:val="GPSL1CLAUSEHEADING"/>
        <w:rPr>
          <w:rFonts w:ascii="Arial" w:hAnsi="Arial"/>
        </w:rPr>
      </w:pPr>
      <w:bookmarkStart w:id="481" w:name="_Toc468969744"/>
      <w:bookmarkStart w:id="482" w:name="_Toc468969745"/>
      <w:bookmarkStart w:id="483" w:name="_Toc468969746"/>
      <w:bookmarkStart w:id="484" w:name="_Toc468969747"/>
      <w:bookmarkStart w:id="485" w:name="_Toc468969748"/>
      <w:bookmarkStart w:id="486" w:name="_Toc468969749"/>
      <w:bookmarkStart w:id="487" w:name="_Toc468969750"/>
      <w:bookmarkStart w:id="488" w:name="_Toc468969751"/>
      <w:bookmarkStart w:id="489" w:name="_Toc468969752"/>
      <w:bookmarkStart w:id="490" w:name="_Toc468969753"/>
      <w:bookmarkStart w:id="491" w:name="_Toc468969754"/>
      <w:bookmarkStart w:id="492" w:name="_Toc468969755"/>
      <w:bookmarkStart w:id="493" w:name="_Toc468969756"/>
      <w:bookmarkStart w:id="494" w:name="_Toc468969757"/>
      <w:bookmarkStart w:id="495" w:name="_Toc468969758"/>
      <w:bookmarkStart w:id="496" w:name="_Toc468969759"/>
      <w:bookmarkStart w:id="497" w:name="_Toc468969760"/>
      <w:bookmarkStart w:id="498" w:name="_Toc468969761"/>
      <w:bookmarkStart w:id="499" w:name="_Toc468969762"/>
      <w:bookmarkStart w:id="500" w:name="_Ref359401110"/>
      <w:bookmarkStart w:id="501" w:name="_Ref360202025"/>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r w:rsidRPr="00AA4B04">
        <w:rPr>
          <w:rFonts w:ascii="Arial" w:hAnsi="Arial"/>
        </w:rPr>
        <w:t>not used</w:t>
      </w:r>
      <w:bookmarkEnd w:id="499"/>
    </w:p>
    <w:p w14:paraId="6485C9CA" w14:textId="77777777" w:rsidR="004E05DC" w:rsidRPr="00AA4B04" w:rsidRDefault="00F770DB">
      <w:pPr>
        <w:pStyle w:val="GPSL1CLAUSEHEADING"/>
        <w:rPr>
          <w:rFonts w:ascii="Arial" w:hAnsi="Arial"/>
        </w:rPr>
      </w:pPr>
      <w:bookmarkStart w:id="502" w:name="_Toc468969764"/>
      <w:bookmarkStart w:id="503" w:name="_Toc468969766"/>
      <w:bookmarkStart w:id="504" w:name="_Toc468969767"/>
      <w:bookmarkStart w:id="505" w:name="_Toc468969768"/>
      <w:bookmarkStart w:id="506" w:name="_Toc468969769"/>
      <w:bookmarkStart w:id="507" w:name="_Toc468969770"/>
      <w:bookmarkStart w:id="508" w:name="_Toc349229850"/>
      <w:bookmarkStart w:id="509" w:name="_Toc349230013"/>
      <w:bookmarkStart w:id="510" w:name="_Toc349230413"/>
      <w:bookmarkStart w:id="511" w:name="_Toc349231295"/>
      <w:bookmarkStart w:id="512" w:name="_Toc349232021"/>
      <w:bookmarkStart w:id="513" w:name="_Toc349232402"/>
      <w:bookmarkStart w:id="514" w:name="_Toc349233138"/>
      <w:bookmarkStart w:id="515" w:name="_Toc349233273"/>
      <w:bookmarkStart w:id="516" w:name="_Toc349233407"/>
      <w:bookmarkStart w:id="517" w:name="_Toc350502996"/>
      <w:bookmarkStart w:id="518" w:name="_Toc350503986"/>
      <w:bookmarkStart w:id="519" w:name="_Toc350506276"/>
      <w:bookmarkStart w:id="520" w:name="_Toc350506514"/>
      <w:bookmarkStart w:id="521" w:name="_Toc350506644"/>
      <w:bookmarkStart w:id="522" w:name="_Toc350506774"/>
      <w:bookmarkStart w:id="523" w:name="_Toc350506906"/>
      <w:bookmarkStart w:id="524" w:name="_Toc350507367"/>
      <w:bookmarkStart w:id="525" w:name="_Toc350507901"/>
      <w:bookmarkStart w:id="526" w:name="_Toc349229852"/>
      <w:bookmarkStart w:id="527" w:name="_Toc349230015"/>
      <w:bookmarkStart w:id="528" w:name="_Toc349230415"/>
      <w:bookmarkStart w:id="529" w:name="_Toc349231297"/>
      <w:bookmarkStart w:id="530" w:name="_Toc349232023"/>
      <w:bookmarkStart w:id="531" w:name="_Toc349232404"/>
      <w:bookmarkStart w:id="532" w:name="_Toc349233140"/>
      <w:bookmarkStart w:id="533" w:name="_Toc349233275"/>
      <w:bookmarkStart w:id="534" w:name="_Toc349233409"/>
      <w:bookmarkStart w:id="535" w:name="_Toc350502998"/>
      <w:bookmarkStart w:id="536" w:name="_Toc350503988"/>
      <w:bookmarkStart w:id="537" w:name="_Toc350506278"/>
      <w:bookmarkStart w:id="538" w:name="_Toc350506516"/>
      <w:bookmarkStart w:id="539" w:name="_Toc350506646"/>
      <w:bookmarkStart w:id="540" w:name="_Toc350506776"/>
      <w:bookmarkStart w:id="541" w:name="_Toc350506908"/>
      <w:bookmarkStart w:id="542" w:name="_Toc350507369"/>
      <w:bookmarkStart w:id="543" w:name="_Toc350507903"/>
      <w:bookmarkStart w:id="544" w:name="_Toc349229854"/>
      <w:bookmarkStart w:id="545" w:name="_Toc349230017"/>
      <w:bookmarkStart w:id="546" w:name="_Toc349230417"/>
      <w:bookmarkStart w:id="547" w:name="_Toc349231299"/>
      <w:bookmarkStart w:id="548" w:name="_Toc349232025"/>
      <w:bookmarkStart w:id="549" w:name="_Toc349232406"/>
      <w:bookmarkStart w:id="550" w:name="_Toc349233142"/>
      <w:bookmarkStart w:id="551" w:name="_Toc349233277"/>
      <w:bookmarkStart w:id="552" w:name="_Toc349233411"/>
      <w:bookmarkStart w:id="553" w:name="_Toc350503000"/>
      <w:bookmarkStart w:id="554" w:name="_Toc350503990"/>
      <w:bookmarkStart w:id="555" w:name="_Toc350506280"/>
      <w:bookmarkStart w:id="556" w:name="_Toc350506518"/>
      <w:bookmarkStart w:id="557" w:name="_Toc350506648"/>
      <w:bookmarkStart w:id="558" w:name="_Toc350506778"/>
      <w:bookmarkStart w:id="559" w:name="_Toc350506910"/>
      <w:bookmarkStart w:id="560" w:name="_Toc350507371"/>
      <w:bookmarkStart w:id="561" w:name="_Toc350507905"/>
      <w:bookmarkStart w:id="562" w:name="_Toc349229856"/>
      <w:bookmarkStart w:id="563" w:name="_Toc349230019"/>
      <w:bookmarkStart w:id="564" w:name="_Toc349230419"/>
      <w:bookmarkStart w:id="565" w:name="_Toc349231301"/>
      <w:bookmarkStart w:id="566" w:name="_Toc349232027"/>
      <w:bookmarkStart w:id="567" w:name="_Toc349232408"/>
      <w:bookmarkStart w:id="568" w:name="_Toc349233144"/>
      <w:bookmarkStart w:id="569" w:name="_Toc349233279"/>
      <w:bookmarkStart w:id="570" w:name="_Toc349233413"/>
      <w:bookmarkStart w:id="571" w:name="_Toc350503002"/>
      <w:bookmarkStart w:id="572" w:name="_Toc350503992"/>
      <w:bookmarkStart w:id="573" w:name="_Toc350506282"/>
      <w:bookmarkStart w:id="574" w:name="_Toc350506520"/>
      <w:bookmarkStart w:id="575" w:name="_Toc350506650"/>
      <w:bookmarkStart w:id="576" w:name="_Toc350506780"/>
      <w:bookmarkStart w:id="577" w:name="_Toc350506912"/>
      <w:bookmarkStart w:id="578" w:name="_Toc350507373"/>
      <w:bookmarkStart w:id="579" w:name="_Toc350507907"/>
      <w:bookmarkStart w:id="580" w:name="_Ref349134769"/>
      <w:bookmarkStart w:id="581" w:name="_Toc350503003"/>
      <w:bookmarkStart w:id="582" w:name="_Toc350503993"/>
      <w:bookmarkStart w:id="583" w:name="_Toc351710871"/>
      <w:bookmarkStart w:id="584" w:name="_Toc358671731"/>
      <w:bookmarkStart w:id="585" w:name="_Toc468969771"/>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r w:rsidRPr="00AA4B04">
        <w:rPr>
          <w:rFonts w:ascii="Arial" w:hAnsi="Arial"/>
        </w:rPr>
        <w:t>BUSINESS CONTINUITY AND DISASTER RECOVERY</w:t>
      </w:r>
      <w:bookmarkEnd w:id="580"/>
      <w:bookmarkEnd w:id="581"/>
      <w:bookmarkEnd w:id="582"/>
      <w:bookmarkEnd w:id="583"/>
      <w:bookmarkEnd w:id="584"/>
      <w:bookmarkEnd w:id="585"/>
    </w:p>
    <w:p w14:paraId="6485C9CB" w14:textId="77777777" w:rsidR="004E05DC" w:rsidRPr="00AA4B04" w:rsidRDefault="00F770DB">
      <w:pPr>
        <w:pStyle w:val="GPSL2numberedclause"/>
        <w:rPr>
          <w:rFonts w:ascii="Arial" w:hAnsi="Arial"/>
        </w:rPr>
      </w:pPr>
      <w:bookmarkStart w:id="586"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Off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586"/>
      <w:r w:rsidRPr="00AA4B04">
        <w:rPr>
          <w:rFonts w:ascii="Arial" w:hAnsi="Arial"/>
        </w:rPr>
        <w:t xml:space="preserve"> provisions of Call Off Schedule 8 (Business Continuity and Disaster Recovery).</w:t>
      </w:r>
    </w:p>
    <w:p w14:paraId="6485C9CD" w14:textId="77777777" w:rsidR="004E05DC" w:rsidRPr="00AA4B04" w:rsidRDefault="00F770DB">
      <w:pPr>
        <w:pStyle w:val="GPSL1CLAUSEHEADING"/>
        <w:rPr>
          <w:rFonts w:ascii="Arial" w:hAnsi="Arial"/>
        </w:rPr>
      </w:pPr>
      <w:bookmarkStart w:id="587" w:name="_Ref313372671"/>
      <w:bookmarkStart w:id="588" w:name="_Toc314810803"/>
      <w:bookmarkStart w:id="589" w:name="_Toc350503004"/>
      <w:bookmarkStart w:id="590" w:name="_Toc350503994"/>
      <w:bookmarkStart w:id="591" w:name="_Toc351710872"/>
      <w:bookmarkStart w:id="592" w:name="_Toc358671732"/>
      <w:bookmarkStart w:id="593" w:name="_Toc468969772"/>
      <w:r w:rsidRPr="00AA4B04">
        <w:rPr>
          <w:rFonts w:ascii="Arial" w:hAnsi="Arial"/>
        </w:rPr>
        <w:t>DISRUPTION</w:t>
      </w:r>
      <w:bookmarkEnd w:id="587"/>
      <w:bookmarkEnd w:id="588"/>
      <w:bookmarkEnd w:id="589"/>
      <w:bookmarkEnd w:id="590"/>
      <w:bookmarkEnd w:id="591"/>
      <w:bookmarkEnd w:id="592"/>
      <w:bookmarkEnd w:id="593"/>
    </w:p>
    <w:p w14:paraId="6485C9CE" w14:textId="77777777" w:rsidR="004E05DC" w:rsidRPr="00AA4B04" w:rsidRDefault="00F770DB">
      <w:pPr>
        <w:pStyle w:val="GPSL2numberedclause"/>
        <w:rPr>
          <w:rFonts w:ascii="Arial" w:hAnsi="Arial"/>
        </w:rPr>
      </w:pPr>
      <w:r w:rsidRPr="00AA4B0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6485C9D0" w14:textId="77777777" w:rsidR="004E05DC" w:rsidRPr="00AA4B04" w:rsidRDefault="00F770DB">
      <w:pPr>
        <w:pStyle w:val="GPSL2numberedclause"/>
        <w:rPr>
          <w:rFonts w:ascii="Arial" w:hAnsi="Arial"/>
        </w:rPr>
      </w:pPr>
      <w:bookmarkStart w:id="594" w:name="_Ref313372616"/>
      <w:r w:rsidRPr="00AA4B04">
        <w:rPr>
          <w:rFonts w:ascii="Arial" w:hAnsi="Arial"/>
        </w:rPr>
        <w:lastRenderedPageBreak/>
        <w:t>In the event of industrial action by the Supplier Personnel, the Supplier shall seek Approval to its proposals for the continuance of the supply of the Services in accordance with its obligations under this Call Off Contract.</w:t>
      </w:r>
      <w:bookmarkEnd w:id="594"/>
    </w:p>
    <w:p w14:paraId="6485C9D1" w14:textId="77777777" w:rsidR="004E05DC" w:rsidRPr="00AA4B04" w:rsidRDefault="00F770DB">
      <w:pPr>
        <w:pStyle w:val="GPSL2numberedclause"/>
        <w:rPr>
          <w:rFonts w:ascii="Arial" w:hAnsi="Arial"/>
        </w:rPr>
      </w:pPr>
      <w:bookmarkStart w:id="595"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E66F0B">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Off Contract for material Default.</w:t>
      </w:r>
      <w:bookmarkEnd w:id="595"/>
    </w:p>
    <w:p w14:paraId="6485C9D2" w14:textId="77777777" w:rsidR="004E05DC" w:rsidRPr="00AA4B04" w:rsidRDefault="00F770DB">
      <w:pPr>
        <w:pStyle w:val="GPSL2numberedclause"/>
        <w:rPr>
          <w:rFonts w:ascii="Arial" w:hAnsi="Arial"/>
        </w:rPr>
      </w:pPr>
      <w:r w:rsidRPr="00AA4B04">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596" w:name="_Toc349229859"/>
      <w:bookmarkStart w:id="597" w:name="_Toc349230022"/>
      <w:bookmarkStart w:id="598" w:name="_Toc349230422"/>
      <w:bookmarkStart w:id="599" w:name="_Toc349231304"/>
      <w:bookmarkStart w:id="600" w:name="_Toc349232030"/>
      <w:bookmarkStart w:id="601" w:name="_Toc349232411"/>
      <w:bookmarkStart w:id="602" w:name="_Toc349233147"/>
      <w:bookmarkStart w:id="603" w:name="_Toc349233282"/>
      <w:bookmarkStart w:id="604" w:name="_Toc349233416"/>
      <w:bookmarkStart w:id="605" w:name="_Toc350503005"/>
      <w:bookmarkStart w:id="606" w:name="_Toc350503995"/>
      <w:bookmarkStart w:id="607" w:name="_Toc350506285"/>
      <w:bookmarkStart w:id="608" w:name="_Toc350506523"/>
      <w:bookmarkStart w:id="609" w:name="_Toc350506653"/>
      <w:bookmarkStart w:id="610" w:name="_Toc350506783"/>
      <w:bookmarkStart w:id="611" w:name="_Toc350506915"/>
      <w:bookmarkStart w:id="612" w:name="_Toc350507376"/>
      <w:bookmarkStart w:id="613" w:name="_Toc350507910"/>
      <w:bookmarkStart w:id="614" w:name="_Toc364670145"/>
      <w:bookmarkStart w:id="615" w:name="_Toc364672826"/>
      <w:bookmarkStart w:id="616" w:name="_Toc364686297"/>
      <w:bookmarkStart w:id="617" w:name="_Toc364686515"/>
      <w:bookmarkStart w:id="618" w:name="_Toc364686732"/>
      <w:bookmarkStart w:id="619" w:name="_Toc364693290"/>
      <w:bookmarkStart w:id="620" w:name="_Toc364693730"/>
      <w:bookmarkStart w:id="621" w:name="_Toc364693850"/>
      <w:bookmarkStart w:id="622" w:name="_Toc364693963"/>
      <w:bookmarkStart w:id="623" w:name="_Toc364694080"/>
      <w:bookmarkStart w:id="624" w:name="_Toc364695239"/>
      <w:bookmarkStart w:id="625" w:name="_Toc364695356"/>
      <w:bookmarkStart w:id="626" w:name="_Toc364696099"/>
      <w:bookmarkStart w:id="627" w:name="_Toc364754348"/>
      <w:bookmarkStart w:id="628" w:name="_Toc364760169"/>
      <w:bookmarkStart w:id="629" w:name="_Toc364760283"/>
      <w:bookmarkStart w:id="630" w:name="_Toc364763083"/>
      <w:bookmarkStart w:id="631" w:name="_Toc364763236"/>
      <w:bookmarkStart w:id="632" w:name="_Toc364763381"/>
      <w:bookmarkStart w:id="633" w:name="_Toc364763521"/>
      <w:bookmarkStart w:id="634" w:name="_Toc364763659"/>
      <w:bookmarkStart w:id="635" w:name="_Toc364763798"/>
      <w:bookmarkStart w:id="636" w:name="_Toc364763927"/>
      <w:bookmarkStart w:id="637" w:name="_Toc364764039"/>
      <w:bookmarkStart w:id="638" w:name="_Toc364768377"/>
      <w:bookmarkStart w:id="639" w:name="_Toc364769555"/>
      <w:bookmarkStart w:id="640" w:name="_Toc364856994"/>
      <w:bookmarkStart w:id="641" w:name="_Toc365557779"/>
      <w:bookmarkStart w:id="642" w:name="_Toc365649816"/>
      <w:bookmarkStart w:id="643" w:name="_Toc364670146"/>
      <w:bookmarkStart w:id="644" w:name="_Toc364672827"/>
      <w:bookmarkStart w:id="645" w:name="_Toc364686298"/>
      <w:bookmarkStart w:id="646" w:name="_Toc364686516"/>
      <w:bookmarkStart w:id="647" w:name="_Toc364686733"/>
      <w:bookmarkStart w:id="648" w:name="_Toc364693291"/>
      <w:bookmarkStart w:id="649" w:name="_Toc364693731"/>
      <w:bookmarkStart w:id="650" w:name="_Toc364693851"/>
      <w:bookmarkStart w:id="651" w:name="_Toc364693964"/>
      <w:bookmarkStart w:id="652" w:name="_Toc364694081"/>
      <w:bookmarkStart w:id="653" w:name="_Toc364695240"/>
      <w:bookmarkStart w:id="654" w:name="_Toc364695357"/>
      <w:bookmarkStart w:id="655" w:name="_Toc364696100"/>
      <w:bookmarkStart w:id="656" w:name="_Toc364754349"/>
      <w:bookmarkStart w:id="657" w:name="_Toc364760170"/>
      <w:bookmarkStart w:id="658" w:name="_Toc364760284"/>
      <w:bookmarkStart w:id="659" w:name="_Toc364763084"/>
      <w:bookmarkStart w:id="660" w:name="_Toc364763237"/>
      <w:bookmarkStart w:id="661" w:name="_Toc364763382"/>
      <w:bookmarkStart w:id="662" w:name="_Toc364763522"/>
      <w:bookmarkStart w:id="663" w:name="_Toc364763660"/>
      <w:bookmarkStart w:id="664" w:name="_Toc364763799"/>
      <w:bookmarkStart w:id="665" w:name="_Toc364763928"/>
      <w:bookmarkStart w:id="666" w:name="_Toc364764040"/>
      <w:bookmarkStart w:id="667" w:name="_Toc364768378"/>
      <w:bookmarkStart w:id="668" w:name="_Toc364769556"/>
      <w:bookmarkStart w:id="669" w:name="_Toc364856995"/>
      <w:bookmarkStart w:id="670" w:name="_Toc365557780"/>
      <w:bookmarkStart w:id="671" w:name="_Toc365649817"/>
      <w:bookmarkStart w:id="672" w:name="_Toc364670147"/>
      <w:bookmarkStart w:id="673" w:name="_Toc364672828"/>
      <w:bookmarkStart w:id="674" w:name="_Toc364686299"/>
      <w:bookmarkStart w:id="675" w:name="_Toc364686517"/>
      <w:bookmarkStart w:id="676" w:name="_Toc364686734"/>
      <w:bookmarkStart w:id="677" w:name="_Toc364693292"/>
      <w:bookmarkStart w:id="678" w:name="_Toc364693732"/>
      <w:bookmarkStart w:id="679" w:name="_Toc364693852"/>
      <w:bookmarkStart w:id="680" w:name="_Toc364693965"/>
      <w:bookmarkStart w:id="681" w:name="_Toc364694082"/>
      <w:bookmarkStart w:id="682" w:name="_Toc364695241"/>
      <w:bookmarkStart w:id="683" w:name="_Toc364695358"/>
      <w:bookmarkStart w:id="684" w:name="_Toc364696101"/>
      <w:bookmarkStart w:id="685" w:name="_Toc364754350"/>
      <w:bookmarkStart w:id="686" w:name="_Toc364760171"/>
      <w:bookmarkStart w:id="687" w:name="_Toc364760285"/>
      <w:bookmarkStart w:id="688" w:name="_Toc364763085"/>
      <w:bookmarkStart w:id="689" w:name="_Toc364763238"/>
      <w:bookmarkStart w:id="690" w:name="_Toc364763383"/>
      <w:bookmarkStart w:id="691" w:name="_Toc364763523"/>
      <w:bookmarkStart w:id="692" w:name="_Toc364763661"/>
      <w:bookmarkStart w:id="693" w:name="_Toc364763800"/>
      <w:bookmarkStart w:id="694" w:name="_Toc364763929"/>
      <w:bookmarkStart w:id="695" w:name="_Toc364764041"/>
      <w:bookmarkStart w:id="696" w:name="_Toc364768379"/>
      <w:bookmarkStart w:id="697" w:name="_Toc364769557"/>
      <w:bookmarkStart w:id="698" w:name="_Toc364856996"/>
      <w:bookmarkStart w:id="699" w:name="_Toc365557781"/>
      <w:bookmarkStart w:id="700" w:name="_Toc365649818"/>
      <w:bookmarkStart w:id="701" w:name="_Toc364670148"/>
      <w:bookmarkStart w:id="702" w:name="_Toc364672829"/>
      <w:bookmarkStart w:id="703" w:name="_Toc364686300"/>
      <w:bookmarkStart w:id="704" w:name="_Toc364686518"/>
      <w:bookmarkStart w:id="705" w:name="_Toc364686735"/>
      <w:bookmarkStart w:id="706" w:name="_Toc364693293"/>
      <w:bookmarkStart w:id="707" w:name="_Toc364693733"/>
      <w:bookmarkStart w:id="708" w:name="_Toc364693853"/>
      <w:bookmarkStart w:id="709" w:name="_Toc364693966"/>
      <w:bookmarkStart w:id="710" w:name="_Toc364694083"/>
      <w:bookmarkStart w:id="711" w:name="_Toc364695242"/>
      <w:bookmarkStart w:id="712" w:name="_Toc364695359"/>
      <w:bookmarkStart w:id="713" w:name="_Toc364696102"/>
      <w:bookmarkStart w:id="714" w:name="_Toc364754351"/>
      <w:bookmarkStart w:id="715" w:name="_Toc364760172"/>
      <w:bookmarkStart w:id="716" w:name="_Toc364760286"/>
      <w:bookmarkStart w:id="717" w:name="_Toc364763086"/>
      <w:bookmarkStart w:id="718" w:name="_Toc364763239"/>
      <w:bookmarkStart w:id="719" w:name="_Toc364763384"/>
      <w:bookmarkStart w:id="720" w:name="_Toc364763524"/>
      <w:bookmarkStart w:id="721" w:name="_Toc364763662"/>
      <w:bookmarkStart w:id="722" w:name="_Toc364763801"/>
      <w:bookmarkStart w:id="723" w:name="_Toc364763930"/>
      <w:bookmarkStart w:id="724" w:name="_Toc364764042"/>
      <w:bookmarkStart w:id="725" w:name="_Toc364768380"/>
      <w:bookmarkStart w:id="726" w:name="_Toc364769558"/>
      <w:bookmarkStart w:id="727" w:name="_Toc364856997"/>
      <w:bookmarkStart w:id="728" w:name="_Toc365557782"/>
      <w:bookmarkStart w:id="729" w:name="_Toc365649819"/>
      <w:bookmarkStart w:id="730" w:name="_Toc364670149"/>
      <w:bookmarkStart w:id="731" w:name="_Toc364672830"/>
      <w:bookmarkStart w:id="732" w:name="_Toc364686301"/>
      <w:bookmarkStart w:id="733" w:name="_Toc364686519"/>
      <w:bookmarkStart w:id="734" w:name="_Toc364686736"/>
      <w:bookmarkStart w:id="735" w:name="_Toc364693294"/>
      <w:bookmarkStart w:id="736" w:name="_Toc364693734"/>
      <w:bookmarkStart w:id="737" w:name="_Toc364693854"/>
      <w:bookmarkStart w:id="738" w:name="_Toc364693967"/>
      <w:bookmarkStart w:id="739" w:name="_Toc364694084"/>
      <w:bookmarkStart w:id="740" w:name="_Toc364695243"/>
      <w:bookmarkStart w:id="741" w:name="_Toc364695360"/>
      <w:bookmarkStart w:id="742" w:name="_Toc364696103"/>
      <w:bookmarkStart w:id="743" w:name="_Toc364754352"/>
      <w:bookmarkStart w:id="744" w:name="_Toc364760173"/>
      <w:bookmarkStart w:id="745" w:name="_Toc364760287"/>
      <w:bookmarkStart w:id="746" w:name="_Toc364763087"/>
      <w:bookmarkStart w:id="747" w:name="_Toc364763240"/>
      <w:bookmarkStart w:id="748" w:name="_Toc364763385"/>
      <w:bookmarkStart w:id="749" w:name="_Toc364763525"/>
      <w:bookmarkStart w:id="750" w:name="_Toc364763663"/>
      <w:bookmarkStart w:id="751" w:name="_Toc364763802"/>
      <w:bookmarkStart w:id="752" w:name="_Toc364763931"/>
      <w:bookmarkStart w:id="753" w:name="_Toc364764043"/>
      <w:bookmarkStart w:id="754" w:name="_Toc364768381"/>
      <w:bookmarkStart w:id="755" w:name="_Toc364769559"/>
      <w:bookmarkStart w:id="756" w:name="_Toc364856998"/>
      <w:bookmarkStart w:id="757" w:name="_Toc365557783"/>
      <w:bookmarkStart w:id="758" w:name="_Toc365649820"/>
      <w:bookmarkStart w:id="759" w:name="_Toc364670150"/>
      <w:bookmarkStart w:id="760" w:name="_Toc364672831"/>
      <w:bookmarkStart w:id="761" w:name="_Toc364686302"/>
      <w:bookmarkStart w:id="762" w:name="_Toc364686520"/>
      <w:bookmarkStart w:id="763" w:name="_Toc364686737"/>
      <w:bookmarkStart w:id="764" w:name="_Toc364693295"/>
      <w:bookmarkStart w:id="765" w:name="_Toc364693735"/>
      <w:bookmarkStart w:id="766" w:name="_Toc364693855"/>
      <w:bookmarkStart w:id="767" w:name="_Toc364693968"/>
      <w:bookmarkStart w:id="768" w:name="_Toc364694085"/>
      <w:bookmarkStart w:id="769" w:name="_Toc364695244"/>
      <w:bookmarkStart w:id="770" w:name="_Toc364695361"/>
      <w:bookmarkStart w:id="771" w:name="_Toc364696104"/>
      <w:bookmarkStart w:id="772" w:name="_Toc364754353"/>
      <w:bookmarkStart w:id="773" w:name="_Toc364760174"/>
      <w:bookmarkStart w:id="774" w:name="_Toc364760288"/>
      <w:bookmarkStart w:id="775" w:name="_Toc364763088"/>
      <w:bookmarkStart w:id="776" w:name="_Toc364763241"/>
      <w:bookmarkStart w:id="777" w:name="_Toc364763386"/>
      <w:bookmarkStart w:id="778" w:name="_Toc364763526"/>
      <w:bookmarkStart w:id="779" w:name="_Toc364763664"/>
      <w:bookmarkStart w:id="780" w:name="_Toc364763803"/>
      <w:bookmarkStart w:id="781" w:name="_Toc364763932"/>
      <w:bookmarkStart w:id="782" w:name="_Toc364764044"/>
      <w:bookmarkStart w:id="783" w:name="_Toc364768382"/>
      <w:bookmarkStart w:id="784" w:name="_Toc364769560"/>
      <w:bookmarkStart w:id="785" w:name="_Toc364856999"/>
      <w:bookmarkStart w:id="786" w:name="_Toc365557784"/>
      <w:bookmarkStart w:id="787" w:name="_Toc365649821"/>
      <w:bookmarkStart w:id="788" w:name="_Toc468969773"/>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r w:rsidRPr="00AA4B04">
        <w:rPr>
          <w:rFonts w:ascii="Arial" w:hAnsi="Arial"/>
        </w:rPr>
        <w:t xml:space="preserve">SUPPLIER </w:t>
      </w:r>
      <w:bookmarkStart w:id="789" w:name="_Ref360459240"/>
      <w:bookmarkStart w:id="790" w:name="_Ref360694799"/>
      <w:r w:rsidRPr="00AA4B04">
        <w:rPr>
          <w:rFonts w:ascii="Arial" w:hAnsi="Arial"/>
        </w:rPr>
        <w:t>NOTIFICATION OF CUSTOMER CAUSE</w:t>
      </w:r>
      <w:bookmarkEnd w:id="788"/>
      <w:bookmarkEnd w:id="789"/>
      <w:bookmarkEnd w:id="790"/>
    </w:p>
    <w:p w14:paraId="6485C9D4" w14:textId="77777777"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91" w:name="_Ref359246666"/>
      <w:bookmarkStart w:id="792" w:name="_Ref362949417"/>
      <w:bookmarkStart w:id="793" w:name="_Toc468969774"/>
      <w:r w:rsidRPr="00AA4B04">
        <w:rPr>
          <w:rFonts w:ascii="Arial" w:hAnsi="Arial"/>
        </w:rPr>
        <w:t>CONTINUOUS IMPROVEMENT</w:t>
      </w:r>
      <w:bookmarkEnd w:id="791"/>
      <w:bookmarkEnd w:id="792"/>
      <w:bookmarkEnd w:id="793"/>
    </w:p>
    <w:p w14:paraId="6485C9DA" w14:textId="77777777" w:rsidR="004E05DC" w:rsidRPr="00AA4B04" w:rsidRDefault="00F770DB">
      <w:pPr>
        <w:pStyle w:val="GPSL2numberedclause"/>
        <w:rPr>
          <w:rFonts w:ascii="Arial" w:hAnsi="Arial"/>
        </w:rPr>
      </w:pPr>
      <w:bookmarkStart w:id="794" w:name="_Ref359247340"/>
      <w:bookmarkStart w:id="795"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94"/>
      <w:bookmarkEnd w:id="795"/>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796" w:name="_Ref489946316"/>
      <w:r w:rsidRPr="00AA4B0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796"/>
      <w:r w:rsidRPr="00AA4B04">
        <w:rPr>
          <w:rFonts w:ascii="Arial" w:hAnsi="Arial"/>
        </w:rPr>
        <w:t>;</w:t>
      </w:r>
    </w:p>
    <w:p w14:paraId="6485C9DC" w14:textId="77777777" w:rsidR="004E05DC" w:rsidRPr="00AA4B04" w:rsidRDefault="00F770DB">
      <w:pPr>
        <w:pStyle w:val="GPSL3numberedclause"/>
        <w:rPr>
          <w:rFonts w:ascii="Arial" w:hAnsi="Arial"/>
        </w:rPr>
      </w:pPr>
      <w:bookmarkStart w:id="797" w:name="_Ref489946319"/>
      <w:r w:rsidRPr="00AA4B04">
        <w:rPr>
          <w:rFonts w:ascii="Arial" w:hAnsi="Arial"/>
        </w:rPr>
        <w:lastRenderedPageBreak/>
        <w:t xml:space="preserve">new or potential improvements to the provision of the Services including the quality, responsiveness, procedures, benchmarking methods, likely performance mechanisms and customer support Services in relation to the </w:t>
      </w:r>
      <w:bookmarkEnd w:id="797"/>
      <w:r w:rsidRPr="00AA4B04">
        <w:rPr>
          <w:rFonts w:ascii="Arial" w:hAnsi="Arial"/>
        </w:rPr>
        <w:t>Services;</w:t>
      </w:r>
    </w:p>
    <w:p w14:paraId="6485C9DD" w14:textId="77777777" w:rsidR="004E05DC" w:rsidRPr="00AA4B04" w:rsidRDefault="00F770DB">
      <w:pPr>
        <w:pStyle w:val="GPSL3numberedclause"/>
        <w:rPr>
          <w:rFonts w:ascii="Arial" w:hAnsi="Arial"/>
        </w:rPr>
      </w:pPr>
      <w:bookmarkStart w:id="798" w:name="_Toc139080068"/>
      <w:r w:rsidRPr="00AA4B04">
        <w:rPr>
          <w:rFonts w:ascii="Arial" w:hAnsi="Arial"/>
        </w:rPr>
        <w:t xml:space="preserve">changes in business processes and ways of working that would enable the Services to be provided at lower costs and/or at greater benefits to the </w:t>
      </w:r>
      <w:bookmarkEnd w:id="798"/>
      <w:r w:rsidRPr="00AA4B04">
        <w:rPr>
          <w:rFonts w:ascii="Arial" w:hAnsi="Arial"/>
        </w:rPr>
        <w:t>Customer; and/or</w:t>
      </w:r>
    </w:p>
    <w:p w14:paraId="6485C9DE" w14:textId="77777777" w:rsidR="004E05DC" w:rsidRPr="00AA4B04" w:rsidRDefault="00F770DB">
      <w:pPr>
        <w:pStyle w:val="GPSL3numberedclause"/>
        <w:rPr>
          <w:rFonts w:ascii="Arial" w:hAnsi="Arial"/>
        </w:rPr>
      </w:pPr>
      <w:r w:rsidRPr="00AA4B04">
        <w:rPr>
          <w:rFonts w:ascii="Arial" w:hAnsi="Arial"/>
        </w:rPr>
        <w:t>changes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799" w:name="_Ref63840710"/>
      <w:bookmarkStart w:id="800"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99"/>
      <w:bookmarkEnd w:id="800"/>
    </w:p>
    <w:p w14:paraId="6485C9E0" w14:textId="77777777" w:rsidR="004E05DC" w:rsidRPr="00AA4B04" w:rsidRDefault="00F770DB">
      <w:pPr>
        <w:pStyle w:val="GPSL2numberedclause"/>
        <w:rPr>
          <w:rFonts w:ascii="Arial" w:hAnsi="Arial"/>
        </w:rPr>
      </w:pPr>
      <w:bookmarkStart w:id="801" w:name="_Toc139080072"/>
      <w:bookmarkStart w:id="802" w:name="_Ref63840778"/>
      <w:bookmarkStart w:id="803" w:name="_Ref63841800"/>
      <w:bookmarkStart w:id="804" w:name="_Ref359247360"/>
      <w:r w:rsidRPr="00AA4B04">
        <w:rPr>
          <w:rFonts w:ascii="Arial" w:hAnsi="Arial"/>
        </w:rPr>
        <w:t xml:space="preserve">If the Customer wishes to incorporate any improvement identified by the Supplier, the Customer shall </w:t>
      </w:r>
      <w:bookmarkEnd w:id="801"/>
      <w:r w:rsidRPr="00AA4B04">
        <w:rPr>
          <w:rFonts w:ascii="Arial" w:hAnsi="Arial"/>
        </w:rPr>
        <w:t>request a Variation in accordance with the Variation Procedure</w:t>
      </w:r>
      <w:bookmarkEnd w:id="802"/>
      <w:bookmarkEnd w:id="803"/>
      <w:r w:rsidRPr="00AA4B04">
        <w:rPr>
          <w:rFonts w:ascii="Arial" w:hAnsi="Arial"/>
        </w:rPr>
        <w:t xml:space="preserve"> and the Supplier shall implement such Variation at no additional cost to the Customer.</w:t>
      </w:r>
      <w:bookmarkEnd w:id="804"/>
    </w:p>
    <w:p w14:paraId="6485C9E1" w14:textId="77777777" w:rsidR="004E05DC" w:rsidRPr="00AA4B04" w:rsidRDefault="00F770DB">
      <w:pPr>
        <w:pStyle w:val="GPSSectionHeading"/>
        <w:rPr>
          <w:rFonts w:cs="Arial"/>
          <w:color w:val="auto"/>
        </w:rPr>
      </w:pPr>
      <w:bookmarkStart w:id="805" w:name="_Toc349229861"/>
      <w:bookmarkStart w:id="806" w:name="_Toc349230024"/>
      <w:bookmarkStart w:id="807" w:name="_Toc349230424"/>
      <w:bookmarkStart w:id="808" w:name="_Toc349231306"/>
      <w:bookmarkStart w:id="809" w:name="_Toc349232032"/>
      <w:bookmarkStart w:id="810" w:name="_Toc349232413"/>
      <w:bookmarkStart w:id="811" w:name="_Toc349233149"/>
      <w:bookmarkStart w:id="812" w:name="_Toc349233284"/>
      <w:bookmarkStart w:id="813" w:name="_Toc349233418"/>
      <w:bookmarkStart w:id="814" w:name="_Toc350503007"/>
      <w:bookmarkStart w:id="815" w:name="_Toc350503997"/>
      <w:bookmarkStart w:id="816" w:name="_Toc350506287"/>
      <w:bookmarkStart w:id="817" w:name="_Toc350506525"/>
      <w:bookmarkStart w:id="818" w:name="_Toc350506655"/>
      <w:bookmarkStart w:id="819" w:name="_Toc350506785"/>
      <w:bookmarkStart w:id="820" w:name="_Toc350506917"/>
      <w:bookmarkStart w:id="821" w:name="_Toc350507378"/>
      <w:bookmarkStart w:id="822" w:name="_Toc350507912"/>
      <w:bookmarkStart w:id="823" w:name="_Toc468969775"/>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r w:rsidRPr="00AA4B04">
        <w:rPr>
          <w:rFonts w:cs="Arial"/>
          <w:color w:val="auto"/>
        </w:rPr>
        <w:t>CALL OFF CONTRACT GOVERNANCE</w:t>
      </w:r>
      <w:bookmarkEnd w:id="823"/>
    </w:p>
    <w:p w14:paraId="6485C9E2" w14:textId="77777777" w:rsidR="004E05DC" w:rsidRPr="00AA4B04" w:rsidRDefault="00F770DB">
      <w:pPr>
        <w:pStyle w:val="GPSL1CLAUSEHEADING"/>
        <w:rPr>
          <w:rFonts w:ascii="Arial" w:hAnsi="Arial"/>
        </w:rPr>
      </w:pPr>
      <w:r w:rsidRPr="00AA4B04">
        <w:rPr>
          <w:rFonts w:ascii="Arial" w:hAnsi="Arial"/>
        </w:rPr>
        <w:t>NOT USED</w:t>
      </w:r>
    </w:p>
    <w:p w14:paraId="6485C9E3" w14:textId="77777777" w:rsidR="004E05DC" w:rsidRPr="00AA4B04" w:rsidRDefault="00F770DB">
      <w:pPr>
        <w:pStyle w:val="GPSL1CLAUSEHEADING"/>
        <w:rPr>
          <w:rFonts w:ascii="Arial" w:hAnsi="Arial"/>
        </w:rPr>
      </w:pPr>
      <w:bookmarkStart w:id="824" w:name="_Toc468969777"/>
      <w:bookmarkStart w:id="825" w:name="_Toc426731597"/>
      <w:bookmarkStart w:id="826" w:name="_Toc430173863"/>
      <w:bookmarkStart w:id="827" w:name="_Toc426731598"/>
      <w:bookmarkStart w:id="828" w:name="_Toc430173864"/>
      <w:bookmarkStart w:id="829" w:name="_Toc468969778"/>
      <w:bookmarkEnd w:id="824"/>
      <w:bookmarkEnd w:id="825"/>
      <w:bookmarkEnd w:id="826"/>
      <w:bookmarkEnd w:id="827"/>
      <w:bookmarkEnd w:id="828"/>
      <w:r w:rsidRPr="00AA4B04">
        <w:rPr>
          <w:rFonts w:ascii="Arial" w:hAnsi="Arial"/>
        </w:rPr>
        <w:t>REPRESENTATIVES</w:t>
      </w:r>
      <w:bookmarkEnd w:id="829"/>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Off Contract who </w:t>
      </w:r>
      <w:r w:rsidRPr="00AA4B04">
        <w:rPr>
          <w:rFonts w:ascii="Arial" w:hAnsi="Arial"/>
        </w:rPr>
        <w:t>shall have the authority to act on behalf of their respective Party on the matters set out in, or in connection with, this Call Off Contract.</w:t>
      </w:r>
    </w:p>
    <w:p w14:paraId="6485C9E5" w14:textId="77777777" w:rsidR="004E05DC" w:rsidRPr="00AA4B04" w:rsidRDefault="00F770DB">
      <w:pPr>
        <w:pStyle w:val="GPSL2numberedclause"/>
        <w:rPr>
          <w:rFonts w:ascii="Arial" w:hAnsi="Arial"/>
        </w:rPr>
      </w:pPr>
      <w:bookmarkStart w:id="830" w:name="_Ref363743122"/>
      <w:r w:rsidRPr="00AA4B04">
        <w:rPr>
          <w:rFonts w:ascii="Arial" w:hAnsi="Arial"/>
        </w:rPr>
        <w:t xml:space="preserve">The initial Supplier Representative shall be the person named as such in the Call Off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E66F0B">
        <w:rPr>
          <w:rFonts w:ascii="Arial" w:hAnsi="Arial"/>
        </w:rPr>
        <w:t>28</w:t>
      </w:r>
      <w:r w:rsidRPr="00AA4B04">
        <w:rPr>
          <w:rFonts w:ascii="Arial" w:hAnsi="Arial"/>
        </w:rPr>
        <w:fldChar w:fldCharType="end"/>
      </w:r>
      <w:r w:rsidRPr="00AA4B04">
        <w:rPr>
          <w:rFonts w:ascii="Arial" w:hAnsi="Arial"/>
        </w:rPr>
        <w:t xml:space="preserve"> (Supplier Personnel).</w:t>
      </w:r>
      <w:bookmarkEnd w:id="830"/>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31" w:name="_Ref363743174"/>
      <w:r w:rsidRPr="00AA4B0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31"/>
    </w:p>
    <w:p w14:paraId="6485C9E7" w14:textId="77777777" w:rsidR="004E05DC" w:rsidRPr="00AA4B04" w:rsidRDefault="00F770DB">
      <w:pPr>
        <w:pStyle w:val="GPSL1CLAUSEHEADING"/>
        <w:rPr>
          <w:rFonts w:ascii="Arial" w:hAnsi="Arial"/>
        </w:rPr>
      </w:pPr>
      <w:bookmarkStart w:id="832" w:name="_Ref359417877"/>
      <w:bookmarkStart w:id="833" w:name="_Ref360700209"/>
      <w:bookmarkStart w:id="834" w:name="_Ref364755927"/>
      <w:bookmarkStart w:id="835" w:name="_Toc468969779"/>
      <w:r w:rsidRPr="00AA4B04">
        <w:rPr>
          <w:rFonts w:ascii="Arial" w:hAnsi="Arial"/>
        </w:rPr>
        <w:t>RECORDS, AUDIT ACCESS</w:t>
      </w:r>
      <w:bookmarkEnd w:id="832"/>
      <w:bookmarkEnd w:id="833"/>
      <w:r w:rsidRPr="00AA4B04">
        <w:rPr>
          <w:rFonts w:ascii="Arial" w:hAnsi="Arial"/>
        </w:rPr>
        <w:t xml:space="preserve"> AND OPEN BOOK DATA</w:t>
      </w:r>
      <w:bookmarkEnd w:id="834"/>
      <w:bookmarkEnd w:id="835"/>
    </w:p>
    <w:p w14:paraId="6485C9E8" w14:textId="77777777" w:rsidR="004E05DC" w:rsidRPr="00AA4B04" w:rsidRDefault="00F770DB">
      <w:pPr>
        <w:pStyle w:val="GPSL2numberedclause"/>
        <w:rPr>
          <w:rFonts w:ascii="Arial" w:hAnsi="Arial"/>
        </w:rPr>
      </w:pPr>
      <w:bookmarkStart w:id="836"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36"/>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77777777" w:rsidR="004E05DC" w:rsidRPr="00AA4B04" w:rsidRDefault="00F770DB">
      <w:pPr>
        <w:pStyle w:val="GPSL3numberedclause"/>
        <w:rPr>
          <w:rFonts w:ascii="Arial" w:hAnsi="Arial"/>
        </w:rPr>
      </w:pPr>
      <w:r w:rsidRPr="00AA4B04">
        <w:rPr>
          <w:rFonts w:ascii="Arial" w:hAnsi="Arial"/>
        </w:rPr>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77777777" w:rsidR="004E05DC" w:rsidRPr="00AA4B04" w:rsidRDefault="00F770DB">
      <w:pPr>
        <w:pStyle w:val="GPSL3numberedclause"/>
        <w:rPr>
          <w:rFonts w:ascii="Arial" w:hAnsi="Arial"/>
        </w:rPr>
      </w:pPr>
      <w:r w:rsidRPr="00AA4B04">
        <w:rPr>
          <w:rFonts w:ascii="Arial" w:hAnsi="Arial"/>
        </w:rPr>
        <w:lastRenderedPageBreak/>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37"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37"/>
    </w:p>
    <w:p w14:paraId="6485C9F6" w14:textId="77777777" w:rsidR="004E05DC" w:rsidRPr="00AA4B04" w:rsidRDefault="00F770DB">
      <w:pPr>
        <w:pStyle w:val="GPSL4numberedclause"/>
        <w:rPr>
          <w:rFonts w:ascii="Arial" w:hAnsi="Arial"/>
          <w:szCs w:val="22"/>
        </w:rPr>
      </w:pPr>
      <w:r w:rsidRPr="00AA4B04">
        <w:rPr>
          <w:rFonts w:ascii="Arial" w:hAnsi="Arial"/>
          <w:szCs w:val="22"/>
        </w:rPr>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lastRenderedPageBreak/>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r w:rsidRPr="00AA4B04">
        <w:rPr>
          <w:rFonts w:ascii="Arial" w:hAnsi="Arial"/>
          <w:szCs w:val="22"/>
        </w:rPr>
        <w:t xml:space="preserve">review the integrity, confidentiality and security of the Customer Data. </w:t>
      </w:r>
    </w:p>
    <w:p w14:paraId="6485C9FC" w14:textId="77777777" w:rsidR="004E05DC" w:rsidRPr="00AA4B04" w:rsidRDefault="00F770DB">
      <w:pPr>
        <w:pStyle w:val="GPSL2numberedclause"/>
        <w:rPr>
          <w:rFonts w:ascii="Arial" w:hAnsi="Arial"/>
        </w:rPr>
      </w:pPr>
      <w:bookmarkStart w:id="838"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38"/>
    </w:p>
    <w:p w14:paraId="6485C9FD" w14:textId="77777777" w:rsidR="004E05DC" w:rsidRPr="00AA4B04" w:rsidRDefault="00F770DB">
      <w:pPr>
        <w:pStyle w:val="GPSL2numberedclause"/>
        <w:rPr>
          <w:rFonts w:ascii="Arial" w:hAnsi="Arial"/>
        </w:rPr>
      </w:pPr>
      <w:r w:rsidRPr="00AA4B04">
        <w:rPr>
          <w:rFonts w:ascii="Arial" w:hAnsi="Arial"/>
        </w:rPr>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r w:rsidRPr="00AA4B04">
        <w:rPr>
          <w:rFonts w:ascii="Arial" w:hAnsi="Arial"/>
        </w:rPr>
        <w:t>access to the Supplier Personnel.</w:t>
      </w:r>
    </w:p>
    <w:p w14:paraId="6485CA01" w14:textId="77777777" w:rsidR="004E05DC" w:rsidRDefault="00F770DB">
      <w:pPr>
        <w:pStyle w:val="GPSL2numberedclause"/>
        <w:rPr>
          <w:rFonts w:ascii="Arial" w:hAnsi="Arial"/>
        </w:rPr>
      </w:pPr>
      <w:bookmarkStart w:id="839"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39"/>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40" w:name="_Ref359516916"/>
      <w:bookmarkStart w:id="841" w:name="_Toc468969780"/>
      <w:r w:rsidRPr="00AA4B04">
        <w:rPr>
          <w:rFonts w:ascii="Arial" w:hAnsi="Arial"/>
        </w:rPr>
        <w:t>CHANGE</w:t>
      </w:r>
      <w:bookmarkEnd w:id="840"/>
      <w:bookmarkEnd w:id="841"/>
    </w:p>
    <w:p w14:paraId="6485CA04" w14:textId="77777777" w:rsidR="004E05DC" w:rsidRPr="00AA4B04" w:rsidRDefault="00F770DB">
      <w:pPr>
        <w:pStyle w:val="GPSL2NumberedBoldHeading"/>
        <w:rPr>
          <w:rFonts w:ascii="Arial" w:hAnsi="Arial"/>
        </w:rPr>
      </w:pPr>
      <w:bookmarkStart w:id="842" w:name="_Ref359363277"/>
      <w:bookmarkStart w:id="843" w:name="_Ref360543338"/>
      <w:r w:rsidRPr="00AA4B04">
        <w:rPr>
          <w:rFonts w:ascii="Arial" w:hAnsi="Arial"/>
        </w:rPr>
        <w:t>Variation Procedure</w:t>
      </w:r>
      <w:bookmarkEnd w:id="842"/>
      <w:bookmarkEnd w:id="843"/>
    </w:p>
    <w:p w14:paraId="6485CA05" w14:textId="77777777"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44" w:name="_Ref364695037"/>
      <w:r w:rsidRPr="00AA4B04">
        <w:rPr>
          <w:rFonts w:ascii="Arial" w:hAnsi="Arial"/>
        </w:rPr>
        <w:lastRenderedPageBreak/>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44"/>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r w:rsidRPr="00AA4B04">
        <w:rPr>
          <w:rFonts w:ascii="Arial" w:hAnsi="Arial"/>
          <w:szCs w:val="22"/>
        </w:rPr>
        <w:t>such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45" w:name="_Ref365625097"/>
      <w:r w:rsidRPr="00AA4B04">
        <w:rPr>
          <w:rFonts w:ascii="Arial" w:hAnsi="Arial"/>
        </w:rPr>
        <w:t>The Parties may agree to adjust the time limits specified in the Variation Form to allow for the preparation of the Impact Assessment.</w:t>
      </w:r>
      <w:bookmarkEnd w:id="845"/>
    </w:p>
    <w:p w14:paraId="6485CA0E"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E66F0B">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r w:rsidRPr="00AA4B04">
        <w:rPr>
          <w:lang w:val="en-GB"/>
        </w:rPr>
        <w:t>the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46" w:name="_Ref362948642"/>
      <w:r w:rsidRPr="00AA4B04">
        <w:rPr>
          <w:rFonts w:ascii="Arial" w:hAnsi="Arial"/>
        </w:rPr>
        <w:lastRenderedPageBreak/>
        <w:t>Legislative Change</w:t>
      </w:r>
      <w:bookmarkEnd w:id="846"/>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47" w:name="_Ref359419071"/>
      <w:r w:rsidRPr="00AA4B04">
        <w:rPr>
          <w:rFonts w:ascii="Arial" w:hAnsi="Arial"/>
          <w:szCs w:val="22"/>
        </w:rPr>
        <w:t>Specific Change in Law where the effect of that Specific Change in Law on the Services is reasonably foreseeable at the Call Off Commencement Date.</w:t>
      </w:r>
      <w:bookmarkEnd w:id="847"/>
    </w:p>
    <w:p w14:paraId="6485CA1A"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48" w:name="_Toc139080370"/>
      <w:r w:rsidRPr="00AA4B04">
        <w:rPr>
          <w:rFonts w:ascii="Arial" w:hAnsi="Arial"/>
          <w:szCs w:val="22"/>
        </w:rPr>
        <w:t>whether any Variation is required to the provision of the Services, the Call Off Contract Charges or this Call Off Contract; and</w:t>
      </w:r>
      <w:bookmarkEnd w:id="848"/>
    </w:p>
    <w:p w14:paraId="6485CA1D" w14:textId="77777777" w:rsidR="004E05DC" w:rsidRPr="00AA4B04" w:rsidRDefault="00F770DB">
      <w:pPr>
        <w:pStyle w:val="GPSL5numberedclause"/>
        <w:rPr>
          <w:rFonts w:ascii="Arial" w:hAnsi="Arial"/>
          <w:szCs w:val="22"/>
        </w:rPr>
      </w:pPr>
      <w:bookmarkStart w:id="849" w:name="_Toc139080371"/>
      <w:r w:rsidRPr="00AA4B04">
        <w:rPr>
          <w:rFonts w:ascii="Arial" w:hAnsi="Arial"/>
          <w:szCs w:val="22"/>
        </w:rPr>
        <w:t>whether any relief from compliance with the Supplier's obligations is required, including any obligation to Achieve a Milestone;</w:t>
      </w:r>
      <w:bookmarkEnd w:id="849"/>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50" w:name="_Toc139080375"/>
      <w:r w:rsidRPr="00AA4B04">
        <w:rPr>
          <w:rFonts w:ascii="Arial" w:hAnsi="Arial"/>
          <w:szCs w:val="22"/>
        </w:rPr>
        <w:t>as to how the Specific Change in Law has affected the cost of providing the Services; and</w:t>
      </w:r>
      <w:bookmarkEnd w:id="850"/>
    </w:p>
    <w:p w14:paraId="6485CA21" w14:textId="77777777" w:rsidR="004E05DC" w:rsidRPr="00AA4B04" w:rsidRDefault="00F770DB">
      <w:pPr>
        <w:pStyle w:val="GPSL5numberedclause"/>
        <w:rPr>
          <w:rFonts w:ascii="Arial" w:hAnsi="Arial"/>
          <w:szCs w:val="22"/>
        </w:rPr>
      </w:pPr>
      <w:bookmarkStart w:id="851" w:name="_Toc139080376"/>
      <w:r w:rsidRPr="00AA4B04">
        <w:rPr>
          <w:rFonts w:ascii="Arial" w:hAnsi="Arial"/>
          <w:szCs w:val="22"/>
        </w:rPr>
        <w:t xml:space="preserve">demonstrating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51"/>
    </w:p>
    <w:p w14:paraId="6485CA22" w14:textId="77777777" w:rsidR="004E05DC" w:rsidRDefault="00F770DB">
      <w:pPr>
        <w:pStyle w:val="GPSL3numberedclause"/>
        <w:rPr>
          <w:rFonts w:ascii="Arial" w:hAnsi="Arial"/>
        </w:rPr>
      </w:pPr>
      <w:r w:rsidRPr="00AA4B04">
        <w:rPr>
          <w:rFonts w:ascii="Arial" w:hAnsi="Arial"/>
        </w:rPr>
        <w:t xml:space="preserve">Any change in the Call Off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52" w:name="_Ref358993441"/>
      <w:bookmarkStart w:id="853" w:name="_Toc468969781"/>
      <w:r w:rsidRPr="00AA4B04">
        <w:rPr>
          <w:rFonts w:cs="Arial"/>
          <w:color w:val="auto"/>
        </w:rPr>
        <w:t>PAYMENT</w:t>
      </w:r>
      <w:bookmarkEnd w:id="852"/>
      <w:r w:rsidRPr="00AA4B04">
        <w:rPr>
          <w:rFonts w:cs="Arial"/>
          <w:color w:val="auto"/>
        </w:rPr>
        <w:t>, TAXATION AND VALUE FOR MONEY PROVISIONS</w:t>
      </w:r>
      <w:bookmarkEnd w:id="853"/>
    </w:p>
    <w:p w14:paraId="6485CA26" w14:textId="77777777" w:rsidR="004E05DC" w:rsidRPr="00AA4B04" w:rsidRDefault="00F770DB">
      <w:pPr>
        <w:pStyle w:val="GPSL1CLAUSEHEADING"/>
        <w:rPr>
          <w:rFonts w:ascii="Arial" w:hAnsi="Arial"/>
        </w:rPr>
      </w:pPr>
      <w:bookmarkStart w:id="854" w:name="_Toc350503009"/>
      <w:bookmarkStart w:id="855" w:name="_Toc350503999"/>
      <w:bookmarkStart w:id="856" w:name="_Toc351710875"/>
      <w:bookmarkStart w:id="857" w:name="_Toc358671735"/>
      <w:bookmarkStart w:id="858" w:name="_Ref358993450"/>
      <w:bookmarkStart w:id="859" w:name="_Ref359229678"/>
      <w:bookmarkStart w:id="860" w:name="_Ref361647623"/>
      <w:bookmarkStart w:id="861" w:name="_Ref378337496"/>
      <w:bookmarkStart w:id="862" w:name="_Toc468969782"/>
      <w:r w:rsidRPr="00AA4B04">
        <w:rPr>
          <w:rFonts w:ascii="Arial" w:hAnsi="Arial"/>
        </w:rPr>
        <w:t>CALL OFF CONTRACT CHARGES AND PAYMENT</w:t>
      </w:r>
      <w:bookmarkEnd w:id="854"/>
      <w:bookmarkEnd w:id="855"/>
      <w:bookmarkEnd w:id="856"/>
      <w:bookmarkEnd w:id="857"/>
      <w:bookmarkEnd w:id="858"/>
      <w:bookmarkEnd w:id="859"/>
      <w:bookmarkEnd w:id="860"/>
      <w:bookmarkEnd w:id="861"/>
      <w:bookmarkEnd w:id="862"/>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w:t>
      </w:r>
      <w:r w:rsidRPr="00AA4B04">
        <w:rPr>
          <w:rFonts w:ascii="Arial" w:hAnsi="Arial"/>
        </w:rPr>
        <w:lastRenderedPageBreak/>
        <w:t xml:space="preserve">payment profile and the invoicing procedure in Call Off Schedule 3 (Call Off Contract Charges, Payment and Invoicing). </w:t>
      </w:r>
    </w:p>
    <w:p w14:paraId="6485CA29"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E66F0B">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63" w:name="_Ref362948791"/>
      <w:r w:rsidRPr="00AA4B0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63"/>
    </w:p>
    <w:p w14:paraId="6485CA2C" w14:textId="77777777" w:rsidR="004E05DC" w:rsidRPr="00AA4B04" w:rsidRDefault="00F770DB">
      <w:pPr>
        <w:pStyle w:val="GPSL2NumberedBoldHeading"/>
        <w:rPr>
          <w:rFonts w:ascii="Arial" w:hAnsi="Arial"/>
        </w:rPr>
      </w:pPr>
      <w:bookmarkStart w:id="864" w:name="_Ref359517453"/>
      <w:r w:rsidRPr="00AA4B04">
        <w:rPr>
          <w:rFonts w:ascii="Arial" w:hAnsi="Arial"/>
        </w:rPr>
        <w:t>VAT</w:t>
      </w:r>
      <w:bookmarkEnd w:id="864"/>
    </w:p>
    <w:p w14:paraId="6485CA2D" w14:textId="77777777" w:rsidR="004E05DC" w:rsidRPr="00AA4B04" w:rsidRDefault="00F770DB">
      <w:pPr>
        <w:pStyle w:val="GPSL3numberedclause"/>
        <w:rPr>
          <w:rFonts w:ascii="Arial" w:hAnsi="Arial"/>
        </w:rPr>
      </w:pPr>
      <w:bookmarkStart w:id="865" w:name="_Ref359931819"/>
      <w:r w:rsidRPr="00AA4B04">
        <w:rPr>
          <w:rFonts w:ascii="Arial" w:hAnsi="Arial"/>
        </w:rPr>
        <w:t>The Call Off Contract Charges are stated exclusive of VAT, which shall be added at the prevailing rate as applicable and paid by the Customer following delivery of a Valid Invoice.</w:t>
      </w:r>
      <w:bookmarkEnd w:id="865"/>
      <w:r w:rsidRPr="00AA4B04">
        <w:rPr>
          <w:rFonts w:ascii="Arial" w:hAnsi="Arial"/>
        </w:rPr>
        <w:t xml:space="preserve"> </w:t>
      </w:r>
    </w:p>
    <w:p w14:paraId="6485CA2E" w14:textId="77777777" w:rsidR="004E05DC" w:rsidRPr="00AA4B04" w:rsidRDefault="00F770DB">
      <w:pPr>
        <w:pStyle w:val="GPSL3numberedclause"/>
        <w:rPr>
          <w:rFonts w:ascii="Arial" w:hAnsi="Arial"/>
        </w:rPr>
      </w:pPr>
      <w:bookmarkStart w:id="866"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E66F0B">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66"/>
    </w:p>
    <w:p w14:paraId="6485CA2F" w14:textId="77777777" w:rsidR="004E05DC" w:rsidRPr="00AA4B04" w:rsidRDefault="00F770DB">
      <w:pPr>
        <w:pStyle w:val="GPSL2NumberedBoldHeading"/>
        <w:rPr>
          <w:rFonts w:ascii="Arial" w:hAnsi="Arial"/>
        </w:rPr>
      </w:pPr>
      <w:bookmarkStart w:id="867" w:name="_Ref313370735"/>
      <w:bookmarkStart w:id="868" w:name="_Ref360455927"/>
      <w:r w:rsidRPr="00AA4B04">
        <w:rPr>
          <w:rFonts w:ascii="Arial" w:hAnsi="Arial"/>
        </w:rPr>
        <w:t xml:space="preserve">Retention and </w:t>
      </w:r>
      <w:bookmarkEnd w:id="867"/>
      <w:r w:rsidRPr="00AA4B04">
        <w:rPr>
          <w:rFonts w:ascii="Arial" w:hAnsi="Arial"/>
        </w:rPr>
        <w:t>Set Off</w:t>
      </w:r>
      <w:bookmarkEnd w:id="868"/>
    </w:p>
    <w:p w14:paraId="6485CA30" w14:textId="77777777" w:rsidR="004E05DC" w:rsidRPr="00AA4B04" w:rsidRDefault="00F770DB">
      <w:pPr>
        <w:pStyle w:val="GPSL3numberedclause"/>
        <w:rPr>
          <w:rFonts w:ascii="Arial" w:hAnsi="Arial"/>
        </w:rPr>
      </w:pPr>
      <w:bookmarkStart w:id="869" w:name="_Ref359314924"/>
      <w:r w:rsidRPr="00AA4B04">
        <w:rPr>
          <w:rFonts w:ascii="Arial" w:hAnsi="Arial"/>
        </w:rPr>
        <w:t>The Customer may retain or set off any amount owed to it by the Supplier against any amount due to the Supplier under this Call Off Contract or under any other agreement between the Supplier and the Customer.</w:t>
      </w:r>
      <w:bookmarkEnd w:id="869"/>
      <w:r w:rsidRPr="00AA4B04">
        <w:rPr>
          <w:rFonts w:ascii="Arial" w:hAnsi="Arial"/>
        </w:rPr>
        <w:t xml:space="preserve"> </w:t>
      </w:r>
    </w:p>
    <w:p w14:paraId="6485CA31"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E66F0B">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70" w:name="_Ref359316597"/>
      <w:r w:rsidRPr="00AA4B04">
        <w:rPr>
          <w:rFonts w:ascii="Arial" w:hAnsi="Arial"/>
        </w:rPr>
        <w:t xml:space="preserve">Foreign Currency </w:t>
      </w:r>
      <w:bookmarkEnd w:id="870"/>
    </w:p>
    <w:p w14:paraId="6485CA34" w14:textId="77777777" w:rsidR="004E05DC" w:rsidRPr="00AA4B04" w:rsidRDefault="00F770DB">
      <w:pPr>
        <w:pStyle w:val="GPSL3numberedclause"/>
        <w:rPr>
          <w:rFonts w:ascii="Arial" w:hAnsi="Arial"/>
        </w:rPr>
      </w:pPr>
      <w:bookmarkStart w:id="871" w:name="_Ref359316626"/>
      <w:r w:rsidRPr="00AA4B04">
        <w:rPr>
          <w:rFonts w:ascii="Arial" w:hAnsi="Arial"/>
        </w:rPr>
        <w:lastRenderedPageBreak/>
        <w:t>Any requirement of Law to account for the Services in any currency other than Sterling, (or to prepare for such accounting) instead of and/or in addition to Sterling, shall be implemented by the Supplier free of charge to the Customer.</w:t>
      </w:r>
      <w:bookmarkEnd w:id="871"/>
    </w:p>
    <w:p w14:paraId="6485CA35"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E66F0B">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72"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72"/>
    </w:p>
    <w:p w14:paraId="6485CA38" w14:textId="77777777" w:rsidR="004E05DC" w:rsidRPr="00AA4B04" w:rsidRDefault="00F770DB">
      <w:pPr>
        <w:pStyle w:val="GPSL4numberedclause"/>
        <w:rPr>
          <w:rFonts w:ascii="Arial" w:hAnsi="Arial"/>
          <w:szCs w:val="22"/>
        </w:rPr>
      </w:pPr>
      <w:bookmarkStart w:id="873"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3"/>
    </w:p>
    <w:p w14:paraId="6485CA39" w14:textId="77777777" w:rsidR="004E05DC" w:rsidRPr="00AA4B04" w:rsidRDefault="00F770DB">
      <w:pPr>
        <w:pStyle w:val="GPSL4numberedclause"/>
        <w:rPr>
          <w:rFonts w:ascii="Arial" w:hAnsi="Arial"/>
          <w:szCs w:val="22"/>
        </w:rPr>
      </w:pPr>
      <w:bookmarkStart w:id="874" w:name="_Ref358294219"/>
      <w:r w:rsidRPr="00AA4B0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74"/>
    </w:p>
    <w:p w14:paraId="6485CA3A" w14:textId="77777777" w:rsidR="004E05DC" w:rsidRPr="00AA4B04" w:rsidRDefault="00F770DB">
      <w:pPr>
        <w:pStyle w:val="GPSL3numberedclause"/>
        <w:rPr>
          <w:rFonts w:ascii="Arial" w:hAnsi="Arial"/>
        </w:rPr>
      </w:pPr>
      <w:bookmarkStart w:id="875"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E66F0B">
        <w:rPr>
          <w:rFonts w:ascii="Arial" w:hAnsi="Arial"/>
        </w:rPr>
        <w:t>24.5.1</w:t>
      </w:r>
      <w:r w:rsidRPr="00AA4B04">
        <w:rPr>
          <w:rFonts w:ascii="Arial" w:hAnsi="Arial"/>
        </w:rPr>
        <w:fldChar w:fldCharType="end"/>
      </w:r>
      <w:r w:rsidRPr="00AA4B04">
        <w:rPr>
          <w:rFonts w:ascii="Arial" w:hAnsi="Arial"/>
        </w:rPr>
        <w:t xml:space="preserve">, </w:t>
      </w:r>
      <w:bookmarkStart w:id="876" w:name="_Ref413835885"/>
      <w:bookmarkEnd w:id="875"/>
      <w:r w:rsidRPr="00AA4B04">
        <w:rPr>
          <w:rFonts w:ascii="Arial" w:hAnsi="Arial"/>
        </w:rPr>
        <w:t>the Supplier shall ensure that its contract with the Worker contains the following requirements:</w:t>
      </w:r>
      <w:bookmarkEnd w:id="876"/>
    </w:p>
    <w:p w14:paraId="6485CA3B" w14:textId="77777777" w:rsidR="004E05DC" w:rsidRPr="00AA4B04" w:rsidRDefault="00F770DB">
      <w:pPr>
        <w:pStyle w:val="GPSL4numberedclause"/>
        <w:rPr>
          <w:rFonts w:ascii="Arial" w:hAnsi="Arial"/>
          <w:szCs w:val="22"/>
        </w:rPr>
      </w:pPr>
      <w:bookmarkStart w:id="877" w:name="_Ref413838553"/>
      <w:bookmarkStart w:id="878" w:name="_Ref414544355"/>
      <w:r w:rsidRPr="00AA4B04">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77"/>
      <w:bookmarkEnd w:id="878"/>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77777777"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77777777"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that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79" w:name="_Ref365635936"/>
      <w:bookmarkStart w:id="880" w:name="_Toc468969783"/>
      <w:r w:rsidRPr="00AA4B04">
        <w:rPr>
          <w:rFonts w:ascii="Arial" w:hAnsi="Arial"/>
        </w:rPr>
        <w:t>PROMOTING TAX COMPLIANCE</w:t>
      </w:r>
      <w:bookmarkEnd w:id="879"/>
      <w:bookmarkEnd w:id="880"/>
      <w:r w:rsidRPr="00AA4B04">
        <w:rPr>
          <w:rFonts w:ascii="Arial" w:hAnsi="Arial"/>
        </w:rPr>
        <w:t xml:space="preserve"> </w:t>
      </w:r>
    </w:p>
    <w:p w14:paraId="6485CA41" w14:textId="77777777" w:rsidR="004E05DC" w:rsidRPr="00AA4B04" w:rsidRDefault="00F770DB">
      <w:pPr>
        <w:pStyle w:val="GPSL2numberedclause"/>
        <w:rPr>
          <w:rFonts w:ascii="Arial" w:hAnsi="Arial"/>
        </w:rPr>
      </w:pPr>
      <w:bookmarkStart w:id="881"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shall apply if the Call Off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81"/>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r w:rsidRPr="00AA4B04">
        <w:rPr>
          <w:rFonts w:ascii="Arial" w:hAnsi="Arial"/>
          <w:szCs w:val="22"/>
        </w:rPr>
        <w:t>such other information in relation to the Occasion of Tax Non-Compliance as the Customer may reasonably require.</w:t>
      </w:r>
    </w:p>
    <w:p w14:paraId="6485CA47"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6485CA48" w14:textId="77777777" w:rsidR="004E05DC" w:rsidRPr="00AA4B04" w:rsidRDefault="00F770DB">
      <w:pPr>
        <w:pStyle w:val="GPSL1CLAUSEHEADING"/>
        <w:rPr>
          <w:rFonts w:ascii="Arial" w:hAnsi="Arial"/>
        </w:rPr>
      </w:pPr>
      <w:bookmarkStart w:id="882" w:name="_Ref362949566"/>
      <w:bookmarkStart w:id="883" w:name="_Toc468969784"/>
      <w:r w:rsidRPr="00AA4B04">
        <w:rPr>
          <w:rFonts w:ascii="Arial" w:hAnsi="Arial"/>
        </w:rPr>
        <w:t>BENCHMARKING</w:t>
      </w:r>
      <w:bookmarkEnd w:id="882"/>
      <w:bookmarkEnd w:id="883"/>
    </w:p>
    <w:p w14:paraId="6485CA49" w14:textId="77777777" w:rsidR="004E05DC" w:rsidRPr="00AA4B04" w:rsidRDefault="00F770DB">
      <w:pPr>
        <w:pStyle w:val="GPSL2numberedclause"/>
        <w:rPr>
          <w:rFonts w:ascii="Arial" w:hAnsi="Arial"/>
        </w:rPr>
      </w:pPr>
      <w:bookmarkStart w:id="884"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884"/>
    </w:p>
    <w:p w14:paraId="6485CA4A" w14:textId="7777777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E66F0B">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lastRenderedPageBreak/>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85" w:name="_Toc468969785"/>
      <w:r w:rsidRPr="00AA4B04">
        <w:rPr>
          <w:rFonts w:cs="Arial"/>
          <w:color w:val="auto"/>
        </w:rPr>
        <w:t>SUPPLIER PERSONNEL AND SUPPLY CHAIN MATTERS</w:t>
      </w:r>
      <w:bookmarkEnd w:id="885"/>
    </w:p>
    <w:p w14:paraId="6485CA50" w14:textId="77777777" w:rsidR="004E05DC" w:rsidRPr="00AA4B04" w:rsidRDefault="00F770DB">
      <w:pPr>
        <w:pStyle w:val="GPSL1CLAUSEHEADING"/>
        <w:rPr>
          <w:rFonts w:ascii="Arial" w:hAnsi="Arial"/>
        </w:rPr>
      </w:pPr>
      <w:bookmarkStart w:id="886" w:name="_Ref362960772"/>
      <w:bookmarkStart w:id="887" w:name="_Toc468969786"/>
      <w:r w:rsidRPr="00AA4B04">
        <w:rPr>
          <w:rFonts w:ascii="Arial" w:hAnsi="Arial"/>
        </w:rPr>
        <w:t>KEY PERSONNEL</w:t>
      </w:r>
      <w:bookmarkEnd w:id="886"/>
      <w:bookmarkEnd w:id="887"/>
    </w:p>
    <w:p w14:paraId="6485CA51" w14:textId="77777777" w:rsidR="004E05DC" w:rsidRPr="00AA4B04" w:rsidRDefault="00F770DB">
      <w:pPr>
        <w:pStyle w:val="GPSL2numberedclause"/>
        <w:rPr>
          <w:rFonts w:ascii="Arial" w:hAnsi="Arial"/>
        </w:rPr>
      </w:pPr>
      <w:bookmarkStart w:id="888"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Off Order Form.</w:t>
      </w:r>
    </w:p>
    <w:p w14:paraId="6485CA52" w14:textId="77777777" w:rsidR="004E05DC" w:rsidRPr="00AA4B04" w:rsidRDefault="00F770DB">
      <w:pPr>
        <w:pStyle w:val="GPSL2numberedclause"/>
        <w:rPr>
          <w:rFonts w:ascii="Arial" w:hAnsi="Arial"/>
        </w:rPr>
      </w:pPr>
      <w:r w:rsidRPr="00AA4B04">
        <w:rPr>
          <w:rFonts w:ascii="Arial" w:hAnsi="Arial"/>
        </w:rPr>
        <w:t>The Call Off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88"/>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The Supplier shall ensure that the Key Personnel fulfil the Key Roles at all times during the Call Off Contract Period.</w:t>
      </w:r>
    </w:p>
    <w:p w14:paraId="6485CA54" w14:textId="77777777" w:rsidR="004E05DC" w:rsidRPr="00AA4B04" w:rsidRDefault="00F770DB">
      <w:pPr>
        <w:pStyle w:val="GPSL2numberedclause"/>
        <w:rPr>
          <w:rFonts w:ascii="Arial" w:hAnsi="Arial"/>
        </w:rPr>
      </w:pPr>
      <w:r w:rsidRPr="00AA4B0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r w:rsidRPr="00AA4B04">
        <w:rPr>
          <w:rFonts w:ascii="Arial" w:hAnsi="Arial"/>
        </w:rPr>
        <w:t>the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lastRenderedPageBreak/>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r w:rsidRPr="00AA4B04">
        <w:rPr>
          <w:rFonts w:ascii="Arial" w:hAnsi="Arial"/>
          <w:szCs w:val="22"/>
        </w:rPr>
        <w:t>is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r w:rsidRPr="00AA4B04">
        <w:rPr>
          <w:rFonts w:ascii="Arial" w:hAnsi="Arial"/>
        </w:rPr>
        <w:t>shall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89" w:name="_Ref359416678"/>
      <w:bookmarkStart w:id="890" w:name="_Toc468969787"/>
      <w:r w:rsidRPr="00AA4B04">
        <w:rPr>
          <w:rFonts w:ascii="Arial" w:hAnsi="Arial"/>
        </w:rPr>
        <w:t>SUPPLIER PERSONNEL</w:t>
      </w:r>
      <w:bookmarkEnd w:id="889"/>
      <w:bookmarkEnd w:id="890"/>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91" w:name="_Ref363736216"/>
      <w:r w:rsidRPr="00AA4B04">
        <w:rPr>
          <w:rFonts w:ascii="Arial" w:hAnsi="Arial"/>
        </w:rPr>
        <w:t>The Supplier shall:</w:t>
      </w:r>
      <w:bookmarkEnd w:id="891"/>
    </w:p>
    <w:p w14:paraId="6485CA67" w14:textId="77777777" w:rsidR="004E05DC" w:rsidRPr="00AA4B04" w:rsidRDefault="00F770DB">
      <w:pPr>
        <w:pStyle w:val="GPSL4numberedclause"/>
        <w:rPr>
          <w:rFonts w:ascii="Arial" w:hAnsi="Arial"/>
          <w:szCs w:val="22"/>
        </w:rPr>
      </w:pPr>
      <w:r w:rsidRPr="00AA4B0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 xml:space="preserve">be liable at all times for all acts or omissions of Supplier Personnel, so that any act or omission of a member of any </w:t>
      </w:r>
      <w:r w:rsidRPr="00AA4B04">
        <w:rPr>
          <w:rFonts w:ascii="Arial" w:hAnsi="Arial"/>
          <w:szCs w:val="22"/>
        </w:rPr>
        <w:lastRenderedPageBreak/>
        <w:t>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r w:rsidRPr="00AA4B04">
        <w:rPr>
          <w:rFonts w:ascii="Arial" w:hAnsi="Arial"/>
          <w:szCs w:val="22"/>
        </w:rPr>
        <w:t>procure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r w:rsidRPr="00AA4B04">
        <w:rPr>
          <w:rFonts w:ascii="Arial" w:hAnsi="Arial"/>
          <w:szCs w:val="22"/>
        </w:rPr>
        <w:t>direct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892" w:name="_Ref359400288"/>
      <w:r w:rsidRPr="00AA4B04">
        <w:rPr>
          <w:rFonts w:ascii="Arial" w:hAnsi="Arial"/>
        </w:rPr>
        <w:t>Relevant Convictions</w:t>
      </w:r>
      <w:bookmarkEnd w:id="892"/>
    </w:p>
    <w:p w14:paraId="6485CA78" w14:textId="77777777" w:rsidR="004E05DC" w:rsidRPr="00AA4B04" w:rsidRDefault="00F770DB">
      <w:pPr>
        <w:pStyle w:val="GPSL3numberedclause"/>
        <w:rPr>
          <w:rFonts w:ascii="Arial" w:hAnsi="Arial"/>
        </w:rPr>
      </w:pPr>
      <w:bookmarkStart w:id="893"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E66F0B">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Off Order Form. </w:t>
      </w:r>
    </w:p>
    <w:p w14:paraId="6485CA79" w14:textId="77777777" w:rsidR="004E05DC" w:rsidRPr="00AA4B04" w:rsidRDefault="00F770DB">
      <w:pPr>
        <w:pStyle w:val="GPSL3numberedclause"/>
        <w:rPr>
          <w:rFonts w:ascii="Arial" w:hAnsi="Arial"/>
        </w:rPr>
      </w:pPr>
      <w:bookmarkStart w:id="894" w:name="_Ref426731849"/>
      <w:r w:rsidRPr="00AA4B0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893"/>
      <w:bookmarkEnd w:id="894"/>
    </w:p>
    <w:p w14:paraId="6485CA7A"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E66F0B">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(DfE);</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7E" w14:textId="77777777" w:rsidR="004E05DC" w:rsidRDefault="00F770DB">
      <w:pPr>
        <w:pStyle w:val="GPSL3Indent"/>
        <w:rPr>
          <w:lang w:val="en-GB"/>
        </w:rPr>
      </w:pPr>
      <w:r w:rsidRPr="00AA4B04">
        <w:rPr>
          <w:lang w:val="en-GB"/>
        </w:rPr>
        <w:lastRenderedPageBreak/>
        <w:t>and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895" w:name="_Ref359400599"/>
      <w:bookmarkStart w:id="896" w:name="_Toc468969788"/>
      <w:r w:rsidRPr="00AA4B04">
        <w:rPr>
          <w:rFonts w:ascii="Arial" w:hAnsi="Arial"/>
        </w:rPr>
        <w:t>STAFF TRANSFER</w:t>
      </w:r>
      <w:bookmarkEnd w:id="895"/>
      <w:bookmarkEnd w:id="896"/>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897" w:name="_Ref358297649"/>
      <w:r w:rsidRPr="00AA4B04">
        <w:rPr>
          <w:rFonts w:ascii="Arial" w:hAnsi="Arial"/>
        </w:rPr>
        <w:t>The Parties agree that :</w:t>
      </w:r>
      <w:bookmarkEnd w:id="897"/>
    </w:p>
    <w:p w14:paraId="6485CA84" w14:textId="77777777" w:rsidR="004E05DC" w:rsidRPr="00AA4B04" w:rsidRDefault="00F770DB">
      <w:pPr>
        <w:pStyle w:val="GPSL3numberedclause"/>
        <w:rPr>
          <w:rFonts w:ascii="Arial" w:hAnsi="Arial"/>
        </w:rPr>
      </w:pPr>
      <w:bookmarkStart w:id="898"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899" w:name="_Ref358300369"/>
      <w:bookmarkEnd w:id="898"/>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99"/>
    </w:p>
    <w:p w14:paraId="6485CA8C" w14:textId="77777777" w:rsidR="004E05DC" w:rsidRPr="00AA4B04" w:rsidRDefault="00F770DB">
      <w:pPr>
        <w:pStyle w:val="GPSL1CLAUSEHEADING"/>
        <w:rPr>
          <w:rFonts w:ascii="Arial" w:hAnsi="Arial"/>
        </w:rPr>
      </w:pPr>
      <w:bookmarkStart w:id="900" w:name="_Ref360655796"/>
      <w:bookmarkStart w:id="901" w:name="_Toc468969789"/>
      <w:r w:rsidRPr="00AA4B04">
        <w:rPr>
          <w:rFonts w:ascii="Arial" w:hAnsi="Arial"/>
        </w:rPr>
        <w:t>SUPPLY CHAIN RIGHTS AND PROTECTION</w:t>
      </w:r>
      <w:bookmarkEnd w:id="900"/>
      <w:bookmarkEnd w:id="901"/>
    </w:p>
    <w:p w14:paraId="6485CA8D" w14:textId="77777777" w:rsidR="004E05DC" w:rsidRPr="00AA4B04" w:rsidRDefault="00F770DB">
      <w:pPr>
        <w:pStyle w:val="GPSL2NumberedBoldHeading"/>
        <w:rPr>
          <w:rFonts w:ascii="Arial" w:hAnsi="Arial"/>
        </w:rPr>
      </w:pPr>
      <w:r w:rsidRPr="00AA4B04">
        <w:rPr>
          <w:rFonts w:ascii="Arial" w:hAnsi="Arial"/>
        </w:rPr>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lastRenderedPageBreak/>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r w:rsidRPr="00AA4B04">
        <w:rPr>
          <w:rFonts w:ascii="Arial" w:hAnsi="Arial"/>
          <w:szCs w:val="22"/>
        </w:rPr>
        <w:t>assign,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902" w:name="_Ref359425071"/>
      <w:r w:rsidRPr="00AA4B04">
        <w:rPr>
          <w:rFonts w:ascii="Arial" w:hAnsi="Arial"/>
        </w:rPr>
        <w:t>Prior to sub-contacting any of its obligations under this Call Off Contract, the Supplier shall notify the Customer and provide the Customer with:</w:t>
      </w:r>
      <w:bookmarkEnd w:id="902"/>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6485CA95" w14:textId="77777777" w:rsidR="004E05DC" w:rsidRPr="00AA4B04" w:rsidRDefault="00F770DB">
      <w:pPr>
        <w:pStyle w:val="GPSL4numberedclause"/>
        <w:rPr>
          <w:rFonts w:ascii="Arial" w:hAnsi="Arial"/>
          <w:szCs w:val="22"/>
        </w:rPr>
      </w:pPr>
      <w:r w:rsidRPr="00AA4B0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485CA96" w14:textId="77777777" w:rsidR="004E05DC" w:rsidRPr="00AA4B04" w:rsidRDefault="00F770DB">
      <w:pPr>
        <w:pStyle w:val="GPSL3numberedclause"/>
        <w:rPr>
          <w:rFonts w:ascii="Arial" w:hAnsi="Arial"/>
        </w:rPr>
      </w:pPr>
      <w:bookmarkStart w:id="903"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the Supplier shall also provide:</w:t>
      </w:r>
      <w:bookmarkEnd w:id="903"/>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r w:rsidRPr="00AA4B04">
        <w:rPr>
          <w:rFonts w:ascii="Arial" w:hAnsi="Arial"/>
          <w:szCs w:val="22"/>
        </w:rPr>
        <w:t>any further information reasonably requested by the Customer.</w:t>
      </w:r>
    </w:p>
    <w:p w14:paraId="6485CA99"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xml:space="preserve"> (or, if later, receipt of any further 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E66F0B">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r w:rsidRPr="00AA4B04">
        <w:rPr>
          <w:lang w:val="en-GB"/>
        </w:rPr>
        <w:t>in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r w:rsidRPr="00AA4B04">
        <w:rPr>
          <w:lang w:val="en-GB"/>
        </w:rPr>
        <w:t>the Supplier may proceed with the proposed appointment.</w:t>
      </w:r>
    </w:p>
    <w:p w14:paraId="6485CAA4" w14:textId="77777777" w:rsidR="004E05DC" w:rsidRPr="00AA4B04" w:rsidRDefault="00F770DB">
      <w:pPr>
        <w:pStyle w:val="GPSL2NumberedBoldHeading"/>
        <w:rPr>
          <w:rFonts w:ascii="Arial" w:hAnsi="Arial"/>
        </w:rPr>
      </w:pPr>
      <w:bookmarkStart w:id="904" w:name="_Ref364158490"/>
      <w:r w:rsidRPr="00AA4B04">
        <w:rPr>
          <w:rFonts w:ascii="Arial" w:hAnsi="Arial"/>
        </w:rPr>
        <w:t>Appointment of Key Sub-Contractors</w:t>
      </w:r>
      <w:bookmarkEnd w:id="904"/>
    </w:p>
    <w:p w14:paraId="6485CAA5" w14:textId="77777777" w:rsidR="004E05DC" w:rsidRPr="00AA4B04" w:rsidRDefault="00F770DB">
      <w:pPr>
        <w:pStyle w:val="GPSL3numberedclause"/>
        <w:rPr>
          <w:rFonts w:ascii="Arial" w:hAnsi="Arial"/>
        </w:rPr>
      </w:pPr>
      <w:bookmarkStart w:id="905" w:name="_Ref426122906"/>
      <w:r w:rsidRPr="00AA4B04">
        <w:rPr>
          <w:rFonts w:ascii="Arial" w:hAnsi="Arial"/>
        </w:rPr>
        <w:t>The Authority and the Customer have consented to the engagement of the Key Sub-Contractors listed in Framework Schedule 7 (Key Sub-Contractors).</w:t>
      </w:r>
      <w:bookmarkStart w:id="906" w:name="_Ref364159282"/>
      <w:bookmarkEnd w:id="905"/>
    </w:p>
    <w:bookmarkEnd w:id="906"/>
    <w:p w14:paraId="6485CAA6"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r w:rsidRPr="00AA4B04">
        <w:rPr>
          <w:rFonts w:ascii="Arial" w:hAnsi="Arial"/>
          <w:szCs w:val="22"/>
        </w:rPr>
        <w:t>the proposed Key Sub-Contractor</w:t>
      </w:r>
      <w:r w:rsidRPr="00AA4B04">
        <w:rPr>
          <w:rFonts w:ascii="Arial" w:hAnsi="Arial"/>
          <w:spacing w:val="-3"/>
          <w:szCs w:val="22"/>
        </w:rPr>
        <w:t xml:space="preserve"> employs unfit persons.</w:t>
      </w:r>
    </w:p>
    <w:p w14:paraId="6485CAAA"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E66F0B">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07" w:name="_Ref358631415"/>
      <w:r w:rsidRPr="00AA4B04">
        <w:rPr>
          <w:rFonts w:ascii="Arial" w:hAnsi="Arial"/>
          <w:szCs w:val="22"/>
        </w:rPr>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14:paraId="6485CAB0"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6485CAB4"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E66F0B">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07"/>
    <w:p w14:paraId="6485CAB7" w14:textId="77777777" w:rsidR="004E05DC" w:rsidRPr="00AA4B04" w:rsidRDefault="00F770DB">
      <w:pPr>
        <w:pStyle w:val="GPSL4numberedclause"/>
        <w:rPr>
          <w:rFonts w:ascii="Arial" w:hAnsi="Arial"/>
          <w:szCs w:val="22"/>
        </w:rPr>
      </w:pPr>
      <w:r w:rsidRPr="00AA4B04">
        <w:rPr>
          <w:rFonts w:ascii="Arial" w:hAnsi="Arial"/>
          <w:szCs w:val="22"/>
        </w:rPr>
        <w:t>a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08" w:name="_Ref450053367"/>
      <w:r w:rsidRPr="00AA4B04">
        <w:rPr>
          <w:rFonts w:ascii="Arial" w:hAnsi="Arial"/>
        </w:rPr>
        <w:t>The Supplier shall ensure that all Sub-Contracts contain a provision:</w:t>
      </w:r>
      <w:bookmarkEnd w:id="908"/>
    </w:p>
    <w:p w14:paraId="6485CABA" w14:textId="77777777" w:rsidR="004E05DC" w:rsidRPr="00AA4B04" w:rsidRDefault="00F770DB">
      <w:pPr>
        <w:pStyle w:val="GPSL4numberedclause"/>
        <w:rPr>
          <w:rFonts w:ascii="Arial" w:hAnsi="Arial"/>
          <w:szCs w:val="22"/>
        </w:rPr>
      </w:pPr>
      <w:bookmarkStart w:id="909" w:name="_Ref413850127"/>
      <w:r w:rsidRPr="00AA4B0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09"/>
    </w:p>
    <w:p w14:paraId="6485CABB" w14:textId="77777777" w:rsidR="004E05DC" w:rsidRPr="007B3ACA" w:rsidRDefault="00F770DB">
      <w:pPr>
        <w:pStyle w:val="GPSL4numberedclause"/>
        <w:rPr>
          <w:rStyle w:val="legds2"/>
          <w:rFonts w:ascii="Arial" w:hAnsi="Arial"/>
        </w:rPr>
      </w:pPr>
      <w:bookmarkStart w:id="910" w:name="_Ref413850134"/>
      <w:r w:rsidRPr="00AA4B04">
        <w:rPr>
          <w:rFonts w:ascii="Arial" w:hAnsi="Arial"/>
          <w:szCs w:val="22"/>
        </w:rPr>
        <w:t xml:space="preserve">requiring that </w:t>
      </w:r>
      <w:r w:rsidRPr="007B3ACA">
        <w:rPr>
          <w:rStyle w:val="legds2"/>
          <w:rFonts w:ascii="Arial" w:hAnsi="Arial"/>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10"/>
    </w:p>
    <w:p w14:paraId="6485CABC" w14:textId="77777777" w:rsidR="004E05DC" w:rsidRPr="007B3ACA" w:rsidRDefault="00F770DB">
      <w:pPr>
        <w:pStyle w:val="GPSL4numberedclause"/>
        <w:rPr>
          <w:rStyle w:val="legds2"/>
          <w:rFonts w:ascii="Arial" w:hAnsi="Arial"/>
        </w:rPr>
      </w:pPr>
      <w:r w:rsidRPr="007B3ACA">
        <w:rPr>
          <w:rStyle w:val="legds2"/>
          <w:rFonts w:ascii="Arial" w:hAnsi="Arial"/>
          <w:specVanish w:val="0"/>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rPr>
      </w:pPr>
      <w:r w:rsidRPr="007B3ACA">
        <w:rPr>
          <w:rStyle w:val="legds2"/>
          <w:rFonts w:ascii="Arial" w:hAnsi="Arial"/>
          <w:specVanish w:val="0"/>
        </w:rPr>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AA4B04" w:rsidRDefault="00F770DB">
      <w:pPr>
        <w:pStyle w:val="GPSL4numberedclause"/>
        <w:rPr>
          <w:rFonts w:ascii="Arial" w:hAnsi="Arial"/>
          <w:szCs w:val="22"/>
        </w:rPr>
      </w:pPr>
      <w:r w:rsidRPr="007B3ACA">
        <w:rPr>
          <w:rStyle w:val="legds2"/>
          <w:rFonts w:ascii="Arial" w:hAnsi="Arial"/>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specVanish w:val="0"/>
        </w:rPr>
        <w:fldChar w:fldCharType="begin"/>
      </w:r>
      <w:r w:rsidRPr="007B3ACA">
        <w:rPr>
          <w:rStyle w:val="legds2"/>
          <w:rFonts w:ascii="Arial" w:hAnsi="Arial"/>
          <w:lang w:val="en"/>
          <w:specVanish w:val="0"/>
        </w:rPr>
        <w:instrText xml:space="preserve"> REF _Ref450053367 \r \h </w:instrText>
      </w:r>
      <w:r w:rsidR="00AA4B04" w:rsidRPr="007B3ACA">
        <w:rPr>
          <w:rStyle w:val="legds2"/>
          <w:rFonts w:ascii="Arial" w:hAnsi="Arial"/>
          <w:lang w:val="en"/>
          <w:specVanish w:val="0"/>
        </w:rPr>
        <w:instrText xml:space="preserve"> \* MERGEFORMAT </w:instrText>
      </w:r>
      <w:r w:rsidRPr="007B3ACA">
        <w:rPr>
          <w:rStyle w:val="legds2"/>
          <w:rFonts w:ascii="Arial" w:hAnsi="Arial"/>
          <w:lang w:val="en"/>
        </w:rPr>
      </w:r>
      <w:r w:rsidRPr="007B3ACA">
        <w:rPr>
          <w:rStyle w:val="legds2"/>
          <w:rFonts w:ascii="Arial" w:hAnsi="Arial"/>
          <w:lang w:val="en"/>
          <w:specVanish w:val="0"/>
        </w:rPr>
        <w:fldChar w:fldCharType="separate"/>
      </w:r>
      <w:r w:rsidR="00E66F0B">
        <w:rPr>
          <w:rStyle w:val="legds2"/>
          <w:rFonts w:ascii="Arial" w:hAnsi="Arial"/>
          <w:lang w:val="en"/>
          <w:specVanish w:val="0"/>
        </w:rPr>
        <w:t>30.3.1</w:t>
      </w:r>
      <w:r w:rsidRPr="007B3ACA">
        <w:rPr>
          <w:rStyle w:val="legds2"/>
          <w:rFonts w:ascii="Arial" w:hAnsi="Arial"/>
          <w:lang w:val="en"/>
          <w:specVanish w:val="0"/>
        </w:rPr>
        <w:fldChar w:fldCharType="end"/>
      </w:r>
      <w:r w:rsidRPr="007B3ACA">
        <w:rPr>
          <w:rStyle w:val="legds2"/>
          <w:rFonts w:ascii="Arial" w:hAnsi="Arial"/>
          <w:lang w:val="en"/>
          <w:specVanish w:val="0"/>
        </w:rPr>
        <w:t xml:space="preserve">. </w:t>
      </w:r>
    </w:p>
    <w:p w14:paraId="6485CABF" w14:textId="77777777" w:rsidR="004E05DC" w:rsidRPr="00AA4B04" w:rsidRDefault="00F770DB">
      <w:pPr>
        <w:pStyle w:val="GPSL3numberedclause"/>
        <w:rPr>
          <w:rFonts w:ascii="Arial" w:hAnsi="Arial"/>
        </w:rPr>
      </w:pPr>
      <w:bookmarkStart w:id="911" w:name="_Ref359339111"/>
      <w:r w:rsidRPr="00AA4B04">
        <w:rPr>
          <w:rFonts w:ascii="Arial" w:hAnsi="Arial"/>
        </w:rPr>
        <w:lastRenderedPageBreak/>
        <w:t>The Supplier shall pay any undisputed sums which are due from it to a Sub-Contractor within thirty (30) days from the receipt of a Valid Invoice..</w:t>
      </w:r>
      <w:bookmarkEnd w:id="911"/>
    </w:p>
    <w:p w14:paraId="6485CAC0" w14:textId="77777777" w:rsidR="004E05DC" w:rsidRPr="00AA4B04" w:rsidRDefault="00F770DB">
      <w:pPr>
        <w:pStyle w:val="GPSL3numberedclause"/>
        <w:rPr>
          <w:rFonts w:ascii="Arial" w:hAnsi="Arial"/>
        </w:rPr>
      </w:pPr>
      <w:r w:rsidRPr="007B3ACA">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12" w:name="_Ref359340569"/>
      <w:r w:rsidRPr="00AA4B04">
        <w:rPr>
          <w:rFonts w:ascii="Arial" w:hAnsi="Arial"/>
        </w:rPr>
        <w:t>Termination of Sub-Contracts</w:t>
      </w:r>
      <w:bookmarkEnd w:id="912"/>
    </w:p>
    <w:p w14:paraId="6485CAC6" w14:textId="77777777" w:rsidR="004E05DC" w:rsidRPr="00AA4B04" w:rsidRDefault="00F770DB">
      <w:pPr>
        <w:pStyle w:val="GPSL3numberedclause"/>
        <w:rPr>
          <w:rFonts w:ascii="Arial" w:hAnsi="Arial"/>
        </w:rPr>
      </w:pPr>
      <w:bookmarkStart w:id="913" w:name="_Ref379548295"/>
      <w:r w:rsidRPr="00AA4B04">
        <w:rPr>
          <w:rFonts w:ascii="Arial" w:hAnsi="Arial"/>
        </w:rPr>
        <w:t>The Customer may require the Supplier to terminate:</w:t>
      </w:r>
      <w:bookmarkEnd w:id="913"/>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r w:rsidRPr="00AA4B0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14" w:name="_Ref359340540"/>
      <w:r w:rsidRPr="00AA4B04">
        <w:rPr>
          <w:rFonts w:ascii="Arial" w:hAnsi="Arial"/>
        </w:rPr>
        <w:lastRenderedPageBreak/>
        <w:t>Competitive Terms</w:t>
      </w:r>
      <w:bookmarkEnd w:id="914"/>
    </w:p>
    <w:p w14:paraId="6485CACE" w14:textId="77777777" w:rsidR="004E05DC" w:rsidRPr="00AA4B04" w:rsidRDefault="00F770DB">
      <w:pPr>
        <w:pStyle w:val="GPSL3numberedclause"/>
        <w:rPr>
          <w:rFonts w:ascii="Arial" w:hAnsi="Arial"/>
        </w:rPr>
      </w:pPr>
      <w:bookmarkStart w:id="915"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5"/>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E66F0B">
        <w:rPr>
          <w:rFonts w:ascii="Arial" w:hAnsi="Arial"/>
        </w:rPr>
        <w:t>30.5.1</w:t>
      </w:r>
      <w:r w:rsidRPr="00AA4B04">
        <w:rPr>
          <w:rFonts w:ascii="Arial" w:hAnsi="Arial"/>
        </w:rPr>
        <w:fldChar w:fldCharType="end"/>
      </w:r>
      <w:r w:rsidRPr="00AA4B04">
        <w:rPr>
          <w:rFonts w:ascii="Arial" w:hAnsi="Arial"/>
        </w:rPr>
        <w:t>, then the Call Off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77777777" w:rsidR="004E05DC" w:rsidRPr="00AA4B04" w:rsidRDefault="00F770DB">
      <w:pPr>
        <w:pStyle w:val="GPSL3numberedclause"/>
        <w:rPr>
          <w:rFonts w:ascii="Arial" w:hAnsi="Arial"/>
        </w:rPr>
      </w:pPr>
      <w:r w:rsidRPr="00AA4B04">
        <w:rPr>
          <w:rFonts w:ascii="Arial" w:hAnsi="Arial"/>
        </w:rPr>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E66F0B">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16" w:name="_Toc468969790"/>
      <w:r w:rsidRPr="00AA4B04">
        <w:rPr>
          <w:rFonts w:cs="Arial"/>
          <w:color w:val="auto"/>
        </w:rPr>
        <w:t>PROPERTY MATTERS</w:t>
      </w:r>
      <w:bookmarkEnd w:id="916"/>
    </w:p>
    <w:p w14:paraId="6485CAD9" w14:textId="77777777" w:rsidR="004E05DC" w:rsidRPr="00AA4B04" w:rsidRDefault="00F770DB">
      <w:pPr>
        <w:pStyle w:val="GPSL1CLAUSEHEADING"/>
        <w:rPr>
          <w:rFonts w:ascii="Arial" w:hAnsi="Arial"/>
        </w:rPr>
      </w:pPr>
      <w:bookmarkStart w:id="917" w:name="_Ref358969134"/>
      <w:bookmarkStart w:id="918" w:name="_Toc468969791"/>
      <w:r w:rsidRPr="00AA4B04">
        <w:rPr>
          <w:rFonts w:ascii="Arial" w:hAnsi="Arial"/>
        </w:rPr>
        <w:t>CUSTOMER PREMISES</w:t>
      </w:r>
      <w:bookmarkEnd w:id="917"/>
      <w:bookmarkEnd w:id="918"/>
    </w:p>
    <w:p w14:paraId="6485CADA" w14:textId="77777777" w:rsidR="004E05DC" w:rsidRPr="00AA4B04" w:rsidRDefault="00F770DB">
      <w:pPr>
        <w:pStyle w:val="GPSL2numberedclause"/>
        <w:rPr>
          <w:rFonts w:ascii="Arial" w:hAnsi="Arial"/>
        </w:rPr>
      </w:pPr>
      <w:bookmarkStart w:id="919" w:name="_Ref360697087"/>
      <w:r w:rsidRPr="00AA4B04">
        <w:rPr>
          <w:rFonts w:ascii="Arial" w:hAnsi="Arial"/>
        </w:rPr>
        <w:t>Licence to occupy Customer Premises</w:t>
      </w:r>
      <w:bookmarkEnd w:id="919"/>
    </w:p>
    <w:p w14:paraId="6485CADB" w14:textId="77777777" w:rsidR="004E05DC" w:rsidRPr="00AA4B04" w:rsidRDefault="00F770DB">
      <w:pPr>
        <w:pStyle w:val="GPSL3numberedclause"/>
        <w:rPr>
          <w:rFonts w:ascii="Arial" w:hAnsi="Arial"/>
        </w:rPr>
      </w:pPr>
      <w:r w:rsidRPr="00AA4B0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lastRenderedPageBreak/>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77777777" w:rsidR="004E05DC" w:rsidRPr="00AA4B04" w:rsidRDefault="00F770DB">
      <w:pPr>
        <w:pStyle w:val="GPSL3numberedclause"/>
        <w:rPr>
          <w:rFonts w:ascii="Arial" w:hAnsi="Arial"/>
        </w:rPr>
      </w:pPr>
      <w:bookmarkStart w:id="920"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E66F0B">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20"/>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21" w:name="_Ref359399838"/>
      <w:bookmarkStart w:id="922" w:name="_Ref360697008"/>
      <w:bookmarkStart w:id="923" w:name="_Toc468969792"/>
      <w:r w:rsidRPr="00AA4B04">
        <w:rPr>
          <w:rFonts w:ascii="Arial" w:hAnsi="Arial"/>
        </w:rPr>
        <w:t>CUSTOMER PROPERTY</w:t>
      </w:r>
      <w:bookmarkEnd w:id="921"/>
      <w:bookmarkEnd w:id="922"/>
      <w:bookmarkEnd w:id="923"/>
    </w:p>
    <w:p w14:paraId="6485CAE4" w14:textId="77777777" w:rsidR="004E05DC" w:rsidRPr="00AA4B04" w:rsidRDefault="00F770DB">
      <w:pPr>
        <w:pStyle w:val="GPSL2numberedclause"/>
        <w:rPr>
          <w:rFonts w:ascii="Arial" w:hAnsi="Arial"/>
        </w:rPr>
      </w:pPr>
      <w:r w:rsidRPr="00AA4B0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6485CAE6" w14:textId="77777777" w:rsidR="004E05DC" w:rsidRPr="00AA4B04" w:rsidRDefault="00F770DB">
      <w:pPr>
        <w:pStyle w:val="GPSL2numberedclause"/>
        <w:rPr>
          <w:rFonts w:ascii="Arial" w:hAnsi="Arial"/>
        </w:rPr>
      </w:pPr>
      <w:r w:rsidRPr="00AA4B04">
        <w:rPr>
          <w:rFonts w:ascii="Arial" w:hAnsi="Arial"/>
        </w:rPr>
        <w:lastRenderedPageBreak/>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24" w:name="_Toc468969793"/>
      <w:r w:rsidRPr="00AA4B04">
        <w:rPr>
          <w:rFonts w:ascii="Arial" w:hAnsi="Arial"/>
        </w:rPr>
        <w:t>SUPPLIER EQUIPMENT</w:t>
      </w:r>
      <w:bookmarkEnd w:id="924"/>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Off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6485CAF4" w14:textId="77777777" w:rsidR="004E05DC" w:rsidRPr="00AA4B04" w:rsidRDefault="00F770DB">
      <w:pPr>
        <w:pStyle w:val="GPSL2numberedclause"/>
        <w:rPr>
          <w:rFonts w:ascii="Arial" w:hAnsi="Arial"/>
        </w:rPr>
      </w:pPr>
      <w:r w:rsidRPr="00AA4B04">
        <w:rPr>
          <w:rFonts w:ascii="Arial" w:hAnsi="Arial"/>
        </w:rPr>
        <w:lastRenderedPageBreak/>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r w:rsidRPr="00AA4B04">
        <w:rPr>
          <w:rFonts w:ascii="Arial" w:hAnsi="Arial"/>
        </w:rPr>
        <w:t>replace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25" w:name="_Toc373311069"/>
      <w:bookmarkStart w:id="926" w:name="_Toc379795756"/>
      <w:bookmarkStart w:id="927" w:name="_Toc379795952"/>
      <w:bookmarkStart w:id="928" w:name="_Toc379805317"/>
      <w:bookmarkStart w:id="929" w:name="_Toc379807113"/>
      <w:bookmarkStart w:id="930" w:name="_Toc373311070"/>
      <w:bookmarkStart w:id="931" w:name="_Toc379795757"/>
      <w:bookmarkStart w:id="932" w:name="_Toc379795953"/>
      <w:bookmarkStart w:id="933" w:name="_Toc379805318"/>
      <w:bookmarkStart w:id="934" w:name="_Toc379807114"/>
      <w:bookmarkStart w:id="935" w:name="_Toc373311071"/>
      <w:bookmarkStart w:id="936" w:name="_Toc379795758"/>
      <w:bookmarkStart w:id="937" w:name="_Toc379795954"/>
      <w:bookmarkStart w:id="938" w:name="_Toc379805319"/>
      <w:bookmarkStart w:id="939" w:name="_Toc379807115"/>
      <w:bookmarkStart w:id="940" w:name="_Toc373311072"/>
      <w:bookmarkStart w:id="941" w:name="_Toc379795759"/>
      <w:bookmarkStart w:id="942" w:name="_Toc379795955"/>
      <w:bookmarkStart w:id="943" w:name="_Toc379805320"/>
      <w:bookmarkStart w:id="944" w:name="_Toc379807116"/>
      <w:bookmarkStart w:id="945" w:name="_Toc373311073"/>
      <w:bookmarkStart w:id="946" w:name="_Toc379795760"/>
      <w:bookmarkStart w:id="947" w:name="_Toc379795956"/>
      <w:bookmarkStart w:id="948" w:name="_Toc379805321"/>
      <w:bookmarkStart w:id="949" w:name="_Toc379807117"/>
      <w:bookmarkStart w:id="950" w:name="_Toc373311074"/>
      <w:bookmarkStart w:id="951" w:name="_Toc379795761"/>
      <w:bookmarkStart w:id="952" w:name="_Toc379795957"/>
      <w:bookmarkStart w:id="953" w:name="_Toc379805322"/>
      <w:bookmarkStart w:id="954" w:name="_Toc379807118"/>
      <w:bookmarkStart w:id="955" w:name="_Toc349229864"/>
      <w:bookmarkStart w:id="956" w:name="_Toc349230027"/>
      <w:bookmarkStart w:id="957" w:name="_Toc349230427"/>
      <w:bookmarkStart w:id="958" w:name="_Toc349231309"/>
      <w:bookmarkStart w:id="959" w:name="_Toc349232035"/>
      <w:bookmarkStart w:id="960" w:name="_Toc349232416"/>
      <w:bookmarkStart w:id="961" w:name="_Toc349233152"/>
      <w:bookmarkStart w:id="962" w:name="_Toc349233287"/>
      <w:bookmarkStart w:id="963" w:name="_Toc349233421"/>
      <w:bookmarkStart w:id="964" w:name="_Toc350503010"/>
      <w:bookmarkStart w:id="965" w:name="_Toc350504000"/>
      <w:bookmarkStart w:id="966" w:name="_Toc350506290"/>
      <w:bookmarkStart w:id="967" w:name="_Toc350506528"/>
      <w:bookmarkStart w:id="968" w:name="_Toc350506658"/>
      <w:bookmarkStart w:id="969" w:name="_Toc350506788"/>
      <w:bookmarkStart w:id="970" w:name="_Toc350506920"/>
      <w:bookmarkStart w:id="971" w:name="_Toc350507381"/>
      <w:bookmarkStart w:id="972" w:name="_Toc350507915"/>
      <w:bookmarkStart w:id="973" w:name="_Toc349229866"/>
      <w:bookmarkStart w:id="974" w:name="_Toc349230029"/>
      <w:bookmarkStart w:id="975" w:name="_Toc349230429"/>
      <w:bookmarkStart w:id="976" w:name="_Toc349231311"/>
      <w:bookmarkStart w:id="977" w:name="_Toc349232037"/>
      <w:bookmarkStart w:id="978" w:name="_Toc349232418"/>
      <w:bookmarkStart w:id="979" w:name="_Toc349233154"/>
      <w:bookmarkStart w:id="980" w:name="_Toc349233289"/>
      <w:bookmarkStart w:id="981" w:name="_Toc349233423"/>
      <w:bookmarkStart w:id="982" w:name="_Toc350503012"/>
      <w:bookmarkStart w:id="983" w:name="_Toc350504002"/>
      <w:bookmarkStart w:id="984" w:name="_Toc350506292"/>
      <w:bookmarkStart w:id="985" w:name="_Toc350506530"/>
      <w:bookmarkStart w:id="986" w:name="_Toc350506660"/>
      <w:bookmarkStart w:id="987" w:name="_Toc350506790"/>
      <w:bookmarkStart w:id="988" w:name="_Toc350506922"/>
      <w:bookmarkStart w:id="989" w:name="_Toc350507383"/>
      <w:bookmarkStart w:id="990" w:name="_Toc350507917"/>
      <w:bookmarkStart w:id="991" w:name="_Toc349229868"/>
      <w:bookmarkStart w:id="992" w:name="_Toc349230031"/>
      <w:bookmarkStart w:id="993" w:name="_Toc349230431"/>
      <w:bookmarkStart w:id="994" w:name="_Toc349231313"/>
      <w:bookmarkStart w:id="995" w:name="_Toc349232039"/>
      <w:bookmarkStart w:id="996" w:name="_Toc349232420"/>
      <w:bookmarkStart w:id="997" w:name="_Toc349233156"/>
      <w:bookmarkStart w:id="998" w:name="_Toc349233291"/>
      <w:bookmarkStart w:id="999" w:name="_Toc349233425"/>
      <w:bookmarkStart w:id="1000" w:name="_Toc350503014"/>
      <w:bookmarkStart w:id="1001" w:name="_Toc350504004"/>
      <w:bookmarkStart w:id="1002" w:name="_Toc350506294"/>
      <w:bookmarkStart w:id="1003" w:name="_Toc350506532"/>
      <w:bookmarkStart w:id="1004" w:name="_Toc350506662"/>
      <w:bookmarkStart w:id="1005" w:name="_Toc350506792"/>
      <w:bookmarkStart w:id="1006" w:name="_Toc350506924"/>
      <w:bookmarkStart w:id="1007" w:name="_Toc350507385"/>
      <w:bookmarkStart w:id="1008" w:name="_Toc350507919"/>
      <w:bookmarkStart w:id="1009" w:name="_Toc349229870"/>
      <w:bookmarkStart w:id="1010" w:name="_Toc349230033"/>
      <w:bookmarkStart w:id="1011" w:name="_Toc349230433"/>
      <w:bookmarkStart w:id="1012" w:name="_Toc349231315"/>
      <w:bookmarkStart w:id="1013" w:name="_Toc349232041"/>
      <w:bookmarkStart w:id="1014" w:name="_Toc349232422"/>
      <w:bookmarkStart w:id="1015" w:name="_Toc349233158"/>
      <w:bookmarkStart w:id="1016" w:name="_Toc349233293"/>
      <w:bookmarkStart w:id="1017" w:name="_Toc349233427"/>
      <w:bookmarkStart w:id="1018" w:name="_Toc350503016"/>
      <w:bookmarkStart w:id="1019" w:name="_Toc350504006"/>
      <w:bookmarkStart w:id="1020" w:name="_Toc350506296"/>
      <w:bookmarkStart w:id="1021" w:name="_Toc350506534"/>
      <w:bookmarkStart w:id="1022" w:name="_Toc350506664"/>
      <w:bookmarkStart w:id="1023" w:name="_Toc350506794"/>
      <w:bookmarkStart w:id="1024" w:name="_Toc350506926"/>
      <w:bookmarkStart w:id="1025" w:name="_Toc350507387"/>
      <w:bookmarkStart w:id="1026" w:name="_Toc350507921"/>
      <w:bookmarkStart w:id="1027" w:name="_Toc349229872"/>
      <w:bookmarkStart w:id="1028" w:name="_Toc349230035"/>
      <w:bookmarkStart w:id="1029" w:name="_Toc349230435"/>
      <w:bookmarkStart w:id="1030" w:name="_Toc349231317"/>
      <w:bookmarkStart w:id="1031" w:name="_Toc349232043"/>
      <w:bookmarkStart w:id="1032" w:name="_Toc349232424"/>
      <w:bookmarkStart w:id="1033" w:name="_Toc349233160"/>
      <w:bookmarkStart w:id="1034" w:name="_Toc349233295"/>
      <w:bookmarkStart w:id="1035" w:name="_Toc349233429"/>
      <w:bookmarkStart w:id="1036" w:name="_Toc350503018"/>
      <w:bookmarkStart w:id="1037" w:name="_Toc350504008"/>
      <w:bookmarkStart w:id="1038" w:name="_Toc350506298"/>
      <w:bookmarkStart w:id="1039" w:name="_Toc350506536"/>
      <w:bookmarkStart w:id="1040" w:name="_Toc350506666"/>
      <w:bookmarkStart w:id="1041" w:name="_Toc350506796"/>
      <w:bookmarkStart w:id="1042" w:name="_Toc350506928"/>
      <w:bookmarkStart w:id="1043" w:name="_Toc350507389"/>
      <w:bookmarkStart w:id="1044" w:name="_Toc350507923"/>
      <w:bookmarkStart w:id="1045" w:name="_Toc349229873"/>
      <w:bookmarkStart w:id="1046" w:name="_Toc349230036"/>
      <w:bookmarkStart w:id="1047" w:name="_Toc349230436"/>
      <w:bookmarkStart w:id="1048" w:name="_Toc349231318"/>
      <w:bookmarkStart w:id="1049" w:name="_Toc349232044"/>
      <w:bookmarkStart w:id="1050" w:name="_Toc349232425"/>
      <w:bookmarkStart w:id="1051" w:name="_Toc349233161"/>
      <w:bookmarkStart w:id="1052" w:name="_Toc349233296"/>
      <w:bookmarkStart w:id="1053" w:name="_Toc349233430"/>
      <w:bookmarkStart w:id="1054" w:name="_Toc350503019"/>
      <w:bookmarkStart w:id="1055" w:name="_Toc350504009"/>
      <w:bookmarkStart w:id="1056" w:name="_Toc350506299"/>
      <w:bookmarkStart w:id="1057" w:name="_Toc350506537"/>
      <w:bookmarkStart w:id="1058" w:name="_Toc350506667"/>
      <w:bookmarkStart w:id="1059" w:name="_Toc350506797"/>
      <w:bookmarkStart w:id="1060" w:name="_Toc350506929"/>
      <w:bookmarkStart w:id="1061" w:name="_Toc350507390"/>
      <w:bookmarkStart w:id="1062" w:name="_Toc350507924"/>
      <w:bookmarkStart w:id="1063" w:name="_Toc350503020"/>
      <w:bookmarkStart w:id="1064" w:name="_Toc350504010"/>
      <w:bookmarkStart w:id="1065" w:name="_Toc351710880"/>
      <w:bookmarkStart w:id="1066" w:name="_Toc358671740"/>
      <w:bookmarkStart w:id="1067" w:name="_Toc46896979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r w:rsidRPr="00AA4B04">
        <w:rPr>
          <w:rFonts w:cs="Arial"/>
          <w:color w:val="auto"/>
        </w:rPr>
        <w:t>INTELLECTUAL PROPERTY AND INFORMATION</w:t>
      </w:r>
      <w:bookmarkEnd w:id="1063"/>
      <w:bookmarkEnd w:id="1064"/>
      <w:bookmarkEnd w:id="1065"/>
      <w:bookmarkEnd w:id="1066"/>
      <w:bookmarkEnd w:id="1067"/>
    </w:p>
    <w:p w14:paraId="6485CAF9" w14:textId="77777777" w:rsidR="004E05DC" w:rsidRPr="00AA4B04" w:rsidRDefault="00F770DB">
      <w:pPr>
        <w:pStyle w:val="GPSL1CLAUSEHEADING"/>
        <w:rPr>
          <w:rFonts w:ascii="Arial" w:hAnsi="Arial"/>
        </w:rPr>
      </w:pPr>
      <w:bookmarkStart w:id="1068" w:name="_Toc349229875"/>
      <w:bookmarkStart w:id="1069" w:name="_Toc349230038"/>
      <w:bookmarkStart w:id="1070" w:name="_Toc349230438"/>
      <w:bookmarkStart w:id="1071" w:name="_Toc349231320"/>
      <w:bookmarkStart w:id="1072" w:name="_Toc349232046"/>
      <w:bookmarkStart w:id="1073" w:name="_Toc349232427"/>
      <w:bookmarkStart w:id="1074" w:name="_Toc349233163"/>
      <w:bookmarkStart w:id="1075" w:name="_Toc349233298"/>
      <w:bookmarkStart w:id="1076" w:name="_Toc349233432"/>
      <w:bookmarkStart w:id="1077" w:name="_Toc350503021"/>
      <w:bookmarkStart w:id="1078" w:name="_Toc350504011"/>
      <w:bookmarkStart w:id="1079" w:name="_Toc350506301"/>
      <w:bookmarkStart w:id="1080" w:name="_Toc350506539"/>
      <w:bookmarkStart w:id="1081" w:name="_Toc350506669"/>
      <w:bookmarkStart w:id="1082" w:name="_Toc350506799"/>
      <w:bookmarkStart w:id="1083" w:name="_Toc350506931"/>
      <w:bookmarkStart w:id="1084" w:name="_Toc350507392"/>
      <w:bookmarkStart w:id="1085" w:name="_Toc350507926"/>
      <w:bookmarkStart w:id="1086" w:name="_Ref313366946"/>
      <w:bookmarkStart w:id="1087" w:name="_Toc314810813"/>
      <w:bookmarkStart w:id="1088" w:name="_Toc350503022"/>
      <w:bookmarkStart w:id="1089" w:name="_Toc350504012"/>
      <w:bookmarkStart w:id="1090" w:name="_Toc351710881"/>
      <w:bookmarkStart w:id="1091" w:name="_Toc358671741"/>
      <w:bookmarkStart w:id="1092" w:name="_Toc468969795"/>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r w:rsidRPr="00AA4B04">
        <w:rPr>
          <w:rFonts w:ascii="Arial" w:hAnsi="Arial"/>
        </w:rPr>
        <w:t>INTELLECTUAL PROPERTY RIGHTS</w:t>
      </w:r>
      <w:bookmarkEnd w:id="1086"/>
      <w:bookmarkEnd w:id="1087"/>
      <w:bookmarkEnd w:id="1088"/>
      <w:bookmarkEnd w:id="1089"/>
      <w:bookmarkEnd w:id="1090"/>
      <w:bookmarkEnd w:id="1091"/>
      <w:bookmarkEnd w:id="1092"/>
    </w:p>
    <w:p w14:paraId="6485CAFA" w14:textId="77777777" w:rsidR="004E05DC" w:rsidRPr="00AA4B04" w:rsidRDefault="00F770DB">
      <w:pPr>
        <w:pStyle w:val="GPSL2NumberedBoldHeading"/>
        <w:rPr>
          <w:rFonts w:ascii="Arial" w:hAnsi="Arial"/>
        </w:rPr>
      </w:pPr>
      <w:bookmarkStart w:id="1093"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093"/>
    </w:p>
    <w:p w14:paraId="6485CAFC"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r w:rsidRPr="00AA4B04">
        <w:rPr>
          <w:rFonts w:ascii="Arial" w:hAnsi="Arial"/>
          <w:szCs w:val="22"/>
        </w:rPr>
        <w:t>the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7777777" w:rsidR="004E05DC" w:rsidRPr="00AA4B04" w:rsidRDefault="00F770DB">
      <w:pPr>
        <w:pStyle w:val="GPSL3numberedclause"/>
        <w:rPr>
          <w:rFonts w:ascii="Arial" w:hAnsi="Arial"/>
        </w:rPr>
      </w:pPr>
      <w:r w:rsidRPr="00AA4B04">
        <w:rPr>
          <w:rFonts w:ascii="Arial" w:hAnsi="Arial"/>
        </w:rPr>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E66F0B">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r w:rsidRPr="00AA4B04">
        <w:rPr>
          <w:rFonts w:ascii="Arial" w:hAnsi="Arial"/>
        </w:rPr>
        <w:t>Neither Party shall have any right to use any of the other Party's names, logos or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7777777" w:rsidR="004E05DC" w:rsidRPr="00AA4B04" w:rsidRDefault="00F770DB">
      <w:pPr>
        <w:pStyle w:val="GPSL3numberedclause"/>
        <w:rPr>
          <w:rFonts w:ascii="Arial" w:hAnsi="Arial"/>
        </w:rPr>
      </w:pPr>
      <w:bookmarkStart w:id="1094" w:name="_Ref459368495"/>
      <w:r w:rsidRPr="00AA4B04">
        <w:rPr>
          <w:rFonts w:ascii="Arial" w:hAnsi="Arial"/>
        </w:rPr>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w:t>
      </w:r>
      <w:bookmarkEnd w:id="1094"/>
    </w:p>
    <w:p w14:paraId="6485CB07" w14:textId="77777777"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lastRenderedPageBreak/>
        <w:t xml:space="preserve">based on Open Standards (where applicable); </w:t>
      </w:r>
    </w:p>
    <w:p w14:paraId="6485CB0A" w14:textId="77777777" w:rsidR="004E05DC" w:rsidRPr="00AA4B04" w:rsidRDefault="00F770DB">
      <w:pPr>
        <w:pStyle w:val="GPSL4numberedclause"/>
        <w:rPr>
          <w:rFonts w:ascii="Arial" w:hAnsi="Arial"/>
        </w:rPr>
      </w:pPr>
      <w:r w:rsidRPr="00AA4B04">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095" w:name="_Ref358107952"/>
      <w:r w:rsidRPr="00AA4B04">
        <w:rPr>
          <w:rFonts w:ascii="Arial" w:hAnsi="Arial"/>
        </w:rPr>
        <w:t>Assignments granted by the Supplier: Project Specific IPR</w:t>
      </w:r>
      <w:bookmarkEnd w:id="1095"/>
    </w:p>
    <w:p w14:paraId="6485CB0C" w14:textId="77777777" w:rsidR="004E05DC" w:rsidRPr="00AA4B04" w:rsidRDefault="00F770DB">
      <w:pPr>
        <w:pStyle w:val="GPSL3numberedclause"/>
        <w:rPr>
          <w:rFonts w:ascii="Arial" w:hAnsi="Arial"/>
        </w:rPr>
      </w:pPr>
      <w:bookmarkStart w:id="1096" w:name="_Ref358108259"/>
      <w:bookmarkStart w:id="1097" w:name="_Ref380155521"/>
      <w:bookmarkStart w:id="1098"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096"/>
      <w:r w:rsidRPr="00AA4B04">
        <w:rPr>
          <w:rFonts w:ascii="Arial" w:hAnsi="Arial"/>
          <w:spacing w:val="-3"/>
        </w:rPr>
        <w:t>.</w:t>
      </w:r>
      <w:bookmarkEnd w:id="1097"/>
      <w:r w:rsidRPr="00AA4B04">
        <w:rPr>
          <w:rFonts w:ascii="Arial" w:hAnsi="Arial"/>
          <w:spacing w:val="-3"/>
        </w:rPr>
        <w:t xml:space="preserve"> The assignment under this Clause</w:t>
      </w:r>
      <w:bookmarkEnd w:id="1098"/>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E66F0B">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099"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99"/>
    </w:p>
    <w:p w14:paraId="6485CB0F" w14:textId="77777777" w:rsidR="004E05DC" w:rsidRPr="00AA4B04" w:rsidRDefault="00F770DB">
      <w:pPr>
        <w:pStyle w:val="GPSL2NumberedBoldHeading"/>
        <w:rPr>
          <w:rFonts w:ascii="Arial" w:hAnsi="Arial"/>
        </w:rPr>
      </w:pPr>
      <w:bookmarkStart w:id="1100" w:name="_Ref379808778"/>
      <w:r w:rsidRPr="00AA4B04">
        <w:rPr>
          <w:rFonts w:ascii="Arial" w:hAnsi="Arial"/>
        </w:rPr>
        <w:t>Licences granted by the Supplier: Supplier Background IPR</w:t>
      </w:r>
      <w:bookmarkEnd w:id="1100"/>
    </w:p>
    <w:p w14:paraId="6485CB10" w14:textId="77777777" w:rsidR="004E05DC" w:rsidRPr="00AA4B04" w:rsidRDefault="00F770DB">
      <w:pPr>
        <w:pStyle w:val="GPSL3numberedclause"/>
        <w:rPr>
          <w:rFonts w:ascii="Arial" w:hAnsi="Arial"/>
        </w:rPr>
      </w:pPr>
      <w:bookmarkStart w:id="1101" w:name="_Ref358106827"/>
      <w:r w:rsidRPr="00AA4B04">
        <w:rPr>
          <w:rFonts w:ascii="Arial" w:hAnsi="Arial"/>
        </w:rPr>
        <w:t>The Supplier hereby grants to the Customer a perpetual, royalty-free and non-exclusive licence to use</w:t>
      </w:r>
      <w:bookmarkEnd w:id="1101"/>
      <w:r w:rsidRPr="00AA4B04">
        <w:rPr>
          <w:rFonts w:ascii="Arial" w:hAnsi="Arial"/>
        </w:rPr>
        <w:t xml:space="preserve"> </w:t>
      </w:r>
      <w:bookmarkStart w:id="1102" w:name="_Ref349137965"/>
      <w:bookmarkStart w:id="1103" w:name="_Ref358106895"/>
      <w:r w:rsidRPr="00AA4B04">
        <w:rPr>
          <w:rFonts w:ascii="Arial" w:hAnsi="Arial"/>
        </w:rPr>
        <w:t xml:space="preserve">the Supplier Background IPR </w:t>
      </w:r>
      <w:bookmarkEnd w:id="1102"/>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03"/>
    </w:p>
    <w:p w14:paraId="6485CB11" w14:textId="77777777" w:rsidR="004E05DC" w:rsidRPr="00AA4B04" w:rsidRDefault="00F770DB">
      <w:pPr>
        <w:pStyle w:val="GPSL3numberedclause"/>
        <w:rPr>
          <w:rFonts w:ascii="Arial" w:hAnsi="Arial"/>
        </w:rPr>
      </w:pPr>
      <w:bookmarkStart w:id="1104" w:name="_Ref358108847"/>
      <w:r w:rsidRPr="00AA4B04">
        <w:rPr>
          <w:rFonts w:ascii="Arial" w:hAnsi="Arial"/>
        </w:rPr>
        <w:t xml:space="preserve">At any time during the Call Off Contract Period or following the Call Off Expiry Date, the Supplier may terminate a licence granted in respect of the Supplier 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04"/>
    </w:p>
    <w:p w14:paraId="6485CB12" w14:textId="77777777" w:rsidR="004E05DC" w:rsidRPr="00AA4B04" w:rsidRDefault="00F770DB">
      <w:pPr>
        <w:pStyle w:val="GPSL3numberedclause"/>
        <w:rPr>
          <w:rFonts w:ascii="Arial" w:hAnsi="Arial"/>
        </w:rPr>
      </w:pPr>
      <w:bookmarkStart w:id="1105"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E66F0B">
        <w:rPr>
          <w:rFonts w:ascii="Arial" w:hAnsi="Arial"/>
        </w:rPr>
        <w:t>34.3.2</w:t>
      </w:r>
      <w:r w:rsidRPr="00AA4B04">
        <w:rPr>
          <w:rFonts w:ascii="Arial" w:hAnsi="Arial"/>
        </w:rPr>
        <w:fldChar w:fldCharType="end"/>
      </w:r>
      <w:r w:rsidRPr="00AA4B04">
        <w:rPr>
          <w:rFonts w:ascii="Arial" w:hAnsi="Arial"/>
        </w:rPr>
        <w:t>, the Customer shall:</w:t>
      </w:r>
      <w:bookmarkEnd w:id="1105"/>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06"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w:t>
      </w:r>
      <w:r w:rsidRPr="00AA4B04">
        <w:rPr>
          <w:rFonts w:ascii="Arial" w:hAnsi="Arial"/>
          <w:szCs w:val="22"/>
        </w:rPr>
        <w:lastRenderedPageBreak/>
        <w:t>tangible materials that contain any of the Supplier Background IPR; and</w:t>
      </w:r>
      <w:bookmarkEnd w:id="1106"/>
    </w:p>
    <w:p w14:paraId="6485CB15"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t>Customer’s right to assign/novate licences</w:t>
      </w:r>
    </w:p>
    <w:p w14:paraId="6485CB1F" w14:textId="77777777" w:rsidR="004E05DC" w:rsidRPr="00AA4B04" w:rsidRDefault="00F770DB">
      <w:pPr>
        <w:pStyle w:val="GPSL3numberedclause"/>
        <w:rPr>
          <w:rFonts w:ascii="Arial" w:hAnsi="Arial"/>
        </w:rPr>
      </w:pPr>
      <w:bookmarkStart w:id="1107"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07"/>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r w:rsidRPr="00AA4B04">
        <w:rPr>
          <w:rFonts w:ascii="Arial" w:hAnsi="Arial"/>
          <w:szCs w:val="22"/>
        </w:rPr>
        <w:t>to any body (including any private sector body) which performs or carries on any of the functions and/or activities that previously had been performed and/or carried on by the Customer.</w:t>
      </w:r>
    </w:p>
    <w:p w14:paraId="6485CB22" w14:textId="77777777" w:rsidR="004E05DC" w:rsidRPr="00AA4B04" w:rsidRDefault="00F770DB">
      <w:pPr>
        <w:pStyle w:val="GPSL3numberedclause"/>
        <w:rPr>
          <w:rFonts w:ascii="Arial" w:hAnsi="Arial"/>
        </w:rPr>
      </w:pPr>
      <w:bookmarkStart w:id="1108" w:name="_Ref358110606"/>
      <w:bookmarkStart w:id="1109"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w:t>
      </w:r>
      <w:r w:rsidRPr="00AA4B04">
        <w:rPr>
          <w:rFonts w:ascii="Arial" w:hAnsi="Arial"/>
        </w:rPr>
        <w:lastRenderedPageBreak/>
        <w:t xml:space="preserve">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08"/>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09"/>
    </w:p>
    <w:p w14:paraId="6485CB23"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E66F0B">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10" w:name="_Ref379809086"/>
      <w:bookmarkStart w:id="1111" w:name="_Ref366775213"/>
      <w:r w:rsidRPr="00AA4B04">
        <w:rPr>
          <w:rFonts w:ascii="Arial" w:hAnsi="Arial"/>
        </w:rPr>
        <w:t>Third Party IPR</w:t>
      </w:r>
      <w:bookmarkEnd w:id="1110"/>
      <w:r w:rsidRPr="00AA4B04">
        <w:rPr>
          <w:rFonts w:ascii="Arial" w:hAnsi="Arial"/>
        </w:rPr>
        <w:t xml:space="preserve"> </w:t>
      </w:r>
      <w:bookmarkEnd w:id="1111"/>
    </w:p>
    <w:p w14:paraId="6485CB25" w14:textId="77777777" w:rsidR="004E05DC" w:rsidRPr="00AA4B04" w:rsidRDefault="00F770DB">
      <w:pPr>
        <w:pStyle w:val="GPSL3numberedclause"/>
        <w:rPr>
          <w:rFonts w:ascii="Arial" w:hAnsi="Arial"/>
        </w:rPr>
      </w:pPr>
      <w:bookmarkStart w:id="1112"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12"/>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r w:rsidRPr="00AA4B04">
        <w:rPr>
          <w:rFonts w:ascii="Arial" w:hAnsi="Arial"/>
        </w:rPr>
        <w:t>only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13" w:name="_Ref379809105"/>
      <w:r w:rsidRPr="00AA4B04">
        <w:rPr>
          <w:rFonts w:ascii="Arial" w:hAnsi="Arial"/>
        </w:rPr>
        <w:t>Licence granted by the Customer</w:t>
      </w:r>
      <w:bookmarkEnd w:id="1113"/>
    </w:p>
    <w:p w14:paraId="6485CB2B" w14:textId="77777777" w:rsidR="004E05DC" w:rsidRPr="00AA4B04" w:rsidRDefault="00F770DB">
      <w:pPr>
        <w:pStyle w:val="GPSL3numberedclause"/>
        <w:rPr>
          <w:rFonts w:ascii="Arial" w:hAnsi="Arial"/>
        </w:rPr>
      </w:pPr>
      <w:bookmarkStart w:id="1114" w:name="_Ref358121937"/>
      <w:r w:rsidRPr="00AA4B0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14"/>
    </w:p>
    <w:p w14:paraId="6485CB2C"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r w:rsidRPr="00AA4B04">
        <w:rPr>
          <w:rFonts w:ascii="Arial" w:hAnsi="Arial"/>
          <w:szCs w:val="22"/>
        </w:rPr>
        <w:t xml:space="preserve">the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E66F0B">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E66F0B">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Off Expiry Date.</w:t>
      </w:r>
    </w:p>
    <w:p w14:paraId="6485CB30" w14:textId="77777777"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AA4B04" w:rsidRDefault="00F770DB">
      <w:pPr>
        <w:pStyle w:val="GPSL3numberedclause"/>
        <w:rPr>
          <w:rFonts w:ascii="Arial" w:hAnsi="Arial"/>
        </w:rPr>
      </w:pPr>
      <w:bookmarkStart w:id="1115"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E66F0B">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15"/>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tab/>
      </w:r>
    </w:p>
    <w:p w14:paraId="6485CB36" w14:textId="77777777" w:rsidR="004E05DC" w:rsidRPr="00AA4B04" w:rsidRDefault="00F770DB">
      <w:pPr>
        <w:pStyle w:val="GPSL2NumberedBoldHeading"/>
        <w:rPr>
          <w:rFonts w:ascii="Arial" w:hAnsi="Arial"/>
        </w:rPr>
      </w:pPr>
      <w:bookmarkStart w:id="1116" w:name="_Ref358126080"/>
      <w:r w:rsidRPr="00AA4B04">
        <w:rPr>
          <w:rFonts w:ascii="Arial" w:hAnsi="Arial"/>
        </w:rPr>
        <w:t>IPR Indemnity</w:t>
      </w:r>
      <w:bookmarkEnd w:id="1116"/>
    </w:p>
    <w:p w14:paraId="6485CB37" w14:textId="77777777" w:rsidR="004E05DC" w:rsidRPr="00AA4B04" w:rsidRDefault="00F770DB">
      <w:pPr>
        <w:pStyle w:val="GPSL3numberedclause"/>
        <w:rPr>
          <w:rFonts w:ascii="Arial" w:hAnsi="Arial"/>
        </w:rPr>
      </w:pPr>
      <w:bookmarkStart w:id="1117" w:name="_Ref64005966"/>
      <w:bookmarkStart w:id="1118" w:name="_Ref358125050"/>
      <w:r w:rsidRPr="00AA4B04">
        <w:rPr>
          <w:rFonts w:ascii="Arial" w:hAnsi="Arial"/>
        </w:rPr>
        <w:t xml:space="preserve">The Supplier shall, during and after the Call Off Contract Period, on written demand, indemnify the Customer against all Losses incurred by, awarded against, or agreed to be paid by the Customer (whether before or after the </w:t>
      </w:r>
      <w:r w:rsidRPr="00AA4B04">
        <w:rPr>
          <w:rFonts w:ascii="Arial" w:hAnsi="Arial"/>
        </w:rPr>
        <w:lastRenderedPageBreak/>
        <w:t>making of the demand pursuant to the indemnity hereunder) arising from an IPR Claim</w:t>
      </w:r>
      <w:bookmarkEnd w:id="1117"/>
      <w:r w:rsidRPr="00AA4B04">
        <w:rPr>
          <w:rFonts w:ascii="Arial" w:hAnsi="Arial"/>
        </w:rPr>
        <w:t>.</w:t>
      </w:r>
      <w:bookmarkEnd w:id="1118"/>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19" w:name="_Toc139080419"/>
      <w:bookmarkStart w:id="1120" w:name="_Ref349228623"/>
      <w:bookmarkStart w:id="1121" w:name="_Ref358977546"/>
      <w:r w:rsidRPr="00AA4B04">
        <w:rPr>
          <w:rFonts w:ascii="Arial" w:hAnsi="Arial"/>
        </w:rPr>
        <w:t>If an IPR Claim is made, or the Supplier anticipates that an IPR Claim might be made, the Supplier may, at its own expense and sole option, either:</w:t>
      </w:r>
      <w:bookmarkEnd w:id="1119"/>
      <w:bookmarkEnd w:id="1120"/>
      <w:bookmarkEnd w:id="1121"/>
    </w:p>
    <w:p w14:paraId="6485CB39" w14:textId="77777777" w:rsidR="004E05DC" w:rsidRPr="00AA4B04" w:rsidRDefault="00F770DB">
      <w:pPr>
        <w:pStyle w:val="GPSL4numberedclause"/>
        <w:rPr>
          <w:rFonts w:ascii="Arial" w:hAnsi="Arial"/>
          <w:szCs w:val="22"/>
        </w:rPr>
      </w:pPr>
      <w:bookmarkStart w:id="1122" w:name="_Ref29863776"/>
      <w:bookmarkStart w:id="1123" w:name="_Toc139080420"/>
      <w:r w:rsidRPr="00AA4B04">
        <w:rPr>
          <w:rFonts w:ascii="Arial" w:hAnsi="Arial"/>
          <w:szCs w:val="22"/>
        </w:rPr>
        <w:t>procure for the Customer the right to continue using the relevant item which is subject to the IPR Claim; or</w:t>
      </w:r>
      <w:bookmarkEnd w:id="1122"/>
      <w:bookmarkEnd w:id="1123"/>
    </w:p>
    <w:p w14:paraId="6485CB3A" w14:textId="77777777" w:rsidR="004E05DC" w:rsidRPr="00AA4B04" w:rsidRDefault="00F770DB">
      <w:pPr>
        <w:pStyle w:val="GPSL4numberedclause"/>
        <w:rPr>
          <w:rFonts w:ascii="Arial" w:hAnsi="Arial"/>
          <w:szCs w:val="22"/>
        </w:rPr>
      </w:pPr>
      <w:bookmarkStart w:id="1124" w:name="_Toc139080421"/>
      <w:bookmarkStart w:id="1125" w:name="_Ref349228467"/>
      <w:bookmarkStart w:id="1126" w:name="_Ref349229080"/>
      <w:bookmarkStart w:id="1127" w:name="_Ref358124885"/>
      <w:r w:rsidRPr="00AA4B04">
        <w:rPr>
          <w:rFonts w:ascii="Arial" w:hAnsi="Arial"/>
          <w:szCs w:val="22"/>
        </w:rPr>
        <w:t>replace or modify the relevant item with non-infringing substitutes provided that:</w:t>
      </w:r>
      <w:bookmarkEnd w:id="1124"/>
      <w:bookmarkEnd w:id="1125"/>
      <w:bookmarkEnd w:id="1126"/>
      <w:bookmarkEnd w:id="1127"/>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r w:rsidRPr="00AA4B04">
        <w:rPr>
          <w:rFonts w:ascii="Arial" w:hAnsi="Arial"/>
          <w:szCs w:val="22"/>
        </w:rPr>
        <w:t>the terms and conditions of this Call Off Contract shall apply to the replaced or modified Services.</w:t>
      </w:r>
    </w:p>
    <w:p w14:paraId="6485CB3F" w14:textId="77777777" w:rsidR="004E05DC" w:rsidRPr="00AA4B04" w:rsidRDefault="00F770DB">
      <w:pPr>
        <w:pStyle w:val="GPSL3numberedclause"/>
        <w:rPr>
          <w:rFonts w:ascii="Arial" w:hAnsi="Arial"/>
        </w:rPr>
      </w:pPr>
      <w:bookmarkStart w:id="1128"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E66F0B">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E66F0B">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28"/>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r w:rsidRPr="00AA4B0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77777777" w:rsidR="004E05DC" w:rsidRPr="00AA4B04" w:rsidRDefault="00F770DB">
      <w:pPr>
        <w:pStyle w:val="GPSL3numberedclause"/>
        <w:rPr>
          <w:rFonts w:ascii="Arial" w:hAnsi="Arial"/>
        </w:rPr>
      </w:pPr>
      <w:bookmarkStart w:id="1129"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29"/>
    </w:p>
    <w:p w14:paraId="6485CB44" w14:textId="77777777" w:rsidR="004E05DC" w:rsidRPr="00AA4B04" w:rsidRDefault="00F770DB">
      <w:pPr>
        <w:pStyle w:val="GPSL3numberedclause"/>
        <w:rPr>
          <w:rFonts w:ascii="Arial" w:hAnsi="Arial"/>
        </w:rPr>
      </w:pPr>
      <w:bookmarkStart w:id="1130"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30"/>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(b)</w:t>
      </w:r>
      <w:r w:rsidRPr="00AA4B04">
        <w:rPr>
          <w:rFonts w:ascii="Arial" w:hAnsi="Arial" w:cs="Arial"/>
          <w:sz w:val="22"/>
          <w:szCs w:val="22"/>
        </w:rPr>
        <w:tab/>
        <w:t xml:space="preserve">have been developed by the Supplier using reasonable endeavours to ensure that publication by the Customer of the </w:t>
      </w:r>
      <w:r w:rsidRPr="00AA4B04">
        <w:rPr>
          <w:rFonts w:ascii="Arial" w:hAnsi="Arial" w:cs="Arial"/>
          <w:sz w:val="22"/>
          <w:szCs w:val="22"/>
        </w:rPr>
        <w:lastRenderedPageBreak/>
        <w:t>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t>do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6485CB49"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E66F0B">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t>do not contain any malicious software.</w:t>
      </w:r>
    </w:p>
    <w:p w14:paraId="6485CB4B" w14:textId="77777777" w:rsidR="004E05DC" w:rsidRPr="00AA4B04" w:rsidRDefault="00F770DB">
      <w:pPr>
        <w:pStyle w:val="GPSL3numberedclause"/>
        <w:rPr>
          <w:rFonts w:ascii="Arial" w:hAnsi="Arial"/>
        </w:rPr>
      </w:pPr>
      <w:bookmarkStart w:id="1131"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31"/>
    </w:p>
    <w:p w14:paraId="6485CB4C" w14:textId="77777777" w:rsidR="004E05DC" w:rsidRPr="00AA4B04" w:rsidRDefault="00F770DB">
      <w:pPr>
        <w:pStyle w:val="GPSL3numberedclause"/>
        <w:tabs>
          <w:tab w:val="clear" w:pos="1134"/>
          <w:tab w:val="left" w:pos="1985"/>
        </w:tabs>
        <w:ind w:left="1985" w:hanging="851"/>
        <w:rPr>
          <w:rFonts w:ascii="Arial" w:hAnsi="Arial"/>
        </w:rPr>
      </w:pPr>
      <w:bookmarkStart w:id="1132" w:name="_Ref459287601"/>
      <w:bookmarkStart w:id="1133"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32"/>
    </w:p>
    <w:p w14:paraId="6485CB4D" w14:textId="77777777" w:rsidR="004E05DC" w:rsidRPr="00AA4B04" w:rsidRDefault="00F770DB">
      <w:pPr>
        <w:pStyle w:val="GPSL4numberedclause"/>
        <w:tabs>
          <w:tab w:val="clear" w:pos="1134"/>
          <w:tab w:val="left" w:pos="1985"/>
        </w:tabs>
        <w:rPr>
          <w:rFonts w:ascii="Arial" w:hAnsi="Arial"/>
        </w:rPr>
      </w:pPr>
      <w:bookmarkStart w:id="1134"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34"/>
      <w:r w:rsidRPr="00AA4B04">
        <w:rPr>
          <w:rFonts w:ascii="Arial" w:hAnsi="Arial"/>
        </w:rPr>
        <w:t xml:space="preserve"> </w:t>
      </w:r>
    </w:p>
    <w:p w14:paraId="6485CB4E"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3"/>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35" w:name="_Toc373311077"/>
      <w:bookmarkStart w:id="1136" w:name="_Toc379795764"/>
      <w:bookmarkStart w:id="1137" w:name="_Toc379795960"/>
      <w:bookmarkStart w:id="1138" w:name="_Toc379805325"/>
      <w:bookmarkStart w:id="1139" w:name="_Toc379807121"/>
      <w:bookmarkStart w:id="1140" w:name="_Toc358671384"/>
      <w:bookmarkStart w:id="1141" w:name="_Toc358671503"/>
      <w:bookmarkStart w:id="1142" w:name="_Toc358671622"/>
      <w:bookmarkStart w:id="1143" w:name="_Toc358671742"/>
      <w:bookmarkStart w:id="1144" w:name="_Toc358671385"/>
      <w:bookmarkStart w:id="1145" w:name="_Toc358671504"/>
      <w:bookmarkStart w:id="1146" w:name="_Toc358671623"/>
      <w:bookmarkStart w:id="1147" w:name="_Toc358671743"/>
      <w:bookmarkStart w:id="1148" w:name="_Toc358671386"/>
      <w:bookmarkStart w:id="1149" w:name="_Toc358671505"/>
      <w:bookmarkStart w:id="1150" w:name="_Toc358671624"/>
      <w:bookmarkStart w:id="1151" w:name="_Toc358671744"/>
      <w:bookmarkStart w:id="1152" w:name="_Toc358671387"/>
      <w:bookmarkStart w:id="1153" w:name="_Toc358671506"/>
      <w:bookmarkStart w:id="1154" w:name="_Toc358671625"/>
      <w:bookmarkStart w:id="1155" w:name="_Toc358671745"/>
      <w:bookmarkStart w:id="1156" w:name="_Toc358671388"/>
      <w:bookmarkStart w:id="1157" w:name="_Toc358671507"/>
      <w:bookmarkStart w:id="1158" w:name="_Toc358671626"/>
      <w:bookmarkStart w:id="1159" w:name="_Toc358671746"/>
      <w:bookmarkStart w:id="1160" w:name="_Toc358671389"/>
      <w:bookmarkStart w:id="1161" w:name="_Toc358671508"/>
      <w:bookmarkStart w:id="1162" w:name="_Toc358671627"/>
      <w:bookmarkStart w:id="1163" w:name="_Toc358671747"/>
      <w:bookmarkStart w:id="1164" w:name="_Toc358671390"/>
      <w:bookmarkStart w:id="1165" w:name="_Toc358671509"/>
      <w:bookmarkStart w:id="1166" w:name="_Toc358671628"/>
      <w:bookmarkStart w:id="1167" w:name="_Toc358671748"/>
      <w:bookmarkStart w:id="1168" w:name="_Toc358671391"/>
      <w:bookmarkStart w:id="1169" w:name="_Toc358671510"/>
      <w:bookmarkStart w:id="1170" w:name="_Toc358671629"/>
      <w:bookmarkStart w:id="1171" w:name="_Toc358671749"/>
      <w:bookmarkStart w:id="1172" w:name="_Toc358671392"/>
      <w:bookmarkStart w:id="1173" w:name="_Toc358671511"/>
      <w:bookmarkStart w:id="1174" w:name="_Toc358671630"/>
      <w:bookmarkStart w:id="1175" w:name="_Toc358671750"/>
      <w:bookmarkStart w:id="1176" w:name="_Toc358671393"/>
      <w:bookmarkStart w:id="1177" w:name="_Toc358671512"/>
      <w:bookmarkStart w:id="1178" w:name="_Toc358671631"/>
      <w:bookmarkStart w:id="1179" w:name="_Toc358671751"/>
      <w:bookmarkStart w:id="1180" w:name="_Toc358671394"/>
      <w:bookmarkStart w:id="1181" w:name="_Toc358671513"/>
      <w:bookmarkStart w:id="1182" w:name="_Toc358671632"/>
      <w:bookmarkStart w:id="1183" w:name="_Toc358671752"/>
      <w:bookmarkStart w:id="1184" w:name="_Toc358671395"/>
      <w:bookmarkStart w:id="1185" w:name="_Toc358671514"/>
      <w:bookmarkStart w:id="1186" w:name="_Toc358671633"/>
      <w:bookmarkStart w:id="1187" w:name="_Toc358671753"/>
      <w:bookmarkStart w:id="1188" w:name="_Toc358671396"/>
      <w:bookmarkStart w:id="1189" w:name="_Toc358671515"/>
      <w:bookmarkStart w:id="1190" w:name="_Toc358671634"/>
      <w:bookmarkStart w:id="1191" w:name="_Toc358671754"/>
      <w:bookmarkStart w:id="1192" w:name="_Toc358671397"/>
      <w:bookmarkStart w:id="1193" w:name="_Toc358671516"/>
      <w:bookmarkStart w:id="1194" w:name="_Toc358671635"/>
      <w:bookmarkStart w:id="1195" w:name="_Toc358671755"/>
      <w:bookmarkStart w:id="1196" w:name="_Toc358671398"/>
      <w:bookmarkStart w:id="1197" w:name="_Toc358671517"/>
      <w:bookmarkStart w:id="1198" w:name="_Toc358671636"/>
      <w:bookmarkStart w:id="1199" w:name="_Toc358671756"/>
      <w:bookmarkStart w:id="1200" w:name="_Toc358671399"/>
      <w:bookmarkStart w:id="1201" w:name="_Toc358671518"/>
      <w:bookmarkStart w:id="1202" w:name="_Toc358671637"/>
      <w:bookmarkStart w:id="1203" w:name="_Toc358671757"/>
      <w:bookmarkStart w:id="1204" w:name="_Toc358671400"/>
      <w:bookmarkStart w:id="1205" w:name="_Toc358671519"/>
      <w:bookmarkStart w:id="1206" w:name="_Toc358671638"/>
      <w:bookmarkStart w:id="1207" w:name="_Toc358671758"/>
      <w:bookmarkStart w:id="1208" w:name="_Toc358671401"/>
      <w:bookmarkStart w:id="1209" w:name="_Toc358671520"/>
      <w:bookmarkStart w:id="1210" w:name="_Toc358671639"/>
      <w:bookmarkStart w:id="1211" w:name="_Toc358671759"/>
      <w:bookmarkStart w:id="1212" w:name="_Toc358671402"/>
      <w:bookmarkStart w:id="1213" w:name="_Toc358671521"/>
      <w:bookmarkStart w:id="1214" w:name="_Toc358671640"/>
      <w:bookmarkStart w:id="1215" w:name="_Toc358671760"/>
      <w:bookmarkStart w:id="1216" w:name="_Toc358671403"/>
      <w:bookmarkStart w:id="1217" w:name="_Toc358671522"/>
      <w:bookmarkStart w:id="1218" w:name="_Toc358671641"/>
      <w:bookmarkStart w:id="1219" w:name="_Toc358671761"/>
      <w:bookmarkStart w:id="1220" w:name="_Toc358671404"/>
      <w:bookmarkStart w:id="1221" w:name="_Toc358671523"/>
      <w:bookmarkStart w:id="1222" w:name="_Toc358671642"/>
      <w:bookmarkStart w:id="1223" w:name="_Toc358671762"/>
      <w:bookmarkStart w:id="1224" w:name="_Toc358671405"/>
      <w:bookmarkStart w:id="1225" w:name="_Toc358671524"/>
      <w:bookmarkStart w:id="1226" w:name="_Toc358671643"/>
      <w:bookmarkStart w:id="1227" w:name="_Toc358671763"/>
      <w:bookmarkStart w:id="1228" w:name="_Toc358671406"/>
      <w:bookmarkStart w:id="1229" w:name="_Toc358671525"/>
      <w:bookmarkStart w:id="1230" w:name="_Toc358671644"/>
      <w:bookmarkStart w:id="1231" w:name="_Toc358671764"/>
      <w:bookmarkStart w:id="1232" w:name="_Toc358671407"/>
      <w:bookmarkStart w:id="1233" w:name="_Toc358671526"/>
      <w:bookmarkStart w:id="1234" w:name="_Toc358671645"/>
      <w:bookmarkStart w:id="1235" w:name="_Toc358671765"/>
      <w:bookmarkStart w:id="1236" w:name="_Toc358671408"/>
      <w:bookmarkStart w:id="1237" w:name="_Toc358671527"/>
      <w:bookmarkStart w:id="1238" w:name="_Toc358671646"/>
      <w:bookmarkStart w:id="1239" w:name="_Toc358671766"/>
      <w:bookmarkStart w:id="1240" w:name="_Toc358671409"/>
      <w:bookmarkStart w:id="1241" w:name="_Toc358671528"/>
      <w:bookmarkStart w:id="1242" w:name="_Toc358671647"/>
      <w:bookmarkStart w:id="1243" w:name="_Toc358671767"/>
      <w:bookmarkStart w:id="1244" w:name="_Toc358671410"/>
      <w:bookmarkStart w:id="1245" w:name="_Toc358671529"/>
      <w:bookmarkStart w:id="1246" w:name="_Toc358671648"/>
      <w:bookmarkStart w:id="1247" w:name="_Toc358671768"/>
      <w:bookmarkStart w:id="1248" w:name="_Toc358671411"/>
      <w:bookmarkStart w:id="1249" w:name="_Toc358671530"/>
      <w:bookmarkStart w:id="1250" w:name="_Toc358671649"/>
      <w:bookmarkStart w:id="1251" w:name="_Toc358671769"/>
      <w:bookmarkStart w:id="1252" w:name="_Toc358671412"/>
      <w:bookmarkStart w:id="1253" w:name="_Toc358671531"/>
      <w:bookmarkStart w:id="1254" w:name="_Toc358671650"/>
      <w:bookmarkStart w:id="1255" w:name="_Toc358671770"/>
      <w:bookmarkStart w:id="1256" w:name="_Toc358671413"/>
      <w:bookmarkStart w:id="1257" w:name="_Toc358671532"/>
      <w:bookmarkStart w:id="1258" w:name="_Toc358671651"/>
      <w:bookmarkStart w:id="1259" w:name="_Toc358671771"/>
      <w:bookmarkStart w:id="1260" w:name="_Toc358671414"/>
      <w:bookmarkStart w:id="1261" w:name="_Toc358671533"/>
      <w:bookmarkStart w:id="1262" w:name="_Toc358671652"/>
      <w:bookmarkStart w:id="1263" w:name="_Toc358671772"/>
      <w:bookmarkStart w:id="1264" w:name="_Toc358671415"/>
      <w:bookmarkStart w:id="1265" w:name="_Toc358671534"/>
      <w:bookmarkStart w:id="1266" w:name="_Toc358671653"/>
      <w:bookmarkStart w:id="1267" w:name="_Toc358671773"/>
      <w:bookmarkStart w:id="1268" w:name="_Toc358671416"/>
      <w:bookmarkStart w:id="1269" w:name="_Toc358671535"/>
      <w:bookmarkStart w:id="1270" w:name="_Toc358671654"/>
      <w:bookmarkStart w:id="1271" w:name="_Toc358671774"/>
      <w:bookmarkStart w:id="1272" w:name="_Toc358671417"/>
      <w:bookmarkStart w:id="1273" w:name="_Toc358671536"/>
      <w:bookmarkStart w:id="1274" w:name="_Toc358671655"/>
      <w:bookmarkStart w:id="1275" w:name="_Toc358671775"/>
      <w:bookmarkStart w:id="1276" w:name="_Toc358671418"/>
      <w:bookmarkStart w:id="1277" w:name="_Toc358671537"/>
      <w:bookmarkStart w:id="1278" w:name="_Toc358671656"/>
      <w:bookmarkStart w:id="1279" w:name="_Toc358671776"/>
      <w:bookmarkStart w:id="1280" w:name="_Toc349229877"/>
      <w:bookmarkStart w:id="1281" w:name="_Toc349230040"/>
      <w:bookmarkStart w:id="1282" w:name="_Toc349230440"/>
      <w:bookmarkStart w:id="1283" w:name="_Toc349231322"/>
      <w:bookmarkStart w:id="1284" w:name="_Toc349232048"/>
      <w:bookmarkStart w:id="1285" w:name="_Toc349232429"/>
      <w:bookmarkStart w:id="1286" w:name="_Toc349233165"/>
      <w:bookmarkStart w:id="1287" w:name="_Toc349233300"/>
      <w:bookmarkStart w:id="1288" w:name="_Toc349233434"/>
      <w:bookmarkStart w:id="1289" w:name="_Toc350503023"/>
      <w:bookmarkStart w:id="1290" w:name="_Toc350504013"/>
      <w:bookmarkStart w:id="1291" w:name="_Toc350506303"/>
      <w:bookmarkStart w:id="1292" w:name="_Toc350506541"/>
      <w:bookmarkStart w:id="1293" w:name="_Toc350506671"/>
      <w:bookmarkStart w:id="1294" w:name="_Toc350506801"/>
      <w:bookmarkStart w:id="1295" w:name="_Toc350506933"/>
      <w:bookmarkStart w:id="1296" w:name="_Toc350507394"/>
      <w:bookmarkStart w:id="1297" w:name="_Toc350507928"/>
      <w:bookmarkStart w:id="1298" w:name="_Ref313367870"/>
      <w:bookmarkStart w:id="1299" w:name="_Toc314810815"/>
      <w:bookmarkStart w:id="1300" w:name="_Toc350503024"/>
      <w:bookmarkStart w:id="1301" w:name="_Toc350504014"/>
      <w:bookmarkStart w:id="1302" w:name="_Toc351710882"/>
      <w:bookmarkStart w:id="1303" w:name="_Toc358671777"/>
      <w:bookmarkStart w:id="1304" w:name="_Toc468969796"/>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r w:rsidRPr="00AA4B04">
        <w:rPr>
          <w:rFonts w:ascii="Arial" w:hAnsi="Arial"/>
        </w:rPr>
        <w:t>SECURITY AND PROTECTION OF INFORMATION</w:t>
      </w:r>
      <w:bookmarkEnd w:id="1298"/>
      <w:bookmarkEnd w:id="1299"/>
      <w:bookmarkEnd w:id="1300"/>
      <w:bookmarkEnd w:id="1301"/>
      <w:bookmarkEnd w:id="1302"/>
      <w:bookmarkEnd w:id="1303"/>
      <w:bookmarkEnd w:id="1304"/>
    </w:p>
    <w:p w14:paraId="6485CB51" w14:textId="77777777" w:rsidR="004E05DC" w:rsidRPr="00AA4B04" w:rsidRDefault="00F770DB">
      <w:pPr>
        <w:pStyle w:val="GPSL2NumberedBoldHeading"/>
        <w:rPr>
          <w:rFonts w:ascii="Arial" w:hAnsi="Arial"/>
        </w:rPr>
      </w:pPr>
      <w:bookmarkStart w:id="1305" w:name="_Ref358882800"/>
      <w:r w:rsidRPr="00AA4B04">
        <w:rPr>
          <w:rFonts w:ascii="Arial" w:hAnsi="Arial"/>
        </w:rPr>
        <w:t>Security Requirements</w:t>
      </w:r>
      <w:bookmarkEnd w:id="1305"/>
    </w:p>
    <w:p w14:paraId="6485CB5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lastRenderedPageBreak/>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06" w:name="_Ref313374052"/>
      <w:r w:rsidRPr="00AA4B04">
        <w:rPr>
          <w:rFonts w:ascii="Arial" w:hAnsi="Arial"/>
        </w:rPr>
        <w:t>Protection of Customer Data</w:t>
      </w:r>
      <w:bookmarkEnd w:id="1306"/>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The Supplier shall not store, copy, disclose, or use the Customer Data except as necessary for the performance by the Supplier of its obligations under this Call Off Contract or as otherwise Approved by the Customer.</w:t>
      </w:r>
    </w:p>
    <w:p w14:paraId="6485CB59" w14:textId="77777777" w:rsidR="004E05DC" w:rsidRPr="00AA4B04" w:rsidRDefault="00F770DB">
      <w:pPr>
        <w:pStyle w:val="GPSL3numberedclause"/>
        <w:rPr>
          <w:rFonts w:ascii="Arial" w:hAnsi="Arial"/>
        </w:rPr>
      </w:pPr>
      <w:bookmarkStart w:id="1307"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07"/>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08" w:name="_Ref359240385"/>
      <w:bookmarkStart w:id="1309" w:name="_Ref349134231"/>
      <w:r w:rsidRPr="00AA4B04">
        <w:rPr>
          <w:rFonts w:ascii="Arial" w:hAnsi="Arial"/>
        </w:rPr>
        <w:t>If the Customer Data is corrupted, lost or sufficiently degraded as a result of a Default so as to be unusable, the Supplier may:</w:t>
      </w:r>
      <w:bookmarkEnd w:id="1308"/>
    </w:p>
    <w:p w14:paraId="6485CB5F" w14:textId="77777777" w:rsidR="004E05DC" w:rsidRPr="00AA4B04" w:rsidRDefault="00F770DB">
      <w:pPr>
        <w:pStyle w:val="GPSL4numberedclause"/>
        <w:rPr>
          <w:rFonts w:ascii="Arial" w:hAnsi="Arial"/>
          <w:szCs w:val="22"/>
        </w:rPr>
      </w:pPr>
      <w:bookmarkStart w:id="1310" w:name="_Toc139080265"/>
      <w:r w:rsidRPr="00AA4B04">
        <w:rPr>
          <w:rFonts w:ascii="Arial" w:hAnsi="Arial"/>
          <w:szCs w:val="22"/>
        </w:rPr>
        <w:t xml:space="preserve">require the Supplier (at the Supplier's expense) to restore or procure the restoration of Customer Data to the extent and in accordance with the requirements specified in Call Off Schedule 8 (Business Continuity and Disaster Recovery) or </w:t>
      </w:r>
      <w:r w:rsidRPr="00AA4B04">
        <w:rPr>
          <w:rFonts w:ascii="Arial" w:hAnsi="Arial"/>
          <w:szCs w:val="22"/>
        </w:rPr>
        <w:lastRenderedPageBreak/>
        <w:t>as otherwise required by the Customer, and the Supplier shall do so as soon as practicable but not later than five (5) Working Days from the date of receipt of the Customer’s notice; and/or</w:t>
      </w:r>
      <w:bookmarkEnd w:id="1310"/>
    </w:p>
    <w:p w14:paraId="6485CB60" w14:textId="77777777" w:rsidR="004E05DC" w:rsidRPr="00AA4B04" w:rsidRDefault="00F770DB">
      <w:pPr>
        <w:pStyle w:val="GPSL4numberedclause"/>
        <w:rPr>
          <w:rFonts w:ascii="Arial" w:hAnsi="Arial"/>
          <w:szCs w:val="22"/>
        </w:rPr>
      </w:pPr>
      <w:r w:rsidRPr="00AA4B04">
        <w:rPr>
          <w:rFonts w:ascii="Arial" w:hAnsi="Arial"/>
          <w:szCs w:val="22"/>
        </w:rPr>
        <w:t>itself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11" w:name="_Ref313367753"/>
      <w:bookmarkEnd w:id="1309"/>
      <w:r w:rsidRPr="00AA4B04">
        <w:rPr>
          <w:rFonts w:ascii="Arial" w:hAnsi="Arial"/>
        </w:rPr>
        <w:t>Confidentiality</w:t>
      </w:r>
      <w:bookmarkEnd w:id="1311"/>
    </w:p>
    <w:p w14:paraId="6485CB62" w14:textId="77777777" w:rsidR="004E05DC" w:rsidRPr="00AA4B04" w:rsidRDefault="00F770DB">
      <w:pPr>
        <w:pStyle w:val="GPSL3numberedclause"/>
        <w:rPr>
          <w:rFonts w:ascii="Arial" w:hAnsi="Arial"/>
        </w:rPr>
      </w:pPr>
      <w:bookmarkStart w:id="1312" w:name="_Ref363745797"/>
      <w:bookmarkStart w:id="1313"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12"/>
    </w:p>
    <w:p w14:paraId="6485CB63" w14:textId="77777777" w:rsidR="004E05DC" w:rsidRPr="00AA4B04" w:rsidRDefault="00F770DB">
      <w:pPr>
        <w:pStyle w:val="GPSL3numberedclause"/>
        <w:rPr>
          <w:rFonts w:ascii="Arial" w:hAnsi="Arial"/>
        </w:rPr>
      </w:pPr>
      <w:bookmarkStart w:id="1314"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13"/>
      <w:bookmarkEnd w:id="1314"/>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r w:rsidRPr="00AA4B04">
        <w:rPr>
          <w:rFonts w:ascii="Arial" w:hAnsi="Arial"/>
          <w:szCs w:val="22"/>
        </w:rPr>
        <w:t>immediately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lastRenderedPageBreak/>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r w:rsidRPr="00AA4B04">
        <w:rPr>
          <w:rFonts w:ascii="Arial" w:hAnsi="Arial"/>
          <w:szCs w:val="22"/>
        </w:rPr>
        <w:t>the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AA4B04" w:rsidRDefault="00F770DB">
      <w:pPr>
        <w:pStyle w:val="GPSL3numberedclause"/>
        <w:rPr>
          <w:rFonts w:ascii="Arial" w:hAnsi="Arial"/>
        </w:rPr>
      </w:pPr>
      <w:bookmarkStart w:id="1315"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15"/>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r w:rsidRPr="00AA4B04">
        <w:rPr>
          <w:rFonts w:ascii="Arial" w:hAnsi="Arial"/>
          <w:szCs w:val="22"/>
        </w:rPr>
        <w:t>its professional advisers for the purposes of obtaining advice in relation to this Call Off Contract.</w:t>
      </w:r>
    </w:p>
    <w:p w14:paraId="6485CB77"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it shall remain responsible at all times for compliance with the confidentiality obligations set out in this Call Off Contract by the persons to whom disclosure has been made.</w:t>
      </w:r>
    </w:p>
    <w:p w14:paraId="6485CB78" w14:textId="77777777" w:rsidR="004E05DC" w:rsidRPr="00AA4B04" w:rsidRDefault="00F770DB">
      <w:pPr>
        <w:pStyle w:val="GPSL3numberedclause"/>
        <w:rPr>
          <w:rFonts w:ascii="Arial" w:hAnsi="Arial"/>
        </w:rPr>
      </w:pPr>
      <w:bookmarkStart w:id="1316"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17" w:name="_Ref358884602"/>
      <w:r w:rsidRPr="00AA4B04">
        <w:rPr>
          <w:rFonts w:ascii="Arial" w:hAnsi="Arial"/>
          <w:szCs w:val="22"/>
        </w:rPr>
        <w:t>to any Central Government Body on the basis that the information may only be further disclosed to Central Government Bodies;</w:t>
      </w:r>
      <w:bookmarkEnd w:id="1317"/>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lastRenderedPageBreak/>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18" w:name="_Ref450059541"/>
      <w:r w:rsidRPr="00AA4B04">
        <w:rPr>
          <w:rFonts w:ascii="Arial" w:hAnsi="Arial"/>
          <w:szCs w:val="22"/>
        </w:rPr>
        <w:t>to the extent that the Customer (acting reasonably) deems disclosure necessary or appropriate in the course of carrying out its public functions;</w:t>
      </w:r>
      <w:bookmarkEnd w:id="1318"/>
    </w:p>
    <w:p w14:paraId="6485CB7C" w14:textId="77777777" w:rsidR="004E05DC" w:rsidRPr="00AA4B04" w:rsidRDefault="00F770DB">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to a proposed transferee, assignee or novatee of, or successor in title to the Customer,</w:t>
      </w:r>
    </w:p>
    <w:p w14:paraId="6485CB7F" w14:textId="77777777" w:rsidR="004E05DC" w:rsidRPr="00AA4B04" w:rsidRDefault="00F770DB">
      <w:pPr>
        <w:pStyle w:val="GPSL3Indent"/>
      </w:pPr>
      <w:r w:rsidRPr="00AA4B0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E66F0B">
        <w:t>35.3</w:t>
      </w:r>
      <w:r w:rsidRPr="00AA4B04">
        <w:fldChar w:fldCharType="end"/>
      </w:r>
      <w:r w:rsidRPr="00AA4B04">
        <w:t xml:space="preserve">. </w:t>
      </w:r>
    </w:p>
    <w:p w14:paraId="6485CB80"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6485CB81" w14:textId="77777777" w:rsidR="004E05DC" w:rsidRPr="00AA4B04" w:rsidRDefault="00F770DB">
      <w:pPr>
        <w:pStyle w:val="GPSL3numberedclause"/>
        <w:rPr>
          <w:rFonts w:ascii="Arial" w:hAnsi="Arial"/>
        </w:rPr>
      </w:pPr>
      <w:bookmarkStart w:id="1319" w:name="_Ref365635869"/>
      <w:bookmarkEnd w:id="1316"/>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the Customer reserves the right to terminate this Call Off Contract for material Default.</w:t>
      </w:r>
      <w:bookmarkEnd w:id="1319"/>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20" w:name="_Ref313369975"/>
      <w:r w:rsidRPr="00AA4B04">
        <w:rPr>
          <w:rFonts w:ascii="Arial" w:hAnsi="Arial"/>
        </w:rPr>
        <w:t>Transparency and Freedom of Information</w:t>
      </w:r>
      <w:bookmarkEnd w:id="1320"/>
    </w:p>
    <w:p w14:paraId="6485CB84" w14:textId="77777777" w:rsidR="004E05DC" w:rsidRPr="00AA4B04" w:rsidRDefault="00F770DB">
      <w:pPr>
        <w:pStyle w:val="GPSL3numberedclause"/>
        <w:rPr>
          <w:rFonts w:ascii="Arial" w:hAnsi="Arial"/>
        </w:rPr>
      </w:pPr>
      <w:bookmarkStart w:id="1321"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the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(i)</w:t>
      </w:r>
      <w:r w:rsidRPr="00AA4B04">
        <w:rPr>
          <w:rFonts w:ascii="Arial" w:hAnsi="Arial"/>
        </w:rPr>
        <w:tab/>
        <w:t>any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77777777" w:rsidR="004E05DC" w:rsidRPr="00AA4B04" w:rsidRDefault="00F770DB">
      <w:pPr>
        <w:pStyle w:val="GPSL3numberedclause"/>
        <w:numPr>
          <w:ilvl w:val="0"/>
          <w:numId w:val="0"/>
        </w:numPr>
        <w:ind w:left="2127"/>
        <w:rPr>
          <w:rFonts w:ascii="Arial" w:hAnsi="Arial"/>
        </w:rPr>
      </w:pPr>
      <w:r w:rsidRPr="00AA4B04">
        <w:rPr>
          <w:rFonts w:ascii="Arial" w:hAnsi="Arial"/>
        </w:rPr>
        <w:t xml:space="preserve">(together the “Transparency Information”) are not  Confidential Information.    </w:t>
      </w:r>
    </w:p>
    <w:p w14:paraId="6485CB8A" w14:textId="77777777" w:rsidR="004E05DC" w:rsidRPr="00AA4B04" w:rsidRDefault="00F770DB">
      <w:pPr>
        <w:pStyle w:val="GPSL3numberedclause"/>
        <w:rPr>
          <w:rFonts w:ascii="Arial" w:hAnsi="Arial"/>
        </w:rPr>
      </w:pPr>
      <w:r w:rsidRPr="00AA4B04">
        <w:rPr>
          <w:rFonts w:ascii="Arial" w:hAnsi="Arial"/>
        </w:rPr>
        <w:t xml:space="preserve">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w:t>
      </w:r>
      <w:r w:rsidRPr="00AA4B04">
        <w:rPr>
          <w:rFonts w:ascii="Arial" w:hAnsi="Arial"/>
        </w:rPr>
        <w:lastRenderedPageBreak/>
        <w:t>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E66F0B">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21"/>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r w:rsidRPr="00AA4B04">
        <w:rPr>
          <w:rFonts w:ascii="Arial" w:hAnsi="Arial"/>
          <w:szCs w:val="22"/>
        </w:rPr>
        <w:lastRenderedPageBreak/>
        <w:t>not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22" w:name="_Ref426123200"/>
      <w:r w:rsidRPr="00AA4B04">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22"/>
    </w:p>
    <w:p w14:paraId="6485CB95" w14:textId="77777777" w:rsidR="004E05DC" w:rsidRPr="00AA4B04" w:rsidRDefault="00F770DB">
      <w:pPr>
        <w:pStyle w:val="GPSL2NumberedBoldHeading"/>
        <w:rPr>
          <w:rFonts w:ascii="Arial" w:hAnsi="Arial"/>
        </w:rPr>
      </w:pPr>
      <w:bookmarkStart w:id="1323" w:name="_Ref359421680"/>
      <w:r w:rsidRPr="00AA4B04">
        <w:rPr>
          <w:rFonts w:ascii="Arial" w:hAnsi="Arial"/>
        </w:rPr>
        <w:t>Protection of Personal Data</w:t>
      </w:r>
      <w:bookmarkEnd w:id="1323"/>
    </w:p>
    <w:p w14:paraId="6485CB96" w14:textId="77777777" w:rsidR="004E05DC" w:rsidRPr="00AA4B04" w:rsidRDefault="00F770DB">
      <w:pPr>
        <w:pStyle w:val="GPSL3numberedclause"/>
        <w:rPr>
          <w:rFonts w:ascii="Arial" w:hAnsi="Arial"/>
        </w:rPr>
      </w:pPr>
      <w:r w:rsidRPr="00AA4B0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24" w:name="_Ref359518892"/>
      <w:r w:rsidRPr="00AA4B04">
        <w:rPr>
          <w:rFonts w:ascii="Arial" w:hAnsi="Arial"/>
        </w:rPr>
        <w:t>The Supplier shall:</w:t>
      </w:r>
      <w:bookmarkEnd w:id="1324"/>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25"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5"/>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77777777" w:rsidR="004E05DC" w:rsidRPr="00AA4B04" w:rsidRDefault="00F770DB">
      <w:pPr>
        <w:pStyle w:val="GPSL5numberedclause"/>
        <w:rPr>
          <w:rFonts w:ascii="Arial" w:hAnsi="Arial"/>
          <w:szCs w:val="22"/>
        </w:rPr>
      </w:pPr>
      <w:r w:rsidRPr="00AA4B04">
        <w:rPr>
          <w:rFonts w:ascii="Arial" w:hAnsi="Arial"/>
          <w:szCs w:val="22"/>
        </w:rPr>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26" w:name="_Toc30822754"/>
      <w:bookmarkStart w:id="1327" w:name="_Toc139080277"/>
      <w:r w:rsidRPr="00AA4B04">
        <w:rPr>
          <w:rFonts w:ascii="Arial" w:hAnsi="Arial"/>
          <w:szCs w:val="22"/>
        </w:rPr>
        <w:t xml:space="preserve">do not publish, disclose or divulge any of the Personal Data to any third party unless directed in writing to do so by </w:t>
      </w:r>
      <w:r w:rsidRPr="00AA4B04">
        <w:rPr>
          <w:rFonts w:ascii="Arial" w:hAnsi="Arial"/>
          <w:szCs w:val="22"/>
        </w:rPr>
        <w:lastRenderedPageBreak/>
        <w:t>the Customer or as otherwise permitted by this Call Off Contract;</w:t>
      </w:r>
      <w:bookmarkEnd w:id="1326"/>
      <w:bookmarkEnd w:id="1327"/>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28" w:name="_Ref358802940"/>
      <w:r w:rsidRPr="00AA4B04">
        <w:rPr>
          <w:rFonts w:ascii="Arial" w:hAnsi="Arial"/>
          <w:szCs w:val="22"/>
        </w:rPr>
        <w:t>notify the Customer within five (5) Working Days if it receives:</w:t>
      </w:r>
      <w:bookmarkEnd w:id="1328"/>
    </w:p>
    <w:p w14:paraId="6485CBA0"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77777777"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29" w:name="_Ref363746016"/>
      <w:r w:rsidRPr="00AA4B04">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29"/>
    </w:p>
    <w:p w14:paraId="6485CBA9" w14:textId="77777777" w:rsidR="004E05DC" w:rsidRPr="00AA4B04" w:rsidRDefault="00F770DB">
      <w:pPr>
        <w:pStyle w:val="GPSL4numberedclause"/>
        <w:rPr>
          <w:rFonts w:ascii="Arial" w:hAnsi="Arial"/>
          <w:szCs w:val="22"/>
        </w:rPr>
      </w:pPr>
      <w:r w:rsidRPr="00AA4B04">
        <w:rPr>
          <w:rFonts w:ascii="Arial" w:hAnsi="Arial"/>
          <w:szCs w:val="22"/>
        </w:rPr>
        <w:lastRenderedPageBreak/>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30" w:name="_Ref358814743"/>
      <w:r w:rsidRPr="00AA4B04">
        <w:rPr>
          <w:rFonts w:ascii="Arial" w:hAnsi="Arial"/>
          <w:szCs w:val="22"/>
        </w:rPr>
        <w:t>the Supplier shall set out in its proposal to the Customer for a Variation details of the following:</w:t>
      </w:r>
      <w:bookmarkEnd w:id="1330"/>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6485CBAE" w14:textId="77777777" w:rsidR="004E05DC" w:rsidRPr="00AA4B04" w:rsidRDefault="00F770DB">
      <w:pPr>
        <w:pStyle w:val="GPSL5numberedclause"/>
        <w:rPr>
          <w:rFonts w:ascii="Arial" w:hAnsi="Arial"/>
          <w:szCs w:val="22"/>
        </w:rPr>
      </w:pPr>
      <w:r w:rsidRPr="00AA4B04">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6485CBAF" w14:textId="77777777" w:rsidR="004E05DC" w:rsidRPr="00AA4B04" w:rsidRDefault="00F770DB">
      <w:pPr>
        <w:pStyle w:val="GPSL4numberedclause"/>
        <w:rPr>
          <w:rFonts w:ascii="Arial" w:hAnsi="Arial"/>
          <w:szCs w:val="22"/>
        </w:rPr>
      </w:pPr>
      <w:bookmarkStart w:id="1331"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31"/>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r w:rsidRPr="00AA4B04">
        <w:rPr>
          <w:rFonts w:ascii="Arial" w:hAnsi="Arial"/>
          <w:szCs w:val="22"/>
        </w:rPr>
        <w:t xml:space="preserve">in each case which the Supplier acknowledges may include the incorporation of model contract provisions (which are approved by the European Commission as offering </w:t>
      </w:r>
      <w:r w:rsidRPr="00AA4B04">
        <w:rPr>
          <w:rFonts w:ascii="Arial" w:hAnsi="Arial"/>
          <w:szCs w:val="22"/>
        </w:rPr>
        <w:lastRenderedPageBreak/>
        <w:t>adequate safeguards under the DPA) and technical and organisation measures which the Customer deems necessary for the purpose of protecting Personal Data.</w:t>
      </w:r>
    </w:p>
    <w:p w14:paraId="6485CBB6" w14:textId="77777777" w:rsidR="004E05DC" w:rsidRDefault="00F770DB">
      <w:pPr>
        <w:pStyle w:val="GPSL3numberedclause"/>
        <w:rPr>
          <w:rFonts w:ascii="Arial" w:hAnsi="Arial"/>
        </w:rPr>
      </w:pPr>
      <w:bookmarkStart w:id="1332"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32"/>
      <w:r w:rsidRPr="00AA4B04">
        <w:rPr>
          <w:rFonts w:ascii="Arial" w:hAnsi="Arial"/>
        </w:rPr>
        <w:t xml:space="preserve">DPA to the extent the Supplier is aware, or ought reasonably to have been aware, that the same would be a breach of such obligations. </w:t>
      </w:r>
    </w:p>
    <w:p w14:paraId="6485CBB7" w14:textId="77777777" w:rsidR="00A11170" w:rsidRDefault="00A11170" w:rsidP="00A11170">
      <w:pPr>
        <w:pStyle w:val="GPSL3numberedclause"/>
        <w:numPr>
          <w:ilvl w:val="0"/>
          <w:numId w:val="0"/>
        </w:numPr>
        <w:ind w:left="2127"/>
        <w:rPr>
          <w:rFonts w:ascii="Arial" w:hAnsi="Arial"/>
        </w:rPr>
      </w:pPr>
    </w:p>
    <w:p w14:paraId="6485CBB8" w14:textId="77777777" w:rsidR="00A11170" w:rsidRDefault="00A11170" w:rsidP="00A11170">
      <w:pPr>
        <w:pStyle w:val="GPSL3numberedclause"/>
        <w:numPr>
          <w:ilvl w:val="0"/>
          <w:numId w:val="0"/>
        </w:numPr>
        <w:ind w:left="2127"/>
        <w:rPr>
          <w:rFonts w:ascii="Arial" w:hAnsi="Arial"/>
        </w:rPr>
      </w:pPr>
    </w:p>
    <w:p w14:paraId="6485CBB9" w14:textId="77777777" w:rsidR="00A11170" w:rsidRPr="00AA4B04" w:rsidRDefault="00A11170" w:rsidP="00A11170">
      <w:pPr>
        <w:pStyle w:val="GPSL3numberedclause"/>
        <w:numPr>
          <w:ilvl w:val="0"/>
          <w:numId w:val="0"/>
        </w:numPr>
        <w:ind w:left="2127"/>
        <w:rPr>
          <w:rFonts w:ascii="Arial" w:hAnsi="Arial"/>
        </w:rPr>
      </w:pPr>
    </w:p>
    <w:p w14:paraId="6485CBBA" w14:textId="77777777" w:rsidR="004E05DC" w:rsidRPr="00AA4B04" w:rsidRDefault="00F770DB">
      <w:pPr>
        <w:pStyle w:val="GPSL1CLAUSEHEADING"/>
        <w:rPr>
          <w:rFonts w:ascii="Arial" w:hAnsi="Arial"/>
        </w:rPr>
      </w:pPr>
      <w:bookmarkStart w:id="1333" w:name="_Toc413770577"/>
      <w:bookmarkStart w:id="1334" w:name="_Toc413770996"/>
      <w:bookmarkStart w:id="1335" w:name="_Ref359362897"/>
      <w:bookmarkStart w:id="1336" w:name="_Toc468969797"/>
      <w:bookmarkEnd w:id="1333"/>
      <w:bookmarkEnd w:id="1334"/>
      <w:r w:rsidRPr="00AA4B04">
        <w:rPr>
          <w:rFonts w:ascii="Arial" w:hAnsi="Arial"/>
        </w:rPr>
        <w:t>PUBLICITY AND BRANDING</w:t>
      </w:r>
      <w:bookmarkEnd w:id="1335"/>
      <w:bookmarkEnd w:id="1336"/>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37" w:name="LASTCURSORPOSITION"/>
      <w:bookmarkEnd w:id="1337"/>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r w:rsidRPr="00AA4B04">
        <w:rPr>
          <w:rFonts w:ascii="Arial" w:hAnsi="Arial"/>
        </w:rPr>
        <w:t>regardless of whether or not such acts or omissions are related to the Supplier’s obligations under the Call Off Contract.</w:t>
      </w:r>
    </w:p>
    <w:p w14:paraId="6485CBC3"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t>comply with any steps set out in paragraph 10.13 of  the Call Off Order Form.</w:t>
      </w:r>
    </w:p>
    <w:p w14:paraId="6485CBC4" w14:textId="77777777" w:rsidR="004E05DC" w:rsidRPr="00A11170" w:rsidRDefault="00F770DB">
      <w:pPr>
        <w:pStyle w:val="GPSSectionHeading"/>
        <w:rPr>
          <w:rFonts w:cs="Arial"/>
          <w:color w:val="auto"/>
        </w:rPr>
      </w:pPr>
      <w:bookmarkStart w:id="1338" w:name="_Toc349229879"/>
      <w:bookmarkStart w:id="1339" w:name="_Toc349230042"/>
      <w:bookmarkStart w:id="1340" w:name="_Toc349230442"/>
      <w:bookmarkStart w:id="1341" w:name="_Toc349231324"/>
      <w:bookmarkStart w:id="1342" w:name="_Toc349232050"/>
      <w:bookmarkStart w:id="1343" w:name="_Toc349232431"/>
      <w:bookmarkStart w:id="1344" w:name="_Toc349233167"/>
      <w:bookmarkStart w:id="1345" w:name="_Toc349233302"/>
      <w:bookmarkStart w:id="1346" w:name="_Toc349233436"/>
      <w:bookmarkStart w:id="1347" w:name="_Toc350503025"/>
      <w:bookmarkStart w:id="1348" w:name="_Toc350504015"/>
      <w:bookmarkStart w:id="1349" w:name="_Toc350506305"/>
      <w:bookmarkStart w:id="1350" w:name="_Toc350506543"/>
      <w:bookmarkStart w:id="1351" w:name="_Toc350506673"/>
      <w:bookmarkStart w:id="1352" w:name="_Toc350506803"/>
      <w:bookmarkStart w:id="1353" w:name="_Toc350506935"/>
      <w:bookmarkStart w:id="1354" w:name="_Toc350507396"/>
      <w:bookmarkStart w:id="1355" w:name="_Toc350507930"/>
      <w:bookmarkStart w:id="1356" w:name="_Toc358671778"/>
      <w:bookmarkStart w:id="1357" w:name="_Toc468969798"/>
      <w:bookmarkStart w:id="1358" w:name="_Ref313369589"/>
      <w:bookmarkStart w:id="1359" w:name="_Toc314810817"/>
      <w:bookmarkStart w:id="1360" w:name="_Toc350503026"/>
      <w:bookmarkStart w:id="1361" w:name="_Toc350504016"/>
      <w:bookmarkStart w:id="1362" w:name="_Toc351710883"/>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r w:rsidRPr="00A11170">
        <w:rPr>
          <w:rFonts w:cs="Arial"/>
          <w:color w:val="auto"/>
        </w:rPr>
        <w:t>LIABILITY AND INSURANCE</w:t>
      </w:r>
      <w:bookmarkEnd w:id="1356"/>
      <w:bookmarkEnd w:id="1357"/>
    </w:p>
    <w:p w14:paraId="6485CBC5" w14:textId="77777777" w:rsidR="004E05DC" w:rsidRPr="00AA4B04" w:rsidRDefault="00F770DB">
      <w:pPr>
        <w:pStyle w:val="GPSL1CLAUSEHEADING"/>
        <w:rPr>
          <w:rFonts w:ascii="Arial" w:hAnsi="Arial"/>
        </w:rPr>
      </w:pPr>
      <w:bookmarkStart w:id="1363" w:name="_Ref349208791"/>
      <w:bookmarkStart w:id="1364" w:name="_Ref349209217"/>
      <w:bookmarkStart w:id="1365" w:name="_Toc350503028"/>
      <w:bookmarkStart w:id="1366" w:name="_Toc350504018"/>
      <w:bookmarkStart w:id="1367" w:name="_Ref358019456"/>
      <w:bookmarkStart w:id="1368" w:name="_Ref358213217"/>
      <w:bookmarkStart w:id="1369" w:name="_Toc358671779"/>
      <w:bookmarkStart w:id="1370" w:name="_Ref359401355"/>
      <w:bookmarkStart w:id="1371" w:name="_Ref359409122"/>
      <w:bookmarkStart w:id="1372" w:name="_Ref359519940"/>
      <w:bookmarkStart w:id="1373" w:name="_Ref364170094"/>
      <w:bookmarkStart w:id="1374" w:name="_Toc468969799"/>
      <w:r w:rsidRPr="00AA4B04">
        <w:rPr>
          <w:rFonts w:ascii="Arial" w:hAnsi="Arial"/>
        </w:rPr>
        <w:t>LIABILITY</w:t>
      </w:r>
      <w:bookmarkEnd w:id="1363"/>
      <w:bookmarkEnd w:id="1364"/>
      <w:bookmarkEnd w:id="1365"/>
      <w:bookmarkEnd w:id="1366"/>
      <w:bookmarkEnd w:id="1367"/>
      <w:bookmarkEnd w:id="1368"/>
      <w:bookmarkEnd w:id="1369"/>
      <w:bookmarkEnd w:id="1370"/>
      <w:bookmarkEnd w:id="1371"/>
      <w:bookmarkEnd w:id="1372"/>
      <w:bookmarkEnd w:id="1373"/>
      <w:bookmarkEnd w:id="1374"/>
    </w:p>
    <w:p w14:paraId="6485CBC6" w14:textId="77777777" w:rsidR="004E05DC" w:rsidRPr="00AA4B04" w:rsidRDefault="00F770DB">
      <w:pPr>
        <w:pStyle w:val="GPSL2numberedclause"/>
        <w:rPr>
          <w:rFonts w:ascii="Arial" w:hAnsi="Arial"/>
        </w:rPr>
      </w:pPr>
      <w:bookmarkStart w:id="1375" w:name="_Ref379194900"/>
      <w:bookmarkStart w:id="1376" w:name="_Ref349208591"/>
      <w:r w:rsidRPr="00AA4B04">
        <w:rPr>
          <w:rFonts w:ascii="Arial" w:hAnsi="Arial"/>
        </w:rPr>
        <w:t>Unlimited Liability</w:t>
      </w:r>
      <w:bookmarkEnd w:id="1375"/>
    </w:p>
    <w:p w14:paraId="6485CBC7" w14:textId="77777777" w:rsidR="004E05DC" w:rsidRPr="00AA4B04" w:rsidRDefault="00F770DB">
      <w:pPr>
        <w:pStyle w:val="GPSL3numberedclause"/>
        <w:rPr>
          <w:rFonts w:ascii="Arial" w:hAnsi="Arial"/>
        </w:rPr>
      </w:pPr>
      <w:bookmarkStart w:id="1377" w:name="_Ref365630153"/>
      <w:r w:rsidRPr="00AA4B04">
        <w:rPr>
          <w:rFonts w:ascii="Arial" w:hAnsi="Arial"/>
        </w:rPr>
        <w:t>Neither Party excludes or limits it liability for:</w:t>
      </w:r>
      <w:bookmarkEnd w:id="1376"/>
      <w:bookmarkEnd w:id="1377"/>
    </w:p>
    <w:p w14:paraId="6485CBC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r w:rsidRPr="00AA4B04">
        <w:rPr>
          <w:rFonts w:ascii="Arial" w:hAnsi="Arial"/>
          <w:szCs w:val="22"/>
        </w:rPr>
        <w:t xml:space="preserve">any liability to the extent it cannot be excluded or limited by Law. </w:t>
      </w:r>
    </w:p>
    <w:p w14:paraId="6485CBCC" w14:textId="77777777"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E66F0B">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78" w:name="_Ref379809616"/>
      <w:bookmarkStart w:id="1379" w:name="_Ref349208712"/>
      <w:r w:rsidRPr="00AA4B04">
        <w:rPr>
          <w:rFonts w:ascii="Arial" w:hAnsi="Arial"/>
        </w:rPr>
        <w:t>Financial Limits</w:t>
      </w:r>
      <w:bookmarkEnd w:id="1378"/>
    </w:p>
    <w:p w14:paraId="6485CBCE" w14:textId="77777777" w:rsidR="004E05DC" w:rsidRPr="00AA4B04" w:rsidRDefault="00F770DB">
      <w:pPr>
        <w:pStyle w:val="GPSL3numberedclause"/>
        <w:rPr>
          <w:rFonts w:ascii="Arial" w:hAnsi="Arial"/>
        </w:rPr>
      </w:pPr>
      <w:bookmarkStart w:id="1380"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80"/>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79"/>
    </w:p>
    <w:p w14:paraId="6485CBD0" w14:textId="77777777" w:rsidR="004E05DC" w:rsidRPr="00AA4B04" w:rsidRDefault="00F770DB">
      <w:pPr>
        <w:pStyle w:val="GPSL4numberedclause"/>
        <w:rPr>
          <w:rFonts w:ascii="Arial" w:hAnsi="Arial"/>
          <w:szCs w:val="22"/>
        </w:rPr>
      </w:pPr>
      <w:bookmarkStart w:id="1381"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381"/>
    </w:p>
    <w:p w14:paraId="6485CBD1" w14:textId="77777777" w:rsidR="004E05DC" w:rsidRPr="00AA4B04" w:rsidRDefault="00F770DB">
      <w:pPr>
        <w:pStyle w:val="GPSL5numberedclause"/>
        <w:rPr>
          <w:rFonts w:ascii="Arial" w:hAnsi="Arial"/>
          <w:szCs w:val="22"/>
        </w:rPr>
      </w:pPr>
      <w:bookmarkStart w:id="1382"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82"/>
    </w:p>
    <w:p w14:paraId="6485CBD2" w14:textId="77777777" w:rsidR="004E05DC" w:rsidRPr="00AA4B04" w:rsidRDefault="00F770DB">
      <w:pPr>
        <w:pStyle w:val="GPSL5numberedclause"/>
        <w:rPr>
          <w:rFonts w:ascii="Arial" w:hAnsi="Arial"/>
          <w:szCs w:val="22"/>
        </w:rPr>
      </w:pPr>
      <w:bookmarkStart w:id="1383"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3"/>
    </w:p>
    <w:p w14:paraId="6485CBD3" w14:textId="77777777" w:rsidR="004E05DC" w:rsidRPr="00AA4B04" w:rsidRDefault="00F770DB">
      <w:pPr>
        <w:pStyle w:val="GPSL5numberedclause"/>
        <w:rPr>
          <w:rFonts w:ascii="Arial" w:hAnsi="Arial"/>
          <w:szCs w:val="22"/>
        </w:rPr>
      </w:pPr>
      <w:bookmarkStart w:id="1384"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4"/>
    </w:p>
    <w:p w14:paraId="6485CBD4" w14:textId="77777777" w:rsidR="004E05DC" w:rsidRPr="00AA4B04" w:rsidRDefault="00F770DB">
      <w:pPr>
        <w:pStyle w:val="GPSL4indent"/>
        <w:rPr>
          <w:rFonts w:ascii="Arial" w:hAnsi="Arial"/>
          <w:szCs w:val="22"/>
        </w:rPr>
      </w:pPr>
      <w:r w:rsidRPr="00AA4B04">
        <w:rPr>
          <w:rFonts w:ascii="Arial" w:hAnsi="Arial"/>
          <w:szCs w:val="22"/>
        </w:rPr>
        <w:t>unless the Customer has specified different financial limits in the Call Off Order Form.</w:t>
      </w:r>
    </w:p>
    <w:p w14:paraId="6485CBD5" w14:textId="77777777" w:rsidR="004E05DC" w:rsidRPr="00AA4B04" w:rsidRDefault="00F770DB">
      <w:pPr>
        <w:pStyle w:val="GPSL3numberedclause"/>
        <w:rPr>
          <w:rFonts w:ascii="Arial" w:hAnsi="Arial"/>
        </w:rPr>
      </w:pPr>
      <w:bookmarkStart w:id="1385"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5"/>
    </w:p>
    <w:p w14:paraId="6485CBD6" w14:textId="77777777" w:rsidR="004E05DC" w:rsidRPr="00AA4B04" w:rsidRDefault="00F770DB">
      <w:pPr>
        <w:pStyle w:val="GPSL4numberedclause"/>
        <w:rPr>
          <w:rFonts w:ascii="Arial" w:hAnsi="Arial"/>
          <w:szCs w:val="22"/>
        </w:rPr>
      </w:pPr>
      <w:bookmarkStart w:id="1386" w:name="_Ref379452478"/>
      <w:r w:rsidRPr="00AA4B04">
        <w:rPr>
          <w:rFonts w:ascii="Arial" w:hAnsi="Arial"/>
          <w:szCs w:val="22"/>
        </w:rPr>
        <w:lastRenderedPageBreak/>
        <w:t>in relation to any Customer Causes occurring from the Call Off Commencement Date to the end of the first Call Off Contract Year, a sum equal to the Estimated Year 1 Call Off Contract Charges;</w:t>
      </w:r>
      <w:bookmarkEnd w:id="1386"/>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87" w:name="_Ref379809764"/>
      <w:bookmarkStart w:id="1388" w:name="_Ref349208719"/>
      <w:bookmarkStart w:id="1389" w:name="_Ref359343869"/>
      <w:r w:rsidRPr="00AA4B04">
        <w:rPr>
          <w:rFonts w:ascii="Arial" w:hAnsi="Arial"/>
        </w:rPr>
        <w:t>Non-recoverable Losses</w:t>
      </w:r>
      <w:bookmarkEnd w:id="1387"/>
    </w:p>
    <w:p w14:paraId="6485CBDA" w14:textId="77777777" w:rsidR="004E05DC" w:rsidRPr="00AA4B04" w:rsidRDefault="00F770DB">
      <w:pPr>
        <w:pStyle w:val="GPSL3numberedclause"/>
        <w:rPr>
          <w:rFonts w:ascii="Arial" w:hAnsi="Arial"/>
        </w:rPr>
      </w:pPr>
      <w:bookmarkStart w:id="1390"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91" w:name="_Ref311654962"/>
      <w:r w:rsidRPr="00AA4B04">
        <w:rPr>
          <w:rFonts w:ascii="Arial" w:hAnsi="Arial"/>
        </w:rPr>
        <w:t>y:</w:t>
      </w:r>
      <w:bookmarkEnd w:id="1388"/>
      <w:bookmarkEnd w:id="1389"/>
      <w:bookmarkEnd w:id="1390"/>
      <w:bookmarkEnd w:id="1391"/>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92" w:name="_Ref358897951"/>
    </w:p>
    <w:bookmarkEnd w:id="1392"/>
    <w:p w14:paraId="6485CBDC" w14:textId="77777777" w:rsidR="004E05DC" w:rsidRPr="00AA4B04" w:rsidRDefault="00F770DB">
      <w:pPr>
        <w:pStyle w:val="GPSL4numberedclause"/>
        <w:rPr>
          <w:rFonts w:ascii="Arial" w:hAnsi="Arial"/>
          <w:szCs w:val="22"/>
        </w:rPr>
      </w:pPr>
      <w:r w:rsidRPr="00AA4B04">
        <w:rPr>
          <w:rFonts w:ascii="Arial" w:hAnsi="Arial"/>
          <w:szCs w:val="22"/>
        </w:rPr>
        <w:t>loss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393" w:name="_Ref349208726"/>
      <w:r w:rsidRPr="00AA4B04">
        <w:rPr>
          <w:rFonts w:ascii="Arial" w:hAnsi="Arial"/>
        </w:rPr>
        <w:t>Recoverable Losses</w:t>
      </w:r>
    </w:p>
    <w:p w14:paraId="6485CBDE"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E66F0B">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3"/>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14:paraId="6485CBE3" w14:textId="77777777" w:rsidR="004E05DC" w:rsidRPr="00AA4B04" w:rsidRDefault="00F770DB">
      <w:pPr>
        <w:pStyle w:val="GPSL4numberedclause"/>
        <w:rPr>
          <w:rFonts w:ascii="Arial" w:hAnsi="Arial"/>
          <w:szCs w:val="22"/>
        </w:rPr>
      </w:pPr>
      <w:r w:rsidRPr="00AA4B04">
        <w:rPr>
          <w:rFonts w:ascii="Arial" w:hAnsi="Arial"/>
          <w:szCs w:val="22"/>
        </w:rPr>
        <w:t xml:space="preserve">any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lastRenderedPageBreak/>
        <w:t xml:space="preserve">Each Party shall use all reasonable endeavours to mitigate any loss or damage suffered arising out of or in connection with this Call Off Contract.  </w:t>
      </w:r>
    </w:p>
    <w:p w14:paraId="6485CBE6" w14:textId="77777777" w:rsidR="004E05DC" w:rsidRPr="00AA4B04" w:rsidRDefault="00F770DB">
      <w:pPr>
        <w:pStyle w:val="GPSL3numberedclause"/>
        <w:rPr>
          <w:rFonts w:ascii="Arial" w:hAnsi="Arial"/>
        </w:rPr>
      </w:pPr>
      <w:r w:rsidRPr="00AA4B04">
        <w:rPr>
          <w:rFonts w:ascii="Arial" w:hAnsi="Arial"/>
        </w:rPr>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394" w:name="_Ref313372018"/>
      <w:bookmarkStart w:id="1395" w:name="_Toc350503029"/>
      <w:bookmarkStart w:id="1396" w:name="_Toc350504019"/>
      <w:bookmarkStart w:id="1397" w:name="_Toc358671782"/>
      <w:bookmarkStart w:id="1398" w:name="_Toc468969800"/>
      <w:r w:rsidRPr="00AA4B04">
        <w:rPr>
          <w:rFonts w:ascii="Arial" w:hAnsi="Arial"/>
        </w:rPr>
        <w:t>INSURANCE</w:t>
      </w:r>
      <w:bookmarkEnd w:id="1394"/>
      <w:bookmarkEnd w:id="1395"/>
      <w:bookmarkEnd w:id="1396"/>
      <w:bookmarkEnd w:id="1397"/>
      <w:bookmarkEnd w:id="1398"/>
    </w:p>
    <w:p w14:paraId="6485CBE9" w14:textId="77777777" w:rsidR="004E05DC" w:rsidRPr="00AA4B04" w:rsidRDefault="00F770DB">
      <w:pPr>
        <w:pStyle w:val="GPSL2numberedclause"/>
        <w:rPr>
          <w:rFonts w:ascii="Arial" w:hAnsi="Arial"/>
        </w:rPr>
      </w:pPr>
      <w:bookmarkStart w:id="1399"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will only apply where specified in the Call Off Order Form or elsewhere in this Call Off Contract. </w:t>
      </w:r>
    </w:p>
    <w:p w14:paraId="6485CBEA" w14:textId="77777777" w:rsidR="004E05DC" w:rsidRPr="00AA4B04" w:rsidRDefault="00F770DB">
      <w:pPr>
        <w:pStyle w:val="GPSL2numberedclause"/>
        <w:rPr>
          <w:rFonts w:ascii="Arial" w:hAnsi="Arial"/>
        </w:rPr>
      </w:pPr>
      <w:bookmarkStart w:id="1400"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9"/>
      <w:bookmarkEnd w:id="1400"/>
    </w:p>
    <w:p w14:paraId="6485CBEB" w14:textId="77777777" w:rsidR="004E05DC" w:rsidRPr="00AA4B04" w:rsidRDefault="00F770DB">
      <w:pPr>
        <w:pStyle w:val="GPSL2numberedclause"/>
        <w:rPr>
          <w:rFonts w:ascii="Arial" w:hAnsi="Arial"/>
        </w:rPr>
      </w:pPr>
      <w:bookmarkStart w:id="1401"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E66F0B">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Off Order Form.</w:t>
      </w:r>
      <w:bookmarkEnd w:id="1401"/>
      <w:r w:rsidRPr="00AA4B04">
        <w:rPr>
          <w:rFonts w:ascii="Arial" w:hAnsi="Arial"/>
        </w:rPr>
        <w:t xml:space="preserve"> </w:t>
      </w:r>
    </w:p>
    <w:p w14:paraId="6485CBEC" w14:textId="77777777"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for six (6) years after the Call Off Expiry Date.</w:t>
      </w:r>
    </w:p>
    <w:p w14:paraId="6485CBED" w14:textId="77777777"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485CBF0" w14:textId="77777777" w:rsidR="004E05DC" w:rsidRPr="00AA4B04" w:rsidRDefault="00F770DB">
      <w:pPr>
        <w:pStyle w:val="GPSL2numberedclause"/>
        <w:rPr>
          <w:rFonts w:ascii="Arial" w:hAnsi="Arial"/>
        </w:rPr>
      </w:pPr>
      <w:r w:rsidRPr="00AA4B0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402" w:name="_Toc349229881"/>
      <w:bookmarkStart w:id="1403" w:name="_Toc349230044"/>
      <w:bookmarkStart w:id="1404" w:name="_Toc349230444"/>
      <w:bookmarkStart w:id="1405" w:name="_Toc349231326"/>
      <w:bookmarkStart w:id="1406" w:name="_Toc349232052"/>
      <w:bookmarkStart w:id="1407" w:name="_Toc349232433"/>
      <w:bookmarkStart w:id="1408" w:name="_Toc349233169"/>
      <w:bookmarkStart w:id="1409" w:name="_Toc349233304"/>
      <w:bookmarkStart w:id="1410" w:name="_Toc349233438"/>
      <w:bookmarkStart w:id="1411" w:name="_Toc350503027"/>
      <w:bookmarkStart w:id="1412" w:name="_Toc350504017"/>
      <w:bookmarkStart w:id="1413" w:name="_Toc350506307"/>
      <w:bookmarkStart w:id="1414" w:name="_Toc350506545"/>
      <w:bookmarkStart w:id="1415" w:name="_Toc350506675"/>
      <w:bookmarkStart w:id="1416" w:name="_Toc350506805"/>
      <w:bookmarkStart w:id="1417" w:name="_Toc350506937"/>
      <w:bookmarkStart w:id="1418" w:name="_Toc350507398"/>
      <w:bookmarkStart w:id="1419" w:name="_Toc350507932"/>
      <w:bookmarkStart w:id="1420" w:name="_Toc468969801"/>
      <w:bookmarkStart w:id="1421" w:name="_Toc350503030"/>
      <w:bookmarkStart w:id="1422" w:name="_Toc350504020"/>
      <w:bookmarkStart w:id="1423" w:name="_Toc350507935"/>
      <w:bookmarkStart w:id="1424" w:name="_Toc358671783"/>
      <w:bookmarkEnd w:id="1358"/>
      <w:bookmarkEnd w:id="1359"/>
      <w:bookmarkEnd w:id="1360"/>
      <w:bookmarkEnd w:id="1361"/>
      <w:bookmarkEnd w:id="1362"/>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r w:rsidRPr="00A11170">
        <w:rPr>
          <w:rFonts w:cs="Arial"/>
          <w:color w:val="auto"/>
        </w:rPr>
        <w:t>REMEDIES AND RELIEF</w:t>
      </w:r>
      <w:bookmarkEnd w:id="1420"/>
    </w:p>
    <w:p w14:paraId="6485CBF2" w14:textId="77777777" w:rsidR="004E05DC" w:rsidRPr="00AA4B04" w:rsidRDefault="00F770DB">
      <w:pPr>
        <w:pStyle w:val="GPSL1CLAUSEHEADING"/>
        <w:rPr>
          <w:rFonts w:ascii="Arial" w:hAnsi="Arial"/>
        </w:rPr>
      </w:pPr>
      <w:bookmarkStart w:id="1425" w:name="_Ref360651541"/>
      <w:bookmarkStart w:id="1426" w:name="_Toc468969802"/>
      <w:r w:rsidRPr="00AA4B04">
        <w:rPr>
          <w:rFonts w:ascii="Arial" w:hAnsi="Arial"/>
        </w:rPr>
        <w:lastRenderedPageBreak/>
        <w:t>CUSTOMER REMEDIES FOR DEFAULT</w:t>
      </w:r>
      <w:bookmarkEnd w:id="1425"/>
      <w:bookmarkEnd w:id="1426"/>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27" w:name="_Ref360695013"/>
      <w:r w:rsidRPr="00AA4B04">
        <w:rPr>
          <w:rFonts w:ascii="Arial" w:hAnsi="Arial"/>
        </w:rPr>
        <w:t>Remedies</w:t>
      </w:r>
      <w:bookmarkEnd w:id="1427"/>
    </w:p>
    <w:p w14:paraId="6485CBF4" w14:textId="77777777" w:rsidR="004E05DC" w:rsidRPr="00AA4B04" w:rsidRDefault="00F770DB">
      <w:pPr>
        <w:pStyle w:val="GPSL3numberedclause"/>
        <w:rPr>
          <w:rFonts w:ascii="Arial" w:hAnsi="Arial"/>
        </w:rPr>
      </w:pPr>
      <w:bookmarkStart w:id="1428"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E66F0B">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28"/>
    </w:p>
    <w:p w14:paraId="6485CBF5" w14:textId="77777777" w:rsidR="004E05DC" w:rsidRPr="00AA4B04" w:rsidRDefault="00F770DB">
      <w:pPr>
        <w:pStyle w:val="GPSL4numberedclause"/>
        <w:rPr>
          <w:rFonts w:ascii="Arial" w:hAnsi="Arial"/>
          <w:szCs w:val="22"/>
        </w:rPr>
      </w:pPr>
      <w:bookmarkStart w:id="1429"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29"/>
    </w:p>
    <w:p w14:paraId="6485CBF6" w14:textId="77777777" w:rsidR="004E05DC" w:rsidRPr="00AA4B04" w:rsidRDefault="00F770DB">
      <w:pPr>
        <w:pStyle w:val="GPSL4numberedclause"/>
        <w:rPr>
          <w:rFonts w:ascii="Arial" w:hAnsi="Arial"/>
          <w:szCs w:val="22"/>
        </w:rPr>
      </w:pPr>
      <w:bookmarkStart w:id="1430" w:name="_Ref360633225"/>
      <w:r w:rsidRPr="00AA4B04">
        <w:rPr>
          <w:rFonts w:ascii="Arial" w:hAnsi="Arial"/>
          <w:szCs w:val="22"/>
        </w:rPr>
        <w:t>carry out, at the Supplier's expense, any work necessary to make the provision of the Services comply with this Call Off Contract;</w:t>
      </w:r>
      <w:bookmarkEnd w:id="1430"/>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31"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32" w:name="_Ref364172826"/>
      <w:r w:rsidRPr="00AA4B04">
        <w:rPr>
          <w:rFonts w:ascii="Arial" w:hAnsi="Arial"/>
          <w:szCs w:val="22"/>
        </w:rPr>
        <w:t>instruct the Supplier to comply with the Rectification Plan Process;</w:t>
      </w:r>
      <w:bookmarkEnd w:id="1432"/>
      <w:r w:rsidRPr="00AA4B04">
        <w:rPr>
          <w:rFonts w:ascii="Arial" w:hAnsi="Arial"/>
          <w:szCs w:val="22"/>
        </w:rPr>
        <w:t xml:space="preserve">  </w:t>
      </w:r>
    </w:p>
    <w:p w14:paraId="6485CBF9" w14:textId="77777777" w:rsidR="004E05DC" w:rsidRPr="00AA4B04" w:rsidRDefault="00F770DB">
      <w:pPr>
        <w:pStyle w:val="GPSL5numberedclause"/>
        <w:rPr>
          <w:rFonts w:ascii="Arial" w:hAnsi="Arial"/>
          <w:szCs w:val="22"/>
        </w:rPr>
      </w:pPr>
      <w:bookmarkStart w:id="1433"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31"/>
      <w:bookmarkEnd w:id="1433"/>
    </w:p>
    <w:p w14:paraId="6485CBFA" w14:textId="77777777" w:rsidR="004E05DC" w:rsidRPr="00AA4B04" w:rsidRDefault="00F770DB">
      <w:pPr>
        <w:pStyle w:val="GPSL5numberedclause"/>
        <w:rPr>
          <w:rFonts w:ascii="Arial" w:hAnsi="Arial"/>
          <w:szCs w:val="22"/>
        </w:rPr>
      </w:pPr>
      <w:bookmarkStart w:id="1434"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4"/>
    </w:p>
    <w:p w14:paraId="6485CBFB"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E66F0B">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E66F0B">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35" w:name="_Ref364170291"/>
      <w:r w:rsidRPr="00AA4B04">
        <w:rPr>
          <w:rFonts w:ascii="Arial" w:hAnsi="Arial"/>
        </w:rPr>
        <w:t>Rectification Plan Process</w:t>
      </w:r>
      <w:bookmarkEnd w:id="1435"/>
    </w:p>
    <w:p w14:paraId="6485CBFD" w14:textId="77777777" w:rsidR="004E05DC" w:rsidRPr="00AA4B04" w:rsidRDefault="00F770DB">
      <w:pPr>
        <w:pStyle w:val="GPSL3numberedclause"/>
        <w:rPr>
          <w:rFonts w:ascii="Arial" w:hAnsi="Arial"/>
        </w:rPr>
      </w:pPr>
      <w:r w:rsidRPr="00AA4B04">
        <w:rPr>
          <w:rFonts w:ascii="Arial" w:hAnsi="Arial"/>
        </w:rPr>
        <w:lastRenderedPageBreak/>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E66F0B">
        <w:rPr>
          <w:rFonts w:ascii="Arial" w:hAnsi="Arial"/>
        </w:rPr>
        <w:t>39.1.1(c)(i)</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36" w:name="_Ref364356451"/>
      <w:r w:rsidRPr="00AA4B04">
        <w:rPr>
          <w:rFonts w:ascii="Arial" w:hAnsi="Arial"/>
          <w:szCs w:val="22"/>
        </w:rPr>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36"/>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r w:rsidRPr="00AA4B04">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r w:rsidRPr="00AA4B04">
        <w:rPr>
          <w:rFonts w:ascii="Arial" w:hAnsi="Arial"/>
          <w:szCs w:val="22"/>
        </w:rPr>
        <w:t>will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37" w:name="_Toc364686335"/>
      <w:bookmarkStart w:id="1438" w:name="_Toc364686553"/>
      <w:bookmarkStart w:id="1439" w:name="_Toc364686770"/>
      <w:bookmarkStart w:id="1440" w:name="_Toc364693328"/>
      <w:bookmarkStart w:id="1441" w:name="_Toc364693768"/>
      <w:bookmarkStart w:id="1442" w:name="_Toc364693888"/>
      <w:bookmarkStart w:id="1443" w:name="_Toc364694001"/>
      <w:bookmarkStart w:id="1444" w:name="_Toc364694118"/>
      <w:bookmarkStart w:id="1445" w:name="_Toc364695277"/>
      <w:bookmarkStart w:id="1446" w:name="_Toc364695394"/>
      <w:bookmarkStart w:id="1447" w:name="_Toc364696137"/>
      <w:bookmarkStart w:id="1448" w:name="_Toc364754386"/>
      <w:bookmarkStart w:id="1449" w:name="_Toc364760207"/>
      <w:bookmarkStart w:id="1450" w:name="_Toc364760321"/>
      <w:bookmarkStart w:id="1451" w:name="_Toc364763121"/>
      <w:bookmarkStart w:id="1452" w:name="_Toc364763274"/>
      <w:bookmarkStart w:id="1453" w:name="_Toc364763419"/>
      <w:bookmarkStart w:id="1454" w:name="_Toc364763559"/>
      <w:bookmarkStart w:id="1455" w:name="_Toc364763697"/>
      <w:bookmarkStart w:id="1456" w:name="_Toc364763836"/>
      <w:bookmarkStart w:id="1457" w:name="_Toc364763965"/>
      <w:bookmarkStart w:id="1458" w:name="_Toc364764077"/>
      <w:bookmarkStart w:id="1459" w:name="_Toc364768415"/>
      <w:bookmarkStart w:id="1460" w:name="_Toc364769593"/>
      <w:bookmarkStart w:id="1461" w:name="_Toc364857032"/>
      <w:bookmarkStart w:id="1462" w:name="_Toc365557817"/>
      <w:bookmarkStart w:id="1463" w:name="_Toc365649854"/>
      <w:bookmarkStart w:id="1464" w:name="_Toc364686336"/>
      <w:bookmarkStart w:id="1465" w:name="_Toc364686554"/>
      <w:bookmarkStart w:id="1466" w:name="_Toc364686771"/>
      <w:bookmarkStart w:id="1467" w:name="_Toc364693329"/>
      <w:bookmarkStart w:id="1468" w:name="_Toc364693769"/>
      <w:bookmarkStart w:id="1469" w:name="_Toc364693889"/>
      <w:bookmarkStart w:id="1470" w:name="_Toc364694002"/>
      <w:bookmarkStart w:id="1471" w:name="_Toc364694119"/>
      <w:bookmarkStart w:id="1472" w:name="_Toc364695278"/>
      <w:bookmarkStart w:id="1473" w:name="_Toc364695395"/>
      <w:bookmarkStart w:id="1474" w:name="_Toc364696138"/>
      <w:bookmarkStart w:id="1475" w:name="_Toc364754387"/>
      <w:bookmarkStart w:id="1476" w:name="_Toc364760208"/>
      <w:bookmarkStart w:id="1477" w:name="_Toc364760322"/>
      <w:bookmarkStart w:id="1478" w:name="_Toc364763122"/>
      <w:bookmarkStart w:id="1479" w:name="_Toc364763275"/>
      <w:bookmarkStart w:id="1480" w:name="_Toc364763420"/>
      <w:bookmarkStart w:id="1481" w:name="_Toc364763560"/>
      <w:bookmarkStart w:id="1482" w:name="_Toc364763698"/>
      <w:bookmarkStart w:id="1483" w:name="_Toc364763837"/>
      <w:bookmarkStart w:id="1484" w:name="_Toc364763966"/>
      <w:bookmarkStart w:id="1485" w:name="_Toc364764078"/>
      <w:bookmarkStart w:id="1486" w:name="_Toc364768416"/>
      <w:bookmarkStart w:id="1487" w:name="_Toc364769594"/>
      <w:bookmarkStart w:id="1488" w:name="_Toc364857033"/>
      <w:bookmarkStart w:id="1489" w:name="_Toc365557818"/>
      <w:bookmarkStart w:id="1490" w:name="_Toc365649855"/>
      <w:bookmarkStart w:id="1491" w:name="_Toc364686337"/>
      <w:bookmarkStart w:id="1492" w:name="_Toc364686555"/>
      <w:bookmarkStart w:id="1493" w:name="_Toc364686772"/>
      <w:bookmarkStart w:id="1494" w:name="_Toc364693330"/>
      <w:bookmarkStart w:id="1495" w:name="_Toc364693770"/>
      <w:bookmarkStart w:id="1496" w:name="_Toc364693890"/>
      <w:bookmarkStart w:id="1497" w:name="_Toc364694003"/>
      <w:bookmarkStart w:id="1498" w:name="_Toc364694120"/>
      <w:bookmarkStart w:id="1499" w:name="_Toc364695279"/>
      <w:bookmarkStart w:id="1500" w:name="_Toc364695396"/>
      <w:bookmarkStart w:id="1501" w:name="_Toc364696139"/>
      <w:bookmarkStart w:id="1502" w:name="_Toc364754388"/>
      <w:bookmarkStart w:id="1503" w:name="_Toc364760209"/>
      <w:bookmarkStart w:id="1504" w:name="_Toc364760323"/>
      <w:bookmarkStart w:id="1505" w:name="_Toc364763123"/>
      <w:bookmarkStart w:id="1506" w:name="_Toc364763276"/>
      <w:bookmarkStart w:id="1507" w:name="_Toc364763421"/>
      <w:bookmarkStart w:id="1508" w:name="_Toc364763561"/>
      <w:bookmarkStart w:id="1509" w:name="_Toc364763699"/>
      <w:bookmarkStart w:id="1510" w:name="_Toc364763838"/>
      <w:bookmarkStart w:id="1511" w:name="_Toc364763967"/>
      <w:bookmarkStart w:id="1512" w:name="_Toc364764079"/>
      <w:bookmarkStart w:id="1513" w:name="_Toc364768417"/>
      <w:bookmarkStart w:id="1514" w:name="_Toc364769595"/>
      <w:bookmarkStart w:id="1515" w:name="_Toc364857034"/>
      <w:bookmarkStart w:id="1516" w:name="_Toc365557819"/>
      <w:bookmarkStart w:id="1517" w:name="_Toc365649856"/>
      <w:bookmarkStart w:id="1518" w:name="_Toc364686340"/>
      <w:bookmarkStart w:id="1519" w:name="_Toc364686558"/>
      <w:bookmarkStart w:id="1520" w:name="_Toc364686775"/>
      <w:bookmarkStart w:id="1521" w:name="_Toc364693333"/>
      <w:bookmarkStart w:id="1522" w:name="_Toc364693773"/>
      <w:bookmarkStart w:id="1523" w:name="_Toc364693893"/>
      <w:bookmarkStart w:id="1524" w:name="_Toc364694006"/>
      <w:bookmarkStart w:id="1525" w:name="_Toc364694123"/>
      <w:bookmarkStart w:id="1526" w:name="_Toc364695282"/>
      <w:bookmarkStart w:id="1527" w:name="_Toc364695399"/>
      <w:bookmarkStart w:id="1528" w:name="_Toc364696142"/>
      <w:bookmarkStart w:id="1529" w:name="_Toc364754391"/>
      <w:bookmarkStart w:id="1530" w:name="_Toc364760212"/>
      <w:bookmarkStart w:id="1531" w:name="_Toc364760326"/>
      <w:bookmarkStart w:id="1532" w:name="_Toc364763126"/>
      <w:bookmarkStart w:id="1533" w:name="_Toc364763279"/>
      <w:bookmarkStart w:id="1534" w:name="_Toc364763424"/>
      <w:bookmarkStart w:id="1535" w:name="_Toc364763564"/>
      <w:bookmarkStart w:id="1536" w:name="_Toc364763702"/>
      <w:bookmarkStart w:id="1537" w:name="_Toc364763841"/>
      <w:bookmarkStart w:id="1538" w:name="_Toc364763970"/>
      <w:bookmarkStart w:id="1539" w:name="_Toc364764082"/>
      <w:bookmarkStart w:id="1540" w:name="_Toc364768420"/>
      <w:bookmarkStart w:id="1541" w:name="_Toc364769598"/>
      <w:bookmarkStart w:id="1542" w:name="_Toc364857037"/>
      <w:bookmarkStart w:id="1543" w:name="_Toc365557822"/>
      <w:bookmarkStart w:id="1544" w:name="_Toc365649859"/>
      <w:bookmarkStart w:id="1545" w:name="_Toc364686341"/>
      <w:bookmarkStart w:id="1546" w:name="_Toc364686559"/>
      <w:bookmarkStart w:id="1547" w:name="_Toc364686776"/>
      <w:bookmarkStart w:id="1548" w:name="_Toc364693334"/>
      <w:bookmarkStart w:id="1549" w:name="_Toc364693774"/>
      <w:bookmarkStart w:id="1550" w:name="_Toc364693894"/>
      <w:bookmarkStart w:id="1551" w:name="_Toc364694007"/>
      <w:bookmarkStart w:id="1552" w:name="_Toc364694124"/>
      <w:bookmarkStart w:id="1553" w:name="_Toc364695283"/>
      <w:bookmarkStart w:id="1554" w:name="_Toc364695400"/>
      <w:bookmarkStart w:id="1555" w:name="_Toc364696143"/>
      <w:bookmarkStart w:id="1556" w:name="_Toc364754392"/>
      <w:bookmarkStart w:id="1557" w:name="_Toc364760213"/>
      <w:bookmarkStart w:id="1558" w:name="_Toc364760327"/>
      <w:bookmarkStart w:id="1559" w:name="_Toc364763127"/>
      <w:bookmarkStart w:id="1560" w:name="_Toc364763280"/>
      <w:bookmarkStart w:id="1561" w:name="_Toc364763425"/>
      <w:bookmarkStart w:id="1562" w:name="_Toc364763565"/>
      <w:bookmarkStart w:id="1563" w:name="_Toc364763703"/>
      <w:bookmarkStart w:id="1564" w:name="_Toc364763842"/>
      <w:bookmarkStart w:id="1565" w:name="_Toc364763971"/>
      <w:bookmarkStart w:id="1566" w:name="_Toc364764083"/>
      <w:bookmarkStart w:id="1567" w:name="_Toc364768421"/>
      <w:bookmarkStart w:id="1568" w:name="_Toc364769599"/>
      <w:bookmarkStart w:id="1569" w:name="_Toc364857038"/>
      <w:bookmarkStart w:id="1570" w:name="_Toc365557823"/>
      <w:bookmarkStart w:id="1571" w:name="_Toc365649860"/>
      <w:bookmarkStart w:id="1572" w:name="_Ref360524732"/>
      <w:bookmarkStart w:id="1573" w:name="_Toc468969803"/>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r w:rsidRPr="00AA4B04">
        <w:rPr>
          <w:rFonts w:ascii="Arial" w:hAnsi="Arial"/>
        </w:rPr>
        <w:t>SUPPLIER RELIEF DUE TO CUSTOMER CAUSE</w:t>
      </w:r>
      <w:bookmarkEnd w:id="1572"/>
      <w:bookmarkEnd w:id="1573"/>
    </w:p>
    <w:p w14:paraId="6485CC0C" w14:textId="77777777" w:rsidR="004E05DC" w:rsidRPr="00AA4B04" w:rsidRDefault="00F770DB">
      <w:pPr>
        <w:pStyle w:val="GPSL2numberedclause"/>
        <w:rPr>
          <w:rFonts w:ascii="Arial" w:hAnsi="Arial"/>
        </w:rPr>
      </w:pPr>
      <w:bookmarkStart w:id="1574" w:name="_Ref360524376"/>
      <w:r w:rsidRPr="00AA4B04">
        <w:rPr>
          <w:rFonts w:ascii="Arial" w:hAnsi="Arial"/>
        </w:rPr>
        <w:lastRenderedPageBreak/>
        <w:t>If the Supplier has failed to:</w:t>
      </w:r>
      <w:bookmarkEnd w:id="1574"/>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 xml:space="preserve">(each a “Supplier Non-Performance”), </w:t>
      </w:r>
    </w:p>
    <w:p w14:paraId="6485CC11" w14:textId="77777777" w:rsidR="004E05DC" w:rsidRPr="00AA4B04" w:rsidRDefault="00F770DB">
      <w:pPr>
        <w:pStyle w:val="GPSL2Indent"/>
        <w:tabs>
          <w:tab w:val="clear" w:pos="709"/>
        </w:tabs>
        <w:ind w:left="1134"/>
        <w:rPr>
          <w:rFonts w:ascii="Arial" w:hAnsi="Arial"/>
        </w:rPr>
      </w:pPr>
      <w:r w:rsidRPr="00AA4B04">
        <w:rPr>
          <w:rFonts w:ascii="Arial" w:hAnsi="Arial"/>
        </w:rPr>
        <w:t xml:space="preserve">and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77777777" w:rsidR="004E05DC" w:rsidRPr="00AA4B04" w:rsidRDefault="00F770DB">
      <w:pPr>
        <w:pStyle w:val="GPSL2numberedclause"/>
        <w:rPr>
          <w:rFonts w:ascii="Arial" w:hAnsi="Arial"/>
        </w:rPr>
      </w:pPr>
      <w:bookmarkStart w:id="1575" w:name="_Ref363746593"/>
      <w:bookmarkStart w:id="1576" w:name="_Ref360524361"/>
      <w:r w:rsidRPr="00AA4B04">
        <w:rPr>
          <w:rFonts w:ascii="Arial" w:hAnsi="Arial"/>
        </w:rPr>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E66F0B">
        <w:rPr>
          <w:rFonts w:ascii="Arial" w:hAnsi="Arial"/>
        </w:rPr>
        <w:t>40.1</w:t>
      </w:r>
      <w:r w:rsidRPr="00AA4B04">
        <w:rPr>
          <w:rFonts w:ascii="Arial" w:hAnsi="Arial"/>
        </w:rPr>
        <w:fldChar w:fldCharType="end"/>
      </w:r>
      <w:r w:rsidRPr="00AA4B04">
        <w:rPr>
          <w:rFonts w:ascii="Arial" w:hAnsi="Arial"/>
        </w:rPr>
        <w:t>, the Supplier shall:</w:t>
      </w:r>
      <w:bookmarkEnd w:id="1575"/>
    </w:p>
    <w:p w14:paraId="6485CC1A"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77"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76"/>
      <w:bookmarkEnd w:id="1577"/>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r w:rsidRPr="00AA4B04">
        <w:rPr>
          <w:rFonts w:ascii="Arial" w:hAnsi="Arial"/>
          <w:szCs w:val="22"/>
        </w:rPr>
        <w:lastRenderedPageBreak/>
        <w:t>the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6485CC20" w14:textId="77777777"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E66F0B">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r w:rsidRPr="00AA4B0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AA4B04" w:rsidRDefault="00F770DB">
      <w:pPr>
        <w:pStyle w:val="GPSL2numberedclause"/>
        <w:rPr>
          <w:rFonts w:ascii="Arial" w:hAnsi="Arial"/>
        </w:rPr>
      </w:pPr>
      <w:r w:rsidRPr="00AA4B04">
        <w:rPr>
          <w:rFonts w:ascii="Arial" w:hAnsi="Arial"/>
        </w:rPr>
        <w:t>Any Variation that is required to theProject Plan or to the Call Off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E66F0B">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78" w:name="_Ref360529032"/>
      <w:bookmarkStart w:id="1579" w:name="_Toc468969804"/>
      <w:r w:rsidRPr="00AA4B04">
        <w:rPr>
          <w:rFonts w:ascii="Arial" w:hAnsi="Arial"/>
        </w:rPr>
        <w:t>FORCE MAJEURE</w:t>
      </w:r>
      <w:bookmarkEnd w:id="1578"/>
      <w:bookmarkEnd w:id="1579"/>
    </w:p>
    <w:p w14:paraId="6485CC26" w14:textId="77777777"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r w:rsidRPr="00AA4B04">
        <w:rPr>
          <w:rFonts w:ascii="Arial" w:hAnsi="Arial"/>
        </w:rPr>
        <w:t>should have been foreseen and prevented or avoided by a prudent provider of Services similar to the Services, operating to the standards required by this Call Off Contract.</w:t>
      </w:r>
    </w:p>
    <w:p w14:paraId="6485CC2B"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E66F0B">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80" w:name="_Ref360529428"/>
      <w:r w:rsidRPr="00AA4B04">
        <w:rPr>
          <w:rFonts w:ascii="Arial" w:hAnsi="Arial"/>
        </w:rPr>
        <w:lastRenderedPageBreak/>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80"/>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81"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81"/>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t xml:space="preserve">Not used; </w:t>
      </w:r>
    </w:p>
    <w:p w14:paraId="6485CC36" w14:textId="77777777" w:rsidR="004E05DC" w:rsidRPr="00AA4B04" w:rsidRDefault="00F770DB">
      <w:pPr>
        <w:pStyle w:val="GPSL4numberedclause"/>
        <w:rPr>
          <w:rFonts w:ascii="Arial" w:hAnsi="Arial"/>
          <w:szCs w:val="22"/>
        </w:rPr>
      </w:pPr>
      <w:r w:rsidRPr="00AA4B04">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6485CC37" w14:textId="77777777" w:rsidR="004E05DC" w:rsidRPr="00AA4B04" w:rsidRDefault="00F770DB">
      <w:pPr>
        <w:pStyle w:val="GPSL2numberedclause"/>
        <w:rPr>
          <w:rFonts w:ascii="Arial" w:hAnsi="Arial"/>
        </w:rPr>
      </w:pPr>
      <w:bookmarkStart w:id="1582" w:name="_Ref360530517"/>
      <w:r w:rsidRPr="00AA4B0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82"/>
    </w:p>
    <w:p w14:paraId="6485CC38"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E66F0B">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83" w:name="_Toc468969805"/>
      <w:r w:rsidRPr="00A11170">
        <w:rPr>
          <w:rFonts w:cs="Arial"/>
          <w:color w:val="auto"/>
        </w:rPr>
        <w:t>TERMINATION AND EXIT MANAGEMENT</w:t>
      </w:r>
      <w:bookmarkEnd w:id="1583"/>
    </w:p>
    <w:p w14:paraId="6485CC3A" w14:textId="77777777" w:rsidR="004E05DC" w:rsidRPr="00AA4B04" w:rsidRDefault="00F770DB">
      <w:pPr>
        <w:pStyle w:val="GPSL1CLAUSEHEADING"/>
        <w:rPr>
          <w:rFonts w:ascii="Arial" w:hAnsi="Arial"/>
        </w:rPr>
      </w:pPr>
      <w:bookmarkStart w:id="1584" w:name="_Ref379273959"/>
      <w:bookmarkStart w:id="1585" w:name="_Toc468969806"/>
      <w:r w:rsidRPr="00AA4B04">
        <w:rPr>
          <w:rFonts w:ascii="Arial" w:hAnsi="Arial"/>
        </w:rPr>
        <w:t xml:space="preserve">CUSTOMER </w:t>
      </w:r>
      <w:bookmarkStart w:id="1586" w:name="_Toc349229885"/>
      <w:bookmarkStart w:id="1587" w:name="_Toc349230048"/>
      <w:bookmarkStart w:id="1588" w:name="_Toc349230448"/>
      <w:bookmarkStart w:id="1589" w:name="_Toc349231330"/>
      <w:bookmarkStart w:id="1590" w:name="_Toc349232056"/>
      <w:bookmarkStart w:id="1591" w:name="_Toc349232437"/>
      <w:bookmarkStart w:id="1592" w:name="_Toc349233173"/>
      <w:bookmarkStart w:id="1593" w:name="_Toc349233308"/>
      <w:bookmarkStart w:id="1594" w:name="_Toc349233442"/>
      <w:bookmarkStart w:id="1595" w:name="_Toc350503031"/>
      <w:bookmarkStart w:id="1596" w:name="_Toc350504021"/>
      <w:bookmarkStart w:id="1597" w:name="_Toc350506311"/>
      <w:bookmarkStart w:id="1598" w:name="_Toc350506549"/>
      <w:bookmarkStart w:id="1599" w:name="_Toc350506679"/>
      <w:bookmarkStart w:id="1600" w:name="_Toc350506809"/>
      <w:bookmarkStart w:id="1601" w:name="_Toc350506941"/>
      <w:bookmarkStart w:id="1602" w:name="_Toc350507402"/>
      <w:bookmarkStart w:id="1603" w:name="_Toc350507936"/>
      <w:bookmarkStart w:id="1604" w:name="_Ref349135119"/>
      <w:bookmarkStart w:id="1605" w:name="_Toc350503032"/>
      <w:bookmarkStart w:id="1606" w:name="_Toc350504022"/>
      <w:bookmarkStart w:id="1607" w:name="_Toc350507937"/>
      <w:bookmarkStart w:id="1608" w:name="_Toc358671784"/>
      <w:bookmarkStart w:id="1609" w:name="_Ref360201395"/>
      <w:bookmarkStart w:id="1610" w:name="_Ref360631652"/>
      <w:bookmarkStart w:id="1611" w:name="_Ref313371016"/>
      <w:bookmarkEnd w:id="1421"/>
      <w:bookmarkEnd w:id="1422"/>
      <w:bookmarkEnd w:id="1423"/>
      <w:bookmarkEnd w:id="1424"/>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r w:rsidRPr="00AA4B04">
        <w:rPr>
          <w:rFonts w:ascii="Arial" w:hAnsi="Arial"/>
        </w:rPr>
        <w:t>TERMINATION RIGHTS</w:t>
      </w:r>
      <w:bookmarkEnd w:id="1584"/>
      <w:bookmarkEnd w:id="1585"/>
      <w:bookmarkEnd w:id="1604"/>
      <w:bookmarkEnd w:id="1605"/>
      <w:bookmarkEnd w:id="1606"/>
      <w:bookmarkEnd w:id="1607"/>
      <w:bookmarkEnd w:id="1608"/>
      <w:bookmarkEnd w:id="1609"/>
      <w:bookmarkEnd w:id="1610"/>
    </w:p>
    <w:p w14:paraId="6485CC3B" w14:textId="77777777" w:rsidR="004E05DC" w:rsidRPr="00AA4B04" w:rsidRDefault="00F770DB">
      <w:pPr>
        <w:pStyle w:val="GPSL2numberedclause"/>
        <w:rPr>
          <w:rFonts w:ascii="Arial" w:hAnsi="Arial"/>
        </w:rPr>
      </w:pPr>
      <w:bookmarkStart w:id="1612" w:name="_Ref313369360"/>
      <w:bookmarkEnd w:id="1611"/>
      <w:r w:rsidRPr="00AA4B04">
        <w:rPr>
          <w:rFonts w:ascii="Arial" w:hAnsi="Arial"/>
        </w:rPr>
        <w:lastRenderedPageBreak/>
        <w:t>Termination in Relation to Call Off Guarantee</w:t>
      </w:r>
      <w:bookmarkEnd w:id="1612"/>
    </w:p>
    <w:p w14:paraId="6485CC3C"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(Call Off Guarantee), the Customer may 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r w:rsidRPr="00AA4B04">
        <w:rPr>
          <w:lang w:val="en-GB"/>
        </w:rPr>
        <w:t>and in each case the Call Off Guarantee (as applicable) is not replaced by an alternative guarantee agreement acceptable to the Customer; or</w:t>
      </w:r>
    </w:p>
    <w:p w14:paraId="6485CC42" w14:textId="77777777" w:rsidR="004E05DC" w:rsidRPr="00AA4B04" w:rsidRDefault="00F770DB">
      <w:pPr>
        <w:pStyle w:val="GPSL4numberedclause"/>
        <w:rPr>
          <w:rFonts w:ascii="Arial" w:hAnsi="Arial"/>
          <w:szCs w:val="22"/>
        </w:rPr>
      </w:pPr>
      <w:r w:rsidRPr="00AA4B04">
        <w:rPr>
          <w:rFonts w:ascii="Arial" w:hAnsi="Arial"/>
          <w:szCs w:val="22"/>
        </w:rPr>
        <w:t xml:space="preserve">the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13" w:name="_Ref313369326"/>
      <w:r w:rsidRPr="00AA4B04">
        <w:rPr>
          <w:rFonts w:ascii="Arial" w:hAnsi="Arial"/>
        </w:rPr>
        <w:t>Termination on Material Default</w:t>
      </w:r>
      <w:bookmarkEnd w:id="1613"/>
    </w:p>
    <w:p w14:paraId="6485CC44" w14:textId="77777777" w:rsidR="004E05DC" w:rsidRPr="00AA4B04" w:rsidRDefault="00F770DB">
      <w:pPr>
        <w:pStyle w:val="GPSL3numberedclause"/>
        <w:rPr>
          <w:rFonts w:ascii="Arial" w:hAnsi="Arial"/>
        </w:rPr>
      </w:pPr>
      <w:bookmarkStart w:id="1614" w:name="_Ref364170922"/>
      <w:r w:rsidRPr="00AA4B04">
        <w:rPr>
          <w:rFonts w:ascii="Arial" w:hAnsi="Arial"/>
        </w:rPr>
        <w:t>The Customer may terminate this Call Off Contract for material Default by issuing a Termination Notice to the Supplier where:</w:t>
      </w:r>
      <w:bookmarkEnd w:id="1614"/>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AA4B04" w:rsidRDefault="00F770DB">
      <w:pPr>
        <w:pStyle w:val="GPSL4numberedclause"/>
        <w:rPr>
          <w:rFonts w:ascii="Arial" w:hAnsi="Arial"/>
          <w:szCs w:val="22"/>
        </w:rPr>
      </w:pPr>
      <w:bookmarkStart w:id="1615" w:name="_Ref426110026"/>
      <w:r w:rsidRPr="00AA4B0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15"/>
    </w:p>
    <w:p w14:paraId="6485CC48" w14:textId="77777777" w:rsidR="004E05DC" w:rsidRPr="00AA4B04" w:rsidRDefault="00F770DB">
      <w:pPr>
        <w:pStyle w:val="GPSL4numberedclause"/>
        <w:rPr>
          <w:rFonts w:ascii="Arial" w:hAnsi="Arial"/>
          <w:szCs w:val="22"/>
        </w:rPr>
      </w:pPr>
      <w:r w:rsidRPr="00AA4B04">
        <w:rPr>
          <w:rFonts w:ascii="Arial" w:hAnsi="Arial"/>
          <w:szCs w:val="22"/>
        </w:rPr>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lastRenderedPageBreak/>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r w:rsidRPr="00AA4B04">
        <w:rPr>
          <w:rFonts w:ascii="Arial" w:hAnsi="Arial"/>
          <w:szCs w:val="22"/>
        </w:rPr>
        <w:t>the Supplier fails to comply with any of Clause 36.3 (Publicity and Branding).</w:t>
      </w:r>
    </w:p>
    <w:p w14:paraId="6485CC4C" w14:textId="77777777"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E66F0B">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16" w:name="_Ref360696331"/>
      <w:r w:rsidRPr="00AA4B04">
        <w:rPr>
          <w:rFonts w:ascii="Arial" w:hAnsi="Arial"/>
        </w:rPr>
        <w:t>Termination in Relation to Financial Standing</w:t>
      </w:r>
      <w:bookmarkEnd w:id="1616"/>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r w:rsidRPr="00AA4B04">
        <w:rPr>
          <w:rFonts w:ascii="Arial" w:hAnsi="Arial"/>
          <w:szCs w:val="22"/>
        </w:rPr>
        <w:t>could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17" w:name="_Ref360699069"/>
      <w:r w:rsidRPr="00AA4B04">
        <w:rPr>
          <w:rFonts w:ascii="Arial" w:hAnsi="Arial"/>
        </w:rPr>
        <w:t>Termination on Insolvency</w:t>
      </w:r>
      <w:bookmarkEnd w:id="1617"/>
    </w:p>
    <w:p w14:paraId="6485CC52"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18" w:name="_Ref360699078"/>
      <w:r w:rsidRPr="00AA4B04">
        <w:rPr>
          <w:rFonts w:ascii="Arial" w:hAnsi="Arial"/>
        </w:rPr>
        <w:t>Termination on Change of Control</w:t>
      </w:r>
      <w:bookmarkEnd w:id="1618"/>
    </w:p>
    <w:p w14:paraId="6485CC54" w14:textId="77777777" w:rsidR="004E05DC" w:rsidRPr="00AA4B04" w:rsidRDefault="00F770DB">
      <w:pPr>
        <w:pStyle w:val="GPSL3numberedclause"/>
        <w:rPr>
          <w:rFonts w:ascii="Arial" w:hAnsi="Arial"/>
        </w:rPr>
      </w:pPr>
      <w:bookmarkStart w:id="1619"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19"/>
      <w:r w:rsidRPr="00AA4B04">
        <w:rPr>
          <w:rFonts w:ascii="Arial" w:hAnsi="Arial"/>
        </w:rPr>
        <w:t xml:space="preserve"> </w:t>
      </w:r>
    </w:p>
    <w:p w14:paraId="6485CC55" w14:textId="77777777" w:rsidR="004E05DC" w:rsidRPr="00AA4B04" w:rsidRDefault="00F770DB">
      <w:pPr>
        <w:pStyle w:val="GPSL3numberedclause"/>
        <w:rPr>
          <w:rFonts w:ascii="Arial" w:hAnsi="Arial"/>
        </w:rPr>
      </w:pPr>
      <w:r w:rsidRPr="00AA4B04">
        <w:rPr>
          <w:rFonts w:ascii="Arial" w:hAnsi="Arial"/>
        </w:rPr>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E66F0B">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E66F0B">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r w:rsidRPr="00AA4B04">
        <w:rPr>
          <w:lang w:val="en-GB"/>
        </w:rPr>
        <w:t xml:space="preserve">but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lastRenderedPageBreak/>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20" w:name="_Ref313369604"/>
      <w:r w:rsidRPr="00AA4B04">
        <w:rPr>
          <w:rFonts w:ascii="Arial" w:hAnsi="Arial"/>
        </w:rPr>
        <w:t>Termination Without Cause</w:t>
      </w:r>
      <w:bookmarkEnd w:id="1620"/>
    </w:p>
    <w:p w14:paraId="6485CC5D" w14:textId="77777777" w:rsidR="004E05DC" w:rsidRPr="00AA4B04" w:rsidRDefault="00F770DB">
      <w:pPr>
        <w:pStyle w:val="GPSL3numberedclause"/>
        <w:rPr>
          <w:rFonts w:ascii="Arial" w:hAnsi="Arial"/>
        </w:rPr>
      </w:pPr>
      <w:bookmarkStart w:id="1621" w:name="_Ref379468054"/>
      <w:r w:rsidRPr="00AA4B04">
        <w:rPr>
          <w:rFonts w:ascii="Arial" w:hAnsi="Arial"/>
        </w:rPr>
        <w:t>The Customer shall have the right to terminate this Call Off Contract at any time by issuing a Termination Notice to the Supplier giving at least thirty (30) Working Days written notice (unless stated differently in the Call Off Order Form).</w:t>
      </w:r>
      <w:bookmarkEnd w:id="1621"/>
    </w:p>
    <w:p w14:paraId="6485CC5E" w14:textId="77777777" w:rsidR="004E05DC" w:rsidRPr="00AA4B04" w:rsidRDefault="00F770DB">
      <w:pPr>
        <w:pStyle w:val="GPSL2numberedclause"/>
        <w:rPr>
          <w:rFonts w:ascii="Arial" w:hAnsi="Arial"/>
        </w:rPr>
      </w:pPr>
      <w:bookmarkStart w:id="1622" w:name="_Ref358382185"/>
      <w:r w:rsidRPr="00AA4B04">
        <w:rPr>
          <w:rFonts w:ascii="Arial" w:hAnsi="Arial"/>
        </w:rPr>
        <w:t>Termination in Relation to Framework Agreement</w:t>
      </w:r>
      <w:bookmarkEnd w:id="1622"/>
    </w:p>
    <w:p w14:paraId="6485CC5F"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23" w:name="_Ref313369421"/>
      <w:r w:rsidRPr="00AA4B04">
        <w:rPr>
          <w:rFonts w:ascii="Arial" w:hAnsi="Arial"/>
        </w:rPr>
        <w:t>Termination In Relation to Benchmarking</w:t>
      </w:r>
      <w:bookmarkEnd w:id="1623"/>
    </w:p>
    <w:p w14:paraId="6485CC61"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24" w:name="_Ref364755774"/>
      <w:r w:rsidRPr="00AA4B04">
        <w:rPr>
          <w:rFonts w:ascii="Arial" w:hAnsi="Arial"/>
        </w:rPr>
        <w:t>Termination in Relation to Variation</w:t>
      </w:r>
      <w:bookmarkEnd w:id="1624"/>
    </w:p>
    <w:p w14:paraId="6485CC63"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25" w:name="_Toc468969807"/>
      <w:r w:rsidRPr="00AA4B04">
        <w:rPr>
          <w:rFonts w:ascii="Arial" w:hAnsi="Arial"/>
        </w:rPr>
        <w:t>SUPPLIER TERMINATION RIGHTS</w:t>
      </w:r>
      <w:bookmarkEnd w:id="1625"/>
    </w:p>
    <w:p w14:paraId="6485CC65" w14:textId="77777777" w:rsidR="004E05DC" w:rsidRPr="00AA4B04" w:rsidRDefault="00F770DB">
      <w:pPr>
        <w:pStyle w:val="GPSL2numberedclause"/>
        <w:rPr>
          <w:rFonts w:ascii="Arial" w:hAnsi="Arial"/>
        </w:rPr>
      </w:pPr>
      <w:bookmarkStart w:id="1626" w:name="_Ref360201537"/>
      <w:bookmarkStart w:id="1627" w:name="_Ref359363788"/>
      <w:bookmarkStart w:id="1628" w:name="_Ref360696658"/>
      <w:r w:rsidRPr="00AA4B04">
        <w:rPr>
          <w:rFonts w:ascii="Arial" w:hAnsi="Arial"/>
        </w:rPr>
        <w:t>Termination on Customer Cause</w:t>
      </w:r>
      <w:bookmarkEnd w:id="1626"/>
      <w:r w:rsidRPr="00AA4B04">
        <w:rPr>
          <w:rFonts w:ascii="Arial" w:hAnsi="Arial"/>
        </w:rPr>
        <w:t xml:space="preserve"> </w:t>
      </w:r>
      <w:bookmarkEnd w:id="1627"/>
      <w:r w:rsidRPr="00AA4B04">
        <w:rPr>
          <w:rFonts w:ascii="Arial" w:hAnsi="Arial"/>
        </w:rPr>
        <w:t>for Failure to Pay</w:t>
      </w:r>
      <w:bookmarkEnd w:id="1628"/>
    </w:p>
    <w:p w14:paraId="6485CC66" w14:textId="77777777" w:rsidR="004E05DC" w:rsidRPr="00AA4B04" w:rsidRDefault="00F770DB">
      <w:pPr>
        <w:pStyle w:val="GPSL3numberedclause"/>
        <w:rPr>
          <w:rFonts w:ascii="Arial" w:hAnsi="Arial"/>
        </w:rPr>
      </w:pPr>
      <w:bookmarkStart w:id="1629"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29"/>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77777777"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w:t>
      </w:r>
      <w:r w:rsidRPr="00AA4B04">
        <w:rPr>
          <w:lang w:val="en-GB"/>
        </w:rPr>
        <w:lastRenderedPageBreak/>
        <w:t xml:space="preserve">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E66F0B">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30" w:name="_Ref360631684"/>
      <w:bookmarkStart w:id="1631" w:name="_Toc468969808"/>
      <w:r w:rsidRPr="00AA4B04">
        <w:rPr>
          <w:rFonts w:ascii="Arial" w:hAnsi="Arial"/>
        </w:rPr>
        <w:t>TERMINATION BY EITHER PARTY</w:t>
      </w:r>
      <w:bookmarkEnd w:id="1630"/>
      <w:bookmarkEnd w:id="1631"/>
    </w:p>
    <w:p w14:paraId="6485CC6E" w14:textId="77777777" w:rsidR="004E05DC" w:rsidRPr="00AA4B04" w:rsidRDefault="00F770DB">
      <w:pPr>
        <w:pStyle w:val="GPSL2numberedclause"/>
        <w:rPr>
          <w:rFonts w:ascii="Arial" w:hAnsi="Arial"/>
        </w:rPr>
      </w:pPr>
      <w:bookmarkStart w:id="1632" w:name="_Ref358386623"/>
      <w:r w:rsidRPr="00AA4B04">
        <w:rPr>
          <w:rFonts w:ascii="Arial" w:hAnsi="Arial"/>
        </w:rPr>
        <w:t>Termination for continuing Force Majeure Event</w:t>
      </w:r>
      <w:bookmarkEnd w:id="1632"/>
    </w:p>
    <w:p w14:paraId="6485CC6F" w14:textId="77777777"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Off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E66F0B">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33" w:name="_Toc349229887"/>
      <w:bookmarkStart w:id="1634" w:name="_Toc349230050"/>
      <w:bookmarkStart w:id="1635" w:name="_Toc349230450"/>
      <w:bookmarkStart w:id="1636" w:name="_Toc349231332"/>
      <w:bookmarkStart w:id="1637" w:name="_Toc349232058"/>
      <w:bookmarkStart w:id="1638" w:name="_Toc349232439"/>
      <w:bookmarkStart w:id="1639" w:name="_Toc349233175"/>
      <w:bookmarkStart w:id="1640" w:name="_Toc349233310"/>
      <w:bookmarkStart w:id="1641" w:name="_Toc349233444"/>
      <w:bookmarkStart w:id="1642" w:name="_Toc350503033"/>
      <w:bookmarkStart w:id="1643" w:name="_Toc350504023"/>
      <w:bookmarkStart w:id="1644" w:name="_Toc350506313"/>
      <w:bookmarkStart w:id="1645" w:name="_Toc350506551"/>
      <w:bookmarkStart w:id="1646" w:name="_Toc350506681"/>
      <w:bookmarkStart w:id="1647" w:name="_Toc350506811"/>
      <w:bookmarkStart w:id="1648" w:name="_Toc350506943"/>
      <w:bookmarkStart w:id="1649" w:name="_Toc350507404"/>
      <w:bookmarkStart w:id="1650" w:name="_Toc350507938"/>
      <w:bookmarkStart w:id="1651" w:name="_Ref349209040"/>
      <w:bookmarkStart w:id="1652" w:name="_Ref349209909"/>
      <w:bookmarkStart w:id="1653" w:name="_Toc350503034"/>
      <w:bookmarkStart w:id="1654" w:name="_Toc350504024"/>
      <w:bookmarkStart w:id="1655" w:name="_Toc350507939"/>
      <w:bookmarkStart w:id="1656" w:name="_Toc358671785"/>
      <w:bookmarkStart w:id="1657" w:name="_Ref364172118"/>
      <w:bookmarkStart w:id="1658" w:name="_Toc468969809"/>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r w:rsidRPr="00AA4B04">
        <w:rPr>
          <w:rFonts w:ascii="Arial" w:hAnsi="Arial"/>
        </w:rPr>
        <w:t>PARTIAL TERMINATION, SUSPENSION AND PARTIAL SUSPENSION</w:t>
      </w:r>
      <w:bookmarkEnd w:id="1651"/>
      <w:bookmarkEnd w:id="1652"/>
      <w:bookmarkEnd w:id="1653"/>
      <w:bookmarkEnd w:id="1654"/>
      <w:bookmarkEnd w:id="1655"/>
      <w:bookmarkEnd w:id="1656"/>
      <w:bookmarkEnd w:id="1657"/>
      <w:bookmarkEnd w:id="1658"/>
    </w:p>
    <w:p w14:paraId="6485CC71" w14:textId="77777777" w:rsidR="004E05DC" w:rsidRPr="00AA4B04" w:rsidRDefault="00F770DB">
      <w:pPr>
        <w:pStyle w:val="GPSL2numberedclause"/>
        <w:rPr>
          <w:rFonts w:ascii="Arial" w:hAnsi="Arial"/>
        </w:rPr>
      </w:pPr>
      <w:bookmarkStart w:id="1659"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59"/>
    </w:p>
    <w:p w14:paraId="6485CC72" w14:textId="77777777" w:rsidR="004E05DC" w:rsidRPr="00AA4B04" w:rsidRDefault="00F770DB">
      <w:pPr>
        <w:pStyle w:val="GPSL2numberedclause"/>
        <w:rPr>
          <w:rFonts w:ascii="Arial" w:hAnsi="Arial"/>
        </w:rPr>
      </w:pPr>
      <w:r w:rsidRPr="00AA4B04">
        <w:rPr>
          <w:rFonts w:ascii="Arial" w:hAnsi="Arial"/>
        </w:rPr>
        <w:t xml:space="preserve">Any suspension of this Call Off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E66F0B">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r w:rsidRPr="00AA4B04">
        <w:rPr>
          <w:rFonts w:ascii="Arial" w:hAnsi="Arial"/>
        </w:rPr>
        <w:t>reject the Variation.</w:t>
      </w:r>
    </w:p>
    <w:p w14:paraId="6485CC76" w14:textId="77777777" w:rsidR="004E05DC" w:rsidRPr="00AA4B04" w:rsidRDefault="00F770DB">
      <w:pPr>
        <w:pStyle w:val="GPSL1CLAUSEHEADING"/>
        <w:rPr>
          <w:rFonts w:ascii="Arial" w:hAnsi="Arial"/>
        </w:rPr>
      </w:pPr>
      <w:bookmarkStart w:id="1660" w:name="_Toc349229889"/>
      <w:bookmarkStart w:id="1661" w:name="_Toc349230052"/>
      <w:bookmarkStart w:id="1662" w:name="_Toc349230452"/>
      <w:bookmarkStart w:id="1663" w:name="_Toc349231334"/>
      <w:bookmarkStart w:id="1664" w:name="_Toc349232060"/>
      <w:bookmarkStart w:id="1665" w:name="_Toc349232441"/>
      <w:bookmarkStart w:id="1666" w:name="_Toc349233177"/>
      <w:bookmarkStart w:id="1667" w:name="_Toc349233312"/>
      <w:bookmarkStart w:id="1668" w:name="_Toc349233446"/>
      <w:bookmarkStart w:id="1669" w:name="_Toc350503035"/>
      <w:bookmarkStart w:id="1670" w:name="_Toc350504025"/>
      <w:bookmarkStart w:id="1671" w:name="_Toc350506315"/>
      <w:bookmarkStart w:id="1672" w:name="_Toc350506553"/>
      <w:bookmarkStart w:id="1673" w:name="_Toc350506683"/>
      <w:bookmarkStart w:id="1674" w:name="_Toc350506813"/>
      <w:bookmarkStart w:id="1675" w:name="_Toc350506945"/>
      <w:bookmarkStart w:id="1676" w:name="_Toc350507406"/>
      <w:bookmarkStart w:id="1677" w:name="_Toc350507940"/>
      <w:bookmarkStart w:id="1678" w:name="_Ref313370007"/>
      <w:bookmarkStart w:id="1679" w:name="_Toc314810819"/>
      <w:bookmarkStart w:id="1680" w:name="_Toc350503036"/>
      <w:bookmarkStart w:id="1681" w:name="_Toc350504026"/>
      <w:bookmarkStart w:id="1682" w:name="_Toc350507941"/>
      <w:bookmarkStart w:id="1683" w:name="_Toc358671786"/>
      <w:bookmarkStart w:id="1684" w:name="_Ref359517908"/>
      <w:bookmarkStart w:id="1685" w:name="_Toc468969810"/>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r w:rsidRPr="00AA4B04">
        <w:rPr>
          <w:rFonts w:ascii="Arial" w:hAnsi="Arial"/>
        </w:rPr>
        <w:t>CONSEQUENCES OF EXPIRY OR TERMINATION</w:t>
      </w:r>
      <w:bookmarkEnd w:id="1678"/>
      <w:bookmarkEnd w:id="1679"/>
      <w:bookmarkEnd w:id="1680"/>
      <w:bookmarkEnd w:id="1681"/>
      <w:bookmarkEnd w:id="1682"/>
      <w:bookmarkEnd w:id="1683"/>
      <w:bookmarkEnd w:id="1684"/>
      <w:bookmarkEnd w:id="1685"/>
    </w:p>
    <w:p w14:paraId="6485CC77" w14:textId="77777777" w:rsidR="004E05DC" w:rsidRPr="00AA4B04" w:rsidRDefault="00F770DB">
      <w:pPr>
        <w:pStyle w:val="GPSL2numberedclause"/>
        <w:rPr>
          <w:rFonts w:ascii="Arial" w:hAnsi="Arial"/>
        </w:rPr>
      </w:pPr>
      <w:bookmarkStart w:id="1686" w:name="_Ref349133844"/>
      <w:bookmarkStart w:id="1687" w:name="_Ref364178480"/>
      <w:bookmarkStart w:id="1688"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E66F0B">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E66F0B">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E66F0B">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E66F0B">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E66F0B">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86"/>
      <w:bookmarkEnd w:id="1687"/>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E66F0B">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88"/>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lastRenderedPageBreak/>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AA4B04" w:rsidRDefault="00F770DB">
      <w:pPr>
        <w:pStyle w:val="GPSL2numberedclause"/>
        <w:rPr>
          <w:rFonts w:ascii="Arial" w:hAnsi="Arial"/>
        </w:rPr>
      </w:pPr>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89" w:name="_Ref349209052"/>
      <w:bookmarkStart w:id="1690" w:name="_Ref313369631"/>
      <w:r w:rsidRPr="00AA4B04">
        <w:rPr>
          <w:rFonts w:ascii="Arial" w:hAnsi="Arial"/>
        </w:rPr>
        <w:t>Where:</w:t>
      </w:r>
    </w:p>
    <w:p w14:paraId="6485CC7E"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77777777"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7777777" w:rsidR="004E05DC" w:rsidRPr="00AA4B04" w:rsidRDefault="00F770DB">
      <w:pPr>
        <w:pStyle w:val="GPSL3Indent"/>
        <w:rPr>
          <w:lang w:val="en-GB"/>
        </w:rPr>
      </w:pPr>
      <w:r w:rsidRPr="00AA4B0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E66F0B" w:rsidRPr="00E66F0B">
        <w:rPr>
          <w:lang w:val="en-GB"/>
        </w:rPr>
        <w:t>42.7</w:t>
      </w:r>
      <w:r w:rsidRPr="00AA4B04">
        <w:fldChar w:fldCharType="end"/>
      </w:r>
      <w:r w:rsidRPr="00AA4B04">
        <w:rPr>
          <w:lang w:val="en-GB"/>
        </w:rPr>
        <w:t xml:space="preserve"> (Termination without Cause).</w:t>
      </w:r>
      <w:bookmarkEnd w:id="1689"/>
      <w:bookmarkEnd w:id="1690"/>
    </w:p>
    <w:p w14:paraId="6485CC81"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E66F0B">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r w:rsidRPr="00AA4B04">
        <w:rPr>
          <w:rFonts w:ascii="Arial" w:hAnsi="Arial"/>
          <w:szCs w:val="22"/>
        </w:rPr>
        <w:t>when added to any sums paid or due to the Supplier under this Call Off Contract, exceeds the total sum that would have been payable to the Supplier if this Call Off Contract had not been terminated.</w:t>
      </w:r>
    </w:p>
    <w:p w14:paraId="6485CC84"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91" w:name="_Ref349208043"/>
      <w:r w:rsidRPr="00AA4B04">
        <w:rPr>
          <w:rFonts w:ascii="Arial" w:hAnsi="Arial"/>
        </w:rPr>
        <w:t xml:space="preserve">Consequences of Termination for Any Reason </w:t>
      </w:r>
      <w:bookmarkEnd w:id="1691"/>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 xml:space="preserve">termination or expiry of this Call Off Contract shall be without prejudice to any rights, remedies or obligations accrued under this Call Off Contract prior to termination or expiration </w:t>
      </w:r>
      <w:r w:rsidRPr="00AA4B04">
        <w:rPr>
          <w:rFonts w:ascii="Arial" w:hAnsi="Arial"/>
          <w:szCs w:val="22"/>
        </w:rPr>
        <w:lastRenderedPageBreak/>
        <w:t>and nothing in this Call Off Contract shall prejudice the right of either Party to recover any amount outstanding at the time of such termination or expiry; and</w:t>
      </w:r>
    </w:p>
    <w:p w14:paraId="6485CC89" w14:textId="77777777" w:rsidR="004E05DC" w:rsidRPr="00AA4B04" w:rsidRDefault="00F770DB">
      <w:pPr>
        <w:pStyle w:val="GPSL4numberedclause"/>
        <w:rPr>
          <w:rFonts w:ascii="Arial" w:hAnsi="Arial"/>
          <w:szCs w:val="22"/>
        </w:rPr>
      </w:pPr>
      <w:bookmarkStart w:id="1692"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92"/>
    </w:p>
    <w:p w14:paraId="6485CC8A" w14:textId="77777777" w:rsidR="004E05DC" w:rsidRPr="00AA4B04" w:rsidRDefault="00F770DB">
      <w:pPr>
        <w:pStyle w:val="GPSL2numberedclause"/>
        <w:rPr>
          <w:rFonts w:ascii="Arial" w:hAnsi="Arial"/>
        </w:rPr>
      </w:pPr>
      <w:bookmarkStart w:id="1693" w:name="_Ref364354470"/>
      <w:r w:rsidRPr="00AA4B04">
        <w:rPr>
          <w:rFonts w:ascii="Arial" w:hAnsi="Arial"/>
        </w:rPr>
        <w:t>Exit management</w:t>
      </w:r>
      <w:bookmarkEnd w:id="1693"/>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Off Schedule 9 (Exit Management). </w:t>
      </w:r>
    </w:p>
    <w:p w14:paraId="6485CC8C" w14:textId="77777777" w:rsidR="004E05DC" w:rsidRPr="00A11170" w:rsidRDefault="00F770DB">
      <w:pPr>
        <w:pStyle w:val="GPSSectionHeading"/>
        <w:rPr>
          <w:rFonts w:cs="Arial"/>
          <w:color w:val="auto"/>
        </w:rPr>
      </w:pPr>
      <w:bookmarkStart w:id="1694" w:name="_Toc349229891"/>
      <w:bookmarkStart w:id="1695" w:name="_Toc349230054"/>
      <w:bookmarkStart w:id="1696" w:name="_Toc349230454"/>
      <w:bookmarkStart w:id="1697" w:name="_Toc349231336"/>
      <w:bookmarkStart w:id="1698" w:name="_Toc349232062"/>
      <w:bookmarkStart w:id="1699" w:name="_Toc349232443"/>
      <w:bookmarkStart w:id="1700" w:name="_Toc349233179"/>
      <w:bookmarkStart w:id="1701" w:name="_Toc349233314"/>
      <w:bookmarkStart w:id="1702" w:name="_Toc349233448"/>
      <w:bookmarkStart w:id="1703" w:name="_Toc350503037"/>
      <w:bookmarkStart w:id="1704" w:name="_Toc350504027"/>
      <w:bookmarkStart w:id="1705" w:name="_Toc350506317"/>
      <w:bookmarkStart w:id="1706" w:name="_Toc350506555"/>
      <w:bookmarkStart w:id="1707" w:name="_Toc350506685"/>
      <w:bookmarkStart w:id="1708" w:name="_Toc350506815"/>
      <w:bookmarkStart w:id="1709" w:name="_Toc350506947"/>
      <w:bookmarkStart w:id="1710" w:name="_Toc350507408"/>
      <w:bookmarkStart w:id="1711" w:name="_Toc350507942"/>
      <w:bookmarkStart w:id="1712" w:name="_Toc350503038"/>
      <w:bookmarkStart w:id="1713" w:name="_Toc350504028"/>
      <w:bookmarkStart w:id="1714" w:name="_Toc350507943"/>
      <w:bookmarkStart w:id="1715" w:name="_Toc358671787"/>
      <w:bookmarkStart w:id="1716" w:name="_Toc468969811"/>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r w:rsidRPr="00A11170">
        <w:rPr>
          <w:rFonts w:cs="Arial"/>
          <w:color w:val="auto"/>
        </w:rPr>
        <w:t>MISCELLANEOUS AND GOVERNING LAW</w:t>
      </w:r>
      <w:bookmarkEnd w:id="1712"/>
      <w:bookmarkEnd w:id="1713"/>
      <w:bookmarkEnd w:id="1714"/>
      <w:bookmarkEnd w:id="1715"/>
      <w:bookmarkEnd w:id="1716"/>
    </w:p>
    <w:p w14:paraId="6485CC8D" w14:textId="77777777" w:rsidR="004E05DC" w:rsidRPr="00AA4B04" w:rsidRDefault="00F770DB">
      <w:pPr>
        <w:pStyle w:val="GPSL1CLAUSEHEADING"/>
        <w:rPr>
          <w:rFonts w:ascii="Arial" w:hAnsi="Arial"/>
        </w:rPr>
      </w:pPr>
      <w:bookmarkStart w:id="1717" w:name="_Toc349229893"/>
      <w:bookmarkStart w:id="1718" w:name="_Toc349230056"/>
      <w:bookmarkStart w:id="1719" w:name="_Toc349230456"/>
      <w:bookmarkStart w:id="1720" w:name="_Toc349231338"/>
      <w:bookmarkStart w:id="1721" w:name="_Toc349232064"/>
      <w:bookmarkStart w:id="1722" w:name="_Toc349232445"/>
      <w:bookmarkStart w:id="1723" w:name="_Toc349233181"/>
      <w:bookmarkStart w:id="1724" w:name="_Toc349233316"/>
      <w:bookmarkStart w:id="1725" w:name="_Toc349233450"/>
      <w:bookmarkStart w:id="1726" w:name="_Toc350503039"/>
      <w:bookmarkStart w:id="1727" w:name="_Toc350504029"/>
      <w:bookmarkStart w:id="1728" w:name="_Toc350506319"/>
      <w:bookmarkStart w:id="1729" w:name="_Toc350506557"/>
      <w:bookmarkStart w:id="1730" w:name="_Toc350506687"/>
      <w:bookmarkStart w:id="1731" w:name="_Toc350506817"/>
      <w:bookmarkStart w:id="1732" w:name="_Toc350506949"/>
      <w:bookmarkStart w:id="1733" w:name="_Toc350507410"/>
      <w:bookmarkStart w:id="1734" w:name="_Toc350507944"/>
      <w:bookmarkStart w:id="1735" w:name="_Ref365636044"/>
      <w:bookmarkStart w:id="1736" w:name="_Toc468969812"/>
      <w:bookmarkStart w:id="1737" w:name="_Ref313373915"/>
      <w:bookmarkStart w:id="1738" w:name="_Toc314810820"/>
      <w:bookmarkStart w:id="1739" w:name="_Toc350503040"/>
      <w:bookmarkStart w:id="1740" w:name="_Toc350504030"/>
      <w:bookmarkStart w:id="1741" w:name="_Toc350507945"/>
      <w:bookmarkStart w:id="1742" w:name="_Toc358671788"/>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r w:rsidRPr="00AA4B04">
        <w:rPr>
          <w:rFonts w:ascii="Arial" w:hAnsi="Arial"/>
        </w:rPr>
        <w:t>COMPLIANCE</w:t>
      </w:r>
      <w:bookmarkEnd w:id="1735"/>
      <w:bookmarkEnd w:id="1736"/>
    </w:p>
    <w:p w14:paraId="6485CC8E" w14:textId="77777777" w:rsidR="004E05DC" w:rsidRPr="00AA4B04" w:rsidRDefault="00F770DB">
      <w:pPr>
        <w:pStyle w:val="GPSL2numberedclause"/>
        <w:rPr>
          <w:rFonts w:ascii="Arial" w:hAnsi="Arial"/>
        </w:rPr>
      </w:pPr>
      <w:bookmarkStart w:id="1743" w:name="_Toc349229895"/>
      <w:bookmarkStart w:id="1744" w:name="_Toc349230058"/>
      <w:bookmarkStart w:id="1745" w:name="_Toc349230458"/>
      <w:bookmarkStart w:id="1746" w:name="_Toc349231340"/>
      <w:bookmarkStart w:id="1747" w:name="_Toc349232066"/>
      <w:bookmarkStart w:id="1748" w:name="_Toc349232447"/>
      <w:bookmarkStart w:id="1749" w:name="_Toc349233183"/>
      <w:bookmarkStart w:id="1750" w:name="_Toc349233318"/>
      <w:bookmarkStart w:id="1751" w:name="_Toc349233452"/>
      <w:bookmarkStart w:id="1752" w:name="_Toc350503041"/>
      <w:bookmarkStart w:id="1753" w:name="_Toc350504031"/>
      <w:bookmarkStart w:id="1754" w:name="_Toc350506321"/>
      <w:bookmarkStart w:id="1755" w:name="_Toc350506559"/>
      <w:bookmarkStart w:id="1756" w:name="_Toc350506689"/>
      <w:bookmarkStart w:id="1757" w:name="_Toc350506819"/>
      <w:bookmarkStart w:id="1758" w:name="_Toc350506951"/>
      <w:bookmarkStart w:id="1759" w:name="_Toc350507412"/>
      <w:bookmarkStart w:id="1760" w:name="_Toc350507946"/>
      <w:bookmarkStart w:id="1761" w:name="_Toc314810821"/>
      <w:bookmarkStart w:id="1762" w:name="_Toc350503042"/>
      <w:bookmarkStart w:id="1763" w:name="_Toc350504032"/>
      <w:bookmarkStart w:id="1764" w:name="_Toc350507947"/>
      <w:bookmarkStart w:id="1765" w:name="_Toc358671789"/>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r w:rsidRPr="00AA4B04">
        <w:rPr>
          <w:rFonts w:ascii="Arial" w:hAnsi="Arial"/>
        </w:rPr>
        <w:t>Health and Safety</w:t>
      </w:r>
      <w:bookmarkEnd w:id="1761"/>
      <w:bookmarkEnd w:id="1762"/>
      <w:bookmarkEnd w:id="1763"/>
      <w:bookmarkEnd w:id="1764"/>
      <w:bookmarkEnd w:id="1765"/>
    </w:p>
    <w:p w14:paraId="6485CC8F" w14:textId="77777777" w:rsidR="004E05DC" w:rsidRPr="00AA4B04" w:rsidRDefault="00F770DB">
      <w:pPr>
        <w:pStyle w:val="GPSL3numberedclause"/>
        <w:rPr>
          <w:rFonts w:ascii="Arial" w:hAnsi="Arial"/>
        </w:rPr>
      </w:pPr>
      <w:r w:rsidRPr="00AA4B04">
        <w:rPr>
          <w:rFonts w:ascii="Arial" w:hAnsi="Arial"/>
        </w:rPr>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r w:rsidRPr="00AA4B04">
        <w:rPr>
          <w:rFonts w:ascii="Arial" w:hAnsi="Arial"/>
          <w:szCs w:val="22"/>
        </w:rPr>
        <w:t xml:space="preserve">the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66" w:name="_Toc349229897"/>
      <w:bookmarkStart w:id="1767" w:name="_Toc349230060"/>
      <w:bookmarkStart w:id="1768" w:name="_Toc349230460"/>
      <w:bookmarkStart w:id="1769" w:name="_Toc349231342"/>
      <w:bookmarkStart w:id="1770" w:name="_Toc349232068"/>
      <w:bookmarkStart w:id="1771" w:name="_Toc349232449"/>
      <w:bookmarkStart w:id="1772" w:name="_Toc349233185"/>
      <w:bookmarkStart w:id="1773" w:name="_Toc349233320"/>
      <w:bookmarkStart w:id="1774" w:name="_Toc349233454"/>
      <w:bookmarkStart w:id="1775" w:name="_Toc350503043"/>
      <w:bookmarkStart w:id="1776" w:name="_Toc350504033"/>
      <w:bookmarkStart w:id="1777" w:name="_Toc350506323"/>
      <w:bookmarkStart w:id="1778" w:name="_Toc350506561"/>
      <w:bookmarkStart w:id="1779" w:name="_Toc350506691"/>
      <w:bookmarkStart w:id="1780" w:name="_Toc350506821"/>
      <w:bookmarkStart w:id="1781" w:name="_Toc350506953"/>
      <w:bookmarkStart w:id="1782" w:name="_Toc350507414"/>
      <w:bookmarkStart w:id="1783" w:name="_Toc350507948"/>
      <w:bookmarkStart w:id="1784" w:name="_Toc349229899"/>
      <w:bookmarkStart w:id="1785" w:name="_Toc349230062"/>
      <w:bookmarkStart w:id="1786" w:name="_Toc349230462"/>
      <w:bookmarkStart w:id="1787" w:name="_Toc349231344"/>
      <w:bookmarkStart w:id="1788" w:name="_Toc349232070"/>
      <w:bookmarkStart w:id="1789" w:name="_Toc349232451"/>
      <w:bookmarkStart w:id="1790" w:name="_Toc349233187"/>
      <w:bookmarkStart w:id="1791" w:name="_Toc349233322"/>
      <w:bookmarkStart w:id="1792" w:name="_Toc349233456"/>
      <w:bookmarkStart w:id="1793" w:name="_Toc350503045"/>
      <w:bookmarkStart w:id="1794" w:name="_Toc350504035"/>
      <w:bookmarkStart w:id="1795" w:name="_Toc350506325"/>
      <w:bookmarkStart w:id="1796" w:name="_Toc350506563"/>
      <w:bookmarkStart w:id="1797" w:name="_Toc350506693"/>
      <w:bookmarkStart w:id="1798" w:name="_Toc350506823"/>
      <w:bookmarkStart w:id="1799" w:name="_Toc350506955"/>
      <w:bookmarkStart w:id="1800" w:name="_Toc350507416"/>
      <w:bookmarkStart w:id="1801" w:name="_Toc350507950"/>
      <w:bookmarkStart w:id="1802" w:name="_Toc358671791"/>
      <w:bookmarkStart w:id="1803" w:name="_Toc358671792"/>
      <w:bookmarkStart w:id="1804" w:name="_Toc358671793"/>
      <w:bookmarkStart w:id="1805" w:name="_Toc358671794"/>
      <w:bookmarkStart w:id="1806" w:name="_Toc358671795"/>
      <w:bookmarkStart w:id="1807" w:name="_Toc358671796"/>
      <w:bookmarkStart w:id="1808" w:name="_Toc358671797"/>
      <w:bookmarkStart w:id="1809" w:name="_Toc358671798"/>
      <w:bookmarkStart w:id="1810" w:name="_Toc358671799"/>
      <w:bookmarkStart w:id="1811" w:name="_Toc358671800"/>
      <w:bookmarkStart w:id="1812" w:name="_Toc358671801"/>
      <w:bookmarkStart w:id="1813" w:name="_Toc358671802"/>
      <w:bookmarkStart w:id="1814" w:name="_Toc349229901"/>
      <w:bookmarkStart w:id="1815" w:name="_Toc349230064"/>
      <w:bookmarkStart w:id="1816" w:name="_Toc349230464"/>
      <w:bookmarkStart w:id="1817" w:name="_Toc349231346"/>
      <w:bookmarkStart w:id="1818" w:name="_Toc349232072"/>
      <w:bookmarkStart w:id="1819" w:name="_Toc349232453"/>
      <w:bookmarkStart w:id="1820" w:name="_Toc349233189"/>
      <w:bookmarkStart w:id="1821" w:name="_Toc349233324"/>
      <w:bookmarkStart w:id="1822" w:name="_Toc349233458"/>
      <w:bookmarkStart w:id="1823" w:name="_Toc350503047"/>
      <w:bookmarkStart w:id="1824" w:name="_Toc350504037"/>
      <w:bookmarkStart w:id="1825" w:name="_Toc350506327"/>
      <w:bookmarkStart w:id="1826" w:name="_Toc350506565"/>
      <w:bookmarkStart w:id="1827" w:name="_Toc350506695"/>
      <w:bookmarkStart w:id="1828" w:name="_Toc350506825"/>
      <w:bookmarkStart w:id="1829" w:name="_Toc350506957"/>
      <w:bookmarkStart w:id="1830" w:name="_Toc350507418"/>
      <w:bookmarkStart w:id="1831" w:name="_Toc350507952"/>
      <w:bookmarkStart w:id="1832" w:name="_Toc349229903"/>
      <w:bookmarkStart w:id="1833" w:name="_Toc349230066"/>
      <w:bookmarkStart w:id="1834" w:name="_Toc349230466"/>
      <w:bookmarkStart w:id="1835" w:name="_Toc349231348"/>
      <w:bookmarkStart w:id="1836" w:name="_Toc349232074"/>
      <w:bookmarkStart w:id="1837" w:name="_Toc349232455"/>
      <w:bookmarkStart w:id="1838" w:name="_Toc349233191"/>
      <w:bookmarkStart w:id="1839" w:name="_Toc349233326"/>
      <w:bookmarkStart w:id="1840" w:name="_Toc349233460"/>
      <w:bookmarkStart w:id="1841" w:name="_Toc350503049"/>
      <w:bookmarkStart w:id="1842" w:name="_Toc350504039"/>
      <w:bookmarkStart w:id="1843" w:name="_Toc350506329"/>
      <w:bookmarkStart w:id="1844" w:name="_Toc350506567"/>
      <w:bookmarkStart w:id="1845" w:name="_Toc350506697"/>
      <w:bookmarkStart w:id="1846" w:name="_Toc350506827"/>
      <w:bookmarkStart w:id="1847" w:name="_Toc350506959"/>
      <w:bookmarkStart w:id="1848" w:name="_Toc350507420"/>
      <w:bookmarkStart w:id="1849" w:name="_Toc350507954"/>
      <w:bookmarkStart w:id="1850" w:name="_Toc314810825"/>
      <w:bookmarkStart w:id="1851" w:name="_Toc350503050"/>
      <w:bookmarkStart w:id="1852" w:name="_Toc350504040"/>
      <w:bookmarkStart w:id="1853" w:name="_Ref350849254"/>
      <w:bookmarkStart w:id="1854" w:name="_Toc350507955"/>
      <w:bookmarkStart w:id="1855" w:name="_Toc358671804"/>
      <w:bookmarkStart w:id="1856" w:name="_Ref42735848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r w:rsidRPr="00AA4B04">
        <w:rPr>
          <w:rFonts w:ascii="Arial" w:hAnsi="Arial"/>
        </w:rPr>
        <w:t>Equality and Diversity</w:t>
      </w:r>
      <w:bookmarkEnd w:id="1850"/>
      <w:bookmarkEnd w:id="1851"/>
      <w:bookmarkEnd w:id="1852"/>
      <w:bookmarkEnd w:id="1853"/>
      <w:bookmarkEnd w:id="1854"/>
      <w:bookmarkEnd w:id="1855"/>
      <w:bookmarkEnd w:id="1856"/>
    </w:p>
    <w:p w14:paraId="6485CC95" w14:textId="77777777" w:rsidR="004E05DC" w:rsidRPr="00AA4B04" w:rsidRDefault="00F770DB">
      <w:pPr>
        <w:pStyle w:val="GPSL3numberedclause"/>
        <w:rPr>
          <w:rFonts w:ascii="Arial" w:hAnsi="Arial"/>
        </w:rPr>
      </w:pPr>
      <w:bookmarkStart w:id="1857"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lastRenderedPageBreak/>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r w:rsidRPr="00AA4B0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57"/>
    </w:p>
    <w:p w14:paraId="6485CC9A" w14:textId="77777777" w:rsidR="004E05DC" w:rsidRPr="00AA4B04" w:rsidRDefault="00F770DB">
      <w:pPr>
        <w:pStyle w:val="GPSL2numberedclause"/>
        <w:rPr>
          <w:rFonts w:ascii="Arial" w:hAnsi="Arial"/>
        </w:rPr>
      </w:pPr>
      <w:bookmarkStart w:id="1858" w:name="_Toc349229905"/>
      <w:bookmarkStart w:id="1859" w:name="_Toc349230068"/>
      <w:bookmarkStart w:id="1860" w:name="_Toc349230468"/>
      <w:bookmarkStart w:id="1861" w:name="_Toc349231350"/>
      <w:bookmarkStart w:id="1862" w:name="_Toc349232076"/>
      <w:bookmarkStart w:id="1863" w:name="_Toc349232457"/>
      <w:bookmarkStart w:id="1864" w:name="_Toc349233193"/>
      <w:bookmarkStart w:id="1865" w:name="_Toc349233328"/>
      <w:bookmarkStart w:id="1866" w:name="_Toc349233462"/>
      <w:bookmarkStart w:id="1867" w:name="_Toc350503051"/>
      <w:bookmarkStart w:id="1868" w:name="_Toc350504041"/>
      <w:bookmarkStart w:id="1869" w:name="_Toc350506331"/>
      <w:bookmarkStart w:id="1870" w:name="_Toc350506569"/>
      <w:bookmarkStart w:id="1871" w:name="_Toc350506699"/>
      <w:bookmarkStart w:id="1872" w:name="_Toc350506829"/>
      <w:bookmarkStart w:id="1873" w:name="_Toc350506961"/>
      <w:bookmarkStart w:id="1874" w:name="_Toc350507422"/>
      <w:bookmarkStart w:id="1875" w:name="_Toc350507956"/>
      <w:bookmarkStart w:id="1876" w:name="_Ref313370082"/>
      <w:bookmarkStart w:id="1877" w:name="_Toc314810826"/>
      <w:bookmarkStart w:id="1878" w:name="_Toc350503052"/>
      <w:bookmarkStart w:id="1879" w:name="_Toc350504042"/>
      <w:bookmarkStart w:id="1880" w:name="_Toc350507957"/>
      <w:bookmarkStart w:id="1881" w:name="_Ref358669629"/>
      <w:bookmarkStart w:id="1882" w:name="_Toc358671805"/>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83" w:name="_Ref365645702"/>
      <w:r w:rsidRPr="00AA4B04">
        <w:rPr>
          <w:rFonts w:ascii="Arial" w:hAnsi="Arial"/>
          <w:szCs w:val="22"/>
        </w:rPr>
        <w:t>the Official Secrets Acts 1911 to 1989; and</w:t>
      </w:r>
      <w:bookmarkEnd w:id="1883"/>
    </w:p>
    <w:p w14:paraId="6485CC9D" w14:textId="77777777" w:rsidR="004E05DC" w:rsidRPr="00AA4B04" w:rsidRDefault="00F770DB">
      <w:pPr>
        <w:pStyle w:val="GPSL4numberedclause"/>
        <w:rPr>
          <w:rFonts w:ascii="Arial" w:hAnsi="Arial"/>
          <w:szCs w:val="22"/>
        </w:rPr>
      </w:pPr>
      <w:r w:rsidRPr="00AA4B04">
        <w:rPr>
          <w:rFonts w:ascii="Arial" w:hAnsi="Arial"/>
          <w:szCs w:val="22"/>
        </w:rPr>
        <w:t>section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Off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84" w:name="_Toc349229907"/>
      <w:bookmarkStart w:id="1885" w:name="_Toc349230070"/>
      <w:bookmarkStart w:id="1886" w:name="_Toc349230470"/>
      <w:bookmarkStart w:id="1887" w:name="_Toc349231352"/>
      <w:bookmarkStart w:id="1888" w:name="_Toc349232078"/>
      <w:bookmarkStart w:id="1889" w:name="_Toc349232459"/>
      <w:bookmarkStart w:id="1890" w:name="_Toc349233195"/>
      <w:bookmarkStart w:id="1891" w:name="_Toc349233330"/>
      <w:bookmarkStart w:id="1892" w:name="_Toc349233464"/>
      <w:bookmarkStart w:id="1893" w:name="_Toc350503053"/>
      <w:bookmarkStart w:id="1894" w:name="_Toc350504043"/>
      <w:bookmarkStart w:id="1895" w:name="_Toc350506333"/>
      <w:bookmarkStart w:id="1896" w:name="_Toc350506571"/>
      <w:bookmarkStart w:id="1897" w:name="_Toc350506701"/>
      <w:bookmarkStart w:id="1898" w:name="_Toc350506831"/>
      <w:bookmarkStart w:id="1899" w:name="_Toc350506963"/>
      <w:bookmarkStart w:id="1900" w:name="_Toc350507424"/>
      <w:bookmarkStart w:id="1901" w:name="_Toc350507958"/>
      <w:bookmarkStart w:id="1902" w:name="_Toc468969813"/>
      <w:bookmarkStart w:id="1903" w:name="_Ref313370605"/>
      <w:bookmarkStart w:id="1904" w:name="_Toc314810827"/>
      <w:bookmarkStart w:id="1905" w:name="_Toc350503054"/>
      <w:bookmarkStart w:id="1906" w:name="_Toc350504044"/>
      <w:bookmarkStart w:id="1907" w:name="_Toc350507959"/>
      <w:bookmarkStart w:id="1908" w:name="_Toc358671806"/>
      <w:bookmarkEnd w:id="1876"/>
      <w:bookmarkEnd w:id="1877"/>
      <w:bookmarkEnd w:id="1878"/>
      <w:bookmarkEnd w:id="1879"/>
      <w:bookmarkEnd w:id="1880"/>
      <w:bookmarkEnd w:id="1881"/>
      <w:bookmarkEnd w:id="1882"/>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r w:rsidRPr="00AA4B04">
        <w:rPr>
          <w:rFonts w:ascii="Arial" w:hAnsi="Arial"/>
        </w:rPr>
        <w:t>ASSIGNMENT AND NOVATION</w:t>
      </w:r>
      <w:bookmarkEnd w:id="1902"/>
      <w:r w:rsidRPr="00AA4B04">
        <w:rPr>
          <w:rFonts w:ascii="Arial" w:hAnsi="Arial"/>
        </w:rPr>
        <w:t xml:space="preserve"> </w:t>
      </w:r>
    </w:p>
    <w:bookmarkEnd w:id="1903"/>
    <w:bookmarkEnd w:id="1904"/>
    <w:bookmarkEnd w:id="1905"/>
    <w:bookmarkEnd w:id="1906"/>
    <w:bookmarkEnd w:id="1907"/>
    <w:bookmarkEnd w:id="1908"/>
    <w:p w14:paraId="6485CCA2" w14:textId="77777777" w:rsidR="004E05DC" w:rsidRPr="00AA4B04" w:rsidRDefault="00F770DB">
      <w:pPr>
        <w:pStyle w:val="GPSL2numberedclause"/>
        <w:rPr>
          <w:rFonts w:ascii="Arial" w:hAnsi="Arial"/>
        </w:rPr>
      </w:pPr>
      <w:r w:rsidRPr="00AA4B04">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14:paraId="6485CCA3" w14:textId="77777777" w:rsidR="004E05DC" w:rsidRPr="00AA4B04" w:rsidRDefault="00F770DB">
      <w:pPr>
        <w:pStyle w:val="GPSL2numberedclause"/>
        <w:rPr>
          <w:rFonts w:ascii="Arial" w:hAnsi="Arial"/>
        </w:rPr>
      </w:pPr>
      <w:bookmarkStart w:id="1909" w:name="_Ref360698826"/>
      <w:r w:rsidRPr="00AA4B04">
        <w:rPr>
          <w:rFonts w:ascii="Arial" w:hAnsi="Arial"/>
        </w:rPr>
        <w:t>The Customer may assign, novate or otherwise dispose of any or all of its rights, liabilities and obligations under this Call Off Contract or any part thereof to:</w:t>
      </w:r>
      <w:bookmarkEnd w:id="1909"/>
    </w:p>
    <w:p w14:paraId="6485CCA4" w14:textId="77777777" w:rsidR="004E05DC" w:rsidRPr="00AA4B04" w:rsidRDefault="00F770DB">
      <w:pPr>
        <w:pStyle w:val="GPSL3numberedclause"/>
        <w:rPr>
          <w:rFonts w:ascii="Arial" w:hAnsi="Arial"/>
        </w:rPr>
      </w:pPr>
      <w:bookmarkStart w:id="1910" w:name="_Ref360698822"/>
      <w:r w:rsidRPr="00AA4B04">
        <w:rPr>
          <w:rFonts w:ascii="Arial" w:hAnsi="Arial"/>
        </w:rPr>
        <w:t>any other Contracting Authority; or</w:t>
      </w:r>
      <w:bookmarkEnd w:id="1910"/>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11" w:name="_Ref427334374"/>
      <w:r w:rsidRPr="00AA4B04">
        <w:rPr>
          <w:rFonts w:ascii="Arial" w:hAnsi="Arial"/>
        </w:rPr>
        <w:t>any private sector body which substantially performs the functions of the Customer,</w:t>
      </w:r>
      <w:bookmarkEnd w:id="1911"/>
      <w:r w:rsidRPr="00AA4B04">
        <w:rPr>
          <w:rFonts w:ascii="Arial" w:hAnsi="Arial"/>
        </w:rPr>
        <w:t xml:space="preserve"> </w:t>
      </w:r>
    </w:p>
    <w:p w14:paraId="6485CCA7" w14:textId="77777777" w:rsidR="004E05DC" w:rsidRPr="00AA4B04" w:rsidRDefault="00F770DB">
      <w:pPr>
        <w:pStyle w:val="GPSL2Indent"/>
        <w:rPr>
          <w:rFonts w:ascii="Arial" w:hAnsi="Arial"/>
        </w:rPr>
      </w:pPr>
      <w:r w:rsidRPr="00AA4B04">
        <w:rPr>
          <w:rFonts w:ascii="Arial" w:hAnsi="Arial"/>
        </w:rPr>
        <w:t>and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E66F0B">
        <w:rPr>
          <w:rFonts w:ascii="Arial" w:hAnsi="Arial"/>
        </w:rPr>
        <w:t>48.2</w:t>
      </w:r>
      <w:r w:rsidRPr="00AA4B04">
        <w:rPr>
          <w:rFonts w:ascii="Arial" w:hAnsi="Arial"/>
        </w:rPr>
        <w:fldChar w:fldCharType="end"/>
      </w:r>
      <w:r w:rsidRPr="00AA4B04">
        <w:rPr>
          <w:rFonts w:ascii="Arial" w:hAnsi="Arial"/>
        </w:rPr>
        <w:t>.</w:t>
      </w:r>
    </w:p>
    <w:p w14:paraId="6485CCA8" w14:textId="77777777" w:rsidR="004E05DC" w:rsidRPr="00AA4B04" w:rsidRDefault="00F770DB">
      <w:pPr>
        <w:pStyle w:val="GPSL2numberedclause"/>
        <w:rPr>
          <w:rFonts w:ascii="Arial" w:hAnsi="Arial"/>
        </w:rPr>
      </w:pPr>
      <w:r w:rsidRPr="00AA4B04">
        <w:rPr>
          <w:rFonts w:ascii="Arial" w:hAnsi="Arial"/>
        </w:rPr>
        <w:lastRenderedPageBreak/>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 xml:space="preserve"> affect the validity of this Call Off Contract and this Call Off Contract shall be binding on any successor body to the Customer.</w:t>
      </w:r>
    </w:p>
    <w:p w14:paraId="6485CCA9" w14:textId="77777777" w:rsidR="004E05DC" w:rsidRPr="00AA4B04" w:rsidRDefault="00F770DB">
      <w:pPr>
        <w:pStyle w:val="GPSL2numberedclause"/>
        <w:rPr>
          <w:rFonts w:ascii="Arial" w:hAnsi="Arial"/>
        </w:rPr>
      </w:pPr>
      <w:bookmarkStart w:id="1912"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E66F0B">
        <w:rPr>
          <w:rFonts w:ascii="Arial" w:hAnsi="Arial"/>
        </w:rPr>
        <w:t>48.2.3</w:t>
      </w:r>
      <w:r w:rsidRPr="00AA4B04">
        <w:rPr>
          <w:rFonts w:ascii="Arial" w:hAnsi="Arial"/>
        </w:rPr>
        <w:fldChar w:fldCharType="end"/>
      </w:r>
      <w:r w:rsidRPr="00AA4B04">
        <w:rPr>
          <w:rFonts w:ascii="Arial" w:hAnsi="Arial"/>
        </w:rPr>
        <w:t xml:space="preserve"> (the </w:t>
      </w:r>
      <w:bookmarkStart w:id="1913"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w:t>
      </w:r>
      <w:bookmarkEnd w:id="1913"/>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12"/>
    </w:p>
    <w:p w14:paraId="6485CCAA" w14:textId="77777777" w:rsidR="004E05DC" w:rsidRPr="00AA4B04" w:rsidRDefault="00F770DB">
      <w:pPr>
        <w:pStyle w:val="GPSL1CLAUSEHEADING"/>
        <w:rPr>
          <w:rFonts w:ascii="Arial" w:hAnsi="Arial"/>
        </w:rPr>
      </w:pPr>
      <w:bookmarkStart w:id="1914" w:name="_Toc349229909"/>
      <w:bookmarkStart w:id="1915" w:name="_Toc349230072"/>
      <w:bookmarkStart w:id="1916" w:name="_Toc349230472"/>
      <w:bookmarkStart w:id="1917" w:name="_Toc349231354"/>
      <w:bookmarkStart w:id="1918" w:name="_Toc349232080"/>
      <w:bookmarkStart w:id="1919" w:name="_Toc349232461"/>
      <w:bookmarkStart w:id="1920" w:name="_Toc349233197"/>
      <w:bookmarkStart w:id="1921" w:name="_Toc349233332"/>
      <w:bookmarkStart w:id="1922" w:name="_Toc349233466"/>
      <w:bookmarkStart w:id="1923" w:name="_Toc350503055"/>
      <w:bookmarkStart w:id="1924" w:name="_Toc350504045"/>
      <w:bookmarkStart w:id="1925" w:name="_Toc350506335"/>
      <w:bookmarkStart w:id="1926" w:name="_Toc350506573"/>
      <w:bookmarkStart w:id="1927" w:name="_Toc350506703"/>
      <w:bookmarkStart w:id="1928" w:name="_Toc350506833"/>
      <w:bookmarkStart w:id="1929" w:name="_Toc350506965"/>
      <w:bookmarkStart w:id="1930" w:name="_Toc350507426"/>
      <w:bookmarkStart w:id="1931" w:name="_Toc350507960"/>
      <w:bookmarkStart w:id="1932" w:name="_Toc349229910"/>
      <w:bookmarkStart w:id="1933" w:name="_Toc349230073"/>
      <w:bookmarkStart w:id="1934" w:name="_Toc349230473"/>
      <w:bookmarkStart w:id="1935" w:name="_Toc349231355"/>
      <w:bookmarkStart w:id="1936" w:name="_Toc349232081"/>
      <w:bookmarkStart w:id="1937" w:name="_Toc349232462"/>
      <w:bookmarkStart w:id="1938" w:name="_Toc349233198"/>
      <w:bookmarkStart w:id="1939" w:name="_Toc349233333"/>
      <w:bookmarkStart w:id="1940" w:name="_Toc349233467"/>
      <w:bookmarkStart w:id="1941" w:name="_Toc350503056"/>
      <w:bookmarkStart w:id="1942" w:name="_Toc350504046"/>
      <w:bookmarkStart w:id="1943" w:name="_Toc350506336"/>
      <w:bookmarkStart w:id="1944" w:name="_Toc350506574"/>
      <w:bookmarkStart w:id="1945" w:name="_Toc350506704"/>
      <w:bookmarkStart w:id="1946" w:name="_Toc350506834"/>
      <w:bookmarkStart w:id="1947" w:name="_Toc350506966"/>
      <w:bookmarkStart w:id="1948" w:name="_Toc350507427"/>
      <w:bookmarkStart w:id="1949" w:name="_Toc350507961"/>
      <w:bookmarkStart w:id="1950" w:name="_Toc349229912"/>
      <w:bookmarkStart w:id="1951" w:name="_Toc349230075"/>
      <w:bookmarkStart w:id="1952" w:name="_Toc349230475"/>
      <w:bookmarkStart w:id="1953" w:name="_Toc349231357"/>
      <w:bookmarkStart w:id="1954" w:name="_Toc349232083"/>
      <w:bookmarkStart w:id="1955" w:name="_Toc349232464"/>
      <w:bookmarkStart w:id="1956" w:name="_Toc349233200"/>
      <w:bookmarkStart w:id="1957" w:name="_Toc349233335"/>
      <w:bookmarkStart w:id="1958" w:name="_Toc349233469"/>
      <w:bookmarkStart w:id="1959" w:name="_Toc350503058"/>
      <w:bookmarkStart w:id="1960" w:name="_Toc350504048"/>
      <w:bookmarkStart w:id="1961" w:name="_Toc350506338"/>
      <w:bookmarkStart w:id="1962" w:name="_Toc350506576"/>
      <w:bookmarkStart w:id="1963" w:name="_Toc350506706"/>
      <w:bookmarkStart w:id="1964" w:name="_Toc350506836"/>
      <w:bookmarkStart w:id="1965" w:name="_Toc350506968"/>
      <w:bookmarkStart w:id="1966" w:name="_Toc350507429"/>
      <w:bookmarkStart w:id="1967" w:name="_Toc350507963"/>
      <w:bookmarkStart w:id="1968" w:name="_Toc314810829"/>
      <w:bookmarkStart w:id="1969" w:name="_Ref349135702"/>
      <w:bookmarkStart w:id="1970" w:name="_Ref349209919"/>
      <w:bookmarkStart w:id="1971" w:name="_Toc350503059"/>
      <w:bookmarkStart w:id="1972" w:name="_Toc350504049"/>
      <w:bookmarkStart w:id="1973" w:name="_Toc350507964"/>
      <w:bookmarkStart w:id="1974" w:name="_Ref358213417"/>
      <w:bookmarkStart w:id="1975" w:name="_Toc358671808"/>
      <w:bookmarkStart w:id="1976" w:name="_Ref378337576"/>
      <w:bookmarkStart w:id="1977" w:name="_Toc468969814"/>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r w:rsidRPr="00AA4B04">
        <w:rPr>
          <w:rFonts w:ascii="Arial" w:hAnsi="Arial"/>
        </w:rPr>
        <w:t>WAIVER</w:t>
      </w:r>
      <w:bookmarkEnd w:id="1968"/>
      <w:bookmarkEnd w:id="1969"/>
      <w:bookmarkEnd w:id="1970"/>
      <w:bookmarkEnd w:id="1971"/>
      <w:bookmarkEnd w:id="1972"/>
      <w:bookmarkEnd w:id="1973"/>
      <w:bookmarkEnd w:id="1974"/>
      <w:r w:rsidRPr="00AA4B04">
        <w:rPr>
          <w:rFonts w:ascii="Arial" w:hAnsi="Arial"/>
        </w:rPr>
        <w:t xml:space="preserve"> AND CUMULATIVE REMEDIES</w:t>
      </w:r>
      <w:bookmarkEnd w:id="1975"/>
      <w:bookmarkEnd w:id="1976"/>
      <w:bookmarkEnd w:id="1977"/>
    </w:p>
    <w:p w14:paraId="6485CCAB" w14:textId="77777777" w:rsidR="004E05DC" w:rsidRPr="00AA4B04" w:rsidRDefault="00F770DB">
      <w:pPr>
        <w:pStyle w:val="GPSL2numberedclause"/>
        <w:rPr>
          <w:rFonts w:ascii="Arial" w:hAnsi="Arial"/>
        </w:rPr>
      </w:pPr>
      <w:r w:rsidRPr="00AA4B04">
        <w:rPr>
          <w:rFonts w:ascii="Arial" w:hAnsi="Arial"/>
        </w:rPr>
        <w:t xml:space="preserve">The rights and remedies under this Call Off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78" w:name="_Toc468969815"/>
      <w:r w:rsidRPr="00AA4B04">
        <w:rPr>
          <w:rFonts w:ascii="Arial" w:hAnsi="Arial"/>
        </w:rPr>
        <w:t>RELATIONSHIP OF THE PARTIES</w:t>
      </w:r>
      <w:bookmarkEnd w:id="1978"/>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79" w:name="_Ref360700092"/>
      <w:bookmarkStart w:id="1980" w:name="_Toc468969816"/>
      <w:r w:rsidRPr="00AA4B04">
        <w:rPr>
          <w:rFonts w:ascii="Arial" w:hAnsi="Arial"/>
        </w:rPr>
        <w:t>PREVENTION OF FRAUD AND BRIBERY</w:t>
      </w:r>
      <w:bookmarkEnd w:id="1979"/>
      <w:bookmarkEnd w:id="1980"/>
    </w:p>
    <w:p w14:paraId="6485CCB0" w14:textId="77777777" w:rsidR="004E05DC" w:rsidRPr="00AA4B04" w:rsidRDefault="00F770DB">
      <w:pPr>
        <w:pStyle w:val="GPSL2numberedclause"/>
        <w:rPr>
          <w:rFonts w:ascii="Arial" w:hAnsi="Arial"/>
        </w:rPr>
      </w:pPr>
      <w:bookmarkStart w:id="1981" w:name="_Ref360700144"/>
      <w:r w:rsidRPr="00AA4B04">
        <w:rPr>
          <w:rFonts w:ascii="Arial" w:hAnsi="Arial"/>
        </w:rPr>
        <w:t>The Supplier represents and warrants that neither it, nor to the best of its knowledge any Supplier Personnel, have at any time prior to the Call Off Commencement Date:</w:t>
      </w:r>
      <w:bookmarkEnd w:id="1981"/>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r w:rsidRPr="00AA4B0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r w:rsidRPr="00AA4B04">
        <w:rPr>
          <w:rFonts w:ascii="Arial" w:hAnsi="Arial"/>
        </w:rPr>
        <w:lastRenderedPageBreak/>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82" w:name="_Ref360700258"/>
      <w:r w:rsidRPr="00AA4B04">
        <w:rPr>
          <w:rFonts w:ascii="Arial" w:hAnsi="Arial"/>
        </w:rPr>
        <w:t>The Supplier shall during the Call Off Contract Period:</w:t>
      </w:r>
      <w:bookmarkEnd w:id="1982"/>
    </w:p>
    <w:p w14:paraId="6485CCB7" w14:textId="77777777" w:rsidR="004E05DC" w:rsidRPr="00AA4B04" w:rsidRDefault="00F770DB">
      <w:pPr>
        <w:pStyle w:val="GPSL3numberedclause"/>
        <w:rPr>
          <w:rFonts w:ascii="Arial" w:hAnsi="Arial"/>
        </w:rPr>
      </w:pPr>
      <w:bookmarkStart w:id="1983"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3"/>
      <w:r w:rsidRPr="00AA4B04">
        <w:rPr>
          <w:rFonts w:ascii="Arial" w:hAnsi="Arial"/>
        </w:rPr>
        <w:t xml:space="preserve"> </w:t>
      </w:r>
    </w:p>
    <w:p w14:paraId="6485CCB8"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E66F0B">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r w:rsidRPr="00AA4B04">
        <w:rPr>
          <w:rFonts w:ascii="Arial" w:hAnsi="Arial"/>
        </w:rPr>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r w:rsidRPr="00AA4B0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AA4B04" w:rsidRDefault="00F770DB">
      <w:pPr>
        <w:pStyle w:val="GPSL2numberedclause"/>
        <w:rPr>
          <w:rFonts w:ascii="Arial" w:hAnsi="Arial"/>
        </w:rPr>
      </w:pPr>
      <w:bookmarkStart w:id="1984"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E66F0B">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84"/>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r w:rsidRPr="00AA4B04">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E66F0B">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85" w:name="_Ref365635904"/>
      <w:r w:rsidRPr="00AA4B04">
        <w:rPr>
          <w:rFonts w:ascii="Arial" w:hAnsi="Arial"/>
        </w:rPr>
        <w:lastRenderedPageBreak/>
        <w:t>immediately terminate this Call Off Contract for material Default.</w:t>
      </w:r>
      <w:bookmarkEnd w:id="1985"/>
    </w:p>
    <w:p w14:paraId="6485CCC3"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86" w:name="_Ref360650623"/>
      <w:bookmarkStart w:id="1987" w:name="_Toc468969817"/>
      <w:r w:rsidRPr="00AA4B04">
        <w:rPr>
          <w:rFonts w:ascii="Arial" w:hAnsi="Arial"/>
        </w:rPr>
        <w:t>SEVERANCE</w:t>
      </w:r>
      <w:bookmarkEnd w:id="1986"/>
      <w:bookmarkEnd w:id="1987"/>
    </w:p>
    <w:p w14:paraId="6485CCC5" w14:textId="77777777" w:rsidR="004E05DC" w:rsidRPr="00AA4B04" w:rsidRDefault="00F770DB">
      <w:pPr>
        <w:pStyle w:val="GPSL2numberedclause"/>
        <w:rPr>
          <w:rFonts w:ascii="Arial" w:hAnsi="Arial"/>
        </w:rPr>
      </w:pPr>
      <w:bookmarkStart w:id="1988" w:name="_Ref360700417"/>
      <w:r w:rsidRPr="00AA4B0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88"/>
    </w:p>
    <w:p w14:paraId="6485CCC6" w14:textId="77777777" w:rsidR="004E05DC" w:rsidRPr="00AA4B04" w:rsidRDefault="00F770DB">
      <w:pPr>
        <w:pStyle w:val="GPSL2numberedclause"/>
        <w:rPr>
          <w:rFonts w:ascii="Arial" w:hAnsi="Arial"/>
        </w:rPr>
      </w:pPr>
      <w:bookmarkStart w:id="1989"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E66F0B">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89"/>
    </w:p>
    <w:p w14:paraId="6485CCC7"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E66F0B">
        <w:rPr>
          <w:rFonts w:ascii="Arial" w:hAnsi="Arial"/>
        </w:rPr>
        <w:t>52.2</w:t>
      </w:r>
      <w:r w:rsidRPr="00AA4B04">
        <w:rPr>
          <w:rFonts w:ascii="Arial" w:hAnsi="Arial"/>
        </w:rPr>
        <w:fldChar w:fldCharType="end"/>
      </w:r>
      <w:r w:rsidRPr="00AA4B0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90" w:name="_Toc349229914"/>
      <w:bookmarkStart w:id="1991" w:name="_Toc349230077"/>
      <w:bookmarkStart w:id="1992" w:name="_Toc349230477"/>
      <w:bookmarkStart w:id="1993" w:name="_Toc349231359"/>
      <w:bookmarkStart w:id="1994" w:name="_Toc349232085"/>
      <w:bookmarkStart w:id="1995" w:name="_Toc349232466"/>
      <w:bookmarkStart w:id="1996" w:name="_Toc349233202"/>
      <w:bookmarkStart w:id="1997" w:name="_Toc349233337"/>
      <w:bookmarkStart w:id="1998" w:name="_Toc349233471"/>
      <w:bookmarkStart w:id="1999" w:name="_Toc350503060"/>
      <w:bookmarkStart w:id="2000" w:name="_Toc350504050"/>
      <w:bookmarkStart w:id="2001" w:name="_Toc350506340"/>
      <w:bookmarkStart w:id="2002" w:name="_Toc350506578"/>
      <w:bookmarkStart w:id="2003" w:name="_Toc350506708"/>
      <w:bookmarkStart w:id="2004" w:name="_Toc350506838"/>
      <w:bookmarkStart w:id="2005" w:name="_Toc350506970"/>
      <w:bookmarkStart w:id="2006" w:name="_Toc350507431"/>
      <w:bookmarkStart w:id="2007" w:name="_Toc350507965"/>
      <w:bookmarkStart w:id="2008" w:name="_Toc358671440"/>
      <w:bookmarkStart w:id="2009" w:name="_Toc358671559"/>
      <w:bookmarkStart w:id="2010" w:name="_Toc358671678"/>
      <w:bookmarkStart w:id="2011" w:name="_Toc358671809"/>
      <w:bookmarkStart w:id="2012" w:name="_Toc358671441"/>
      <w:bookmarkStart w:id="2013" w:name="_Toc358671560"/>
      <w:bookmarkStart w:id="2014" w:name="_Toc358671679"/>
      <w:bookmarkStart w:id="2015" w:name="_Toc358671810"/>
      <w:bookmarkStart w:id="2016" w:name="_Toc349229916"/>
      <w:bookmarkStart w:id="2017" w:name="_Toc349230079"/>
      <w:bookmarkStart w:id="2018" w:name="_Toc349230479"/>
      <w:bookmarkStart w:id="2019" w:name="_Toc349231361"/>
      <w:bookmarkStart w:id="2020" w:name="_Toc349232087"/>
      <w:bookmarkStart w:id="2021" w:name="_Toc349232468"/>
      <w:bookmarkStart w:id="2022" w:name="_Toc349233204"/>
      <w:bookmarkStart w:id="2023" w:name="_Toc349233339"/>
      <w:bookmarkStart w:id="2024" w:name="_Toc349233473"/>
      <w:bookmarkStart w:id="2025" w:name="_Toc350503062"/>
      <w:bookmarkStart w:id="2026" w:name="_Toc350504052"/>
      <w:bookmarkStart w:id="2027" w:name="_Toc350506342"/>
      <w:bookmarkStart w:id="2028" w:name="_Toc350506580"/>
      <w:bookmarkStart w:id="2029" w:name="_Toc350506710"/>
      <w:bookmarkStart w:id="2030" w:name="_Toc350506840"/>
      <w:bookmarkStart w:id="2031" w:name="_Toc350506972"/>
      <w:bookmarkStart w:id="2032" w:name="_Toc350507433"/>
      <w:bookmarkStart w:id="2033" w:name="_Toc350507967"/>
      <w:bookmarkStart w:id="2034" w:name="_Toc314810831"/>
      <w:bookmarkStart w:id="2035" w:name="_Toc350503063"/>
      <w:bookmarkStart w:id="2036" w:name="_Toc350504053"/>
      <w:bookmarkStart w:id="2037" w:name="_Toc350507968"/>
      <w:bookmarkStart w:id="2038" w:name="_Toc358671811"/>
      <w:bookmarkStart w:id="2039" w:name="_Toc468969818"/>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r w:rsidRPr="00AA4B04">
        <w:rPr>
          <w:rFonts w:ascii="Arial" w:hAnsi="Arial"/>
        </w:rPr>
        <w:t>FURTHER ASSURANCES</w:t>
      </w:r>
      <w:bookmarkEnd w:id="2034"/>
      <w:bookmarkEnd w:id="2035"/>
      <w:bookmarkEnd w:id="2036"/>
      <w:bookmarkEnd w:id="2037"/>
      <w:bookmarkEnd w:id="2038"/>
      <w:bookmarkEnd w:id="2039"/>
    </w:p>
    <w:p w14:paraId="6485CCC9" w14:textId="77777777" w:rsidR="004E05DC" w:rsidRPr="00AA4B04" w:rsidRDefault="00F770DB">
      <w:pPr>
        <w:pStyle w:val="GPSL2numberedclause"/>
        <w:rPr>
          <w:rFonts w:ascii="Arial" w:hAnsi="Arial"/>
        </w:rPr>
      </w:pPr>
      <w:r w:rsidRPr="00AA4B04">
        <w:rPr>
          <w:rFonts w:ascii="Arial" w:hAnsi="Arial"/>
        </w:rPr>
        <w:t>Each Party undertakes at the request of the other, and at the cost of the requesting Party to do all acts and execute all documents which may be necessary to give effect to the meaning of this Call Off Contract.</w:t>
      </w:r>
    </w:p>
    <w:p w14:paraId="6485CCCA" w14:textId="77777777" w:rsidR="004E05DC" w:rsidRPr="00AA4B04" w:rsidRDefault="00F770DB">
      <w:pPr>
        <w:pStyle w:val="GPSL1CLAUSEHEADING"/>
        <w:rPr>
          <w:rFonts w:ascii="Arial" w:hAnsi="Arial"/>
        </w:rPr>
      </w:pPr>
      <w:bookmarkStart w:id="2040" w:name="_Ref360650662"/>
      <w:bookmarkStart w:id="2041" w:name="_Toc468969819"/>
      <w:r w:rsidRPr="00AA4B04">
        <w:rPr>
          <w:rFonts w:ascii="Arial" w:hAnsi="Arial"/>
        </w:rPr>
        <w:t>ENTIRE AGREEMENT</w:t>
      </w:r>
      <w:bookmarkEnd w:id="2040"/>
      <w:bookmarkEnd w:id="2041"/>
    </w:p>
    <w:p w14:paraId="6485CCCB" w14:textId="77777777" w:rsidR="004E05DC" w:rsidRPr="00AA4B04" w:rsidRDefault="00F770DB">
      <w:pPr>
        <w:pStyle w:val="GPSL2numberedclause"/>
        <w:rPr>
          <w:rFonts w:ascii="Arial" w:hAnsi="Arial"/>
        </w:rPr>
      </w:pPr>
      <w:r w:rsidRPr="00AA4B04">
        <w:rPr>
          <w:rFonts w:ascii="Arial" w:hAnsi="Arial"/>
        </w:rPr>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14:paraId="6485CCCD"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42" w:name="_Ref360650679"/>
      <w:bookmarkStart w:id="2043" w:name="_Toc468969820"/>
      <w:r w:rsidRPr="00AA4B04">
        <w:rPr>
          <w:rFonts w:ascii="Arial" w:hAnsi="Arial"/>
        </w:rPr>
        <w:t>THIRD PARTY RIGHTS</w:t>
      </w:r>
      <w:bookmarkEnd w:id="2042"/>
      <w:bookmarkEnd w:id="2043"/>
    </w:p>
    <w:p w14:paraId="6485CCCF" w14:textId="77777777" w:rsidR="004E05DC" w:rsidRPr="00AA4B04" w:rsidRDefault="00F770DB">
      <w:pPr>
        <w:pStyle w:val="GPSL2numberedclause"/>
        <w:rPr>
          <w:rFonts w:ascii="Arial" w:hAnsi="Arial"/>
        </w:rPr>
      </w:pPr>
      <w:bookmarkStart w:id="2044" w:name="_Ref360619587"/>
      <w:bookmarkStart w:id="2045" w:name="_Ref62030655"/>
      <w:bookmarkStart w:id="2046" w:name="_Toc139080623"/>
      <w:r w:rsidRPr="00AA4B04">
        <w:rPr>
          <w:rFonts w:ascii="Arial" w:hAnsi="Arial"/>
        </w:rPr>
        <w:t xml:space="preserve">The provisions of paragraphs 2.1 and 2.6 of Part A, paragraphs 2.1, 2.6, 3.1 and 3.3 of Part B, paragraphs 2.1 and 2.3 of Part C and paragraphs and 1.4, 2.3 and 2.8 </w:t>
      </w:r>
      <w:r w:rsidRPr="00AA4B04">
        <w:rPr>
          <w:rFonts w:ascii="Arial" w:hAnsi="Arial"/>
        </w:rPr>
        <w:lastRenderedPageBreak/>
        <w:t xml:space="preserve">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E66F0B">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44"/>
    </w:p>
    <w:p w14:paraId="6485CCD0" w14:textId="77777777"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5"/>
      <w:bookmarkEnd w:id="2046"/>
    </w:p>
    <w:p w14:paraId="6485CCD1"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AA4B04" w:rsidRDefault="00F770DB">
      <w:pPr>
        <w:pStyle w:val="GPSL2numberedclause"/>
        <w:rPr>
          <w:rFonts w:ascii="Arial" w:hAnsi="Arial"/>
        </w:rPr>
      </w:pPr>
      <w:bookmarkStart w:id="2047" w:name="_Toc139080624"/>
      <w:r w:rsidRPr="00AA4B04">
        <w:rPr>
          <w:rFonts w:ascii="Arial" w:hAnsi="Arial"/>
        </w:rPr>
        <w:t xml:space="preserve">Any amendments or modifications to this Call Off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47"/>
    </w:p>
    <w:p w14:paraId="6485CCD3" w14:textId="77777777" w:rsidR="004E05DC" w:rsidRPr="00AA4B04" w:rsidRDefault="00F770DB">
      <w:pPr>
        <w:pStyle w:val="GPSL1CLAUSEHEADING"/>
        <w:rPr>
          <w:rFonts w:ascii="Arial" w:hAnsi="Arial"/>
        </w:rPr>
      </w:pPr>
      <w:bookmarkStart w:id="2048" w:name="_Ref360650690"/>
      <w:bookmarkStart w:id="2049" w:name="_Toc468969821"/>
      <w:r w:rsidRPr="00AA4B04">
        <w:rPr>
          <w:rFonts w:ascii="Arial" w:hAnsi="Arial"/>
        </w:rPr>
        <w:t>NOTICES</w:t>
      </w:r>
      <w:bookmarkEnd w:id="2048"/>
      <w:bookmarkEnd w:id="2049"/>
    </w:p>
    <w:p w14:paraId="6485CCD4" w14:textId="77777777" w:rsidR="004E05DC" w:rsidRPr="00AA4B04" w:rsidRDefault="00F770DB">
      <w:pPr>
        <w:pStyle w:val="GPSL2numberedclause"/>
        <w:rPr>
          <w:rFonts w:ascii="Arial" w:hAnsi="Arial"/>
        </w:rPr>
      </w:pPr>
      <w:bookmarkStart w:id="2050" w:name="_Ref360619740"/>
      <w:r w:rsidRPr="00AA4B04">
        <w:rPr>
          <w:rFonts w:ascii="Arial" w:hAnsi="Arial"/>
        </w:rPr>
        <w:t xml:space="preserve">Except as otherwise expressly provided within this Call Off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an e-mail is accepted as being "in writing".</w:t>
      </w:r>
      <w:bookmarkEnd w:id="2050"/>
      <w:r w:rsidRPr="00AA4B04">
        <w:rPr>
          <w:rFonts w:ascii="Arial" w:hAnsi="Arial"/>
        </w:rPr>
        <w:t xml:space="preserve">  </w:t>
      </w:r>
    </w:p>
    <w:p w14:paraId="6485CCD5" w14:textId="77777777" w:rsidR="004E05DC" w:rsidRPr="00AA4B04" w:rsidRDefault="00F770DB">
      <w:pPr>
        <w:pStyle w:val="GPSL2numberedclause"/>
        <w:rPr>
          <w:rFonts w:ascii="Arial" w:hAnsi="Arial"/>
        </w:rPr>
      </w:pPr>
      <w:bookmarkStart w:id="2051"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51"/>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77777777"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E66F0B">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E66F0B">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On delivery, provided delivery is between 9.00am and 5.00pm on a Working Day. Otherwise, delivery will occur at 9.00am on the next Working Day</w:t>
            </w:r>
          </w:p>
        </w:tc>
        <w:tc>
          <w:tcPr>
            <w:tcW w:w="2888" w:type="dxa"/>
          </w:tcPr>
          <w:p w14:paraId="6485CCE0" w14:textId="77777777" w:rsidR="004E05DC" w:rsidRPr="00AA4B04" w:rsidRDefault="00F770DB">
            <w:pPr>
              <w:ind w:left="0"/>
              <w:jc w:val="left"/>
            </w:pPr>
            <w:r w:rsidRPr="00AA4B04">
              <w:t>Properly addressed and delivered as evidenced by 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6485CCE3" w14:textId="77777777" w:rsidR="004E05DC" w:rsidRPr="00AA4B04" w:rsidRDefault="00F770DB">
            <w:pPr>
              <w:ind w:left="0"/>
              <w:jc w:val="left"/>
            </w:pPr>
            <w:r w:rsidRPr="00AA4B04">
              <w:rPr>
                <w:bCs/>
                <w:iCs/>
              </w:rPr>
              <w:t xml:space="preserve">At the time recorded by the delivery service, provided that delivery is between 9.00am and 5.00pm on a Working Day. Otherwise, delivery will occur at 9.00am on the same Working Day (if delivery </w:t>
            </w:r>
            <w:r w:rsidRPr="00AA4B04">
              <w:rPr>
                <w:bCs/>
                <w:iCs/>
              </w:rPr>
              <w:lastRenderedPageBreak/>
              <w:t>before 9.00am) or on the next Working Day (if after 5.00pm)</w:t>
            </w:r>
          </w:p>
        </w:tc>
        <w:tc>
          <w:tcPr>
            <w:tcW w:w="2888" w:type="dxa"/>
          </w:tcPr>
          <w:p w14:paraId="6485CCE4" w14:textId="77777777" w:rsidR="004E05DC" w:rsidRPr="00AA4B04" w:rsidRDefault="00F770DB">
            <w:pPr>
              <w:ind w:left="0"/>
              <w:jc w:val="left"/>
            </w:pPr>
            <w:r w:rsidRPr="00AA4B04">
              <w:lastRenderedPageBreak/>
              <w:t>Properly addressed prepaid and delivered as evidenced by signature of a delivery receipt</w:t>
            </w:r>
          </w:p>
        </w:tc>
      </w:tr>
    </w:tbl>
    <w:p w14:paraId="6485CCE6" w14:textId="77777777" w:rsidR="004E05DC" w:rsidRPr="00AA4B04" w:rsidRDefault="00F770DB">
      <w:pPr>
        <w:pStyle w:val="GPSL2numberedclause"/>
        <w:rPr>
          <w:rFonts w:ascii="Arial" w:hAnsi="Arial"/>
        </w:rPr>
      </w:pPr>
      <w:bookmarkStart w:id="2052"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w:t>
      </w:r>
      <w:bookmarkEnd w:id="2052"/>
    </w:p>
    <w:p w14:paraId="6485CCE7"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7777777" w:rsidR="004E05DC" w:rsidRPr="00AA4B04" w:rsidRDefault="00F770DB">
      <w:pPr>
        <w:pStyle w:val="GPSL4numberedclause"/>
        <w:rPr>
          <w:rFonts w:ascii="Arial" w:hAnsi="Arial"/>
          <w:szCs w:val="22"/>
        </w:rPr>
      </w:pPr>
      <w:r w:rsidRPr="00AA4B04">
        <w:rPr>
          <w:rFonts w:ascii="Arial" w:hAnsi="Arial"/>
          <w:szCs w:val="22"/>
        </w:rPr>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6485CCEC" w14:textId="77777777" w:rsidR="004E05DC" w:rsidRPr="00AA4B04" w:rsidRDefault="00F770DB">
      <w:pPr>
        <w:pStyle w:val="GPSL3numberedclause"/>
        <w:rPr>
          <w:rFonts w:ascii="Arial" w:hAnsi="Arial"/>
        </w:rPr>
      </w:pPr>
      <w:r w:rsidRPr="00AA4B04">
        <w:rPr>
          <w:rFonts w:ascii="Arial" w:hAnsi="Arial"/>
        </w:rPr>
        <w:t>any Dispute Notice.</w:t>
      </w:r>
    </w:p>
    <w:p w14:paraId="6485CCED" w14:textId="77777777" w:rsidR="004E05DC" w:rsidRPr="00AA4B04" w:rsidRDefault="00F770DB">
      <w:pPr>
        <w:pStyle w:val="GPSL2numberedclause"/>
        <w:rPr>
          <w:rFonts w:ascii="Arial" w:hAnsi="Arial"/>
        </w:rPr>
      </w:pPr>
      <w:bookmarkStart w:id="2053"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53"/>
    </w:p>
    <w:p w14:paraId="6485CCEE"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AA4B04" w:rsidRDefault="00F770DB">
      <w:pPr>
        <w:pStyle w:val="GPSL2numberedclause"/>
        <w:rPr>
          <w:rFonts w:ascii="Arial" w:hAnsi="Arial"/>
        </w:rPr>
      </w:pPr>
      <w:bookmarkStart w:id="2054"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the address and email address of each Party shall be as specified in the Call Off Order Form.</w:t>
      </w:r>
      <w:bookmarkEnd w:id="2054"/>
    </w:p>
    <w:p w14:paraId="6485CCF0" w14:textId="77777777" w:rsidR="004E05DC" w:rsidRPr="00AA4B04" w:rsidRDefault="00F770DB">
      <w:pPr>
        <w:pStyle w:val="GPSL1CLAUSEHEADING"/>
        <w:rPr>
          <w:rFonts w:ascii="Arial" w:hAnsi="Arial"/>
        </w:rPr>
      </w:pPr>
      <w:bookmarkStart w:id="2055" w:name="_Ref360704221"/>
      <w:bookmarkStart w:id="2056" w:name="_Toc468969822"/>
      <w:r w:rsidRPr="00AA4B04">
        <w:rPr>
          <w:rFonts w:ascii="Arial" w:hAnsi="Arial"/>
        </w:rPr>
        <w:t>DISPUTE RESOLUTION</w:t>
      </w:r>
      <w:bookmarkEnd w:id="2055"/>
      <w:bookmarkEnd w:id="2056"/>
    </w:p>
    <w:p w14:paraId="6485CCF1" w14:textId="77777777" w:rsidR="004E05DC" w:rsidRPr="00AA4B04" w:rsidRDefault="00F770DB">
      <w:pPr>
        <w:pStyle w:val="GPSL2numberedclause"/>
        <w:rPr>
          <w:rFonts w:ascii="Arial" w:hAnsi="Arial"/>
        </w:rPr>
      </w:pPr>
      <w:bookmarkStart w:id="2057" w:name="_Toc139080176"/>
      <w:r w:rsidRPr="00AA4B04">
        <w:rPr>
          <w:rFonts w:ascii="Arial" w:hAnsi="Arial"/>
        </w:rPr>
        <w:t>The Parties shall resolve Disputes arising out of or in connection with this Call Off Contract in accordance with the Dispute Resolution Procedure.</w:t>
      </w:r>
      <w:bookmarkEnd w:id="2057"/>
    </w:p>
    <w:p w14:paraId="6485CCF2" w14:textId="77777777" w:rsidR="004E05DC" w:rsidRPr="00AA4B04" w:rsidRDefault="00F770DB">
      <w:pPr>
        <w:pStyle w:val="GPSL2numberedclause"/>
        <w:rPr>
          <w:rFonts w:ascii="Arial" w:hAnsi="Arial"/>
        </w:rPr>
      </w:pPr>
      <w:bookmarkStart w:id="2058" w:name="_Toc139080177"/>
      <w:r w:rsidRPr="00AA4B04">
        <w:rPr>
          <w:rFonts w:ascii="Arial" w:hAnsi="Arial"/>
        </w:rPr>
        <w:t>The Supplier shall continue to provide the Services in accordance with the terms of this Call Off Contract until a Dispute has been resolved.</w:t>
      </w:r>
      <w:bookmarkEnd w:id="2058"/>
    </w:p>
    <w:p w14:paraId="6485CCF3" w14:textId="77777777" w:rsidR="004E05DC" w:rsidRPr="00AA4B04" w:rsidRDefault="00F770DB">
      <w:pPr>
        <w:pStyle w:val="GPSL1CLAUSEHEADING"/>
        <w:rPr>
          <w:rFonts w:ascii="Arial" w:hAnsi="Arial"/>
        </w:rPr>
      </w:pPr>
      <w:bookmarkStart w:id="2059" w:name="_Ref364756346"/>
      <w:bookmarkStart w:id="2060" w:name="_Toc468969823"/>
      <w:r w:rsidRPr="00AA4B04">
        <w:rPr>
          <w:rFonts w:ascii="Arial" w:hAnsi="Arial"/>
        </w:rPr>
        <w:t>GOVERNING LAW AND JURISDICTION</w:t>
      </w:r>
      <w:bookmarkStart w:id="2061" w:name="_Ref360650712"/>
      <w:bookmarkEnd w:id="2059"/>
      <w:bookmarkEnd w:id="2060"/>
    </w:p>
    <w:bookmarkEnd w:id="2061"/>
    <w:p w14:paraId="6485CCF4" w14:textId="77777777" w:rsidR="004E05DC" w:rsidRPr="00AA4B04" w:rsidRDefault="00F770DB">
      <w:pPr>
        <w:pStyle w:val="GPSL2numberedclause"/>
        <w:rPr>
          <w:rFonts w:ascii="Arial" w:hAnsi="Arial"/>
        </w:rPr>
      </w:pPr>
      <w:r w:rsidRPr="00AA4B0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E66F0B">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62" w:name="a107931"/>
      <w:bookmarkEnd w:id="2062"/>
      <w:r w:rsidRPr="00AA4B04">
        <w:rPr>
          <w:rFonts w:ascii="Arial" w:hAnsi="Arial"/>
        </w:rPr>
        <w:t xml:space="preserve"> the Parties agree that the courts of England and Wales (unless stated differently in the Call Off Order Form) shall have exclusive jurisdiction to settle any </w:t>
      </w:r>
      <w:r w:rsidRPr="00AA4B04">
        <w:rPr>
          <w:rFonts w:ascii="Arial" w:hAnsi="Arial"/>
        </w:rPr>
        <w:lastRenderedPageBreak/>
        <w:t>Dispute or claim (whether contractual or non-contractual) that arises out of or in connection with this Call Off Contract or its subject matter or formation.</w:t>
      </w:r>
    </w:p>
    <w:bookmarkStart w:id="2063" w:name="_Toc349229918"/>
    <w:bookmarkStart w:id="2064" w:name="_Toc349230081"/>
    <w:bookmarkStart w:id="2065" w:name="_Toc349230481"/>
    <w:bookmarkStart w:id="2066" w:name="_Toc349231363"/>
    <w:bookmarkStart w:id="2067" w:name="_Toc349232089"/>
    <w:bookmarkStart w:id="2068" w:name="_Toc349232470"/>
    <w:bookmarkStart w:id="2069" w:name="_Toc349233206"/>
    <w:bookmarkStart w:id="2070" w:name="_Toc349233341"/>
    <w:bookmarkStart w:id="2071" w:name="_Toc349233475"/>
    <w:bookmarkStart w:id="2072" w:name="_Toc350503064"/>
    <w:bookmarkStart w:id="2073" w:name="_Toc350504054"/>
    <w:bookmarkStart w:id="2074" w:name="_Toc350506344"/>
    <w:bookmarkStart w:id="2075" w:name="_Toc350506582"/>
    <w:bookmarkStart w:id="2076" w:name="_Toc350506712"/>
    <w:bookmarkStart w:id="2077" w:name="_Toc350506842"/>
    <w:bookmarkStart w:id="2078" w:name="_Toc350506974"/>
    <w:bookmarkStart w:id="2079" w:name="_Toc350507435"/>
    <w:bookmarkStart w:id="2080" w:name="_Toc350507969"/>
    <w:bookmarkStart w:id="2081" w:name="_Toc349229920"/>
    <w:bookmarkStart w:id="2082" w:name="_Toc349230083"/>
    <w:bookmarkStart w:id="2083" w:name="_Toc349230483"/>
    <w:bookmarkStart w:id="2084" w:name="_Toc349231365"/>
    <w:bookmarkStart w:id="2085" w:name="_Toc349232091"/>
    <w:bookmarkStart w:id="2086" w:name="_Toc349232472"/>
    <w:bookmarkStart w:id="2087" w:name="_Toc349233208"/>
    <w:bookmarkStart w:id="2088" w:name="_Toc349233343"/>
    <w:bookmarkStart w:id="2089" w:name="_Toc349233477"/>
    <w:bookmarkStart w:id="2090" w:name="_Toc350503066"/>
    <w:bookmarkStart w:id="2091" w:name="_Toc350504056"/>
    <w:bookmarkStart w:id="2092" w:name="_Toc350506346"/>
    <w:bookmarkStart w:id="2093" w:name="_Toc350506584"/>
    <w:bookmarkStart w:id="2094" w:name="_Toc350506714"/>
    <w:bookmarkStart w:id="2095" w:name="_Toc350506844"/>
    <w:bookmarkStart w:id="2096" w:name="_Toc350506976"/>
    <w:bookmarkStart w:id="2097" w:name="_Toc350507437"/>
    <w:bookmarkStart w:id="2098" w:name="_Toc350507971"/>
    <w:bookmarkStart w:id="2099" w:name="_Toc349229922"/>
    <w:bookmarkStart w:id="2100" w:name="_Toc349230085"/>
    <w:bookmarkStart w:id="2101" w:name="_Toc349230485"/>
    <w:bookmarkStart w:id="2102" w:name="_Toc349231367"/>
    <w:bookmarkStart w:id="2103" w:name="_Toc349232093"/>
    <w:bookmarkStart w:id="2104" w:name="_Toc349232474"/>
    <w:bookmarkStart w:id="2105" w:name="_Toc349233210"/>
    <w:bookmarkStart w:id="2106" w:name="_Toc349233345"/>
    <w:bookmarkStart w:id="2107" w:name="_Toc349233479"/>
    <w:bookmarkStart w:id="2108" w:name="_Toc350503068"/>
    <w:bookmarkStart w:id="2109" w:name="_Toc350504058"/>
    <w:bookmarkStart w:id="2110" w:name="_Toc350506348"/>
    <w:bookmarkStart w:id="2111" w:name="_Toc350506586"/>
    <w:bookmarkStart w:id="2112" w:name="_Toc350506716"/>
    <w:bookmarkStart w:id="2113" w:name="_Toc350506846"/>
    <w:bookmarkStart w:id="2114" w:name="_Toc350506978"/>
    <w:bookmarkStart w:id="2115" w:name="_Toc350507439"/>
    <w:bookmarkStart w:id="2116" w:name="_Toc350507973"/>
    <w:bookmarkStart w:id="2117" w:name="_Toc349229924"/>
    <w:bookmarkStart w:id="2118" w:name="_Toc349230087"/>
    <w:bookmarkStart w:id="2119" w:name="_Toc349230487"/>
    <w:bookmarkStart w:id="2120" w:name="_Toc349231369"/>
    <w:bookmarkStart w:id="2121" w:name="_Toc349232095"/>
    <w:bookmarkStart w:id="2122" w:name="_Toc349232476"/>
    <w:bookmarkStart w:id="2123" w:name="_Toc349233212"/>
    <w:bookmarkStart w:id="2124" w:name="_Toc349233347"/>
    <w:bookmarkStart w:id="2125" w:name="_Toc349233481"/>
    <w:bookmarkStart w:id="2126" w:name="_Toc350503070"/>
    <w:bookmarkStart w:id="2127" w:name="_Toc350504060"/>
    <w:bookmarkStart w:id="2128" w:name="_Toc350506350"/>
    <w:bookmarkStart w:id="2129" w:name="_Toc350506588"/>
    <w:bookmarkStart w:id="2130" w:name="_Toc350506718"/>
    <w:bookmarkStart w:id="2131" w:name="_Toc350506848"/>
    <w:bookmarkStart w:id="2132" w:name="_Toc350506980"/>
    <w:bookmarkStart w:id="2133" w:name="_Toc350507441"/>
    <w:bookmarkStart w:id="2134" w:name="_Toc350507975"/>
    <w:bookmarkStart w:id="2135" w:name="_Toc349229926"/>
    <w:bookmarkStart w:id="2136" w:name="_Toc349230089"/>
    <w:bookmarkStart w:id="2137" w:name="_Toc349230489"/>
    <w:bookmarkStart w:id="2138" w:name="_Toc349231371"/>
    <w:bookmarkStart w:id="2139" w:name="_Toc349232097"/>
    <w:bookmarkStart w:id="2140" w:name="_Toc349232478"/>
    <w:bookmarkStart w:id="2141" w:name="_Toc349233214"/>
    <w:bookmarkStart w:id="2142" w:name="_Toc349233349"/>
    <w:bookmarkStart w:id="2143" w:name="_Toc349233483"/>
    <w:bookmarkStart w:id="2144" w:name="_Toc350503072"/>
    <w:bookmarkStart w:id="2145" w:name="_Toc350504062"/>
    <w:bookmarkStart w:id="2146" w:name="_Toc350506352"/>
    <w:bookmarkStart w:id="2147" w:name="_Toc350506590"/>
    <w:bookmarkStart w:id="2148" w:name="_Toc350506720"/>
    <w:bookmarkStart w:id="2149" w:name="_Toc350506850"/>
    <w:bookmarkStart w:id="2150" w:name="_Toc350506982"/>
    <w:bookmarkStart w:id="2151" w:name="_Toc350507443"/>
    <w:bookmarkStart w:id="2152" w:name="_Toc350507977"/>
    <w:bookmarkStart w:id="2153" w:name="_Ref313370057"/>
    <w:bookmarkStart w:id="2154" w:name="_Toc314810836"/>
    <w:bookmarkStart w:id="2155" w:name="_Toc350503073"/>
    <w:bookmarkStart w:id="2156" w:name="_Toc350504063"/>
    <w:bookmarkStart w:id="2157" w:name="_Toc350507978"/>
    <w:bookmarkStart w:id="2158" w:name="_Toc358671816"/>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59" w:name="_Toc349229928"/>
      <w:bookmarkStart w:id="2160" w:name="_Toc349230091"/>
      <w:bookmarkStart w:id="2161" w:name="_Toc349230491"/>
      <w:bookmarkStart w:id="2162" w:name="_Toc349231373"/>
      <w:bookmarkStart w:id="2163" w:name="_Toc349232099"/>
      <w:bookmarkStart w:id="2164" w:name="_Toc349232480"/>
      <w:bookmarkStart w:id="2165" w:name="_Toc349233216"/>
      <w:bookmarkStart w:id="2166" w:name="_Toc349233351"/>
      <w:bookmarkStart w:id="2167" w:name="_Toc349233485"/>
      <w:bookmarkStart w:id="2168" w:name="_Toc350503074"/>
      <w:bookmarkStart w:id="2169" w:name="_Toc350504064"/>
      <w:bookmarkStart w:id="2170" w:name="_Toc350506354"/>
      <w:bookmarkStart w:id="2171" w:name="_Toc350506592"/>
      <w:bookmarkStart w:id="2172" w:name="_Toc350506722"/>
      <w:bookmarkStart w:id="2173" w:name="_Toc350506852"/>
      <w:bookmarkStart w:id="2174" w:name="_Toc350506984"/>
      <w:bookmarkStart w:id="2175" w:name="_Toc350507445"/>
      <w:bookmarkStart w:id="2176" w:name="_Toc350507979"/>
      <w:bookmarkStart w:id="2177" w:name="_Toc349229930"/>
      <w:bookmarkStart w:id="2178" w:name="_Toc349230093"/>
      <w:bookmarkStart w:id="2179" w:name="_Toc349230493"/>
      <w:bookmarkStart w:id="2180" w:name="_Toc349231375"/>
      <w:bookmarkStart w:id="2181" w:name="_Toc349232101"/>
      <w:bookmarkStart w:id="2182" w:name="_Toc349232482"/>
      <w:bookmarkStart w:id="2183" w:name="_Toc349233218"/>
      <w:bookmarkStart w:id="2184" w:name="_Toc349233353"/>
      <w:bookmarkStart w:id="2185" w:name="_Toc349233487"/>
      <w:bookmarkStart w:id="2186" w:name="_Toc350503076"/>
      <w:bookmarkStart w:id="2187" w:name="_Toc350504066"/>
      <w:bookmarkStart w:id="2188" w:name="_Toc350506356"/>
      <w:bookmarkStart w:id="2189" w:name="_Toc350506594"/>
      <w:bookmarkStart w:id="2190" w:name="_Toc350506724"/>
      <w:bookmarkStart w:id="2191" w:name="_Toc350506854"/>
      <w:bookmarkStart w:id="2192" w:name="_Toc350506986"/>
      <w:bookmarkStart w:id="2193" w:name="_Toc350507447"/>
      <w:bookmarkStart w:id="2194" w:name="_Toc350507981"/>
      <w:bookmarkStart w:id="2195" w:name="_Toc349229932"/>
      <w:bookmarkStart w:id="2196" w:name="_Toc349230095"/>
      <w:bookmarkStart w:id="2197" w:name="_Toc349230495"/>
      <w:bookmarkStart w:id="2198" w:name="_Toc349231377"/>
      <w:bookmarkStart w:id="2199" w:name="_Toc349232103"/>
      <w:bookmarkStart w:id="2200" w:name="_Toc349232484"/>
      <w:bookmarkStart w:id="2201" w:name="_Toc349233220"/>
      <w:bookmarkStart w:id="2202" w:name="_Toc349233355"/>
      <w:bookmarkStart w:id="2203" w:name="_Toc349233489"/>
      <w:bookmarkStart w:id="2204" w:name="_Toc350503078"/>
      <w:bookmarkStart w:id="2205" w:name="_Toc350504068"/>
      <w:bookmarkStart w:id="2206" w:name="_Toc350506358"/>
      <w:bookmarkStart w:id="2207" w:name="_Toc350506596"/>
      <w:bookmarkStart w:id="2208" w:name="_Toc350506726"/>
      <w:bookmarkStart w:id="2209" w:name="_Toc350506856"/>
      <w:bookmarkStart w:id="2210" w:name="_Toc350506988"/>
      <w:bookmarkStart w:id="2211" w:name="_Toc350507449"/>
      <w:bookmarkStart w:id="2212" w:name="_Toc350507983"/>
      <w:bookmarkStart w:id="2213" w:name="_Toc349229934"/>
      <w:bookmarkStart w:id="2214" w:name="_Toc349230097"/>
      <w:bookmarkStart w:id="2215" w:name="_Toc349230497"/>
      <w:bookmarkStart w:id="2216" w:name="_Toc349231379"/>
      <w:bookmarkStart w:id="2217" w:name="_Toc349232105"/>
      <w:bookmarkStart w:id="2218" w:name="_Toc349232486"/>
      <w:bookmarkStart w:id="2219" w:name="_Toc349233222"/>
      <w:bookmarkStart w:id="2220" w:name="_Toc349233357"/>
      <w:bookmarkStart w:id="2221" w:name="_Toc349233491"/>
      <w:bookmarkStart w:id="2222" w:name="_Toc350503080"/>
      <w:bookmarkStart w:id="2223" w:name="_Toc350504070"/>
      <w:bookmarkStart w:id="2224" w:name="_Toc350506360"/>
      <w:bookmarkStart w:id="2225" w:name="_Toc350506598"/>
      <w:bookmarkStart w:id="2226" w:name="_Toc350506728"/>
      <w:bookmarkStart w:id="2227" w:name="_Toc350506858"/>
      <w:bookmarkStart w:id="2228" w:name="_Toc350506990"/>
      <w:bookmarkStart w:id="2229" w:name="_Toc350507451"/>
      <w:bookmarkStart w:id="2230" w:name="_Toc350507985"/>
      <w:bookmarkStart w:id="2231" w:name="_Toc358671452"/>
      <w:bookmarkStart w:id="2232" w:name="_Toc358671571"/>
      <w:bookmarkStart w:id="2233" w:name="_Toc358671690"/>
      <w:bookmarkStart w:id="2234" w:name="_Toc358671821"/>
      <w:bookmarkStart w:id="2235" w:name="_Toc349229936"/>
      <w:bookmarkStart w:id="2236" w:name="_Toc349230099"/>
      <w:bookmarkStart w:id="2237" w:name="_Toc349230499"/>
      <w:bookmarkStart w:id="2238" w:name="_Toc349231381"/>
      <w:bookmarkStart w:id="2239" w:name="_Toc349232107"/>
      <w:bookmarkStart w:id="2240" w:name="_Toc349232488"/>
      <w:bookmarkStart w:id="2241" w:name="_Toc349233224"/>
      <w:bookmarkStart w:id="2242" w:name="_Toc349233359"/>
      <w:bookmarkStart w:id="2243" w:name="_Toc349233493"/>
      <w:bookmarkStart w:id="2244" w:name="_Toc350503082"/>
      <w:bookmarkStart w:id="2245" w:name="_Toc350504072"/>
      <w:bookmarkStart w:id="2246" w:name="_Toc350506362"/>
      <w:bookmarkStart w:id="2247" w:name="_Toc350506600"/>
      <w:bookmarkStart w:id="2248" w:name="_Toc350506730"/>
      <w:bookmarkStart w:id="2249" w:name="_Toc350506860"/>
      <w:bookmarkStart w:id="2250" w:name="_Toc350506992"/>
      <w:bookmarkStart w:id="2251" w:name="_Toc350507453"/>
      <w:bookmarkStart w:id="2252" w:name="_Toc350507987"/>
      <w:bookmarkStart w:id="2253" w:name="_Toc349229938"/>
      <w:bookmarkStart w:id="2254" w:name="_Toc349230101"/>
      <w:bookmarkStart w:id="2255" w:name="_Toc349230501"/>
      <w:bookmarkStart w:id="2256" w:name="_Toc349231383"/>
      <w:bookmarkStart w:id="2257" w:name="_Toc349232109"/>
      <w:bookmarkStart w:id="2258" w:name="_Toc349232490"/>
      <w:bookmarkStart w:id="2259" w:name="_Toc349233226"/>
      <w:bookmarkStart w:id="2260" w:name="_Toc349233361"/>
      <w:bookmarkStart w:id="2261" w:name="_Toc349233495"/>
      <w:bookmarkStart w:id="2262" w:name="_Toc350503084"/>
      <w:bookmarkStart w:id="2263" w:name="_Toc350504074"/>
      <w:bookmarkStart w:id="2264" w:name="_Toc350506364"/>
      <w:bookmarkStart w:id="2265" w:name="_Toc350506602"/>
      <w:bookmarkStart w:id="2266" w:name="_Toc350506732"/>
      <w:bookmarkStart w:id="2267" w:name="_Toc350506862"/>
      <w:bookmarkStart w:id="2268" w:name="_Toc350506994"/>
      <w:bookmarkStart w:id="2269" w:name="_Toc350507455"/>
      <w:bookmarkStart w:id="2270" w:name="_Toc350507989"/>
      <w:bookmarkStart w:id="2271" w:name="_Toc349229940"/>
      <w:bookmarkStart w:id="2272" w:name="_Toc349230103"/>
      <w:bookmarkStart w:id="2273" w:name="_Toc349230503"/>
      <w:bookmarkStart w:id="2274" w:name="_Toc349231385"/>
      <w:bookmarkStart w:id="2275" w:name="_Toc349232111"/>
      <w:bookmarkStart w:id="2276" w:name="_Toc349232492"/>
      <w:bookmarkStart w:id="2277" w:name="_Toc349233228"/>
      <w:bookmarkStart w:id="2278" w:name="_Toc349233363"/>
      <w:bookmarkStart w:id="2279" w:name="_Toc349233497"/>
      <w:bookmarkStart w:id="2280" w:name="_Toc350503086"/>
      <w:bookmarkStart w:id="2281" w:name="_Toc350504076"/>
      <w:bookmarkStart w:id="2282" w:name="_Toc350506366"/>
      <w:bookmarkStart w:id="2283" w:name="_Toc350506604"/>
      <w:bookmarkStart w:id="2284" w:name="_Toc350506734"/>
      <w:bookmarkStart w:id="2285" w:name="_Toc350506864"/>
      <w:bookmarkStart w:id="2286" w:name="_Toc350506996"/>
      <w:bookmarkStart w:id="2287" w:name="_Toc350507457"/>
      <w:bookmarkStart w:id="2288" w:name="_Toc350507991"/>
      <w:bookmarkStart w:id="2289" w:name="_Toc468969824"/>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r w:rsidRPr="00AA4B04">
        <w:rPr>
          <w:rFonts w:ascii="Arial" w:hAnsi="Arial" w:cs="Arial"/>
        </w:rPr>
        <w:lastRenderedPageBreak/>
        <w:t>CALL OFF SCHEDULE 1: DEFINITIONS</w:t>
      </w:r>
      <w:bookmarkEnd w:id="2289"/>
    </w:p>
    <w:p w14:paraId="6485CCF8" w14:textId="77777777" w:rsidR="004E05DC" w:rsidRPr="00AA4B04" w:rsidRDefault="00F770DB">
      <w:pPr>
        <w:pStyle w:val="GPSL2GuidanceNumbered"/>
        <w:tabs>
          <w:tab w:val="clear" w:pos="1418"/>
          <w:tab w:val="left" w:pos="851"/>
        </w:tabs>
        <w:ind w:left="851" w:hanging="425"/>
        <w:rPr>
          <w:b w:val="0"/>
          <w:i w:val="0"/>
        </w:rPr>
      </w:pPr>
      <w:bookmarkStart w:id="2290"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E66F0B">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90"/>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r w:rsidRPr="00AA4B04">
              <w:t>any body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lastRenderedPageBreak/>
              <w:t>the Comptroller and Auditor General, their staff and/or any appointed representatives of the National Audit Office;</w:t>
            </w:r>
          </w:p>
          <w:p w14:paraId="6485CD19" w14:textId="77777777" w:rsidR="004E05DC" w:rsidRPr="00AA4B04" w:rsidRDefault="00F770DB">
            <w:pPr>
              <w:pStyle w:val="GPSDefinitionL2"/>
            </w:pPr>
            <w:r w:rsidRPr="00AA4B04">
              <w:t>HM Treasury or the Cabinet Office;</w:t>
            </w:r>
          </w:p>
          <w:p w14:paraId="6485CD1A" w14:textId="77777777" w:rsidR="004E05DC" w:rsidRPr="00AA4B04" w:rsidRDefault="00F770DB">
            <w:pPr>
              <w:pStyle w:val="GPSDefinitionL2"/>
            </w:pPr>
            <w:r w:rsidRPr="00AA4B04">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lastRenderedPageBreak/>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E66F0B">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lastRenderedPageBreak/>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lastRenderedPageBreak/>
              <w:t>"Call Off Extension Period"</w:t>
            </w:r>
          </w:p>
        </w:tc>
        <w:tc>
          <w:tcPr>
            <w:tcW w:w="5953" w:type="dxa"/>
            <w:shd w:val="clear" w:color="auto" w:fill="auto"/>
          </w:tcPr>
          <w:p w14:paraId="6485CD41"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E66F0B">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lastRenderedPageBreak/>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means the charges raised under or in connection with this Call Off Contract from time to time, which shall be 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w:t>
            </w:r>
            <w:r w:rsidRPr="00AA4B04">
              <w:lastRenderedPageBreak/>
              <w:t>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lastRenderedPageBreak/>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lastRenderedPageBreak/>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t>taxation;</w:t>
            </w:r>
          </w:p>
          <w:p w14:paraId="6485CD9C" w14:textId="77777777" w:rsidR="004E05DC" w:rsidRPr="00AA4B04" w:rsidRDefault="00F770DB">
            <w:pPr>
              <w:pStyle w:val="GPSDefinitionL2"/>
            </w:pPr>
            <w:r w:rsidRPr="00AA4B04">
              <w:t>fines and penalties;</w:t>
            </w:r>
          </w:p>
          <w:p w14:paraId="6485CD9D"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E66F0B">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lastRenderedPageBreak/>
              <w:t>"Crown"</w:t>
            </w:r>
          </w:p>
        </w:tc>
        <w:tc>
          <w:tcPr>
            <w:tcW w:w="5982" w:type="dxa"/>
            <w:gridSpan w:val="2"/>
            <w:shd w:val="clear" w:color="auto" w:fill="auto"/>
          </w:tcPr>
          <w:p w14:paraId="6485CDA1"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 xml:space="preserve">means any breach of the obligations of the Customer or any other default, act, omission, negligence or statement of the Customer, of its employees, servants, agents in connection with or in relation to the subject-matter of this </w:t>
            </w:r>
            <w:r w:rsidRPr="00AA4B04">
              <w:lastRenderedPageBreak/>
              <w:t>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lastRenderedPageBreak/>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A4B04" w:rsidRDefault="00F770DB">
            <w:pPr>
              <w:pStyle w:val="GPSDefinitionL3"/>
            </w:pPr>
            <w:r w:rsidRPr="00AA4B04">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lastRenderedPageBreak/>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lastRenderedPageBreak/>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t>"Data Processor"</w:t>
            </w:r>
          </w:p>
        </w:tc>
        <w:tc>
          <w:tcPr>
            <w:tcW w:w="5982" w:type="dxa"/>
            <w:gridSpan w:val="2"/>
            <w:shd w:val="clear" w:color="auto" w:fill="auto"/>
          </w:tcPr>
          <w:p w14:paraId="6485CDD5"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allDelay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E66F0B">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 xml:space="preserve">means an item or feature in the supply of the Services delivered or to be delivered by the Supplier at or before a Milestone Date listed in the Project Plan (if any) or at any </w:t>
            </w:r>
            <w:r w:rsidRPr="00AA4B04">
              <w:lastRenderedPageBreak/>
              <w:t>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lastRenderedPageBreak/>
              <w:t>"Delivery"</w:t>
            </w:r>
          </w:p>
        </w:tc>
        <w:tc>
          <w:tcPr>
            <w:tcW w:w="5953" w:type="dxa"/>
            <w:shd w:val="clear" w:color="auto" w:fill="auto"/>
          </w:tcPr>
          <w:p w14:paraId="6485CDF5" w14:textId="77777777" w:rsidR="004E05DC" w:rsidRPr="00AA4B04" w:rsidRDefault="00F770DB">
            <w:pPr>
              <w:pStyle w:val="GPsDefinition"/>
            </w:pPr>
            <w:r w:rsidRPr="00AA4B04">
              <w:t>means delivery in accordance with the terms ofand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lastRenderedPageBreak/>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lastRenderedPageBreak/>
              <w:t>"DOTAS"</w:t>
            </w:r>
          </w:p>
        </w:tc>
        <w:tc>
          <w:tcPr>
            <w:tcW w:w="5953" w:type="dxa"/>
            <w:shd w:val="clear" w:color="auto" w:fill="auto"/>
          </w:tcPr>
          <w:p w14:paraId="6485CE11" w14:textId="77777777" w:rsidR="004E05DC" w:rsidRPr="00AA4B04" w:rsidRDefault="00F770DB">
            <w:pPr>
              <w:pStyle w:val="GPsDefinition"/>
            </w:pPr>
            <w:r w:rsidRPr="00AA4B0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w:t>
            </w:r>
            <w:r w:rsidRPr="00AA4B04">
              <w:lastRenderedPageBreak/>
              <w:t>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lastRenderedPageBreak/>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E66F0B">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t xml:space="preserve">acts, events, omissions, happenings or non-happenings beyond the reasonable control of the Affected Party which prevent or materially delay the </w:t>
            </w:r>
            <w:r w:rsidRPr="00AA4B04">
              <w:lastRenderedPageBreak/>
              <w:t>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lastRenderedPageBreak/>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AA4B04" w:rsidRDefault="00F770DB">
            <w:pPr>
              <w:pStyle w:val="GPsDefinition"/>
            </w:pPr>
            <w:r w:rsidRPr="00AA4B04">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6485CE4A" w14:textId="3DF672B3" w:rsidR="004E05DC" w:rsidRPr="00AA4B04" w:rsidRDefault="00360C14" w:rsidP="00360C14">
            <w:pPr>
              <w:pStyle w:val="GPsDefinition"/>
            </w:pPr>
            <w:r>
              <w:t xml:space="preserve">means means Phase 4 </w:t>
            </w:r>
            <w:r w:rsidR="007A4AA2" w:rsidRPr="007A4AA2">
              <w:t xml:space="preserve">Sept 2017 </w:t>
            </w: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 xml:space="preserve">means any offence under any Laws creating offences in respect of fraudulent acts (including the Misrepresentation </w:t>
            </w:r>
            <w:r w:rsidRPr="00AA4B04">
              <w:lastRenderedPageBreak/>
              <w:t>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lastRenderedPageBreak/>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t>“Government Procurement Card”</w:t>
            </w:r>
          </w:p>
        </w:tc>
        <w:tc>
          <w:tcPr>
            <w:tcW w:w="5953" w:type="dxa"/>
            <w:shd w:val="clear" w:color="auto" w:fill="auto"/>
          </w:tcPr>
          <w:p w14:paraId="6485CE68"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E66F0B">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lastRenderedPageBreak/>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w:t>
            </w:r>
            <w:r w:rsidRPr="00AA4B04">
              <w:lastRenderedPageBreak/>
              <w:t xml:space="preserve">rights, trade marks, rights in internet domain names 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lastRenderedPageBreak/>
              <w:t>"IPR Claim"</w:t>
            </w:r>
          </w:p>
        </w:tc>
        <w:tc>
          <w:tcPr>
            <w:tcW w:w="5953" w:type="dxa"/>
            <w:shd w:val="clear" w:color="auto" w:fill="auto"/>
          </w:tcPr>
          <w:p w14:paraId="6485CE92"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E66F0B">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lastRenderedPageBreak/>
              <w:t>"Law"</w:t>
            </w:r>
          </w:p>
        </w:tc>
        <w:tc>
          <w:tcPr>
            <w:tcW w:w="5953" w:type="dxa"/>
            <w:shd w:val="clear" w:color="auto" w:fill="auto"/>
          </w:tcPr>
          <w:p w14:paraId="6485CEAA" w14:textId="77777777" w:rsidR="004E05DC" w:rsidRPr="00AA4B04" w:rsidRDefault="00F770DB">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t>"Losses"</w:t>
            </w:r>
          </w:p>
        </w:tc>
        <w:tc>
          <w:tcPr>
            <w:tcW w:w="5953" w:type="dxa"/>
            <w:shd w:val="clear" w:color="auto" w:fill="auto"/>
          </w:tcPr>
          <w:p w14:paraId="6485CEAD" w14:textId="77777777" w:rsidR="004E05DC" w:rsidRPr="00AA4B04" w:rsidRDefault="00F770DB">
            <w:pPr>
              <w:pStyle w:val="GPsDefinition"/>
            </w:pPr>
            <w:r w:rsidRPr="00AA4B0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 xml:space="preserve">the failure of an avoidance scheme which the Supplier was involved in, and which was, or should have been, notified to a Relevant Tax </w:t>
            </w:r>
            <w:r w:rsidRPr="00AA4B04">
              <w:rPr>
                <w:lang w:eastAsia="en-GB"/>
              </w:rPr>
              <w:lastRenderedPageBreak/>
              <w:t>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lastRenderedPageBreak/>
              <w:t>"Open Book Data "</w:t>
            </w:r>
          </w:p>
        </w:tc>
        <w:tc>
          <w:tcPr>
            <w:tcW w:w="5953" w:type="dxa"/>
            <w:shd w:val="clear" w:color="auto" w:fill="auto"/>
          </w:tcPr>
          <w:p w14:paraId="6485CEC9" w14:textId="77777777" w:rsidR="004E05DC" w:rsidRPr="00AA4B04" w:rsidRDefault="00F770DB">
            <w:pPr>
              <w:pStyle w:val="GPsDefinition"/>
            </w:pPr>
            <w:r w:rsidRPr="00AA4B0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 xml:space="preserve">an explanation of the type and value of risk and contingencies associated with the provision of the </w:t>
            </w:r>
            <w:r w:rsidRPr="00AA4B04">
              <w:lastRenderedPageBreak/>
              <w:t>Services, including the amount of money attributed to each risk and/or contingency; and</w:t>
            </w:r>
          </w:p>
          <w:p w14:paraId="6485CED5" w14:textId="77777777" w:rsidR="004E05DC" w:rsidRPr="00AA4B04" w:rsidRDefault="00F770DB">
            <w:pPr>
              <w:pStyle w:val="GPSDefinitionL2"/>
            </w:pPr>
            <w:r w:rsidRPr="00AA4B04">
              <w:t>the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lastRenderedPageBreak/>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t>"Parent Company"</w:t>
            </w:r>
          </w:p>
        </w:tc>
        <w:tc>
          <w:tcPr>
            <w:tcW w:w="5953" w:type="dxa"/>
            <w:shd w:val="clear" w:color="auto" w:fill="auto"/>
          </w:tcPr>
          <w:p w14:paraId="6485CEE7" w14:textId="77777777" w:rsidR="004E05DC" w:rsidRPr="00AA4B04" w:rsidRDefault="00F770DB">
            <w:pPr>
              <w:pStyle w:val="GPsDefinition"/>
            </w:pPr>
            <w:r w:rsidRPr="00AA4B0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lastRenderedPageBreak/>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to directly or indirectly request, agree to receive or accept any financial or other advantage as an inducement or a reward for improper performance of 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r w:rsidRPr="00AA4B04">
              <w:t>any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r w:rsidRPr="00AA4B04">
              <w:t>mean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lastRenderedPageBreak/>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E66F0B">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t>"Relief Notice"</w:t>
            </w:r>
          </w:p>
        </w:tc>
        <w:tc>
          <w:tcPr>
            <w:tcW w:w="5953" w:type="dxa"/>
            <w:shd w:val="clear" w:color="auto" w:fill="auto"/>
          </w:tcPr>
          <w:p w14:paraId="6485CF2C"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E66F0B">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lastRenderedPageBreak/>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t>"Security Policy Framework”</w:t>
            </w:r>
          </w:p>
        </w:tc>
        <w:tc>
          <w:tcPr>
            <w:tcW w:w="5953" w:type="dxa"/>
            <w:shd w:val="clear" w:color="auto" w:fill="auto"/>
          </w:tcPr>
          <w:p w14:paraId="6485CF44"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r w:rsidRPr="00AA4B04">
              <w:t>the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lastRenderedPageBreak/>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r w:rsidRPr="00AA4B04">
              <w:t>relevant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lastRenderedPageBreak/>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 xml:space="preserve">Intellectual Property Rights owned by the Supplier before the Call Off Commencement Date, for example those subsisting in the Supplier's standard development tools, program components or standard code used in computer programming or in physical or electronic media containing the </w:t>
            </w:r>
            <w:r w:rsidRPr="00AA4B04">
              <w:lastRenderedPageBreak/>
              <w:t>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lastRenderedPageBreak/>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t>"Supplier Non-Performance"</w:t>
            </w:r>
          </w:p>
        </w:tc>
        <w:tc>
          <w:tcPr>
            <w:tcW w:w="5953" w:type="dxa"/>
            <w:shd w:val="clear" w:color="auto" w:fill="auto"/>
          </w:tcPr>
          <w:p w14:paraId="6485CF7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E66F0B">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means all directors, officers, employees, agents, consultants and contractors of the Supplier and/or of any 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r w:rsidRPr="00AA4B04">
              <w:t>information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lastRenderedPageBreak/>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r w:rsidRPr="00AA4B04">
              <w:t xml:space="preserve">means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t>"Undelivered Services"</w:t>
            </w:r>
          </w:p>
        </w:tc>
        <w:tc>
          <w:tcPr>
            <w:tcW w:w="5953" w:type="dxa"/>
            <w:shd w:val="clear" w:color="auto" w:fill="auto"/>
          </w:tcPr>
          <w:p w14:paraId="6485CFA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E66F0B">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E66F0B">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E66F0B">
              <w:t>7</w:t>
            </w:r>
            <w:r w:rsidRPr="00AA4B04">
              <w:fldChar w:fldCharType="end"/>
            </w:r>
            <w:r w:rsidRPr="00AA4B04">
              <w:t xml:space="preserve"> (Invoicing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t>"Variation"</w:t>
            </w:r>
          </w:p>
        </w:tc>
        <w:tc>
          <w:tcPr>
            <w:tcW w:w="5953" w:type="dxa"/>
            <w:shd w:val="clear" w:color="auto" w:fill="auto"/>
          </w:tcPr>
          <w:p w14:paraId="6485CFB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lastRenderedPageBreak/>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77777777" w:rsidR="004E05DC" w:rsidRPr="00AA4B04" w:rsidRDefault="00F770DB">
            <w:pPr>
              <w:pStyle w:val="GPsDefinition"/>
            </w:pPr>
            <w:r w:rsidRPr="00AA4B0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r w:rsidRPr="00AA4B04">
              <w:t>means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6485CFC7" w14:textId="77777777" w:rsidR="004E05DC" w:rsidRPr="00AA4B04" w:rsidRDefault="00F770DB">
      <w:pPr>
        <w:pStyle w:val="GPSSchTitleandNumber"/>
        <w:rPr>
          <w:rFonts w:ascii="Arial" w:hAnsi="Arial" w:cs="Arial"/>
        </w:rPr>
      </w:pPr>
      <w:r w:rsidRPr="00AA4B04">
        <w:rPr>
          <w:rFonts w:ascii="Arial" w:hAnsi="Arial" w:cs="Arial"/>
          <w:caps w:val="0"/>
        </w:rPr>
        <w:br w:type="page"/>
      </w:r>
      <w:bookmarkStart w:id="2291" w:name="_Toc468969825"/>
      <w:bookmarkStart w:id="2292" w:name="_Toc231798312"/>
      <w:bookmarkStart w:id="2293" w:name="_Toc312057926"/>
      <w:bookmarkStart w:id="2294" w:name="_Ref313383263"/>
      <w:bookmarkStart w:id="2295" w:name="_Toc314810843"/>
      <w:bookmarkStart w:id="2296" w:name="_Ref349136108"/>
      <w:bookmarkStart w:id="2297" w:name="_Toc350503088"/>
      <w:bookmarkStart w:id="2298" w:name="_Toc350504078"/>
      <w:bookmarkStart w:id="2299" w:name="_Toc358671825"/>
      <w:r w:rsidRPr="00AA4B04">
        <w:rPr>
          <w:rFonts w:ascii="Arial" w:hAnsi="Arial" w:cs="Arial"/>
          <w:caps w:val="0"/>
        </w:rPr>
        <w:lastRenderedPageBreak/>
        <w:t>CALL OFF SCHEDULE 2: SERVICES</w:t>
      </w:r>
      <w:bookmarkEnd w:id="2291"/>
      <w:r w:rsidRPr="00AA4B04">
        <w:rPr>
          <w:rFonts w:ascii="Arial" w:hAnsi="Arial" w:cs="Arial"/>
          <w:caps w:val="0"/>
        </w:rPr>
        <w:t xml:space="preserve"> </w:t>
      </w:r>
    </w:p>
    <w:p w14:paraId="6485CFC9" w14:textId="77777777" w:rsidR="003304C0" w:rsidRDefault="003304C0">
      <w:pPr>
        <w:pStyle w:val="GPSSchAnnexname"/>
        <w:rPr>
          <w:rFonts w:ascii="Arial" w:hAnsi="Arial" w:cs="Arial"/>
        </w:rPr>
      </w:pPr>
      <w:bookmarkStart w:id="2300" w:name="_Toc468969826"/>
    </w:p>
    <w:p w14:paraId="6485CFCA" w14:textId="77777777" w:rsidR="003304C0" w:rsidRDefault="003304C0">
      <w:pPr>
        <w:pStyle w:val="GPSSchAnnexname"/>
        <w:rPr>
          <w:rFonts w:ascii="Arial" w:hAnsi="Arial" w:cs="Arial"/>
        </w:rPr>
      </w:pPr>
    </w:p>
    <w:p w14:paraId="6485CFCB" w14:textId="77777777" w:rsidR="003304C0" w:rsidRDefault="003304C0">
      <w:pPr>
        <w:pStyle w:val="GPSSchAnnexname"/>
        <w:rPr>
          <w:rFonts w:ascii="Arial" w:hAnsi="Arial" w:cs="Arial"/>
        </w:rPr>
      </w:pPr>
    </w:p>
    <w:p w14:paraId="6485CFCC" w14:textId="77777777" w:rsidR="003304C0" w:rsidRDefault="003304C0">
      <w:pPr>
        <w:pStyle w:val="GPSSchAnnexname"/>
        <w:rPr>
          <w:rFonts w:ascii="Arial" w:hAnsi="Arial" w:cs="Arial"/>
        </w:rPr>
      </w:pPr>
    </w:p>
    <w:p w14:paraId="6485CFCD" w14:textId="77777777" w:rsidR="003304C0" w:rsidRDefault="003304C0">
      <w:pPr>
        <w:pStyle w:val="GPSSchAnnexname"/>
        <w:rPr>
          <w:rFonts w:ascii="Arial" w:hAnsi="Arial" w:cs="Arial"/>
        </w:rPr>
      </w:pPr>
    </w:p>
    <w:p w14:paraId="6485CFCE" w14:textId="77777777" w:rsidR="003304C0" w:rsidRDefault="003304C0">
      <w:pPr>
        <w:pStyle w:val="GPSSchAnnexname"/>
        <w:rPr>
          <w:rFonts w:ascii="Arial" w:hAnsi="Arial" w:cs="Arial"/>
        </w:rPr>
      </w:pPr>
    </w:p>
    <w:p w14:paraId="6485CFCF" w14:textId="77777777" w:rsidR="003304C0" w:rsidRDefault="003304C0">
      <w:pPr>
        <w:pStyle w:val="GPSSchAnnexname"/>
        <w:rPr>
          <w:rFonts w:ascii="Arial" w:hAnsi="Arial" w:cs="Arial"/>
        </w:rPr>
      </w:pPr>
    </w:p>
    <w:p w14:paraId="6485CFD0" w14:textId="77777777" w:rsidR="003304C0" w:rsidRDefault="003304C0">
      <w:pPr>
        <w:pStyle w:val="GPSSchAnnexname"/>
        <w:rPr>
          <w:rFonts w:ascii="Arial" w:hAnsi="Arial" w:cs="Arial"/>
        </w:rPr>
      </w:pPr>
    </w:p>
    <w:p w14:paraId="6485CFD1" w14:textId="77777777" w:rsidR="003304C0" w:rsidRDefault="003304C0">
      <w:pPr>
        <w:pStyle w:val="GPSSchAnnexname"/>
        <w:rPr>
          <w:rFonts w:ascii="Arial" w:hAnsi="Arial" w:cs="Arial"/>
        </w:rPr>
      </w:pPr>
    </w:p>
    <w:p w14:paraId="6485CFD2" w14:textId="77777777" w:rsidR="003304C0" w:rsidRDefault="003304C0">
      <w:pPr>
        <w:pStyle w:val="GPSSchAnnexname"/>
        <w:rPr>
          <w:rFonts w:ascii="Arial" w:hAnsi="Arial" w:cs="Arial"/>
        </w:rPr>
      </w:pPr>
    </w:p>
    <w:p w14:paraId="6485CFD3" w14:textId="77777777" w:rsidR="003304C0" w:rsidRDefault="003304C0">
      <w:pPr>
        <w:pStyle w:val="GPSSchAnnexname"/>
        <w:rPr>
          <w:rFonts w:ascii="Arial" w:hAnsi="Arial" w:cs="Arial"/>
        </w:rPr>
      </w:pPr>
    </w:p>
    <w:p w14:paraId="6485CFD4" w14:textId="77777777" w:rsidR="003304C0" w:rsidRDefault="003304C0">
      <w:pPr>
        <w:pStyle w:val="GPSSchAnnexname"/>
        <w:rPr>
          <w:rFonts w:ascii="Arial" w:hAnsi="Arial" w:cs="Arial"/>
        </w:rPr>
      </w:pPr>
    </w:p>
    <w:p w14:paraId="6485CFD5" w14:textId="77777777" w:rsidR="003304C0" w:rsidRDefault="003304C0">
      <w:pPr>
        <w:pStyle w:val="GPSSchAnnexname"/>
        <w:rPr>
          <w:rFonts w:ascii="Arial" w:hAnsi="Arial" w:cs="Arial"/>
        </w:rPr>
      </w:pPr>
    </w:p>
    <w:p w14:paraId="6485CFD6" w14:textId="77777777" w:rsidR="003304C0" w:rsidRDefault="003304C0">
      <w:pPr>
        <w:pStyle w:val="GPSSchAnnexname"/>
        <w:rPr>
          <w:rFonts w:ascii="Arial" w:hAnsi="Arial" w:cs="Arial"/>
        </w:rPr>
      </w:pPr>
    </w:p>
    <w:p w14:paraId="6485CFD7" w14:textId="77777777" w:rsidR="003304C0" w:rsidRDefault="003304C0">
      <w:pPr>
        <w:pStyle w:val="GPSSchAnnexname"/>
        <w:rPr>
          <w:rFonts w:ascii="Arial" w:hAnsi="Arial" w:cs="Arial"/>
        </w:rPr>
      </w:pPr>
    </w:p>
    <w:p w14:paraId="6485CFD8" w14:textId="77777777" w:rsidR="003304C0" w:rsidRDefault="003304C0">
      <w:pPr>
        <w:pStyle w:val="GPSSchAnnexname"/>
        <w:rPr>
          <w:rFonts w:ascii="Arial" w:hAnsi="Arial" w:cs="Arial"/>
        </w:rPr>
      </w:pPr>
    </w:p>
    <w:p w14:paraId="6485CFD9" w14:textId="77777777" w:rsidR="003304C0" w:rsidRDefault="003304C0">
      <w:pPr>
        <w:pStyle w:val="GPSSchAnnexname"/>
        <w:rPr>
          <w:rFonts w:ascii="Arial" w:hAnsi="Arial" w:cs="Arial"/>
        </w:rPr>
      </w:pPr>
    </w:p>
    <w:p w14:paraId="6485CFDA" w14:textId="77777777" w:rsidR="003304C0" w:rsidRDefault="003304C0">
      <w:pPr>
        <w:pStyle w:val="GPSSchAnnexname"/>
        <w:rPr>
          <w:rFonts w:ascii="Arial" w:hAnsi="Arial" w:cs="Arial"/>
        </w:rPr>
      </w:pPr>
    </w:p>
    <w:p w14:paraId="6485CFDB" w14:textId="77777777" w:rsidR="003304C0" w:rsidRDefault="003304C0">
      <w:pPr>
        <w:pStyle w:val="GPSSchAnnexname"/>
        <w:rPr>
          <w:rFonts w:ascii="Arial" w:hAnsi="Arial" w:cs="Arial"/>
        </w:rPr>
      </w:pPr>
    </w:p>
    <w:p w14:paraId="6485CFDC" w14:textId="77777777" w:rsidR="003304C0" w:rsidRDefault="003304C0">
      <w:pPr>
        <w:pStyle w:val="GPSSchAnnexname"/>
        <w:rPr>
          <w:rFonts w:ascii="Arial" w:hAnsi="Arial" w:cs="Arial"/>
        </w:rPr>
      </w:pPr>
    </w:p>
    <w:p w14:paraId="6485CFDD" w14:textId="77777777" w:rsidR="003304C0" w:rsidRDefault="003304C0">
      <w:pPr>
        <w:pStyle w:val="GPSSchAnnexname"/>
        <w:rPr>
          <w:rFonts w:ascii="Arial" w:hAnsi="Arial" w:cs="Arial"/>
        </w:rPr>
      </w:pPr>
    </w:p>
    <w:p w14:paraId="6485CFDE" w14:textId="77777777" w:rsidR="003304C0" w:rsidRDefault="003304C0">
      <w:pPr>
        <w:pStyle w:val="GPSSchAnnexname"/>
        <w:rPr>
          <w:rFonts w:ascii="Arial" w:hAnsi="Arial" w:cs="Arial"/>
        </w:rPr>
      </w:pPr>
    </w:p>
    <w:p w14:paraId="6485CFDF" w14:textId="77777777" w:rsidR="003304C0" w:rsidRDefault="003304C0">
      <w:pPr>
        <w:pStyle w:val="GPSSchAnnexname"/>
        <w:rPr>
          <w:rFonts w:ascii="Arial" w:hAnsi="Arial" w:cs="Arial"/>
        </w:rPr>
      </w:pPr>
    </w:p>
    <w:p w14:paraId="6485CFE0" w14:textId="77777777" w:rsidR="003304C0" w:rsidRDefault="003304C0">
      <w:pPr>
        <w:pStyle w:val="GPSSchAnnexname"/>
        <w:rPr>
          <w:rFonts w:ascii="Arial" w:hAnsi="Arial" w:cs="Arial"/>
        </w:rPr>
      </w:pPr>
    </w:p>
    <w:p w14:paraId="6485CFE1" w14:textId="77777777" w:rsidR="003304C0" w:rsidRDefault="003304C0">
      <w:pPr>
        <w:pStyle w:val="GPSSchAnnexname"/>
        <w:rPr>
          <w:rFonts w:ascii="Arial" w:hAnsi="Arial" w:cs="Arial"/>
        </w:rPr>
      </w:pPr>
    </w:p>
    <w:p w14:paraId="6485CFE2" w14:textId="77777777" w:rsidR="003304C0" w:rsidRDefault="003304C0">
      <w:pPr>
        <w:pStyle w:val="GPSSchAnnexname"/>
        <w:rPr>
          <w:rFonts w:ascii="Arial" w:hAnsi="Arial" w:cs="Arial"/>
        </w:rPr>
      </w:pPr>
    </w:p>
    <w:p w14:paraId="6485CFE3" w14:textId="77777777" w:rsidR="004E05DC" w:rsidRDefault="00F770DB">
      <w:pPr>
        <w:pStyle w:val="GPSSchAnnexname"/>
        <w:rPr>
          <w:rFonts w:ascii="Arial" w:hAnsi="Arial" w:cs="Arial"/>
        </w:rPr>
      </w:pPr>
      <w:r w:rsidRPr="00AA4B04">
        <w:rPr>
          <w:rFonts w:ascii="Arial" w:hAnsi="Arial" w:cs="Arial"/>
        </w:rPr>
        <w:t xml:space="preserve">ANNEX 1: the </w:t>
      </w:r>
      <w:r w:rsidRPr="00360C14">
        <w:rPr>
          <w:rFonts w:ascii="Arial" w:hAnsi="Arial" w:cs="Arial"/>
        </w:rPr>
        <w:t>Services</w:t>
      </w:r>
      <w:bookmarkEnd w:id="2300"/>
      <w:r w:rsidRPr="00360C14">
        <w:rPr>
          <w:rFonts w:ascii="Arial" w:hAnsi="Arial" w:cs="Arial"/>
        </w:rPr>
        <w:t xml:space="preserve"> </w:t>
      </w:r>
    </w:p>
    <w:p w14:paraId="0325091B" w14:textId="77777777" w:rsidR="00FC5319" w:rsidRDefault="00FC5319" w:rsidP="00FC5319">
      <w:pPr>
        <w:pStyle w:val="GPSSchTitleandNumber"/>
        <w:rPr>
          <w:rFonts w:ascii="Arial" w:hAnsi="Arial" w:cs="Arial"/>
        </w:rPr>
      </w:pPr>
      <w:r>
        <w:rPr>
          <w:rFonts w:ascii="Arial" w:hAnsi="Arial" w:cs="Arial"/>
          <w:color w:val="222222"/>
          <w:sz w:val="19"/>
          <w:szCs w:val="19"/>
          <w:shd w:val="clear" w:color="auto" w:fill="FFFFFF"/>
        </w:rPr>
        <w:t>Please see embedded Statement of Requirement below</w:t>
      </w:r>
    </w:p>
    <w:p w14:paraId="0A9B4EA7" w14:textId="77777777" w:rsidR="00FC5319" w:rsidRPr="00360C14" w:rsidRDefault="00FC5319">
      <w:pPr>
        <w:pStyle w:val="GPSSchAnnexname"/>
        <w:rPr>
          <w:rFonts w:ascii="Arial" w:hAnsi="Arial" w:cs="Arial"/>
        </w:rPr>
      </w:pPr>
    </w:p>
    <w:p w14:paraId="6485CFE4" w14:textId="77777777" w:rsidR="004E05DC" w:rsidRPr="00360C14" w:rsidRDefault="004E05DC">
      <w:pPr>
        <w:pStyle w:val="GPSL2Indent"/>
        <w:rPr>
          <w:rFonts w:ascii="Arial" w:hAnsi="Arial"/>
        </w:rPr>
      </w:pPr>
    </w:p>
    <w:bookmarkStart w:id="2301" w:name="_MON_1597482640"/>
    <w:bookmarkEnd w:id="2301"/>
    <w:p w14:paraId="7DBD4B66" w14:textId="3E8B737A" w:rsidR="0045694D" w:rsidRPr="004E5CF5" w:rsidRDefault="00CD2F35" w:rsidP="0045694D">
      <w:pPr>
        <w:pStyle w:val="GPSSchAnnexname"/>
        <w:rPr>
          <w:rFonts w:ascii="Arial" w:hAnsi="Arial" w:cs="Arial"/>
          <w:i/>
        </w:rPr>
      </w:pPr>
      <w:r>
        <w:rPr>
          <w:rFonts w:ascii="Arial" w:hAnsi="Arial" w:cs="Arial"/>
          <w:i/>
        </w:rPr>
        <w:object w:dxaOrig="1533" w:dyaOrig="990" w14:anchorId="00691469">
          <v:shape id="_x0000_i1026" type="#_x0000_t75" style="width:76.5pt;height:49.5pt" o:ole="">
            <v:imagedata r:id="rId11" o:title=""/>
          </v:shape>
          <o:OLEObject Type="Embed" ProgID="Word.Document.12" ShapeID="_x0000_i1026" DrawAspect="Icon" ObjectID="_1598785367" r:id="rId12">
            <o:FieldCodes>\s</o:FieldCodes>
          </o:OLEObject>
        </w:object>
      </w:r>
    </w:p>
    <w:p w14:paraId="6485CFE5" w14:textId="77777777" w:rsidR="004E05DC" w:rsidRPr="00AA4B04" w:rsidRDefault="004E05DC">
      <w:pPr>
        <w:pStyle w:val="GPSL2Indent"/>
        <w:rPr>
          <w:rFonts w:ascii="Arial" w:hAnsi="Arial"/>
        </w:rPr>
      </w:pPr>
    </w:p>
    <w:p w14:paraId="6485CFE6" w14:textId="77777777" w:rsidR="004E05DC" w:rsidRPr="00AA4B04" w:rsidRDefault="00F770DB">
      <w:pPr>
        <w:pStyle w:val="GPSSchAnnexname"/>
        <w:rPr>
          <w:rFonts w:ascii="Arial" w:hAnsi="Arial" w:cs="Arial"/>
        </w:rPr>
      </w:pPr>
      <w:r w:rsidRPr="00AA4B04">
        <w:rPr>
          <w:rFonts w:ascii="Arial" w:hAnsi="Arial" w:cs="Arial"/>
          <w:color w:val="000000"/>
        </w:rPr>
        <w:br w:type="page"/>
      </w:r>
      <w:r w:rsidRPr="00AA4B04">
        <w:rPr>
          <w:rFonts w:ascii="Arial" w:hAnsi="Arial" w:cs="Arial"/>
        </w:rPr>
        <w:lastRenderedPageBreak/>
        <w:t>ANNEX 2: NOT USED</w:t>
      </w:r>
    </w:p>
    <w:p w14:paraId="69E13885" w14:textId="77777777" w:rsidR="004E05DC" w:rsidRPr="00AA4B04" w:rsidRDefault="00F770DB">
      <w:pPr>
        <w:pStyle w:val="GPSSchTitleandNumber"/>
        <w:rPr>
          <w:rFonts w:ascii="Arial" w:hAnsi="Arial" w:cs="Arial"/>
        </w:rPr>
      </w:pPr>
      <w:r w:rsidRPr="00673C87">
        <w:br w:type="page"/>
      </w:r>
      <w:bookmarkStart w:id="2302" w:name="_Toc468969827"/>
      <w:r w:rsidRPr="00AA4B04">
        <w:rPr>
          <w:rFonts w:ascii="Arial" w:hAnsi="Arial" w:cs="Arial"/>
        </w:rPr>
        <w:lastRenderedPageBreak/>
        <w:t>CALL OFF SCHEDULE 3: CALL OFF CONTRACT CHARGES, PAYMENT AND INVOICING</w:t>
      </w:r>
      <w:bookmarkEnd w:id="2302"/>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E66F0B">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r w:rsidRPr="00AA4B0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303" w:name="_Ref365638373"/>
      <w:r w:rsidRPr="00AA4B04">
        <w:rPr>
          <w:rFonts w:ascii="Arial" w:hAnsi="Arial"/>
        </w:rPr>
        <w:t>GENERAL PROVISIONS</w:t>
      </w:r>
      <w:bookmarkEnd w:id="2303"/>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the Call Off Contract Charges forthe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r w:rsidRPr="00AA4B04">
        <w:rPr>
          <w:rFonts w:ascii="Arial" w:hAnsi="Arial"/>
        </w:rPr>
        <w:t>the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04" w:name="_Ref362948016"/>
      <w:r w:rsidRPr="00AA4B04">
        <w:rPr>
          <w:rFonts w:ascii="Arial" w:hAnsi="Arial"/>
        </w:rPr>
        <w:t>CALL OFF CONTRACT CHARGES</w:t>
      </w:r>
      <w:bookmarkEnd w:id="2304"/>
    </w:p>
    <w:p w14:paraId="6485CFFC" w14:textId="77777777" w:rsidR="004E05DC" w:rsidRPr="00AA4B04" w:rsidRDefault="00F770DB">
      <w:pPr>
        <w:pStyle w:val="GPSL2numberedclause"/>
        <w:rPr>
          <w:rFonts w:ascii="Arial" w:hAnsi="Arial"/>
        </w:rPr>
      </w:pPr>
      <w:bookmarkStart w:id="2305" w:name="_Ref362009649"/>
      <w:r w:rsidRPr="00AA4B04">
        <w:rPr>
          <w:rFonts w:ascii="Arial" w:hAnsi="Arial"/>
        </w:rPr>
        <w:t xml:space="preserve">The Call Off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06" w:name="_Ref362951432"/>
      <w:r w:rsidRPr="00AA4B04">
        <w:rPr>
          <w:rFonts w:ascii="Arial" w:hAnsi="Arial"/>
        </w:rPr>
        <w:t>The Supplier acknowledges and agrees that:</w:t>
      </w:r>
      <w:bookmarkEnd w:id="2306"/>
      <w:r w:rsidRPr="00AA4B04">
        <w:rPr>
          <w:rFonts w:ascii="Arial" w:hAnsi="Arial"/>
        </w:rPr>
        <w:t xml:space="preserve"> </w:t>
      </w:r>
    </w:p>
    <w:p w14:paraId="6485CFFE" w14:textId="77777777" w:rsidR="004E05DC" w:rsidRPr="00AA4B04" w:rsidRDefault="00F770DB">
      <w:pPr>
        <w:pStyle w:val="GPSL3numberedclause"/>
        <w:rPr>
          <w:rFonts w:ascii="Arial" w:hAnsi="Arial"/>
        </w:rPr>
      </w:pPr>
      <w:r w:rsidRPr="00AA4B04">
        <w:rPr>
          <w:rFonts w:ascii="Arial" w:hAnsi="Arial"/>
        </w:rPr>
        <w:lastRenderedPageBreak/>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05"/>
      <w:r w:rsidRPr="00AA4B04">
        <w:rPr>
          <w:rFonts w:ascii="Arial" w:hAnsi="Arial"/>
        </w:rPr>
        <w:t>; and</w:t>
      </w:r>
    </w:p>
    <w:p w14:paraId="6485CFFF" w14:textId="77777777" w:rsidR="004E05DC" w:rsidRPr="00AA4B04" w:rsidRDefault="00F770DB">
      <w:pPr>
        <w:pStyle w:val="GPSL3numberedclause"/>
        <w:rPr>
          <w:rFonts w:ascii="Arial" w:hAnsi="Arial"/>
        </w:rPr>
      </w:pPr>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07" w:name="_Ref426108305"/>
      <w:bookmarkStart w:id="2308" w:name="_Ref311675490"/>
      <w:r w:rsidRPr="00AA4B04">
        <w:rPr>
          <w:rFonts w:ascii="Arial" w:hAnsi="Arial"/>
        </w:rPr>
        <w:t>COSTS AND EXPENSES</w:t>
      </w:r>
      <w:bookmarkEnd w:id="2307"/>
    </w:p>
    <w:p w14:paraId="6485D001" w14:textId="77777777" w:rsidR="004E05DC" w:rsidRPr="00AA4B04" w:rsidRDefault="00F770DB">
      <w:pPr>
        <w:pStyle w:val="GPSL2numberedclause"/>
        <w:rPr>
          <w:rFonts w:ascii="Arial" w:hAnsi="Arial"/>
        </w:rPr>
      </w:pPr>
      <w:bookmarkStart w:id="2309"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09"/>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r w:rsidRPr="00AA4B04">
        <w:rPr>
          <w:rFonts w:ascii="Arial" w:hAnsi="Arial"/>
        </w:rPr>
        <w:t>any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10" w:name="_Ref362012871"/>
      <w:r w:rsidRPr="00AA4B04">
        <w:rPr>
          <w:rFonts w:ascii="Arial" w:hAnsi="Arial"/>
        </w:rPr>
        <w:t>REIMBURSEABLE EXPENSES</w:t>
      </w:r>
      <w:bookmarkEnd w:id="2310"/>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08"/>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Off Contract are set out in Annex 2 of this Call Off Schedule 3. </w:t>
      </w:r>
    </w:p>
    <w:p w14:paraId="6485D008" w14:textId="77777777" w:rsidR="004E05DC" w:rsidRPr="00AA4B04" w:rsidRDefault="00F770DB">
      <w:pPr>
        <w:pStyle w:val="GPSL1SCHEDULEHeading"/>
        <w:rPr>
          <w:rFonts w:ascii="Arial" w:hAnsi="Arial"/>
        </w:rPr>
      </w:pPr>
      <w:bookmarkStart w:id="2311" w:name="_Ref365638166"/>
      <w:r w:rsidRPr="00AA4B04">
        <w:rPr>
          <w:rFonts w:ascii="Arial" w:hAnsi="Arial"/>
        </w:rPr>
        <w:t>INVOICING PROCEDURE</w:t>
      </w:r>
      <w:bookmarkEnd w:id="2311"/>
    </w:p>
    <w:p w14:paraId="6485D009" w14:textId="77777777" w:rsidR="004E05DC" w:rsidRPr="00AA4B04" w:rsidRDefault="00F770DB">
      <w:pPr>
        <w:pStyle w:val="GPSL2numberedclause"/>
        <w:rPr>
          <w:rFonts w:ascii="Arial" w:hAnsi="Arial"/>
        </w:rPr>
      </w:pPr>
      <w:bookmarkStart w:id="2312"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E66F0B">
        <w:rPr>
          <w:rFonts w:ascii="Arial" w:hAnsi="Arial"/>
        </w:rPr>
        <w:t>7.6</w:t>
      </w:r>
      <w:r w:rsidRPr="00AA4B04">
        <w:rPr>
          <w:rFonts w:ascii="Arial" w:hAnsi="Arial"/>
        </w:rPr>
        <w:fldChar w:fldCharType="end"/>
      </w:r>
      <w:r w:rsidRPr="00AA4B04">
        <w:rPr>
          <w:rFonts w:ascii="Arial" w:hAnsi="Arial"/>
        </w:rPr>
        <w:t xml:space="preserve"> of this Call Off Schedule 3 and in accordance with the provisions of this Call Off Contract.</w:t>
      </w:r>
      <w:bookmarkEnd w:id="2312"/>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lastRenderedPageBreak/>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r w:rsidRPr="00AA4B04">
        <w:rPr>
          <w:rFonts w:ascii="Arial" w:hAnsi="Arial"/>
        </w:rPr>
        <w:t xml:space="preserve">it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3"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13" w:name="_Ref362945564"/>
      <w:r w:rsidRPr="00AA4B04">
        <w:rPr>
          <w:rFonts w:ascii="Arial" w:hAnsi="Arial"/>
        </w:rPr>
        <w:t>The Supplier shall submit invoices directly to the Customer’s billing address set out in the Call Off Order Form.</w:t>
      </w:r>
      <w:bookmarkEnd w:id="2313"/>
    </w:p>
    <w:p w14:paraId="6485D017" w14:textId="77777777" w:rsidR="004E05DC" w:rsidRPr="00AA4B04" w:rsidRDefault="00F770DB">
      <w:pPr>
        <w:pStyle w:val="GPSL1SCHEDULEHeading"/>
        <w:rPr>
          <w:rFonts w:ascii="Arial" w:hAnsi="Arial"/>
        </w:rPr>
      </w:pPr>
      <w:bookmarkStart w:id="2314" w:name="_Ref362948064"/>
      <w:r w:rsidRPr="00AA4B04">
        <w:rPr>
          <w:rFonts w:ascii="Arial" w:hAnsi="Arial"/>
        </w:rPr>
        <w:t>ADJUSTMENT OF CALL OFF CONTRACT CHARGES</w:t>
      </w:r>
      <w:bookmarkEnd w:id="2314"/>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77777777" w:rsidR="004E05DC" w:rsidRPr="00AA4B04" w:rsidRDefault="00F770DB">
      <w:pPr>
        <w:pStyle w:val="GPSL3numberedclause"/>
        <w:rPr>
          <w:rFonts w:ascii="Arial" w:hAnsi="Arial"/>
        </w:rPr>
      </w:pPr>
      <w:bookmarkStart w:id="2315"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15"/>
      <w:r w:rsidRPr="00AA4B04">
        <w:rPr>
          <w:rFonts w:ascii="Arial" w:hAnsi="Arial"/>
        </w:rPr>
        <w:t xml:space="preserve"> </w:t>
      </w:r>
    </w:p>
    <w:p w14:paraId="6485D01A" w14:textId="77777777" w:rsidR="004E05DC" w:rsidRPr="00AA4B04" w:rsidRDefault="00F770DB">
      <w:pPr>
        <w:pStyle w:val="GPSL3numberedclause"/>
        <w:rPr>
          <w:rFonts w:ascii="Arial" w:hAnsi="Arial"/>
        </w:rPr>
      </w:pPr>
      <w:bookmarkStart w:id="2316" w:name="_Ref362000271"/>
      <w:r w:rsidRPr="00AA4B04">
        <w:rPr>
          <w:rFonts w:ascii="Arial" w:hAnsi="Arial"/>
        </w:rPr>
        <w:lastRenderedPageBreak/>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16"/>
      <w:r w:rsidRPr="00AA4B04">
        <w:rPr>
          <w:rFonts w:ascii="Arial" w:hAnsi="Arial"/>
        </w:rPr>
        <w:t xml:space="preserve"> </w:t>
      </w:r>
    </w:p>
    <w:p w14:paraId="6485D01B" w14:textId="77777777" w:rsidR="004E05DC" w:rsidRPr="00AA4B04" w:rsidRDefault="00F770DB">
      <w:pPr>
        <w:pStyle w:val="GPSL3numberedclause"/>
        <w:rPr>
          <w:rFonts w:ascii="Arial" w:hAnsi="Arial"/>
        </w:rPr>
      </w:pPr>
      <w:bookmarkStart w:id="2317" w:name="_Ref362952900"/>
      <w:r w:rsidRPr="00AA4B04">
        <w:rPr>
          <w:rFonts w:ascii="Arial" w:hAnsi="Arial"/>
        </w:rPr>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17"/>
      <w:r w:rsidRPr="00AA4B04">
        <w:rPr>
          <w:rFonts w:ascii="Arial" w:hAnsi="Arial"/>
        </w:rPr>
        <w:t xml:space="preserve"> </w:t>
      </w:r>
    </w:p>
    <w:p w14:paraId="6485D01C" w14:textId="77777777" w:rsidR="004E05DC" w:rsidRPr="00AA4B04" w:rsidRDefault="00F770DB">
      <w:pPr>
        <w:pStyle w:val="GPSL3numberedclause"/>
        <w:rPr>
          <w:rFonts w:ascii="Arial" w:hAnsi="Arial"/>
        </w:rPr>
      </w:pPr>
      <w:bookmarkStart w:id="2318" w:name="_Ref362952969"/>
      <w:r w:rsidRPr="00AA4B04">
        <w:rPr>
          <w:rFonts w:ascii="Arial" w:hAnsi="Arial"/>
        </w:rPr>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18"/>
      <w:r w:rsidRPr="00AA4B04">
        <w:rPr>
          <w:rFonts w:ascii="Arial" w:hAnsi="Arial"/>
        </w:rPr>
        <w:t xml:space="preserve">  </w:t>
      </w:r>
      <w:bookmarkStart w:id="2319" w:name="_Ref362949022"/>
      <w:bookmarkStart w:id="2320" w:name="_Ref311663901"/>
    </w:p>
    <w:p w14:paraId="6485D01D" w14:textId="77777777" w:rsidR="004E05DC" w:rsidRPr="00AA4B04" w:rsidRDefault="00F770DB">
      <w:pPr>
        <w:pStyle w:val="GPSL3numberedclause"/>
        <w:rPr>
          <w:rFonts w:ascii="Arial" w:hAnsi="Arial"/>
        </w:rPr>
      </w:pPr>
      <w:bookmarkStart w:id="2321"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w:t>
      </w:r>
      <w:bookmarkEnd w:id="2319"/>
      <w:bookmarkEnd w:id="2321"/>
    </w:p>
    <w:p w14:paraId="6485D01E" w14:textId="77777777" w:rsidR="004E05DC" w:rsidRPr="00AA4B04" w:rsidRDefault="00F770DB">
      <w:pPr>
        <w:pStyle w:val="GPSL3numberedclause"/>
        <w:rPr>
          <w:rFonts w:ascii="Arial" w:hAnsi="Arial"/>
        </w:rPr>
      </w:pPr>
      <w:bookmarkStart w:id="2322" w:name="_Ref311663975"/>
      <w:bookmarkEnd w:id="2320"/>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22"/>
    <w:p w14:paraId="6485D01F" w14:textId="77777777" w:rsidR="004E05DC" w:rsidRPr="00AA4B04" w:rsidRDefault="004E05DC">
      <w:pPr>
        <w:pStyle w:val="GPSL3numberedclause"/>
        <w:rPr>
          <w:rFonts w:ascii="Arial" w:hAnsi="Arial"/>
        </w:rPr>
      </w:pPr>
    </w:p>
    <w:p w14:paraId="6485D020" w14:textId="77777777" w:rsidR="004E05DC" w:rsidRPr="00AA4B04" w:rsidRDefault="00F770DB">
      <w:pPr>
        <w:pStyle w:val="GPSL2numberedclause"/>
        <w:rPr>
          <w:rFonts w:ascii="Arial" w:hAnsi="Arial"/>
        </w:rPr>
      </w:pPr>
      <w:bookmarkStart w:id="2323"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 the Call Off Contract Charges will remain fixed for the number of Contract Years specified in the Call Off Order Form.</w:t>
      </w:r>
      <w:bookmarkEnd w:id="2323"/>
    </w:p>
    <w:p w14:paraId="6485D021" w14:textId="77777777" w:rsidR="004E05DC" w:rsidRPr="00AA4B04" w:rsidRDefault="00F770DB">
      <w:pPr>
        <w:pStyle w:val="GPSL1SCHEDULEHeading"/>
        <w:rPr>
          <w:rFonts w:ascii="Arial" w:hAnsi="Arial"/>
        </w:rPr>
      </w:pPr>
      <w:bookmarkStart w:id="2324" w:name="_Ref362949809"/>
      <w:r w:rsidRPr="00AA4B04">
        <w:rPr>
          <w:rFonts w:ascii="Arial" w:hAnsi="Arial"/>
        </w:rPr>
        <w:t>SUPPLIER PERIODIC ASSESSMENT OF CALL OFF CONTRACT CHARGES</w:t>
      </w:r>
      <w:bookmarkEnd w:id="2324"/>
    </w:p>
    <w:p w14:paraId="6485D022" w14:textId="77777777" w:rsidR="004E05DC" w:rsidRPr="00AA4B04" w:rsidRDefault="00F770DB">
      <w:pPr>
        <w:pStyle w:val="GPSL2numberedclause"/>
        <w:rPr>
          <w:rFonts w:ascii="Arial" w:hAnsi="Arial"/>
        </w:rPr>
      </w:pPr>
      <w:bookmarkStart w:id="2325" w:name="_Ref362015781"/>
      <w:bookmarkStart w:id="2326" w:name="_Ref311663888"/>
      <w:r w:rsidRPr="00AA4B04">
        <w:rPr>
          <w:rFonts w:ascii="Arial" w:hAnsi="Arial"/>
        </w:rPr>
        <w:t>Every six (6) Months during the Call Off Contract Period, the Supplier shall assess the level of the Call Off Contract Charges to consider whether it is able to reduce them.</w:t>
      </w:r>
      <w:bookmarkEnd w:id="2325"/>
      <w:r w:rsidRPr="00AA4B04">
        <w:rPr>
          <w:rFonts w:ascii="Arial" w:hAnsi="Arial"/>
        </w:rPr>
        <w:t xml:space="preserve">  </w:t>
      </w:r>
    </w:p>
    <w:p w14:paraId="6485D023" w14:textId="77777777" w:rsidR="004E05DC" w:rsidRPr="00AA4B04" w:rsidRDefault="00F770DB">
      <w:pPr>
        <w:pStyle w:val="GPSL2numberedclause"/>
        <w:rPr>
          <w:rFonts w:ascii="Arial" w:hAnsi="Arial"/>
        </w:rPr>
      </w:pPr>
      <w:bookmarkStart w:id="2327"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E66F0B">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26"/>
      <w:bookmarkEnd w:id="2327"/>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28" w:name="_Ref311663910"/>
      <w:bookmarkStart w:id="2329" w:name="_Ref362951941"/>
      <w:r w:rsidRPr="00AA4B04">
        <w:rPr>
          <w:rFonts w:ascii="Arial" w:hAnsi="Arial"/>
        </w:rPr>
        <w:t xml:space="preserve">SUPPLIER REQUEST FOR INCREASE </w:t>
      </w:r>
      <w:bookmarkEnd w:id="2328"/>
      <w:r w:rsidRPr="00AA4B04">
        <w:rPr>
          <w:rFonts w:ascii="Arial" w:hAnsi="Arial"/>
        </w:rPr>
        <w:t>OF THE CALL OFF CONTRACT CHARGES</w:t>
      </w:r>
      <w:bookmarkEnd w:id="2329"/>
    </w:p>
    <w:p w14:paraId="6485D02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30"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subject always to:</w:t>
      </w:r>
      <w:bookmarkEnd w:id="2330"/>
    </w:p>
    <w:p w14:paraId="6485D026"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7777777" w:rsidR="004E05DC" w:rsidRPr="00AA4B04" w:rsidRDefault="00F770DB">
      <w:pPr>
        <w:pStyle w:val="GPSL3numberedclause"/>
        <w:rPr>
          <w:rFonts w:ascii="Arial" w:hAnsi="Arial"/>
        </w:rPr>
      </w:pPr>
      <w:bookmarkStart w:id="2331"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E66F0B">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31"/>
    </w:p>
    <w:p w14:paraId="6485D028" w14:textId="77777777" w:rsidR="004E05DC" w:rsidRPr="00AA4B04" w:rsidRDefault="00F770DB">
      <w:pPr>
        <w:pStyle w:val="GPSL3numberedclause"/>
        <w:rPr>
          <w:rFonts w:ascii="Arial" w:hAnsi="Arial"/>
        </w:rPr>
      </w:pPr>
      <w:bookmarkStart w:id="2332" w:name="_Ref361999975"/>
      <w:r w:rsidRPr="00AA4B04">
        <w:rPr>
          <w:rFonts w:ascii="Arial" w:hAnsi="Arial"/>
        </w:rPr>
        <w:t>the Approval of the Customer which shall be granted in the Customer’s sole discretion.</w:t>
      </w:r>
      <w:bookmarkEnd w:id="2332"/>
    </w:p>
    <w:p w14:paraId="6485D029" w14:textId="77777777" w:rsidR="004E05DC" w:rsidRPr="00AA4B04" w:rsidRDefault="00F770DB">
      <w:pPr>
        <w:pStyle w:val="GPSL2numberedclause"/>
        <w:rPr>
          <w:rFonts w:ascii="Arial" w:hAnsi="Arial"/>
        </w:rPr>
      </w:pPr>
      <w:bookmarkStart w:id="2333" w:name="_Ref362020130"/>
      <w:r w:rsidRPr="00AA4B04">
        <w:rPr>
          <w:rFonts w:ascii="Arial" w:hAnsi="Arial"/>
        </w:rPr>
        <w:t xml:space="preserve">The earliest Review Adjustment Date will be the first (1st) Working Day following the anniversary of the Call Off Commencement Date after the expiry of the period </w:t>
      </w:r>
      <w:r w:rsidRPr="00AA4B04">
        <w:rPr>
          <w:rFonts w:ascii="Arial" w:hAnsi="Arial"/>
        </w:rPr>
        <w:lastRenderedPageBreak/>
        <w:t xml:space="preserve">specified in paragraph 8.2 of this Schedule 3 during which the Contract Charges shall remain fixed (and no review under this paragraph 10 is permitted). Thereafter any subsequent increase to any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33"/>
    </w:p>
    <w:p w14:paraId="6485D02A"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r w:rsidRPr="00AA4B0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34" w:name="_Ref362018111"/>
      <w:bookmarkStart w:id="2335" w:name="_Ref361999845"/>
      <w:r w:rsidRPr="00AA4B04">
        <w:rPr>
          <w:rFonts w:ascii="Arial" w:hAnsi="Arial"/>
        </w:rPr>
        <w:t>N</w:t>
      </w:r>
      <w:bookmarkEnd w:id="2334"/>
      <w:r w:rsidRPr="00AA4B04">
        <w:rPr>
          <w:rFonts w:ascii="Arial" w:hAnsi="Arial"/>
        </w:rPr>
        <w:t>OT USED</w:t>
      </w:r>
      <w:bookmarkEnd w:id="2335"/>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E66F0B">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E66F0B">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E66F0B">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77777777" w:rsidR="004E05DC" w:rsidRPr="00AA4B04" w:rsidRDefault="00F770DB">
      <w:pPr>
        <w:pStyle w:val="GPSL3numberedclause"/>
        <w:rPr>
          <w:rFonts w:ascii="Arial" w:hAnsi="Arial"/>
        </w:rPr>
      </w:pPr>
      <w:bookmarkStart w:id="2336" w:name="_Ref361997151"/>
      <w:r w:rsidRPr="00AA4B04">
        <w:rPr>
          <w:rFonts w:ascii="Arial" w:hAnsi="Arial"/>
        </w:rPr>
        <w:lastRenderedPageBreak/>
        <w:t xml:space="preserve">on the dates specified in the Call Off Order Form </w:t>
      </w:r>
      <w:bookmarkEnd w:id="2336"/>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77777777" w:rsidR="004E05DC" w:rsidRPr="00AA4B04" w:rsidRDefault="00F770DB">
      <w:pPr>
        <w:pStyle w:val="GPSL3numberedclause"/>
        <w:rPr>
          <w:rFonts w:ascii="Arial" w:hAnsi="Arial"/>
        </w:rPr>
      </w:pPr>
      <w:r w:rsidRPr="00AA4B04">
        <w:rPr>
          <w:rFonts w:ascii="Arial" w:hAnsi="Arial"/>
        </w:rPr>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E66F0B">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r w:rsidRPr="00AA4B04">
        <w:rPr>
          <w:rFonts w:ascii="Arial" w:hAnsi="Arial"/>
        </w:rPr>
        <w:t>and the Parties shall amend the Call Off Contract Charges shown in Annex 1 to this Call Off Schedule 3 to reflect such variations.</w:t>
      </w:r>
    </w:p>
    <w:p w14:paraId="6485D03C" w14:textId="77777777" w:rsidR="004E05DC" w:rsidRPr="00360C14" w:rsidRDefault="00F770DB">
      <w:pPr>
        <w:pStyle w:val="GPSSchAnnexname"/>
        <w:rPr>
          <w:rFonts w:ascii="Arial" w:hAnsi="Arial" w:cs="Arial"/>
        </w:rPr>
      </w:pPr>
      <w:r w:rsidRPr="00AA4B04">
        <w:rPr>
          <w:rFonts w:ascii="Arial" w:hAnsi="Arial" w:cs="Arial"/>
        </w:rPr>
        <w:br w:type="page"/>
      </w:r>
      <w:bookmarkStart w:id="2337" w:name="_Toc468969828"/>
      <w:r w:rsidRPr="00AA4B04">
        <w:rPr>
          <w:rFonts w:ascii="Arial" w:hAnsi="Arial" w:cs="Arial"/>
        </w:rPr>
        <w:lastRenderedPageBreak/>
        <w:t xml:space="preserve">ANNEX 1: CALL OFF </w:t>
      </w:r>
      <w:r w:rsidRPr="00360C14">
        <w:rPr>
          <w:rFonts w:ascii="Arial" w:hAnsi="Arial" w:cs="Arial"/>
        </w:rPr>
        <w:t>CONTRACT CHARGES</w:t>
      </w:r>
      <w:bookmarkEnd w:id="2337"/>
    </w:p>
    <w:p w14:paraId="7565445A" w14:textId="4F99BD2E" w:rsidR="00FB04A9" w:rsidRPr="000D1E27" w:rsidRDefault="00CD2F35" w:rsidP="006D0BBE">
      <w:pPr>
        <w:pStyle w:val="GPSSchAnnexname"/>
        <w:jc w:val="left"/>
        <w:rPr>
          <w:rFonts w:ascii="Arial" w:hAnsi="Arial" w:cs="Arial"/>
        </w:rPr>
      </w:pP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00D5658D">
        <w:rPr>
          <w:rFonts w:ascii="Arial" w:hAnsi="Arial" w:cs="Arial"/>
          <w:i/>
        </w:rPr>
        <w:t xml:space="preserve">     </w:t>
      </w:r>
      <w:r w:rsidR="000D1E27">
        <w:rPr>
          <w:rFonts w:ascii="Arial" w:hAnsi="Arial" w:cs="Arial"/>
          <w:i/>
        </w:rPr>
        <w:t xml:space="preserve">       </w:t>
      </w:r>
      <w:r w:rsidR="000D1E27" w:rsidRPr="000D1E27">
        <w:rPr>
          <w:rFonts w:ascii="Arial" w:hAnsi="Arial" w:cs="Arial"/>
        </w:rPr>
        <w:t>R</w:t>
      </w:r>
      <w:r w:rsidR="000D1E27" w:rsidRPr="000D1E27">
        <w:rPr>
          <w:rFonts w:ascii="Arial" w:hAnsi="Arial" w:cs="Arial"/>
          <w:caps w:val="0"/>
        </w:rPr>
        <w:t>edacted</w:t>
      </w:r>
    </w:p>
    <w:tbl>
      <w:tblPr>
        <w:tblW w:w="10102" w:type="dxa"/>
        <w:tblLook w:val="04A0" w:firstRow="1" w:lastRow="0" w:firstColumn="1" w:lastColumn="0" w:noHBand="0" w:noVBand="1"/>
      </w:tblPr>
      <w:tblGrid>
        <w:gridCol w:w="1526"/>
        <w:gridCol w:w="934"/>
        <w:gridCol w:w="1900"/>
        <w:gridCol w:w="2180"/>
        <w:gridCol w:w="1800"/>
        <w:gridCol w:w="236"/>
        <w:gridCol w:w="1526"/>
      </w:tblGrid>
      <w:tr w:rsidR="000D1E27" w:rsidRPr="00FB04A9" w14:paraId="189C9EBD" w14:textId="77777777" w:rsidTr="00FB04A9">
        <w:trPr>
          <w:gridAfter w:val="6"/>
          <w:wAfter w:w="8576" w:type="dxa"/>
          <w:trHeight w:val="315"/>
        </w:trPr>
        <w:tc>
          <w:tcPr>
            <w:tcW w:w="1526" w:type="dxa"/>
            <w:tcBorders>
              <w:top w:val="nil"/>
              <w:left w:val="nil"/>
              <w:bottom w:val="nil"/>
              <w:right w:val="nil"/>
            </w:tcBorders>
            <w:shd w:val="clear" w:color="000000" w:fill="auto"/>
            <w:noWrap/>
            <w:vAlign w:val="bottom"/>
            <w:hideMark/>
          </w:tcPr>
          <w:p w14:paraId="202077B2" w14:textId="77777777" w:rsidR="000D1E27" w:rsidRPr="00FB04A9" w:rsidRDefault="000D1E27" w:rsidP="00FB04A9">
            <w:pPr>
              <w:overflowPunct/>
              <w:autoSpaceDE/>
              <w:autoSpaceDN/>
              <w:adjustRightInd/>
              <w:spacing w:after="0"/>
              <w:ind w:left="0"/>
              <w:jc w:val="left"/>
              <w:textAlignment w:val="auto"/>
              <w:rPr>
                <w:rFonts w:ascii="Times New Roman" w:hAnsi="Times New Roman" w:cs="Times New Roman"/>
                <w:sz w:val="20"/>
                <w:szCs w:val="20"/>
                <w:lang w:eastAsia="en-GB"/>
              </w:rPr>
            </w:pPr>
          </w:p>
        </w:tc>
      </w:tr>
      <w:tr w:rsidR="000D1E27" w:rsidRPr="00FB04A9" w14:paraId="4EFFAF63" w14:textId="77777777" w:rsidTr="00FB04A9">
        <w:trPr>
          <w:gridAfter w:val="6"/>
          <w:wAfter w:w="8576" w:type="dxa"/>
          <w:trHeight w:val="300"/>
        </w:trPr>
        <w:tc>
          <w:tcPr>
            <w:tcW w:w="1526" w:type="dxa"/>
            <w:tcBorders>
              <w:top w:val="nil"/>
              <w:left w:val="nil"/>
              <w:bottom w:val="nil"/>
              <w:right w:val="nil"/>
            </w:tcBorders>
            <w:shd w:val="clear" w:color="000000" w:fill="auto"/>
            <w:noWrap/>
            <w:vAlign w:val="bottom"/>
            <w:hideMark/>
          </w:tcPr>
          <w:p w14:paraId="071BC275" w14:textId="23685D64" w:rsidR="000D1E27" w:rsidRPr="00FB04A9" w:rsidRDefault="000D1E27" w:rsidP="00FB04A9">
            <w:pPr>
              <w:overflowPunct/>
              <w:autoSpaceDE/>
              <w:autoSpaceDN/>
              <w:adjustRightInd/>
              <w:spacing w:after="0"/>
              <w:ind w:left="0"/>
              <w:jc w:val="left"/>
              <w:textAlignment w:val="auto"/>
              <w:rPr>
                <w:rFonts w:ascii="Times New Roman" w:hAnsi="Times New Roman" w:cs="Times New Roman"/>
                <w:sz w:val="20"/>
                <w:szCs w:val="20"/>
                <w:lang w:eastAsia="en-GB"/>
              </w:rPr>
            </w:pPr>
            <w:r>
              <w:rPr>
                <w:rFonts w:ascii="Times New Roman" w:hAnsi="Times New Roman" w:cs="Times New Roman"/>
                <w:sz w:val="20"/>
                <w:szCs w:val="20"/>
                <w:lang w:eastAsia="en-GB"/>
              </w:rPr>
              <w:t xml:space="preserve">                                                        </w:t>
            </w:r>
          </w:p>
        </w:tc>
      </w:tr>
      <w:tr w:rsidR="000D1E27" w:rsidRPr="00FB04A9" w14:paraId="2134DE82" w14:textId="77777777" w:rsidTr="00FB04A9">
        <w:trPr>
          <w:gridAfter w:val="6"/>
          <w:wAfter w:w="8576" w:type="dxa"/>
          <w:trHeight w:val="315"/>
        </w:trPr>
        <w:tc>
          <w:tcPr>
            <w:tcW w:w="1526" w:type="dxa"/>
            <w:tcBorders>
              <w:top w:val="nil"/>
              <w:left w:val="nil"/>
              <w:bottom w:val="nil"/>
              <w:right w:val="nil"/>
            </w:tcBorders>
            <w:shd w:val="clear" w:color="000000" w:fill="auto"/>
            <w:noWrap/>
            <w:vAlign w:val="bottom"/>
            <w:hideMark/>
          </w:tcPr>
          <w:p w14:paraId="66ECB050" w14:textId="77777777" w:rsidR="000D1E27" w:rsidRPr="00FB04A9" w:rsidRDefault="000D1E27" w:rsidP="00FB04A9">
            <w:pPr>
              <w:overflowPunct/>
              <w:autoSpaceDE/>
              <w:autoSpaceDN/>
              <w:adjustRightInd/>
              <w:spacing w:after="0"/>
              <w:ind w:left="0"/>
              <w:jc w:val="left"/>
              <w:textAlignment w:val="auto"/>
              <w:rPr>
                <w:rFonts w:ascii="Times New Roman" w:hAnsi="Times New Roman" w:cs="Times New Roman"/>
                <w:sz w:val="20"/>
                <w:szCs w:val="20"/>
                <w:lang w:eastAsia="en-GB"/>
              </w:rPr>
            </w:pPr>
          </w:p>
        </w:tc>
      </w:tr>
      <w:tr w:rsidR="000D1E27" w:rsidRPr="00FB04A9" w14:paraId="2EBBDE56" w14:textId="77777777" w:rsidTr="00FB04A9">
        <w:trPr>
          <w:gridAfter w:val="6"/>
          <w:wAfter w:w="8576" w:type="dxa"/>
          <w:trHeight w:val="765"/>
        </w:trPr>
        <w:tc>
          <w:tcPr>
            <w:tcW w:w="1526" w:type="dxa"/>
            <w:tcBorders>
              <w:top w:val="nil"/>
              <w:left w:val="nil"/>
              <w:bottom w:val="nil"/>
              <w:right w:val="nil"/>
            </w:tcBorders>
            <w:shd w:val="clear" w:color="000000" w:fill="auto"/>
            <w:noWrap/>
            <w:vAlign w:val="bottom"/>
            <w:hideMark/>
          </w:tcPr>
          <w:p w14:paraId="1667FF5A" w14:textId="77777777" w:rsidR="000D1E27" w:rsidRPr="00FB04A9" w:rsidRDefault="000D1E27" w:rsidP="00FB04A9">
            <w:pPr>
              <w:overflowPunct/>
              <w:autoSpaceDE/>
              <w:autoSpaceDN/>
              <w:adjustRightInd/>
              <w:spacing w:after="0"/>
              <w:ind w:left="0"/>
              <w:jc w:val="left"/>
              <w:textAlignment w:val="auto"/>
              <w:rPr>
                <w:rFonts w:ascii="Times New Roman" w:hAnsi="Times New Roman" w:cs="Times New Roman"/>
                <w:sz w:val="20"/>
                <w:szCs w:val="20"/>
                <w:lang w:eastAsia="en-GB"/>
              </w:rPr>
            </w:pPr>
          </w:p>
        </w:tc>
      </w:tr>
      <w:tr w:rsidR="000D1E27" w:rsidRPr="00FB04A9" w14:paraId="04E4684D" w14:textId="77777777" w:rsidTr="00FB04A9">
        <w:trPr>
          <w:gridAfter w:val="6"/>
          <w:wAfter w:w="8576" w:type="dxa"/>
          <w:trHeight w:val="1290"/>
        </w:trPr>
        <w:tc>
          <w:tcPr>
            <w:tcW w:w="1526" w:type="dxa"/>
            <w:tcBorders>
              <w:top w:val="nil"/>
              <w:left w:val="nil"/>
              <w:bottom w:val="nil"/>
              <w:right w:val="nil"/>
            </w:tcBorders>
            <w:shd w:val="clear" w:color="000000" w:fill="auto"/>
            <w:noWrap/>
            <w:vAlign w:val="bottom"/>
            <w:hideMark/>
          </w:tcPr>
          <w:p w14:paraId="4746DEF6" w14:textId="77777777" w:rsidR="000D1E27" w:rsidRPr="00FB04A9" w:rsidRDefault="000D1E27" w:rsidP="00FB04A9">
            <w:pPr>
              <w:overflowPunct/>
              <w:autoSpaceDE/>
              <w:autoSpaceDN/>
              <w:adjustRightInd/>
              <w:spacing w:after="0"/>
              <w:ind w:left="0"/>
              <w:jc w:val="left"/>
              <w:textAlignment w:val="auto"/>
              <w:rPr>
                <w:rFonts w:ascii="Times New Roman" w:hAnsi="Times New Roman" w:cs="Times New Roman"/>
                <w:sz w:val="20"/>
                <w:szCs w:val="20"/>
                <w:lang w:eastAsia="en-GB"/>
              </w:rPr>
            </w:pPr>
          </w:p>
        </w:tc>
      </w:tr>
      <w:tr w:rsidR="000D1E27" w:rsidRPr="00FB04A9" w14:paraId="35FF2660" w14:textId="77777777" w:rsidTr="00FB04A9">
        <w:trPr>
          <w:gridAfter w:val="6"/>
          <w:wAfter w:w="8576" w:type="dxa"/>
          <w:trHeight w:val="765"/>
        </w:trPr>
        <w:tc>
          <w:tcPr>
            <w:tcW w:w="1526" w:type="dxa"/>
            <w:tcBorders>
              <w:top w:val="nil"/>
              <w:left w:val="nil"/>
              <w:bottom w:val="nil"/>
              <w:right w:val="nil"/>
            </w:tcBorders>
            <w:shd w:val="clear" w:color="000000" w:fill="auto"/>
            <w:noWrap/>
            <w:vAlign w:val="bottom"/>
            <w:hideMark/>
          </w:tcPr>
          <w:p w14:paraId="02634949" w14:textId="77777777" w:rsidR="000D1E27" w:rsidRPr="00FB04A9" w:rsidRDefault="000D1E27" w:rsidP="00FB04A9">
            <w:pPr>
              <w:overflowPunct/>
              <w:autoSpaceDE/>
              <w:autoSpaceDN/>
              <w:adjustRightInd/>
              <w:spacing w:after="0"/>
              <w:ind w:left="0"/>
              <w:jc w:val="left"/>
              <w:textAlignment w:val="auto"/>
              <w:rPr>
                <w:rFonts w:ascii="Times New Roman" w:hAnsi="Times New Roman" w:cs="Times New Roman"/>
                <w:sz w:val="20"/>
                <w:szCs w:val="20"/>
                <w:lang w:eastAsia="en-GB"/>
              </w:rPr>
            </w:pPr>
          </w:p>
        </w:tc>
      </w:tr>
      <w:tr w:rsidR="000D1E27" w:rsidRPr="00FB04A9" w14:paraId="6B82D34A" w14:textId="77777777" w:rsidTr="00FB04A9">
        <w:trPr>
          <w:gridAfter w:val="6"/>
          <w:wAfter w:w="8576" w:type="dxa"/>
          <w:trHeight w:val="510"/>
        </w:trPr>
        <w:tc>
          <w:tcPr>
            <w:tcW w:w="1526" w:type="dxa"/>
            <w:tcBorders>
              <w:top w:val="nil"/>
              <w:left w:val="nil"/>
              <w:bottom w:val="nil"/>
              <w:right w:val="nil"/>
            </w:tcBorders>
            <w:shd w:val="clear" w:color="000000" w:fill="auto"/>
            <w:noWrap/>
            <w:vAlign w:val="bottom"/>
            <w:hideMark/>
          </w:tcPr>
          <w:p w14:paraId="62943A06" w14:textId="77777777" w:rsidR="000D1E27" w:rsidRPr="00FB04A9" w:rsidRDefault="000D1E27" w:rsidP="00FB04A9">
            <w:pPr>
              <w:overflowPunct/>
              <w:autoSpaceDE/>
              <w:autoSpaceDN/>
              <w:adjustRightInd/>
              <w:spacing w:after="0"/>
              <w:ind w:left="0"/>
              <w:jc w:val="left"/>
              <w:textAlignment w:val="auto"/>
              <w:rPr>
                <w:rFonts w:ascii="Times New Roman" w:hAnsi="Times New Roman" w:cs="Times New Roman"/>
                <w:sz w:val="20"/>
                <w:szCs w:val="20"/>
                <w:lang w:eastAsia="en-GB"/>
              </w:rPr>
            </w:pPr>
          </w:p>
        </w:tc>
      </w:tr>
      <w:tr w:rsidR="000D1E27" w:rsidRPr="00FB04A9" w14:paraId="250451D3" w14:textId="77777777" w:rsidTr="00FB04A9">
        <w:trPr>
          <w:gridAfter w:val="6"/>
          <w:wAfter w:w="8576" w:type="dxa"/>
          <w:trHeight w:val="765"/>
        </w:trPr>
        <w:tc>
          <w:tcPr>
            <w:tcW w:w="1526" w:type="dxa"/>
            <w:tcBorders>
              <w:top w:val="nil"/>
              <w:left w:val="nil"/>
              <w:bottom w:val="nil"/>
              <w:right w:val="nil"/>
            </w:tcBorders>
            <w:shd w:val="clear" w:color="000000" w:fill="auto"/>
            <w:noWrap/>
            <w:vAlign w:val="bottom"/>
            <w:hideMark/>
          </w:tcPr>
          <w:p w14:paraId="1E650883" w14:textId="77777777" w:rsidR="000D1E27" w:rsidRPr="00FB04A9" w:rsidRDefault="000D1E27" w:rsidP="00FB04A9">
            <w:pPr>
              <w:overflowPunct/>
              <w:autoSpaceDE/>
              <w:autoSpaceDN/>
              <w:adjustRightInd/>
              <w:spacing w:after="0"/>
              <w:ind w:left="0"/>
              <w:jc w:val="left"/>
              <w:textAlignment w:val="auto"/>
              <w:rPr>
                <w:rFonts w:ascii="Times New Roman" w:hAnsi="Times New Roman" w:cs="Times New Roman"/>
                <w:sz w:val="20"/>
                <w:szCs w:val="20"/>
                <w:lang w:eastAsia="en-GB"/>
              </w:rPr>
            </w:pPr>
          </w:p>
        </w:tc>
      </w:tr>
      <w:tr w:rsidR="000D1E27" w:rsidRPr="00FB04A9" w14:paraId="2B9A6A5F" w14:textId="77777777" w:rsidTr="00FB04A9">
        <w:trPr>
          <w:gridAfter w:val="6"/>
          <w:wAfter w:w="8576" w:type="dxa"/>
          <w:trHeight w:val="765"/>
        </w:trPr>
        <w:tc>
          <w:tcPr>
            <w:tcW w:w="1526" w:type="dxa"/>
            <w:tcBorders>
              <w:top w:val="nil"/>
              <w:left w:val="nil"/>
              <w:bottom w:val="nil"/>
              <w:right w:val="nil"/>
            </w:tcBorders>
            <w:shd w:val="clear" w:color="000000" w:fill="auto"/>
            <w:noWrap/>
            <w:vAlign w:val="bottom"/>
            <w:hideMark/>
          </w:tcPr>
          <w:p w14:paraId="2E23B9C4" w14:textId="77777777" w:rsidR="000D1E27" w:rsidRPr="00FB04A9" w:rsidRDefault="000D1E27" w:rsidP="00FB04A9">
            <w:pPr>
              <w:overflowPunct/>
              <w:autoSpaceDE/>
              <w:autoSpaceDN/>
              <w:adjustRightInd/>
              <w:spacing w:after="0"/>
              <w:ind w:left="0"/>
              <w:jc w:val="left"/>
              <w:textAlignment w:val="auto"/>
              <w:rPr>
                <w:rFonts w:ascii="Times New Roman" w:hAnsi="Times New Roman" w:cs="Times New Roman"/>
                <w:sz w:val="20"/>
                <w:szCs w:val="20"/>
                <w:lang w:eastAsia="en-GB"/>
              </w:rPr>
            </w:pPr>
          </w:p>
        </w:tc>
      </w:tr>
      <w:tr w:rsidR="000D1E27" w:rsidRPr="00FB04A9" w14:paraId="5C9D53DB" w14:textId="77777777" w:rsidTr="00FB04A9">
        <w:trPr>
          <w:gridAfter w:val="6"/>
          <w:wAfter w:w="8576" w:type="dxa"/>
          <w:trHeight w:val="510"/>
        </w:trPr>
        <w:tc>
          <w:tcPr>
            <w:tcW w:w="1526" w:type="dxa"/>
            <w:tcBorders>
              <w:top w:val="nil"/>
              <w:left w:val="nil"/>
              <w:bottom w:val="nil"/>
              <w:right w:val="nil"/>
            </w:tcBorders>
            <w:shd w:val="clear" w:color="000000" w:fill="auto"/>
            <w:noWrap/>
            <w:vAlign w:val="bottom"/>
            <w:hideMark/>
          </w:tcPr>
          <w:p w14:paraId="4814AF7E" w14:textId="77777777" w:rsidR="000D1E27" w:rsidRPr="00FB04A9" w:rsidRDefault="000D1E27" w:rsidP="00FB04A9">
            <w:pPr>
              <w:overflowPunct/>
              <w:autoSpaceDE/>
              <w:autoSpaceDN/>
              <w:adjustRightInd/>
              <w:spacing w:after="0"/>
              <w:ind w:left="0"/>
              <w:jc w:val="left"/>
              <w:textAlignment w:val="auto"/>
              <w:rPr>
                <w:rFonts w:ascii="Times New Roman" w:hAnsi="Times New Roman" w:cs="Times New Roman"/>
                <w:sz w:val="20"/>
                <w:szCs w:val="20"/>
                <w:lang w:eastAsia="en-GB"/>
              </w:rPr>
            </w:pPr>
          </w:p>
        </w:tc>
      </w:tr>
      <w:tr w:rsidR="000D1E27" w:rsidRPr="00FB04A9" w14:paraId="77E35BE6" w14:textId="77777777" w:rsidTr="00FB04A9">
        <w:trPr>
          <w:gridAfter w:val="6"/>
          <w:wAfter w:w="8576" w:type="dxa"/>
          <w:trHeight w:val="780"/>
        </w:trPr>
        <w:tc>
          <w:tcPr>
            <w:tcW w:w="1526" w:type="dxa"/>
            <w:tcBorders>
              <w:top w:val="nil"/>
              <w:left w:val="nil"/>
              <w:bottom w:val="nil"/>
              <w:right w:val="nil"/>
            </w:tcBorders>
            <w:shd w:val="clear" w:color="000000" w:fill="auto"/>
            <w:noWrap/>
            <w:vAlign w:val="bottom"/>
            <w:hideMark/>
          </w:tcPr>
          <w:p w14:paraId="224CD064" w14:textId="77777777" w:rsidR="000D1E27" w:rsidRPr="00FB04A9" w:rsidRDefault="000D1E27" w:rsidP="00FB04A9">
            <w:pPr>
              <w:overflowPunct/>
              <w:autoSpaceDE/>
              <w:autoSpaceDN/>
              <w:adjustRightInd/>
              <w:spacing w:after="0"/>
              <w:ind w:left="0"/>
              <w:jc w:val="left"/>
              <w:textAlignment w:val="auto"/>
              <w:rPr>
                <w:rFonts w:ascii="Times New Roman" w:hAnsi="Times New Roman" w:cs="Times New Roman"/>
                <w:sz w:val="20"/>
                <w:szCs w:val="20"/>
                <w:lang w:eastAsia="en-GB"/>
              </w:rPr>
            </w:pPr>
          </w:p>
        </w:tc>
      </w:tr>
      <w:tr w:rsidR="000D1E27" w:rsidRPr="00FB04A9" w14:paraId="44292D24" w14:textId="77777777" w:rsidTr="000D1E27">
        <w:trPr>
          <w:gridAfter w:val="6"/>
          <w:wAfter w:w="8576" w:type="dxa"/>
          <w:trHeight w:val="60"/>
        </w:trPr>
        <w:tc>
          <w:tcPr>
            <w:tcW w:w="1526" w:type="dxa"/>
            <w:tcBorders>
              <w:top w:val="nil"/>
              <w:left w:val="nil"/>
              <w:bottom w:val="nil"/>
              <w:right w:val="nil"/>
            </w:tcBorders>
            <w:shd w:val="clear" w:color="000000" w:fill="auto"/>
            <w:noWrap/>
            <w:vAlign w:val="bottom"/>
            <w:hideMark/>
          </w:tcPr>
          <w:p w14:paraId="4B0CC688" w14:textId="77777777" w:rsidR="000D1E27" w:rsidRPr="00FB04A9" w:rsidRDefault="000D1E27" w:rsidP="00FB04A9">
            <w:pPr>
              <w:overflowPunct/>
              <w:autoSpaceDE/>
              <w:autoSpaceDN/>
              <w:adjustRightInd/>
              <w:spacing w:after="0"/>
              <w:ind w:left="0"/>
              <w:jc w:val="left"/>
              <w:textAlignment w:val="auto"/>
              <w:rPr>
                <w:rFonts w:ascii="Times New Roman" w:hAnsi="Times New Roman" w:cs="Times New Roman"/>
                <w:sz w:val="20"/>
                <w:szCs w:val="20"/>
                <w:lang w:eastAsia="en-GB"/>
              </w:rPr>
            </w:pPr>
          </w:p>
        </w:tc>
      </w:tr>
      <w:tr w:rsidR="000D1E27" w:rsidRPr="00FB04A9" w14:paraId="2EEF0A3C" w14:textId="77777777" w:rsidTr="000D1E27">
        <w:trPr>
          <w:gridAfter w:val="6"/>
          <w:wAfter w:w="8576" w:type="dxa"/>
          <w:trHeight w:val="60"/>
        </w:trPr>
        <w:tc>
          <w:tcPr>
            <w:tcW w:w="1526" w:type="dxa"/>
            <w:tcBorders>
              <w:top w:val="nil"/>
              <w:left w:val="nil"/>
              <w:bottom w:val="nil"/>
              <w:right w:val="nil"/>
            </w:tcBorders>
            <w:shd w:val="clear" w:color="000000" w:fill="auto"/>
            <w:noWrap/>
            <w:vAlign w:val="bottom"/>
          </w:tcPr>
          <w:p w14:paraId="431C477B" w14:textId="77777777" w:rsidR="000D1E27" w:rsidRPr="00FB04A9" w:rsidRDefault="000D1E27" w:rsidP="00FB04A9">
            <w:pPr>
              <w:overflowPunct/>
              <w:autoSpaceDE/>
              <w:autoSpaceDN/>
              <w:adjustRightInd/>
              <w:spacing w:after="0"/>
              <w:ind w:left="0"/>
              <w:jc w:val="left"/>
              <w:textAlignment w:val="auto"/>
              <w:rPr>
                <w:rFonts w:ascii="Times New Roman" w:hAnsi="Times New Roman" w:cs="Times New Roman"/>
                <w:sz w:val="20"/>
                <w:szCs w:val="20"/>
                <w:lang w:eastAsia="en-GB"/>
              </w:rPr>
            </w:pPr>
          </w:p>
        </w:tc>
      </w:tr>
      <w:tr w:rsidR="00FB04A9" w:rsidRPr="00FB04A9" w14:paraId="215AF7F2" w14:textId="77777777" w:rsidTr="000D1E27">
        <w:trPr>
          <w:trHeight w:val="80"/>
        </w:trPr>
        <w:tc>
          <w:tcPr>
            <w:tcW w:w="2460" w:type="dxa"/>
            <w:gridSpan w:val="2"/>
            <w:tcBorders>
              <w:top w:val="nil"/>
              <w:left w:val="nil"/>
              <w:bottom w:val="nil"/>
              <w:right w:val="nil"/>
            </w:tcBorders>
            <w:shd w:val="clear" w:color="000000" w:fill="auto"/>
            <w:noWrap/>
            <w:vAlign w:val="bottom"/>
            <w:hideMark/>
          </w:tcPr>
          <w:p w14:paraId="7AB5A0D5" w14:textId="77777777" w:rsidR="00FB04A9" w:rsidRPr="00FB04A9" w:rsidRDefault="00FB04A9" w:rsidP="00FB04A9">
            <w:pPr>
              <w:overflowPunct/>
              <w:autoSpaceDE/>
              <w:autoSpaceDN/>
              <w:adjustRightInd/>
              <w:spacing w:after="0"/>
              <w:ind w:left="0"/>
              <w:jc w:val="left"/>
              <w:textAlignment w:val="auto"/>
              <w:rPr>
                <w:rFonts w:ascii="Times New Roman" w:hAnsi="Times New Roman" w:cs="Times New Roman"/>
                <w:sz w:val="20"/>
                <w:szCs w:val="20"/>
                <w:lang w:eastAsia="en-GB"/>
              </w:rPr>
            </w:pPr>
          </w:p>
        </w:tc>
        <w:tc>
          <w:tcPr>
            <w:tcW w:w="1900" w:type="dxa"/>
            <w:tcBorders>
              <w:top w:val="nil"/>
              <w:left w:val="nil"/>
              <w:bottom w:val="nil"/>
              <w:right w:val="nil"/>
            </w:tcBorders>
            <w:shd w:val="clear" w:color="000000" w:fill="auto"/>
            <w:noWrap/>
            <w:vAlign w:val="bottom"/>
            <w:hideMark/>
          </w:tcPr>
          <w:p w14:paraId="24E7F4A8" w14:textId="77777777" w:rsidR="00FB04A9" w:rsidRPr="00FB04A9" w:rsidRDefault="00FB04A9" w:rsidP="00FB04A9">
            <w:pPr>
              <w:overflowPunct/>
              <w:autoSpaceDE/>
              <w:autoSpaceDN/>
              <w:adjustRightInd/>
              <w:spacing w:after="0"/>
              <w:ind w:left="0"/>
              <w:jc w:val="left"/>
              <w:textAlignment w:val="auto"/>
              <w:rPr>
                <w:rFonts w:ascii="Times New Roman" w:hAnsi="Times New Roman" w:cs="Times New Roman"/>
                <w:sz w:val="20"/>
                <w:szCs w:val="20"/>
                <w:lang w:eastAsia="en-GB"/>
              </w:rPr>
            </w:pPr>
          </w:p>
        </w:tc>
        <w:tc>
          <w:tcPr>
            <w:tcW w:w="2180" w:type="dxa"/>
            <w:tcBorders>
              <w:top w:val="nil"/>
              <w:left w:val="nil"/>
              <w:bottom w:val="nil"/>
              <w:right w:val="nil"/>
            </w:tcBorders>
            <w:shd w:val="clear" w:color="000000" w:fill="auto"/>
            <w:noWrap/>
            <w:vAlign w:val="bottom"/>
            <w:hideMark/>
          </w:tcPr>
          <w:p w14:paraId="71A18C72" w14:textId="77777777" w:rsidR="00FB04A9" w:rsidRPr="00FB04A9" w:rsidRDefault="00FB04A9" w:rsidP="00FB04A9">
            <w:pPr>
              <w:overflowPunct/>
              <w:autoSpaceDE/>
              <w:autoSpaceDN/>
              <w:adjustRightInd/>
              <w:spacing w:after="0"/>
              <w:ind w:left="0"/>
              <w:jc w:val="left"/>
              <w:textAlignment w:val="auto"/>
              <w:rPr>
                <w:rFonts w:ascii="Times New Roman" w:hAnsi="Times New Roman" w:cs="Times New Roman"/>
                <w:sz w:val="20"/>
                <w:szCs w:val="20"/>
                <w:lang w:eastAsia="en-GB"/>
              </w:rPr>
            </w:pPr>
          </w:p>
        </w:tc>
        <w:tc>
          <w:tcPr>
            <w:tcW w:w="1800" w:type="dxa"/>
            <w:tcBorders>
              <w:top w:val="nil"/>
              <w:left w:val="nil"/>
              <w:bottom w:val="nil"/>
              <w:right w:val="nil"/>
            </w:tcBorders>
            <w:shd w:val="clear" w:color="000000" w:fill="auto"/>
            <w:noWrap/>
            <w:vAlign w:val="bottom"/>
            <w:hideMark/>
          </w:tcPr>
          <w:p w14:paraId="5D95F330" w14:textId="77777777" w:rsidR="00FB04A9" w:rsidRPr="00FB04A9" w:rsidRDefault="00FB04A9" w:rsidP="00FB04A9">
            <w:pPr>
              <w:overflowPunct/>
              <w:autoSpaceDE/>
              <w:autoSpaceDN/>
              <w:adjustRightInd/>
              <w:spacing w:after="0"/>
              <w:ind w:left="0"/>
              <w:jc w:val="left"/>
              <w:textAlignment w:val="auto"/>
              <w:rPr>
                <w:rFonts w:ascii="Times New Roman" w:hAnsi="Times New Roman" w:cs="Times New Roman"/>
                <w:sz w:val="20"/>
                <w:szCs w:val="20"/>
                <w:lang w:eastAsia="en-GB"/>
              </w:rPr>
            </w:pPr>
          </w:p>
        </w:tc>
        <w:tc>
          <w:tcPr>
            <w:tcW w:w="236" w:type="dxa"/>
            <w:tcBorders>
              <w:top w:val="nil"/>
              <w:left w:val="nil"/>
              <w:bottom w:val="nil"/>
              <w:right w:val="nil"/>
            </w:tcBorders>
            <w:shd w:val="clear" w:color="000000" w:fill="auto"/>
            <w:noWrap/>
            <w:vAlign w:val="bottom"/>
            <w:hideMark/>
          </w:tcPr>
          <w:p w14:paraId="5C9F695A" w14:textId="77777777" w:rsidR="00FB04A9" w:rsidRPr="00FB04A9" w:rsidRDefault="00FB04A9" w:rsidP="00FB04A9">
            <w:pPr>
              <w:overflowPunct/>
              <w:autoSpaceDE/>
              <w:autoSpaceDN/>
              <w:adjustRightInd/>
              <w:spacing w:after="0"/>
              <w:ind w:left="0"/>
              <w:jc w:val="left"/>
              <w:textAlignment w:val="auto"/>
              <w:rPr>
                <w:rFonts w:ascii="Times New Roman" w:hAnsi="Times New Roman" w:cs="Times New Roman"/>
                <w:sz w:val="20"/>
                <w:szCs w:val="20"/>
                <w:lang w:eastAsia="en-GB"/>
              </w:rPr>
            </w:pPr>
          </w:p>
        </w:tc>
        <w:tc>
          <w:tcPr>
            <w:tcW w:w="1526" w:type="dxa"/>
            <w:tcBorders>
              <w:top w:val="nil"/>
              <w:left w:val="nil"/>
              <w:bottom w:val="nil"/>
              <w:right w:val="nil"/>
            </w:tcBorders>
            <w:shd w:val="clear" w:color="000000" w:fill="auto"/>
            <w:noWrap/>
            <w:vAlign w:val="bottom"/>
            <w:hideMark/>
          </w:tcPr>
          <w:p w14:paraId="6A9997A1" w14:textId="77777777" w:rsidR="00FB04A9" w:rsidRPr="00FB04A9" w:rsidRDefault="00FB04A9" w:rsidP="00FB04A9">
            <w:pPr>
              <w:overflowPunct/>
              <w:autoSpaceDE/>
              <w:autoSpaceDN/>
              <w:adjustRightInd/>
              <w:spacing w:after="0"/>
              <w:ind w:left="0"/>
              <w:jc w:val="left"/>
              <w:textAlignment w:val="auto"/>
              <w:rPr>
                <w:rFonts w:ascii="Times New Roman" w:hAnsi="Times New Roman" w:cs="Times New Roman"/>
                <w:sz w:val="20"/>
                <w:szCs w:val="20"/>
                <w:lang w:eastAsia="en-GB"/>
              </w:rPr>
            </w:pPr>
          </w:p>
        </w:tc>
      </w:tr>
    </w:tbl>
    <w:p w14:paraId="348912BD" w14:textId="5EF8F709" w:rsidR="006D0BBE" w:rsidRPr="006D0BBE" w:rsidRDefault="006D0BBE" w:rsidP="006D0BBE">
      <w:pPr>
        <w:pStyle w:val="GPSSchAnnexname"/>
        <w:jc w:val="left"/>
        <w:rPr>
          <w:rFonts w:ascii="Arial" w:hAnsi="Arial" w:cs="Arial"/>
          <w:sz w:val="20"/>
        </w:rPr>
      </w:pPr>
      <w:r w:rsidRPr="00360C14">
        <w:rPr>
          <w:rFonts w:ascii="Arial" w:hAnsi="Arial" w:cs="Arial"/>
          <w:caps w:val="0"/>
          <w:sz w:val="20"/>
        </w:rPr>
        <w:t>For the avoidance of doubt the contract will</w:t>
      </w:r>
      <w:r w:rsidR="00CD2F35">
        <w:rPr>
          <w:rFonts w:ascii="Arial" w:hAnsi="Arial" w:cs="Arial"/>
          <w:caps w:val="0"/>
          <w:sz w:val="20"/>
        </w:rPr>
        <w:t xml:space="preserve"> not exceed the value of £18,000.00</w:t>
      </w:r>
      <w:r w:rsidRPr="00360C14">
        <w:rPr>
          <w:rFonts w:ascii="Arial" w:hAnsi="Arial" w:cs="Arial"/>
          <w:caps w:val="0"/>
          <w:sz w:val="20"/>
        </w:rPr>
        <w:t xml:space="preserve"> (exc. VAT).</w:t>
      </w:r>
    </w:p>
    <w:p w14:paraId="6485D03D" w14:textId="6FFF0696" w:rsidR="004E05DC" w:rsidRPr="00360C14" w:rsidRDefault="00F770DB">
      <w:pPr>
        <w:pStyle w:val="GPSSchAnnexname"/>
        <w:rPr>
          <w:rFonts w:ascii="Arial" w:hAnsi="Arial" w:cs="Arial"/>
        </w:rPr>
      </w:pPr>
      <w:r w:rsidRPr="00AA4B04">
        <w:rPr>
          <w:rFonts w:ascii="Arial" w:hAnsi="Arial" w:cs="Arial"/>
        </w:rPr>
        <w:br w:type="page"/>
      </w:r>
      <w:bookmarkStart w:id="2338" w:name="_Toc468969829"/>
      <w:r w:rsidRPr="00AA4B04">
        <w:rPr>
          <w:rFonts w:ascii="Arial" w:hAnsi="Arial" w:cs="Arial"/>
        </w:rPr>
        <w:lastRenderedPageBreak/>
        <w:t xml:space="preserve">ANNEX 2: PAYMENT </w:t>
      </w:r>
      <w:r w:rsidRPr="00360C14">
        <w:rPr>
          <w:rFonts w:ascii="Arial" w:hAnsi="Arial" w:cs="Arial"/>
        </w:rPr>
        <w:t>TERMS/PROFILE</w:t>
      </w:r>
      <w:bookmarkEnd w:id="2338"/>
    </w:p>
    <w:p w14:paraId="6485D03E" w14:textId="77777777" w:rsidR="004E05DC" w:rsidRPr="00404336" w:rsidRDefault="004E05DC">
      <w:pPr>
        <w:pStyle w:val="GPSL2Indent"/>
        <w:rPr>
          <w:rFonts w:ascii="Arial" w:hAnsi="Arial"/>
        </w:rPr>
      </w:pPr>
    </w:p>
    <w:p w14:paraId="6485D03F" w14:textId="386CA0D1" w:rsidR="004E05DC" w:rsidRPr="00404336" w:rsidRDefault="00404336" w:rsidP="006D0BBE">
      <w:pPr>
        <w:pStyle w:val="GPSL2Indent"/>
        <w:jc w:val="center"/>
        <w:rPr>
          <w:rFonts w:ascii="Arial" w:hAnsi="Arial"/>
          <w:b/>
        </w:rPr>
      </w:pPr>
      <w:r w:rsidRPr="00404336">
        <w:rPr>
          <w:rFonts w:ascii="Arial" w:hAnsi="Arial"/>
          <w:b/>
        </w:rPr>
        <w:t xml:space="preserve">Refer to Payment section 19 </w:t>
      </w:r>
      <w:r w:rsidR="006D0BBE" w:rsidRPr="00404336">
        <w:rPr>
          <w:rFonts w:ascii="Arial" w:hAnsi="Arial"/>
          <w:b/>
        </w:rPr>
        <w:t>of the Statement of Requirements</w:t>
      </w:r>
    </w:p>
    <w:p w14:paraId="6485D040" w14:textId="77777777" w:rsidR="004E05DC" w:rsidRPr="00AA4B04" w:rsidRDefault="00F770DB">
      <w:pPr>
        <w:pStyle w:val="GPSSchTitleandNumber"/>
        <w:rPr>
          <w:rFonts w:ascii="Arial" w:hAnsi="Arial" w:cs="Arial"/>
        </w:rPr>
      </w:pPr>
      <w:r w:rsidRPr="00AA4B04">
        <w:rPr>
          <w:rFonts w:ascii="Arial" w:hAnsi="Arial" w:cs="Arial"/>
          <w:highlight w:val="yellow"/>
        </w:rPr>
        <w:br w:type="page"/>
      </w:r>
      <w:bookmarkStart w:id="2339" w:name="_Toc468969830"/>
      <w:r w:rsidRPr="00AA4B04">
        <w:rPr>
          <w:rFonts w:ascii="Arial" w:hAnsi="Arial" w:cs="Arial"/>
        </w:rPr>
        <w:lastRenderedPageBreak/>
        <w:t>CALL OFF SCHEDULE 4:</w:t>
      </w:r>
      <w:r w:rsidR="003304C0">
        <w:rPr>
          <w:rFonts w:ascii="Arial" w:hAnsi="Arial" w:cs="Arial"/>
        </w:rPr>
        <w:t xml:space="preserve"> </w:t>
      </w:r>
      <w:r w:rsidRPr="00AA4B04">
        <w:rPr>
          <w:rFonts w:ascii="Arial" w:hAnsi="Arial" w:cs="Arial"/>
        </w:rPr>
        <w:t>PROJECT PLAN</w:t>
      </w:r>
      <w:bookmarkEnd w:id="2339"/>
    </w:p>
    <w:p w14:paraId="6485D041" w14:textId="77777777" w:rsidR="004E05DC" w:rsidRPr="00AA4B04" w:rsidRDefault="00F770DB" w:rsidP="005E1292">
      <w:pPr>
        <w:pStyle w:val="GPSL1CLAUSEHEADING"/>
        <w:numPr>
          <w:ilvl w:val="0"/>
          <w:numId w:val="22"/>
        </w:numPr>
        <w:rPr>
          <w:rFonts w:ascii="Arial" w:hAnsi="Arial"/>
        </w:rPr>
      </w:pPr>
      <w:bookmarkStart w:id="2340" w:name="_Toc431551192"/>
      <w:bookmarkStart w:id="2341" w:name="_Toc468969831"/>
      <w:r w:rsidRPr="00AA4B04">
        <w:rPr>
          <w:rFonts w:ascii="Arial" w:hAnsi="Arial"/>
        </w:rPr>
        <w:t>INTRODUCTION</w:t>
      </w:r>
      <w:bookmarkEnd w:id="2340"/>
      <w:bookmarkEnd w:id="2341"/>
    </w:p>
    <w:p w14:paraId="6485D042" w14:textId="77777777" w:rsidR="004E05DC" w:rsidRPr="00AA4B04" w:rsidRDefault="00F770DB">
      <w:pPr>
        <w:pStyle w:val="GPSL2numberedclause"/>
        <w:rPr>
          <w:rFonts w:ascii="Arial" w:hAnsi="Arial"/>
        </w:rPr>
      </w:pPr>
      <w:r w:rsidRPr="00AA4B04">
        <w:rPr>
          <w:rFonts w:ascii="Arial" w:hAnsi="Arial"/>
        </w:rPr>
        <w:t>This Call Off Schedule 4 specifies the Project Plan in accordance with which the Supplier shall provide the Services.</w:t>
      </w:r>
    </w:p>
    <w:p w14:paraId="6485D043" w14:textId="77777777" w:rsidR="004E05DC" w:rsidRPr="00AA4B04" w:rsidRDefault="00F770DB">
      <w:pPr>
        <w:pStyle w:val="GPSL1SCHEDULEHeading"/>
        <w:rPr>
          <w:rFonts w:ascii="Arial" w:hAnsi="Arial"/>
        </w:rPr>
      </w:pPr>
      <w:r w:rsidRPr="00AA4B04">
        <w:rPr>
          <w:rFonts w:ascii="Arial" w:hAnsi="Arial"/>
        </w:rPr>
        <w:t>Project plan</w:t>
      </w:r>
    </w:p>
    <w:p w14:paraId="6485D044" w14:textId="77777777" w:rsidR="004E05DC" w:rsidRPr="00AA4B04" w:rsidRDefault="00F770DB">
      <w:pPr>
        <w:pStyle w:val="GPSL2numberedclause"/>
        <w:rPr>
          <w:rFonts w:ascii="Arial" w:hAnsi="Arial"/>
        </w:rPr>
      </w:pPr>
      <w:r w:rsidRPr="00AA4B04">
        <w:rPr>
          <w:rFonts w:ascii="Arial" w:hAnsi="Arial"/>
        </w:rPr>
        <w:t>TheProject Plan is set out below.</w:t>
      </w:r>
    </w:p>
    <w:p w14:paraId="6485D045" w14:textId="77777777" w:rsidR="004E05DC" w:rsidRPr="00AA4B04" w:rsidRDefault="00F770DB">
      <w:pPr>
        <w:pStyle w:val="GPSL2numberedclause"/>
        <w:rPr>
          <w:rFonts w:ascii="Arial" w:hAnsi="Arial"/>
        </w:rPr>
      </w:pPr>
      <w:r w:rsidRPr="00AA4B04">
        <w:rPr>
          <w:rFonts w:ascii="Arial" w:hAnsi="Arial"/>
        </w:rPr>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4E05DC" w:rsidRPr="00AA4B04" w14:paraId="6485D04D" w14:textId="77777777">
        <w:trPr>
          <w:trHeight w:val="547"/>
        </w:trPr>
        <w:tc>
          <w:tcPr>
            <w:tcW w:w="1242" w:type="dxa"/>
            <w:tcBorders>
              <w:bottom w:val="single" w:sz="4" w:space="0" w:color="auto"/>
            </w:tcBorders>
            <w:shd w:val="clear" w:color="auto" w:fill="FFFFFF"/>
          </w:tcPr>
          <w:p w14:paraId="6485D046"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Milestone</w:t>
            </w:r>
          </w:p>
        </w:tc>
        <w:tc>
          <w:tcPr>
            <w:tcW w:w="1427" w:type="dxa"/>
            <w:tcBorders>
              <w:bottom w:val="single" w:sz="4" w:space="0" w:color="auto"/>
            </w:tcBorders>
            <w:shd w:val="clear" w:color="auto" w:fill="FFFFFF"/>
          </w:tcPr>
          <w:p w14:paraId="6485D047"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Deliverables</w:t>
            </w:r>
          </w:p>
        </w:tc>
        <w:tc>
          <w:tcPr>
            <w:tcW w:w="1125" w:type="dxa"/>
            <w:tcBorders>
              <w:bottom w:val="single" w:sz="4" w:space="0" w:color="auto"/>
            </w:tcBorders>
            <w:shd w:val="clear" w:color="auto" w:fill="FFFFFF"/>
          </w:tcPr>
          <w:p w14:paraId="6485D048"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Duration</w:t>
            </w:r>
          </w:p>
        </w:tc>
        <w:tc>
          <w:tcPr>
            <w:tcW w:w="1276" w:type="dxa"/>
            <w:tcBorders>
              <w:bottom w:val="single" w:sz="4" w:space="0" w:color="auto"/>
            </w:tcBorders>
            <w:shd w:val="clear" w:color="auto" w:fill="FFFFFF"/>
          </w:tcPr>
          <w:p w14:paraId="6485D049"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Milestone Date</w:t>
            </w:r>
          </w:p>
        </w:tc>
        <w:tc>
          <w:tcPr>
            <w:tcW w:w="1745" w:type="dxa"/>
            <w:tcBorders>
              <w:bottom w:val="single" w:sz="4" w:space="0" w:color="auto"/>
            </w:tcBorders>
            <w:shd w:val="clear" w:color="auto" w:fill="FFFFFF"/>
          </w:tcPr>
          <w:p w14:paraId="6485D04A"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Customer Responsibilities</w:t>
            </w:r>
          </w:p>
        </w:tc>
        <w:tc>
          <w:tcPr>
            <w:tcW w:w="1231" w:type="dxa"/>
            <w:tcBorders>
              <w:bottom w:val="single" w:sz="4" w:space="0" w:color="auto"/>
            </w:tcBorders>
            <w:shd w:val="clear" w:color="auto" w:fill="FFFFFF"/>
          </w:tcPr>
          <w:p w14:paraId="6485D04B"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 xml:space="preserve">Milestone Payments </w:t>
            </w:r>
          </w:p>
        </w:tc>
        <w:tc>
          <w:tcPr>
            <w:tcW w:w="1276" w:type="dxa"/>
            <w:tcBorders>
              <w:bottom w:val="single" w:sz="4" w:space="0" w:color="auto"/>
            </w:tcBorders>
            <w:shd w:val="clear" w:color="auto" w:fill="FFFFFF"/>
          </w:tcPr>
          <w:p w14:paraId="6485D04C"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Delay Payments</w:t>
            </w:r>
          </w:p>
        </w:tc>
      </w:tr>
      <w:tr w:rsidR="004E05DC" w:rsidRPr="00AA4B04" w14:paraId="6485D057" w14:textId="77777777">
        <w:trPr>
          <w:trHeight w:val="719"/>
        </w:trPr>
        <w:tc>
          <w:tcPr>
            <w:tcW w:w="1242" w:type="dxa"/>
            <w:tcBorders>
              <w:top w:val="single" w:sz="4" w:space="0" w:color="auto"/>
              <w:bottom w:val="single" w:sz="4" w:space="0" w:color="auto"/>
            </w:tcBorders>
            <w:shd w:val="clear" w:color="auto" w:fill="FFFFFF"/>
          </w:tcPr>
          <w:p w14:paraId="6485D04E" w14:textId="77777777" w:rsidR="004E05DC" w:rsidRPr="00AA4B04" w:rsidRDefault="00F770DB">
            <w:pPr>
              <w:ind w:left="0"/>
            </w:pPr>
            <w:r w:rsidRPr="00AA4B04">
              <w:t>[</w:t>
            </w:r>
            <w:r w:rsidRPr="00AA4B04">
              <w:t></w:t>
            </w:r>
            <w:r w:rsidRPr="00AA4B04">
              <w:t>]</w:t>
            </w:r>
          </w:p>
        </w:tc>
        <w:tc>
          <w:tcPr>
            <w:tcW w:w="1427" w:type="dxa"/>
            <w:tcBorders>
              <w:top w:val="single" w:sz="4" w:space="0" w:color="auto"/>
              <w:bottom w:val="single" w:sz="4" w:space="0" w:color="auto"/>
            </w:tcBorders>
            <w:shd w:val="clear" w:color="auto" w:fill="FFFFFF"/>
          </w:tcPr>
          <w:p w14:paraId="6485D04F" w14:textId="77777777" w:rsidR="004E05DC" w:rsidRPr="00AA4B04" w:rsidRDefault="00F770DB">
            <w:pPr>
              <w:ind w:left="0"/>
            </w:pPr>
            <w:r w:rsidRPr="00AA4B04">
              <w:t>[</w:t>
            </w:r>
            <w:r w:rsidRPr="00AA4B04">
              <w:t></w:t>
            </w:r>
            <w:r w:rsidRPr="00AA4B04">
              <w:t>]</w:t>
            </w:r>
          </w:p>
        </w:tc>
        <w:tc>
          <w:tcPr>
            <w:tcW w:w="1125" w:type="dxa"/>
            <w:tcBorders>
              <w:top w:val="single" w:sz="4" w:space="0" w:color="auto"/>
              <w:bottom w:val="single" w:sz="4" w:space="0" w:color="auto"/>
            </w:tcBorders>
            <w:shd w:val="clear" w:color="auto" w:fill="FFFFFF"/>
          </w:tcPr>
          <w:p w14:paraId="6485D050" w14:textId="77777777" w:rsidR="004E05DC" w:rsidRPr="00AA4B04" w:rsidRDefault="00F770DB">
            <w:pPr>
              <w:ind w:left="0"/>
            </w:pPr>
            <w:r w:rsidRPr="00AA4B04">
              <w:t>[</w:t>
            </w:r>
            <w:r w:rsidRPr="00AA4B04">
              <w:t></w:t>
            </w:r>
            <w:r w:rsidRPr="00AA4B04">
              <w:t>]</w:t>
            </w:r>
          </w:p>
        </w:tc>
        <w:tc>
          <w:tcPr>
            <w:tcW w:w="1276" w:type="dxa"/>
            <w:tcBorders>
              <w:top w:val="single" w:sz="4" w:space="0" w:color="auto"/>
              <w:bottom w:val="single" w:sz="4" w:space="0" w:color="auto"/>
            </w:tcBorders>
            <w:shd w:val="clear" w:color="auto" w:fill="FFFFFF"/>
          </w:tcPr>
          <w:p w14:paraId="6485D051" w14:textId="77777777" w:rsidR="004E05DC" w:rsidRPr="00AA4B04" w:rsidRDefault="00F770DB">
            <w:pPr>
              <w:ind w:left="0"/>
            </w:pPr>
            <w:r w:rsidRPr="00AA4B04">
              <w:t>[</w:t>
            </w:r>
            <w:r w:rsidRPr="00AA4B04">
              <w:t></w:t>
            </w:r>
            <w:r w:rsidRPr="00AA4B04">
              <w:t>]</w:t>
            </w:r>
          </w:p>
        </w:tc>
        <w:tc>
          <w:tcPr>
            <w:tcW w:w="1745" w:type="dxa"/>
            <w:tcBorders>
              <w:top w:val="single" w:sz="4" w:space="0" w:color="auto"/>
              <w:bottom w:val="single" w:sz="4" w:space="0" w:color="auto"/>
            </w:tcBorders>
            <w:shd w:val="clear" w:color="auto" w:fill="FFFFFF"/>
          </w:tcPr>
          <w:p w14:paraId="6485D052" w14:textId="77777777" w:rsidR="004E05DC" w:rsidRPr="00AA4B04" w:rsidRDefault="00F770DB">
            <w:pPr>
              <w:ind w:left="0"/>
            </w:pPr>
            <w:r w:rsidRPr="00AA4B04">
              <w:t>[</w:t>
            </w:r>
            <w:r w:rsidRPr="00AA4B04">
              <w:t></w:t>
            </w:r>
            <w:r w:rsidRPr="00AA4B04">
              <w:t>]</w:t>
            </w:r>
          </w:p>
        </w:tc>
        <w:tc>
          <w:tcPr>
            <w:tcW w:w="1231" w:type="dxa"/>
            <w:tcBorders>
              <w:top w:val="single" w:sz="4" w:space="0" w:color="auto"/>
              <w:bottom w:val="single" w:sz="4" w:space="0" w:color="auto"/>
            </w:tcBorders>
            <w:shd w:val="clear" w:color="auto" w:fill="FFFFFF"/>
          </w:tcPr>
          <w:p w14:paraId="6485D053" w14:textId="77777777" w:rsidR="004E05DC" w:rsidRPr="00AA4B04" w:rsidRDefault="00F770DB">
            <w:pPr>
              <w:tabs>
                <w:tab w:val="left" w:pos="1188"/>
              </w:tabs>
              <w:ind w:left="0"/>
            </w:pPr>
            <w:r w:rsidRPr="00AA4B04">
              <w:t>[</w:t>
            </w:r>
            <w:r w:rsidRPr="00AA4B04">
              <w:t></w:t>
            </w:r>
            <w:r w:rsidRPr="00AA4B04">
              <w:t>]</w:t>
            </w:r>
          </w:p>
        </w:tc>
        <w:tc>
          <w:tcPr>
            <w:tcW w:w="1276" w:type="dxa"/>
            <w:tcBorders>
              <w:top w:val="single" w:sz="4" w:space="0" w:color="auto"/>
              <w:bottom w:val="single" w:sz="4" w:space="0" w:color="auto"/>
            </w:tcBorders>
            <w:shd w:val="clear" w:color="auto" w:fill="FFFFFF"/>
          </w:tcPr>
          <w:p w14:paraId="6485D054" w14:textId="77777777" w:rsidR="004E05DC" w:rsidRPr="00AA4B04" w:rsidRDefault="00F770DB">
            <w:pPr>
              <w:ind w:left="0"/>
            </w:pPr>
            <w:r w:rsidRPr="00AA4B04">
              <w:t>[</w:t>
            </w:r>
            <w:r w:rsidRPr="00AA4B04">
              <w:t></w:t>
            </w:r>
            <w:r w:rsidRPr="00AA4B04">
              <w:t>]</w:t>
            </w:r>
          </w:p>
          <w:p w14:paraId="6485D055" w14:textId="77777777" w:rsidR="004E05DC" w:rsidRPr="00AA4B04" w:rsidRDefault="004E05DC">
            <w:pPr>
              <w:ind w:left="0"/>
            </w:pPr>
          </w:p>
          <w:p w14:paraId="6485D056" w14:textId="77777777" w:rsidR="004E05DC" w:rsidRPr="00AA4B04" w:rsidRDefault="004E05DC">
            <w:pPr>
              <w:ind w:left="0"/>
            </w:pPr>
          </w:p>
        </w:tc>
      </w:tr>
      <w:tr w:rsidR="004E05DC" w:rsidRPr="00360C14" w14:paraId="6485D059" w14:textId="77777777">
        <w:trPr>
          <w:trHeight w:val="719"/>
        </w:trPr>
        <w:tc>
          <w:tcPr>
            <w:tcW w:w="9322" w:type="dxa"/>
            <w:gridSpan w:val="7"/>
            <w:tcBorders>
              <w:top w:val="single" w:sz="4" w:space="0" w:color="auto"/>
              <w:bottom w:val="single" w:sz="4" w:space="0" w:color="auto"/>
            </w:tcBorders>
            <w:shd w:val="clear" w:color="auto" w:fill="FFFFFF"/>
          </w:tcPr>
          <w:p w14:paraId="6485D058" w14:textId="77777777" w:rsidR="004E05DC" w:rsidRPr="00360C14" w:rsidRDefault="00F770DB">
            <w:pPr>
              <w:pStyle w:val="GPSL2Guidance"/>
              <w:ind w:left="0"/>
              <w:rPr>
                <w:rFonts w:ascii="Arial" w:hAnsi="Arial"/>
              </w:rPr>
            </w:pPr>
            <w:r w:rsidRPr="00360C14">
              <w:rPr>
                <w:rFonts w:ascii="Arial" w:hAnsi="Arial"/>
              </w:rPr>
              <w:t xml:space="preserve">For the purposes of Clause </w:t>
            </w:r>
            <w:r w:rsidRPr="00360C14">
              <w:rPr>
                <w:rFonts w:ascii="Arial" w:hAnsi="Arial"/>
              </w:rPr>
              <w:fldChar w:fldCharType="begin"/>
            </w:r>
            <w:r w:rsidRPr="00360C14">
              <w:rPr>
                <w:rFonts w:ascii="Arial" w:hAnsi="Arial"/>
              </w:rPr>
              <w:instrText xml:space="preserve"> REF _Ref364753291 \r \h  \* MERGEFORMAT </w:instrText>
            </w:r>
            <w:r w:rsidRPr="00360C14">
              <w:rPr>
                <w:rFonts w:ascii="Arial" w:hAnsi="Arial"/>
              </w:rPr>
            </w:r>
            <w:r w:rsidRPr="00360C14">
              <w:rPr>
                <w:rFonts w:ascii="Arial" w:hAnsi="Arial"/>
              </w:rPr>
              <w:fldChar w:fldCharType="separate"/>
            </w:r>
            <w:r w:rsidR="00E66F0B" w:rsidRPr="00360C14">
              <w:rPr>
                <w:rFonts w:ascii="Arial" w:hAnsi="Arial"/>
              </w:rPr>
              <w:t>6.4.1(b)(ii)</w:t>
            </w:r>
            <w:r w:rsidRPr="00360C14">
              <w:rPr>
                <w:rFonts w:ascii="Arial" w:hAnsi="Arial"/>
              </w:rPr>
              <w:fldChar w:fldCharType="end"/>
            </w:r>
            <w:r w:rsidRPr="00360C14">
              <w:rPr>
                <w:rFonts w:ascii="Arial" w:hAnsi="Arial"/>
              </w:rPr>
              <w:t xml:space="preserve"> the number of days shall be [insert number of days] days (‘the Delay Period Limit’).</w:t>
            </w:r>
          </w:p>
        </w:tc>
      </w:tr>
    </w:tbl>
    <w:p w14:paraId="6485D05A" w14:textId="77777777" w:rsidR="004E05DC" w:rsidRPr="00360C14" w:rsidRDefault="004E05DC">
      <w:pPr>
        <w:pStyle w:val="GPSL2Guidance"/>
        <w:ind w:left="0"/>
        <w:rPr>
          <w:rFonts w:ascii="Arial" w:hAnsi="Arial"/>
        </w:rPr>
      </w:pPr>
    </w:p>
    <w:p w14:paraId="6485D063"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42" w:name="_Toc468969832"/>
      <w:r w:rsidRPr="00AA4B04">
        <w:rPr>
          <w:rFonts w:ascii="Arial" w:hAnsi="Arial" w:cs="Arial"/>
        </w:rPr>
        <w:lastRenderedPageBreak/>
        <w:t>CALL OFF SCHEDULE 5: NOT USED</w:t>
      </w:r>
      <w:bookmarkEnd w:id="2342"/>
    </w:p>
    <w:p w14:paraId="7EE41441" w14:textId="77777777" w:rsidR="00FB788E" w:rsidRDefault="00FB788E">
      <w:pPr>
        <w:overflowPunct/>
        <w:autoSpaceDE/>
        <w:autoSpaceDN/>
        <w:adjustRightInd/>
        <w:spacing w:after="0"/>
        <w:ind w:left="0"/>
        <w:jc w:val="left"/>
        <w:textAlignment w:val="auto"/>
        <w:rPr>
          <w:rFonts w:eastAsia="STZhongsong"/>
          <w:b/>
          <w:caps/>
          <w:lang w:eastAsia="zh-CN"/>
        </w:rPr>
      </w:pPr>
      <w:r>
        <w:br w:type="page"/>
      </w:r>
    </w:p>
    <w:p w14:paraId="6485D065" w14:textId="22A3BF06" w:rsidR="004E05DC" w:rsidRPr="00AA4B04" w:rsidRDefault="003304C0">
      <w:pPr>
        <w:pStyle w:val="GPSSchPart"/>
        <w:rPr>
          <w:rFonts w:ascii="Arial" w:hAnsi="Arial" w:cs="Arial"/>
        </w:rPr>
      </w:pPr>
      <w:r>
        <w:rPr>
          <w:rFonts w:ascii="Arial" w:hAnsi="Arial" w:cs="Arial"/>
        </w:rPr>
        <w:lastRenderedPageBreak/>
        <w:t>call off schedule 6: NOT USED</w:t>
      </w:r>
    </w:p>
    <w:p w14:paraId="6485D066" w14:textId="77777777" w:rsidR="004E05DC" w:rsidRPr="00AA4B04" w:rsidRDefault="00F770DB">
      <w:pPr>
        <w:pStyle w:val="GPSmacrorestart"/>
        <w:rPr>
          <w:sz w:val="22"/>
          <w:szCs w:val="22"/>
          <w:lang w:eastAsia="en-GB"/>
        </w:rPr>
      </w:pPr>
      <w:r w:rsidRPr="00AA4B04">
        <w:br w:type="page"/>
      </w:r>
      <w:r w:rsidRPr="00AA4B04">
        <w:lastRenderedPageBreak/>
        <w:t xml:space="preserve"> </w:t>
      </w:r>
      <w:bookmarkStart w:id="2343" w:name="_Toc349230508"/>
      <w:bookmarkStart w:id="2344" w:name="_Toc349230509"/>
      <w:bookmarkStart w:id="2345" w:name="_Toc349230615"/>
      <w:bookmarkStart w:id="2346" w:name="_Toc349230624"/>
      <w:bookmarkStart w:id="2347" w:name="_Toc349230661"/>
      <w:bookmarkStart w:id="2348" w:name="_Toc349230715"/>
      <w:bookmarkStart w:id="2349" w:name="_Toc349230717"/>
      <w:bookmarkStart w:id="2350" w:name="_Toc349231564"/>
      <w:bookmarkStart w:id="2351" w:name="_Toc348712421"/>
      <w:bookmarkStart w:id="2352" w:name="_Toc348712423"/>
      <w:bookmarkStart w:id="2353" w:name="_Toc348712425"/>
      <w:bookmarkStart w:id="2354" w:name="_Toc349230720"/>
      <w:bookmarkStart w:id="2355" w:name="_Toc349231566"/>
      <w:bookmarkStart w:id="2356" w:name="_Toc348712427"/>
      <w:bookmarkStart w:id="2357" w:name="_Toc348712429"/>
      <w:bookmarkStart w:id="2358" w:name="_Toc349230723"/>
      <w:bookmarkStart w:id="2359" w:name="_Toc348712431"/>
      <w:bookmarkStart w:id="2360" w:name="_Toc349230725"/>
      <w:bookmarkStart w:id="2361" w:name="_Toc349231569"/>
      <w:bookmarkStart w:id="2362" w:name="_Toc349230741"/>
      <w:bookmarkStart w:id="2363" w:name="_Toc349231585"/>
      <w:bookmarkStart w:id="2364" w:name="_Toc349232221"/>
      <w:bookmarkStart w:id="2365" w:name="_Toc349230757"/>
      <w:bookmarkStart w:id="2366" w:name="_Toc349230765"/>
      <w:bookmarkStart w:id="2367" w:name="_Toc349231607"/>
      <w:bookmarkStart w:id="2368" w:name="_Toc349232238"/>
      <w:bookmarkStart w:id="2369" w:name="_Toc349230785"/>
      <w:bookmarkStart w:id="2370" w:name="_Toc349231627"/>
      <w:bookmarkStart w:id="2371" w:name="_Toc349230790"/>
      <w:bookmarkStart w:id="2372" w:name="_Toc349231632"/>
      <w:bookmarkStart w:id="2373" w:name="_Toc349230792"/>
      <w:bookmarkStart w:id="2374" w:name="_Toc349230803"/>
      <w:bookmarkStart w:id="2375" w:name="_Toc349231642"/>
      <w:bookmarkStart w:id="2376" w:name="_Toc349232261"/>
      <w:bookmarkStart w:id="2377" w:name="_Toc349230813"/>
      <w:bookmarkStart w:id="2378" w:name="_Toc349231652"/>
      <w:bookmarkStart w:id="2379" w:name="_Toc349232271"/>
      <w:bookmarkStart w:id="2380" w:name="_Toc349230815"/>
      <w:bookmarkStart w:id="2381" w:name="_Toc349231654"/>
      <w:bookmarkStart w:id="2382" w:name="_Toc349232273"/>
      <w:bookmarkStart w:id="2383" w:name="_Toc349230822"/>
      <w:bookmarkStart w:id="2384" w:name="_Toc349231661"/>
      <w:bookmarkStart w:id="2385" w:name="_Toc349232279"/>
      <w:bookmarkStart w:id="2386" w:name="_Toc349230832"/>
      <w:bookmarkStart w:id="2387" w:name="_Toc348712442"/>
      <w:bookmarkStart w:id="2388" w:name="_Toc349230834"/>
      <w:bookmarkStart w:id="2389" w:name="_Toc349231671"/>
      <w:bookmarkStart w:id="2390" w:name="_Toc349230841"/>
      <w:bookmarkStart w:id="2391" w:name="_Toc349231678"/>
      <w:bookmarkStart w:id="2392" w:name="_Toc349232291"/>
      <w:bookmarkStart w:id="2393" w:name="_Toc349230869"/>
      <w:bookmarkStart w:id="2394" w:name="_Toc348712444"/>
      <w:bookmarkStart w:id="2395" w:name="_Toc348712446"/>
      <w:bookmarkStart w:id="2396" w:name="_Toc348712448"/>
      <w:bookmarkStart w:id="2397" w:name="_Toc349230895"/>
      <w:bookmarkStart w:id="2398" w:name="_Toc349231722"/>
      <w:bookmarkStart w:id="2399" w:name="_Toc349230912"/>
      <w:bookmarkStart w:id="2400" w:name="_Toc349230938"/>
      <w:bookmarkStart w:id="2401" w:name="_Toc349231748"/>
      <w:bookmarkStart w:id="2402" w:name="_Toc348712500"/>
      <w:bookmarkStart w:id="2403" w:name="_Toc349231028"/>
      <w:bookmarkStart w:id="2404" w:name="_Toc349231805"/>
      <w:bookmarkStart w:id="2405" w:name="_Toc348712594"/>
      <w:bookmarkStart w:id="2406" w:name="_Toc349231076"/>
      <w:bookmarkStart w:id="2407" w:name="_Toc349231179"/>
      <w:bookmarkStart w:id="2408" w:name="_Toc349231185"/>
      <w:bookmarkStart w:id="2409" w:name="_Toc348712710"/>
      <w:bookmarkStart w:id="2410" w:name="_Toc348712716"/>
      <w:bookmarkStart w:id="2411" w:name="_Toc349231204"/>
      <w:bookmarkEnd w:id="2292"/>
      <w:bookmarkEnd w:id="2293"/>
      <w:bookmarkEnd w:id="2294"/>
      <w:bookmarkEnd w:id="2295"/>
      <w:bookmarkEnd w:id="2296"/>
      <w:bookmarkEnd w:id="2297"/>
      <w:bookmarkEnd w:id="2298"/>
      <w:bookmarkEnd w:id="2299"/>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p>
    <w:p w14:paraId="6485D067" w14:textId="77777777" w:rsidR="004E05DC" w:rsidRPr="00360C14" w:rsidRDefault="00F770DB">
      <w:pPr>
        <w:pStyle w:val="GPSSchTitleandNumber"/>
        <w:rPr>
          <w:rFonts w:ascii="Arial" w:hAnsi="Arial" w:cs="Arial"/>
        </w:rPr>
      </w:pPr>
      <w:bookmarkStart w:id="2412" w:name="_Toc468969834"/>
      <w:r w:rsidRPr="00AA4B04">
        <w:rPr>
          <w:rFonts w:ascii="Arial" w:hAnsi="Arial" w:cs="Arial"/>
        </w:rPr>
        <w:t xml:space="preserve">CALL </w:t>
      </w:r>
      <w:r w:rsidRPr="00360C14">
        <w:rPr>
          <w:rFonts w:ascii="Arial" w:hAnsi="Arial" w:cs="Arial"/>
        </w:rPr>
        <w:t>OFF SCHEDULE 7: SECURITY</w:t>
      </w:r>
      <w:bookmarkEnd w:id="2412"/>
    </w:p>
    <w:p w14:paraId="6485D068" w14:textId="77777777" w:rsidR="004E05DC" w:rsidRPr="00360C14" w:rsidRDefault="00F770DB">
      <w:pPr>
        <w:pStyle w:val="GPSL1Guidance"/>
      </w:pPr>
      <w:r w:rsidRPr="00360C14">
        <w:t>[SHORT FORM – PARAGRAPHS 1 TO 5]</w:t>
      </w:r>
    </w:p>
    <w:p w14:paraId="6485D069" w14:textId="77777777" w:rsidR="004E05DC" w:rsidRPr="00360C14" w:rsidRDefault="00F770DB">
      <w:pPr>
        <w:pStyle w:val="GPSL1SCHEDULEHeading"/>
        <w:rPr>
          <w:rFonts w:ascii="Arial" w:hAnsi="Arial"/>
        </w:rPr>
      </w:pPr>
      <w:r w:rsidRPr="00360C14">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6E"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13" w:name="_Toc348712387"/>
      <w:r w:rsidRPr="00AA4B04">
        <w:rPr>
          <w:rFonts w:ascii="Arial" w:hAnsi="Arial"/>
        </w:rPr>
        <w:t>the creation and maintenance of the Security Management Plan; and</w:t>
      </w:r>
      <w:bookmarkEnd w:id="2413"/>
    </w:p>
    <w:p w14:paraId="6485D076" w14:textId="77777777" w:rsidR="004E05DC" w:rsidRPr="00AA4B04" w:rsidRDefault="00F770DB">
      <w:pPr>
        <w:pStyle w:val="GPSL3numberedclause"/>
        <w:rPr>
          <w:rFonts w:ascii="Arial" w:hAnsi="Arial"/>
        </w:rPr>
      </w:pPr>
      <w:r w:rsidRPr="00AA4B04">
        <w:rPr>
          <w:rFonts w:ascii="Arial" w:hAnsi="Arial"/>
        </w:rPr>
        <w:t>obligations in the event of actual or attempted Breaches of Security.</w:t>
      </w:r>
    </w:p>
    <w:p w14:paraId="6485D077" w14:textId="77777777" w:rsidR="004E05DC" w:rsidRPr="00AA4B04" w:rsidRDefault="00F770DB">
      <w:pPr>
        <w:pStyle w:val="GPSL1SCHEDULEHeading"/>
        <w:rPr>
          <w:rFonts w:ascii="Arial" w:hAnsi="Arial"/>
        </w:rPr>
      </w:pPr>
      <w:bookmarkStart w:id="2414" w:name="_Toc348712389"/>
      <w:bookmarkStart w:id="2415" w:name="_Ref378078920"/>
      <w:r w:rsidRPr="00AA4B04">
        <w:rPr>
          <w:rFonts w:ascii="Arial" w:hAnsi="Arial"/>
        </w:rPr>
        <w:t>PRINCIPLES OF SECURITY</w:t>
      </w:r>
      <w:bookmarkEnd w:id="2414"/>
      <w:bookmarkEnd w:id="2415"/>
    </w:p>
    <w:p w14:paraId="6485D078"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16" w:name="_Ref378071134"/>
      <w:r w:rsidRPr="00AA4B04">
        <w:rPr>
          <w:rFonts w:ascii="Arial" w:hAnsi="Arial"/>
        </w:rPr>
        <w:t>The Supplier shall be responsible for the effective performance of its security obligations and shall at all times provide a level of security which:</w:t>
      </w:r>
      <w:bookmarkEnd w:id="2416"/>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lastRenderedPageBreak/>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r w:rsidRPr="00AA4B04">
        <w:rPr>
          <w:rFonts w:ascii="Arial" w:hAnsi="Arial"/>
        </w:rPr>
        <w:t>complies with the Customer’s ICT Policy.</w:t>
      </w:r>
    </w:p>
    <w:p w14:paraId="6485D07F" w14:textId="77777777" w:rsidR="004E05DC" w:rsidRPr="00AA4B04" w:rsidRDefault="00F770DB">
      <w:pPr>
        <w:pStyle w:val="GPSL2numberedclause"/>
        <w:rPr>
          <w:rFonts w:ascii="Arial" w:hAnsi="Arial"/>
        </w:rPr>
      </w:pPr>
      <w:r w:rsidRPr="00AA4B04">
        <w:rPr>
          <w:rFonts w:ascii="Arial" w:hAnsi="Arial"/>
        </w:rPr>
        <w:t xml:space="preserve">Subject to Clause 35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AA4B04" w:rsidRDefault="00F770DB">
      <w:pPr>
        <w:pStyle w:val="GPSL2numberedclause"/>
        <w:rPr>
          <w:rFonts w:ascii="Arial" w:hAnsi="Arial"/>
        </w:rPr>
      </w:pPr>
      <w:r w:rsidRPr="00AA4B0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17" w:name="_Ref311745599"/>
      <w:bookmarkStart w:id="2418" w:name="_Toc348712398"/>
      <w:r w:rsidRPr="00AA4B04">
        <w:rPr>
          <w:rFonts w:ascii="Arial" w:hAnsi="Arial"/>
        </w:rPr>
        <w:t>SECURITY MANAGEMENT PLAN</w:t>
      </w:r>
      <w:bookmarkEnd w:id="2417"/>
      <w:bookmarkEnd w:id="2418"/>
    </w:p>
    <w:p w14:paraId="6485D082" w14:textId="77777777" w:rsidR="004E05DC" w:rsidRPr="00AA4B04" w:rsidRDefault="00F770DB">
      <w:pPr>
        <w:pStyle w:val="GPSL2numberedclause"/>
        <w:rPr>
          <w:rFonts w:ascii="Arial" w:hAnsi="Arial"/>
        </w:rPr>
      </w:pPr>
      <w:bookmarkStart w:id="2419" w:name="_Toc348712399"/>
      <w:r w:rsidRPr="00AA4B04">
        <w:rPr>
          <w:rFonts w:ascii="Arial" w:hAnsi="Arial"/>
        </w:rPr>
        <w:t>Introduction</w:t>
      </w:r>
      <w:bookmarkEnd w:id="2419"/>
    </w:p>
    <w:p w14:paraId="6485D083" w14:textId="77777777" w:rsidR="004E05DC" w:rsidRPr="00AA4B04" w:rsidRDefault="00F770DB">
      <w:pPr>
        <w:pStyle w:val="GPSL3numberedclause"/>
        <w:rPr>
          <w:rFonts w:ascii="Arial" w:hAnsi="Arial"/>
        </w:rPr>
      </w:pPr>
      <w:bookmarkStart w:id="2420" w:name="_Toc348712400"/>
      <w:r w:rsidRPr="00AA4B04">
        <w:rPr>
          <w:rFonts w:ascii="Arial" w:hAnsi="Arial"/>
        </w:rPr>
        <w:t>The Supplier shall develop and maintain a Security Management Plan in accordance with this Call Off Schedule 7. The Supplier shall thereafter comply with its obligations set out in the Security Management Plan.</w:t>
      </w:r>
      <w:bookmarkEnd w:id="2420"/>
    </w:p>
    <w:p w14:paraId="6485D084" w14:textId="77777777" w:rsidR="004E05DC" w:rsidRPr="00AA4B04" w:rsidRDefault="00F770DB">
      <w:pPr>
        <w:pStyle w:val="GPSL2numberedclause"/>
        <w:rPr>
          <w:rFonts w:ascii="Arial" w:hAnsi="Arial"/>
        </w:rPr>
      </w:pPr>
      <w:bookmarkStart w:id="2421" w:name="_Ref321324153"/>
      <w:bookmarkStart w:id="2422" w:name="_Toc348712407"/>
      <w:r w:rsidRPr="00AA4B04">
        <w:rPr>
          <w:rFonts w:ascii="Arial" w:hAnsi="Arial"/>
        </w:rPr>
        <w:t>Content of the Security Management Plan</w:t>
      </w:r>
      <w:bookmarkEnd w:id="2421"/>
      <w:bookmarkEnd w:id="2422"/>
    </w:p>
    <w:p w14:paraId="6485D085" w14:textId="77777777" w:rsidR="004E05DC" w:rsidRPr="00AA4B04" w:rsidRDefault="00F770DB">
      <w:pPr>
        <w:pStyle w:val="GPSL3numberedclause"/>
        <w:rPr>
          <w:rFonts w:ascii="Arial" w:hAnsi="Arial"/>
        </w:rPr>
      </w:pPr>
      <w:bookmarkStart w:id="2423" w:name="_Toc348712408"/>
      <w:r w:rsidRPr="00AA4B04">
        <w:rPr>
          <w:rFonts w:ascii="Arial" w:hAnsi="Arial"/>
        </w:rPr>
        <w:t>The Security Management Plan shall:</w:t>
      </w:r>
    </w:p>
    <w:p w14:paraId="6485D086" w14:textId="77777777"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w:t>
      </w:r>
      <w:r w:rsidRPr="00AA4B04">
        <w:rPr>
          <w:rFonts w:ascii="Arial" w:hAnsi="Arial"/>
          <w:szCs w:val="22"/>
        </w:rPr>
        <w:lastRenderedPageBreak/>
        <w:t>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t>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ensure that the Services comply with the provisions of this Call Off Contract</w:t>
      </w:r>
      <w:bookmarkEnd w:id="2423"/>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24"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24"/>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25"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25"/>
    </w:p>
    <w:p w14:paraId="6485D08D" w14:textId="77777777" w:rsidR="004E05DC" w:rsidRPr="00AA4B04" w:rsidRDefault="00F770DB">
      <w:pPr>
        <w:pStyle w:val="GPSL2numberedclause"/>
        <w:rPr>
          <w:rFonts w:ascii="Arial" w:hAnsi="Arial"/>
        </w:rPr>
      </w:pPr>
      <w:bookmarkStart w:id="2426" w:name="_Toc348712404"/>
      <w:bookmarkStart w:id="2427" w:name="_Ref349210623"/>
      <w:r w:rsidRPr="00AA4B04">
        <w:rPr>
          <w:rFonts w:ascii="Arial" w:hAnsi="Arial"/>
        </w:rPr>
        <w:t>Development of the Security Management Plan</w:t>
      </w:r>
      <w:bookmarkEnd w:id="2426"/>
      <w:bookmarkEnd w:id="2427"/>
    </w:p>
    <w:p w14:paraId="6485D08E" w14:textId="77777777" w:rsidR="004E05DC" w:rsidRPr="00AA4B04" w:rsidRDefault="00F770DB">
      <w:pPr>
        <w:pStyle w:val="GPSL3numberedclause"/>
        <w:rPr>
          <w:rFonts w:ascii="Arial" w:hAnsi="Arial"/>
        </w:rPr>
      </w:pPr>
      <w:bookmarkStart w:id="2428" w:name="_Ref378082723"/>
      <w:bookmarkStart w:id="2429" w:name="_Toc348712405"/>
      <w:bookmarkStart w:id="2430"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28"/>
      <w:r w:rsidRPr="00AA4B04">
        <w:rPr>
          <w:rFonts w:ascii="Arial" w:hAnsi="Arial"/>
        </w:rPr>
        <w:t xml:space="preserve"> </w:t>
      </w:r>
    </w:p>
    <w:p w14:paraId="6485D08F" w14:textId="77777777" w:rsidR="004E05DC" w:rsidRPr="00AA4B04" w:rsidRDefault="00F770DB">
      <w:pPr>
        <w:pStyle w:val="GPSL3numberedclause"/>
        <w:rPr>
          <w:rFonts w:ascii="Arial" w:hAnsi="Arial"/>
        </w:rPr>
      </w:pPr>
      <w:bookmarkStart w:id="2431"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29"/>
      <w:bookmarkEnd w:id="2430"/>
      <w:r w:rsidRPr="00AA4B04">
        <w:rPr>
          <w:rFonts w:ascii="Arial" w:hAnsi="Arial"/>
        </w:rPr>
        <w:t xml:space="preserve">  </w:t>
      </w:r>
      <w:bookmarkStart w:id="2432" w:name="_Toc348712406"/>
      <w:bookmarkStart w:id="2433" w:name="_Ref349211056"/>
      <w:bookmarkStart w:id="2434" w:name="_Ref349211087"/>
      <w:r w:rsidRPr="00AA4B04">
        <w:rPr>
          <w:rFonts w:ascii="Arial" w:hAnsi="Arial"/>
        </w:rPr>
        <w:t xml:space="preserve">If the Security Management Plan is </w:t>
      </w:r>
      <w:r w:rsidRPr="00AA4B0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31"/>
      <w:r w:rsidRPr="00AA4B04">
        <w:rPr>
          <w:rFonts w:ascii="Arial" w:eastAsia="STZhongsong" w:hAnsi="Arial"/>
        </w:rPr>
        <w:t xml:space="preserve"> </w:t>
      </w:r>
    </w:p>
    <w:p w14:paraId="6485D090" w14:textId="77777777" w:rsidR="004E05DC" w:rsidRPr="00AA4B04" w:rsidRDefault="00F770DB">
      <w:pPr>
        <w:pStyle w:val="GPSL3numberedclause"/>
        <w:rPr>
          <w:rFonts w:ascii="Arial" w:hAnsi="Arial"/>
        </w:rPr>
      </w:pPr>
      <w:bookmarkStart w:id="2435"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E66F0B" w:rsidRPr="00E66F0B">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32"/>
      <w:bookmarkEnd w:id="2433"/>
      <w:bookmarkEnd w:id="2434"/>
      <w:bookmarkEnd w:id="2435"/>
    </w:p>
    <w:p w14:paraId="6485D091" w14:textId="77777777" w:rsidR="004E05DC" w:rsidRPr="00AA4B04" w:rsidRDefault="00F770DB">
      <w:pPr>
        <w:pStyle w:val="GPSL3numberedclause"/>
        <w:rPr>
          <w:rFonts w:ascii="Arial" w:hAnsi="Arial"/>
        </w:rPr>
      </w:pPr>
      <w:r w:rsidRPr="00AA4B04">
        <w:rPr>
          <w:rFonts w:ascii="Arial" w:hAnsi="Arial"/>
        </w:rPr>
        <w:lastRenderedPageBreak/>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E66F0B">
        <w:rPr>
          <w:rFonts w:ascii="Arial" w:hAnsi="Arial"/>
        </w:rPr>
        <w:t>4.3.2</w:t>
      </w:r>
      <w:r w:rsidRPr="00AA4B04">
        <w:rPr>
          <w:rFonts w:ascii="Arial" w:hAnsi="Arial"/>
        </w:rPr>
        <w:fldChar w:fldCharType="end"/>
      </w:r>
      <w:r w:rsidRPr="00AA4B04">
        <w:rPr>
          <w:rFonts w:ascii="Arial" w:hAnsi="Arial"/>
        </w:rPr>
        <w:t xml:space="preserve"> of this Call Off Schedule 7 or of any change to the Security 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36" w:name="_Ref321324115"/>
      <w:bookmarkStart w:id="2437" w:name="_Toc348712411"/>
      <w:r w:rsidRPr="00AA4B04">
        <w:rPr>
          <w:rFonts w:ascii="Arial" w:hAnsi="Arial"/>
        </w:rPr>
        <w:t>Amendment and Revision of the Security Management Plan</w:t>
      </w:r>
      <w:bookmarkEnd w:id="2436"/>
      <w:bookmarkEnd w:id="2437"/>
    </w:p>
    <w:p w14:paraId="6485D093" w14:textId="77777777" w:rsidR="004E05DC" w:rsidRPr="00AA4B04" w:rsidRDefault="00F770DB">
      <w:pPr>
        <w:pStyle w:val="GPSL3numberedclause"/>
        <w:rPr>
          <w:rFonts w:ascii="Arial" w:hAnsi="Arial"/>
        </w:rPr>
      </w:pPr>
      <w:bookmarkStart w:id="2438" w:name="_Toc348712412"/>
      <w:bookmarkStart w:id="2439" w:name="_Ref378081351"/>
      <w:r w:rsidRPr="00AA4B04">
        <w:rPr>
          <w:rFonts w:ascii="Arial" w:hAnsi="Arial"/>
        </w:rPr>
        <w:t>The Security Management Plan shall be fully reviewed and updated by the Supplier at least annually to reflect:</w:t>
      </w:r>
      <w:bookmarkEnd w:id="2438"/>
      <w:bookmarkEnd w:id="2439"/>
    </w:p>
    <w:p w14:paraId="6485D094" w14:textId="77777777"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r w:rsidRPr="00AA4B04">
        <w:rPr>
          <w:rFonts w:ascii="Arial" w:hAnsi="Arial"/>
          <w:szCs w:val="22"/>
        </w:rPr>
        <w:t>any reasonable change in requirements requested by the Customer.</w:t>
      </w:r>
    </w:p>
    <w:p w14:paraId="6485D099" w14:textId="77777777" w:rsidR="004E05DC" w:rsidRPr="00AA4B04" w:rsidRDefault="00F770DB">
      <w:pPr>
        <w:pStyle w:val="GPSL3numberedclause"/>
        <w:rPr>
          <w:rFonts w:ascii="Arial" w:hAnsi="Arial"/>
        </w:rPr>
      </w:pPr>
      <w:bookmarkStart w:id="2440"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40"/>
    </w:p>
    <w:p w14:paraId="6485D09A"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6485D09B"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6485D09C" w14:textId="77777777" w:rsidR="004E05DC" w:rsidRPr="00AA4B04" w:rsidRDefault="00F770DB">
      <w:pPr>
        <w:pStyle w:val="GPSL4numberedclause"/>
        <w:rPr>
          <w:rFonts w:ascii="Arial" w:hAnsi="Arial"/>
          <w:szCs w:val="22"/>
        </w:rPr>
      </w:pPr>
      <w:r w:rsidRPr="00AA4B04">
        <w:rPr>
          <w:rFonts w:ascii="Arial" w:hAnsi="Arial"/>
          <w:szCs w:val="22"/>
        </w:rPr>
        <w:t>suggested improvements in measuring the effectiveness of controls.</w:t>
      </w:r>
    </w:p>
    <w:p w14:paraId="6485D09D" w14:textId="77777777" w:rsidR="004E05DC" w:rsidRPr="00AA4B04" w:rsidRDefault="00F770DB">
      <w:pPr>
        <w:pStyle w:val="GPSL3numberedclause"/>
        <w:rPr>
          <w:rFonts w:ascii="Arial" w:hAnsi="Arial"/>
        </w:rPr>
      </w:pPr>
      <w:bookmarkStart w:id="2441"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E66F0B">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41"/>
    </w:p>
    <w:p w14:paraId="6485D09E" w14:textId="77777777" w:rsidR="004E05DC" w:rsidRPr="00AA4B04" w:rsidRDefault="00F770DB">
      <w:pPr>
        <w:pStyle w:val="GPSL3numberedclause"/>
        <w:rPr>
          <w:rFonts w:ascii="Arial" w:hAnsi="Arial"/>
        </w:rPr>
      </w:pPr>
      <w:bookmarkStart w:id="2442"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42"/>
    </w:p>
    <w:p w14:paraId="6485D09F" w14:textId="77777777" w:rsidR="004E05DC" w:rsidRPr="00AA4B04" w:rsidRDefault="00F770DB">
      <w:pPr>
        <w:pStyle w:val="GPSL1SCHEDULEHeading"/>
        <w:rPr>
          <w:rFonts w:ascii="Arial" w:hAnsi="Arial"/>
        </w:rPr>
      </w:pPr>
      <w:bookmarkStart w:id="2443" w:name="_Toc348712416"/>
      <w:r w:rsidRPr="00AA4B04">
        <w:rPr>
          <w:rFonts w:ascii="Arial" w:hAnsi="Arial"/>
        </w:rPr>
        <w:t>BREACH OF SECURITY</w:t>
      </w:r>
      <w:bookmarkEnd w:id="2443"/>
    </w:p>
    <w:p w14:paraId="6485D0A0" w14:textId="77777777" w:rsidR="004E05DC" w:rsidRPr="00AA4B04" w:rsidRDefault="00F770DB">
      <w:pPr>
        <w:pStyle w:val="GPSL2numberedclause"/>
        <w:rPr>
          <w:rFonts w:ascii="Arial" w:hAnsi="Arial"/>
        </w:rPr>
      </w:pPr>
      <w:bookmarkStart w:id="2444" w:name="_Ref321324276"/>
      <w:bookmarkStart w:id="2445"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44"/>
      <w:bookmarkEnd w:id="2445"/>
    </w:p>
    <w:p w14:paraId="6485D0A1" w14:textId="77777777" w:rsidR="004E05DC" w:rsidRPr="00AA4B04" w:rsidRDefault="00F770DB">
      <w:pPr>
        <w:pStyle w:val="GPSL2numberedclause"/>
        <w:rPr>
          <w:rFonts w:ascii="Arial" w:hAnsi="Arial"/>
        </w:rPr>
      </w:pPr>
      <w:bookmarkStart w:id="2446" w:name="_Toc348712418"/>
      <w:r w:rsidRPr="00AA4B04">
        <w:rPr>
          <w:rFonts w:ascii="Arial" w:hAnsi="Arial"/>
        </w:rPr>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the Supplier shall:</w:t>
      </w:r>
      <w:bookmarkEnd w:id="2446"/>
    </w:p>
    <w:p w14:paraId="6485D0A2" w14:textId="77777777" w:rsidR="004E05DC" w:rsidRPr="00AA4B04" w:rsidRDefault="00F770DB">
      <w:pPr>
        <w:pStyle w:val="GPSL3numberedclause"/>
        <w:rPr>
          <w:rFonts w:ascii="Arial" w:hAnsi="Arial"/>
        </w:rPr>
      </w:pPr>
      <w:bookmarkStart w:id="2447" w:name="_Toc348712419"/>
      <w:r w:rsidRPr="00AA4B04">
        <w:rPr>
          <w:rFonts w:ascii="Arial" w:hAnsi="Arial"/>
        </w:rPr>
        <w:lastRenderedPageBreak/>
        <w:t>immediately take all reasonable steps(which shall include any action or changes reasonably required by the Customer) necessary to:</w:t>
      </w:r>
      <w:bookmarkEnd w:id="2447"/>
    </w:p>
    <w:p w14:paraId="6485D0A3" w14:textId="77777777" w:rsidR="004E05DC" w:rsidRPr="00AA4B04" w:rsidRDefault="00F770DB">
      <w:pPr>
        <w:pStyle w:val="GPSL4numberedclause"/>
        <w:rPr>
          <w:rFonts w:ascii="Arial" w:hAnsi="Arial"/>
          <w:szCs w:val="22"/>
        </w:rPr>
      </w:pPr>
      <w:r w:rsidRPr="00AA4B04">
        <w:rPr>
          <w:rFonts w:ascii="Arial" w:hAnsi="Arial"/>
          <w:szCs w:val="22"/>
        </w:rPr>
        <w:t>minimise the extent of actual or potential harm caused by any Breach of Security;</w:t>
      </w:r>
    </w:p>
    <w:p w14:paraId="6485D0A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6485D0A5" w14:textId="77777777" w:rsidR="004E05DC" w:rsidRPr="00AA4B04" w:rsidRDefault="00F770DB">
      <w:pPr>
        <w:pStyle w:val="GPSL4numberedclause"/>
        <w:rPr>
          <w:rFonts w:ascii="Arial" w:hAnsi="Arial"/>
          <w:szCs w:val="22"/>
        </w:rPr>
      </w:pPr>
      <w:r w:rsidRPr="00AA4B04">
        <w:rPr>
          <w:rFonts w:ascii="Arial" w:hAnsi="Arial"/>
          <w:szCs w:val="22"/>
        </w:rPr>
        <w:t>prevent an equivalent breach in the future exploiting the same root cause failure; and</w:t>
      </w:r>
    </w:p>
    <w:p w14:paraId="6485D0A6"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360C1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w:t>
      </w:r>
      <w:r w:rsidRPr="00360C14">
        <w:rPr>
          <w:rFonts w:ascii="Arial" w:hAnsi="Arial"/>
        </w:rPr>
        <w:t xml:space="preserve">the Customer. </w:t>
      </w:r>
    </w:p>
    <w:p w14:paraId="6485D0A8" w14:textId="77777777" w:rsidR="004E05DC" w:rsidRPr="00360C14" w:rsidRDefault="00F770DB">
      <w:pPr>
        <w:pStyle w:val="GPSmacrorestart"/>
        <w:rPr>
          <w:sz w:val="22"/>
          <w:szCs w:val="22"/>
        </w:rPr>
      </w:pPr>
      <w:r w:rsidRPr="00360C14">
        <w:rPr>
          <w:sz w:val="22"/>
          <w:szCs w:val="22"/>
        </w:rPr>
        <w:fldChar w:fldCharType="begin"/>
      </w:r>
      <w:r w:rsidRPr="00360C14">
        <w:rPr>
          <w:sz w:val="22"/>
          <w:szCs w:val="22"/>
        </w:rPr>
        <w:instrText>LISTNUM \l 1 \s 0</w:instrText>
      </w:r>
      <w:r w:rsidRPr="00360C14">
        <w:rPr>
          <w:sz w:val="22"/>
          <w:szCs w:val="22"/>
        </w:rPr>
        <w:fldChar w:fldCharType="separate"/>
      </w:r>
      <w:r w:rsidRPr="00360C14">
        <w:rPr>
          <w:sz w:val="22"/>
          <w:szCs w:val="22"/>
        </w:rPr>
        <w:t>12/08/2013</w:t>
      </w:r>
      <w:r w:rsidRPr="00360C14">
        <w:rPr>
          <w:sz w:val="22"/>
          <w:szCs w:val="22"/>
        </w:rPr>
        <w:fldChar w:fldCharType="end"/>
      </w:r>
    </w:p>
    <w:p w14:paraId="6485D0A9" w14:textId="77777777" w:rsidR="004E05DC" w:rsidRPr="00360C14" w:rsidRDefault="00F770DB">
      <w:pPr>
        <w:ind w:left="0"/>
      </w:pPr>
      <w:r w:rsidRPr="00360C14">
        <w:rPr>
          <w:rStyle w:val="CommentReference"/>
          <w:b/>
          <w:caps/>
          <w:sz w:val="22"/>
          <w:szCs w:val="22"/>
        </w:rPr>
        <w:t xml:space="preserve"> </w:t>
      </w:r>
      <w:r w:rsidRPr="00360C14">
        <w:t>[LONG FORM – PARAGRAPHS 1 TO 8]</w:t>
      </w:r>
    </w:p>
    <w:p w14:paraId="6485D0AA" w14:textId="77777777" w:rsidR="004E05DC" w:rsidRPr="00360C14" w:rsidRDefault="00F770DB">
      <w:pPr>
        <w:pStyle w:val="GPSL1SCHEDULEHeading"/>
        <w:rPr>
          <w:rFonts w:ascii="Arial" w:hAnsi="Arial"/>
        </w:rPr>
      </w:pPr>
      <w:bookmarkStart w:id="2448" w:name="_Toc379795828"/>
      <w:bookmarkStart w:id="2449" w:name="_Toc379796024"/>
      <w:bookmarkStart w:id="2450" w:name="_Toc379805388"/>
      <w:bookmarkStart w:id="2451" w:name="_Toc379807182"/>
      <w:bookmarkEnd w:id="2448"/>
      <w:bookmarkEnd w:id="2449"/>
      <w:bookmarkEnd w:id="2450"/>
      <w:bookmarkEnd w:id="2451"/>
      <w:r w:rsidRPr="00360C14">
        <w:rPr>
          <w:rFonts w:ascii="Arial" w:hAnsi="Arial"/>
        </w:rPr>
        <w:t>DEFINITIONS</w:t>
      </w:r>
    </w:p>
    <w:p w14:paraId="6485D0AB"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14:paraId="6485D0B1" w14:textId="77777777">
        <w:tc>
          <w:tcPr>
            <w:tcW w:w="1392" w:type="dxa"/>
          </w:tcPr>
          <w:p w14:paraId="6485D0AC" w14:textId="77777777" w:rsidR="004E05DC" w:rsidRPr="00AA4B04" w:rsidRDefault="00F770DB">
            <w:pPr>
              <w:pStyle w:val="GPSDefinitionTerm"/>
            </w:pPr>
            <w:r w:rsidRPr="00AA4B04">
              <w:t>"Breach of Security"</w:t>
            </w:r>
          </w:p>
        </w:tc>
        <w:tc>
          <w:tcPr>
            <w:tcW w:w="6938" w:type="dxa"/>
          </w:tcPr>
          <w:p w14:paraId="6485D0AD" w14:textId="77777777" w:rsidR="004E05DC" w:rsidRPr="00AA4B04" w:rsidRDefault="00F770DB">
            <w:pPr>
              <w:pStyle w:val="GPsDefinition"/>
              <w:rPr>
                <w:lang w:eastAsia="en-GB"/>
              </w:rPr>
            </w:pPr>
            <w:r w:rsidRPr="00AA4B04">
              <w:rPr>
                <w:lang w:eastAsia="en-GB"/>
              </w:rPr>
              <w:t>means the occurrence of:</w:t>
            </w:r>
          </w:p>
          <w:p w14:paraId="6485D0AE" w14:textId="77777777" w:rsidR="004E05DC" w:rsidRPr="00AA4B04" w:rsidRDefault="00F770DB">
            <w:pPr>
              <w:pStyle w:val="GPSDefinitionL2"/>
              <w:rPr>
                <w:lang w:eastAsia="en-GB"/>
              </w:rPr>
            </w:pPr>
            <w:r w:rsidRPr="00AA4B04">
              <w:rPr>
                <w:lang w:eastAsia="en-GB"/>
              </w:rPr>
              <w:t xml:space="preserve">any unauthorised access to or use of the </w:t>
            </w:r>
            <w:r w:rsidRPr="00AA4B04">
              <w:t>Services, the Sites and/or any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AF"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B0" w14:textId="77777777" w:rsidR="004E05DC" w:rsidRPr="00AA4B04" w:rsidRDefault="00F770DB">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4E05DC" w:rsidRPr="00AA4B04" w14:paraId="6485D0B4" w14:textId="77777777">
        <w:tc>
          <w:tcPr>
            <w:tcW w:w="1392" w:type="dxa"/>
          </w:tcPr>
          <w:p w14:paraId="6485D0B2" w14:textId="77777777" w:rsidR="004E05DC" w:rsidRPr="00AA4B04" w:rsidRDefault="00F770DB">
            <w:pPr>
              <w:pStyle w:val="GPSDefinitionTerm"/>
            </w:pPr>
            <w:r w:rsidRPr="00AA4B04">
              <w:t>"ISMS"</w:t>
            </w:r>
          </w:p>
        </w:tc>
        <w:tc>
          <w:tcPr>
            <w:tcW w:w="6938" w:type="dxa"/>
          </w:tcPr>
          <w:p w14:paraId="6485D0B3" w14:textId="77777777"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00E66F0B">
              <w:t>3</w:t>
            </w:r>
            <w:r w:rsidRPr="00AA4B04">
              <w:fldChar w:fldCharType="end"/>
            </w:r>
            <w:r w:rsidRPr="00AA4B04">
              <w:t xml:space="preserve"> (ISMS) as updated from time to time in accordance with this Schedule 7; and</w:t>
            </w:r>
          </w:p>
        </w:tc>
      </w:tr>
      <w:tr w:rsidR="004E05DC" w:rsidRPr="00AA4B04" w14:paraId="6485D0B7" w14:textId="77777777">
        <w:tc>
          <w:tcPr>
            <w:tcW w:w="1392" w:type="dxa"/>
          </w:tcPr>
          <w:p w14:paraId="6485D0B5" w14:textId="77777777" w:rsidR="004E05DC" w:rsidRPr="00AA4B04" w:rsidRDefault="00F770DB">
            <w:pPr>
              <w:pStyle w:val="GPSDefinitionTerm"/>
            </w:pPr>
            <w:r w:rsidRPr="00AA4B04">
              <w:lastRenderedPageBreak/>
              <w:t>"Security Tests"</w:t>
            </w:r>
          </w:p>
        </w:tc>
        <w:tc>
          <w:tcPr>
            <w:tcW w:w="6938" w:type="dxa"/>
          </w:tcPr>
          <w:p w14:paraId="6485D0B6" w14:textId="77777777" w:rsidR="004E05DC" w:rsidRPr="00AA4B04" w:rsidRDefault="00F770DB">
            <w:pPr>
              <w:pStyle w:val="GPsDefinition"/>
            </w:pPr>
            <w:r w:rsidRPr="00AA4B04">
              <w:t xml:space="preserve"> tests to validate the ISMS and security of all relevant processes, systems, incident response plans, patches to vulnerabilities and mitigations to Breaches of Security.</w:t>
            </w:r>
          </w:p>
        </w:tc>
      </w:tr>
    </w:tbl>
    <w:p w14:paraId="6485D0B8" w14:textId="77777777" w:rsidR="004E05DC" w:rsidRPr="00AA4B04" w:rsidRDefault="00F770DB">
      <w:pPr>
        <w:pStyle w:val="GPSL1SCHEDULEHeading"/>
        <w:rPr>
          <w:rFonts w:ascii="Arial" w:hAnsi="Arial"/>
        </w:rPr>
      </w:pPr>
      <w:bookmarkStart w:id="2452" w:name="_Ref350283308"/>
      <w:r w:rsidRPr="00AA4B04">
        <w:rPr>
          <w:rFonts w:ascii="Arial" w:hAnsi="Arial"/>
        </w:rPr>
        <w:t>INTRODUCTION</w:t>
      </w:r>
    </w:p>
    <w:p w14:paraId="6485D0B9" w14:textId="77777777" w:rsidR="004E05DC" w:rsidRPr="00AA4B04" w:rsidRDefault="00F770DB">
      <w:pPr>
        <w:pStyle w:val="GPSL2numberedclause"/>
        <w:rPr>
          <w:rFonts w:ascii="Arial" w:hAnsi="Arial"/>
        </w:rPr>
      </w:pPr>
      <w:r w:rsidRPr="00AA4B04">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6485D0BA" w14:textId="77777777" w:rsidR="004E05DC" w:rsidRPr="00360C14" w:rsidRDefault="00F770DB">
      <w:pPr>
        <w:pStyle w:val="GPSL2numberedclause"/>
        <w:rPr>
          <w:rFonts w:ascii="Arial" w:hAnsi="Arial"/>
        </w:rPr>
      </w:pPr>
      <w:r w:rsidRPr="00AA4B04">
        <w:rPr>
          <w:rFonts w:ascii="Arial" w:hAnsi="Arial"/>
        </w:rPr>
        <w:t xml:space="preserve">The Parties shall each appoint a security representative to be responsible for Security.  </w:t>
      </w:r>
      <w:r w:rsidRPr="00AA4B04">
        <w:rPr>
          <w:rFonts w:ascii="Arial" w:hAnsi="Arial"/>
          <w:bCs/>
        </w:rPr>
        <w:t xml:space="preserve">The initial security </w:t>
      </w:r>
      <w:r w:rsidRPr="00360C14">
        <w:rPr>
          <w:rFonts w:ascii="Arial" w:hAnsi="Arial"/>
          <w:bCs/>
        </w:rPr>
        <w:t>representatives of the Parties are:</w:t>
      </w:r>
    </w:p>
    <w:p w14:paraId="6485D0BB" w14:textId="77777777" w:rsidR="004E05DC" w:rsidRPr="00360C14" w:rsidRDefault="00F770DB">
      <w:pPr>
        <w:pStyle w:val="GPSL3numberedclause"/>
        <w:rPr>
          <w:rFonts w:ascii="Arial" w:hAnsi="Arial"/>
        </w:rPr>
      </w:pPr>
      <w:bookmarkStart w:id="2453" w:name="_Ref378000433"/>
      <w:r w:rsidRPr="00360C14">
        <w:rPr>
          <w:rFonts w:ascii="Arial" w:hAnsi="Arial"/>
        </w:rPr>
        <w:t>[insert security representative of the Customer]</w:t>
      </w:r>
      <w:bookmarkEnd w:id="2453"/>
    </w:p>
    <w:p w14:paraId="6485D0BC" w14:textId="77777777" w:rsidR="004E05DC" w:rsidRPr="00360C14" w:rsidRDefault="00F770DB">
      <w:pPr>
        <w:pStyle w:val="GPSL3numberedclause"/>
        <w:rPr>
          <w:rFonts w:ascii="Arial" w:hAnsi="Arial"/>
        </w:rPr>
      </w:pPr>
      <w:bookmarkStart w:id="2454" w:name="_Ref378000441"/>
      <w:r w:rsidRPr="00360C14">
        <w:rPr>
          <w:rFonts w:ascii="Arial" w:hAnsi="Arial"/>
        </w:rPr>
        <w:t>[insert security representative of the Supplier]</w:t>
      </w:r>
      <w:bookmarkEnd w:id="2454"/>
    </w:p>
    <w:p w14:paraId="6485D0BD" w14:textId="77777777" w:rsidR="004E05DC" w:rsidRPr="00AA4B04" w:rsidRDefault="00F770DB">
      <w:pPr>
        <w:pStyle w:val="GPSL2numberedclause"/>
        <w:rPr>
          <w:rFonts w:ascii="Arial" w:hAnsi="Arial"/>
        </w:rPr>
      </w:pPr>
      <w:r w:rsidRPr="00AA4B04">
        <w:rPr>
          <w:rFonts w:ascii="Arial" w:hAnsi="Arial"/>
        </w:rPr>
        <w:t xml:space="preserve">If the persons named in paragraphs </w:t>
      </w:r>
      <w:r w:rsidRPr="00AA4B04">
        <w:rPr>
          <w:rFonts w:ascii="Arial" w:hAnsi="Arial"/>
        </w:rPr>
        <w:fldChar w:fldCharType="begin"/>
      </w:r>
      <w:r w:rsidRPr="00AA4B04">
        <w:rPr>
          <w:rFonts w:ascii="Arial" w:hAnsi="Arial"/>
        </w:rPr>
        <w:instrText xml:space="preserve"> REF _Ref378000433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_Ref378000441 \r \h  \* MERGEFORMAT </w:instrText>
      </w:r>
      <w:r w:rsidRPr="00AA4B04">
        <w:rPr>
          <w:rFonts w:ascii="Arial" w:hAnsi="Arial"/>
        </w:rPr>
      </w:r>
      <w:r w:rsidRPr="00AA4B04">
        <w:rPr>
          <w:rFonts w:ascii="Arial" w:hAnsi="Arial"/>
        </w:rPr>
        <w:fldChar w:fldCharType="separate"/>
      </w:r>
      <w:r w:rsidR="00E66F0B">
        <w:rPr>
          <w:rFonts w:ascii="Arial" w:hAnsi="Arial"/>
        </w:rPr>
        <w:t>2.2.2</w:t>
      </w:r>
      <w:r w:rsidRPr="00AA4B04">
        <w:rPr>
          <w:rFonts w:ascii="Arial" w:hAnsi="Arial"/>
        </w:rPr>
        <w:fldChar w:fldCharType="end"/>
      </w:r>
      <w:r w:rsidRPr="00AA4B04">
        <w:rPr>
          <w:rFonts w:ascii="Arial" w:hAnsi="Arial"/>
        </w:rPr>
        <w:t xml:space="preserve"> are included as Key Personnel,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(Key Personnel) shall apply in relation to such persons.</w:t>
      </w:r>
    </w:p>
    <w:p w14:paraId="6485D0BE" w14:textId="77777777" w:rsidR="004E05DC" w:rsidRPr="00AA4B04" w:rsidRDefault="00F770DB">
      <w:pPr>
        <w:pStyle w:val="GPSL2numberedclause"/>
        <w:rPr>
          <w:rFonts w:ascii="Arial" w:hAnsi="Arial"/>
        </w:rPr>
      </w:pPr>
      <w:r w:rsidRPr="00AA4B04">
        <w:rPr>
          <w:rFonts w:ascii="Arial" w:hAnsi="Arial"/>
        </w:rPr>
        <w:t>The Customer shall clearly articulate its high level security requirements so that the Supplier can ensure that the ISMS, security related activities and any mitigations are driven by these fundamental needs.</w:t>
      </w:r>
    </w:p>
    <w:p w14:paraId="6485D0BF" w14:textId="77777777"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14:paraId="6485D0C0" w14:textId="77777777" w:rsidR="004E05DC" w:rsidRPr="00AA4B04" w:rsidRDefault="00F770DB">
      <w:pPr>
        <w:pStyle w:val="GPSL2numberedclause"/>
        <w:rPr>
          <w:rFonts w:ascii="Arial" w:hAnsi="Arial"/>
        </w:rPr>
      </w:pPr>
      <w:r w:rsidRPr="00AA4B0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AA4B04" w:rsidRDefault="00F770DB">
      <w:pPr>
        <w:pStyle w:val="GPSL1SCHEDULEHeading"/>
        <w:rPr>
          <w:rFonts w:ascii="Arial" w:hAnsi="Arial"/>
        </w:rPr>
      </w:pPr>
      <w:bookmarkStart w:id="2455" w:name="_Ref378241335"/>
      <w:r w:rsidRPr="00AA4B04">
        <w:rPr>
          <w:rFonts w:ascii="Arial" w:hAnsi="Arial"/>
        </w:rPr>
        <w:t>ISMS</w:t>
      </w:r>
      <w:bookmarkEnd w:id="2452"/>
      <w:bookmarkEnd w:id="2455"/>
    </w:p>
    <w:p w14:paraId="6485D0C4" w14:textId="77777777" w:rsidR="004E05DC" w:rsidRPr="00AA4B04" w:rsidRDefault="00F770DB">
      <w:pPr>
        <w:pStyle w:val="GPSL2numberedclause"/>
        <w:rPr>
          <w:rFonts w:ascii="Arial" w:hAnsi="Arial"/>
        </w:rPr>
      </w:pPr>
      <w:bookmarkStart w:id="2456"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56"/>
    </w:p>
    <w:p w14:paraId="6485D0C5"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6485D0C6" w14:textId="77777777" w:rsidR="004E05DC" w:rsidRPr="00AA4B04" w:rsidRDefault="00F770DB">
      <w:pPr>
        <w:pStyle w:val="GPSL2numberedclause"/>
        <w:rPr>
          <w:rFonts w:ascii="Arial" w:hAnsi="Arial"/>
        </w:rPr>
      </w:pPr>
      <w:bookmarkStart w:id="2457" w:name="_Ref365640311"/>
      <w:r w:rsidRPr="00AA4B04">
        <w:rPr>
          <w:rFonts w:ascii="Arial" w:hAnsi="Arial"/>
        </w:rPr>
        <w:t>The ISMS shall:</w:t>
      </w:r>
      <w:bookmarkEnd w:id="2457"/>
    </w:p>
    <w:p w14:paraId="6485D0C7" w14:textId="77777777" w:rsidR="004E05DC" w:rsidRPr="00AA4B04" w:rsidRDefault="00F770DB">
      <w:pPr>
        <w:pStyle w:val="GPSL3numberedclause"/>
        <w:rPr>
          <w:rFonts w:ascii="Arial" w:hAnsi="Arial"/>
        </w:rPr>
      </w:pPr>
      <w:r w:rsidRPr="00AA4B04">
        <w:rPr>
          <w:rFonts w:ascii="Arial" w:hAnsi="Arial"/>
        </w:rPr>
        <w:lastRenderedPageBreak/>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6485D0C8" w14:textId="77777777" w:rsidR="004E05DC" w:rsidRPr="00AA4B04" w:rsidRDefault="00F770DB">
      <w:pPr>
        <w:pStyle w:val="GPSL3numberedclause"/>
        <w:rPr>
          <w:rFonts w:ascii="Arial" w:hAnsi="Arial"/>
        </w:rPr>
      </w:pPr>
      <w:r w:rsidRPr="00AA4B04">
        <w:rPr>
          <w:rFonts w:ascii="Arial" w:hAnsi="Arial"/>
        </w:rPr>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rPr>
        <w:t>;and</w:t>
      </w:r>
    </w:p>
    <w:p w14:paraId="6485D0C9" w14:textId="77777777" w:rsidR="004E05DC" w:rsidRPr="00AA4B04" w:rsidRDefault="00F770DB">
      <w:pPr>
        <w:pStyle w:val="GPSL3numberedclause"/>
        <w:rPr>
          <w:rFonts w:ascii="Arial" w:hAnsi="Arial"/>
        </w:rPr>
      </w:pPr>
      <w:r w:rsidRPr="00AA4B04">
        <w:rPr>
          <w:rFonts w:ascii="Arial" w:hAnsi="Arial"/>
        </w:rPr>
        <w:t>at all times provide a level of security which:</w:t>
      </w:r>
    </w:p>
    <w:p w14:paraId="6485D0CA" w14:textId="77777777"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14:paraId="6485D0CB" w14:textId="77777777"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14:paraId="6485D0CC" w14:textId="77777777" w:rsidR="004E05DC" w:rsidRPr="00AA4B04" w:rsidRDefault="00F770DB">
      <w:pPr>
        <w:pStyle w:val="GPSL4numberedclause"/>
        <w:rPr>
          <w:rFonts w:ascii="Arial" w:hAnsi="Arial"/>
          <w:szCs w:val="22"/>
        </w:rPr>
      </w:pPr>
      <w:r w:rsidRPr="00AA4B04">
        <w:rPr>
          <w:rFonts w:ascii="Arial" w:hAnsi="Arial"/>
          <w:szCs w:val="22"/>
        </w:rPr>
        <w:t>complies with the Security Policy;</w:t>
      </w:r>
    </w:p>
    <w:p w14:paraId="6485D0CD" w14:textId="77777777" w:rsidR="004E05DC" w:rsidRPr="00AA4B04" w:rsidRDefault="00F770DB">
      <w:pPr>
        <w:pStyle w:val="GPSL4numberedclause"/>
        <w:rPr>
          <w:rFonts w:ascii="Arial" w:hAnsi="Arial"/>
          <w:szCs w:val="22"/>
        </w:rPr>
      </w:pPr>
      <w:r w:rsidRPr="00AA4B04">
        <w:rPr>
          <w:rFonts w:ascii="Arial" w:hAnsi="Arial"/>
          <w:szCs w:val="22"/>
        </w:rPr>
        <w:t xml:space="preserve">complies with at least the minimum set of security measures and standards as determined by the Security Policy Framework (Tiers 1-4) </w:t>
      </w:r>
      <w:hyperlink r:id="rId14"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14:paraId="6485D0CE" w14:textId="77777777"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15" w:history="1">
        <w:r w:rsidRPr="00AA4B04">
          <w:rPr>
            <w:rStyle w:val="Hyperlink"/>
            <w:rFonts w:ascii="Arial" w:hAnsi="Arial"/>
          </w:rPr>
          <w:t>https://www.cpni.gov.uk/</w:t>
        </w:r>
      </w:hyperlink>
    </w:p>
    <w:p w14:paraId="6485D0CF" w14:textId="77777777" w:rsidR="004E05DC" w:rsidRPr="00AA4B04" w:rsidRDefault="00F770DB">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16" w:history="1">
        <w:r w:rsidRPr="00AA4B04">
          <w:rPr>
            <w:rStyle w:val="Hyperlink"/>
            <w:rFonts w:ascii="Arial" w:hAnsi="Arial"/>
          </w:rPr>
          <w:t>https://www.ncsc.gov.uk/articles/hmg-ia-maturity-model-iamm</w:t>
        </w:r>
      </w:hyperlink>
    </w:p>
    <w:p w14:paraId="6485D0D0" w14:textId="77777777"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14:paraId="6485D0D1" w14:textId="77777777"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14:paraId="6485D0D2" w14:textId="77777777"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14:paraId="6485D0D3" w14:textId="77777777"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AA4B04" w:rsidRDefault="00F770DB">
      <w:pPr>
        <w:pStyle w:val="GPSL3numberedclause"/>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14:paraId="6485D0D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D6" w14:textId="77777777" w:rsidR="004E05DC" w:rsidRPr="00AA4B04" w:rsidRDefault="00F770DB">
      <w:pPr>
        <w:pStyle w:val="GPSL2numberedclause"/>
        <w:rPr>
          <w:rFonts w:ascii="Arial" w:hAnsi="Arial"/>
        </w:rPr>
      </w:pPr>
      <w:bookmarkStart w:id="2458" w:name="_Ref365640316"/>
      <w:r w:rsidRPr="00AA4B04">
        <w:rPr>
          <w:rFonts w:ascii="Arial" w:hAnsi="Arial"/>
        </w:rPr>
        <w:lastRenderedPageBreak/>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58"/>
    </w:p>
    <w:p w14:paraId="6485D0D7" w14:textId="77777777" w:rsidR="004E05DC" w:rsidRPr="00AA4B04" w:rsidRDefault="00F770DB">
      <w:pPr>
        <w:pStyle w:val="GPSL2numberedclause"/>
        <w:rPr>
          <w:rFonts w:ascii="Arial" w:hAnsi="Arial"/>
        </w:rPr>
      </w:pPr>
      <w:bookmarkStart w:id="2459"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shall be deemed to be reasonable.</w:t>
      </w:r>
      <w:bookmarkEnd w:id="2459"/>
    </w:p>
    <w:p w14:paraId="6485D0D8" w14:textId="77777777" w:rsidR="004E05DC" w:rsidRPr="00AA4B04" w:rsidRDefault="00F770DB">
      <w:pPr>
        <w:pStyle w:val="GPSL2numberedclause"/>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of this Call Off Schedule 7 or of any change to the ISMS shall not relieve the Supplier of its obligations under this Call Off Schedule 7.</w:t>
      </w:r>
    </w:p>
    <w:p w14:paraId="6485D0D9" w14:textId="77777777" w:rsidR="004E05DC" w:rsidRPr="00AA4B04" w:rsidRDefault="00F770DB">
      <w:pPr>
        <w:pStyle w:val="GPSL1SCHEDULEHeading"/>
        <w:rPr>
          <w:rFonts w:ascii="Arial" w:hAnsi="Arial"/>
        </w:rPr>
      </w:pPr>
      <w:bookmarkStart w:id="2460" w:name="_Ref365637318"/>
      <w:r w:rsidRPr="00AA4B04">
        <w:rPr>
          <w:rFonts w:ascii="Arial" w:hAnsi="Arial"/>
        </w:rPr>
        <w:t>SECURITY MANAGEMENT PLAN</w:t>
      </w:r>
      <w:bookmarkEnd w:id="2460"/>
    </w:p>
    <w:p w14:paraId="6485D0DA" w14:textId="77777777" w:rsidR="004E05DC" w:rsidRPr="00AA4B04" w:rsidRDefault="00F770DB">
      <w:pPr>
        <w:pStyle w:val="GPSL2numberedclause"/>
        <w:rPr>
          <w:rFonts w:ascii="Arial" w:hAnsi="Arial"/>
        </w:rPr>
      </w:pPr>
      <w:r w:rsidRPr="00AA4B04">
        <w:rPr>
          <w:rFonts w:ascii="Arial" w:hAnsi="Arial"/>
        </w:rPr>
        <w:t xml:space="preserve">Within twenty (20) Working Days after the Call Off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w:t>
      </w:r>
    </w:p>
    <w:p w14:paraId="6485D0DB" w14:textId="77777777" w:rsidR="004E05DC" w:rsidRPr="00AA4B04" w:rsidRDefault="00F770DB">
      <w:pPr>
        <w:pStyle w:val="GPSL2numberedclause"/>
        <w:rPr>
          <w:rFonts w:ascii="Arial" w:hAnsi="Arial"/>
        </w:rPr>
      </w:pPr>
      <w:bookmarkStart w:id="2461" w:name="_Ref365640662"/>
      <w:r w:rsidRPr="00AA4B04">
        <w:rPr>
          <w:rFonts w:ascii="Arial" w:hAnsi="Arial"/>
        </w:rPr>
        <w:t>The Security Management Plan shall:</w:t>
      </w:r>
      <w:bookmarkEnd w:id="2461"/>
    </w:p>
    <w:p w14:paraId="6485D0DC" w14:textId="77777777"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14:paraId="6485D0DD" w14:textId="77777777" w:rsidR="004E05DC" w:rsidRPr="00AA4B04" w:rsidRDefault="00F770DB">
      <w:pPr>
        <w:pStyle w:val="GPSL3numberedclause"/>
        <w:rPr>
          <w:rFonts w:ascii="Arial" w:hAnsi="Arial"/>
        </w:rPr>
      </w:pPr>
      <w:r w:rsidRPr="00AA4B04">
        <w:rPr>
          <w:rFonts w:ascii="Arial" w:hAnsi="Arial"/>
        </w:rPr>
        <w:t>comply with the Security Policy;</w:t>
      </w:r>
    </w:p>
    <w:p w14:paraId="6485D0DE" w14:textId="77777777" w:rsidR="004E05DC" w:rsidRPr="00AA4B04" w:rsidRDefault="00F770DB">
      <w:pPr>
        <w:pStyle w:val="GPSL3numberedclause"/>
        <w:rPr>
          <w:rFonts w:ascii="Arial" w:hAnsi="Arial"/>
        </w:rPr>
      </w:pPr>
      <w:r w:rsidRPr="00AA4B04">
        <w:rPr>
          <w:rFonts w:ascii="Arial" w:hAnsi="Arial"/>
        </w:rPr>
        <w:t>identify the necessary delegated organisational roles defined for those responsible for ensuring this Call Off Schedule 7 is complied with by the Supplier;</w:t>
      </w:r>
    </w:p>
    <w:p w14:paraId="6485D0DF" w14:textId="77777777"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Contractors and third parties authorised by the Customer with access to the Services, processes associated with the delivery of theServices, the Customer Premises, the Sites and any ICT, Information and data (including the Customer’s Confidential Information and the Customer Data) and any system that could directly or indirectly have an impact on that information, data and/or the Services;</w:t>
      </w:r>
    </w:p>
    <w:p w14:paraId="6485D0E0" w14:textId="77777777" w:rsidR="004E05DC" w:rsidRPr="00AA4B04" w:rsidRDefault="00F770DB">
      <w:pPr>
        <w:pStyle w:val="GPSL3numberedclause"/>
        <w:rPr>
          <w:rFonts w:ascii="Arial" w:hAnsi="Arial"/>
        </w:rPr>
      </w:pPr>
      <w:r w:rsidRPr="00AA4B04">
        <w:rPr>
          <w:rFonts w:ascii="Arial" w:hAnsi="Arial"/>
        </w:rPr>
        <w:lastRenderedPageBreak/>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E1" w14:textId="77777777" w:rsidR="004E05DC" w:rsidRPr="00AA4B04" w:rsidRDefault="00F770DB">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w:t>
      </w:r>
    </w:p>
    <w:p w14:paraId="6485D0E2" w14:textId="77777777" w:rsidR="004E05DC" w:rsidRPr="00AA4B04" w:rsidRDefault="00F770DB">
      <w:pPr>
        <w:pStyle w:val="GPSL3numberedclause"/>
        <w:rPr>
          <w:rFonts w:ascii="Arial" w:hAnsi="Arial"/>
        </w:rPr>
      </w:pPr>
      <w:r w:rsidRPr="00AA4B04">
        <w:rPr>
          <w:rFonts w:ascii="Arial" w:hAnsi="Arial"/>
        </w:rPr>
        <w:t>set out the plans for transitioning all security arrangements and responsibilities from those in place at the Call Off Commencement Date to those incorporated in the ISMS  within the timeframe agreed between the Parties .</w:t>
      </w:r>
    </w:p>
    <w:p w14:paraId="6485D0E3" w14:textId="77777777" w:rsidR="004E05DC" w:rsidRPr="00AA4B04" w:rsidRDefault="00F770DB">
      <w:pPr>
        <w:pStyle w:val="GPSL3numberedclause"/>
        <w:rPr>
          <w:rFonts w:ascii="Arial" w:hAnsi="Arial"/>
        </w:rPr>
      </w:pPr>
      <w:r w:rsidRPr="00AA4B04">
        <w:rPr>
          <w:rFonts w:ascii="Arial" w:hAnsi="Arial"/>
        </w:rPr>
        <w:t>be structured in accordance with ISO/IEC27001 and ISO/IEC27002, cross-referencing if necessary to other Schedules which cover specific areas included within those standards; and</w:t>
      </w:r>
    </w:p>
    <w:p w14:paraId="6485D0E4" w14:textId="77777777" w:rsidR="004E05DC" w:rsidRPr="00AA4B04" w:rsidRDefault="00F770DB">
      <w:pPr>
        <w:pStyle w:val="GPSL3numberedclause"/>
        <w:rPr>
          <w:rFonts w:ascii="Arial" w:hAnsi="Arial"/>
        </w:rPr>
      </w:pPr>
      <w:r w:rsidRPr="00AA4B0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77777777" w:rsidR="004E05DC" w:rsidRPr="00AA4B04" w:rsidRDefault="00F770DB">
      <w:pPr>
        <w:pStyle w:val="GPSL2numberedclause"/>
        <w:rPr>
          <w:rFonts w:ascii="Arial" w:hAnsi="Arial"/>
        </w:rPr>
      </w:pPr>
      <w:bookmarkStart w:id="2462" w:name="_Ref365640496"/>
      <w:r w:rsidRPr="00AA4B04">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shall be deemed to be reasonable.</w:t>
      </w:r>
      <w:bookmarkEnd w:id="2462"/>
    </w:p>
    <w:p w14:paraId="6485D0E6" w14:textId="77777777" w:rsidR="004E05DC" w:rsidRPr="00AA4B04" w:rsidRDefault="00F770DB">
      <w:pPr>
        <w:pStyle w:val="GPSL2numberedclause"/>
        <w:rPr>
          <w:rFonts w:ascii="Arial" w:hAnsi="Arial"/>
        </w:rPr>
      </w:pPr>
      <w:r w:rsidRPr="00AA4B04">
        <w:rPr>
          <w:rFonts w:ascii="Arial" w:hAnsi="Arial"/>
        </w:rPr>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7 or of any change or amendment to the Security Management Plan shall not relieve the Supplier of its obligations under this Call Off Schedule 7.</w:t>
      </w:r>
    </w:p>
    <w:p w14:paraId="6485D0E7" w14:textId="77777777" w:rsidR="004E05DC" w:rsidRPr="00AA4B04" w:rsidRDefault="00F770DB">
      <w:pPr>
        <w:pStyle w:val="GPSL1SCHEDULEHeading"/>
        <w:rPr>
          <w:rFonts w:ascii="Arial" w:hAnsi="Arial"/>
        </w:rPr>
      </w:pPr>
      <w:bookmarkStart w:id="2463" w:name="_Ref127964064"/>
      <w:bookmarkStart w:id="2464" w:name="_Ref350283413"/>
      <w:r w:rsidRPr="00AA4B04">
        <w:rPr>
          <w:rFonts w:ascii="Arial" w:hAnsi="Arial"/>
        </w:rPr>
        <w:t>AMENDMENT AND REVISION OF THE ISMS AND SECURITY MANAGEMENT PLAN</w:t>
      </w:r>
      <w:bookmarkEnd w:id="2463"/>
      <w:bookmarkEnd w:id="2464"/>
    </w:p>
    <w:p w14:paraId="6485D0E8" w14:textId="77777777" w:rsidR="004E05DC" w:rsidRPr="00AA4B04" w:rsidRDefault="00F770DB">
      <w:pPr>
        <w:pStyle w:val="GPSL2numberedclause"/>
        <w:rPr>
          <w:rFonts w:ascii="Arial" w:hAnsi="Arial"/>
        </w:rPr>
      </w:pPr>
      <w:bookmarkStart w:id="2465" w:name="_Ref365640750"/>
      <w:r w:rsidRPr="00AA4B04">
        <w:rPr>
          <w:rFonts w:ascii="Arial" w:hAnsi="Arial"/>
        </w:rPr>
        <w:lastRenderedPageBreak/>
        <w:t>The ISMS and Security Management Plan shall be fully reviewed and updated by the Supplier and at least annually to reflect:</w:t>
      </w:r>
      <w:bookmarkEnd w:id="2465"/>
    </w:p>
    <w:p w14:paraId="6485D0E9" w14:textId="77777777" w:rsidR="004E05DC" w:rsidRPr="00AA4B04" w:rsidRDefault="00F770DB">
      <w:pPr>
        <w:pStyle w:val="GPSL3numberedclause"/>
        <w:rPr>
          <w:rFonts w:ascii="Arial" w:hAnsi="Arial"/>
        </w:rPr>
      </w:pPr>
      <w:r w:rsidRPr="00AA4B04">
        <w:rPr>
          <w:rFonts w:ascii="Arial" w:hAnsi="Arial"/>
        </w:rPr>
        <w:t>emerging changes in Good Industry Practice;</w:t>
      </w:r>
    </w:p>
    <w:p w14:paraId="6485D0EA" w14:textId="77777777" w:rsidR="004E05DC" w:rsidRPr="00AA4B04" w:rsidRDefault="00F770DB">
      <w:pPr>
        <w:pStyle w:val="GPSL3numberedclause"/>
        <w:rPr>
          <w:rFonts w:ascii="Arial" w:hAnsi="Arial"/>
        </w:rPr>
      </w:pPr>
      <w:r w:rsidRPr="00AA4B04">
        <w:rPr>
          <w:rFonts w:ascii="Arial" w:hAnsi="Arial"/>
        </w:rPr>
        <w:t xml:space="preserve">any change or proposed change to Services and/or associated processes; </w:t>
      </w:r>
    </w:p>
    <w:p w14:paraId="6485D0EB" w14:textId="77777777" w:rsidR="004E05DC" w:rsidRPr="00AA4B04" w:rsidRDefault="00F770DB">
      <w:pPr>
        <w:pStyle w:val="GPSL3numberedclause"/>
        <w:rPr>
          <w:rFonts w:ascii="Arial" w:hAnsi="Arial"/>
        </w:rPr>
      </w:pPr>
      <w:r w:rsidRPr="00AA4B04">
        <w:rPr>
          <w:rFonts w:ascii="Arial" w:hAnsi="Arial"/>
        </w:rPr>
        <w:t>any changes to the Security Policy;</w:t>
      </w:r>
    </w:p>
    <w:p w14:paraId="6485D0EC" w14:textId="77777777" w:rsidR="004E05DC" w:rsidRPr="00AA4B04" w:rsidRDefault="00F770DB">
      <w:pPr>
        <w:pStyle w:val="GPSL3numberedclause"/>
        <w:rPr>
          <w:rFonts w:ascii="Arial" w:hAnsi="Arial"/>
        </w:rPr>
      </w:pPr>
      <w:r w:rsidRPr="00AA4B04">
        <w:rPr>
          <w:rFonts w:ascii="Arial" w:hAnsi="Arial"/>
        </w:rPr>
        <w:t>any new perceived or changed security threats; and</w:t>
      </w:r>
    </w:p>
    <w:p w14:paraId="6485D0ED" w14:textId="77777777" w:rsidR="004E05DC" w:rsidRPr="00AA4B04" w:rsidRDefault="00F770DB">
      <w:pPr>
        <w:pStyle w:val="GPSL3numberedclause"/>
        <w:rPr>
          <w:rFonts w:ascii="Arial" w:hAnsi="Arial"/>
        </w:rPr>
      </w:pPr>
      <w:r w:rsidRPr="00AA4B04">
        <w:rPr>
          <w:rFonts w:ascii="Arial" w:hAnsi="Arial"/>
        </w:rPr>
        <w:t>any reasonable change in requirement requested by the Customer.</w:t>
      </w:r>
    </w:p>
    <w:p w14:paraId="6485D0EE" w14:textId="77777777" w:rsidR="004E05DC" w:rsidRPr="00AA4B04" w:rsidRDefault="00F770DB">
      <w:pPr>
        <w:pStyle w:val="GPSL2numberedclause"/>
        <w:rPr>
          <w:rFonts w:ascii="Arial" w:hAnsi="Arial"/>
        </w:rPr>
      </w:pPr>
      <w:bookmarkStart w:id="2466" w:name="_Ref124762233"/>
      <w:r w:rsidRPr="00AA4B04">
        <w:rPr>
          <w:rFonts w:ascii="Arial" w:hAnsi="Arial"/>
        </w:rPr>
        <w:t>The Supplier shall provide the Customer with the results of such reviews as soon as reasonably practicable after their completion</w:t>
      </w:r>
      <w:bookmarkEnd w:id="2466"/>
      <w:r w:rsidRPr="00AA4B04">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AA4B04" w:rsidRDefault="00F770DB">
      <w:pPr>
        <w:pStyle w:val="GPSL3numberedclause"/>
        <w:rPr>
          <w:rFonts w:ascii="Arial" w:hAnsi="Arial"/>
        </w:rPr>
      </w:pPr>
      <w:r w:rsidRPr="00AA4B04">
        <w:rPr>
          <w:rFonts w:ascii="Arial" w:hAnsi="Arial"/>
        </w:rPr>
        <w:t>suggested improvements to the effectiveness of the ISMS;</w:t>
      </w:r>
    </w:p>
    <w:p w14:paraId="6485D0F0" w14:textId="77777777" w:rsidR="004E05DC" w:rsidRPr="00AA4B04" w:rsidRDefault="00F770DB">
      <w:pPr>
        <w:pStyle w:val="GPSL3numberedclause"/>
        <w:rPr>
          <w:rFonts w:ascii="Arial" w:hAnsi="Arial"/>
        </w:rPr>
      </w:pPr>
      <w:r w:rsidRPr="00AA4B04">
        <w:rPr>
          <w:rFonts w:ascii="Arial" w:hAnsi="Arial"/>
        </w:rPr>
        <w:t>updates to the risk assessments;</w:t>
      </w:r>
    </w:p>
    <w:p w14:paraId="6485D0F1" w14:textId="77777777" w:rsidR="004E05DC" w:rsidRPr="00AA4B04" w:rsidRDefault="00F770DB">
      <w:pPr>
        <w:pStyle w:val="GPSL3numberedclause"/>
        <w:rPr>
          <w:rFonts w:ascii="Arial" w:hAnsi="Arial"/>
        </w:rPr>
      </w:pPr>
      <w:r w:rsidRPr="00AA4B0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6485D0F2" w14:textId="77777777" w:rsidR="004E05DC" w:rsidRPr="00AA4B04" w:rsidRDefault="00F770DB">
      <w:pPr>
        <w:pStyle w:val="GPSL3numberedclause"/>
        <w:rPr>
          <w:rFonts w:ascii="Arial" w:hAnsi="Arial"/>
        </w:rPr>
      </w:pPr>
      <w:r w:rsidRPr="00AA4B04">
        <w:rPr>
          <w:rFonts w:ascii="Arial" w:hAnsi="Arial"/>
        </w:rPr>
        <w:t>suggested improvements in measuring the effectiveness of controls.</w:t>
      </w:r>
    </w:p>
    <w:p w14:paraId="6485D0F3" w14:textId="77777777" w:rsidR="004E05DC" w:rsidRPr="00AA4B04" w:rsidRDefault="00F770DB">
      <w:pPr>
        <w:pStyle w:val="GPSL2numberedclause"/>
        <w:rPr>
          <w:rFonts w:ascii="Arial" w:hAnsi="Arial"/>
        </w:rPr>
      </w:pPr>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67"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67"/>
    </w:p>
    <w:p w14:paraId="6485D0F4" w14:textId="77777777" w:rsidR="004E05DC" w:rsidRPr="00AA4B04" w:rsidRDefault="00F770DB">
      <w:pPr>
        <w:pStyle w:val="GPSL2numberedclause"/>
        <w:rPr>
          <w:rFonts w:ascii="Arial" w:hAnsi="Arial"/>
        </w:rPr>
      </w:pPr>
      <w:bookmarkStart w:id="2468" w:name="_Ref365640691"/>
      <w:r w:rsidRPr="00AA4B0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68"/>
    </w:p>
    <w:p w14:paraId="6485D0F5" w14:textId="77777777" w:rsidR="004E05DC" w:rsidRPr="00AA4B04" w:rsidRDefault="00F770DB">
      <w:pPr>
        <w:pStyle w:val="GPSL1SCHEDULEHeading"/>
        <w:rPr>
          <w:rFonts w:ascii="Arial" w:hAnsi="Arial"/>
        </w:rPr>
      </w:pPr>
      <w:bookmarkStart w:id="2469" w:name="_Ref127683363"/>
      <w:r w:rsidRPr="00AA4B04">
        <w:rPr>
          <w:rFonts w:ascii="Arial" w:hAnsi="Arial"/>
        </w:rPr>
        <w:t>SECURITY TESTING</w:t>
      </w:r>
      <w:bookmarkEnd w:id="2469"/>
      <w:r w:rsidRPr="00AA4B04">
        <w:rPr>
          <w:rFonts w:ascii="Arial" w:hAnsi="Arial"/>
        </w:rPr>
        <w:t xml:space="preserve"> </w:t>
      </w:r>
    </w:p>
    <w:p w14:paraId="6485D0F6" w14:textId="77777777" w:rsidR="004E05DC" w:rsidRPr="00AA4B04" w:rsidRDefault="00F770DB">
      <w:pPr>
        <w:pStyle w:val="GPSL2numberedclause"/>
        <w:rPr>
          <w:rFonts w:ascii="Arial" w:hAnsi="Arial"/>
        </w:rPr>
      </w:pPr>
      <w:bookmarkStart w:id="2470" w:name="_Ref127682806"/>
      <w:r w:rsidRPr="00AA4B0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70"/>
    </w:p>
    <w:p w14:paraId="6485D0F7" w14:textId="77777777" w:rsidR="004E05DC" w:rsidRPr="00AA4B04" w:rsidRDefault="00F770DB">
      <w:pPr>
        <w:pStyle w:val="GPSL2numberedclause"/>
        <w:rPr>
          <w:rFonts w:ascii="Arial" w:hAnsi="Arial"/>
        </w:rPr>
      </w:pPr>
      <w:bookmarkStart w:id="2471" w:name="_Ref127682959"/>
      <w:r w:rsidRPr="00AA4B04">
        <w:rPr>
          <w:rFonts w:ascii="Arial" w:hAnsi="Arial"/>
        </w:rPr>
        <w:t xml:space="preserve">The Customer shall be entitled to send a representative to witness the conduct of the Security Tests. The Supplier shall provide the Customer with the results of such </w:t>
      </w:r>
      <w:r w:rsidRPr="00AA4B04">
        <w:rPr>
          <w:rFonts w:ascii="Arial" w:hAnsi="Arial"/>
        </w:rPr>
        <w:lastRenderedPageBreak/>
        <w:t>Security Tests (in a form approved by the Customer in advance) as soon as practicable after completion of each Security Test.</w:t>
      </w:r>
      <w:bookmarkEnd w:id="2471"/>
    </w:p>
    <w:p w14:paraId="6485D0F8" w14:textId="77777777" w:rsidR="004E05DC" w:rsidRPr="00AA4B04" w:rsidRDefault="00F770DB">
      <w:pPr>
        <w:pStyle w:val="GPSL2numberedclause"/>
        <w:rPr>
          <w:rFonts w:ascii="Arial" w:hAnsi="Arial"/>
        </w:rPr>
      </w:pPr>
      <w:bookmarkStart w:id="2472" w:name="_Ref127682975"/>
      <w:r w:rsidRPr="00AA4B0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72"/>
      <w:r w:rsidRPr="00AA4B04">
        <w:rPr>
          <w:rFonts w:ascii="Arial" w:hAnsi="Arial"/>
        </w:rPr>
        <w:t xml:space="preserve">  </w:t>
      </w:r>
      <w:r w:rsidRPr="00AA4B0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6485D0F9" w14:textId="77777777" w:rsidR="004E05DC" w:rsidRPr="00AA4B04" w:rsidRDefault="00F770DB">
      <w:pPr>
        <w:pStyle w:val="GPSL2numberedclause"/>
        <w:rPr>
          <w:rFonts w:ascii="Arial" w:hAnsi="Arial"/>
        </w:rPr>
      </w:pPr>
      <w:bookmarkStart w:id="2473" w:name="_Ref128195074"/>
      <w:r w:rsidRPr="00AA4B04">
        <w:rPr>
          <w:rFonts w:ascii="Arial" w:hAnsi="Arial"/>
        </w:rPr>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73"/>
    </w:p>
    <w:p w14:paraId="6485D0FA" w14:textId="77777777" w:rsidR="004E05DC" w:rsidRPr="00AA4B04" w:rsidRDefault="00F770DB">
      <w:pPr>
        <w:pStyle w:val="GPSL2numberedclause"/>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7 reveals an actual or potential Breach of Security exploiting the same root cause failure, such circumstance shall constitute a material Default of this Call Off Contract. </w:t>
      </w:r>
    </w:p>
    <w:p w14:paraId="6485D0FB" w14:textId="77777777" w:rsidR="004E05DC" w:rsidRPr="00AA4B04" w:rsidRDefault="00F770DB">
      <w:pPr>
        <w:pStyle w:val="GPSL1SCHEDULEHeading"/>
        <w:rPr>
          <w:rFonts w:ascii="Arial" w:hAnsi="Arial"/>
        </w:rPr>
      </w:pPr>
      <w:bookmarkStart w:id="2474" w:name="_Ref124755735"/>
      <w:bookmarkStart w:id="2475" w:name="_Ref378239756"/>
      <w:r w:rsidRPr="00AA4B04">
        <w:rPr>
          <w:rFonts w:ascii="Arial" w:hAnsi="Arial"/>
        </w:rPr>
        <w:t xml:space="preserve">isms COMPLIANCE </w:t>
      </w:r>
      <w:bookmarkEnd w:id="2474"/>
      <w:bookmarkEnd w:id="2475"/>
    </w:p>
    <w:p w14:paraId="6485D0FC" w14:textId="77777777" w:rsidR="004E05DC" w:rsidRPr="00AA4B04" w:rsidRDefault="00F770DB">
      <w:pPr>
        <w:pStyle w:val="GPSL2numberedclause"/>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AA4B04" w:rsidRDefault="00F770DB">
      <w:pPr>
        <w:pStyle w:val="GPSL2numberedclause"/>
        <w:rPr>
          <w:rFonts w:ascii="Arial" w:hAnsi="Arial"/>
        </w:rPr>
      </w:pPr>
      <w:bookmarkStart w:id="2476" w:name="_Ref138742549"/>
      <w:r w:rsidRPr="00AA4B0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76"/>
    </w:p>
    <w:p w14:paraId="6485D0FE" w14:textId="77777777" w:rsidR="004E05DC" w:rsidRPr="00AA4B04" w:rsidRDefault="00F770DB">
      <w:pPr>
        <w:pStyle w:val="GPSL2numberedclause"/>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w:t>
      </w:r>
      <w:r w:rsidRPr="00AA4B04">
        <w:rPr>
          <w:rFonts w:ascii="Arial" w:hAnsi="Arial"/>
        </w:rPr>
        <w:lastRenderedPageBreak/>
        <w:t>compliance and shall reimburse in full the costs incurred by the Customer in obtaining such audit.</w:t>
      </w:r>
    </w:p>
    <w:p w14:paraId="6485D0FF" w14:textId="77777777" w:rsidR="004E05DC" w:rsidRPr="00AA4B04" w:rsidRDefault="00F770DB">
      <w:pPr>
        <w:pStyle w:val="GPSL1SCHEDULEHeading"/>
        <w:rPr>
          <w:rFonts w:ascii="Arial" w:hAnsi="Arial"/>
        </w:rPr>
      </w:pPr>
      <w:r w:rsidRPr="00AA4B04">
        <w:rPr>
          <w:rFonts w:ascii="Arial" w:hAnsi="Arial"/>
        </w:rPr>
        <w:t>BREACH OF SECURITY</w:t>
      </w:r>
    </w:p>
    <w:p w14:paraId="6485D100" w14:textId="77777777" w:rsidR="004E05DC" w:rsidRPr="00AA4B04" w:rsidRDefault="00F770DB">
      <w:pPr>
        <w:pStyle w:val="GPSL2numberedclause"/>
        <w:rPr>
          <w:rFonts w:ascii="Arial" w:hAnsi="Arial"/>
        </w:rPr>
      </w:pPr>
      <w:bookmarkStart w:id="2477" w:name="_Ref138742829"/>
      <w:r w:rsidRPr="00AA4B0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77"/>
    </w:p>
    <w:p w14:paraId="6485D101" w14:textId="77777777" w:rsidR="004E05DC" w:rsidRPr="00AA4B04" w:rsidRDefault="00F770DB">
      <w:pPr>
        <w:pStyle w:val="GPSL2numberedclause"/>
        <w:rPr>
          <w:rFonts w:ascii="Arial" w:hAnsi="Arial"/>
        </w:rPr>
      </w:pPr>
      <w:r w:rsidRPr="00AA4B04">
        <w:rPr>
          <w:rFonts w:ascii="Arial" w:hAnsi="Arial"/>
        </w:rPr>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00E66F0B">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14:paraId="6485D102" w14:textId="77777777" w:rsidR="004E05DC" w:rsidRPr="00AA4B04" w:rsidRDefault="00F770DB">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14:paraId="6485D103" w14:textId="77777777" w:rsidR="004E05DC" w:rsidRPr="00AA4B04" w:rsidRDefault="00F770DB">
      <w:pPr>
        <w:pStyle w:val="GPSL4numberedclause"/>
        <w:rPr>
          <w:rFonts w:ascii="Arial" w:hAnsi="Arial"/>
          <w:szCs w:val="22"/>
        </w:rPr>
      </w:pPr>
      <w:r w:rsidRPr="00AA4B04">
        <w:rPr>
          <w:rFonts w:ascii="Arial" w:hAnsi="Arial"/>
          <w:szCs w:val="22"/>
        </w:rPr>
        <w:t xml:space="preserve">minimise the extent of actual or potential harm caused by any Breach of Security; </w:t>
      </w:r>
    </w:p>
    <w:p w14:paraId="6485D10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6485D105" w14:textId="77777777" w:rsidR="004E05DC" w:rsidRPr="00AA4B04" w:rsidRDefault="00F770DB">
      <w:pPr>
        <w:pStyle w:val="GPSL4numberedclause"/>
        <w:rPr>
          <w:rFonts w:ascii="Arial" w:hAnsi="Arial"/>
          <w:szCs w:val="22"/>
        </w:rPr>
      </w:pPr>
      <w:r w:rsidRPr="00AA4B0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6485D106" w14:textId="77777777" w:rsidR="004E05DC" w:rsidRPr="00AA4B04" w:rsidRDefault="00F770DB">
      <w:pPr>
        <w:pStyle w:val="GPSL4numberedclause"/>
        <w:rPr>
          <w:rFonts w:ascii="Arial" w:hAnsi="Arial"/>
          <w:szCs w:val="22"/>
        </w:rPr>
      </w:pPr>
      <w:r w:rsidRPr="00AA4B04">
        <w:rPr>
          <w:rFonts w:ascii="Arial" w:hAnsi="Arial"/>
          <w:szCs w:val="22"/>
        </w:rPr>
        <w:t xml:space="preserve">prevent a further Breach of Security or any potential or attempted Breach of Security in the future exploiting the same root cause failure; </w:t>
      </w:r>
    </w:p>
    <w:p w14:paraId="6485D107" w14:textId="77777777" w:rsidR="004E05DC" w:rsidRPr="00AA4B04" w:rsidRDefault="00F770DB">
      <w:pPr>
        <w:pStyle w:val="GPSL4numberedclause"/>
        <w:rPr>
          <w:rFonts w:ascii="Arial" w:hAnsi="Arial"/>
          <w:szCs w:val="22"/>
        </w:rPr>
      </w:pPr>
      <w:r w:rsidRPr="00AA4B04">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6485D108"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14:paraId="6485D109" w14:textId="77777777" w:rsidR="004E05DC" w:rsidRPr="00AA4B04" w:rsidRDefault="00F770DB">
      <w:pPr>
        <w:pStyle w:val="GPSL2numberedclause"/>
        <w:rPr>
          <w:rFonts w:ascii="Arial" w:hAnsi="Arial"/>
        </w:rPr>
      </w:pPr>
      <w:r w:rsidRPr="00AA4B04">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6485D10A"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B" w14:textId="77777777" w:rsidR="004E05DC" w:rsidRDefault="00F770DB">
      <w:pPr>
        <w:pStyle w:val="GPSSchTitleandNumber"/>
        <w:rPr>
          <w:rFonts w:ascii="Arial" w:hAnsi="Arial" w:cs="Arial"/>
        </w:rPr>
      </w:pPr>
      <w:r w:rsidRPr="00AA4B04">
        <w:rPr>
          <w:rFonts w:ascii="Arial" w:hAnsi="Arial" w:cs="Arial"/>
        </w:rPr>
        <w:br w:type="page"/>
      </w:r>
      <w:bookmarkStart w:id="2478" w:name="_Toc468969835"/>
      <w:r w:rsidRPr="00AA4B04">
        <w:rPr>
          <w:rFonts w:ascii="Arial" w:hAnsi="Arial" w:cs="Arial"/>
        </w:rPr>
        <w:lastRenderedPageBreak/>
        <w:t>ANNEX 1: Security Policy</w:t>
      </w:r>
      <w:bookmarkEnd w:id="2478"/>
    </w:p>
    <w:p w14:paraId="5AAF73F0" w14:textId="3A6238A9" w:rsidR="0026494A" w:rsidRPr="00AA4B04" w:rsidRDefault="0026494A">
      <w:pPr>
        <w:pStyle w:val="GPSSchTitleandNumber"/>
        <w:rPr>
          <w:rFonts w:ascii="Arial" w:hAnsi="Arial" w:cs="Arial"/>
        </w:rPr>
      </w:pPr>
    </w:p>
    <w:p w14:paraId="6485D10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D" w14:textId="77777777" w:rsidR="004E05DC" w:rsidRPr="00AA4B04" w:rsidRDefault="00F770DB">
      <w:pPr>
        <w:pStyle w:val="TSOLScheduleAnnexName"/>
      </w:pPr>
      <w:r w:rsidRPr="00AA4B04">
        <w:br w:type="page"/>
      </w:r>
      <w:bookmarkStart w:id="2479" w:name="_Toc468969836"/>
      <w:r w:rsidRPr="00AA4B04">
        <w:lastRenderedPageBreak/>
        <w:t>ANNEX 2: Security Management Plan</w:t>
      </w:r>
      <w:bookmarkEnd w:id="2479"/>
    </w:p>
    <w:p w14:paraId="6485D10E" w14:textId="77777777" w:rsidR="004E05DC" w:rsidRPr="00AA4B04" w:rsidRDefault="004E05DC">
      <w:pPr>
        <w:jc w:val="center"/>
      </w:pP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480" w:name="_Ref313382873"/>
      <w:bookmarkStart w:id="2481" w:name="_Toc314810848"/>
      <w:bookmarkStart w:id="2482" w:name="_Toc351710921"/>
      <w:bookmarkStart w:id="2483" w:name="_Toc358671831"/>
      <w:bookmarkStart w:id="2484" w:name="_Ref349135995"/>
      <w:bookmarkStart w:id="2485" w:name="_Toc350503092"/>
      <w:bookmarkStart w:id="2486" w:name="_Toc350504082"/>
      <w:bookmarkStart w:id="2487" w:name="_Toc468969837"/>
      <w:r w:rsidRPr="00AA4B04">
        <w:rPr>
          <w:rFonts w:ascii="Arial" w:hAnsi="Arial" w:cs="Arial"/>
        </w:rPr>
        <w:lastRenderedPageBreak/>
        <w:t>CALL OFF SCHEDULE 8: BUSINESS CONTINUITY</w:t>
      </w:r>
      <w:bookmarkEnd w:id="2480"/>
      <w:bookmarkEnd w:id="2481"/>
      <w:r w:rsidRPr="00AA4B04">
        <w:rPr>
          <w:rFonts w:ascii="Arial" w:hAnsi="Arial" w:cs="Arial"/>
        </w:rPr>
        <w:t xml:space="preserve"> AND DISASTER RECOVERY</w:t>
      </w:r>
      <w:bookmarkEnd w:id="2482"/>
      <w:bookmarkEnd w:id="2483"/>
      <w:bookmarkEnd w:id="2484"/>
      <w:bookmarkEnd w:id="2485"/>
      <w:bookmarkEnd w:id="2486"/>
      <w:bookmarkEnd w:id="2487"/>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488"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E66F0B">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E66F0B">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E66F0B">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E66F0B">
              <w:t>6.2.3</w:t>
            </w:r>
            <w:r w:rsidRPr="00AA4B04">
              <w:fldChar w:fldCharType="end"/>
            </w:r>
            <w:r w:rsidRPr="00AA4B04">
              <w:t xml:space="preserve"> of this Call Off Schedule 8;</w:t>
            </w:r>
          </w:p>
        </w:tc>
      </w:tr>
    </w:tbl>
    <w:p w14:paraId="6485D122" w14:textId="77777777" w:rsidR="004E05DC" w:rsidRPr="00AA4B04" w:rsidRDefault="00F770DB">
      <w:pPr>
        <w:pStyle w:val="GPSL1SCHEDULEHeading"/>
        <w:rPr>
          <w:rFonts w:ascii="Arial" w:hAnsi="Arial"/>
        </w:rPr>
      </w:pPr>
      <w:r w:rsidRPr="00AA4B04">
        <w:rPr>
          <w:rFonts w:ascii="Arial" w:hAnsi="Arial"/>
        </w:rPr>
        <w:t>BCDR PLAN</w:t>
      </w:r>
    </w:p>
    <w:p w14:paraId="6485D123" w14:textId="77777777" w:rsidR="004E05DC" w:rsidRPr="00AA4B04" w:rsidRDefault="00F770DB">
      <w:pPr>
        <w:pStyle w:val="GPSL2numberedclause"/>
        <w:rPr>
          <w:rFonts w:ascii="Arial" w:hAnsi="Arial"/>
        </w:rPr>
      </w:pPr>
      <w:r w:rsidRPr="00360C14">
        <w:rPr>
          <w:rFonts w:ascii="Arial" w:hAnsi="Arial"/>
        </w:rPr>
        <w:t>Within [thirty] [30] Working</w:t>
      </w:r>
      <w:r w:rsidRPr="00AA4B04">
        <w:rPr>
          <w:rFonts w:ascii="Arial" w:hAnsi="Arial"/>
        </w:rPr>
        <w:t xml:space="preserve"> Days from the Call Off Commencement Date the Supplier shall prepare and deliver to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r w:rsidRPr="00AA4B04">
        <w:rPr>
          <w:rFonts w:ascii="Arial" w:hAnsi="Arial"/>
        </w:rPr>
        <w:t>the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489" w:name="_Ref365641163"/>
      <w:bookmarkStart w:id="2490" w:name="_Ref144353370"/>
      <w:r w:rsidRPr="00AA4B04">
        <w:rPr>
          <w:rFonts w:ascii="Arial" w:hAnsi="Arial"/>
          <w:szCs w:val="22"/>
        </w:rPr>
        <w:t>Part A which shall set out general principles applicable to the BCDR Plan;</w:t>
      </w:r>
      <w:bookmarkEnd w:id="2489"/>
      <w:r w:rsidRPr="00AA4B04">
        <w:rPr>
          <w:rFonts w:ascii="Arial" w:hAnsi="Arial"/>
          <w:szCs w:val="22"/>
        </w:rPr>
        <w:t xml:space="preserve"> </w:t>
      </w:r>
      <w:bookmarkEnd w:id="2490"/>
    </w:p>
    <w:p w14:paraId="6485D129" w14:textId="77777777" w:rsidR="004E05DC" w:rsidRPr="00AA4B04" w:rsidRDefault="00F770DB">
      <w:pPr>
        <w:pStyle w:val="GPSL4numberedclause"/>
        <w:rPr>
          <w:rFonts w:ascii="Arial" w:hAnsi="Arial"/>
          <w:szCs w:val="22"/>
        </w:rPr>
      </w:pPr>
      <w:bookmarkStart w:id="2491"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491"/>
    </w:p>
    <w:p w14:paraId="6485D12A" w14:textId="77777777" w:rsidR="004E05DC" w:rsidRPr="00AA4B04" w:rsidRDefault="00F770DB">
      <w:pPr>
        <w:pStyle w:val="GPSL4numberedclause"/>
        <w:rPr>
          <w:rFonts w:ascii="Arial" w:hAnsi="Arial"/>
          <w:szCs w:val="22"/>
        </w:rPr>
      </w:pPr>
      <w:bookmarkStart w:id="2492"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492"/>
    </w:p>
    <w:p w14:paraId="6485D12B" w14:textId="77777777" w:rsidR="004E05DC" w:rsidRPr="00AA4B04" w:rsidRDefault="00F770DB">
      <w:pPr>
        <w:pStyle w:val="GPSL3numberedclause"/>
        <w:rPr>
          <w:rFonts w:ascii="Arial" w:hAnsi="Arial"/>
        </w:rPr>
      </w:pPr>
      <w:bookmarkStart w:id="2493" w:name="_Ref65989073"/>
      <w:bookmarkEnd w:id="2488"/>
      <w:r w:rsidRPr="00AA4B04">
        <w:rPr>
          <w:rFonts w:ascii="Arial" w:hAnsi="Arial"/>
        </w:rPr>
        <w:t>unless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494" w:name="_Ref365641451"/>
      <w:r w:rsidRPr="00AA4B04">
        <w:rPr>
          <w:rFonts w:ascii="Arial" w:hAnsi="Arial"/>
        </w:rPr>
        <w:t>Following receipt of the draft BCDR Plan from the Supplier, the Customer shall:</w:t>
      </w:r>
      <w:bookmarkEnd w:id="2494"/>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495" w:name="_Ref365641455"/>
      <w:r w:rsidRPr="00AA4B04">
        <w:rPr>
          <w:rFonts w:ascii="Arial" w:hAnsi="Arial"/>
        </w:rPr>
        <w:lastRenderedPageBreak/>
        <w:t>If the Customer rejects the draft BCDR Plan:</w:t>
      </w:r>
      <w:bookmarkEnd w:id="2495"/>
    </w:p>
    <w:p w14:paraId="6485D130"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31" w14:textId="77777777" w:rsidR="004E05DC" w:rsidRPr="00AA4B04" w:rsidRDefault="00F770DB">
      <w:pPr>
        <w:pStyle w:val="GPSL3numberedclause"/>
        <w:rPr>
          <w:rFonts w:ascii="Arial" w:hAnsi="Arial"/>
        </w:rPr>
      </w:pPr>
      <w:r w:rsidRPr="00AA4B0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7"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E66F0B">
        <w:rPr>
          <w:rFonts w:ascii="Arial" w:hAnsi="Arial"/>
        </w:rPr>
        <w:t>2.4</w:t>
      </w:r>
      <w:r w:rsidRPr="00AA4B04">
        <w:rPr>
          <w:rFonts w:ascii="Arial" w:hAnsi="Arial"/>
        </w:rPr>
        <w:fldChar w:fldCharType="end"/>
      </w:r>
      <w:r w:rsidRPr="00AA4B0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496" w:name="_Ref127783136"/>
      <w:bookmarkStart w:id="2497" w:name="_Ref54102610"/>
      <w:bookmarkEnd w:id="2493"/>
      <w:r w:rsidRPr="00AA4B04">
        <w:rPr>
          <w:rFonts w:ascii="Arial" w:hAnsi="Arial"/>
        </w:rPr>
        <w:t>PART A OF THE BCDR PLAN AND GENERAL PRINCIPLES AND REQUIREMENTS</w:t>
      </w:r>
      <w:bookmarkEnd w:id="2496"/>
    </w:p>
    <w:bookmarkEnd w:id="2497"/>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provide details of how the invocation of any element of the BCDR Plan may impact upon the operation of the provision of the Services oand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lastRenderedPageBreak/>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r w:rsidRPr="00AA4B04">
        <w:rPr>
          <w:rFonts w:ascii="Arial" w:hAnsi="Arial"/>
        </w:rPr>
        <w:t>provide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1650D7" w:rsidRDefault="00F770DB">
      <w:pPr>
        <w:pStyle w:val="GPSL3numberedclause"/>
        <w:rPr>
          <w:rFonts w:ascii="Arial" w:hAnsi="Arial"/>
        </w:rPr>
      </w:pPr>
      <w:r w:rsidRPr="00AA4B04">
        <w:rPr>
          <w:rFonts w:ascii="Arial" w:hAnsi="Arial"/>
        </w:rPr>
        <w:t xml:space="preserve">the adverse impact of any Disaster, service </w:t>
      </w:r>
      <w:r w:rsidRPr="001650D7">
        <w:rPr>
          <w:rFonts w:ascii="Arial" w:hAnsi="Arial"/>
        </w:rPr>
        <w:t>failure, or disruption on the operations of the Customer is minimal as far as reasonably possible;</w:t>
      </w:r>
    </w:p>
    <w:p w14:paraId="6485D147" w14:textId="77777777" w:rsidR="004E05DC" w:rsidRPr="001650D7" w:rsidRDefault="00F770DB">
      <w:pPr>
        <w:pStyle w:val="GPSL3numberedclause"/>
        <w:rPr>
          <w:rFonts w:ascii="Arial" w:hAnsi="Arial"/>
        </w:rPr>
      </w:pPr>
      <w:r w:rsidRPr="001650D7">
        <w:rPr>
          <w:rFonts w:ascii="Arial" w:hAnsi="Arial"/>
        </w:rPr>
        <w:t>it complies with the relevant provisions of [ISO/IEC 27002] and all other industry standards from time to time in force; and</w:t>
      </w:r>
    </w:p>
    <w:p w14:paraId="6485D148" w14:textId="77777777" w:rsidR="004E05DC" w:rsidRPr="00AA4B04" w:rsidRDefault="00F770DB">
      <w:pPr>
        <w:pStyle w:val="GPSL3numberedclause"/>
        <w:rPr>
          <w:rFonts w:ascii="Arial" w:hAnsi="Arial"/>
        </w:rPr>
      </w:pPr>
      <w:r w:rsidRPr="00AA4B04">
        <w:rPr>
          <w:rFonts w:ascii="Arial" w:hAnsi="Arial"/>
        </w:rPr>
        <w:t>there is a process for the management of disaster recovery testing detailed in the BCDR Plan.</w:t>
      </w:r>
    </w:p>
    <w:p w14:paraId="6485D149"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A4B04" w:rsidRDefault="00F770DB">
      <w:pPr>
        <w:pStyle w:val="GPSL2numberedclause"/>
        <w:rPr>
          <w:rFonts w:ascii="Arial" w:hAnsi="Arial"/>
        </w:rPr>
      </w:pPr>
      <w:r w:rsidRPr="00AA4B04">
        <w:rPr>
          <w:rFonts w:ascii="Arial" w:hAnsi="Arial"/>
        </w:rPr>
        <w:t>The Supplier shall not be entitledany increase in the Charges to the extent that a Disaster occurs as a consequence of any breach by the Supplier of this Call Off Contract.</w:t>
      </w:r>
    </w:p>
    <w:p w14:paraId="6485D14B"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6485D14C" w14:textId="77777777" w:rsidR="004E05DC" w:rsidRPr="00AA4B04" w:rsidRDefault="00F770DB">
      <w:pPr>
        <w:pStyle w:val="GPSL2numberedclause"/>
        <w:rPr>
          <w:rFonts w:ascii="Arial" w:hAnsi="Arial"/>
        </w:rPr>
      </w:pPr>
      <w:bookmarkStart w:id="2498"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498"/>
    </w:p>
    <w:p w14:paraId="6485D14D"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A4B04" w:rsidRDefault="00F770DB">
      <w:pPr>
        <w:pStyle w:val="GPSL3numberedclause"/>
        <w:rPr>
          <w:rFonts w:ascii="Arial" w:hAnsi="Arial"/>
        </w:rPr>
      </w:pPr>
      <w:r w:rsidRPr="00AA4B04">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A4B04" w:rsidRDefault="00F770DB">
      <w:pPr>
        <w:pStyle w:val="GPSL2numberedclause"/>
        <w:rPr>
          <w:rFonts w:ascii="Arial" w:hAnsi="Arial"/>
        </w:rPr>
      </w:pPr>
      <w:r w:rsidRPr="00AA4B04">
        <w:rPr>
          <w:rFonts w:ascii="Arial" w:hAnsi="Arial"/>
        </w:rPr>
        <w:t>The Business Continuity Plan shall:</w:t>
      </w:r>
    </w:p>
    <w:p w14:paraId="6485D150" w14:textId="77777777" w:rsidR="004E05DC" w:rsidRPr="00AA4B04" w:rsidRDefault="00F770DB">
      <w:pPr>
        <w:pStyle w:val="GPSL3numberedclause"/>
        <w:rPr>
          <w:rFonts w:ascii="Arial" w:hAnsi="Arial"/>
        </w:rPr>
      </w:pPr>
      <w:r w:rsidRPr="00AA4B04">
        <w:rPr>
          <w:rFonts w:ascii="Arial" w:hAnsi="Arial"/>
        </w:rPr>
        <w:lastRenderedPageBreak/>
        <w:t>address the various possible levels of failures of or disruptions to the provision of Services;</w:t>
      </w:r>
    </w:p>
    <w:p w14:paraId="6485D151" w14:textId="77777777" w:rsidR="004E05DC" w:rsidRPr="00AA4B04" w:rsidRDefault="00F770DB">
      <w:pPr>
        <w:pStyle w:val="GPSL3numberedclause"/>
        <w:rPr>
          <w:rFonts w:ascii="Arial" w:hAnsi="Arial"/>
        </w:rPr>
      </w:pPr>
      <w:bookmarkStart w:id="2499" w:name="_Ref365641209"/>
      <w:r w:rsidRPr="00AA4B04">
        <w:rPr>
          <w:rFonts w:ascii="Arial" w:hAnsi="Arial"/>
        </w:rPr>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499"/>
    </w:p>
    <w:p w14:paraId="6485D152" w14:textId="77777777" w:rsidR="004E05DC" w:rsidRPr="00AA4B04" w:rsidRDefault="00F770DB">
      <w:pPr>
        <w:pStyle w:val="GPSL3numberedclause"/>
        <w:rPr>
          <w:rFonts w:ascii="Arial" w:hAnsi="Arial"/>
        </w:rPr>
      </w:pPr>
      <w:r w:rsidRPr="00AA4B04">
        <w:rPr>
          <w:rFonts w:ascii="Arial" w:hAnsi="Arial"/>
        </w:rPr>
        <w:t>Not Used;</w:t>
      </w:r>
    </w:p>
    <w:p w14:paraId="6485D153" w14:textId="77777777" w:rsidR="004E05DC" w:rsidRPr="00AA4B04" w:rsidRDefault="00F770DB">
      <w:pPr>
        <w:pStyle w:val="GPSL3numberedclause"/>
        <w:rPr>
          <w:rFonts w:ascii="Arial" w:hAnsi="Arial"/>
        </w:rPr>
      </w:pPr>
      <w:r w:rsidRPr="00AA4B04">
        <w:rPr>
          <w:rFonts w:ascii="Arial" w:hAnsi="Arial"/>
        </w:rPr>
        <w:t>clearly set out the conditions and/or circumstances under which the Business Continuity Plan is invoked.</w:t>
      </w:r>
    </w:p>
    <w:p w14:paraId="6485D154" w14:textId="77777777" w:rsidR="004E05DC" w:rsidRPr="00AA4B04" w:rsidRDefault="00F770DB">
      <w:pPr>
        <w:pStyle w:val="GPSL1SCHEDULEHeading"/>
        <w:rPr>
          <w:rFonts w:ascii="Arial" w:hAnsi="Arial"/>
        </w:rPr>
      </w:pPr>
      <w:bookmarkStart w:id="2500" w:name="_Ref127783143"/>
      <w:r w:rsidRPr="00AA4B04">
        <w:rPr>
          <w:rFonts w:ascii="Arial" w:hAnsi="Arial"/>
        </w:rPr>
        <w:t>DISASTER RECOVERY PLAN - PRINCIPLES AND CONTENT</w:t>
      </w:r>
      <w:bookmarkEnd w:id="2500"/>
      <w:r w:rsidRPr="00AA4B04">
        <w:rPr>
          <w:rFonts w:ascii="Arial" w:hAnsi="Arial"/>
        </w:rPr>
        <w:t>S</w:t>
      </w:r>
    </w:p>
    <w:p w14:paraId="6485D155" w14:textId="77777777" w:rsidR="004E05DC" w:rsidRPr="00AA4B04" w:rsidRDefault="00F770DB">
      <w:pPr>
        <w:pStyle w:val="GPSL2numberedclause"/>
        <w:rPr>
          <w:rFonts w:ascii="Arial" w:hAnsi="Arial"/>
        </w:rPr>
      </w:pPr>
      <w:bookmarkStart w:id="2501"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501"/>
    </w:p>
    <w:p w14:paraId="6485D156" w14:textId="77777777"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14:paraId="6485D157" w14:textId="77777777" w:rsidR="004E05DC" w:rsidRPr="00AA4B04" w:rsidRDefault="00F770DB">
      <w:pPr>
        <w:pStyle w:val="GPSL2numberedclause"/>
        <w:rPr>
          <w:rFonts w:ascii="Arial" w:hAnsi="Arial"/>
        </w:rPr>
      </w:pPr>
      <w:bookmarkStart w:id="2502" w:name="_Ref67443759"/>
      <w:r w:rsidRPr="00AA4B04">
        <w:rPr>
          <w:rFonts w:ascii="Arial" w:hAnsi="Arial"/>
        </w:rPr>
        <w:t>The Disaster Recovery Plan shall include the following</w:t>
      </w:r>
      <w:bookmarkEnd w:id="2502"/>
      <w:r w:rsidRPr="00AA4B04">
        <w:rPr>
          <w:rFonts w:ascii="Arial" w:hAnsi="Arial"/>
        </w:rPr>
        <w:t>:</w:t>
      </w:r>
    </w:p>
    <w:p w14:paraId="6485D158" w14:textId="77777777"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14:paraId="6485D159" w14:textId="77777777" w:rsidR="004E05DC" w:rsidRPr="001650D7" w:rsidRDefault="00F770DB">
      <w:pPr>
        <w:pStyle w:val="GPSL3numberedclause"/>
        <w:rPr>
          <w:rFonts w:ascii="Arial" w:hAnsi="Arial"/>
        </w:rPr>
      </w:pPr>
      <w:r w:rsidRPr="00AA4B04">
        <w:rPr>
          <w:rFonts w:ascii="Arial" w:hAnsi="Arial"/>
        </w:rPr>
        <w:t xml:space="preserve">details of the procedures and processes to be put in place by the Supplier in relation to the </w:t>
      </w:r>
      <w:r w:rsidRPr="001650D7">
        <w:rPr>
          <w:rFonts w:ascii="Arial" w:hAnsi="Arial"/>
        </w:rPr>
        <w:t>Disaster Recovery System and the provision of the Disaster Recovery Services and any testing of the same including but not limited to the following:</w:t>
      </w:r>
    </w:p>
    <w:p w14:paraId="6485D15A" w14:textId="77777777" w:rsidR="004E05DC" w:rsidRPr="001650D7" w:rsidRDefault="00F770DB">
      <w:pPr>
        <w:pStyle w:val="GPSL4numberedclause"/>
        <w:rPr>
          <w:rFonts w:ascii="Arial" w:hAnsi="Arial"/>
          <w:szCs w:val="22"/>
        </w:rPr>
      </w:pPr>
      <w:r w:rsidRPr="001650D7">
        <w:rPr>
          <w:rFonts w:ascii="Arial" w:hAnsi="Arial"/>
          <w:szCs w:val="22"/>
        </w:rPr>
        <w:t>[data centre and disaster recovery site audits;</w:t>
      </w:r>
    </w:p>
    <w:p w14:paraId="6485D15B" w14:textId="77777777" w:rsidR="004E05DC" w:rsidRPr="001650D7" w:rsidRDefault="00F770DB">
      <w:pPr>
        <w:pStyle w:val="GPSL4numberedclause"/>
        <w:rPr>
          <w:rFonts w:ascii="Arial" w:hAnsi="Arial"/>
          <w:szCs w:val="22"/>
        </w:rPr>
      </w:pPr>
      <w:r w:rsidRPr="001650D7">
        <w:rPr>
          <w:rFonts w:ascii="Arial" w:hAnsi="Arial"/>
          <w:szCs w:val="22"/>
        </w:rPr>
        <w:t>backup methodology and details of the Supplier's approach to data back-up and data verification;</w:t>
      </w:r>
    </w:p>
    <w:p w14:paraId="6485D15C" w14:textId="77777777" w:rsidR="004E05DC" w:rsidRPr="001650D7" w:rsidRDefault="00F770DB">
      <w:pPr>
        <w:pStyle w:val="GPSL4numberedclause"/>
        <w:rPr>
          <w:rFonts w:ascii="Arial" w:hAnsi="Arial"/>
          <w:szCs w:val="22"/>
        </w:rPr>
      </w:pPr>
      <w:r w:rsidRPr="001650D7">
        <w:rPr>
          <w:rFonts w:ascii="Arial" w:hAnsi="Arial"/>
          <w:szCs w:val="22"/>
        </w:rPr>
        <w:t>identification of all potential disaster scenarios;</w:t>
      </w:r>
    </w:p>
    <w:p w14:paraId="6485D15D" w14:textId="77777777" w:rsidR="004E05DC" w:rsidRPr="001650D7" w:rsidRDefault="00F770DB">
      <w:pPr>
        <w:pStyle w:val="GPSL4numberedclause"/>
        <w:rPr>
          <w:rFonts w:ascii="Arial" w:hAnsi="Arial"/>
          <w:szCs w:val="22"/>
        </w:rPr>
      </w:pPr>
      <w:r w:rsidRPr="001650D7">
        <w:rPr>
          <w:rFonts w:ascii="Arial" w:hAnsi="Arial"/>
          <w:szCs w:val="22"/>
        </w:rPr>
        <w:t>risk analysis;</w:t>
      </w:r>
    </w:p>
    <w:p w14:paraId="6485D15E" w14:textId="77777777" w:rsidR="004E05DC" w:rsidRPr="001650D7" w:rsidRDefault="00F770DB">
      <w:pPr>
        <w:pStyle w:val="GPSL4numberedclause"/>
        <w:rPr>
          <w:rFonts w:ascii="Arial" w:hAnsi="Arial"/>
          <w:szCs w:val="22"/>
        </w:rPr>
      </w:pPr>
      <w:r w:rsidRPr="001650D7">
        <w:rPr>
          <w:rFonts w:ascii="Arial" w:hAnsi="Arial"/>
          <w:szCs w:val="22"/>
        </w:rPr>
        <w:t>documentation of processes and procedures;</w:t>
      </w:r>
    </w:p>
    <w:p w14:paraId="6485D15F" w14:textId="77777777" w:rsidR="004E05DC" w:rsidRPr="001650D7" w:rsidRDefault="00F770DB">
      <w:pPr>
        <w:pStyle w:val="GPSL4numberedclause"/>
        <w:rPr>
          <w:rFonts w:ascii="Arial" w:hAnsi="Arial"/>
          <w:szCs w:val="22"/>
        </w:rPr>
      </w:pPr>
      <w:r w:rsidRPr="001650D7">
        <w:rPr>
          <w:rFonts w:ascii="Arial" w:hAnsi="Arial"/>
          <w:szCs w:val="22"/>
        </w:rPr>
        <w:t>hardware configuration details;</w:t>
      </w:r>
    </w:p>
    <w:p w14:paraId="6485D160" w14:textId="77777777" w:rsidR="004E05DC" w:rsidRPr="001650D7" w:rsidRDefault="00F770DB">
      <w:pPr>
        <w:pStyle w:val="GPSL4numberedclause"/>
        <w:rPr>
          <w:rFonts w:ascii="Arial" w:hAnsi="Arial"/>
          <w:szCs w:val="22"/>
        </w:rPr>
      </w:pPr>
      <w:r w:rsidRPr="001650D7">
        <w:rPr>
          <w:rFonts w:ascii="Arial" w:hAnsi="Arial"/>
          <w:szCs w:val="22"/>
        </w:rPr>
        <w:t>network planning including details of all relevant data networks and communication links;</w:t>
      </w:r>
    </w:p>
    <w:p w14:paraId="6485D161" w14:textId="77777777" w:rsidR="004E05DC" w:rsidRPr="001650D7" w:rsidRDefault="00F770DB">
      <w:pPr>
        <w:pStyle w:val="GPSL4numberedclause"/>
        <w:rPr>
          <w:rFonts w:ascii="Arial" w:hAnsi="Arial"/>
          <w:szCs w:val="22"/>
        </w:rPr>
      </w:pPr>
      <w:r w:rsidRPr="001650D7">
        <w:rPr>
          <w:rFonts w:ascii="Arial" w:hAnsi="Arial"/>
          <w:szCs w:val="22"/>
        </w:rPr>
        <w:t>invocation rules;</w:t>
      </w:r>
    </w:p>
    <w:p w14:paraId="6485D162" w14:textId="77777777" w:rsidR="004E05DC" w:rsidRPr="001650D7" w:rsidRDefault="00F770DB">
      <w:pPr>
        <w:pStyle w:val="GPSL4numberedclause"/>
        <w:rPr>
          <w:rFonts w:ascii="Arial" w:hAnsi="Arial"/>
          <w:szCs w:val="22"/>
        </w:rPr>
      </w:pPr>
      <w:r w:rsidRPr="001650D7">
        <w:rPr>
          <w:rFonts w:ascii="Arial" w:hAnsi="Arial"/>
          <w:szCs w:val="22"/>
        </w:rPr>
        <w:t>Service recovery procedures; and</w:t>
      </w:r>
    </w:p>
    <w:p w14:paraId="6485D163" w14:textId="77777777" w:rsidR="004E05DC" w:rsidRPr="001650D7" w:rsidRDefault="00F770DB">
      <w:pPr>
        <w:pStyle w:val="GPSL4numberedclause"/>
        <w:rPr>
          <w:rFonts w:ascii="Arial" w:hAnsi="Arial"/>
          <w:szCs w:val="22"/>
        </w:rPr>
      </w:pPr>
      <w:r w:rsidRPr="001650D7">
        <w:rPr>
          <w:rFonts w:ascii="Arial" w:hAnsi="Arial"/>
          <w:szCs w:val="22"/>
        </w:rPr>
        <w:t>steps to be taken upon resumption of the provision of Services to address any prevailing effect of the failure or disruption of the provision of Services;]</w:t>
      </w:r>
    </w:p>
    <w:p w14:paraId="6485D164" w14:textId="77777777" w:rsidR="004E05DC" w:rsidRPr="001650D7" w:rsidRDefault="00F770DB">
      <w:pPr>
        <w:pStyle w:val="GPSL3numberedclause"/>
        <w:rPr>
          <w:rFonts w:ascii="Arial" w:hAnsi="Arial"/>
        </w:rPr>
      </w:pPr>
      <w:r w:rsidRPr="001650D7">
        <w:rPr>
          <w:rFonts w:ascii="Arial" w:hAnsi="Arial"/>
        </w:rPr>
        <w:t>Not used;</w:t>
      </w:r>
    </w:p>
    <w:p w14:paraId="6485D165" w14:textId="77777777"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lastRenderedPageBreak/>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r w:rsidRPr="00AA4B04">
        <w:rPr>
          <w:rFonts w:ascii="Arial" w:hAnsi="Arial"/>
        </w:rPr>
        <w:t>testing and management arrangements.</w:t>
      </w:r>
    </w:p>
    <w:p w14:paraId="6485D168" w14:textId="77777777" w:rsidR="004E05DC" w:rsidRPr="00AA4B04" w:rsidRDefault="00F770DB">
      <w:pPr>
        <w:pStyle w:val="GPSL1SCHEDULEHeading"/>
        <w:rPr>
          <w:rFonts w:ascii="Arial" w:hAnsi="Arial"/>
        </w:rPr>
      </w:pPr>
      <w:bookmarkStart w:id="2503" w:name="_Ref76273541"/>
      <w:r w:rsidRPr="00AA4B04">
        <w:rPr>
          <w:rFonts w:ascii="Arial" w:hAnsi="Arial"/>
        </w:rPr>
        <w:t xml:space="preserve">REVIEW AND AMENDMENT OF THE </w:t>
      </w:r>
      <w:bookmarkEnd w:id="2503"/>
      <w:r w:rsidRPr="00AA4B04">
        <w:rPr>
          <w:rFonts w:ascii="Arial" w:hAnsi="Arial"/>
        </w:rPr>
        <w:t>BCDR PLAN</w:t>
      </w:r>
    </w:p>
    <w:p w14:paraId="6485D169" w14:textId="77777777" w:rsidR="004E05DC" w:rsidRPr="00AA4B04" w:rsidRDefault="00F770DB">
      <w:pPr>
        <w:pStyle w:val="GPSL2numberedclause"/>
        <w:rPr>
          <w:rFonts w:ascii="Arial" w:hAnsi="Arial"/>
        </w:rPr>
      </w:pPr>
      <w:bookmarkStart w:id="2504" w:name="_Ref71085729"/>
      <w:r w:rsidRPr="00AA4B04">
        <w:rPr>
          <w:rFonts w:ascii="Arial" w:hAnsi="Arial"/>
        </w:rPr>
        <w:t>The Supplier shall review the BCDR Plan (and the risk analysis on which it is based):</w:t>
      </w:r>
      <w:bookmarkEnd w:id="2504"/>
    </w:p>
    <w:p w14:paraId="6485D16A" w14:textId="77777777" w:rsidR="004E05DC" w:rsidRPr="00AA4B04" w:rsidRDefault="00F770DB">
      <w:pPr>
        <w:pStyle w:val="GPSL3numberedclause"/>
        <w:rPr>
          <w:rFonts w:ascii="Arial" w:hAnsi="Arial"/>
        </w:rPr>
      </w:pPr>
      <w:bookmarkStart w:id="2505" w:name="_Ref72315121"/>
      <w:r w:rsidRPr="00AA4B04">
        <w:rPr>
          <w:rFonts w:ascii="Arial" w:hAnsi="Arial"/>
        </w:rPr>
        <w:t>on a regular basis and as a minimum once every six (6) months;</w:t>
      </w:r>
      <w:bookmarkEnd w:id="2505"/>
    </w:p>
    <w:p w14:paraId="6485D16B" w14:textId="77777777" w:rsidR="004E05DC" w:rsidRPr="00AA4B04" w:rsidRDefault="00F770DB">
      <w:pPr>
        <w:pStyle w:val="GPSL3numberedclause"/>
        <w:rPr>
          <w:rFonts w:ascii="Arial" w:hAnsi="Arial"/>
        </w:rPr>
      </w:pPr>
      <w:bookmarkStart w:id="2506" w:name="_Ref72315138"/>
      <w:r w:rsidRPr="00AA4B04">
        <w:rPr>
          <w:rFonts w:ascii="Arial" w:hAnsi="Arial"/>
        </w:rPr>
        <w:t>within three calendar months of the BCDR Plan (or any part) having been invoked pursuant to paragraph 7; and</w:t>
      </w:r>
      <w:bookmarkEnd w:id="2506"/>
    </w:p>
    <w:p w14:paraId="6485D16C" w14:textId="77777777" w:rsidR="004E05DC" w:rsidRPr="00AA4B04" w:rsidRDefault="00F770DB">
      <w:pPr>
        <w:pStyle w:val="GPSL3numberedclause"/>
        <w:rPr>
          <w:rFonts w:ascii="Arial" w:hAnsi="Arial"/>
        </w:rPr>
      </w:pPr>
      <w:bookmarkStart w:id="2507" w:name="_Ref127783211"/>
      <w:r w:rsidRPr="00AA4B04">
        <w:rPr>
          <w:rFonts w:ascii="Arial" w:hAnsi="Arial"/>
        </w:rPr>
        <w:t>where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E66F0B">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E66F0B">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07"/>
    </w:p>
    <w:p w14:paraId="6485D16D" w14:textId="77777777" w:rsidR="004E05DC" w:rsidRPr="00AA4B04" w:rsidRDefault="00F770DB">
      <w:pPr>
        <w:pStyle w:val="GPSL2numberedclause"/>
        <w:rPr>
          <w:rFonts w:ascii="Arial" w:hAnsi="Arial"/>
        </w:rPr>
      </w:pPr>
      <w:bookmarkStart w:id="2508"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09"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08"/>
      <w:bookmarkEnd w:id="2509"/>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510"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10"/>
    </w:p>
    <w:p w14:paraId="6485D171" w14:textId="77777777" w:rsidR="004E05DC" w:rsidRPr="00AA4B04" w:rsidRDefault="00F770DB">
      <w:pPr>
        <w:pStyle w:val="GPSL2numberedclause"/>
        <w:rPr>
          <w:rFonts w:ascii="Arial" w:hAnsi="Arial"/>
        </w:rPr>
      </w:pPr>
      <w:bookmarkStart w:id="2511" w:name="_Ref365641604"/>
      <w:r w:rsidRPr="00AA4B04">
        <w:rPr>
          <w:rFonts w:ascii="Arial" w:hAnsi="Arial"/>
        </w:rPr>
        <w:t>Following receipt of the Review Report and the Supplier’s Proposals, the Customer shall:</w:t>
      </w:r>
      <w:bookmarkEnd w:id="2511"/>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r w:rsidRPr="00AA4B04">
        <w:rPr>
          <w:rFonts w:ascii="Arial" w:hAnsi="Arial"/>
        </w:rPr>
        <w:lastRenderedPageBreak/>
        <w:t xml:space="preserve">notify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512" w:name="_Ref365641607"/>
      <w:r w:rsidRPr="00AA4B04">
        <w:rPr>
          <w:rFonts w:ascii="Arial" w:hAnsi="Arial"/>
        </w:rPr>
        <w:t>If the Customer rejects the Review Report and/or the Supplier’s Proposals:</w:t>
      </w:r>
      <w:bookmarkEnd w:id="2512"/>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77777777" w:rsidR="004E05DC" w:rsidRPr="00AA4B04" w:rsidRDefault="00F770DB">
      <w:pPr>
        <w:pStyle w:val="GPSL3numberedclause"/>
        <w:rPr>
          <w:rFonts w:ascii="Arial" w:hAnsi="Arial"/>
        </w:rPr>
      </w:pPr>
      <w:r w:rsidRPr="00AA4B0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8"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513" w:name="_Ref67461440"/>
      <w:bookmarkStart w:id="2514" w:name="_Toc65568226"/>
      <w:bookmarkStart w:id="2515" w:name="_Toc65584446"/>
      <w:bookmarkStart w:id="2516" w:name="_Toc65656963"/>
      <w:bookmarkStart w:id="2517" w:name="_Ref65668317"/>
      <w:bookmarkStart w:id="2518" w:name="_Ref65668424"/>
      <w:bookmarkStart w:id="2519" w:name="_Toc65984317"/>
      <w:bookmarkStart w:id="2520" w:name="_Ref65990049"/>
      <w:bookmarkStart w:id="2521" w:name="_Ref66094954"/>
      <w:bookmarkStart w:id="2522" w:name="_Ref66165746"/>
      <w:bookmarkStart w:id="2523" w:name="_Ref66169873"/>
      <w:bookmarkStart w:id="2524" w:name="_Toc66261921"/>
      <w:r w:rsidRPr="00AA4B04">
        <w:rPr>
          <w:rFonts w:ascii="Arial" w:hAnsi="Arial"/>
        </w:rPr>
        <w:t xml:space="preserve">TESTING OF THE </w:t>
      </w:r>
      <w:bookmarkEnd w:id="2513"/>
      <w:r w:rsidRPr="00AA4B04">
        <w:rPr>
          <w:rFonts w:ascii="Arial" w:hAnsi="Arial"/>
        </w:rPr>
        <w:t>BCDR PLAN</w:t>
      </w:r>
    </w:p>
    <w:p w14:paraId="6485D179" w14:textId="77777777" w:rsidR="004E05DC" w:rsidRPr="00AA4B04" w:rsidRDefault="00F770DB">
      <w:pPr>
        <w:pStyle w:val="GPSL2numberedclause"/>
        <w:rPr>
          <w:rFonts w:ascii="Arial" w:hAnsi="Arial"/>
        </w:rPr>
      </w:pPr>
      <w:bookmarkStart w:id="2525" w:name="_Ref52105329"/>
      <w:bookmarkStart w:id="2526"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25"/>
      <w:bookmarkEnd w:id="2526"/>
    </w:p>
    <w:p w14:paraId="6485D17A" w14:textId="77777777" w:rsidR="004E05DC" w:rsidRPr="00AA4B04" w:rsidRDefault="00F770DB">
      <w:pPr>
        <w:pStyle w:val="GPSL2numberedclause"/>
        <w:rPr>
          <w:rFonts w:ascii="Arial" w:hAnsi="Arial"/>
        </w:rPr>
      </w:pPr>
      <w:bookmarkStart w:id="2527" w:name="_Ref63738703"/>
      <w:bookmarkStart w:id="2528"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27"/>
      <w:bookmarkEnd w:id="2528"/>
    </w:p>
    <w:p w14:paraId="6485D17B" w14:textId="77777777"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lastRenderedPageBreak/>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t>the outcome of the test;</w:t>
      </w:r>
    </w:p>
    <w:p w14:paraId="6485D17F" w14:textId="77777777" w:rsidR="004E05DC" w:rsidRPr="00AA4B04" w:rsidRDefault="00F770DB">
      <w:pPr>
        <w:pStyle w:val="GPSL3numberedclause"/>
        <w:rPr>
          <w:rFonts w:ascii="Arial" w:hAnsi="Arial"/>
        </w:rPr>
      </w:pPr>
      <w:r w:rsidRPr="00AA4B04">
        <w:rPr>
          <w:rFonts w:ascii="Arial" w:hAnsi="Arial"/>
        </w:rPr>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r w:rsidRPr="00AA4B04">
        <w:rPr>
          <w:rFonts w:ascii="Arial" w:hAnsi="Arial"/>
        </w:rPr>
        <w:t>the Supplier's proposals for remedying any such failures.</w:t>
      </w:r>
    </w:p>
    <w:p w14:paraId="6485D181" w14:textId="77777777" w:rsidR="004E05DC" w:rsidRPr="00AA4B04" w:rsidRDefault="00F770DB">
      <w:pPr>
        <w:pStyle w:val="GPSL2numberedclause"/>
        <w:rPr>
          <w:rFonts w:ascii="Arial" w:hAnsi="Arial"/>
        </w:rPr>
      </w:pPr>
      <w:bookmarkStart w:id="2529" w:name="_Ref71563056"/>
      <w:r w:rsidRPr="00AA4B0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29"/>
    <w:p w14:paraId="6485D182" w14:textId="77777777" w:rsidR="004E05DC" w:rsidRPr="00AA4B04" w:rsidRDefault="00F770DB">
      <w:pPr>
        <w:pStyle w:val="GPSL2numberedclause"/>
        <w:rPr>
          <w:rFonts w:ascii="Arial" w:hAnsi="Arial"/>
        </w:rPr>
      </w:pPr>
      <w:r w:rsidRPr="00AA4B04">
        <w:rPr>
          <w:rFonts w:ascii="Arial" w:hAnsi="Arial"/>
        </w:rPr>
        <w:t>For the avoidance of doubt, the carrying out of a test of the BCDR Plan (including a test of the BCDR Plan’s procedures) shall not relieve the Supplier of any of its obligations under this Call Off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530" w:name="_Ref71085594"/>
      <w:bookmarkEnd w:id="2514"/>
      <w:bookmarkEnd w:id="2515"/>
      <w:bookmarkEnd w:id="2516"/>
      <w:bookmarkEnd w:id="2517"/>
      <w:bookmarkEnd w:id="2518"/>
      <w:bookmarkEnd w:id="2519"/>
      <w:bookmarkEnd w:id="2520"/>
      <w:bookmarkEnd w:id="2521"/>
      <w:bookmarkEnd w:id="2522"/>
      <w:bookmarkEnd w:id="2523"/>
      <w:bookmarkEnd w:id="2524"/>
      <w:r w:rsidRPr="00AA4B04">
        <w:rPr>
          <w:rFonts w:ascii="Arial" w:hAnsi="Arial"/>
        </w:rPr>
        <w:t>INVOCATION OF THE BCDR PLAN</w:t>
      </w:r>
      <w:bookmarkEnd w:id="2530"/>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31" w:name="_Ref313382840"/>
      <w:bookmarkStart w:id="2532" w:name="_Toc314810852"/>
      <w:bookmarkStart w:id="2533" w:name="_Ref349134118"/>
      <w:bookmarkStart w:id="2534" w:name="_Toc350503094"/>
      <w:bookmarkStart w:id="2535" w:name="_Toc350504084"/>
      <w:bookmarkStart w:id="2536" w:name="_Toc351710926"/>
      <w:bookmarkStart w:id="2537" w:name="_Toc358671836"/>
      <w:bookmarkStart w:id="2538" w:name="_Toc468969838"/>
      <w:r w:rsidRPr="00AA4B04">
        <w:rPr>
          <w:rFonts w:ascii="Arial" w:hAnsi="Arial" w:cs="Arial"/>
        </w:rPr>
        <w:lastRenderedPageBreak/>
        <w:t>CALL OFF SCHEDULE 9: EXIT MANAGEMENT</w:t>
      </w:r>
      <w:bookmarkEnd w:id="2531"/>
      <w:bookmarkEnd w:id="2532"/>
      <w:bookmarkEnd w:id="2533"/>
      <w:bookmarkEnd w:id="2534"/>
      <w:bookmarkEnd w:id="2535"/>
      <w:bookmarkEnd w:id="2536"/>
      <w:bookmarkEnd w:id="2537"/>
      <w:bookmarkEnd w:id="2538"/>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E66F0B">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E66F0B">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E66F0B">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E66F0B">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E66F0B">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E66F0B">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lastRenderedPageBreak/>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t>“Transferring Assets”</w:t>
            </w:r>
          </w:p>
        </w:tc>
        <w:tc>
          <w:tcPr>
            <w:tcW w:w="4635" w:type="dxa"/>
          </w:tcPr>
          <w:p w14:paraId="6485D1AC"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E66F0B">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_Ref364353977 \r \h  \* MERGEFORMAT </w:instrText>
            </w:r>
            <w:r w:rsidRPr="00AA4B04">
              <w:fldChar w:fldCharType="separate"/>
            </w:r>
            <w:r w:rsidR="00E66F0B">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39" w:name="_Ref364241015"/>
      <w:r w:rsidRPr="00AA4B04">
        <w:rPr>
          <w:rFonts w:ascii="Arial" w:hAnsi="Arial"/>
        </w:rPr>
        <w:t>create and maintain a Register of all:</w:t>
      </w:r>
      <w:bookmarkEnd w:id="2539"/>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40" w:name="_Ref364241031"/>
      <w:r w:rsidRPr="00AA4B04">
        <w:rPr>
          <w:rFonts w:ascii="Arial" w:hAnsi="Arial"/>
        </w:rPr>
        <w:t xml:space="preserve">create and maintain a configuration database detailing the technical infrastructure and operating procedures through which the Supplier provides </w:t>
      </w:r>
      <w:r w:rsidRPr="00AA4B04">
        <w:rPr>
          <w:rFonts w:ascii="Arial" w:hAnsi="Arial"/>
        </w:rPr>
        <w:lastRenderedPageBreak/>
        <w:t>the Services, which shall contain sufficient detail to permit the Customer and/or Replacement Supplier to understand how the Supplier provides the Services and to enable the smooth transition of the Services with the minimum of disruption;</w:t>
      </w:r>
      <w:bookmarkEnd w:id="2540"/>
    </w:p>
    <w:p w14:paraId="6485D1BF" w14:textId="77777777" w:rsidR="004E05DC" w:rsidRPr="00AA4B04" w:rsidRDefault="00F770DB">
      <w:pPr>
        <w:pStyle w:val="GPSL3numberedclause"/>
        <w:rPr>
          <w:rFonts w:ascii="Arial" w:hAnsi="Arial"/>
        </w:rPr>
      </w:pPr>
      <w:r w:rsidRPr="00AA4B04">
        <w:rPr>
          <w:rFonts w:ascii="Arial" w:hAnsi="Arial"/>
        </w:rPr>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r w:rsidRPr="00AA4B04">
        <w:rPr>
          <w:rFonts w:ascii="Arial" w:hAnsi="Arial"/>
        </w:rPr>
        <w:t>at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41"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41"/>
      <w:r w:rsidRPr="00AA4B04">
        <w:rPr>
          <w:rFonts w:ascii="Arial" w:hAnsi="Arial"/>
        </w:rPr>
        <w:t xml:space="preserve"> </w:t>
      </w:r>
    </w:p>
    <w:p w14:paraId="6485D1C4"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E66F0B">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42" w:name="_Ref364241382"/>
      <w:r w:rsidRPr="00AA4B0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42"/>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43" w:name="_Ref364242404"/>
      <w:r w:rsidRPr="00AA4B0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43"/>
    </w:p>
    <w:p w14:paraId="6485D1C8" w14:textId="77777777" w:rsidR="004E05DC" w:rsidRPr="00AA4B04" w:rsidRDefault="00F770DB">
      <w:pPr>
        <w:pStyle w:val="GPSL3numberedclause"/>
        <w:rPr>
          <w:rFonts w:ascii="Arial" w:hAnsi="Arial"/>
        </w:rPr>
      </w:pPr>
      <w:r w:rsidRPr="00AA4B04">
        <w:rPr>
          <w:rFonts w:ascii="Arial" w:hAnsi="Arial"/>
        </w:rPr>
        <w:lastRenderedPageBreak/>
        <w:t>details of the Service(s);</w:t>
      </w:r>
    </w:p>
    <w:p w14:paraId="6485D1C9" w14:textId="77777777" w:rsidR="004E05DC" w:rsidRPr="00AA4B04" w:rsidRDefault="00F770DB">
      <w:pPr>
        <w:pStyle w:val="GPSL3numberedclause"/>
        <w:rPr>
          <w:rFonts w:ascii="Arial" w:hAnsi="Arial"/>
        </w:rPr>
      </w:pPr>
      <w:r w:rsidRPr="00AA4B04">
        <w:rPr>
          <w:rFonts w:ascii="Arial" w:hAnsi="Arial"/>
        </w:rPr>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(together, the “</w:t>
      </w:r>
      <w:r w:rsidRPr="00AA4B04">
        <w:rPr>
          <w:rFonts w:ascii="Arial" w:hAnsi="Arial"/>
          <w:b/>
        </w:rPr>
        <w:t>Exit Information</w:t>
      </w:r>
      <w:r w:rsidRPr="00AA4B04">
        <w:rPr>
          <w:rFonts w:ascii="Arial" w:hAnsi="Arial"/>
        </w:rPr>
        <w:t>”).</w:t>
      </w:r>
    </w:p>
    <w:p w14:paraId="6485D1D0" w14:textId="77777777" w:rsidR="004E05DC" w:rsidRPr="00AA4B04" w:rsidRDefault="00F770DB">
      <w:pPr>
        <w:pStyle w:val="GPSL2numberedclause"/>
        <w:rPr>
          <w:rFonts w:ascii="Arial" w:hAnsi="Arial"/>
        </w:rPr>
      </w:pPr>
      <w:bookmarkStart w:id="2544"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44"/>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r w:rsidRPr="00AA4B04">
        <w:rPr>
          <w:rFonts w:ascii="Arial" w:hAnsi="Arial"/>
        </w:rPr>
        <w:t>provide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r w:rsidRPr="00AA4B04">
        <w:rPr>
          <w:rFonts w:ascii="Arial" w:hAnsi="Arial"/>
        </w:rPr>
        <w:t>not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t>EXIT PLAN</w:t>
      </w:r>
    </w:p>
    <w:p w14:paraId="6485D1D9" w14:textId="77777777" w:rsidR="004E05DC" w:rsidRPr="00AA4B04" w:rsidRDefault="00F770DB">
      <w:pPr>
        <w:pStyle w:val="GPSL2numberedclause"/>
        <w:rPr>
          <w:rFonts w:ascii="Arial" w:hAnsi="Arial"/>
        </w:rPr>
      </w:pPr>
      <w:bookmarkStart w:id="2545" w:name="_Ref349211738"/>
      <w:r w:rsidRPr="00AA4B04">
        <w:rPr>
          <w:rFonts w:ascii="Arial" w:hAnsi="Arial"/>
        </w:rPr>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lastRenderedPageBreak/>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AA4B04" w:rsidRDefault="00F770DB">
      <w:pPr>
        <w:pStyle w:val="GPSL3numberedclause"/>
        <w:rPr>
          <w:rFonts w:ascii="Arial" w:hAnsi="Arial"/>
        </w:rPr>
      </w:pPr>
      <w:r w:rsidRPr="00AA4B04">
        <w:rPr>
          <w:rFonts w:ascii="Arial" w:hAnsi="Arial"/>
        </w:rPr>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E66F0B">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r w:rsidRPr="00AA4B04">
        <w:rPr>
          <w:rFonts w:ascii="Arial" w:hAnsi="Arial"/>
        </w:rPr>
        <w:t>is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46" w:name="_Ref364270026"/>
      <w:r w:rsidRPr="00AA4B04">
        <w:rPr>
          <w:rFonts w:ascii="Arial" w:hAnsi="Arial"/>
        </w:rPr>
        <w:t>Unless otherwise specified by the Customer or Approved, the Exit Plan shall set out, as a minimum:</w:t>
      </w:r>
      <w:bookmarkEnd w:id="2546"/>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lastRenderedPageBreak/>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t>procedures to:</w:t>
      </w:r>
    </w:p>
    <w:p w14:paraId="6485D1E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45"/>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47"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47"/>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r w:rsidRPr="00AA4B04">
        <w:rPr>
          <w:rFonts w:ascii="Arial" w:hAnsi="Arial"/>
        </w:rPr>
        <w:t>the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48" w:name="_Ref364352273"/>
      <w:r w:rsidRPr="00AA4B0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48"/>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lastRenderedPageBreak/>
        <w:t>Throughout the Termination Assistance Period, or such shorter period as the Customer may require, the Supplier shall:</w:t>
      </w:r>
    </w:p>
    <w:p w14:paraId="6485D1FA" w14:textId="77777777" w:rsidR="004E05DC" w:rsidRPr="00AA4B04" w:rsidRDefault="00F770DB">
      <w:pPr>
        <w:pStyle w:val="GPSL3numberedclause"/>
        <w:rPr>
          <w:rFonts w:ascii="Arial" w:hAnsi="Arial"/>
        </w:rPr>
      </w:pPr>
      <w:r w:rsidRPr="00AA4B04">
        <w:rPr>
          <w:rFonts w:ascii="Arial" w:hAnsi="Arial"/>
        </w:rPr>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49"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49"/>
    </w:p>
    <w:p w14:paraId="6485D1FC" w14:textId="77777777" w:rsidR="004E05DC" w:rsidRPr="00AA4B04" w:rsidRDefault="00F770DB">
      <w:pPr>
        <w:pStyle w:val="GPSL3numberedclause"/>
        <w:rPr>
          <w:rFonts w:ascii="Arial" w:hAnsi="Arial"/>
        </w:rPr>
      </w:pPr>
      <w:bookmarkStart w:id="2550"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50"/>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51" w:name="_Ref27372751"/>
      <w:bookmarkStart w:id="2552" w:name="_Ref127426020"/>
      <w:r w:rsidRPr="00AA4B04">
        <w:rPr>
          <w:rFonts w:ascii="Arial" w:hAnsi="Arial"/>
        </w:rPr>
        <w:t>at the Customer's request and on reasonable notice, deliver up-to-date Registers to the</w:t>
      </w:r>
      <w:bookmarkEnd w:id="2551"/>
      <w:r w:rsidRPr="00AA4B04">
        <w:rPr>
          <w:rFonts w:ascii="Arial" w:hAnsi="Arial"/>
        </w:rPr>
        <w:t xml:space="preserve"> Customer.</w:t>
      </w:r>
      <w:bookmarkEnd w:id="2552"/>
    </w:p>
    <w:p w14:paraId="6485D1FF" w14:textId="77777777"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E66F0B">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53" w:name="_Ref27371932"/>
      <w:bookmarkStart w:id="2554" w:name="_Ref364349594"/>
      <w:r w:rsidRPr="00AA4B04">
        <w:rPr>
          <w:rFonts w:ascii="Arial" w:hAnsi="Arial"/>
        </w:rPr>
        <w:t>Not used</w:t>
      </w:r>
      <w:bookmarkEnd w:id="2553"/>
      <w:r w:rsidRPr="00AA4B04">
        <w:rPr>
          <w:rFonts w:ascii="Arial" w:hAnsi="Arial"/>
        </w:rPr>
        <w:t>.</w:t>
      </w:r>
      <w:bookmarkEnd w:id="2554"/>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55" w:name="_Ref127352385"/>
      <w:r w:rsidRPr="00AA4B04">
        <w:rPr>
          <w:rFonts w:ascii="Arial" w:hAnsi="Arial"/>
        </w:rPr>
        <w:t>The Supplier shall comply with all of its obligations contained in the Exit Plan.</w:t>
      </w:r>
      <w:bookmarkEnd w:id="2555"/>
    </w:p>
    <w:p w14:paraId="6485D203" w14:textId="77777777" w:rsidR="004E05DC" w:rsidRPr="00AA4B04" w:rsidRDefault="00F770DB">
      <w:pPr>
        <w:pStyle w:val="GPSL2numberedclause"/>
        <w:rPr>
          <w:rFonts w:ascii="Arial" w:hAnsi="Arial"/>
        </w:rPr>
      </w:pPr>
      <w:bookmarkStart w:id="2556"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56"/>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t>any items that have been on-charged to the Customer, such as consumables; and</w:t>
      </w:r>
    </w:p>
    <w:p w14:paraId="6485D20B" w14:textId="77777777" w:rsidR="004E05DC" w:rsidRPr="00AA4B04" w:rsidRDefault="00F770DB">
      <w:pPr>
        <w:pStyle w:val="GPSL4numberedclause"/>
        <w:rPr>
          <w:rFonts w:ascii="Arial" w:hAnsi="Arial"/>
          <w:szCs w:val="22"/>
        </w:rPr>
      </w:pPr>
      <w:r w:rsidRPr="00AA4B04">
        <w:rPr>
          <w:rFonts w:ascii="Arial" w:hAnsi="Arial"/>
          <w:szCs w:val="22"/>
        </w:rPr>
        <w:t xml:space="preserve">all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r w:rsidRPr="00AA4B0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57" w:name="_DV_M565"/>
      <w:bookmarkEnd w:id="2557"/>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58" w:name="_Ref364350038"/>
      <w:r w:rsidRPr="00AA4B0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58"/>
      <w:r w:rsidRPr="00AA4B04">
        <w:rPr>
          <w:rFonts w:ascii="Arial" w:hAnsi="Arial"/>
          <w:szCs w:val="22"/>
        </w:rPr>
        <w:t>.</w:t>
      </w:r>
    </w:p>
    <w:p w14:paraId="6485D212" w14:textId="77777777"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59" w:name="_Ref127350585"/>
      <w:r w:rsidRPr="00AA4B0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59"/>
    </w:p>
    <w:p w14:paraId="6485D214" w14:textId="77777777" w:rsidR="004E05DC" w:rsidRPr="00AA4B04" w:rsidRDefault="00F770DB">
      <w:pPr>
        <w:pStyle w:val="GPSL1SCHEDULEHeading"/>
        <w:rPr>
          <w:rFonts w:ascii="Arial" w:hAnsi="Arial"/>
        </w:rPr>
      </w:pPr>
      <w:bookmarkStart w:id="2560" w:name="_Ref127425445"/>
      <w:r w:rsidRPr="00AA4B04">
        <w:rPr>
          <w:rFonts w:ascii="Arial" w:hAnsi="Arial"/>
        </w:rPr>
        <w:t xml:space="preserve">ASSETS and SUB-CONTRACTS </w:t>
      </w:r>
      <w:bookmarkEnd w:id="2560"/>
    </w:p>
    <w:p w14:paraId="6485D215" w14:textId="77777777" w:rsidR="004E05DC" w:rsidRPr="00AA4B04" w:rsidRDefault="00F770DB">
      <w:pPr>
        <w:pStyle w:val="GPSL2numberedclause"/>
        <w:rPr>
          <w:rFonts w:ascii="Arial" w:hAnsi="Arial"/>
        </w:rPr>
      </w:pPr>
      <w:bookmarkStart w:id="2561" w:name="_Ref127425768"/>
      <w:r w:rsidRPr="00AA4B04">
        <w:rPr>
          <w:rFonts w:ascii="Arial" w:hAnsi="Arial"/>
        </w:rPr>
        <w:t>Following notice of termination of this Call Off Contract and during the Termination Assistance Period, the Supplier shall not, without the Customer's prior written consent:</w:t>
      </w:r>
      <w:bookmarkEnd w:id="2561"/>
    </w:p>
    <w:p w14:paraId="6485D216" w14:textId="77777777" w:rsidR="004E05DC" w:rsidRPr="00AA4B04" w:rsidRDefault="00F770DB">
      <w:pPr>
        <w:pStyle w:val="GPSL3numberedclause"/>
        <w:rPr>
          <w:rFonts w:ascii="Arial" w:hAnsi="Arial"/>
        </w:rPr>
      </w:pPr>
      <w:r w:rsidRPr="00AA4B04">
        <w:rPr>
          <w:rFonts w:ascii="Arial" w:hAnsi="Arial"/>
        </w:rPr>
        <w:lastRenderedPageBreak/>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r w:rsidRPr="00AA4B04">
        <w:rPr>
          <w:rFonts w:ascii="Arial" w:hAnsi="Arial"/>
        </w:rPr>
        <w:t>terminate, enter into or vary any licence for software in connection with the provision of Services.</w:t>
      </w:r>
    </w:p>
    <w:p w14:paraId="6485D219" w14:textId="77777777" w:rsidR="004E05DC" w:rsidRPr="00AA4B04" w:rsidRDefault="00F770DB">
      <w:pPr>
        <w:pStyle w:val="GPSL2numberedclause"/>
        <w:rPr>
          <w:rFonts w:ascii="Arial" w:hAnsi="Arial"/>
        </w:rPr>
      </w:pPr>
      <w:bookmarkStart w:id="2562"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E66F0B">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62"/>
    </w:p>
    <w:p w14:paraId="6485D21A" w14:textId="77777777" w:rsidR="004E05DC" w:rsidRPr="00AA4B04" w:rsidRDefault="00F770DB">
      <w:pPr>
        <w:pStyle w:val="GPSL3numberedclause"/>
        <w:rPr>
          <w:rFonts w:ascii="Arial" w:hAnsi="Arial"/>
        </w:rPr>
      </w:pPr>
      <w:bookmarkStart w:id="2563" w:name="_Ref364352534"/>
      <w:bookmarkStart w:id="2564"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63"/>
      <w:r w:rsidRPr="00AA4B04">
        <w:rPr>
          <w:rFonts w:ascii="Arial" w:hAnsi="Arial"/>
        </w:rPr>
        <w:t xml:space="preserve"> </w:t>
      </w:r>
      <w:bookmarkEnd w:id="2564"/>
    </w:p>
    <w:p w14:paraId="6485D21B" w14:textId="77777777" w:rsidR="004E05DC" w:rsidRPr="00AA4B04" w:rsidRDefault="00F770DB">
      <w:pPr>
        <w:pStyle w:val="GPSL3numberedclause"/>
        <w:rPr>
          <w:rFonts w:ascii="Arial" w:hAnsi="Arial"/>
        </w:rPr>
      </w:pPr>
      <w:bookmarkStart w:id="2565" w:name="a301038"/>
      <w:bookmarkStart w:id="2566" w:name="_Ref364350801"/>
      <w:bookmarkStart w:id="2567" w:name="_Ref127958943"/>
      <w:bookmarkEnd w:id="2565"/>
      <w:r w:rsidRPr="00AA4B04">
        <w:rPr>
          <w:rFonts w:ascii="Arial" w:hAnsi="Arial"/>
        </w:rPr>
        <w:t>which, if any, of:</w:t>
      </w:r>
      <w:bookmarkEnd w:id="2566"/>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t>the Non-Exclusive Assets,</w:t>
      </w:r>
    </w:p>
    <w:p w14:paraId="6485D21E" w14:textId="77777777" w:rsidR="004E05DC" w:rsidRPr="00AA4B04" w:rsidRDefault="00F770DB">
      <w:pPr>
        <w:pStyle w:val="GPSL3Indent"/>
      </w:pPr>
      <w:r w:rsidRPr="00AA4B04">
        <w:t>the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68"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67"/>
      <w:bookmarkEnd w:id="2568"/>
    </w:p>
    <w:p w14:paraId="6485D220" w14:textId="77777777" w:rsidR="004E05DC" w:rsidRPr="00AA4B04" w:rsidRDefault="00F770DB">
      <w:pPr>
        <w:pStyle w:val="GPSL2Indent"/>
        <w:ind w:left="1134"/>
        <w:rPr>
          <w:rFonts w:ascii="Arial" w:hAnsi="Arial"/>
        </w:rPr>
      </w:pPr>
      <w:r w:rsidRPr="00AA4B0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6485D221" w14:textId="77777777" w:rsidR="004E05DC" w:rsidRPr="00AA4B04" w:rsidRDefault="00F770DB">
      <w:pPr>
        <w:pStyle w:val="GPSL2numberedclause"/>
        <w:rPr>
          <w:rFonts w:ascii="Arial" w:hAnsi="Arial"/>
        </w:rPr>
      </w:pPr>
      <w:bookmarkStart w:id="2569"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69"/>
    <w:p w14:paraId="6485D222"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AA4B04" w:rsidRDefault="00F770DB">
      <w:pPr>
        <w:pStyle w:val="GPSL2numberedclause"/>
        <w:rPr>
          <w:rFonts w:ascii="Arial" w:hAnsi="Arial"/>
        </w:rPr>
      </w:pPr>
      <w:bookmarkStart w:id="2570"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E66F0B">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t xml:space="preserve">procure a non-exclusive, perpetual, royalty-free licence (or licence on such other terms that have been agreed by the Customer) for the Customer and/or </w:t>
      </w:r>
      <w:r w:rsidRPr="00AA4B04">
        <w:rPr>
          <w:rFonts w:ascii="Arial" w:hAnsi="Arial"/>
        </w:rPr>
        <w:lastRenderedPageBreak/>
        <w:t>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r w:rsidRPr="00AA4B04">
        <w:rPr>
          <w:rFonts w:ascii="Arial" w:hAnsi="Arial"/>
        </w:rPr>
        <w:t>procure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71" w:name="_Ref127426673"/>
      <w:bookmarkEnd w:id="2570"/>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71"/>
    </w:p>
    <w:p w14:paraId="6485D227" w14:textId="77777777" w:rsidR="004E05DC" w:rsidRPr="00AA4B04" w:rsidRDefault="00F770DB">
      <w:pPr>
        <w:pStyle w:val="GPSL2numberedclause"/>
        <w:rPr>
          <w:rFonts w:ascii="Arial" w:hAnsi="Arial"/>
        </w:rPr>
      </w:pPr>
      <w:bookmarkStart w:id="2572"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r w:rsidRPr="00AA4B0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72"/>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AA4B04" w:rsidRDefault="00F770DB">
      <w:pPr>
        <w:pStyle w:val="GPSL2numberedclause"/>
        <w:rPr>
          <w:rFonts w:ascii="Arial" w:hAnsi="Arial"/>
        </w:rPr>
      </w:pPr>
      <w:bookmarkStart w:id="2573"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E66F0B">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73"/>
    </w:p>
    <w:p w14:paraId="6485D22C" w14:textId="77777777" w:rsidR="004E05DC" w:rsidRPr="00AA4B04" w:rsidRDefault="00F770DB">
      <w:pPr>
        <w:pStyle w:val="GPSL1SCHEDULEHeading"/>
        <w:rPr>
          <w:rFonts w:ascii="Arial" w:hAnsi="Arial"/>
        </w:rPr>
      </w:pPr>
      <w:bookmarkStart w:id="2574" w:name="_DV_M564"/>
      <w:bookmarkStart w:id="2575" w:name="_DV_M566"/>
      <w:bookmarkStart w:id="2576" w:name="_DV_M567"/>
      <w:bookmarkEnd w:id="2574"/>
      <w:bookmarkEnd w:id="2575"/>
      <w:bookmarkEnd w:id="2576"/>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The Customer and Supplier agree and acknowledge that in the event of the Supplier ceasing to provide the Services or part of them for any reason, Call Off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t xml:space="preserve">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w:t>
      </w:r>
      <w:r w:rsidRPr="00AA4B04">
        <w:rPr>
          <w:rFonts w:ascii="Arial" w:hAnsi="Arial"/>
        </w:rPr>
        <w:lastRenderedPageBreak/>
        <w:t>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r w:rsidRPr="00AA4B04">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577" w:name="_Ref127425458"/>
      <w:r w:rsidRPr="00AA4B04">
        <w:rPr>
          <w:rFonts w:ascii="Arial" w:hAnsi="Arial"/>
        </w:rPr>
        <w:t xml:space="preserve">CHARGES </w:t>
      </w:r>
      <w:bookmarkEnd w:id="2577"/>
    </w:p>
    <w:p w14:paraId="6485D235" w14:textId="77777777" w:rsidR="004E05DC" w:rsidRPr="00AA4B04" w:rsidRDefault="00F770DB">
      <w:pPr>
        <w:pStyle w:val="GPSL2numberedclause"/>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578"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79" w:name="_Ref127426852"/>
      <w:r w:rsidRPr="00AA4B04">
        <w:rPr>
          <w:rFonts w:ascii="Arial" w:hAnsi="Arial"/>
        </w:rPr>
        <w:t>) as follows:</w:t>
      </w:r>
      <w:bookmarkEnd w:id="2578"/>
      <w:bookmarkEnd w:id="2579"/>
    </w:p>
    <w:p w14:paraId="6485D23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r w:rsidRPr="00AA4B04">
        <w:rPr>
          <w:rFonts w:ascii="Arial" w:hAnsi="Arial"/>
        </w:rPr>
        <w:t>the Supplier shall be responsible for or entitled to (as the case may be) the rest of the invoice.</w:t>
      </w:r>
    </w:p>
    <w:p w14:paraId="6485D23B" w14:textId="77777777" w:rsidR="004E05DC" w:rsidRPr="00AA4B04" w:rsidRDefault="00F770DB">
      <w:pPr>
        <w:pStyle w:val="GPSL2numberedclause"/>
        <w:rPr>
          <w:rFonts w:ascii="Arial" w:hAnsi="Arial"/>
        </w:rPr>
      </w:pPr>
      <w:r w:rsidRPr="00AA4B04">
        <w:rPr>
          <w:rFonts w:ascii="Arial" w:hAnsi="Arial"/>
        </w:rPr>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E66F0B">
        <w:rPr>
          <w:rFonts w:ascii="Arial" w:hAnsi="Arial"/>
        </w:rPr>
        <w:t>12.1</w:t>
      </w:r>
      <w:r w:rsidRPr="00AA4B04">
        <w:rPr>
          <w:rFonts w:ascii="Arial" w:hAnsi="Arial"/>
        </w:rPr>
        <w:fldChar w:fldCharType="end"/>
      </w:r>
      <w:r w:rsidRPr="00AA4B04">
        <w:rPr>
          <w:rFonts w:ascii="Arial" w:hAnsi="Arial"/>
        </w:rPr>
        <w:t xml:space="preserve"> of this Call Off Schedule 9 as soon as reasonably practicable.</w:t>
      </w:r>
    </w:p>
    <w:p w14:paraId="6485D23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lastRenderedPageBreak/>
        <w:br w:type="page"/>
      </w:r>
    </w:p>
    <w:p w14:paraId="6485D23F" w14:textId="77777777" w:rsidR="004E05DC" w:rsidRPr="00AA4B04" w:rsidRDefault="00F770DB">
      <w:pPr>
        <w:pStyle w:val="GPSSchTitleandNumber"/>
        <w:rPr>
          <w:rFonts w:ascii="Arial" w:hAnsi="Arial" w:cs="Arial"/>
          <w:b w:val="0"/>
          <w:iCs/>
          <w:lang w:val="en-US"/>
        </w:rPr>
      </w:pPr>
      <w:bookmarkStart w:id="2580" w:name="_Toc468969839"/>
      <w:r w:rsidRPr="00AA4B04">
        <w:rPr>
          <w:rFonts w:ascii="Arial" w:hAnsi="Arial" w:cs="Arial"/>
        </w:rPr>
        <w:lastRenderedPageBreak/>
        <w:t>CALL OFF SCHEDULE 10: STAFF TRANSFER</w:t>
      </w:r>
      <w:bookmarkEnd w:id="2580"/>
    </w:p>
    <w:p w14:paraId="6485D240" w14:textId="77777777" w:rsidR="004E05DC" w:rsidRPr="00AA4B04" w:rsidRDefault="00F770DB">
      <w:pPr>
        <w:pStyle w:val="GPSL1SCHEDULEHeading"/>
        <w:rPr>
          <w:rFonts w:ascii="Arial" w:hAnsi="Arial"/>
        </w:rPr>
      </w:pPr>
      <w:bookmarkStart w:id="2581" w:name="_Ref384036770"/>
      <w:r w:rsidRPr="00AA4B04">
        <w:rPr>
          <w:rFonts w:ascii="Arial" w:hAnsi="Arial"/>
        </w:rPr>
        <w:t>DEFINITIONS</w:t>
      </w:r>
      <w:bookmarkEnd w:id="2581"/>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In this Call Off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lastRenderedPageBreak/>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self employed contractors or consultants, agency workers or otherwise;</w:t>
            </w:r>
          </w:p>
          <w:p w14:paraId="6485D26B"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lastRenderedPageBreak/>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6485D26F"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lastRenderedPageBreak/>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 xml:space="preserve">those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lastRenderedPageBreak/>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86" w14:textId="77777777"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r w:rsidRPr="00AA4B04">
        <w:rPr>
          <w:rFonts w:ascii="Arial" w:hAnsi="Arial"/>
        </w:rPr>
        <w:t>arising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w:t>
      </w:r>
      <w:r w:rsidRPr="00AA4B04">
        <w:rPr>
          <w:rFonts w:ascii="Arial" w:hAnsi="Arial"/>
        </w:rPr>
        <w:lastRenderedPageBreak/>
        <w:t>employment has been transferred from the Customer to the Supplier and/or any 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r w:rsidRPr="00AA4B04">
        <w:rPr>
          <w:rStyle w:val="GPSL3numberedclauseChar"/>
        </w:rPr>
        <w:lastRenderedPageBreak/>
        <w:t>shall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Default="00CE0E6A" w:rsidP="00CE0E6A">
      <w:pPr>
        <w:pStyle w:val="GPSL2numberedclause"/>
        <w:numPr>
          <w:ilvl w:val="0"/>
          <w:numId w:val="0"/>
        </w:numPr>
        <w:ind w:left="1134"/>
        <w:rPr>
          <w:rFonts w:ascii="Arial" w:hAnsi="Arial"/>
        </w:rPr>
      </w:pPr>
    </w:p>
    <w:p w14:paraId="6485D2C2" w14:textId="77777777" w:rsidR="00CE0E6A" w:rsidRDefault="00CE0E6A" w:rsidP="00CE0E6A">
      <w:pPr>
        <w:pStyle w:val="GPSL2numberedclause"/>
        <w:numPr>
          <w:ilvl w:val="0"/>
          <w:numId w:val="0"/>
        </w:numPr>
        <w:ind w:left="1134"/>
        <w:rPr>
          <w:rFonts w:ascii="Arial" w:hAnsi="Arial"/>
        </w:rPr>
      </w:pPr>
    </w:p>
    <w:p w14:paraId="6485D2C3" w14:textId="77777777" w:rsidR="00CE0E6A" w:rsidRDefault="00CE0E6A" w:rsidP="00CE0E6A">
      <w:pPr>
        <w:pStyle w:val="GPSL2numberedclause"/>
        <w:numPr>
          <w:ilvl w:val="0"/>
          <w:numId w:val="0"/>
        </w:numPr>
        <w:ind w:left="1134"/>
        <w:rPr>
          <w:rFonts w:ascii="Arial" w:hAnsi="Arial"/>
        </w:rPr>
      </w:pPr>
    </w:p>
    <w:p w14:paraId="6485D2C4" w14:textId="77777777" w:rsidR="00CE0E6A" w:rsidRPr="00AA4B04" w:rsidRDefault="00CE0E6A" w:rsidP="00CE0E6A">
      <w:pPr>
        <w:pStyle w:val="GPSL2numberedclause"/>
        <w:numPr>
          <w:ilvl w:val="0"/>
          <w:numId w:val="0"/>
        </w:numPr>
        <w:ind w:left="1134"/>
        <w:rPr>
          <w:rFonts w:ascii="Arial" w:hAnsi="Arial"/>
        </w:rPr>
      </w:pPr>
    </w:p>
    <w:p w14:paraId="6485D2C5" w14:textId="77777777" w:rsidR="004E05DC" w:rsidRPr="00AA4B04" w:rsidRDefault="00F770DB">
      <w:pPr>
        <w:pStyle w:val="GPSL1SCHEDULEHeading"/>
        <w:rPr>
          <w:rFonts w:ascii="Arial" w:hAnsi="Arial"/>
        </w:rPr>
      </w:pPr>
      <w:r w:rsidRPr="00AA4B04">
        <w:rPr>
          <w:rFonts w:ascii="Arial" w:hAnsi="Arial"/>
        </w:rPr>
        <w:t>INFORMATION</w:t>
      </w:r>
    </w:p>
    <w:p w14:paraId="6485D2C6"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82"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82"/>
    </w:p>
    <w:p w14:paraId="6485D2C9" w14:textId="77777777" w:rsidR="004E05DC" w:rsidRPr="00AA4B04" w:rsidRDefault="00F770DB">
      <w:pPr>
        <w:pStyle w:val="GPSL2numberedclause"/>
        <w:rPr>
          <w:rFonts w:ascii="Arial" w:hAnsi="Arial"/>
        </w:rPr>
      </w:pPr>
      <w:bookmarkStart w:id="2583"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83"/>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r w:rsidRPr="00AA4B04">
        <w:rPr>
          <w:rFonts w:ascii="Arial" w:hAnsi="Arial"/>
        </w:rPr>
        <w:t>the New Fair Deal.</w:t>
      </w:r>
    </w:p>
    <w:p w14:paraId="6485D2CE"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The Supplier shall, and/or shall procure that each of its Sub-Contractors shall, comply with the pensions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584" w:name="_Toc468969840"/>
      <w:r w:rsidRPr="00AA4B04">
        <w:rPr>
          <w:rFonts w:ascii="Arial" w:hAnsi="Arial" w:cs="Arial"/>
        </w:rPr>
        <w:lastRenderedPageBreak/>
        <w:t>ANNEX TO PART A: PENSIONS</w:t>
      </w:r>
      <w:bookmarkEnd w:id="2584"/>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585"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5"/>
      <w:r w:rsidRPr="00AA4B04">
        <w:rPr>
          <w:rFonts w:ascii="Arial" w:hAnsi="Arial"/>
        </w:rPr>
        <w:t xml:space="preserve"> </w:t>
      </w:r>
    </w:p>
    <w:p w14:paraId="6485D2D8"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E66F0B">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r w:rsidRPr="00AA4B0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w:t>
      </w:r>
      <w:r w:rsidRPr="00AA4B04">
        <w:rPr>
          <w:rFonts w:ascii="Arial" w:hAnsi="Arial"/>
        </w:rPr>
        <w:lastRenderedPageBreak/>
        <w:t xml:space="preserve">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r w:rsidRPr="00AA4B04">
        <w:rPr>
          <w:rFonts w:ascii="Arial" w:hAnsi="Arial"/>
        </w:rPr>
        <w:t xml:space="preserve">indemnify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2FD" w14:textId="77777777" w:rsidR="004E05DC" w:rsidRPr="00AA4B04" w:rsidRDefault="004E05DC">
      <w:pPr>
        <w:pStyle w:val="GPSL2numberedclause"/>
        <w:numPr>
          <w:ilvl w:val="0"/>
          <w:numId w:val="0"/>
        </w:numPr>
        <w:ind w:left="567"/>
        <w:rPr>
          <w:rFonts w:ascii="Arial" w:hAnsi="Arial"/>
        </w:rPr>
      </w:pPr>
    </w:p>
    <w:p w14:paraId="6485D2FE" w14:textId="77777777" w:rsidR="004E05DC" w:rsidRPr="00AA4B04" w:rsidRDefault="00F770DB">
      <w:pPr>
        <w:pStyle w:val="GPSmacrorestart"/>
        <w:rPr>
          <w:sz w:val="22"/>
          <w:szCs w:val="22"/>
        </w:rPr>
      </w:pPr>
      <w:r w:rsidRPr="00AA4B04">
        <w:rPr>
          <w:sz w:val="22"/>
          <w:szCs w:val="22"/>
        </w:rPr>
        <w:lastRenderedPageBreak/>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r w:rsidRPr="00AA4B04">
        <w:rPr>
          <w:rFonts w:ascii="Arial" w:hAnsi="Arial"/>
        </w:rPr>
        <w:lastRenderedPageBreak/>
        <w:t>arising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r w:rsidRPr="00AA4B04">
        <w:rPr>
          <w:rFonts w:ascii="Arial" w:hAnsi="Arial"/>
          <w:szCs w:val="22"/>
        </w:rPr>
        <w:lastRenderedPageBreak/>
        <w:t>in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lastRenderedPageBreak/>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w:t>
      </w:r>
      <w:r w:rsidRPr="00AA4B04">
        <w:rPr>
          <w:rFonts w:ascii="Arial" w:hAnsi="Arial"/>
        </w:rPr>
        <w:lastRenderedPageBreak/>
        <w:t>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r w:rsidRPr="00AA4B04">
        <w:rPr>
          <w:rFonts w:ascii="Arial" w:hAnsi="Arial"/>
        </w:rPr>
        <w:t>the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t xml:space="preserve">The Supplier shall, and shall procure that each Sub-Contractor shall, comply with the pensions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586" w:name="_Toc468969841"/>
      <w:r w:rsidRPr="00AA4B04">
        <w:rPr>
          <w:rFonts w:ascii="Arial" w:hAnsi="Arial" w:cs="Arial"/>
        </w:rPr>
        <w:lastRenderedPageBreak/>
        <w:t>ANNEX TO PART B: Pensions</w:t>
      </w:r>
      <w:bookmarkEnd w:id="2586"/>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587"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7"/>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and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w:t>
      </w:r>
      <w:r w:rsidRPr="00AA4B04">
        <w:rPr>
          <w:rFonts w:ascii="Arial" w:hAnsi="Arial"/>
        </w:rPr>
        <w:lastRenderedPageBreak/>
        <w:t>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lastRenderedPageBreak/>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t>fully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AA4B04" w:rsidRDefault="00F770DB">
      <w:pPr>
        <w:ind w:left="2154" w:hanging="1020"/>
        <w:rPr>
          <w:lang w:eastAsia="zh-CN"/>
        </w:rPr>
      </w:pPr>
      <w:r w:rsidRPr="00AA4B04">
        <w:rPr>
          <w:lang w:eastAsia="zh-CN"/>
        </w:rPr>
        <w:lastRenderedPageBreak/>
        <w:t>8.1.4</w:t>
      </w:r>
      <w:r w:rsidRPr="00AA4B04">
        <w:rPr>
          <w:lang w:eastAsia="zh-CN"/>
        </w:rPr>
        <w:tab/>
        <w:t>indemnify the Customer on demand for any failure to pay the Shortfall as required under Paragraph 8.1.3 above.</w:t>
      </w:r>
    </w:p>
    <w:p w14:paraId="6485D372"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Pr="00AA4B04">
        <w:rPr>
          <w:sz w:val="22"/>
          <w:szCs w:val="22"/>
        </w:rPr>
        <w:t>8.</w:t>
      </w:r>
    </w:p>
    <w:p w14:paraId="6485D373" w14:textId="77777777" w:rsidR="004E05DC" w:rsidRPr="00AA4B04" w:rsidRDefault="004E05DC">
      <w:pPr>
        <w:ind w:left="709"/>
      </w:pPr>
    </w:p>
    <w:p w14:paraId="6485D374"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r w:rsidRPr="00AA4B04">
        <w:rPr>
          <w:rFonts w:ascii="Arial" w:hAnsi="Arial"/>
        </w:rPr>
        <w:t>the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w:t>
      </w:r>
      <w:r w:rsidRPr="00AA4B04">
        <w:rPr>
          <w:rFonts w:ascii="Arial" w:hAnsi="Arial"/>
        </w:rPr>
        <w:lastRenderedPageBreak/>
        <w:t xml:space="preserve">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t xml:space="preserve">Where in this Part C the Customer accepts an obligation to procure that a Former Supplier does or does not do something, such obligation shall be limited so that it extends only to </w:t>
      </w:r>
      <w:r w:rsidRPr="00AA4B04">
        <w:rPr>
          <w:rFonts w:ascii="Arial" w:hAnsi="Arial"/>
        </w:rPr>
        <w:lastRenderedPageBreak/>
        <w:t>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92"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r w:rsidRPr="00AA4B0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r w:rsidRPr="00AA4B04">
        <w:rPr>
          <w:rFonts w:ascii="Arial" w:hAnsi="Arial"/>
        </w:rPr>
        <w:t>the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lastRenderedPageBreak/>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r w:rsidRPr="00AA4B04">
        <w:rPr>
          <w:rFonts w:ascii="Arial" w:hAnsi="Arial"/>
        </w:rPr>
        <w:t>a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 xml:space="preserve">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w:t>
      </w:r>
      <w:r w:rsidRPr="00AA4B04">
        <w:rPr>
          <w:rFonts w:ascii="Arial" w:hAnsi="Arial"/>
        </w:rPr>
        <w:lastRenderedPageBreak/>
        <w:t>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r w:rsidRPr="00AA4B04">
        <w:rPr>
          <w:rFonts w:ascii="Arial" w:hAnsi="Arial"/>
        </w:rPr>
        <w:t>bank/building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lastRenderedPageBreak/>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lastRenderedPageBreak/>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r w:rsidRPr="00AA4B04">
        <w:rPr>
          <w:rFonts w:ascii="Arial" w:hAnsi="Arial"/>
        </w:rPr>
        <w:t>arising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r w:rsidRPr="00AA4B04">
        <w:rPr>
          <w:rFonts w:ascii="Arial" w:hAnsi="Arial"/>
        </w:rPr>
        <w:lastRenderedPageBreak/>
        <w:t>the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r w:rsidRPr="00AA4B04">
        <w:rPr>
          <w:rFonts w:ascii="Arial" w:hAnsi="Arial"/>
        </w:rPr>
        <w:t>shall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w:t>
      </w:r>
      <w:r w:rsidRPr="00AA4B04">
        <w:rPr>
          <w:rFonts w:ascii="Arial" w:hAnsi="Arial"/>
        </w:rPr>
        <w:lastRenderedPageBreak/>
        <w:t xml:space="preserve">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r w:rsidRPr="00AA4B04">
        <w:rPr>
          <w:rFonts w:ascii="Arial" w:hAnsi="Arial"/>
        </w:rPr>
        <w:t>the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w:t>
      </w:r>
      <w:r w:rsidRPr="00AA4B04">
        <w:rPr>
          <w:rFonts w:ascii="Arial" w:hAnsi="Arial"/>
        </w:rPr>
        <w:lastRenderedPageBreak/>
        <w:t xml:space="preserve">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EF" w14:textId="77777777" w:rsidR="004E05DC" w:rsidRPr="00AA4B04" w:rsidRDefault="00F770DB">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588" w:name="_Toc468969842"/>
      <w:r w:rsidRPr="00AA4B04">
        <w:rPr>
          <w:rFonts w:ascii="Arial" w:hAnsi="Arial" w:cs="Arial"/>
        </w:rPr>
        <w:t>ANNEX to schedule 10: LIST OF NOTIFIED SUB-CONTRACTORS</w:t>
      </w:r>
      <w:bookmarkEnd w:id="2588"/>
    </w:p>
    <w:p w14:paraId="6485D3F0" w14:textId="77777777" w:rsidR="004E05DC" w:rsidRPr="00AA4B04" w:rsidRDefault="00F770DB">
      <w:pPr>
        <w:overflowPunct/>
        <w:autoSpaceDE/>
        <w:autoSpaceDN/>
        <w:adjustRightInd/>
        <w:spacing w:after="0"/>
        <w:ind w:left="0"/>
        <w:jc w:val="left"/>
        <w:textAlignment w:val="auto"/>
        <w:rPr>
          <w:rFonts w:eastAsia="STZhongsong"/>
          <w:b/>
          <w:caps/>
          <w:lang w:eastAsia="zh-CN"/>
        </w:rPr>
      </w:pPr>
      <w:bookmarkStart w:id="2589" w:name="_Hlt283195311"/>
      <w:bookmarkStart w:id="2590" w:name="_Hlt330487205"/>
      <w:bookmarkStart w:id="2591" w:name="_Hlt331772441"/>
      <w:bookmarkStart w:id="2592" w:name="_Hlt330487230"/>
      <w:bookmarkStart w:id="2593" w:name="_Hlt305079896"/>
      <w:bookmarkStart w:id="2594" w:name="_Toc355958979"/>
      <w:bookmarkStart w:id="2595" w:name="_Toc355959167"/>
      <w:bookmarkStart w:id="2596" w:name="_Toc356558000"/>
      <w:bookmarkStart w:id="2597" w:name="_Toc356561353"/>
      <w:bookmarkStart w:id="2598" w:name="_Toc356567076"/>
      <w:bookmarkStart w:id="2599" w:name="_Toc357039976"/>
      <w:bookmarkEnd w:id="2589"/>
      <w:bookmarkEnd w:id="2590"/>
      <w:bookmarkEnd w:id="2591"/>
      <w:bookmarkEnd w:id="2592"/>
      <w:bookmarkEnd w:id="2593"/>
      <w:bookmarkEnd w:id="2594"/>
      <w:bookmarkEnd w:id="2595"/>
      <w:bookmarkEnd w:id="2596"/>
      <w:bookmarkEnd w:id="2597"/>
      <w:bookmarkEnd w:id="2598"/>
      <w:bookmarkEnd w:id="2599"/>
      <w:r w:rsidRPr="00AA4B04">
        <w:br w:type="page"/>
      </w:r>
    </w:p>
    <w:p w14:paraId="6485D3F1" w14:textId="77777777" w:rsidR="004E05DC" w:rsidRPr="00AA4B04" w:rsidRDefault="00F770DB">
      <w:pPr>
        <w:pStyle w:val="GPSSchTitleandNumber"/>
        <w:rPr>
          <w:rFonts w:ascii="Arial" w:hAnsi="Arial" w:cs="Arial"/>
        </w:rPr>
      </w:pPr>
      <w:bookmarkStart w:id="2600" w:name="_Toc468969843"/>
      <w:r w:rsidRPr="00AA4B04">
        <w:rPr>
          <w:rFonts w:ascii="Arial" w:hAnsi="Arial" w:cs="Arial"/>
        </w:rPr>
        <w:lastRenderedPageBreak/>
        <w:t>CALL OFF SCHEDULE 11: DISPUTE RESOLUTION PROCEDURE</w:t>
      </w:r>
      <w:bookmarkEnd w:id="2600"/>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E66F0B">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E66F0B">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E66F0B">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r w:rsidRPr="00AA4B04">
              <w:t>are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601"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7777777" w:rsidR="004E05DC" w:rsidRPr="00AA4B04" w:rsidRDefault="00F770DB">
      <w:pPr>
        <w:pStyle w:val="GPSL3numberedclause"/>
        <w:rPr>
          <w:rFonts w:ascii="Arial" w:hAnsi="Arial"/>
        </w:rPr>
      </w:pPr>
      <w:r w:rsidRPr="00AA4B04">
        <w:rPr>
          <w:rFonts w:ascii="Arial" w:hAnsi="Arial"/>
        </w:rPr>
        <w:lastRenderedPageBreak/>
        <w:t>if mediation is not agreed by the Parties, the Parties may proceed to arbitration (as prescribed in paragraph 6 of this Call Off Schedule 11) or 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77777777" w:rsidR="004E05DC" w:rsidRPr="00AA4B04" w:rsidRDefault="00F770DB">
      <w:pPr>
        <w:pStyle w:val="GPSL2numberedclause"/>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Off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Either Party may hold an Extraordinary Meeting by serving written notice.  The written notice must give the receiving party at least five (5) Working Days notice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602" w:name="_Ref365644452"/>
      <w:bookmarkEnd w:id="2601"/>
      <w:r w:rsidRPr="00AA4B04">
        <w:rPr>
          <w:rFonts w:ascii="Arial" w:hAnsi="Arial"/>
        </w:rPr>
        <w:t>COMMERCIAL NEGOTIATIONS</w:t>
      </w:r>
      <w:bookmarkEnd w:id="2602"/>
    </w:p>
    <w:p w14:paraId="6485D419" w14:textId="77777777" w:rsidR="004E05DC" w:rsidRPr="00AA4B04" w:rsidRDefault="00F770DB">
      <w:pPr>
        <w:pStyle w:val="GPSL2numberedclause"/>
        <w:rPr>
          <w:rFonts w:ascii="Arial" w:hAnsi="Arial"/>
        </w:rPr>
      </w:pPr>
      <w:bookmarkStart w:id="2603" w:name="_Ref365644782"/>
      <w:r w:rsidRPr="00AA4B0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603"/>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604"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r w:rsidRPr="00AA4B04">
        <w:rPr>
          <w:rFonts w:ascii="Arial" w:hAnsi="Arial"/>
        </w:rPr>
        <w:lastRenderedPageBreak/>
        <w:t>commercial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604"/>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605" w:name="_Ref365644460"/>
      <w:r w:rsidRPr="00AA4B04">
        <w:rPr>
          <w:rFonts w:ascii="Arial" w:hAnsi="Arial"/>
        </w:rPr>
        <w:t>MEDIATION</w:t>
      </w:r>
      <w:bookmarkEnd w:id="2605"/>
    </w:p>
    <w:p w14:paraId="6485D428" w14:textId="77777777" w:rsidR="004E05DC" w:rsidRPr="00AA4B04" w:rsidRDefault="00F770DB">
      <w:pPr>
        <w:pStyle w:val="GPSL2numberedclause"/>
        <w:rPr>
          <w:rFonts w:ascii="Arial" w:hAnsi="Arial"/>
        </w:rPr>
      </w:pPr>
      <w:r w:rsidRPr="00AA4B0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606"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r w:rsidRPr="00AA4B04">
        <w:rPr>
          <w:rFonts w:ascii="Arial" w:hAnsi="Arial"/>
        </w:rPr>
        <w:t>litigation in accordance with Clause 57 of this Call Off Contract (Governing Law and Jurisdiction).</w:t>
      </w:r>
      <w:bookmarkEnd w:id="2606"/>
    </w:p>
    <w:p w14:paraId="6485D42F"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lastRenderedPageBreak/>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t>The costs of any mediation procedure used to resolve the Dispute under this paragraph 4 of this Call Off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607" w:name="_Ref365636510"/>
      <w:r w:rsidRPr="00AA4B04">
        <w:rPr>
          <w:rFonts w:ascii="Arial" w:hAnsi="Arial"/>
        </w:rPr>
        <w:t>EXPERT DETERMINATION</w:t>
      </w:r>
      <w:bookmarkEnd w:id="2607"/>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608"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08"/>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r w:rsidRPr="00AA4B04">
        <w:rPr>
          <w:rFonts w:ascii="Arial" w:hAnsi="Arial"/>
        </w:rPr>
        <w:t>the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77777777" w:rsidR="004E05DC" w:rsidRPr="00AA4B04" w:rsidRDefault="00F770DB">
      <w:pPr>
        <w:pStyle w:val="GPSL2numberedclause"/>
        <w:rPr>
          <w:rFonts w:ascii="Arial" w:hAnsi="Arial"/>
        </w:rPr>
      </w:pPr>
      <w:bookmarkStart w:id="2609"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w:t>
      </w:r>
      <w:bookmarkEnd w:id="2609"/>
    </w:p>
    <w:p w14:paraId="6485D441" w14:textId="77777777" w:rsidR="004E05DC" w:rsidRPr="00AA4B04" w:rsidRDefault="00F770DB">
      <w:pPr>
        <w:pStyle w:val="GPSL2numberedclause"/>
        <w:rPr>
          <w:rFonts w:ascii="Arial" w:hAnsi="Arial"/>
        </w:rPr>
      </w:pPr>
      <w:bookmarkStart w:id="2610"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 xml:space="preserve">Counter </w:t>
      </w:r>
      <w:r w:rsidRPr="00AA4B04">
        <w:rPr>
          <w:rFonts w:ascii="Arial" w:hAnsi="Arial"/>
          <w:b/>
        </w:rPr>
        <w:lastRenderedPageBreak/>
        <w:t>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court proceedings or arbitration until the expiry of such fifteen (15) Working Day period.</w:t>
      </w:r>
      <w:bookmarkEnd w:id="2610"/>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611" w:name="_Ref365645053"/>
      <w:r w:rsidRPr="00AA4B04">
        <w:rPr>
          <w:rFonts w:ascii="Arial" w:hAnsi="Arial"/>
        </w:rPr>
        <w:t>If:</w:t>
      </w:r>
      <w:bookmarkEnd w:id="2611"/>
    </w:p>
    <w:p w14:paraId="6485D443" w14:textId="77777777"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77777777" w:rsidR="004E05DC" w:rsidRPr="00AA4B04" w:rsidRDefault="00F770DB">
      <w:pPr>
        <w:pStyle w:val="GPSL2numberedclause"/>
        <w:rPr>
          <w:rFonts w:ascii="Arial" w:hAnsi="Arial"/>
        </w:rPr>
      </w:pPr>
      <w:bookmarkStart w:id="2612"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12"/>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613" w:name="_Ref380162874"/>
      <w:r w:rsidRPr="00AA4B04">
        <w:rPr>
          <w:rFonts w:ascii="Arial" w:hAnsi="Arial"/>
        </w:rPr>
        <w:t>the seat of the arbitration shall be London.</w:t>
      </w:r>
      <w:bookmarkEnd w:id="2613"/>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rsidP="005E1292">
      <w:pPr>
        <w:pStyle w:val="GPSL2numberedclause"/>
        <w:ind w:left="1134" w:hanging="567"/>
        <w:rPr>
          <w:rFonts w:ascii="Arial" w:hAnsi="Arial"/>
        </w:rPr>
      </w:pPr>
      <w:r w:rsidRPr="00AA4B04">
        <w:rPr>
          <w:rFonts w:ascii="Arial" w:hAnsi="Arial"/>
        </w:rPr>
        <w:t xml:space="preserve">In exceptional circumstances where the use of the times in this Call Off Schedule 11 would be considered unreasonable by the Parties, including (by way of example) where one Party would be materially disadvantaged by a delay in </w:t>
      </w:r>
      <w:r w:rsidRPr="00AA4B04">
        <w:rPr>
          <w:rFonts w:ascii="Arial" w:hAnsi="Arial"/>
        </w:rPr>
        <w:lastRenderedPageBreak/>
        <w:t>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6485D44F" w14:textId="77777777" w:rsidR="004E05DC" w:rsidRPr="00AA4B04" w:rsidRDefault="00F770DB" w:rsidP="005E1292">
      <w:pPr>
        <w:pStyle w:val="GPSL2numberedclause"/>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r w:rsidRPr="00AA4B04">
        <w:rPr>
          <w:rFonts w:ascii="Arial" w:hAnsi="Arial"/>
        </w:rPr>
        <w:t>in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3F5B6451" w:rsidR="004E05DC" w:rsidRPr="00AA4B04" w:rsidRDefault="00F770DB">
      <w:pPr>
        <w:pStyle w:val="GPSL3numberedclause"/>
        <w:rPr>
          <w:rFonts w:ascii="Arial" w:hAnsi="Arial"/>
          <w:color w:val="000000"/>
        </w:rPr>
      </w:pPr>
      <w:r w:rsidRPr="00AA4B04">
        <w:rPr>
          <w:rFonts w:ascii="Arial" w:hAnsi="Arial"/>
        </w:rPr>
        <w:t>w</w:t>
      </w:r>
      <w:r w:rsidR="00234209">
        <w:rPr>
          <w:rFonts w:ascii="Arial" w:hAnsi="Arial"/>
        </w:rPr>
        <w:t xml:space="preserve">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r w:rsidRPr="00AA4B0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E" w14:textId="77777777" w:rsidR="004E05DC" w:rsidRPr="00AA4B04" w:rsidRDefault="00F770DB">
      <w:pPr>
        <w:pStyle w:val="GPSmacrorestart"/>
        <w:rPr>
          <w:sz w:val="22"/>
          <w:szCs w:val="22"/>
        </w:rPr>
      </w:pPr>
      <w:r w:rsidRPr="00AA4B04">
        <w:rPr>
          <w:sz w:val="22"/>
          <w:szCs w:val="22"/>
        </w:rPr>
        <w:lastRenderedPageBreak/>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5F" w14:textId="77777777" w:rsidR="004E05DC" w:rsidRPr="00AA4B04" w:rsidRDefault="00F770DB">
      <w:pPr>
        <w:pStyle w:val="GPSSchTitleandNumber"/>
        <w:rPr>
          <w:rFonts w:ascii="Arial" w:hAnsi="Arial" w:cs="Arial"/>
        </w:rPr>
      </w:pPr>
      <w:r w:rsidRPr="00AA4B04">
        <w:rPr>
          <w:rFonts w:ascii="Arial" w:hAnsi="Arial" w:cs="Arial"/>
        </w:rPr>
        <w:br w:type="page"/>
      </w:r>
      <w:bookmarkStart w:id="2614" w:name="_Toc468969844"/>
      <w:r w:rsidRPr="00AA4B04">
        <w:rPr>
          <w:rFonts w:ascii="Arial" w:hAnsi="Arial" w:cs="Arial"/>
        </w:rPr>
        <w:lastRenderedPageBreak/>
        <w:t>CALL OFF SCHEDULE 12: VARIATION FORM</w:t>
      </w:r>
      <w:bookmarkEnd w:id="2614"/>
    </w:p>
    <w:p w14:paraId="6485D460" w14:textId="77777777" w:rsidR="004E05DC" w:rsidRPr="00AA4B04" w:rsidRDefault="00F770DB" w:rsidP="00CE0E6A">
      <w:pPr>
        <w:ind w:left="0"/>
      </w:pPr>
      <w:r w:rsidRPr="00AA4B04">
        <w:t>No of Call Off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77777777" w:rsidR="004E05DC" w:rsidRPr="00AA4B04" w:rsidRDefault="00F770DB" w:rsidP="00CE0E6A">
            <w:pPr>
              <w:ind w:left="-108"/>
            </w:pPr>
            <w:r w:rsidRPr="00AA4B04">
              <w:rPr>
                <w:b/>
              </w:rPr>
              <w:t>[</w:t>
            </w:r>
            <w:r w:rsidRPr="00AA4B04">
              <w:t>insert name of Customer</w:t>
            </w:r>
            <w:r w:rsidRPr="00AA4B04">
              <w:rPr>
                <w:b/>
              </w:rPr>
              <w:t>]</w:t>
            </w:r>
            <w:r w:rsidRPr="00AA4B04">
              <w:t xml:space="preserve"> ("</w:t>
            </w:r>
            <w:r w:rsidRPr="00AA4B04">
              <w:rPr>
                <w:b/>
                <w:bCs/>
              </w:rPr>
              <w:t>the Customer"</w:t>
            </w:r>
            <w:r w:rsidRPr="00AA4B04">
              <w:t>)</w:t>
            </w:r>
          </w:p>
          <w:p w14:paraId="6485D466" w14:textId="77777777" w:rsidR="004E05DC" w:rsidRPr="00AA4B04" w:rsidRDefault="00F770DB" w:rsidP="00CE0E6A">
            <w:pPr>
              <w:ind w:left="-108"/>
            </w:pPr>
            <w:r w:rsidRPr="00AA4B04">
              <w:t>and</w:t>
            </w:r>
          </w:p>
          <w:p w14:paraId="6485D467" w14:textId="77777777" w:rsidR="004E05DC" w:rsidRPr="00AA4B04" w:rsidRDefault="00F770DB" w:rsidP="00CE0E6A">
            <w:pPr>
              <w:ind w:left="-108"/>
            </w:pPr>
            <w:r w:rsidRPr="00AA4B04">
              <w:rPr>
                <w:b/>
              </w:rPr>
              <w:t>[</w:t>
            </w:r>
            <w:r w:rsidRPr="00AA4B04">
              <w:t>insert name of Supplier</w:t>
            </w:r>
            <w:r w:rsidRPr="00AA4B04">
              <w:rPr>
                <w:b/>
              </w:rPr>
              <w:t>]</w:t>
            </w:r>
            <w:r w:rsidRPr="00AA4B04">
              <w:t xml:space="preserve"> (</w:t>
            </w:r>
            <w:r w:rsidRPr="00AA4B04">
              <w:rPr>
                <w:b/>
              </w:rPr>
              <w:t>"the Supplier"</w:t>
            </w:r>
            <w:r w:rsidRPr="00AA4B04">
              <w:t>)</w:t>
            </w:r>
          </w:p>
        </w:tc>
      </w:tr>
    </w:tbl>
    <w:p w14:paraId="6485D469"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6485D46A" w14:textId="77777777"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E66F0B">
        <w:t>23.1</w:t>
      </w:r>
      <w:r w:rsidRPr="00AA4B04">
        <w:fldChar w:fldCharType="end"/>
      </w:r>
      <w:r w:rsidRPr="00AA4B04">
        <w:t xml:space="preserve">and insert details of the Variation]  </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Words and expressions in this Variation shall have the meanings given to them in this Call Off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This Call Off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lastRenderedPageBreak/>
              <w:t>Address</w:t>
            </w:r>
          </w:p>
        </w:tc>
        <w:tc>
          <w:tcPr>
            <w:tcW w:w="5980" w:type="dxa"/>
          </w:tcPr>
          <w:p w14:paraId="6485D487" w14:textId="77777777" w:rsidR="004E05DC" w:rsidRPr="00AA4B04" w:rsidRDefault="004E05DC">
            <w:pPr>
              <w:pStyle w:val="TSOLScheduleNormalLeft"/>
            </w:pPr>
          </w:p>
        </w:tc>
      </w:tr>
    </w:tbl>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615" w:name="_Toc468969845"/>
      <w:r w:rsidRPr="00AA4B04">
        <w:rPr>
          <w:rFonts w:ascii="Arial" w:hAnsi="Arial" w:cs="Arial"/>
        </w:rPr>
        <w:lastRenderedPageBreak/>
        <w:t xml:space="preserve">call off </w:t>
      </w:r>
      <w:r w:rsidRPr="00AA4B04">
        <w:rPr>
          <w:rFonts w:ascii="Arial" w:hAnsi="Arial" w:cs="Arial"/>
          <w:caps w:val="0"/>
        </w:rPr>
        <w:t>SCHEDULE 13: TRANSPARENCY REPORTS</w:t>
      </w:r>
      <w:bookmarkEnd w:id="2615"/>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Off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AA4B04" w:rsidRDefault="00F770DB">
      <w:pPr>
        <w:pStyle w:val="GPSSchTitleandNumber"/>
        <w:rPr>
          <w:rFonts w:ascii="Arial" w:hAnsi="Arial" w:cs="Arial"/>
        </w:rPr>
      </w:pPr>
      <w:bookmarkStart w:id="2616" w:name="_Toc468969846"/>
      <w:r w:rsidRPr="00AA4B04">
        <w:rPr>
          <w:rFonts w:ascii="Arial" w:hAnsi="Arial" w:cs="Arial"/>
        </w:rPr>
        <w:t>ANNEX 1: LIST OF TRANSPARENCY REPORTS</w:t>
      </w:r>
      <w:bookmarkEnd w:id="2616"/>
    </w:p>
    <w:p w14:paraId="6485D4B3" w14:textId="77777777"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AA4B04"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1650D7" w:rsidRDefault="00F770DB">
            <w:pPr>
              <w:overflowPunct/>
              <w:spacing w:after="0"/>
              <w:ind w:left="0"/>
              <w:jc w:val="left"/>
              <w:textAlignment w:val="auto"/>
              <w:rPr>
                <w:rFonts w:eastAsia="Calibri"/>
                <w:color w:val="000000"/>
                <w:lang w:eastAsia="en-GB"/>
              </w:rPr>
            </w:pPr>
            <w:r w:rsidRPr="001650D7">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1650D7" w:rsidRDefault="00F770DB">
            <w:pPr>
              <w:overflowPunct/>
              <w:spacing w:after="0"/>
              <w:ind w:left="0"/>
              <w:jc w:val="left"/>
              <w:textAlignment w:val="auto"/>
              <w:rPr>
                <w:rFonts w:eastAsia="Calibri"/>
                <w:color w:val="000000"/>
                <w:lang w:eastAsia="en-GB"/>
              </w:rPr>
            </w:pPr>
            <w:r w:rsidRPr="001650D7">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1650D7" w:rsidRDefault="00F770DB">
            <w:pPr>
              <w:overflowPunct/>
              <w:spacing w:after="0"/>
              <w:ind w:left="0"/>
              <w:jc w:val="left"/>
              <w:textAlignment w:val="auto"/>
              <w:rPr>
                <w:rFonts w:eastAsia="Calibri"/>
                <w:color w:val="000000"/>
                <w:lang w:eastAsia="en-GB"/>
              </w:rPr>
            </w:pPr>
            <w:r w:rsidRPr="001650D7">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1650D7" w:rsidRDefault="00F770DB">
            <w:pPr>
              <w:overflowPunct/>
              <w:spacing w:after="0"/>
              <w:ind w:left="0"/>
              <w:jc w:val="left"/>
              <w:textAlignment w:val="auto"/>
              <w:rPr>
                <w:rFonts w:eastAsia="Calibri"/>
                <w:color w:val="000000"/>
                <w:lang w:eastAsia="en-GB"/>
              </w:rPr>
            </w:pPr>
            <w:r w:rsidRPr="001650D7">
              <w:rPr>
                <w:rFonts w:eastAsia="Calibri"/>
                <w:b/>
                <w:bCs/>
                <w:color w:val="000000"/>
                <w:lang w:eastAsia="en-GB"/>
              </w:rPr>
              <w:t xml:space="preserve">FREQUENCY </w:t>
            </w:r>
          </w:p>
        </w:tc>
      </w:tr>
      <w:tr w:rsidR="004E05DC" w:rsidRPr="00AA4B04"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77777777" w:rsidR="004E05DC" w:rsidRPr="001650D7" w:rsidRDefault="00F770DB">
            <w:pPr>
              <w:tabs>
                <w:tab w:val="left" w:pos="3380"/>
              </w:tabs>
              <w:overflowPunct/>
              <w:spacing w:after="0"/>
              <w:ind w:left="0"/>
              <w:jc w:val="left"/>
              <w:textAlignment w:val="auto"/>
              <w:rPr>
                <w:rFonts w:eastAsia="Calibri"/>
                <w:color w:val="000000"/>
                <w:lang w:eastAsia="en-GB"/>
              </w:rPr>
            </w:pPr>
            <w:r w:rsidRPr="001650D7">
              <w:rPr>
                <w:rFonts w:eastAsia="Calibri"/>
                <w:color w:val="000000"/>
                <w:lang w:eastAsia="en-GB"/>
              </w:rPr>
              <w:t>[Performance]</w:t>
            </w:r>
            <w:r w:rsidRPr="001650D7">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A" w14:textId="77777777" w:rsidR="004E05DC" w:rsidRPr="001650D7" w:rsidRDefault="004E05DC">
            <w:pPr>
              <w:overflowPunct/>
              <w:spacing w:after="0"/>
              <w:ind w:left="0"/>
              <w:jc w:val="left"/>
              <w:textAlignment w:val="auto"/>
              <w:rPr>
                <w:rFonts w:eastAsia="Calibri"/>
                <w:lang w:eastAsia="en-GB"/>
              </w:rPr>
            </w:pPr>
          </w:p>
          <w:p w14:paraId="6485D4BB" w14:textId="77777777" w:rsidR="004E05DC" w:rsidRPr="001650D7" w:rsidRDefault="00F770DB">
            <w:pPr>
              <w:overflowPunct/>
              <w:spacing w:after="0"/>
              <w:ind w:left="0"/>
              <w:jc w:val="left"/>
              <w:textAlignment w:val="auto"/>
              <w:rPr>
                <w:rFonts w:eastAsia="Calibri"/>
                <w:color w:val="000000"/>
                <w:lang w:eastAsia="en-GB"/>
              </w:rPr>
            </w:pPr>
            <w:r w:rsidRPr="001650D7">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C" w14:textId="77777777" w:rsidR="004E05DC" w:rsidRPr="001650D7" w:rsidRDefault="004E05DC">
            <w:pPr>
              <w:overflowPunct/>
              <w:spacing w:after="0"/>
              <w:ind w:left="0"/>
              <w:jc w:val="left"/>
              <w:textAlignment w:val="auto"/>
              <w:rPr>
                <w:rFonts w:eastAsia="Calibri"/>
                <w:lang w:eastAsia="en-GB"/>
              </w:rPr>
            </w:pPr>
          </w:p>
          <w:p w14:paraId="6485D4BD" w14:textId="77777777" w:rsidR="004E05DC" w:rsidRPr="001650D7" w:rsidRDefault="00F770DB">
            <w:pPr>
              <w:overflowPunct/>
              <w:spacing w:after="0"/>
              <w:ind w:left="0"/>
              <w:jc w:val="left"/>
              <w:textAlignment w:val="auto"/>
              <w:rPr>
                <w:rFonts w:eastAsia="Calibri"/>
                <w:color w:val="000000"/>
                <w:lang w:eastAsia="en-GB"/>
              </w:rPr>
            </w:pPr>
            <w:r w:rsidRPr="001650D7">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E" w14:textId="77777777" w:rsidR="004E05DC" w:rsidRPr="001650D7" w:rsidRDefault="004E05DC">
            <w:pPr>
              <w:overflowPunct/>
              <w:spacing w:after="0"/>
              <w:ind w:left="0"/>
              <w:jc w:val="left"/>
              <w:textAlignment w:val="auto"/>
              <w:rPr>
                <w:rFonts w:eastAsia="Calibri"/>
                <w:lang w:eastAsia="en-GB"/>
              </w:rPr>
            </w:pPr>
          </w:p>
          <w:p w14:paraId="6485D4BF" w14:textId="77777777" w:rsidR="004E05DC" w:rsidRPr="001650D7" w:rsidRDefault="00F770DB">
            <w:pPr>
              <w:overflowPunct/>
              <w:spacing w:after="0"/>
              <w:ind w:left="0"/>
              <w:jc w:val="left"/>
              <w:textAlignment w:val="auto"/>
              <w:rPr>
                <w:rFonts w:eastAsia="Calibri"/>
                <w:color w:val="000000"/>
                <w:lang w:eastAsia="en-GB"/>
              </w:rPr>
            </w:pPr>
            <w:r w:rsidRPr="001650D7">
              <w:rPr>
                <w:rFonts w:eastAsia="Calibri"/>
                <w:color w:val="000000"/>
                <w:lang w:eastAsia="en-GB"/>
              </w:rPr>
              <w:t>[ ]</w:t>
            </w:r>
          </w:p>
        </w:tc>
      </w:tr>
      <w:tr w:rsidR="004E05DC" w:rsidRPr="00AA4B04"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77777777" w:rsidR="004E05DC" w:rsidRPr="001650D7" w:rsidRDefault="00F770DB">
            <w:pPr>
              <w:overflowPunct/>
              <w:spacing w:after="0"/>
              <w:ind w:left="0"/>
              <w:jc w:val="left"/>
              <w:textAlignment w:val="auto"/>
              <w:rPr>
                <w:rFonts w:eastAsia="Calibri"/>
                <w:color w:val="000000"/>
                <w:lang w:eastAsia="en-GB"/>
              </w:rPr>
            </w:pPr>
            <w:r w:rsidRPr="001650D7">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6485D4C2" w14:textId="77777777" w:rsidR="004E05DC" w:rsidRPr="001650D7" w:rsidRDefault="004E05DC">
            <w:pPr>
              <w:overflowPunct/>
              <w:spacing w:after="0"/>
              <w:ind w:left="0"/>
              <w:jc w:val="left"/>
              <w:textAlignment w:val="auto"/>
              <w:rPr>
                <w:rFonts w:eastAsia="Calibri"/>
                <w:lang w:eastAsia="en-GB"/>
              </w:rPr>
            </w:pPr>
          </w:p>
          <w:p w14:paraId="6485D4C3" w14:textId="77777777" w:rsidR="004E05DC" w:rsidRPr="001650D7" w:rsidRDefault="00F770DB">
            <w:pPr>
              <w:overflowPunct/>
              <w:spacing w:after="0"/>
              <w:ind w:left="0"/>
              <w:jc w:val="left"/>
              <w:textAlignment w:val="auto"/>
              <w:rPr>
                <w:rFonts w:eastAsia="Calibri"/>
                <w:color w:val="000000"/>
                <w:lang w:eastAsia="en-GB"/>
              </w:rPr>
            </w:pPr>
            <w:r w:rsidRPr="001650D7">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4" w14:textId="77777777" w:rsidR="004E05DC" w:rsidRPr="001650D7" w:rsidRDefault="004E05DC">
            <w:pPr>
              <w:overflowPunct/>
              <w:spacing w:after="0"/>
              <w:ind w:left="0"/>
              <w:jc w:val="left"/>
              <w:textAlignment w:val="auto"/>
              <w:rPr>
                <w:rFonts w:eastAsia="Calibri"/>
                <w:lang w:eastAsia="en-GB"/>
              </w:rPr>
            </w:pPr>
          </w:p>
          <w:p w14:paraId="6485D4C5" w14:textId="77777777" w:rsidR="004E05DC" w:rsidRPr="001650D7" w:rsidRDefault="00F770DB">
            <w:pPr>
              <w:overflowPunct/>
              <w:spacing w:after="0"/>
              <w:ind w:left="0"/>
              <w:jc w:val="left"/>
              <w:textAlignment w:val="auto"/>
              <w:rPr>
                <w:rFonts w:eastAsia="Calibri"/>
                <w:color w:val="000000"/>
                <w:lang w:eastAsia="en-GB"/>
              </w:rPr>
            </w:pPr>
            <w:r w:rsidRPr="001650D7">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6" w14:textId="77777777" w:rsidR="004E05DC" w:rsidRPr="001650D7" w:rsidRDefault="004E05DC">
            <w:pPr>
              <w:overflowPunct/>
              <w:spacing w:after="0"/>
              <w:ind w:left="0"/>
              <w:jc w:val="left"/>
              <w:textAlignment w:val="auto"/>
              <w:rPr>
                <w:rFonts w:eastAsia="Calibri"/>
                <w:lang w:eastAsia="en-GB"/>
              </w:rPr>
            </w:pPr>
          </w:p>
          <w:p w14:paraId="6485D4C7" w14:textId="77777777" w:rsidR="004E05DC" w:rsidRPr="001650D7" w:rsidRDefault="00F770DB">
            <w:pPr>
              <w:overflowPunct/>
              <w:spacing w:after="0"/>
              <w:ind w:left="0"/>
              <w:jc w:val="left"/>
              <w:textAlignment w:val="auto"/>
              <w:rPr>
                <w:rFonts w:eastAsia="Calibri"/>
                <w:color w:val="000000"/>
                <w:lang w:eastAsia="en-GB"/>
              </w:rPr>
            </w:pPr>
            <w:r w:rsidRPr="001650D7">
              <w:rPr>
                <w:rFonts w:eastAsia="Calibri"/>
                <w:color w:val="000000"/>
                <w:lang w:eastAsia="en-GB"/>
              </w:rPr>
              <w:t>[ ]</w:t>
            </w:r>
          </w:p>
        </w:tc>
      </w:tr>
      <w:tr w:rsidR="004E05DC" w:rsidRPr="00AA4B04"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77777777" w:rsidR="004E05DC" w:rsidRPr="001650D7" w:rsidRDefault="00F770DB">
            <w:pPr>
              <w:overflowPunct/>
              <w:spacing w:after="0"/>
              <w:ind w:left="0"/>
              <w:jc w:val="left"/>
              <w:textAlignment w:val="auto"/>
              <w:rPr>
                <w:rFonts w:eastAsia="Calibri"/>
                <w:color w:val="000000"/>
                <w:lang w:eastAsia="en-GB"/>
              </w:rPr>
            </w:pPr>
            <w:r w:rsidRPr="001650D7">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6485D4CA" w14:textId="77777777" w:rsidR="004E05DC" w:rsidRPr="001650D7" w:rsidRDefault="004E05DC">
            <w:pPr>
              <w:overflowPunct/>
              <w:spacing w:after="0"/>
              <w:ind w:left="0"/>
              <w:jc w:val="left"/>
              <w:textAlignment w:val="auto"/>
              <w:rPr>
                <w:rFonts w:eastAsia="Calibri"/>
                <w:lang w:eastAsia="en-GB"/>
              </w:rPr>
            </w:pPr>
          </w:p>
          <w:p w14:paraId="6485D4CB" w14:textId="77777777" w:rsidR="004E05DC" w:rsidRPr="001650D7" w:rsidRDefault="00F770DB">
            <w:pPr>
              <w:overflowPunct/>
              <w:spacing w:after="0"/>
              <w:ind w:left="0"/>
              <w:jc w:val="left"/>
              <w:textAlignment w:val="auto"/>
              <w:rPr>
                <w:rFonts w:eastAsia="Calibri"/>
                <w:color w:val="000000"/>
                <w:lang w:eastAsia="en-GB"/>
              </w:rPr>
            </w:pPr>
            <w:r w:rsidRPr="001650D7">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C" w14:textId="77777777" w:rsidR="004E05DC" w:rsidRPr="001650D7" w:rsidRDefault="004E05DC">
            <w:pPr>
              <w:overflowPunct/>
              <w:spacing w:after="0"/>
              <w:ind w:left="0"/>
              <w:jc w:val="left"/>
              <w:textAlignment w:val="auto"/>
              <w:rPr>
                <w:rFonts w:eastAsia="Calibri"/>
                <w:lang w:eastAsia="en-GB"/>
              </w:rPr>
            </w:pPr>
          </w:p>
          <w:p w14:paraId="6485D4CD" w14:textId="77777777" w:rsidR="004E05DC" w:rsidRPr="001650D7" w:rsidRDefault="00F770DB">
            <w:pPr>
              <w:overflowPunct/>
              <w:spacing w:after="0"/>
              <w:ind w:left="0"/>
              <w:jc w:val="left"/>
              <w:textAlignment w:val="auto"/>
              <w:rPr>
                <w:rFonts w:eastAsia="Calibri"/>
                <w:color w:val="000000"/>
                <w:lang w:eastAsia="en-GB"/>
              </w:rPr>
            </w:pPr>
            <w:r w:rsidRPr="001650D7">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E" w14:textId="77777777" w:rsidR="004E05DC" w:rsidRPr="001650D7" w:rsidRDefault="004E05DC">
            <w:pPr>
              <w:overflowPunct/>
              <w:spacing w:after="0"/>
              <w:ind w:left="0"/>
              <w:jc w:val="left"/>
              <w:textAlignment w:val="auto"/>
              <w:rPr>
                <w:rFonts w:eastAsia="Calibri"/>
                <w:lang w:eastAsia="en-GB"/>
              </w:rPr>
            </w:pPr>
          </w:p>
          <w:p w14:paraId="6485D4CF" w14:textId="77777777" w:rsidR="004E05DC" w:rsidRPr="001650D7" w:rsidRDefault="00F770DB">
            <w:pPr>
              <w:overflowPunct/>
              <w:spacing w:after="0"/>
              <w:ind w:left="0"/>
              <w:jc w:val="left"/>
              <w:textAlignment w:val="auto"/>
              <w:rPr>
                <w:rFonts w:eastAsia="Calibri"/>
                <w:color w:val="000000"/>
                <w:lang w:eastAsia="en-GB"/>
              </w:rPr>
            </w:pPr>
            <w:r w:rsidRPr="001650D7">
              <w:rPr>
                <w:rFonts w:eastAsia="Calibri"/>
                <w:color w:val="000000"/>
                <w:lang w:eastAsia="en-GB"/>
              </w:rPr>
              <w:t>[ ]</w:t>
            </w:r>
          </w:p>
        </w:tc>
      </w:tr>
      <w:tr w:rsidR="004E05DC" w:rsidRPr="00AA4B04"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77777777" w:rsidR="004E05DC" w:rsidRPr="001650D7" w:rsidRDefault="00F770DB">
            <w:pPr>
              <w:overflowPunct/>
              <w:spacing w:after="0"/>
              <w:ind w:left="0"/>
              <w:jc w:val="left"/>
              <w:textAlignment w:val="auto"/>
              <w:rPr>
                <w:rFonts w:eastAsia="Calibri"/>
                <w:color w:val="000000"/>
                <w:lang w:eastAsia="en-GB"/>
              </w:rPr>
            </w:pPr>
            <w:r w:rsidRPr="001650D7">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2" w14:textId="77777777" w:rsidR="004E05DC" w:rsidRPr="001650D7" w:rsidRDefault="004E05DC">
            <w:pPr>
              <w:overflowPunct/>
              <w:spacing w:after="0"/>
              <w:ind w:left="0"/>
              <w:jc w:val="left"/>
              <w:textAlignment w:val="auto"/>
              <w:rPr>
                <w:rFonts w:eastAsia="Calibri"/>
                <w:lang w:eastAsia="en-GB"/>
              </w:rPr>
            </w:pPr>
          </w:p>
          <w:p w14:paraId="6485D4D3" w14:textId="77777777" w:rsidR="004E05DC" w:rsidRPr="001650D7" w:rsidRDefault="00F770DB">
            <w:pPr>
              <w:overflowPunct/>
              <w:spacing w:after="0"/>
              <w:ind w:left="0"/>
              <w:jc w:val="left"/>
              <w:textAlignment w:val="auto"/>
              <w:rPr>
                <w:rFonts w:eastAsia="Calibri"/>
                <w:color w:val="000000"/>
                <w:lang w:eastAsia="en-GB"/>
              </w:rPr>
            </w:pPr>
            <w:r w:rsidRPr="001650D7">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4" w14:textId="77777777" w:rsidR="004E05DC" w:rsidRPr="001650D7" w:rsidRDefault="004E05DC">
            <w:pPr>
              <w:overflowPunct/>
              <w:spacing w:after="0"/>
              <w:ind w:left="0"/>
              <w:jc w:val="left"/>
              <w:textAlignment w:val="auto"/>
              <w:rPr>
                <w:rFonts w:eastAsia="Calibri"/>
                <w:lang w:eastAsia="en-GB"/>
              </w:rPr>
            </w:pPr>
          </w:p>
          <w:p w14:paraId="6485D4D5" w14:textId="77777777" w:rsidR="004E05DC" w:rsidRPr="001650D7" w:rsidRDefault="00F770DB">
            <w:pPr>
              <w:overflowPunct/>
              <w:spacing w:after="0"/>
              <w:ind w:left="0"/>
              <w:jc w:val="left"/>
              <w:textAlignment w:val="auto"/>
              <w:rPr>
                <w:rFonts w:eastAsia="Calibri"/>
                <w:color w:val="000000"/>
                <w:lang w:eastAsia="en-GB"/>
              </w:rPr>
            </w:pPr>
            <w:r w:rsidRPr="001650D7">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6" w14:textId="77777777" w:rsidR="004E05DC" w:rsidRPr="001650D7" w:rsidRDefault="004E05DC">
            <w:pPr>
              <w:overflowPunct/>
              <w:spacing w:after="0"/>
              <w:ind w:left="0"/>
              <w:jc w:val="left"/>
              <w:textAlignment w:val="auto"/>
              <w:rPr>
                <w:rFonts w:eastAsia="Calibri"/>
                <w:lang w:eastAsia="en-GB"/>
              </w:rPr>
            </w:pPr>
          </w:p>
          <w:p w14:paraId="6485D4D7" w14:textId="77777777" w:rsidR="004E05DC" w:rsidRPr="001650D7" w:rsidRDefault="00F770DB">
            <w:pPr>
              <w:overflowPunct/>
              <w:spacing w:after="0"/>
              <w:ind w:left="0"/>
              <w:jc w:val="left"/>
              <w:textAlignment w:val="auto"/>
              <w:rPr>
                <w:rFonts w:eastAsia="Calibri"/>
                <w:color w:val="000000"/>
                <w:lang w:eastAsia="en-GB"/>
              </w:rPr>
            </w:pPr>
            <w:r w:rsidRPr="001650D7">
              <w:rPr>
                <w:rFonts w:eastAsia="Calibri"/>
                <w:color w:val="000000"/>
                <w:lang w:eastAsia="en-GB"/>
              </w:rPr>
              <w:t>[ ]</w:t>
            </w:r>
          </w:p>
        </w:tc>
      </w:tr>
      <w:tr w:rsidR="004E05DC" w:rsidRPr="00AA4B04"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77777777" w:rsidR="004E05DC" w:rsidRPr="001650D7" w:rsidRDefault="00F770DB">
            <w:pPr>
              <w:overflowPunct/>
              <w:spacing w:after="0"/>
              <w:ind w:left="0"/>
              <w:jc w:val="left"/>
              <w:textAlignment w:val="auto"/>
              <w:rPr>
                <w:rFonts w:eastAsia="Calibri"/>
                <w:color w:val="000000"/>
                <w:lang w:eastAsia="en-GB"/>
              </w:rPr>
            </w:pPr>
            <w:r w:rsidRPr="001650D7">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A" w14:textId="77777777" w:rsidR="004E05DC" w:rsidRPr="001650D7" w:rsidRDefault="004E05DC">
            <w:pPr>
              <w:overflowPunct/>
              <w:spacing w:after="0"/>
              <w:ind w:left="0"/>
              <w:jc w:val="left"/>
              <w:textAlignment w:val="auto"/>
              <w:rPr>
                <w:rFonts w:eastAsia="Calibri"/>
                <w:lang w:eastAsia="en-GB"/>
              </w:rPr>
            </w:pPr>
          </w:p>
          <w:p w14:paraId="6485D4DB" w14:textId="77777777" w:rsidR="004E05DC" w:rsidRPr="001650D7" w:rsidRDefault="00F770DB">
            <w:pPr>
              <w:overflowPunct/>
              <w:spacing w:after="0"/>
              <w:ind w:left="0"/>
              <w:jc w:val="left"/>
              <w:textAlignment w:val="auto"/>
              <w:rPr>
                <w:rFonts w:eastAsia="Calibri"/>
                <w:color w:val="000000"/>
                <w:lang w:eastAsia="en-GB"/>
              </w:rPr>
            </w:pPr>
            <w:r w:rsidRPr="001650D7">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C" w14:textId="77777777" w:rsidR="004E05DC" w:rsidRPr="001650D7" w:rsidRDefault="004E05DC">
            <w:pPr>
              <w:overflowPunct/>
              <w:spacing w:after="0"/>
              <w:ind w:left="0"/>
              <w:jc w:val="left"/>
              <w:textAlignment w:val="auto"/>
              <w:rPr>
                <w:rFonts w:eastAsia="Calibri"/>
                <w:lang w:eastAsia="en-GB"/>
              </w:rPr>
            </w:pPr>
          </w:p>
          <w:p w14:paraId="6485D4DD" w14:textId="77777777" w:rsidR="004E05DC" w:rsidRPr="001650D7" w:rsidRDefault="00F770DB">
            <w:pPr>
              <w:overflowPunct/>
              <w:spacing w:after="0"/>
              <w:ind w:left="0"/>
              <w:jc w:val="left"/>
              <w:textAlignment w:val="auto"/>
              <w:rPr>
                <w:rFonts w:eastAsia="Calibri"/>
                <w:color w:val="000000"/>
                <w:lang w:eastAsia="en-GB"/>
              </w:rPr>
            </w:pPr>
            <w:r w:rsidRPr="001650D7">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E" w14:textId="77777777" w:rsidR="004E05DC" w:rsidRPr="001650D7" w:rsidRDefault="004E05DC">
            <w:pPr>
              <w:overflowPunct/>
              <w:spacing w:after="0"/>
              <w:ind w:left="0"/>
              <w:jc w:val="left"/>
              <w:textAlignment w:val="auto"/>
              <w:rPr>
                <w:rFonts w:eastAsia="Calibri"/>
                <w:lang w:eastAsia="en-GB"/>
              </w:rPr>
            </w:pPr>
          </w:p>
          <w:p w14:paraId="6485D4DF" w14:textId="77777777" w:rsidR="004E05DC" w:rsidRPr="001650D7" w:rsidRDefault="00F770DB">
            <w:pPr>
              <w:overflowPunct/>
              <w:spacing w:after="0"/>
              <w:ind w:left="0"/>
              <w:jc w:val="left"/>
              <w:textAlignment w:val="auto"/>
              <w:rPr>
                <w:rFonts w:eastAsia="Calibri"/>
                <w:color w:val="000000"/>
                <w:lang w:eastAsia="en-GB"/>
              </w:rPr>
            </w:pPr>
            <w:r w:rsidRPr="001650D7">
              <w:rPr>
                <w:rFonts w:eastAsia="Calibri"/>
                <w:color w:val="000000"/>
                <w:lang w:eastAsia="en-GB"/>
              </w:rPr>
              <w:t>[ ]</w:t>
            </w:r>
          </w:p>
        </w:tc>
      </w:tr>
    </w:tbl>
    <w:p w14:paraId="6485D4E1" w14:textId="77777777" w:rsidR="004E05DC" w:rsidRPr="00AA4B04" w:rsidRDefault="004E05DC">
      <w:pPr>
        <w:pStyle w:val="GPSSchTitleandNumber"/>
        <w:jc w:val="left"/>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617" w:name="_Toc350503097"/>
      <w:bookmarkStart w:id="2618" w:name="_Toc350504087"/>
      <w:bookmarkStart w:id="2619" w:name="_Toc351710930"/>
      <w:bookmarkStart w:id="2620" w:name="_Toc360023315"/>
      <w:bookmarkStart w:id="2621" w:name="_Toc468969847"/>
      <w:r w:rsidRPr="00AA4B04">
        <w:rPr>
          <w:rFonts w:ascii="Arial" w:hAnsi="Arial" w:cs="Arial"/>
        </w:rPr>
        <w:lastRenderedPageBreak/>
        <w:t xml:space="preserve">CALL OFF SCHEDULE 14: </w:t>
      </w:r>
      <w:bookmarkStart w:id="2622" w:name="_Ref349134870"/>
      <w:r w:rsidRPr="00AA4B04">
        <w:rPr>
          <w:rFonts w:ascii="Arial" w:hAnsi="Arial" w:cs="Arial"/>
        </w:rPr>
        <w:t>ALTERNATIVE AND/OR ADDITIONAL CLAUSES</w:t>
      </w:r>
      <w:bookmarkEnd w:id="2617"/>
      <w:bookmarkEnd w:id="2618"/>
      <w:bookmarkEnd w:id="2619"/>
      <w:bookmarkEnd w:id="2620"/>
      <w:bookmarkEnd w:id="2621"/>
      <w:bookmarkEnd w:id="2622"/>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623" w:name="_Ref349213618"/>
      <w:r w:rsidRPr="00AA4B04">
        <w:rPr>
          <w:rFonts w:ascii="Arial" w:hAnsi="Arial"/>
        </w:rPr>
        <w:t>The Customer may, in the Call Off Order Form, request the following Alternative Clauses:</w:t>
      </w:r>
      <w:bookmarkEnd w:id="2623"/>
    </w:p>
    <w:p w14:paraId="6485D4E8" w14:textId="77777777"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77777777"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77777777"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77777777"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77777777"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E66F0B">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ED" w14:textId="77777777" w:rsidR="004E05DC" w:rsidRPr="00AA4B04" w:rsidRDefault="00F770DB">
      <w:pPr>
        <w:pStyle w:val="GPSL2numberedclause"/>
        <w:rPr>
          <w:rFonts w:ascii="Arial" w:hAnsi="Arial"/>
        </w:rPr>
      </w:pPr>
      <w:bookmarkStart w:id="2624" w:name="_Ref349213626"/>
      <w:r w:rsidRPr="00AA4B04">
        <w:rPr>
          <w:rFonts w:ascii="Arial" w:hAnsi="Arial"/>
        </w:rPr>
        <w:t>The Customer may, in the Call Off Order Form, request the following Additional Clauses should apply:</w:t>
      </w:r>
      <w:bookmarkEnd w:id="2624"/>
    </w:p>
    <w:p w14:paraId="6485D4EE" w14:textId="7777777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14);</w:t>
      </w:r>
      <w:bookmarkStart w:id="2625"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77777777"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25"/>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77777777" w:rsidR="004E05DC" w:rsidRPr="00AA4B04" w:rsidRDefault="00F770DB">
      <w:pPr>
        <w:pStyle w:val="GPSL2numberedclause"/>
        <w:rPr>
          <w:rFonts w:ascii="Arial" w:hAnsi="Arial"/>
        </w:rPr>
      </w:pPr>
      <w:r w:rsidRPr="00AA4B04">
        <w:rPr>
          <w:rFonts w:ascii="Arial" w:hAnsi="Arial"/>
        </w:rPr>
        <w:t xml:space="preserve">The appropriate changes have been made in this Call Off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626" w:name="_Ref346016545"/>
    </w:p>
    <w:p w14:paraId="6485D4F5" w14:textId="77777777" w:rsidR="004E05DC" w:rsidRPr="00AA4B04" w:rsidRDefault="00F770DB">
      <w:pPr>
        <w:pStyle w:val="GPSL2numberedclause"/>
        <w:rPr>
          <w:rFonts w:ascii="Arial" w:hAnsi="Arial"/>
        </w:rPr>
      </w:pPr>
      <w:bookmarkStart w:id="2627" w:name="_Ref349213545"/>
      <w:r w:rsidRPr="00AA4B04">
        <w:rPr>
          <w:rFonts w:ascii="Arial" w:hAnsi="Arial"/>
        </w:rPr>
        <w:t>SCOTS LAW</w:t>
      </w:r>
      <w:bookmarkEnd w:id="2626"/>
      <w:bookmarkEnd w:id="2627"/>
    </w:p>
    <w:p w14:paraId="6485D4F6" w14:textId="77777777" w:rsidR="004E05DC" w:rsidRPr="00AA4B04" w:rsidRDefault="00F770DB">
      <w:pPr>
        <w:pStyle w:val="GPSL3numberedclause"/>
        <w:rPr>
          <w:rFonts w:ascii="Arial" w:hAnsi="Arial"/>
        </w:rPr>
      </w:pPr>
      <w:bookmarkStart w:id="2628"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bookmarkEnd w:id="2628"/>
    </w:p>
    <w:p w14:paraId="6485D4F7" w14:textId="77777777" w:rsidR="004E05DC" w:rsidRPr="00AA4B04" w:rsidRDefault="00F770DB">
      <w:pPr>
        <w:pStyle w:val="GPSL4numberedclause"/>
        <w:rPr>
          <w:rFonts w:ascii="Arial" w:hAnsi="Arial"/>
          <w:szCs w:val="22"/>
        </w:rPr>
      </w:pPr>
      <w:bookmarkStart w:id="2629"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“Scotland”.</w:t>
      </w:r>
      <w:bookmarkEnd w:id="2629"/>
    </w:p>
    <w:p w14:paraId="6485D4F8" w14:textId="77777777" w:rsidR="004E05DC" w:rsidRPr="00AA4B04" w:rsidRDefault="00F770DB">
      <w:pPr>
        <w:pStyle w:val="GPSL4numberedclause"/>
        <w:rPr>
          <w:rFonts w:ascii="Arial" w:hAnsi="Arial"/>
          <w:szCs w:val="22"/>
        </w:rPr>
      </w:pPr>
      <w:bookmarkStart w:id="2630" w:name="_Ref346016561"/>
      <w:bookmarkStart w:id="2631" w:name="_Ref349213552"/>
      <w:r w:rsidRPr="00AA4B04">
        <w:rPr>
          <w:rFonts w:ascii="Arial" w:hAnsi="Arial"/>
          <w:szCs w:val="22"/>
        </w:rPr>
        <w:t xml:space="preserve">Where legislation is expressly mentioned in this Call Off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632" w:name="_Ref365907625"/>
      <w:r w:rsidRPr="00AA4B04">
        <w:rPr>
          <w:rFonts w:ascii="Arial" w:hAnsi="Arial"/>
        </w:rPr>
        <w:t>NORTHERN IRELAND LAW</w:t>
      </w:r>
      <w:bookmarkEnd w:id="2630"/>
      <w:bookmarkEnd w:id="2631"/>
      <w:bookmarkEnd w:id="2632"/>
    </w:p>
    <w:p w14:paraId="6485D4FA" w14:textId="77777777" w:rsidR="004E05DC" w:rsidRPr="00AA4B04" w:rsidRDefault="00F770DB">
      <w:pPr>
        <w:pStyle w:val="GPSL3numberedclause"/>
        <w:rPr>
          <w:rFonts w:ascii="Arial" w:hAnsi="Arial"/>
        </w:rPr>
      </w:pPr>
      <w:bookmarkStart w:id="2633" w:name="_Ref346018474"/>
      <w:r w:rsidRPr="00AA4B04">
        <w:rPr>
          <w:rFonts w:ascii="Arial" w:hAnsi="Arial"/>
        </w:rPr>
        <w:lastRenderedPageBreak/>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p>
    <w:p w14:paraId="6485D4FB" w14:textId="77777777" w:rsidR="004E05DC" w:rsidRPr="00AA4B04" w:rsidRDefault="00F770DB">
      <w:pPr>
        <w:pStyle w:val="GPSL4numberedclause"/>
        <w:rPr>
          <w:rFonts w:ascii="Arial" w:hAnsi="Arial"/>
          <w:szCs w:val="22"/>
        </w:rPr>
      </w:pPr>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“Northern Ireland”. </w:t>
      </w:r>
    </w:p>
    <w:p w14:paraId="6485D4FC" w14:textId="77777777"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Off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33"/>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In Call Off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34" w:name="_Ref346019286"/>
      <w:bookmarkStart w:id="2635" w:name="_Ref349213576"/>
      <w:r w:rsidRPr="00AA4B04">
        <w:rPr>
          <w:rFonts w:ascii="Arial" w:hAnsi="Arial"/>
        </w:rPr>
        <w:t>NON-CROWN BODIES</w:t>
      </w:r>
      <w:bookmarkEnd w:id="2634"/>
      <w:bookmarkEnd w:id="2635"/>
    </w:p>
    <w:p w14:paraId="6485D500" w14:textId="77777777"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E66F0B">
        <w:rPr>
          <w:rFonts w:ascii="Arial" w:hAnsi="Arial"/>
        </w:rPr>
        <w:t>47.3.1(a)</w:t>
      </w:r>
      <w:r w:rsidRPr="00AA4B04">
        <w:rPr>
          <w:rFonts w:ascii="Arial" w:hAnsi="Arial"/>
        </w:rPr>
        <w:fldChar w:fldCharType="end"/>
      </w:r>
      <w:r w:rsidRPr="00AA4B04">
        <w:rPr>
          <w:rFonts w:ascii="Arial" w:hAnsi="Arial"/>
        </w:rPr>
        <w:t xml:space="preserve"> of this Call Off Contract (Official Secrets Act and Finance Act) shall be deleted.</w:t>
      </w:r>
    </w:p>
    <w:p w14:paraId="6485D501" w14:textId="77777777" w:rsidR="004E05DC" w:rsidRPr="00AA4B04" w:rsidRDefault="00F770DB">
      <w:pPr>
        <w:pStyle w:val="GPSL2numberedclause"/>
        <w:rPr>
          <w:rFonts w:ascii="Arial" w:hAnsi="Arial"/>
        </w:rPr>
      </w:pPr>
      <w:bookmarkStart w:id="2636" w:name="_Ref346019291"/>
      <w:bookmarkStart w:id="2637" w:name="_Ref349213584"/>
      <w:r w:rsidRPr="00AA4B04">
        <w:rPr>
          <w:rFonts w:ascii="Arial" w:hAnsi="Arial"/>
        </w:rPr>
        <w:t xml:space="preserve">NON-FOIA </w:t>
      </w:r>
      <w:bookmarkEnd w:id="2636"/>
      <w:r w:rsidRPr="00AA4B04">
        <w:rPr>
          <w:rFonts w:ascii="Arial" w:hAnsi="Arial"/>
        </w:rPr>
        <w:t>PUBLIC BODIES</w:t>
      </w:r>
      <w:bookmarkEnd w:id="2637"/>
    </w:p>
    <w:p w14:paraId="6485D502" w14:textId="77777777"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of this Call Off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38" w:name="_Ref379453162"/>
      <w:r w:rsidRPr="00AA4B04">
        <w:rPr>
          <w:rFonts w:ascii="Arial" w:hAnsi="Arial"/>
        </w:rPr>
        <w:t>FINANCIAL LIMITS</w:t>
      </w:r>
      <w:bookmarkEnd w:id="2638"/>
      <w:r w:rsidRPr="00AA4B04">
        <w:rPr>
          <w:rFonts w:ascii="Arial" w:hAnsi="Arial"/>
        </w:rPr>
        <w:t xml:space="preserve"> </w:t>
      </w:r>
    </w:p>
    <w:p w14:paraId="6485D504"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E66F0B">
        <w:rPr>
          <w:rFonts w:ascii="Arial" w:hAnsi="Arial"/>
        </w:rPr>
        <w:t>37.2.1(b)(i)</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77777777" w:rsidR="004E05DC" w:rsidRPr="003B184A" w:rsidRDefault="00F770DB">
      <w:pPr>
        <w:pStyle w:val="GPSL2Indent"/>
        <w:rPr>
          <w:rFonts w:ascii="Arial" w:hAnsi="Arial"/>
        </w:rPr>
      </w:pPr>
      <w:r w:rsidRPr="00AA4B04">
        <w:rPr>
          <w:rFonts w:ascii="Arial" w:hAnsi="Arial"/>
        </w:rPr>
        <w:tab/>
      </w:r>
      <w:r w:rsidRPr="003B184A">
        <w:rPr>
          <w:rFonts w:ascii="Arial" w:hAnsi="Arial"/>
        </w:rPr>
        <w:t>[enter monetary amount in words] [£ X]</w:t>
      </w:r>
    </w:p>
    <w:p w14:paraId="6485D506" w14:textId="77777777" w:rsidR="004E05DC" w:rsidRPr="003B184A" w:rsidRDefault="00F770DB">
      <w:pPr>
        <w:pStyle w:val="GPSL2Indent"/>
        <w:rPr>
          <w:rFonts w:ascii="Arial" w:hAnsi="Arial"/>
        </w:rPr>
      </w:pPr>
      <w:r w:rsidRPr="003B184A">
        <w:rPr>
          <w:rFonts w:ascii="Arial" w:hAnsi="Arial"/>
        </w:rPr>
        <w:tab/>
        <w:t>[enter percentage in words] [£ X]</w:t>
      </w:r>
    </w:p>
    <w:p w14:paraId="6485D507"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E66F0B" w:rsidRPr="003B184A">
        <w:rPr>
          <w:rFonts w:ascii="Arial" w:hAnsi="Arial"/>
        </w:rPr>
        <w:t>37.2.1(b)(ii)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8" w14:textId="77777777" w:rsidR="004E05DC" w:rsidRPr="003B184A" w:rsidRDefault="00F770DB">
      <w:pPr>
        <w:pStyle w:val="GPSL2Indent"/>
        <w:rPr>
          <w:rFonts w:ascii="Arial" w:hAnsi="Arial"/>
        </w:rPr>
      </w:pPr>
      <w:r w:rsidRPr="003B184A">
        <w:rPr>
          <w:rFonts w:ascii="Arial" w:hAnsi="Arial"/>
        </w:rPr>
        <w:tab/>
        <w:t>[enter monetary amount in words] [£ X]</w:t>
      </w:r>
    </w:p>
    <w:p w14:paraId="6485D509" w14:textId="77777777" w:rsidR="004E05DC" w:rsidRPr="003B184A" w:rsidRDefault="00F770DB">
      <w:pPr>
        <w:pStyle w:val="GPSL2Indent"/>
        <w:rPr>
          <w:rFonts w:ascii="Arial" w:hAnsi="Arial"/>
        </w:rPr>
      </w:pPr>
      <w:r w:rsidRPr="003B184A">
        <w:rPr>
          <w:rFonts w:ascii="Arial" w:hAnsi="Arial"/>
        </w:rPr>
        <w:tab/>
        <w:t>[enter percentage in words] [£ X]</w:t>
      </w:r>
    </w:p>
    <w:p w14:paraId="6485D50A"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E66F0B" w:rsidRPr="003B184A">
        <w:rPr>
          <w:rFonts w:ascii="Arial" w:hAnsi="Arial"/>
        </w:rPr>
        <w:t>37.2.1(b)(iii)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B" w14:textId="77777777" w:rsidR="004E05DC" w:rsidRPr="003B184A" w:rsidRDefault="00F770DB">
      <w:pPr>
        <w:pStyle w:val="GPSL2Indent"/>
        <w:rPr>
          <w:rFonts w:ascii="Arial" w:hAnsi="Arial"/>
        </w:rPr>
      </w:pPr>
      <w:r w:rsidRPr="003B184A">
        <w:rPr>
          <w:rFonts w:ascii="Arial" w:hAnsi="Arial"/>
        </w:rPr>
        <w:tab/>
        <w:t>[enter monetary amount in words] [£ X]</w:t>
      </w:r>
    </w:p>
    <w:p w14:paraId="6485D50C" w14:textId="77777777" w:rsidR="004E05DC" w:rsidRPr="00AA4B04" w:rsidRDefault="00F770DB">
      <w:pPr>
        <w:pStyle w:val="GPSL2Indent"/>
        <w:rPr>
          <w:rFonts w:ascii="Arial" w:hAnsi="Arial"/>
        </w:rPr>
      </w:pPr>
      <w:r w:rsidRPr="003B184A">
        <w:rPr>
          <w:rFonts w:ascii="Arial" w:hAnsi="Arial"/>
        </w:rPr>
        <w:tab/>
        <w:t>[enter percentage in words] [£ X]</w:t>
      </w:r>
    </w:p>
    <w:p w14:paraId="6485D50D" w14:textId="77777777" w:rsidR="004E05DC" w:rsidRPr="00AA4B04" w:rsidRDefault="00F770DB">
      <w:pPr>
        <w:pStyle w:val="GPSL1SCHEDULEHeading"/>
        <w:rPr>
          <w:rFonts w:ascii="Arial" w:hAnsi="Arial"/>
        </w:rPr>
      </w:pPr>
      <w:bookmarkStart w:id="2639" w:name="_Ref349213591"/>
      <w:r w:rsidRPr="00AA4B04">
        <w:rPr>
          <w:rFonts w:ascii="Arial" w:hAnsi="Arial"/>
        </w:rPr>
        <w:t>ADDITIONAL CLAUSES: GENERAL</w:t>
      </w:r>
      <w:bookmarkEnd w:id="2639"/>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40" w:name="_Ref379372521"/>
      <w:r w:rsidRPr="00AA4B04">
        <w:rPr>
          <w:rFonts w:ascii="Arial" w:hAnsi="Arial"/>
        </w:rPr>
        <w:t>SECURITY MEASURES</w:t>
      </w:r>
      <w:bookmarkEnd w:id="2640"/>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6485D511" w14:textId="77777777" w:rsidR="004E05DC" w:rsidRPr="00AA4B04" w:rsidRDefault="00F770DB">
      <w:pPr>
        <w:pStyle w:val="GPSL3Indent"/>
        <w:rPr>
          <w:lang w:val="en-GB"/>
        </w:rPr>
      </w:pPr>
      <w:r w:rsidRPr="00AA4B04">
        <w:rPr>
          <w:lang w:val="en-GB"/>
        </w:rPr>
        <w:lastRenderedPageBreak/>
        <w:t>"</w:t>
      </w:r>
      <w:r w:rsidRPr="00AA4B04">
        <w:rPr>
          <w:b/>
          <w:lang w:val="en-GB"/>
        </w:rPr>
        <w:t>Secret Matter</w:t>
      </w:r>
      <w:r w:rsidRPr="00AA4B0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6485D512" w14:textId="77777777" w:rsidR="004E05DC" w:rsidRPr="00AA4B04" w:rsidRDefault="00F770DB">
      <w:pPr>
        <w:pStyle w:val="GPSL3Indent"/>
        <w:rPr>
          <w:lang w:val="en-GB"/>
        </w:rPr>
      </w:pPr>
      <w:r w:rsidRPr="00AA4B04">
        <w:rPr>
          <w:lang w:val="en-GB"/>
        </w:rPr>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14:paraId="6485D513" w14:textId="51229951" w:rsidR="004E05DC" w:rsidRPr="001650D7" w:rsidRDefault="00F770DB">
      <w:pPr>
        <w:pStyle w:val="GPSL3numberedclause"/>
        <w:rPr>
          <w:rFonts w:ascii="Arial" w:hAnsi="Arial"/>
        </w:rPr>
      </w:pPr>
      <w:r w:rsidRPr="00AA4B04">
        <w:rPr>
          <w:rFonts w:ascii="Arial" w:hAnsi="Arial"/>
        </w:rPr>
        <w:t xml:space="preserve">The </w:t>
      </w:r>
      <w:r w:rsidRPr="001650D7">
        <w:rPr>
          <w:rFonts w:ascii="Arial" w:hAnsi="Arial"/>
        </w:rPr>
        <w:t>following new Clause [</w:t>
      </w:r>
      <w:r w:rsidR="003B184A" w:rsidRPr="001650D7">
        <w:rPr>
          <w:rFonts w:ascii="Arial" w:hAnsi="Arial"/>
        </w:rPr>
        <w:t>59</w:t>
      </w:r>
      <w:r w:rsidRPr="001650D7">
        <w:rPr>
          <w:rFonts w:ascii="Arial" w:hAnsi="Arial"/>
        </w:rPr>
        <w:t>] shall apply:</w:t>
      </w:r>
    </w:p>
    <w:p w14:paraId="6485D514" w14:textId="1C024C96" w:rsidR="004E05DC" w:rsidRPr="00FB788E" w:rsidRDefault="00F770DB" w:rsidP="005E1292">
      <w:pPr>
        <w:pStyle w:val="GPSL1CLAUSEHEADING"/>
        <w:numPr>
          <w:ilvl w:val="0"/>
          <w:numId w:val="23"/>
        </w:numPr>
        <w:ind w:left="1843" w:hanging="567"/>
      </w:pPr>
      <w:bookmarkStart w:id="2641" w:name="_Ref346028624"/>
      <w:bookmarkStart w:id="2642" w:name="_Ref350849364"/>
      <w:r w:rsidRPr="001650D7">
        <w:t>SECURITY MEASURES</w:t>
      </w:r>
      <w:bookmarkEnd w:id="2641"/>
      <w:bookmarkEnd w:id="2642"/>
      <w:r w:rsidRPr="00FB788E">
        <w:tab/>
      </w:r>
    </w:p>
    <w:p w14:paraId="6485D515" w14:textId="6B3A13DC" w:rsidR="004E05DC" w:rsidRPr="00AA4B04" w:rsidRDefault="00FB788E" w:rsidP="003E7117">
      <w:pPr>
        <w:ind w:left="1701" w:hanging="425"/>
      </w:pPr>
      <w:bookmarkStart w:id="2643" w:name="_Ref346028453"/>
      <w:r>
        <w:t xml:space="preserve">59.1 </w:t>
      </w:r>
      <w:r w:rsidR="00F770DB" w:rsidRPr="00AA4B04">
        <w:t>The Supplier shall not, either before or after the completion or termination of this Call Off Contract, do or permit to be done anything which it knows or ought reasonably to know may result in information about a secret matter being:</w:t>
      </w:r>
      <w:bookmarkStart w:id="2644" w:name="_Ref346028461"/>
      <w:bookmarkEnd w:id="2643"/>
    </w:p>
    <w:p w14:paraId="6485D516" w14:textId="46442C1B"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45" w:name="_Ref346028466"/>
      <w:bookmarkEnd w:id="2644"/>
    </w:p>
    <w:p w14:paraId="6485D517"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46" w:name="_Ref346028471"/>
      <w:bookmarkEnd w:id="2645"/>
    </w:p>
    <w:p w14:paraId="6485D518" w14:textId="7FD14D9C"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46"/>
    </w:p>
    <w:p w14:paraId="6485D519"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who is an employee of the Supplier except in a case where it is necessary for the proper performance of this Call Off Contract that such person shall have the information.</w:t>
      </w:r>
    </w:p>
    <w:p w14:paraId="6485D51A" w14:textId="1775A42C" w:rsidR="004E05DC" w:rsidRPr="003E7117" w:rsidRDefault="00F770DB" w:rsidP="003E7117">
      <w:pPr>
        <w:pStyle w:val="GPSL2numberedclause"/>
        <w:tabs>
          <w:tab w:val="clear" w:pos="1134"/>
        </w:tabs>
        <w:ind w:left="1843"/>
        <w:rPr>
          <w:rFonts w:ascii="Arial" w:hAnsi="Arial"/>
        </w:rPr>
      </w:pPr>
      <w:bookmarkStart w:id="2647"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47"/>
    </w:p>
    <w:p w14:paraId="6485D51B" w14:textId="7D4794D2"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3E7117" w:rsidRDefault="00F770DB" w:rsidP="003E7117">
      <w:pPr>
        <w:pStyle w:val="GPSL3numberedclause"/>
        <w:ind w:left="2694" w:hanging="709"/>
        <w:rPr>
          <w:rFonts w:ascii="Arial" w:hAnsi="Arial"/>
        </w:rPr>
      </w:pPr>
      <w:r w:rsidRPr="003E7117">
        <w:rPr>
          <w:rFonts w:ascii="Arial" w:hAnsi="Arial"/>
        </w:rPr>
        <w:t xml:space="preserve">that no photograph of any item to be supplied under this Call Off Contract or any portions of the Services shall be taken except insofar as may be necessary for the proper performance of this Call Off Contract or with the prior consent in writing of the </w:t>
      </w:r>
      <w:r w:rsidRPr="003E7117">
        <w:rPr>
          <w:rFonts w:ascii="Arial" w:hAnsi="Arial"/>
        </w:rPr>
        <w:lastRenderedPageBreak/>
        <w:t>Customer, and that no such photograph shall, without such consent, be pu</w:t>
      </w:r>
      <w:bookmarkStart w:id="2648" w:name="_Ref346028607"/>
      <w:r w:rsidRPr="003E7117">
        <w:rPr>
          <w:rFonts w:ascii="Arial" w:hAnsi="Arial"/>
        </w:rPr>
        <w:t>blished or otherwise circulated;</w:t>
      </w:r>
    </w:p>
    <w:p w14:paraId="6485D51E" w14:textId="6CC02442" w:rsidR="004E05DC" w:rsidRPr="003E7117" w:rsidRDefault="00F770DB" w:rsidP="003E7117">
      <w:pPr>
        <w:pStyle w:val="GPSL3numberedclause"/>
        <w:ind w:left="2694" w:hanging="709"/>
        <w:rPr>
          <w:rFonts w:ascii="Arial" w:hAnsi="Arial"/>
        </w:rPr>
      </w:pPr>
      <w:r w:rsidRPr="003E7117">
        <w:rPr>
          <w:rFonts w:ascii="Arial" w:hAnsi="Arial"/>
        </w:rPr>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48"/>
    </w:p>
    <w:p w14:paraId="6485D51F" w14:textId="335D9F06"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14:paraId="6485D521"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and when directed by the Customer, the Supplier shall furnish full particulars of all people who are at any time concerned with any secret matter.</w:t>
      </w:r>
    </w:p>
    <w:p w14:paraId="6485D522" w14:textId="680D7663" w:rsidR="004E05DC" w:rsidRPr="003E7117" w:rsidRDefault="00F770DB" w:rsidP="003E7117">
      <w:pPr>
        <w:pStyle w:val="GPSL2numberedclause"/>
        <w:tabs>
          <w:tab w:val="clear" w:pos="1134"/>
          <w:tab w:val="left" w:pos="1985"/>
        </w:tabs>
        <w:ind w:left="1843"/>
        <w:rPr>
          <w:rFonts w:ascii="Arial" w:hAnsi="Arial"/>
        </w:rPr>
      </w:pPr>
      <w:bookmarkStart w:id="2649" w:name="_Ref346028713"/>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49"/>
    </w:p>
    <w:p w14:paraId="6485D523"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1A3D6EB0"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w:t>
      </w:r>
      <w:r w:rsidRPr="003E7117">
        <w:rPr>
          <w:rFonts w:ascii="Arial" w:hAnsi="Arial"/>
        </w:rPr>
        <w:lastRenderedPageBreak/>
        <w:t xml:space="preserve">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.2</w:t>
      </w:r>
      <w:r w:rsidRPr="003E7117">
        <w:rPr>
          <w:rFonts w:ascii="Arial" w:hAnsi="Arial"/>
        </w:rPr>
        <w:fldChar w:fldCharType="end"/>
      </w:r>
      <w:r w:rsidRPr="003E7117">
        <w:rPr>
          <w:rFonts w:ascii="Arial" w:hAnsi="Arial"/>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096050E9" w:rsidR="004E05DC" w:rsidRPr="003E7117" w:rsidRDefault="00F770DB" w:rsidP="003E7117">
      <w:pPr>
        <w:pStyle w:val="GPSL2numberedclause"/>
        <w:tabs>
          <w:tab w:val="clear" w:pos="1134"/>
        </w:tabs>
        <w:ind w:left="1843"/>
        <w:rPr>
          <w:rFonts w:ascii="Arial" w:hAnsi="Arial"/>
        </w:rPr>
      </w:pPr>
      <w:r w:rsidRPr="003E711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14:paraId="6485D526" w14:textId="4E35628E"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14:paraId="6485D527" w14:textId="77D808D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14:paraId="6485D528" w14:textId="1C5E6AF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 xml:space="preserve">if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w:t>
      </w:r>
    </w:p>
    <w:p w14:paraId="6485D529" w14:textId="27CEBD5F"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3E7117" w:rsidRDefault="00F770DB" w:rsidP="003E7117">
      <w:pPr>
        <w:pStyle w:val="GPSL2numberedclause"/>
        <w:tabs>
          <w:tab w:val="clear" w:pos="1134"/>
          <w:tab w:val="left" w:pos="1843"/>
        </w:tabs>
        <w:ind w:firstLine="142"/>
        <w:rPr>
          <w:rFonts w:ascii="Arial" w:hAnsi="Arial"/>
        </w:rPr>
      </w:pPr>
      <w:bookmarkStart w:id="2650" w:name="_Ref346029110"/>
      <w:r w:rsidRPr="003E7117">
        <w:rPr>
          <w:rFonts w:ascii="Arial" w:hAnsi="Arial"/>
        </w:rPr>
        <w:lastRenderedPageBreak/>
        <w:t>If the Customer shall consider that any of the following events has occurred:</w:t>
      </w:r>
      <w:bookmarkStart w:id="2651" w:name="_Ref346029231"/>
      <w:bookmarkEnd w:id="2650"/>
    </w:p>
    <w:p w14:paraId="6485D52C" w14:textId="4DBE8C5D"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52" w:name="_Ref346029237"/>
      <w:bookmarkEnd w:id="2651"/>
    </w:p>
    <w:p w14:paraId="6485D52D"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any obligations in relation to secrecy or security imposed upon it by any other contract with the Customer, or with any department or person acting on behalf of the Crown; or</w:t>
      </w:r>
      <w:bookmarkStart w:id="2653" w:name="_Ref346029180"/>
      <w:bookmarkEnd w:id="2652"/>
    </w:p>
    <w:p w14:paraId="6485D52E" w14:textId="18FB84D1"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.11.2</w:t>
      </w:r>
      <w:r w:rsidRPr="003E7117">
        <w:rPr>
          <w:rFonts w:ascii="Arial" w:hAnsi="Arial"/>
        </w:rPr>
        <w:fldChar w:fldCharType="end"/>
      </w:r>
      <w:r w:rsidRPr="003E7117">
        <w:rPr>
          <w:rFonts w:ascii="Arial" w:hAnsi="Arial"/>
        </w:rPr>
        <w:t>, information about a secret matter has been or is likely to be acquired by a person who, in the opinion of the Customer, ought not to have such information</w:t>
      </w:r>
      <w:bookmarkEnd w:id="2653"/>
      <w:r w:rsidRPr="003E7117">
        <w:rPr>
          <w:rFonts w:ascii="Arial" w:hAnsi="Arial"/>
        </w:rPr>
        <w:t>;</w:t>
      </w:r>
    </w:p>
    <w:p w14:paraId="6485D52F" w14:textId="29982A04" w:rsidR="004E05DC" w:rsidRPr="003E7117" w:rsidRDefault="003E7117" w:rsidP="003E7117">
      <w:pPr>
        <w:tabs>
          <w:tab w:val="left" w:pos="2694"/>
        </w:tabs>
        <w:ind w:left="2835" w:hanging="850"/>
      </w:pPr>
      <w:r>
        <w:t>59.11.4</w:t>
      </w:r>
      <w:r>
        <w:tab/>
      </w:r>
      <w:r w:rsidR="00F770DB" w:rsidRPr="003E7117">
        <w:t>and shall also decide that the interests of the State require the termination of this Call Off Contract, the Customer may by notice in writing terminate this Call Off Contract forthwith.</w:t>
      </w:r>
    </w:p>
    <w:p w14:paraId="6485D530" w14:textId="201BD06D" w:rsidR="004E05DC" w:rsidRPr="003E7117" w:rsidRDefault="00F770DB" w:rsidP="003E7117">
      <w:pPr>
        <w:pStyle w:val="GPSL2numberedclause"/>
        <w:tabs>
          <w:tab w:val="clear" w:pos="1134"/>
        </w:tabs>
        <w:ind w:left="1843"/>
        <w:rPr>
          <w:rFonts w:ascii="Arial" w:hAnsi="Arial"/>
        </w:rPr>
      </w:pPr>
      <w:bookmarkStart w:id="2654" w:name="_Ref346029274"/>
      <w:r w:rsidRPr="003E7117">
        <w:rPr>
          <w:rFonts w:ascii="Arial" w:hAnsi="Arial"/>
        </w:rPr>
        <w:t xml:space="preserve">A decision of the Customer to terminate this Call Off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54"/>
    </w:p>
    <w:p w14:paraId="6485D531" w14:textId="77777777" w:rsidR="004E05DC" w:rsidRPr="003E7117" w:rsidRDefault="00F770DB" w:rsidP="003E7117">
      <w:pPr>
        <w:pStyle w:val="GPSL2numberedclause"/>
        <w:tabs>
          <w:tab w:val="clear" w:pos="1134"/>
        </w:tabs>
        <w:ind w:left="1843"/>
        <w:rPr>
          <w:rFonts w:ascii="Arial" w:hAnsi="Arial"/>
        </w:rPr>
      </w:pPr>
      <w:r w:rsidRPr="003E7117">
        <w:rPr>
          <w:rFonts w:ascii="Arial" w:hAnsi="Arial"/>
        </w:rPr>
        <w:t>Supplier’s notice</w:t>
      </w:r>
    </w:p>
    <w:p w14:paraId="6485D532" w14:textId="4EDCD0DA" w:rsidR="004E05DC" w:rsidRPr="00AA4B04" w:rsidRDefault="00F770DB" w:rsidP="003E7117">
      <w:pPr>
        <w:pStyle w:val="GPSL3numberedclause"/>
        <w:tabs>
          <w:tab w:val="clear" w:pos="2127"/>
          <w:tab w:val="left" w:pos="2835"/>
        </w:tabs>
        <w:ind w:left="2835" w:hanging="850"/>
      </w:pPr>
      <w:r w:rsidRPr="00AA4B04">
        <w:t xml:space="preserve">The Supplier may within five (5) Working Days of the termination of this Call Off Contract in accordance with the provisions of Clause </w:t>
      </w:r>
      <w:r w:rsidRPr="00AA4B04">
        <w:fldChar w:fldCharType="begin"/>
      </w:r>
      <w:r w:rsidRPr="00AA4B04">
        <w:instrText xml:space="preserve"> REF _Ref346029110 \r \h  \* MERGEFORMAT </w:instrText>
      </w:r>
      <w:r w:rsidRPr="00AA4B04">
        <w:fldChar w:fldCharType="separate"/>
      </w:r>
      <w:r w:rsidR="00E66F0B">
        <w:t>5</w:t>
      </w:r>
      <w:r w:rsidR="003E7117">
        <w:t>9</w:t>
      </w:r>
      <w:r w:rsidR="00E66F0B">
        <w:t>.11</w:t>
      </w:r>
      <w:r w:rsidRPr="00AA4B04">
        <w:fldChar w:fldCharType="end"/>
      </w:r>
      <w:r w:rsidRPr="00AA4B04">
        <w:t xml:space="preserve">, give the Customer notice in writing requesting the Customer to state whether the event upon which the Customer's decision to terminate was based is an event mentioned in Clauses </w:t>
      </w:r>
      <w:r w:rsidRPr="00AA4B04">
        <w:fldChar w:fldCharType="begin"/>
      </w:r>
      <w:r w:rsidRPr="00AA4B04">
        <w:instrText xml:space="preserve"> REF _Ref346029231 \r \h  \* MERGEFORMAT </w:instrText>
      </w:r>
      <w:r w:rsidRPr="00AA4B04">
        <w:fldChar w:fldCharType="separate"/>
      </w:r>
      <w:r w:rsidR="00E66F0B">
        <w:t>5</w:t>
      </w:r>
      <w:r w:rsidR="003E7117">
        <w:t>9</w:t>
      </w:r>
      <w:r w:rsidR="00E66F0B">
        <w:t>.11</w:t>
      </w:r>
      <w:r w:rsidRPr="00AA4B04">
        <w:fldChar w:fldCharType="end"/>
      </w:r>
      <w:r w:rsidRPr="00AA4B04">
        <w:t xml:space="preserve">, </w:t>
      </w:r>
      <w:r w:rsidRPr="00AA4B04">
        <w:fldChar w:fldCharType="begin"/>
      </w:r>
      <w:r w:rsidRPr="00AA4B04">
        <w:instrText xml:space="preserve"> REF _Ref346029237 \r \h  \* MERGEFORMAT </w:instrText>
      </w:r>
      <w:r w:rsidRPr="00AA4B04">
        <w:fldChar w:fldCharType="separate"/>
      </w:r>
      <w:r w:rsidR="00E66F0B">
        <w:t>5</w:t>
      </w:r>
      <w:r w:rsidR="003E7117">
        <w:t>9</w:t>
      </w:r>
      <w:r w:rsidR="00E66F0B">
        <w:t>.11.1</w:t>
      </w:r>
      <w:r w:rsidRPr="00AA4B04">
        <w:fldChar w:fldCharType="end"/>
      </w:r>
      <w:r w:rsidRPr="00AA4B04">
        <w:t xml:space="preserve"> or </w:t>
      </w:r>
      <w:r w:rsidRPr="00AA4B04">
        <w:fldChar w:fldCharType="begin"/>
      </w:r>
      <w:r w:rsidRPr="00AA4B04">
        <w:instrText xml:space="preserve"> REF _Ref346029180 \r \h  \* MERGEFORMAT </w:instrText>
      </w:r>
      <w:r w:rsidRPr="00AA4B04">
        <w:fldChar w:fldCharType="separate"/>
      </w:r>
      <w:r w:rsidR="00E66F0B">
        <w:t>5</w:t>
      </w:r>
      <w:r w:rsidR="003E7117">
        <w:t>9</w:t>
      </w:r>
      <w:r w:rsidR="00E66F0B">
        <w:t>.11.2</w:t>
      </w:r>
      <w:r w:rsidRPr="00AA4B04">
        <w:fldChar w:fldCharType="end"/>
      </w:r>
      <w:r w:rsidRPr="00AA4B04">
        <w:t xml:space="preserve"> and to give particulars of that event; and </w:t>
      </w:r>
    </w:p>
    <w:p w14:paraId="6485D533" w14:textId="77777777" w:rsidR="004E05DC" w:rsidRPr="00AA4B04" w:rsidRDefault="00F770DB" w:rsidP="003E7117">
      <w:pPr>
        <w:pStyle w:val="GPSL3numberedclause"/>
        <w:tabs>
          <w:tab w:val="clear" w:pos="2127"/>
          <w:tab w:val="left" w:pos="2835"/>
        </w:tabs>
        <w:ind w:left="2835" w:hanging="850"/>
      </w:pPr>
      <w:r w:rsidRPr="00AA4B04">
        <w:t>the Customer shall within ten (10) Working Days of the receipt of such a request give notice in writing to the Supplier containing such a statement and particulars as are required by the request.</w:t>
      </w:r>
    </w:p>
    <w:p w14:paraId="6485D534" w14:textId="77777777" w:rsidR="004E05DC" w:rsidRPr="003F7793" w:rsidRDefault="00F770DB" w:rsidP="003F7793">
      <w:pPr>
        <w:pStyle w:val="GPSL2numberedclause"/>
        <w:tabs>
          <w:tab w:val="clear" w:pos="1134"/>
          <w:tab w:val="left" w:pos="1843"/>
        </w:tabs>
        <w:ind w:left="1843"/>
        <w:rPr>
          <w:rFonts w:ascii="Arial" w:hAnsi="Arial"/>
        </w:rPr>
      </w:pPr>
      <w:r w:rsidRPr="003F7793">
        <w:rPr>
          <w:rFonts w:ascii="Arial" w:hAnsi="Arial"/>
        </w:rPr>
        <w:t>Matters pursuant to termination</w:t>
      </w:r>
    </w:p>
    <w:p w14:paraId="6485D535" w14:textId="61C826A1"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14:paraId="6485D536"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Customer may take over any work or thing done or made under this Call Off Contract (whether completed or not) and not accepted at the date of such termination which the Customer </w:t>
      </w:r>
      <w:r w:rsidRPr="003F7793">
        <w:rPr>
          <w:rFonts w:ascii="Arial" w:hAnsi="Arial"/>
        </w:rPr>
        <w:lastRenderedPageBreak/>
        <w:t>may by notice in writing to the Supplier given within thirty (30) Working Days from the time when the provisions of Clause 5</w:t>
      </w:r>
      <w:r w:rsidR="003F7793">
        <w:rPr>
          <w:rFonts w:ascii="Arial" w:hAnsi="Arial"/>
        </w:rPr>
        <w:t>9</w:t>
      </w:r>
      <w:r w:rsidRPr="003F7793">
        <w:rPr>
          <w:rFonts w:ascii="Arial" w:hAnsi="Arial"/>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Save as aforesaid, the Supplier shall not be entitled to any payment from the Customer after the termination of this Call Off Contract</w:t>
      </w:r>
    </w:p>
    <w:p w14:paraId="6485D539" w14:textId="4755F873"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w:t>
      </w:r>
    </w:p>
    <w:p w14:paraId="6485D53A" w14:textId="714BBB1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14:paraId="6485D53B"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3F7793" w:rsidRDefault="00F770DB" w:rsidP="003F7793">
      <w:pPr>
        <w:tabs>
          <w:tab w:val="left" w:pos="1985"/>
        </w:tabs>
        <w:ind w:left="1276"/>
      </w:pPr>
      <w:r w:rsidRPr="003F7793">
        <w:t>the respective rights and obligations of the Supplier and the Customer shall be terminated in accordance with the following provisions:</w:t>
      </w:r>
    </w:p>
    <w:p w14:paraId="6485D53D" w14:textId="5180A19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Customer shall indemnify the Supplier against any commitments, liabilities or expenditure which are reasonably and </w:t>
      </w:r>
      <w:r w:rsidRPr="003F7793">
        <w:rPr>
          <w:rFonts w:ascii="Arial" w:hAnsi="Arial"/>
        </w:rPr>
        <w:lastRenderedPageBreak/>
        <w:t>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485D540"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3F7793" w:rsidRDefault="00F770DB" w:rsidP="003F7793">
      <w:pPr>
        <w:pStyle w:val="GPSL3numberedclause"/>
        <w:tabs>
          <w:tab w:val="clear" w:pos="2127"/>
          <w:tab w:val="left" w:pos="2835"/>
        </w:tabs>
        <w:ind w:left="2835" w:hanging="850"/>
        <w:rPr>
          <w:rFonts w:ascii="Arial" w:hAnsi="Arial"/>
          <w:color w:val="FFFFFF"/>
        </w:rPr>
      </w:pPr>
      <w:r w:rsidRPr="003F7793">
        <w:rPr>
          <w:rFonts w:ascii="Arial" w:hAnsi="Arial"/>
        </w:rPr>
        <w:t>subject to the operation of Clauses 58.15.3, 58.15.4, 58.15.5 and 58.15.6 termination of this Call Off Contract shall be without prejudice to any rights of either party that may have accrued before the date of such termination.</w:t>
      </w:r>
    </w:p>
    <w:p w14:paraId="6485D543" w14:textId="4FA52104" w:rsidR="004E05DC" w:rsidRPr="00FF061E" w:rsidRDefault="00F770DB" w:rsidP="00FF061E">
      <w:pPr>
        <w:pStyle w:val="GPSL1CLAUSEHEADING"/>
        <w:numPr>
          <w:ilvl w:val="0"/>
          <w:numId w:val="24"/>
        </w:numPr>
        <w:rPr>
          <w:rFonts w:ascii="Arial" w:hAnsi="Arial"/>
        </w:rPr>
      </w:pPr>
      <w:bookmarkStart w:id="2655" w:name="_Ref349213604"/>
      <w:r w:rsidRPr="00FF061E">
        <w:rPr>
          <w:rFonts w:ascii="Arial" w:hAnsi="Arial"/>
        </w:rPr>
        <w:t>NOT USED</w:t>
      </w:r>
    </w:p>
    <w:p w14:paraId="6485D544" w14:textId="7A22F5E1" w:rsidR="004E05DC" w:rsidRPr="00AA4B04" w:rsidRDefault="00F770DB">
      <w:pPr>
        <w:pStyle w:val="GPSL1SCHEDULEHeading"/>
        <w:rPr>
          <w:rFonts w:ascii="Arial" w:hAnsi="Arial"/>
        </w:rPr>
      </w:pPr>
      <w:bookmarkStart w:id="2656" w:name="_Toc379805469"/>
      <w:bookmarkStart w:id="2657" w:name="_Toc379807263"/>
      <w:bookmarkStart w:id="2658" w:name="_Toc379805470"/>
      <w:bookmarkStart w:id="2659" w:name="_Toc379807264"/>
      <w:bookmarkStart w:id="2660" w:name="_Ref379372894"/>
      <w:bookmarkEnd w:id="2656"/>
      <w:bookmarkEnd w:id="2657"/>
      <w:bookmarkEnd w:id="2658"/>
      <w:bookmarkEnd w:id="2659"/>
      <w:r w:rsidRPr="00AA4B04">
        <w:rPr>
          <w:rFonts w:ascii="Arial" w:hAnsi="Arial"/>
        </w:rPr>
        <w:t>MOD ADDITIONAL CLAUSES</w:t>
      </w:r>
      <w:bookmarkEnd w:id="2655"/>
      <w:bookmarkEnd w:id="2660"/>
    </w:p>
    <w:p w14:paraId="6485D545" w14:textId="77777777" w:rsidR="004E05DC" w:rsidRPr="00AA4B04" w:rsidRDefault="00F770DB">
      <w:pPr>
        <w:pStyle w:val="GPSL2numberedclause"/>
        <w:rPr>
          <w:rFonts w:ascii="Arial" w:hAnsi="Arial"/>
        </w:rPr>
      </w:pPr>
      <w:r w:rsidRPr="00AA4B04">
        <w:rPr>
          <w:rFonts w:ascii="Arial" w:hAnsi="Arial"/>
        </w:rPr>
        <w:t xml:space="preserve">The definition of Call Off Contract in Schedule 1 (Definitions) to the Call Off Terms shall be replaced with the following: </w:t>
      </w:r>
    </w:p>
    <w:p w14:paraId="6485D546" w14:textId="77777777" w:rsidR="004E05DC" w:rsidRPr="00AA4B04" w:rsidRDefault="00F770DB">
      <w:pPr>
        <w:pStyle w:val="GPSL3numberedclause"/>
        <w:rPr>
          <w:rFonts w:ascii="Arial" w:hAnsi="Arial"/>
        </w:rPr>
      </w:pPr>
      <w:r w:rsidRPr="00AA4B04">
        <w:rPr>
          <w:rFonts w:ascii="Arial" w:hAnsi="Arial"/>
          <w:b/>
        </w:rPr>
        <w:t xml:space="preserve">"Call Off Contract" </w:t>
      </w:r>
      <w:r w:rsidRPr="00AA4B04">
        <w:rPr>
          <w:rFonts w:ascii="Arial" w:hAnsi="Arial"/>
        </w:rPr>
        <w:t>means this written agreement between the Customer and the Supplier consisting of the Call Off Order Form and the Call Off Terms and the MoD Terms and Conditions.</w:t>
      </w:r>
    </w:p>
    <w:p w14:paraId="6485D547" w14:textId="77777777" w:rsidR="004E05DC" w:rsidRPr="00AA4B04" w:rsidRDefault="00F770DB">
      <w:pPr>
        <w:pStyle w:val="GPSL2numberedclause"/>
        <w:rPr>
          <w:rFonts w:ascii="Arial" w:hAnsi="Arial"/>
        </w:rPr>
      </w:pPr>
      <w:r w:rsidRPr="00AA4B04">
        <w:rPr>
          <w:rFonts w:ascii="Arial" w:hAnsi="Arial"/>
        </w:rPr>
        <w:t>The following definitions shall be inserted into in Schedule 1 (Definitions) to the Call Off Terms:</w:t>
      </w:r>
    </w:p>
    <w:p w14:paraId="6485D548" w14:textId="77777777" w:rsidR="004E05DC" w:rsidRPr="00AA4B04" w:rsidRDefault="00F770DB">
      <w:pPr>
        <w:pStyle w:val="GPSL2numberedclause"/>
        <w:rPr>
          <w:rFonts w:ascii="Arial" w:hAnsi="Arial"/>
        </w:rPr>
      </w:pPr>
      <w:r w:rsidRPr="00AA4B04">
        <w:rPr>
          <w:rFonts w:ascii="Arial" w:hAnsi="Arial"/>
          <w:b/>
        </w:rPr>
        <w:t>“MoD Terms and Conditions”</w:t>
      </w:r>
      <w:r w:rsidRPr="00AA4B04">
        <w:rPr>
          <w:rFonts w:ascii="Arial" w:hAnsi="Arial"/>
        </w:rPr>
        <w:t xml:space="preserve"> means the contractual terms and conditions listed in Schedule […] which form part of the Call Off Terms</w:t>
      </w:r>
      <w:r w:rsidRPr="00AA4B04">
        <w:rPr>
          <w:rFonts w:ascii="Arial" w:hAnsi="Arial"/>
          <w:b/>
        </w:rPr>
        <w:t>:</w:t>
      </w:r>
    </w:p>
    <w:p w14:paraId="6485D549" w14:textId="77777777" w:rsidR="004E05DC" w:rsidRPr="00AA4B04" w:rsidRDefault="00F770DB">
      <w:pPr>
        <w:pStyle w:val="GPSL3numberedclause"/>
        <w:rPr>
          <w:rFonts w:ascii="Arial" w:hAnsi="Arial"/>
        </w:rPr>
      </w:pPr>
      <w:r w:rsidRPr="00AA4B04">
        <w:rPr>
          <w:rFonts w:ascii="Arial" w:hAnsi="Arial"/>
          <w:b/>
        </w:rPr>
        <w:t>"Site"</w:t>
      </w:r>
      <w:r w:rsidRPr="00AA4B04">
        <w:rPr>
          <w:rFonts w:ascii="Arial" w:hAnsi="Arial"/>
        </w:rPr>
        <w:t xml:space="preserve"> shall include any of Her Majesty's Ships or Vessels and Service Stations.</w:t>
      </w:r>
    </w:p>
    <w:p w14:paraId="6485D54A" w14:textId="77777777" w:rsidR="004E05DC" w:rsidRPr="00AA4B04" w:rsidRDefault="00F770DB">
      <w:pPr>
        <w:pStyle w:val="GPSL3numberedclause"/>
        <w:rPr>
          <w:rFonts w:ascii="Arial" w:hAnsi="Arial"/>
        </w:rPr>
      </w:pPr>
      <w:r w:rsidRPr="00AA4B04">
        <w:rPr>
          <w:rFonts w:ascii="Arial" w:hAnsi="Arial"/>
          <w:b/>
        </w:rPr>
        <w:t>"Officer in charge"</w:t>
      </w:r>
      <w:r w:rsidRPr="00AA4B04">
        <w:rPr>
          <w:rFonts w:ascii="Arial" w:hAnsi="Arial"/>
        </w:rPr>
        <w:t xml:space="preserve"> shall include Officers Commanding Service Stations, Ships' Masters or Senior Officers, and Officers superintending Government Establishments.</w:t>
      </w:r>
    </w:p>
    <w:p w14:paraId="6485D54B" w14:textId="77777777" w:rsidR="004E05DC" w:rsidRPr="00AA4B04" w:rsidRDefault="00F770DB">
      <w:pPr>
        <w:pStyle w:val="GPSL2numberedclause"/>
        <w:rPr>
          <w:rFonts w:ascii="Arial" w:hAnsi="Arial"/>
        </w:rPr>
      </w:pPr>
      <w:r w:rsidRPr="00AA4B04">
        <w:rPr>
          <w:rFonts w:ascii="Arial" w:hAnsi="Arial"/>
        </w:rPr>
        <w:t xml:space="preserve">The following clauses shall be inserted into Clause </w:t>
      </w:r>
      <w:r w:rsidRPr="00AA4B04">
        <w:rPr>
          <w:rFonts w:ascii="Arial" w:hAnsi="Arial"/>
          <w:highlight w:val="yellow"/>
        </w:rPr>
        <w:fldChar w:fldCharType="begin"/>
      </w:r>
      <w:r w:rsidRPr="00AA4B04">
        <w:rPr>
          <w:rFonts w:ascii="Arial" w:hAnsi="Arial"/>
        </w:rPr>
        <w:instrText xml:space="preserve"> REF _Ref365646169 \w \h </w:instrText>
      </w:r>
      <w:r w:rsidRPr="00AA4B04">
        <w:rPr>
          <w:rFonts w:ascii="Arial" w:hAnsi="Arial"/>
          <w:highlight w:val="yellow"/>
        </w:rPr>
        <w:instrText xml:space="preserve"> \* MERGEFORMAT </w:instrText>
      </w:r>
      <w:r w:rsidRPr="00AA4B04">
        <w:rPr>
          <w:rFonts w:ascii="Arial" w:hAnsi="Arial"/>
          <w:highlight w:val="yellow"/>
        </w:rPr>
      </w:r>
      <w:r w:rsidRPr="00AA4B04">
        <w:rPr>
          <w:rFonts w:ascii="Arial" w:hAnsi="Arial"/>
          <w:highlight w:val="yellow"/>
        </w:rPr>
        <w:fldChar w:fldCharType="separate"/>
      </w:r>
      <w:r w:rsidR="00E66F0B">
        <w:rPr>
          <w:rFonts w:ascii="Arial" w:hAnsi="Arial"/>
        </w:rPr>
        <w:t>2</w:t>
      </w:r>
      <w:r w:rsidRPr="00AA4B04">
        <w:rPr>
          <w:rFonts w:ascii="Arial" w:hAnsi="Arial"/>
          <w:highlight w:val="yellow"/>
        </w:rPr>
        <w:fldChar w:fldCharType="end"/>
      </w:r>
      <w:r w:rsidRPr="00AA4B04">
        <w:rPr>
          <w:rFonts w:ascii="Arial" w:hAnsi="Arial"/>
        </w:rPr>
        <w:t xml:space="preserve"> of this Call Off Contract (Due Diligence):</w:t>
      </w:r>
    </w:p>
    <w:p w14:paraId="6485D54C" w14:textId="77777777" w:rsidR="004E05DC" w:rsidRPr="00AA4B04" w:rsidRDefault="00F770DB">
      <w:pPr>
        <w:pStyle w:val="GPSL2numberedclause"/>
        <w:rPr>
          <w:rFonts w:ascii="Arial" w:hAnsi="Arial"/>
        </w:rPr>
      </w:pPr>
      <w:r w:rsidRPr="00AA4B0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6485D54D" w14:textId="77777777" w:rsidR="004E05DC" w:rsidRPr="00AA4B04" w:rsidRDefault="00F770DB">
      <w:pPr>
        <w:pStyle w:val="GPSL3numberedclause"/>
        <w:rPr>
          <w:rFonts w:ascii="Arial" w:hAnsi="Arial"/>
        </w:rPr>
      </w:pPr>
      <w:r w:rsidRPr="00AA4B04">
        <w:rPr>
          <w:rFonts w:ascii="Arial" w:hAnsi="Arial"/>
        </w:rPr>
        <w:t>Where required by the Customer, the Supplier shall take such actions as are necessary to ensure that the MoD Terms and Conditions constitute legal, valid, binding and enforceable obligations on the Supplier.</w:t>
      </w:r>
    </w:p>
    <w:p w14:paraId="6485D54E" w14:textId="5CD1D9E9" w:rsidR="004E05DC" w:rsidRPr="00234209" w:rsidRDefault="00F770DB">
      <w:pPr>
        <w:pStyle w:val="GPSL2numberedclause"/>
        <w:rPr>
          <w:rFonts w:ascii="Arial" w:eastAsia="STZhongsong" w:hAnsi="Arial"/>
        </w:rPr>
      </w:pPr>
      <w:r w:rsidRPr="00AA4B04">
        <w:rPr>
          <w:rFonts w:ascii="Arial" w:hAnsi="Arial"/>
        </w:rPr>
        <w:t>The following n</w:t>
      </w:r>
      <w:r w:rsidRPr="00234209">
        <w:rPr>
          <w:rFonts w:ascii="Arial" w:hAnsi="Arial"/>
        </w:rPr>
        <w:t xml:space="preserve">ew Clause </w:t>
      </w:r>
      <w:r w:rsidR="001650D7" w:rsidRPr="00234209">
        <w:rPr>
          <w:rFonts w:ascii="Arial" w:hAnsi="Arial"/>
        </w:rPr>
        <w:t>60</w:t>
      </w:r>
      <w:r w:rsidRPr="00234209">
        <w:rPr>
          <w:rFonts w:ascii="Arial" w:hAnsi="Arial"/>
        </w:rPr>
        <w:t xml:space="preserve"> shall apply:</w:t>
      </w:r>
      <w:bookmarkStart w:id="2661" w:name="_Ref346034671"/>
    </w:p>
    <w:p w14:paraId="6485D54F" w14:textId="25DAEEFE" w:rsidR="004E05DC" w:rsidRPr="00234209" w:rsidRDefault="00F770DB" w:rsidP="005E1292">
      <w:pPr>
        <w:numPr>
          <w:ilvl w:val="0"/>
          <w:numId w:val="17"/>
        </w:numPr>
        <w:rPr>
          <w:b/>
        </w:rPr>
      </w:pPr>
      <w:r w:rsidRPr="00234209">
        <w:rPr>
          <w:b/>
        </w:rPr>
        <w:lastRenderedPageBreak/>
        <w:t>ACCESS TO MOD SITES</w:t>
      </w:r>
      <w:bookmarkEnd w:id="2661"/>
      <w:r w:rsidR="00CB698C" w:rsidRPr="00234209">
        <w:rPr>
          <w:b/>
        </w:rPr>
        <w:t xml:space="preserve"> – The supplier employees will hold Security Clearance</w:t>
      </w:r>
    </w:p>
    <w:p w14:paraId="6485D550" w14:textId="77777777" w:rsidR="004E05DC" w:rsidRPr="00AA4B04" w:rsidRDefault="00F770DB" w:rsidP="005E1292">
      <w:pPr>
        <w:numPr>
          <w:ilvl w:val="1"/>
          <w:numId w:val="17"/>
        </w:numPr>
      </w:pPr>
      <w:r w:rsidRPr="00AA4B04">
        <w:t>In this Clause 60:</w:t>
      </w:r>
    </w:p>
    <w:p w14:paraId="6485D551" w14:textId="77777777" w:rsidR="004E05DC" w:rsidRPr="00AA4B04" w:rsidRDefault="00F770DB" w:rsidP="005E1292">
      <w:pPr>
        <w:numPr>
          <w:ilvl w:val="2"/>
          <w:numId w:val="17"/>
        </w:numPr>
      </w:pPr>
      <w:r w:rsidRPr="00AA4B0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6485D552" w14:textId="77777777" w:rsidR="004E05DC" w:rsidRPr="00AA4B04" w:rsidRDefault="00F770DB" w:rsidP="005E1292">
      <w:pPr>
        <w:numPr>
          <w:ilvl w:val="2"/>
          <w:numId w:val="17"/>
        </w:numPr>
      </w:pPr>
      <w:r w:rsidRPr="00AA4B0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6485D553" w14:textId="77777777" w:rsidR="004E05DC" w:rsidRPr="00AA4B04" w:rsidRDefault="00F770DB" w:rsidP="005E1292">
      <w:pPr>
        <w:numPr>
          <w:ilvl w:val="2"/>
          <w:numId w:val="17"/>
        </w:numPr>
      </w:pPr>
      <w:r w:rsidRPr="00AA4B04">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6485D554" w14:textId="77777777" w:rsidR="004E05DC" w:rsidRPr="00AA4B04" w:rsidRDefault="00F770DB" w:rsidP="005E1292">
      <w:pPr>
        <w:numPr>
          <w:ilvl w:val="2"/>
          <w:numId w:val="17"/>
        </w:numPr>
      </w:pPr>
      <w:r w:rsidRPr="00AA4B04">
        <w:t xml:space="preserve">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w:t>
      </w:r>
      <w:r w:rsidRPr="00AA4B04">
        <w:lastRenderedPageBreak/>
        <w:t>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6485D555" w14:textId="77777777" w:rsidR="004E05DC" w:rsidRPr="00AA4B04" w:rsidRDefault="00F770DB" w:rsidP="005E1292">
      <w:pPr>
        <w:numPr>
          <w:ilvl w:val="2"/>
          <w:numId w:val="17"/>
        </w:numPr>
      </w:pPr>
      <w:r w:rsidRPr="00AA4B0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485D556" w14:textId="77777777" w:rsidR="004E05DC" w:rsidRPr="00AA4B04" w:rsidRDefault="00F770DB" w:rsidP="005E1292">
      <w:pPr>
        <w:numPr>
          <w:ilvl w:val="2"/>
          <w:numId w:val="17"/>
        </w:numPr>
      </w:pPr>
      <w:r w:rsidRPr="00AA4B04">
        <w:t>Accidents to the Supplier's representatives which ordinarily require to be reported in accordance with Health and Safety at Work etc Act 1974, shall be reported to the Officer in charge so that the Inspector of Factories may be informed.</w:t>
      </w:r>
    </w:p>
    <w:p w14:paraId="6485D557" w14:textId="77777777" w:rsidR="004E05DC" w:rsidRPr="00AA4B04" w:rsidRDefault="00F770DB" w:rsidP="005E1292">
      <w:pPr>
        <w:numPr>
          <w:ilvl w:val="2"/>
          <w:numId w:val="17"/>
        </w:numPr>
      </w:pPr>
      <w:r w:rsidRPr="00AA4B0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85D558" w14:textId="77777777" w:rsidR="004E05DC" w:rsidRPr="00AA4B04" w:rsidRDefault="00F770DB" w:rsidP="005E1292">
      <w:pPr>
        <w:numPr>
          <w:ilvl w:val="2"/>
          <w:numId w:val="17"/>
        </w:numPr>
        <w:rPr>
          <w:b/>
        </w:rPr>
      </w:pPr>
      <w:r w:rsidRPr="00AA4B0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6485D559" w14:textId="3A9510DA" w:rsidR="004E05DC" w:rsidRPr="00F61839" w:rsidRDefault="00F770DB">
      <w:pPr>
        <w:pStyle w:val="GPSL2numberedclause"/>
        <w:rPr>
          <w:rFonts w:ascii="Arial" w:hAnsi="Arial"/>
          <w:b/>
        </w:rPr>
      </w:pPr>
      <w:r w:rsidRPr="00AA4B04">
        <w:rPr>
          <w:rFonts w:ascii="Arial" w:hAnsi="Arial"/>
        </w:rPr>
        <w:lastRenderedPageBreak/>
        <w:t xml:space="preserve">The following new Call Off </w:t>
      </w:r>
      <w:r w:rsidRPr="00F61839">
        <w:rPr>
          <w:rFonts w:ascii="Arial" w:hAnsi="Arial"/>
        </w:rPr>
        <w:t xml:space="preserve">Schedule </w:t>
      </w:r>
      <w:r w:rsidR="001650D7" w:rsidRPr="00F61839">
        <w:rPr>
          <w:rFonts w:ascii="Arial" w:hAnsi="Arial"/>
        </w:rPr>
        <w:t xml:space="preserve">16 </w:t>
      </w:r>
      <w:r w:rsidRPr="00F61839">
        <w:rPr>
          <w:rFonts w:ascii="Arial" w:hAnsi="Arial"/>
        </w:rPr>
        <w:t>shall apply:</w:t>
      </w:r>
    </w:p>
    <w:p w14:paraId="6485D55A" w14:textId="310AE133" w:rsidR="004E05DC" w:rsidRPr="00AA4B04" w:rsidRDefault="00F770DB">
      <w:pPr>
        <w:pStyle w:val="GPSSchPart"/>
        <w:rPr>
          <w:rFonts w:ascii="Arial" w:hAnsi="Arial" w:cs="Arial"/>
        </w:rPr>
      </w:pPr>
      <w:r w:rsidRPr="00F61839">
        <w:rPr>
          <w:rFonts w:ascii="Arial" w:hAnsi="Arial" w:cs="Arial"/>
        </w:rPr>
        <w:tab/>
        <w:t xml:space="preserve">CALL OFF SCHEDULE </w:t>
      </w:r>
      <w:r w:rsidR="001650D7" w:rsidRPr="00F61839">
        <w:rPr>
          <w:rFonts w:ascii="Arial" w:hAnsi="Arial" w:cs="Arial"/>
        </w:rPr>
        <w:t>16</w:t>
      </w:r>
      <w:r w:rsidRPr="00F61839">
        <w:rPr>
          <w:rFonts w:ascii="Arial" w:hAnsi="Arial" w:cs="Arial"/>
        </w:rPr>
        <w:t>: MOD</w:t>
      </w:r>
      <w:r w:rsidRPr="00AA4B04">
        <w:rPr>
          <w:rFonts w:ascii="Arial" w:hAnsi="Arial" w:cs="Arial"/>
        </w:rPr>
        <w:t xml:space="preserve"> DEFCONs AND DEFFORMs</w:t>
      </w:r>
    </w:p>
    <w:p w14:paraId="6485D55B" w14:textId="77777777" w:rsidR="004E05DC" w:rsidRPr="00AA4B04" w:rsidRDefault="00F770DB">
      <w:pPr>
        <w:ind w:left="709"/>
        <w:rPr>
          <w:b/>
        </w:rPr>
      </w:pPr>
      <w:r w:rsidRPr="00AA4B04">
        <w:rPr>
          <w:b/>
        </w:rPr>
        <w:t xml:space="preserve">The following MOD DEFCONs and DEFFORMs form part of this Call Off Contract: </w:t>
      </w:r>
    </w:p>
    <w:p w14:paraId="6485D55C" w14:textId="77777777" w:rsidR="004E05DC" w:rsidRPr="00AA4B04" w:rsidRDefault="00F770DB" w:rsidP="003F4EC3">
      <w:pPr>
        <w:ind w:left="851"/>
      </w:pPr>
      <w:r w:rsidRPr="00AA4B04">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1704"/>
        <w:gridCol w:w="4083"/>
      </w:tblGrid>
      <w:tr w:rsidR="00FD3FB0" w:rsidRPr="00AA4B04" w14:paraId="6485D563" w14:textId="77777777" w:rsidTr="00615845">
        <w:trPr>
          <w:trHeight w:val="972"/>
        </w:trPr>
        <w:tc>
          <w:tcPr>
            <w:tcW w:w="2893" w:type="dxa"/>
            <w:shd w:val="clear" w:color="auto" w:fill="EEECE1"/>
          </w:tcPr>
          <w:p w14:paraId="0054024C" w14:textId="77777777" w:rsidR="00615845" w:rsidRDefault="00615845" w:rsidP="00615845">
            <w:pPr>
              <w:ind w:left="0"/>
            </w:pPr>
          </w:p>
          <w:p w14:paraId="6485D55E" w14:textId="2DD5DB8A" w:rsidR="004E05DC" w:rsidRPr="00AA4B04" w:rsidRDefault="00F770DB" w:rsidP="00615845">
            <w:pPr>
              <w:ind w:left="0"/>
            </w:pPr>
            <w:r w:rsidRPr="00AA4B04">
              <w:t>DEFCON No</w:t>
            </w:r>
          </w:p>
        </w:tc>
        <w:tc>
          <w:tcPr>
            <w:tcW w:w="1704" w:type="dxa"/>
            <w:shd w:val="clear" w:color="auto" w:fill="EEECE1"/>
          </w:tcPr>
          <w:p w14:paraId="6485D55F" w14:textId="77777777" w:rsidR="004E05DC" w:rsidRPr="00AA4B04" w:rsidRDefault="004E05DC" w:rsidP="003F4EC3">
            <w:pPr>
              <w:ind w:left="236"/>
              <w:jc w:val="center"/>
            </w:pPr>
          </w:p>
          <w:p w14:paraId="6485D560" w14:textId="77777777" w:rsidR="004E05DC" w:rsidRPr="00AA4B04" w:rsidRDefault="00F770DB" w:rsidP="00615845">
            <w:pPr>
              <w:ind w:left="236"/>
              <w:rPr>
                <w:b/>
                <w:u w:val="single"/>
              </w:rPr>
            </w:pPr>
            <w:r w:rsidRPr="00AA4B04">
              <w:t>Version</w:t>
            </w:r>
          </w:p>
        </w:tc>
        <w:tc>
          <w:tcPr>
            <w:tcW w:w="4083" w:type="dxa"/>
            <w:shd w:val="clear" w:color="auto" w:fill="EEECE1"/>
          </w:tcPr>
          <w:p w14:paraId="6485D561" w14:textId="77777777" w:rsidR="004E05DC" w:rsidRPr="00AA4B04" w:rsidRDefault="004E05DC" w:rsidP="003F4EC3">
            <w:pPr>
              <w:ind w:left="236"/>
              <w:jc w:val="center"/>
            </w:pPr>
          </w:p>
          <w:p w14:paraId="6485D562" w14:textId="0028E737" w:rsidR="004E05DC" w:rsidRPr="00AA4B04" w:rsidRDefault="00615845" w:rsidP="00615845">
            <w:pPr>
              <w:ind w:left="236"/>
              <w:rPr>
                <w:b/>
                <w:u w:val="single"/>
              </w:rPr>
            </w:pPr>
            <w:r>
              <w:t xml:space="preserve">            </w:t>
            </w:r>
            <w:r w:rsidR="00F770DB" w:rsidRPr="00AA4B04">
              <w:t>Description</w:t>
            </w:r>
          </w:p>
        </w:tc>
      </w:tr>
      <w:tr w:rsidR="00360030" w:rsidRPr="00AA4B04" w14:paraId="65706B3E" w14:textId="77777777" w:rsidTr="00615845">
        <w:tc>
          <w:tcPr>
            <w:tcW w:w="2893" w:type="dxa"/>
          </w:tcPr>
          <w:p w14:paraId="1D51A747" w14:textId="3CE6C921" w:rsidR="007348B4" w:rsidRDefault="007348B4" w:rsidP="007348B4">
            <w:pPr>
              <w:ind w:left="0"/>
            </w:pPr>
            <w:r>
              <w:t>DEFCON 5J</w:t>
            </w:r>
          </w:p>
        </w:tc>
        <w:tc>
          <w:tcPr>
            <w:tcW w:w="1704" w:type="dxa"/>
          </w:tcPr>
          <w:p w14:paraId="608B0F28" w14:textId="610AD67E" w:rsidR="007348B4" w:rsidRDefault="007348B4" w:rsidP="007348B4">
            <w:pPr>
              <w:ind w:left="0"/>
            </w:pPr>
            <w:r>
              <w:t>Edition 18/11/16</w:t>
            </w:r>
          </w:p>
        </w:tc>
        <w:tc>
          <w:tcPr>
            <w:tcW w:w="4083" w:type="dxa"/>
          </w:tcPr>
          <w:p w14:paraId="51D14C7E" w14:textId="7CBED026" w:rsidR="007348B4" w:rsidRDefault="007348B4" w:rsidP="007348B4">
            <w:pPr>
              <w:ind w:left="0"/>
            </w:pPr>
            <w:r>
              <w:t>Unique Identifiers</w:t>
            </w:r>
          </w:p>
        </w:tc>
      </w:tr>
      <w:tr w:rsidR="00360030" w:rsidRPr="00AA4B04" w14:paraId="5B67CD3F" w14:textId="77777777" w:rsidTr="00615845">
        <w:tc>
          <w:tcPr>
            <w:tcW w:w="2893" w:type="dxa"/>
          </w:tcPr>
          <w:p w14:paraId="0AC1ECC2" w14:textId="5C26B616" w:rsidR="007348B4" w:rsidRDefault="007348B4" w:rsidP="007348B4">
            <w:pPr>
              <w:ind w:left="0"/>
            </w:pPr>
            <w:r>
              <w:t>DEFCON 35</w:t>
            </w:r>
          </w:p>
        </w:tc>
        <w:tc>
          <w:tcPr>
            <w:tcW w:w="1704" w:type="dxa"/>
          </w:tcPr>
          <w:p w14:paraId="4CA47DFB" w14:textId="7927E27E" w:rsidR="007348B4" w:rsidRDefault="007348B4" w:rsidP="007348B4">
            <w:pPr>
              <w:ind w:left="0"/>
            </w:pPr>
            <w:r>
              <w:t>Edition 10/04</w:t>
            </w:r>
          </w:p>
        </w:tc>
        <w:tc>
          <w:tcPr>
            <w:tcW w:w="4083" w:type="dxa"/>
          </w:tcPr>
          <w:p w14:paraId="5D81E62A" w14:textId="6D86CD3A" w:rsidR="007348B4" w:rsidRDefault="007348B4" w:rsidP="007348B4">
            <w:pPr>
              <w:ind w:left="0"/>
            </w:pPr>
            <w:r>
              <w:t>Progress Payments</w:t>
            </w:r>
          </w:p>
        </w:tc>
      </w:tr>
      <w:tr w:rsidR="00FD3FB0" w:rsidRPr="00AA4B04" w14:paraId="6485D567" w14:textId="77777777" w:rsidTr="00615845">
        <w:tc>
          <w:tcPr>
            <w:tcW w:w="2893" w:type="dxa"/>
          </w:tcPr>
          <w:p w14:paraId="6485D564" w14:textId="74536796" w:rsidR="007348B4" w:rsidRPr="00AA4B04" w:rsidRDefault="007348B4" w:rsidP="007348B4">
            <w:pPr>
              <w:ind w:left="0"/>
            </w:pPr>
            <w:r>
              <w:t xml:space="preserve"> DEFCON 76</w:t>
            </w:r>
          </w:p>
        </w:tc>
        <w:tc>
          <w:tcPr>
            <w:tcW w:w="1704" w:type="dxa"/>
          </w:tcPr>
          <w:p w14:paraId="6485D565" w14:textId="6B2B017E" w:rsidR="007348B4" w:rsidRPr="00AA4B04" w:rsidRDefault="007348B4" w:rsidP="007348B4">
            <w:pPr>
              <w:ind w:left="0"/>
            </w:pPr>
            <w:r>
              <w:t>Edition 12/06</w:t>
            </w:r>
          </w:p>
        </w:tc>
        <w:tc>
          <w:tcPr>
            <w:tcW w:w="4083" w:type="dxa"/>
          </w:tcPr>
          <w:p w14:paraId="6485D566" w14:textId="679EB4D6" w:rsidR="007348B4" w:rsidRPr="00AA4B04" w:rsidRDefault="007348B4" w:rsidP="007348B4">
            <w:pPr>
              <w:ind w:left="0"/>
            </w:pPr>
            <w:r>
              <w:t>Contractors Personnel at Government Establishments</w:t>
            </w:r>
          </w:p>
        </w:tc>
      </w:tr>
      <w:tr w:rsidR="00360030" w:rsidRPr="00AA4B04" w14:paraId="3A0FF031" w14:textId="77777777" w:rsidTr="00615845">
        <w:tc>
          <w:tcPr>
            <w:tcW w:w="2893" w:type="dxa"/>
          </w:tcPr>
          <w:p w14:paraId="122698C3" w14:textId="692A6F2E" w:rsidR="007348B4" w:rsidRDefault="00F61839" w:rsidP="007348B4">
            <w:pPr>
              <w:ind w:left="0"/>
            </w:pPr>
            <w:r>
              <w:t>DEFCON 129J</w:t>
            </w:r>
          </w:p>
        </w:tc>
        <w:tc>
          <w:tcPr>
            <w:tcW w:w="1704" w:type="dxa"/>
          </w:tcPr>
          <w:p w14:paraId="6DBF3300" w14:textId="4375CEB7" w:rsidR="007348B4" w:rsidRDefault="007348B4" w:rsidP="007348B4">
            <w:pPr>
              <w:ind w:left="0"/>
            </w:pPr>
            <w:r>
              <w:t>Edition 18/11/16</w:t>
            </w:r>
          </w:p>
        </w:tc>
        <w:tc>
          <w:tcPr>
            <w:tcW w:w="4083" w:type="dxa"/>
          </w:tcPr>
          <w:p w14:paraId="5B146FC0" w14:textId="2AD86A54" w:rsidR="007348B4" w:rsidRDefault="007348B4" w:rsidP="007348B4">
            <w:pPr>
              <w:ind w:left="0"/>
            </w:pPr>
            <w:r>
              <w:t>The Use of the Electronic Business Delivery Form</w:t>
            </w:r>
          </w:p>
        </w:tc>
      </w:tr>
      <w:tr w:rsidR="00360030" w:rsidRPr="00AA4B04" w14:paraId="454C5F2A" w14:textId="77777777" w:rsidTr="00615845">
        <w:tc>
          <w:tcPr>
            <w:tcW w:w="2893" w:type="dxa"/>
          </w:tcPr>
          <w:p w14:paraId="6DF8283D" w14:textId="471CB388" w:rsidR="007348B4" w:rsidRDefault="007348B4" w:rsidP="007348B4">
            <w:pPr>
              <w:ind w:left="0"/>
            </w:pPr>
            <w:r>
              <w:t>DEFCON 501</w:t>
            </w:r>
          </w:p>
        </w:tc>
        <w:tc>
          <w:tcPr>
            <w:tcW w:w="1704" w:type="dxa"/>
          </w:tcPr>
          <w:p w14:paraId="642CA11F" w14:textId="6DD7C8BB" w:rsidR="007348B4" w:rsidRDefault="007348B4" w:rsidP="007348B4">
            <w:pPr>
              <w:ind w:left="0"/>
            </w:pPr>
            <w:r>
              <w:t>Edition 11/17</w:t>
            </w:r>
          </w:p>
        </w:tc>
        <w:tc>
          <w:tcPr>
            <w:tcW w:w="4083" w:type="dxa"/>
          </w:tcPr>
          <w:p w14:paraId="1F2E10EF" w14:textId="20CDC7B7" w:rsidR="007348B4" w:rsidRDefault="007348B4" w:rsidP="007348B4">
            <w:pPr>
              <w:ind w:left="0"/>
            </w:pPr>
            <w:r>
              <w:t>Definitions and Interpretations</w:t>
            </w:r>
          </w:p>
        </w:tc>
      </w:tr>
      <w:tr w:rsidR="00360030" w:rsidRPr="00AA4B04" w14:paraId="7D6A8E57" w14:textId="77777777" w:rsidTr="00615845">
        <w:tc>
          <w:tcPr>
            <w:tcW w:w="2893" w:type="dxa"/>
          </w:tcPr>
          <w:p w14:paraId="69C67313" w14:textId="031BA7BF" w:rsidR="007348B4" w:rsidRDefault="007348B4" w:rsidP="007348B4">
            <w:pPr>
              <w:ind w:left="0"/>
            </w:pPr>
            <w:r>
              <w:t>DEFCON 502</w:t>
            </w:r>
          </w:p>
        </w:tc>
        <w:tc>
          <w:tcPr>
            <w:tcW w:w="1704" w:type="dxa"/>
          </w:tcPr>
          <w:p w14:paraId="7D39971C" w14:textId="021EAD33" w:rsidR="007348B4" w:rsidRDefault="007348B4" w:rsidP="007348B4">
            <w:pPr>
              <w:ind w:left="0"/>
            </w:pPr>
            <w:r>
              <w:t>Edition 05/17</w:t>
            </w:r>
          </w:p>
        </w:tc>
        <w:tc>
          <w:tcPr>
            <w:tcW w:w="4083" w:type="dxa"/>
          </w:tcPr>
          <w:p w14:paraId="25670D00" w14:textId="47744166" w:rsidR="007348B4" w:rsidRDefault="007348B4" w:rsidP="007348B4">
            <w:pPr>
              <w:ind w:left="0"/>
            </w:pPr>
            <w:r>
              <w:t>Specification Changes</w:t>
            </w:r>
          </w:p>
        </w:tc>
      </w:tr>
      <w:tr w:rsidR="00FD3FB0" w:rsidRPr="00AA4B04" w14:paraId="3990C808" w14:textId="77777777" w:rsidTr="00615845">
        <w:tc>
          <w:tcPr>
            <w:tcW w:w="2893" w:type="dxa"/>
          </w:tcPr>
          <w:p w14:paraId="39C59D9E" w14:textId="6FCE3A82" w:rsidR="007348B4" w:rsidRDefault="007348B4" w:rsidP="007348B4">
            <w:pPr>
              <w:ind w:left="0"/>
            </w:pPr>
            <w:r>
              <w:t>DEFCON 503</w:t>
            </w:r>
          </w:p>
        </w:tc>
        <w:tc>
          <w:tcPr>
            <w:tcW w:w="1704" w:type="dxa"/>
          </w:tcPr>
          <w:p w14:paraId="6D3C78DB" w14:textId="4FA96B63" w:rsidR="007348B4" w:rsidRPr="00AA4B04" w:rsidRDefault="007348B4" w:rsidP="007348B4">
            <w:pPr>
              <w:ind w:left="0"/>
            </w:pPr>
            <w:r>
              <w:t>Edition 12/14</w:t>
            </w:r>
          </w:p>
        </w:tc>
        <w:tc>
          <w:tcPr>
            <w:tcW w:w="4083" w:type="dxa"/>
          </w:tcPr>
          <w:p w14:paraId="43F56E2F" w14:textId="23FA3DB2" w:rsidR="007348B4" w:rsidRDefault="007348B4" w:rsidP="007348B4">
            <w:pPr>
              <w:ind w:left="0"/>
            </w:pPr>
            <w:r>
              <w:t>Formal Amendments to Contract</w:t>
            </w:r>
          </w:p>
        </w:tc>
      </w:tr>
      <w:tr w:rsidR="00FD3FB0" w:rsidRPr="00AA4B04" w14:paraId="6485D56B" w14:textId="77777777" w:rsidTr="00615845">
        <w:tc>
          <w:tcPr>
            <w:tcW w:w="2893" w:type="dxa"/>
          </w:tcPr>
          <w:p w14:paraId="6485D568" w14:textId="2F929614" w:rsidR="007348B4" w:rsidRPr="00AA4B04" w:rsidRDefault="007348B4" w:rsidP="007348B4">
            <w:pPr>
              <w:ind w:left="0"/>
            </w:pPr>
            <w:r>
              <w:t>DEFCON 514</w:t>
            </w:r>
          </w:p>
        </w:tc>
        <w:tc>
          <w:tcPr>
            <w:tcW w:w="1704" w:type="dxa"/>
          </w:tcPr>
          <w:p w14:paraId="6485D569" w14:textId="0DA532D8" w:rsidR="007348B4" w:rsidRPr="00AA4B04" w:rsidRDefault="008E7A55" w:rsidP="008E7A55">
            <w:pPr>
              <w:ind w:left="0"/>
            </w:pPr>
            <w:r>
              <w:t>Edition 08/15</w:t>
            </w:r>
          </w:p>
        </w:tc>
        <w:tc>
          <w:tcPr>
            <w:tcW w:w="4083" w:type="dxa"/>
          </w:tcPr>
          <w:p w14:paraId="6485D56A" w14:textId="272793AB" w:rsidR="007348B4" w:rsidRPr="00AA4B04" w:rsidRDefault="007348B4" w:rsidP="007348B4">
            <w:pPr>
              <w:ind w:left="0"/>
            </w:pPr>
            <w:r>
              <w:t>Material Breach</w:t>
            </w:r>
          </w:p>
        </w:tc>
      </w:tr>
      <w:tr w:rsidR="00FD3FB0" w:rsidRPr="00AA4B04" w14:paraId="6485D56F" w14:textId="77777777" w:rsidTr="00615845">
        <w:tc>
          <w:tcPr>
            <w:tcW w:w="2893" w:type="dxa"/>
          </w:tcPr>
          <w:p w14:paraId="6485D56C" w14:textId="782354DE" w:rsidR="007348B4" w:rsidRPr="00AA4B04" w:rsidRDefault="007348B4" w:rsidP="007348B4">
            <w:pPr>
              <w:ind w:left="0"/>
            </w:pPr>
            <w:r>
              <w:t>DEFCON 515</w:t>
            </w:r>
          </w:p>
        </w:tc>
        <w:tc>
          <w:tcPr>
            <w:tcW w:w="1704" w:type="dxa"/>
          </w:tcPr>
          <w:p w14:paraId="6485D56D" w14:textId="54B10943" w:rsidR="007348B4" w:rsidRPr="00AA4B04" w:rsidRDefault="00207B5D" w:rsidP="00207B5D">
            <w:pPr>
              <w:ind w:left="0"/>
            </w:pPr>
            <w:r>
              <w:t>Edition 02/17</w:t>
            </w:r>
          </w:p>
        </w:tc>
        <w:tc>
          <w:tcPr>
            <w:tcW w:w="4083" w:type="dxa"/>
          </w:tcPr>
          <w:p w14:paraId="6485D56E" w14:textId="40A0F220" w:rsidR="007348B4" w:rsidRPr="00AA4B04" w:rsidRDefault="007348B4" w:rsidP="007348B4">
            <w:pPr>
              <w:ind w:left="0"/>
            </w:pPr>
            <w:r>
              <w:t>Bankruptcy &amp; Insolvency</w:t>
            </w:r>
          </w:p>
        </w:tc>
      </w:tr>
      <w:tr w:rsidR="00FD3FB0" w:rsidRPr="00AA4B04" w14:paraId="6485D573" w14:textId="77777777" w:rsidTr="00615845">
        <w:tc>
          <w:tcPr>
            <w:tcW w:w="2893" w:type="dxa"/>
          </w:tcPr>
          <w:p w14:paraId="6485D570" w14:textId="20889E05" w:rsidR="007348B4" w:rsidRPr="00AA4B04" w:rsidRDefault="007348B4" w:rsidP="007348B4">
            <w:pPr>
              <w:ind w:left="0"/>
            </w:pPr>
            <w:r>
              <w:t>DEFCON 516</w:t>
            </w:r>
          </w:p>
        </w:tc>
        <w:tc>
          <w:tcPr>
            <w:tcW w:w="1704" w:type="dxa"/>
          </w:tcPr>
          <w:p w14:paraId="6485D571" w14:textId="5BA29A1D" w:rsidR="007348B4" w:rsidRPr="00AA4B04" w:rsidRDefault="00F05D71" w:rsidP="00F05D71">
            <w:pPr>
              <w:ind w:left="0"/>
            </w:pPr>
            <w:r>
              <w:t>Edition 04/12</w:t>
            </w:r>
          </w:p>
        </w:tc>
        <w:tc>
          <w:tcPr>
            <w:tcW w:w="4083" w:type="dxa"/>
          </w:tcPr>
          <w:p w14:paraId="6485D572" w14:textId="172D9BAB" w:rsidR="007348B4" w:rsidRPr="00AA4B04" w:rsidRDefault="007348B4" w:rsidP="007348B4">
            <w:pPr>
              <w:ind w:left="0"/>
            </w:pPr>
            <w:r>
              <w:t>Equality</w:t>
            </w:r>
          </w:p>
        </w:tc>
      </w:tr>
      <w:tr w:rsidR="00FD3FB0" w:rsidRPr="00AA4B04" w14:paraId="3A24CF35" w14:textId="77777777" w:rsidTr="00615845">
        <w:tc>
          <w:tcPr>
            <w:tcW w:w="2893" w:type="dxa"/>
          </w:tcPr>
          <w:p w14:paraId="0D94B447" w14:textId="38503AC1" w:rsidR="007348B4" w:rsidRDefault="007348B4" w:rsidP="007348B4">
            <w:pPr>
              <w:ind w:left="0"/>
            </w:pPr>
            <w:r>
              <w:t>DEFCON 518</w:t>
            </w:r>
          </w:p>
        </w:tc>
        <w:tc>
          <w:tcPr>
            <w:tcW w:w="1704" w:type="dxa"/>
          </w:tcPr>
          <w:p w14:paraId="1CD4B86D" w14:textId="27A2D24E" w:rsidR="007348B4" w:rsidRPr="00AA4B04" w:rsidRDefault="00F05D71" w:rsidP="00F05D71">
            <w:pPr>
              <w:ind w:left="0"/>
            </w:pPr>
            <w:r>
              <w:t>Edition 02/17</w:t>
            </w:r>
          </w:p>
        </w:tc>
        <w:tc>
          <w:tcPr>
            <w:tcW w:w="4083" w:type="dxa"/>
          </w:tcPr>
          <w:p w14:paraId="27B3DCA8" w14:textId="00323015" w:rsidR="007348B4" w:rsidRDefault="007348B4" w:rsidP="007348B4">
            <w:pPr>
              <w:ind w:left="0"/>
            </w:pPr>
            <w:r>
              <w:t>Transfer</w:t>
            </w:r>
          </w:p>
        </w:tc>
      </w:tr>
      <w:tr w:rsidR="00FD3FB0" w:rsidRPr="00AA4B04" w14:paraId="193E055A" w14:textId="77777777" w:rsidTr="00615845">
        <w:tc>
          <w:tcPr>
            <w:tcW w:w="2893" w:type="dxa"/>
          </w:tcPr>
          <w:p w14:paraId="31764735" w14:textId="55737746" w:rsidR="007348B4" w:rsidRDefault="007348B4" w:rsidP="007348B4">
            <w:pPr>
              <w:ind w:left="0"/>
            </w:pPr>
            <w:r>
              <w:t>DEFCON 520</w:t>
            </w:r>
          </w:p>
        </w:tc>
        <w:tc>
          <w:tcPr>
            <w:tcW w:w="1704" w:type="dxa"/>
          </w:tcPr>
          <w:p w14:paraId="219681CA" w14:textId="2AF7A92B" w:rsidR="007348B4" w:rsidRPr="00AA4B04" w:rsidRDefault="00B932F9" w:rsidP="00B932F9">
            <w:pPr>
              <w:ind w:left="0"/>
            </w:pPr>
            <w:r>
              <w:t>Edition 05/18</w:t>
            </w:r>
          </w:p>
        </w:tc>
        <w:tc>
          <w:tcPr>
            <w:tcW w:w="4083" w:type="dxa"/>
          </w:tcPr>
          <w:p w14:paraId="25FDEB71" w14:textId="0FEF8798" w:rsidR="007348B4" w:rsidRDefault="007348B4" w:rsidP="007348B4">
            <w:pPr>
              <w:ind w:left="0"/>
            </w:pPr>
            <w:r>
              <w:t>Corrupt Gifts &amp; Payment of commission</w:t>
            </w:r>
          </w:p>
        </w:tc>
      </w:tr>
      <w:tr w:rsidR="00360030" w:rsidRPr="00AA4B04" w14:paraId="6C4C1922" w14:textId="77777777" w:rsidTr="00615845">
        <w:tc>
          <w:tcPr>
            <w:tcW w:w="2893" w:type="dxa"/>
          </w:tcPr>
          <w:p w14:paraId="32574685" w14:textId="17C9547A" w:rsidR="007348B4" w:rsidRDefault="007348B4" w:rsidP="007348B4">
            <w:pPr>
              <w:ind w:left="0"/>
            </w:pPr>
            <w:r>
              <w:t>DEFCON 522</w:t>
            </w:r>
          </w:p>
        </w:tc>
        <w:tc>
          <w:tcPr>
            <w:tcW w:w="1704" w:type="dxa"/>
          </w:tcPr>
          <w:p w14:paraId="59393016" w14:textId="2AA092A9" w:rsidR="007348B4" w:rsidRPr="00AA4B04" w:rsidRDefault="00A73358" w:rsidP="00A73358">
            <w:pPr>
              <w:ind w:left="0"/>
            </w:pPr>
            <w:r>
              <w:t>Edition 11/17</w:t>
            </w:r>
          </w:p>
        </w:tc>
        <w:tc>
          <w:tcPr>
            <w:tcW w:w="4083" w:type="dxa"/>
          </w:tcPr>
          <w:p w14:paraId="01F698AF" w14:textId="19FB067B" w:rsidR="007348B4" w:rsidRDefault="007348B4" w:rsidP="007348B4">
            <w:pPr>
              <w:ind w:left="0"/>
            </w:pPr>
            <w:r>
              <w:t>Payment &amp; Recovery of sums due</w:t>
            </w:r>
          </w:p>
        </w:tc>
      </w:tr>
      <w:tr w:rsidR="00FD3FB0" w:rsidRPr="00AA4B04" w14:paraId="2EF75247" w14:textId="77777777" w:rsidTr="00615845">
        <w:tc>
          <w:tcPr>
            <w:tcW w:w="2893" w:type="dxa"/>
          </w:tcPr>
          <w:p w14:paraId="69193E11" w14:textId="1F276433" w:rsidR="007348B4" w:rsidRDefault="007348B4" w:rsidP="007348B4">
            <w:pPr>
              <w:ind w:left="0"/>
            </w:pPr>
            <w:r>
              <w:t>DEFCON 525</w:t>
            </w:r>
          </w:p>
        </w:tc>
        <w:tc>
          <w:tcPr>
            <w:tcW w:w="1704" w:type="dxa"/>
          </w:tcPr>
          <w:p w14:paraId="086F0066" w14:textId="125C63F2" w:rsidR="007348B4" w:rsidRPr="00AA4B04" w:rsidRDefault="00F94F6F" w:rsidP="00F94F6F">
            <w:pPr>
              <w:ind w:left="0"/>
            </w:pPr>
            <w:r>
              <w:t>Edition 10/98</w:t>
            </w:r>
          </w:p>
        </w:tc>
        <w:tc>
          <w:tcPr>
            <w:tcW w:w="4083" w:type="dxa"/>
          </w:tcPr>
          <w:p w14:paraId="256F03F3" w14:textId="39985D04" w:rsidR="007348B4" w:rsidRDefault="007348B4" w:rsidP="007348B4">
            <w:pPr>
              <w:ind w:left="0"/>
            </w:pPr>
            <w:r>
              <w:t>Acceptance</w:t>
            </w:r>
          </w:p>
        </w:tc>
      </w:tr>
      <w:tr w:rsidR="00FD3FB0" w:rsidRPr="00AA4B04" w14:paraId="43C90C04" w14:textId="77777777" w:rsidTr="00615845">
        <w:tc>
          <w:tcPr>
            <w:tcW w:w="2893" w:type="dxa"/>
          </w:tcPr>
          <w:p w14:paraId="33A128C9" w14:textId="77C4A7F5" w:rsidR="007348B4" w:rsidRDefault="007348B4" w:rsidP="007348B4">
            <w:pPr>
              <w:ind w:left="0"/>
            </w:pPr>
            <w:r>
              <w:t>DEFCON 529</w:t>
            </w:r>
          </w:p>
        </w:tc>
        <w:tc>
          <w:tcPr>
            <w:tcW w:w="1704" w:type="dxa"/>
          </w:tcPr>
          <w:p w14:paraId="48A67F36" w14:textId="5EE4451B" w:rsidR="007348B4" w:rsidRPr="00AA4B04" w:rsidRDefault="00B71589" w:rsidP="00B71589">
            <w:pPr>
              <w:ind w:left="0"/>
            </w:pPr>
            <w:r>
              <w:t>Edition 09/97</w:t>
            </w:r>
          </w:p>
        </w:tc>
        <w:tc>
          <w:tcPr>
            <w:tcW w:w="4083" w:type="dxa"/>
          </w:tcPr>
          <w:p w14:paraId="366B0C71" w14:textId="2857F742" w:rsidR="007348B4" w:rsidRDefault="007348B4" w:rsidP="007348B4">
            <w:pPr>
              <w:ind w:left="0"/>
            </w:pPr>
            <w:r>
              <w:t>English Law</w:t>
            </w:r>
          </w:p>
        </w:tc>
      </w:tr>
      <w:tr w:rsidR="00FD3FB0" w:rsidRPr="00AA4B04" w14:paraId="3B4BDA55" w14:textId="77777777" w:rsidTr="00615845">
        <w:tc>
          <w:tcPr>
            <w:tcW w:w="2893" w:type="dxa"/>
          </w:tcPr>
          <w:p w14:paraId="12DEBB70" w14:textId="202FF413" w:rsidR="007348B4" w:rsidRDefault="007348B4" w:rsidP="007348B4">
            <w:pPr>
              <w:ind w:left="0"/>
            </w:pPr>
            <w:r>
              <w:t>DEFCON 530</w:t>
            </w:r>
          </w:p>
        </w:tc>
        <w:tc>
          <w:tcPr>
            <w:tcW w:w="1704" w:type="dxa"/>
          </w:tcPr>
          <w:p w14:paraId="05C98431" w14:textId="0626DDB2" w:rsidR="007348B4" w:rsidRPr="00AA4B04" w:rsidRDefault="00941A71" w:rsidP="00941A71">
            <w:pPr>
              <w:ind w:left="0"/>
            </w:pPr>
            <w:r>
              <w:t>Edition 12/14</w:t>
            </w:r>
          </w:p>
        </w:tc>
        <w:tc>
          <w:tcPr>
            <w:tcW w:w="4083" w:type="dxa"/>
          </w:tcPr>
          <w:p w14:paraId="1EE110BD" w14:textId="291F732B" w:rsidR="007348B4" w:rsidRDefault="007348B4" w:rsidP="007348B4">
            <w:pPr>
              <w:ind w:left="0"/>
            </w:pPr>
            <w:r>
              <w:t>Dispute Resolution</w:t>
            </w:r>
          </w:p>
        </w:tc>
      </w:tr>
      <w:tr w:rsidR="00FD3FB0" w:rsidRPr="00AA4B04" w14:paraId="7BB7125A" w14:textId="77777777" w:rsidTr="00615845">
        <w:tc>
          <w:tcPr>
            <w:tcW w:w="2893" w:type="dxa"/>
          </w:tcPr>
          <w:p w14:paraId="75B31977" w14:textId="01F4B043" w:rsidR="007348B4" w:rsidRPr="00CE5C7D" w:rsidRDefault="007348B4" w:rsidP="007348B4">
            <w:pPr>
              <w:ind w:left="0"/>
            </w:pPr>
            <w:r w:rsidRPr="00CE5C7D">
              <w:t>DEFCON 531</w:t>
            </w:r>
          </w:p>
        </w:tc>
        <w:tc>
          <w:tcPr>
            <w:tcW w:w="1704" w:type="dxa"/>
          </w:tcPr>
          <w:p w14:paraId="72E4CF88" w14:textId="238D15B0" w:rsidR="007348B4" w:rsidRPr="00CE5C7D" w:rsidRDefault="007348B4" w:rsidP="007348B4">
            <w:pPr>
              <w:ind w:left="0"/>
            </w:pPr>
            <w:r w:rsidRPr="00CE5C7D">
              <w:t>Edn 11/14</w:t>
            </w:r>
          </w:p>
        </w:tc>
        <w:tc>
          <w:tcPr>
            <w:tcW w:w="4083" w:type="dxa"/>
          </w:tcPr>
          <w:p w14:paraId="4EFA846C" w14:textId="7FBCB0C4" w:rsidR="007348B4" w:rsidRPr="00CE5C7D" w:rsidRDefault="007348B4" w:rsidP="007348B4">
            <w:pPr>
              <w:ind w:left="0"/>
            </w:pPr>
            <w:r w:rsidRPr="00CE5C7D">
              <w:t>Disclosure of Information</w:t>
            </w:r>
          </w:p>
        </w:tc>
      </w:tr>
      <w:tr w:rsidR="00360030" w:rsidRPr="00AA4B04" w14:paraId="200DA369" w14:textId="77777777" w:rsidTr="00615845">
        <w:tc>
          <w:tcPr>
            <w:tcW w:w="2893" w:type="dxa"/>
          </w:tcPr>
          <w:p w14:paraId="03A9C9B5" w14:textId="549B6FDF" w:rsidR="007348B4" w:rsidRPr="00586768" w:rsidRDefault="007348B4" w:rsidP="007348B4">
            <w:pPr>
              <w:ind w:left="0"/>
            </w:pPr>
            <w:r w:rsidRPr="00586768">
              <w:t>DEFCON 532</w:t>
            </w:r>
          </w:p>
        </w:tc>
        <w:tc>
          <w:tcPr>
            <w:tcW w:w="1704" w:type="dxa"/>
          </w:tcPr>
          <w:p w14:paraId="23ABC9B2" w14:textId="59D89E76" w:rsidR="007348B4" w:rsidRPr="00586768" w:rsidRDefault="007348B4" w:rsidP="007348B4">
            <w:pPr>
              <w:ind w:left="0"/>
            </w:pPr>
            <w:r w:rsidRPr="00586768">
              <w:t>Edn 05/18</w:t>
            </w:r>
          </w:p>
        </w:tc>
        <w:tc>
          <w:tcPr>
            <w:tcW w:w="4083" w:type="dxa"/>
          </w:tcPr>
          <w:p w14:paraId="10657A33" w14:textId="67288A66" w:rsidR="007348B4" w:rsidRPr="00586768" w:rsidRDefault="007348B4" w:rsidP="007348B4">
            <w:pPr>
              <w:ind w:left="0"/>
            </w:pPr>
            <w:r w:rsidRPr="00586768">
              <w:t>Personal Data Particulars</w:t>
            </w:r>
          </w:p>
        </w:tc>
      </w:tr>
      <w:tr w:rsidR="00FD3FB0" w:rsidRPr="00AA4B04" w14:paraId="3E617E02" w14:textId="77777777" w:rsidTr="00615845">
        <w:tc>
          <w:tcPr>
            <w:tcW w:w="2893" w:type="dxa"/>
          </w:tcPr>
          <w:p w14:paraId="79E43786" w14:textId="290FFB90" w:rsidR="007348B4" w:rsidRDefault="007348B4" w:rsidP="007348B4">
            <w:pPr>
              <w:ind w:left="0"/>
            </w:pPr>
            <w:r>
              <w:lastRenderedPageBreak/>
              <w:t>DEFCON 532B</w:t>
            </w:r>
          </w:p>
        </w:tc>
        <w:tc>
          <w:tcPr>
            <w:tcW w:w="1704" w:type="dxa"/>
          </w:tcPr>
          <w:p w14:paraId="4333162D" w14:textId="3E295B48" w:rsidR="007348B4" w:rsidRPr="00AA4B04" w:rsidRDefault="00D07F38" w:rsidP="00D07F38">
            <w:pPr>
              <w:ind w:left="0"/>
            </w:pPr>
            <w:r>
              <w:t>Edn 05/18</w:t>
            </w:r>
          </w:p>
        </w:tc>
        <w:tc>
          <w:tcPr>
            <w:tcW w:w="4083" w:type="dxa"/>
          </w:tcPr>
          <w:p w14:paraId="19E697FD" w14:textId="7B2D0163" w:rsidR="007348B4" w:rsidRDefault="007348B4" w:rsidP="007348B4">
            <w:pPr>
              <w:ind w:left="0"/>
            </w:pPr>
            <w:r>
              <w:t>Protection of Personal Data</w:t>
            </w:r>
          </w:p>
        </w:tc>
      </w:tr>
      <w:tr w:rsidR="00B81408" w:rsidRPr="00AA4B04" w14:paraId="1A972F7D" w14:textId="77777777" w:rsidTr="00615845">
        <w:tc>
          <w:tcPr>
            <w:tcW w:w="2893" w:type="dxa"/>
          </w:tcPr>
          <w:p w14:paraId="345CA6C9" w14:textId="31F1C965" w:rsidR="00B81408" w:rsidRDefault="00B81408" w:rsidP="007348B4">
            <w:pPr>
              <w:ind w:left="0"/>
            </w:pPr>
            <w:r>
              <w:t>DEFCON</w:t>
            </w:r>
            <w:r w:rsidR="001914B2">
              <w:t>534</w:t>
            </w:r>
          </w:p>
        </w:tc>
        <w:tc>
          <w:tcPr>
            <w:tcW w:w="1704" w:type="dxa"/>
          </w:tcPr>
          <w:p w14:paraId="61772A29" w14:textId="0882048E" w:rsidR="00B81408" w:rsidRDefault="00924177" w:rsidP="00D07F38">
            <w:pPr>
              <w:ind w:left="0"/>
            </w:pPr>
            <w:r>
              <w:t>Edn 06/17</w:t>
            </w:r>
          </w:p>
        </w:tc>
        <w:tc>
          <w:tcPr>
            <w:tcW w:w="4083" w:type="dxa"/>
          </w:tcPr>
          <w:p w14:paraId="33994920" w14:textId="2DFE89D6" w:rsidR="00B81408" w:rsidRDefault="001914B2" w:rsidP="007348B4">
            <w:pPr>
              <w:ind w:left="0"/>
            </w:pPr>
            <w:r>
              <w:t>Subcontracting and Promt Payment</w:t>
            </w:r>
          </w:p>
        </w:tc>
      </w:tr>
      <w:tr w:rsidR="001914B2" w:rsidRPr="00AA4B04" w14:paraId="4911D16B" w14:textId="77777777" w:rsidTr="00615845">
        <w:tc>
          <w:tcPr>
            <w:tcW w:w="2893" w:type="dxa"/>
          </w:tcPr>
          <w:p w14:paraId="1A03BDE2" w14:textId="12455E18" w:rsidR="001914B2" w:rsidRDefault="001914B2" w:rsidP="007348B4">
            <w:pPr>
              <w:ind w:left="0"/>
            </w:pPr>
            <w:r>
              <w:t>DEFCON 550</w:t>
            </w:r>
          </w:p>
        </w:tc>
        <w:tc>
          <w:tcPr>
            <w:tcW w:w="1704" w:type="dxa"/>
          </w:tcPr>
          <w:p w14:paraId="1C98363C" w14:textId="216AFEAF" w:rsidR="001914B2" w:rsidRDefault="00565FA3" w:rsidP="007348B4">
            <w:pPr>
              <w:ind w:left="0"/>
            </w:pPr>
            <w:r>
              <w:t>Edn 02/14</w:t>
            </w:r>
          </w:p>
        </w:tc>
        <w:tc>
          <w:tcPr>
            <w:tcW w:w="4083" w:type="dxa"/>
          </w:tcPr>
          <w:p w14:paraId="166558F1" w14:textId="654ABC9C" w:rsidR="001914B2" w:rsidRDefault="001914B2" w:rsidP="007348B4">
            <w:pPr>
              <w:ind w:left="0"/>
            </w:pPr>
            <w:r>
              <w:t>Child Labour and Employment Law</w:t>
            </w:r>
          </w:p>
        </w:tc>
      </w:tr>
      <w:tr w:rsidR="00360030" w:rsidRPr="00AA4B04" w14:paraId="167F7A59" w14:textId="77777777" w:rsidTr="00615845">
        <w:tc>
          <w:tcPr>
            <w:tcW w:w="2893" w:type="dxa"/>
          </w:tcPr>
          <w:p w14:paraId="1F0652FE" w14:textId="55075399" w:rsidR="007348B4" w:rsidRDefault="007348B4" w:rsidP="007348B4">
            <w:pPr>
              <w:ind w:left="0"/>
            </w:pPr>
            <w:r>
              <w:t>DEFCON 602B</w:t>
            </w:r>
          </w:p>
        </w:tc>
        <w:tc>
          <w:tcPr>
            <w:tcW w:w="1704" w:type="dxa"/>
          </w:tcPr>
          <w:p w14:paraId="50AA94CB" w14:textId="4FD41AC1" w:rsidR="007348B4" w:rsidRPr="00AA4B04" w:rsidRDefault="007348B4" w:rsidP="007348B4">
            <w:pPr>
              <w:ind w:left="0"/>
            </w:pPr>
            <w:r>
              <w:t>Edn 12/06</w:t>
            </w:r>
          </w:p>
        </w:tc>
        <w:tc>
          <w:tcPr>
            <w:tcW w:w="4083" w:type="dxa"/>
          </w:tcPr>
          <w:p w14:paraId="3B1B0444" w14:textId="6F285809" w:rsidR="007348B4" w:rsidRDefault="007348B4" w:rsidP="007348B4">
            <w:pPr>
              <w:ind w:left="0"/>
            </w:pPr>
            <w:r>
              <w:t>Qualiy Assurance</w:t>
            </w:r>
          </w:p>
        </w:tc>
      </w:tr>
      <w:tr w:rsidR="00FD3FB0" w:rsidRPr="00AA4B04" w14:paraId="3C568532" w14:textId="77777777" w:rsidTr="00615845">
        <w:tc>
          <w:tcPr>
            <w:tcW w:w="2893" w:type="dxa"/>
          </w:tcPr>
          <w:p w14:paraId="3D2BD5F0" w14:textId="519F699D" w:rsidR="007348B4" w:rsidRDefault="007348B4" w:rsidP="007348B4">
            <w:pPr>
              <w:ind w:left="0"/>
            </w:pPr>
            <w:r>
              <w:t>DEFCON 620</w:t>
            </w:r>
          </w:p>
        </w:tc>
        <w:tc>
          <w:tcPr>
            <w:tcW w:w="1704" w:type="dxa"/>
          </w:tcPr>
          <w:p w14:paraId="55BB2F67" w14:textId="519BB44B" w:rsidR="007348B4" w:rsidRPr="00AA4B04" w:rsidRDefault="00FE26ED" w:rsidP="00FE26ED">
            <w:pPr>
              <w:ind w:left="0"/>
            </w:pPr>
            <w:r>
              <w:t>Edition 05/17</w:t>
            </w:r>
          </w:p>
        </w:tc>
        <w:tc>
          <w:tcPr>
            <w:tcW w:w="4083" w:type="dxa"/>
          </w:tcPr>
          <w:p w14:paraId="09166CBF" w14:textId="3AFC6DBA" w:rsidR="007348B4" w:rsidRDefault="007348B4" w:rsidP="007348B4">
            <w:pPr>
              <w:ind w:left="0"/>
            </w:pPr>
            <w:r>
              <w:t>Contract Change Control Procedure</w:t>
            </w:r>
          </w:p>
        </w:tc>
      </w:tr>
      <w:tr w:rsidR="00FD3FB0" w:rsidRPr="00AA4B04" w14:paraId="618D5599" w14:textId="77777777" w:rsidTr="00615845">
        <w:tc>
          <w:tcPr>
            <w:tcW w:w="2893" w:type="dxa"/>
          </w:tcPr>
          <w:p w14:paraId="5E40B6A3" w14:textId="14C5D43B" w:rsidR="007348B4" w:rsidRDefault="007348B4" w:rsidP="007348B4">
            <w:pPr>
              <w:ind w:left="0"/>
            </w:pPr>
            <w:r>
              <w:t>DEFCON 658</w:t>
            </w:r>
          </w:p>
        </w:tc>
        <w:tc>
          <w:tcPr>
            <w:tcW w:w="1704" w:type="dxa"/>
          </w:tcPr>
          <w:p w14:paraId="73AB857F" w14:textId="6454B434" w:rsidR="007348B4" w:rsidRPr="00AA4B04" w:rsidRDefault="00360030" w:rsidP="00360030">
            <w:pPr>
              <w:ind w:left="0"/>
            </w:pPr>
            <w:r>
              <w:t>Edition 10/17</w:t>
            </w:r>
          </w:p>
        </w:tc>
        <w:tc>
          <w:tcPr>
            <w:tcW w:w="4083" w:type="dxa"/>
          </w:tcPr>
          <w:p w14:paraId="162D43C3" w14:textId="18F3F57E" w:rsidR="007348B4" w:rsidRDefault="007348B4" w:rsidP="007348B4">
            <w:pPr>
              <w:ind w:left="0"/>
            </w:pPr>
            <w:r>
              <w:t>Cyber</w:t>
            </w:r>
          </w:p>
        </w:tc>
      </w:tr>
      <w:tr w:rsidR="00FD3FB0" w:rsidRPr="00AA4B04" w14:paraId="16AB20DD" w14:textId="77777777" w:rsidTr="00615845">
        <w:tc>
          <w:tcPr>
            <w:tcW w:w="2893" w:type="dxa"/>
          </w:tcPr>
          <w:p w14:paraId="0619AC8C" w14:textId="5885766D" w:rsidR="007348B4" w:rsidRDefault="007348B4" w:rsidP="007348B4">
            <w:pPr>
              <w:ind w:left="0"/>
            </w:pPr>
            <w:r>
              <w:t>DEFCON 659A</w:t>
            </w:r>
          </w:p>
        </w:tc>
        <w:tc>
          <w:tcPr>
            <w:tcW w:w="1704" w:type="dxa"/>
          </w:tcPr>
          <w:p w14:paraId="21FD21CC" w14:textId="6E416FAA" w:rsidR="007348B4" w:rsidRPr="00AA4B04" w:rsidRDefault="00FD3FB0" w:rsidP="00FD3FB0">
            <w:pPr>
              <w:ind w:left="0"/>
            </w:pPr>
            <w:r>
              <w:t>Edition 02/17</w:t>
            </w:r>
          </w:p>
        </w:tc>
        <w:tc>
          <w:tcPr>
            <w:tcW w:w="4083" w:type="dxa"/>
          </w:tcPr>
          <w:p w14:paraId="070645A9" w14:textId="6F6D24D4" w:rsidR="007348B4" w:rsidRDefault="007348B4" w:rsidP="007348B4">
            <w:pPr>
              <w:ind w:left="0"/>
            </w:pPr>
            <w:r>
              <w:t>Security</w:t>
            </w:r>
          </w:p>
        </w:tc>
      </w:tr>
      <w:tr w:rsidR="00FD3FB0" w:rsidRPr="00AA4B04" w14:paraId="791E47D0" w14:textId="77777777" w:rsidTr="00615845">
        <w:tc>
          <w:tcPr>
            <w:tcW w:w="2893" w:type="dxa"/>
          </w:tcPr>
          <w:p w14:paraId="5520D8C7" w14:textId="325097CA" w:rsidR="007348B4" w:rsidRDefault="007348B4" w:rsidP="007348B4">
            <w:pPr>
              <w:ind w:left="0"/>
            </w:pPr>
            <w:r>
              <w:t>DEFCON 660</w:t>
            </w:r>
          </w:p>
        </w:tc>
        <w:tc>
          <w:tcPr>
            <w:tcW w:w="1704" w:type="dxa"/>
          </w:tcPr>
          <w:p w14:paraId="68293CA2" w14:textId="71E3049B" w:rsidR="007348B4" w:rsidRPr="00AA4B04" w:rsidRDefault="007D4FF0" w:rsidP="007D4FF0">
            <w:pPr>
              <w:ind w:left="0"/>
            </w:pPr>
            <w:r>
              <w:t>Edn 12/15</w:t>
            </w:r>
          </w:p>
        </w:tc>
        <w:tc>
          <w:tcPr>
            <w:tcW w:w="4083" w:type="dxa"/>
          </w:tcPr>
          <w:p w14:paraId="1107F3BD" w14:textId="2C1F4B02" w:rsidR="007348B4" w:rsidRDefault="007348B4" w:rsidP="007348B4">
            <w:pPr>
              <w:ind w:left="0"/>
            </w:pPr>
            <w:r>
              <w:t>Official Sensitive Security Requirements</w:t>
            </w:r>
          </w:p>
        </w:tc>
      </w:tr>
      <w:tr w:rsidR="00FD3FB0" w:rsidRPr="00AA4B04" w14:paraId="48A50C1D" w14:textId="77777777" w:rsidTr="00615845">
        <w:tc>
          <w:tcPr>
            <w:tcW w:w="2893" w:type="dxa"/>
          </w:tcPr>
          <w:p w14:paraId="19B5F292" w14:textId="37267BEE" w:rsidR="007348B4" w:rsidRDefault="007348B4" w:rsidP="007348B4">
            <w:pPr>
              <w:ind w:left="0"/>
            </w:pPr>
            <w:r>
              <w:t>DEFCON 670</w:t>
            </w:r>
          </w:p>
        </w:tc>
        <w:tc>
          <w:tcPr>
            <w:tcW w:w="1704" w:type="dxa"/>
          </w:tcPr>
          <w:p w14:paraId="74279630" w14:textId="0A896925" w:rsidR="007348B4" w:rsidRPr="00AA4B04" w:rsidRDefault="005F6F6A" w:rsidP="005F6F6A">
            <w:pPr>
              <w:ind w:left="0"/>
            </w:pPr>
            <w:r>
              <w:t>Edition 02/17</w:t>
            </w:r>
          </w:p>
        </w:tc>
        <w:tc>
          <w:tcPr>
            <w:tcW w:w="4083" w:type="dxa"/>
          </w:tcPr>
          <w:p w14:paraId="2DB9B6C2" w14:textId="4EA3B4F3" w:rsidR="007348B4" w:rsidRDefault="007348B4" w:rsidP="007348B4">
            <w:pPr>
              <w:ind w:left="0"/>
            </w:pPr>
            <w:r>
              <w:t>Tax Compliance</w:t>
            </w:r>
          </w:p>
        </w:tc>
      </w:tr>
      <w:tr w:rsidR="005F6F6A" w:rsidRPr="00AA4B04" w14:paraId="7AC529EE" w14:textId="77777777" w:rsidTr="00615845">
        <w:tc>
          <w:tcPr>
            <w:tcW w:w="2893" w:type="dxa"/>
          </w:tcPr>
          <w:p w14:paraId="0B8C0199" w14:textId="47EF21AA" w:rsidR="007348B4" w:rsidRDefault="007348B4" w:rsidP="007348B4">
            <w:pPr>
              <w:ind w:left="0"/>
            </w:pPr>
            <w:r>
              <w:t>DEFCON 703</w:t>
            </w:r>
          </w:p>
        </w:tc>
        <w:tc>
          <w:tcPr>
            <w:tcW w:w="1704" w:type="dxa"/>
          </w:tcPr>
          <w:p w14:paraId="1526009C" w14:textId="464A6033" w:rsidR="007348B4" w:rsidRPr="00AA4B04" w:rsidRDefault="007348B4" w:rsidP="007348B4">
            <w:pPr>
              <w:ind w:left="0"/>
            </w:pPr>
            <w:r>
              <w:t>Edn 08/13</w:t>
            </w:r>
          </w:p>
        </w:tc>
        <w:tc>
          <w:tcPr>
            <w:tcW w:w="4083" w:type="dxa"/>
          </w:tcPr>
          <w:p w14:paraId="6DF212B9" w14:textId="1E38BDBB" w:rsidR="007348B4" w:rsidRDefault="007348B4" w:rsidP="007348B4">
            <w:pPr>
              <w:ind w:left="0"/>
            </w:pPr>
            <w:r>
              <w:t>Intellectual Property Rights</w:t>
            </w:r>
          </w:p>
        </w:tc>
      </w:tr>
    </w:tbl>
    <w:p w14:paraId="6485D574" w14:textId="675E83B6" w:rsidR="004E05DC" w:rsidRDefault="004E05DC"/>
    <w:p w14:paraId="2FEFC199" w14:textId="4DA7E849" w:rsidR="006C7AD5" w:rsidRDefault="006C7AD5"/>
    <w:p w14:paraId="3D871AAD" w14:textId="77777777" w:rsidR="006C7AD5" w:rsidRPr="00AA4B04" w:rsidRDefault="006C7AD5"/>
    <w:p w14:paraId="6485D575" w14:textId="77777777" w:rsidR="004E05DC" w:rsidRPr="00AA4B04" w:rsidRDefault="004C5FDD" w:rsidP="004F2222">
      <w:pPr>
        <w:ind w:left="0" w:firstLine="720"/>
      </w:pPr>
      <w:r>
        <w:t xml:space="preserve">DEFFORMs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1792"/>
        <w:gridCol w:w="3942"/>
      </w:tblGrid>
      <w:tr w:rsidR="004E05DC" w:rsidRPr="00AA4B04" w14:paraId="6485D57C" w14:textId="77777777" w:rsidTr="006A7684">
        <w:tc>
          <w:tcPr>
            <w:tcW w:w="2914" w:type="dxa"/>
            <w:shd w:val="clear" w:color="auto" w:fill="EEECE1"/>
          </w:tcPr>
          <w:p w14:paraId="6485D576" w14:textId="77777777" w:rsidR="004E05DC" w:rsidRPr="00AA4B04" w:rsidRDefault="004E05DC" w:rsidP="003F4EC3">
            <w:pPr>
              <w:ind w:left="771"/>
            </w:pPr>
          </w:p>
          <w:p w14:paraId="6485D577" w14:textId="77777777" w:rsidR="004E05DC" w:rsidRPr="00AA4B04" w:rsidRDefault="00F770DB" w:rsidP="006A7684">
            <w:pPr>
              <w:ind w:left="0"/>
            </w:pPr>
            <w:r w:rsidRPr="00AA4B04">
              <w:t>DEFFORM No</w:t>
            </w:r>
          </w:p>
        </w:tc>
        <w:tc>
          <w:tcPr>
            <w:tcW w:w="1792" w:type="dxa"/>
            <w:shd w:val="clear" w:color="auto" w:fill="EEECE1"/>
          </w:tcPr>
          <w:p w14:paraId="6485D578" w14:textId="77777777" w:rsidR="004E05DC" w:rsidRPr="00AA4B04" w:rsidRDefault="004E05DC" w:rsidP="003F4EC3">
            <w:pPr>
              <w:ind w:left="771"/>
            </w:pPr>
          </w:p>
          <w:p w14:paraId="6485D579" w14:textId="77777777" w:rsidR="004E05DC" w:rsidRPr="00AA4B04" w:rsidRDefault="00F770DB" w:rsidP="006A7684">
            <w:pPr>
              <w:ind w:left="0"/>
              <w:rPr>
                <w:b/>
                <w:u w:val="single"/>
              </w:rPr>
            </w:pPr>
            <w:r w:rsidRPr="00AA4B04">
              <w:t>Version</w:t>
            </w:r>
          </w:p>
        </w:tc>
        <w:tc>
          <w:tcPr>
            <w:tcW w:w="3942" w:type="dxa"/>
            <w:shd w:val="clear" w:color="auto" w:fill="EEECE1"/>
          </w:tcPr>
          <w:p w14:paraId="6485D57A" w14:textId="77777777" w:rsidR="004E05DC" w:rsidRPr="00AA4B04" w:rsidRDefault="004E05DC" w:rsidP="003F4EC3">
            <w:pPr>
              <w:ind w:left="771"/>
            </w:pPr>
          </w:p>
          <w:p w14:paraId="6485D57B" w14:textId="77777777" w:rsidR="004E05DC" w:rsidRPr="00AA4B04" w:rsidRDefault="00F770DB" w:rsidP="003F4EC3">
            <w:pPr>
              <w:ind w:left="771"/>
              <w:rPr>
                <w:b/>
                <w:u w:val="single"/>
              </w:rPr>
            </w:pPr>
            <w:r w:rsidRPr="00AA4B04">
              <w:t>Description</w:t>
            </w:r>
          </w:p>
        </w:tc>
      </w:tr>
      <w:tr w:rsidR="0033325B" w:rsidRPr="00AA4B04" w14:paraId="47BA65C8" w14:textId="77777777" w:rsidTr="006A7684">
        <w:tc>
          <w:tcPr>
            <w:tcW w:w="2914" w:type="dxa"/>
          </w:tcPr>
          <w:p w14:paraId="49B54813" w14:textId="1F45C1B3" w:rsidR="0033325B" w:rsidRDefault="0033325B" w:rsidP="006A7684">
            <w:pPr>
              <w:ind w:left="0"/>
            </w:pPr>
            <w:r>
              <w:t>DEFORM 94</w:t>
            </w:r>
          </w:p>
        </w:tc>
        <w:tc>
          <w:tcPr>
            <w:tcW w:w="1792" w:type="dxa"/>
          </w:tcPr>
          <w:p w14:paraId="4A9AEB60" w14:textId="54A9D043" w:rsidR="0033325B" w:rsidRDefault="0033325B" w:rsidP="006A7684">
            <w:pPr>
              <w:ind w:left="0"/>
            </w:pPr>
            <w:r>
              <w:t>EDN 08/18</w:t>
            </w:r>
          </w:p>
        </w:tc>
        <w:tc>
          <w:tcPr>
            <w:tcW w:w="3942" w:type="dxa"/>
          </w:tcPr>
          <w:p w14:paraId="34449FFC" w14:textId="7C268C3A" w:rsidR="0033325B" w:rsidRDefault="0033325B" w:rsidP="006A7684">
            <w:pPr>
              <w:ind w:left="0"/>
            </w:pPr>
            <w:r>
              <w:t>Confidentiality Agreement</w:t>
            </w:r>
          </w:p>
        </w:tc>
      </w:tr>
      <w:tr w:rsidR="00586768" w:rsidRPr="00AA4B04" w14:paraId="2A2FB4A1" w14:textId="77777777" w:rsidTr="006A7684">
        <w:tc>
          <w:tcPr>
            <w:tcW w:w="2914" w:type="dxa"/>
          </w:tcPr>
          <w:p w14:paraId="26C1B1A2" w14:textId="5B84003E" w:rsidR="00586768" w:rsidRDefault="00586768" w:rsidP="006A7684">
            <w:pPr>
              <w:ind w:left="0"/>
            </w:pPr>
            <w:r>
              <w:t>DEFORM 111</w:t>
            </w:r>
          </w:p>
        </w:tc>
        <w:tc>
          <w:tcPr>
            <w:tcW w:w="1792" w:type="dxa"/>
          </w:tcPr>
          <w:p w14:paraId="6FC8690B" w14:textId="3466DF2D" w:rsidR="00586768" w:rsidRDefault="00586768" w:rsidP="006A7684">
            <w:pPr>
              <w:ind w:left="0"/>
            </w:pPr>
            <w:r>
              <w:t>EDN 12/17</w:t>
            </w:r>
          </w:p>
        </w:tc>
        <w:tc>
          <w:tcPr>
            <w:tcW w:w="3942" w:type="dxa"/>
          </w:tcPr>
          <w:p w14:paraId="7672B8FD" w14:textId="6B729EF7" w:rsidR="00586768" w:rsidRDefault="00586768" w:rsidP="006A7684">
            <w:pPr>
              <w:ind w:left="0"/>
            </w:pPr>
            <w:r>
              <w:t>Addresses and other Information</w:t>
            </w:r>
          </w:p>
        </w:tc>
      </w:tr>
      <w:tr w:rsidR="004E05DC" w:rsidRPr="00AA4B04" w14:paraId="6485D580" w14:textId="77777777" w:rsidTr="006A7684">
        <w:tc>
          <w:tcPr>
            <w:tcW w:w="2914" w:type="dxa"/>
          </w:tcPr>
          <w:p w14:paraId="6485D57D" w14:textId="56378121" w:rsidR="004E05DC" w:rsidRPr="00AA4B04" w:rsidRDefault="006A7684" w:rsidP="006A7684">
            <w:pPr>
              <w:ind w:left="0"/>
            </w:pPr>
            <w:r>
              <w:t>DEFORM 702</w:t>
            </w:r>
          </w:p>
        </w:tc>
        <w:tc>
          <w:tcPr>
            <w:tcW w:w="1792" w:type="dxa"/>
          </w:tcPr>
          <w:p w14:paraId="6485D57E" w14:textId="4B15CFB4" w:rsidR="004E05DC" w:rsidRPr="00AA4B04" w:rsidRDefault="006A7684" w:rsidP="006A7684">
            <w:pPr>
              <w:ind w:left="0"/>
            </w:pPr>
            <w:r>
              <w:t>Edn 08/07</w:t>
            </w:r>
          </w:p>
        </w:tc>
        <w:tc>
          <w:tcPr>
            <w:tcW w:w="3942" w:type="dxa"/>
          </w:tcPr>
          <w:p w14:paraId="6485D57F" w14:textId="330B97CE" w:rsidR="004E05DC" w:rsidRPr="00AA4B04" w:rsidRDefault="006A7684" w:rsidP="006A7684">
            <w:pPr>
              <w:ind w:left="0"/>
            </w:pPr>
            <w:r>
              <w:t>Employees</w:t>
            </w:r>
            <w:r w:rsidR="0045771B">
              <w:t xml:space="preserve"> </w:t>
            </w:r>
            <w:r>
              <w:t>Acknowledgement to Employer of Obligations Relating to Confidentiality</w:t>
            </w:r>
          </w:p>
        </w:tc>
      </w:tr>
    </w:tbl>
    <w:p w14:paraId="6485D58D" w14:textId="4ABD989A" w:rsidR="004E05DC" w:rsidRPr="00AA4B04" w:rsidRDefault="004E05DC" w:rsidP="00F61839">
      <w:pPr>
        <w:pStyle w:val="GPSL1Guidance"/>
        <w:ind w:left="0"/>
      </w:pPr>
    </w:p>
    <w:p w14:paraId="6485D58E" w14:textId="77777777" w:rsidR="004E05DC" w:rsidRPr="00F61839" w:rsidRDefault="00F770DB">
      <w:pPr>
        <w:pStyle w:val="GPSL1SCHEDULEHeading"/>
        <w:rPr>
          <w:rFonts w:ascii="Arial" w:hAnsi="Arial"/>
        </w:rPr>
      </w:pPr>
      <w:r w:rsidRPr="00AA4B04">
        <w:rPr>
          <w:rFonts w:ascii="Arial" w:hAnsi="Arial"/>
        </w:rPr>
        <w:t xml:space="preserve">OBLIGATION TO </w:t>
      </w:r>
      <w:r w:rsidRPr="00F61839">
        <w:rPr>
          <w:rFonts w:ascii="Arial" w:hAnsi="Arial"/>
        </w:rPr>
        <w:t>ADVERTISE SUPPLY CHAIN OPPORTUNITIES</w:t>
      </w:r>
    </w:p>
    <w:p w14:paraId="6485D58F" w14:textId="43568261" w:rsidR="004E05DC" w:rsidRPr="00AA4B04" w:rsidRDefault="00234209" w:rsidP="005E1292">
      <w:pPr>
        <w:pStyle w:val="GPSL2numberedclause"/>
        <w:rPr>
          <w:rFonts w:ascii="Arial" w:hAnsi="Arial"/>
        </w:rPr>
      </w:pPr>
      <w:r>
        <w:rPr>
          <w:rFonts w:ascii="Arial" w:hAnsi="Arial"/>
        </w:rPr>
        <w:t>The following new Clause 61</w:t>
      </w:r>
      <w:r w:rsidR="00F770DB" w:rsidRPr="00AA4B04">
        <w:rPr>
          <w:rFonts w:ascii="Arial" w:hAnsi="Arial"/>
        </w:rPr>
        <w:t xml:space="preserve"> shall apply:</w:t>
      </w:r>
    </w:p>
    <w:p w14:paraId="6485D590" w14:textId="2AF8B26A" w:rsidR="004E05DC" w:rsidRPr="001650D7" w:rsidRDefault="00F770DB" w:rsidP="005E1292">
      <w:pPr>
        <w:numPr>
          <w:ilvl w:val="0"/>
          <w:numId w:val="17"/>
        </w:numPr>
        <w:rPr>
          <w:b/>
        </w:rPr>
      </w:pPr>
      <w:r w:rsidRPr="001650D7">
        <w:rPr>
          <w:b/>
        </w:rPr>
        <w:t>Obligation to Adver</w:t>
      </w:r>
      <w:r w:rsidR="001650D7">
        <w:rPr>
          <w:b/>
        </w:rPr>
        <w:t>tise Supply Chain Opportunities</w:t>
      </w:r>
    </w:p>
    <w:p w14:paraId="6485D591" w14:textId="77777777" w:rsidR="004E05DC" w:rsidRPr="00AA4B04" w:rsidRDefault="00F770DB" w:rsidP="005E1292">
      <w:pPr>
        <w:numPr>
          <w:ilvl w:val="1"/>
          <w:numId w:val="17"/>
        </w:numPr>
        <w:rPr>
          <w:rFonts w:eastAsia="Calibri"/>
        </w:rPr>
      </w:pPr>
      <w:r w:rsidRPr="00AA4B04">
        <w:rPr>
          <w:rFonts w:eastAsia="Calibri"/>
        </w:rPr>
        <w:t xml:space="preserve">The Supplier shall ensure that all Sub-Contracts, which the Supplier intends to procure following date of this Call Off Contract, </w:t>
      </w:r>
      <w:r w:rsidRPr="00AA4B04">
        <w:rPr>
          <w:rFonts w:eastAsia="Calibri"/>
        </w:rPr>
        <w:lastRenderedPageBreak/>
        <w:t>and which the Supplier has not, before the date of this Call Off Contract, already awarded to a particular Sub-Contractor, are:</w:t>
      </w:r>
    </w:p>
    <w:p w14:paraId="6485D592" w14:textId="77777777" w:rsidR="004E05DC" w:rsidRPr="00AA4B04" w:rsidRDefault="00F770DB" w:rsidP="005E1292">
      <w:pPr>
        <w:numPr>
          <w:ilvl w:val="2"/>
          <w:numId w:val="17"/>
        </w:numPr>
        <w:rPr>
          <w:rFonts w:eastAsia="Calibri"/>
        </w:rPr>
      </w:pPr>
      <w:r w:rsidRPr="00AA4B04">
        <w:rPr>
          <w:rFonts w:eastAsia="Calibri"/>
        </w:rPr>
        <w:t>advertised; and</w:t>
      </w:r>
    </w:p>
    <w:p w14:paraId="6485D593" w14:textId="77777777" w:rsidR="004E05DC" w:rsidRPr="00AA4B04" w:rsidRDefault="00F770DB" w:rsidP="005E1292">
      <w:pPr>
        <w:numPr>
          <w:ilvl w:val="2"/>
          <w:numId w:val="17"/>
        </w:numPr>
        <w:rPr>
          <w:rFonts w:eastAsia="Calibri"/>
        </w:rPr>
      </w:pPr>
      <w:r w:rsidRPr="00AA4B04">
        <w:rPr>
          <w:rFonts w:eastAsia="Calibri"/>
        </w:rPr>
        <w:t>awarded following a fair, transparent and competitive process proportionate to the nature and value of the Sub-Contract.</w:t>
      </w:r>
    </w:p>
    <w:p w14:paraId="6485D594" w14:textId="77777777" w:rsidR="004E05DC" w:rsidRPr="00AA4B04" w:rsidRDefault="00F770DB" w:rsidP="005E1292">
      <w:pPr>
        <w:numPr>
          <w:ilvl w:val="1"/>
          <w:numId w:val="17"/>
        </w:numPr>
        <w:rPr>
          <w:rFonts w:eastAsia="Calibri"/>
        </w:rPr>
      </w:pPr>
      <w:r w:rsidRPr="00AA4B04">
        <w:rPr>
          <w:rFonts w:eastAsia="Calibri"/>
        </w:rPr>
        <w:t>Any Sub-Contract awarded by the Supplier pursuant to Clause 61.1 must contain suitable provisions to impose, as between the parties of the Sub-Contract:</w:t>
      </w:r>
    </w:p>
    <w:p w14:paraId="6485D595" w14:textId="77777777" w:rsidR="004E05DC" w:rsidRPr="00AA4B04" w:rsidRDefault="00F770DB" w:rsidP="005E1292">
      <w:pPr>
        <w:numPr>
          <w:ilvl w:val="2"/>
          <w:numId w:val="17"/>
        </w:numPr>
        <w:rPr>
          <w:rFonts w:eastAsia="Calibri"/>
        </w:rPr>
      </w:pPr>
      <w:r w:rsidRPr="00AA4B04">
        <w:rPr>
          <w:rFonts w:eastAsia="Calibri"/>
        </w:rPr>
        <w:t>requirements to the same effect as those in Clause 61.1; and</w:t>
      </w:r>
    </w:p>
    <w:p w14:paraId="6485D596" w14:textId="77777777" w:rsidR="004E05DC" w:rsidRPr="00AA4B04" w:rsidRDefault="00F770DB" w:rsidP="005E1292">
      <w:pPr>
        <w:numPr>
          <w:ilvl w:val="2"/>
          <w:numId w:val="17"/>
        </w:numPr>
        <w:rPr>
          <w:rFonts w:eastAsia="Calibri"/>
        </w:rPr>
      </w:pPr>
      <w:r w:rsidRPr="00AA4B0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6485D597" w14:textId="77777777" w:rsidR="004E05DC" w:rsidRPr="00AA4B04" w:rsidRDefault="004E05DC">
      <w:pPr>
        <w:pStyle w:val="GPSL1Guidance"/>
        <w:rPr>
          <w:i w:val="0"/>
        </w:rPr>
      </w:pPr>
    </w:p>
    <w:p w14:paraId="6485D598" w14:textId="77777777" w:rsidR="004E05DC" w:rsidRDefault="00F770DB">
      <w:pPr>
        <w:pStyle w:val="GPSSchTitleandNumber"/>
        <w:rPr>
          <w:rFonts w:ascii="Arial" w:hAnsi="Arial" w:cs="Arial"/>
        </w:rPr>
      </w:pPr>
      <w:r w:rsidRPr="00AA4B04">
        <w:rPr>
          <w:rFonts w:ascii="Arial" w:hAnsi="Arial" w:cs="Arial"/>
        </w:rPr>
        <w:br w:type="page"/>
      </w:r>
      <w:bookmarkStart w:id="2662" w:name="_Toc468969848"/>
      <w:r w:rsidRPr="00AA4B04">
        <w:rPr>
          <w:rFonts w:ascii="Arial" w:hAnsi="Arial" w:cs="Arial"/>
        </w:rPr>
        <w:lastRenderedPageBreak/>
        <w:t xml:space="preserve">CALL OFF </w:t>
      </w:r>
      <w:r w:rsidRPr="001650D7">
        <w:rPr>
          <w:rFonts w:ascii="Arial" w:hAnsi="Arial" w:cs="Arial"/>
        </w:rPr>
        <w:t>SCHEDULE 15: CALL OFF TENDER</w:t>
      </w:r>
      <w:bookmarkEnd w:id="2662"/>
    </w:p>
    <w:p w14:paraId="25B068FB" w14:textId="5C9DE807" w:rsidR="00A02697" w:rsidRPr="001650D7" w:rsidRDefault="00A02697">
      <w:pPr>
        <w:pStyle w:val="GPSSchTitleandNumber"/>
        <w:rPr>
          <w:rFonts w:ascii="Arial" w:hAnsi="Arial" w:cs="Arial"/>
          <w:i/>
        </w:rPr>
      </w:pPr>
      <w:r>
        <w:rPr>
          <w:rFonts w:ascii="Arial" w:hAnsi="Arial" w:cs="Arial"/>
          <w:color w:val="222222"/>
          <w:sz w:val="19"/>
          <w:szCs w:val="19"/>
          <w:shd w:val="clear" w:color="auto" w:fill="FFFFFF"/>
        </w:rPr>
        <w:t>Please see the Supplier’s Quality Response embedded below</w:t>
      </w:r>
    </w:p>
    <w:p w14:paraId="6485D59A" w14:textId="69A88277" w:rsidR="004E05DC" w:rsidRPr="00AA4B04" w:rsidRDefault="00E14B25">
      <w:pPr>
        <w:pStyle w:val="GPSL1Guidance"/>
        <w:jc w:val="left"/>
        <w:rPr>
          <w:i w:val="0"/>
        </w:rPr>
      </w:pPr>
      <w:r>
        <w:rPr>
          <w:i w:val="0"/>
        </w:rPr>
        <w:tab/>
      </w:r>
      <w:r>
        <w:rPr>
          <w:i w:val="0"/>
        </w:rPr>
        <w:tab/>
      </w:r>
      <w:r>
        <w:rPr>
          <w:i w:val="0"/>
        </w:rPr>
        <w:tab/>
      </w:r>
      <w:r>
        <w:rPr>
          <w:i w:val="0"/>
        </w:rPr>
        <w:tab/>
      </w:r>
      <w:r>
        <w:rPr>
          <w:i w:val="0"/>
        </w:rPr>
        <w:tab/>
      </w:r>
      <w:r w:rsidR="00016C77">
        <w:rPr>
          <w:i w:val="0"/>
        </w:rPr>
        <w:t xml:space="preserve">           Redacted</w:t>
      </w:r>
    </w:p>
    <w:p w14:paraId="6485D59B" w14:textId="77777777" w:rsidR="004E05DC" w:rsidRPr="00AA4B04" w:rsidRDefault="004E05DC">
      <w:pPr>
        <w:pStyle w:val="GPSL1Guidance"/>
        <w:jc w:val="left"/>
        <w:rPr>
          <w:i w:val="0"/>
        </w:rPr>
      </w:pPr>
    </w:p>
    <w:p w14:paraId="6485D59C" w14:textId="77777777" w:rsidR="004E05DC" w:rsidRPr="00AA4B04" w:rsidRDefault="004E05DC">
      <w:pPr>
        <w:pStyle w:val="GPSL1Guidance"/>
        <w:jc w:val="left"/>
        <w:rPr>
          <w:i w:val="0"/>
        </w:rPr>
      </w:pPr>
    </w:p>
    <w:p w14:paraId="6485D59D" w14:textId="77777777" w:rsidR="004E05DC" w:rsidRPr="00AA4B04" w:rsidRDefault="004E05DC">
      <w:pPr>
        <w:pStyle w:val="GPSL1Guidance"/>
        <w:jc w:val="left"/>
        <w:rPr>
          <w:i w:val="0"/>
        </w:rPr>
      </w:pP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AA4B04">
      <w:headerReference w:type="even" r:id="rId19"/>
      <w:headerReference w:type="default" r:id="rId20"/>
      <w:footerReference w:type="default" r:id="rId21"/>
      <w:footerReference w:type="first" r:id="rId22"/>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B8FEC2" w14:textId="77777777" w:rsidR="00416AD3" w:rsidRDefault="00416AD3">
      <w:r>
        <w:separator/>
      </w:r>
    </w:p>
    <w:p w14:paraId="18121DCA" w14:textId="77777777" w:rsidR="00416AD3" w:rsidRDefault="00416AD3"/>
    <w:p w14:paraId="0A0D8289" w14:textId="77777777" w:rsidR="00416AD3" w:rsidRDefault="00416AD3"/>
    <w:p w14:paraId="4355856E" w14:textId="77777777" w:rsidR="00416AD3" w:rsidRDefault="00416AD3"/>
    <w:p w14:paraId="42ECA7A0" w14:textId="77777777" w:rsidR="00416AD3" w:rsidRDefault="00416AD3"/>
  </w:endnote>
  <w:endnote w:type="continuationSeparator" w:id="0">
    <w:p w14:paraId="49C269A1" w14:textId="77777777" w:rsidR="00416AD3" w:rsidRDefault="00416AD3">
      <w:r>
        <w:continuationSeparator/>
      </w:r>
    </w:p>
    <w:p w14:paraId="425B17D6" w14:textId="77777777" w:rsidR="00416AD3" w:rsidRDefault="00416AD3"/>
    <w:p w14:paraId="3BAE381F" w14:textId="77777777" w:rsidR="00416AD3" w:rsidRDefault="00416AD3"/>
    <w:p w14:paraId="25ABCCC3" w14:textId="77777777" w:rsidR="00416AD3" w:rsidRDefault="00416AD3"/>
    <w:p w14:paraId="4ADB23F7" w14:textId="77777777" w:rsidR="00416AD3" w:rsidRDefault="00416AD3"/>
  </w:endnote>
  <w:endnote w:type="continuationNotice" w:id="1">
    <w:p w14:paraId="0DDF8321" w14:textId="77777777" w:rsidR="00416AD3" w:rsidRDefault="00416A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648599"/>
      <w:docPartObj>
        <w:docPartGallery w:val="Page Numbers (Bottom of Page)"/>
        <w:docPartUnique/>
      </w:docPartObj>
    </w:sdtPr>
    <w:sdtEndPr>
      <w:rPr>
        <w:noProof/>
      </w:rPr>
    </w:sdtEndPr>
    <w:sdtContent>
      <w:p w14:paraId="33F28B0E" w14:textId="77777777" w:rsidR="00404336" w:rsidRDefault="00404336" w:rsidP="00E66F0B">
        <w:pPr>
          <w:pStyle w:val="Footer"/>
          <w:ind w:left="0"/>
          <w:jc w:val="center"/>
        </w:pPr>
      </w:p>
      <w:p w14:paraId="1FE63BE6" w14:textId="77777777" w:rsidR="00404336" w:rsidRDefault="00404336" w:rsidP="00E66F0B">
        <w:pPr>
          <w:pStyle w:val="Footer"/>
          <w:ind w:left="0"/>
          <w:jc w:val="left"/>
          <w:rPr>
            <w:sz w:val="18"/>
            <w:szCs w:val="18"/>
          </w:rPr>
        </w:pPr>
        <w:r>
          <w:rPr>
            <w:sz w:val="18"/>
            <w:szCs w:val="18"/>
          </w:rPr>
          <w:t>Contract: Provision of Consultancy for Financial Analysis</w:t>
        </w:r>
        <w:r w:rsidRPr="00E66F0B">
          <w:rPr>
            <w:sz w:val="18"/>
            <w:szCs w:val="18"/>
          </w:rPr>
          <w:tab/>
        </w:r>
      </w:p>
      <w:p w14:paraId="33EF216C" w14:textId="01D12753" w:rsidR="00404336" w:rsidRPr="00E66F0B" w:rsidRDefault="00404336" w:rsidP="00E66F0B">
        <w:pPr>
          <w:pStyle w:val="Footer"/>
          <w:ind w:left="0"/>
          <w:jc w:val="left"/>
          <w:rPr>
            <w:sz w:val="18"/>
            <w:szCs w:val="18"/>
          </w:rPr>
        </w:pPr>
        <w:r>
          <w:rPr>
            <w:sz w:val="18"/>
            <w:szCs w:val="18"/>
          </w:rPr>
          <w:t>Defence Fire and Rescue Project</w:t>
        </w:r>
        <w:r w:rsidRPr="00E66F0B">
          <w:rPr>
            <w:sz w:val="18"/>
            <w:szCs w:val="18"/>
          </w:rPr>
          <w:tab/>
        </w:r>
        <w:r w:rsidR="00231290">
          <w:rPr>
            <w:sz w:val="18"/>
            <w:szCs w:val="18"/>
          </w:rPr>
          <w:t xml:space="preserve">                                                                                                    </w:t>
        </w:r>
        <w:r>
          <w:rPr>
            <w:sz w:val="18"/>
            <w:szCs w:val="18"/>
          </w:rPr>
          <w:t>23</w:t>
        </w:r>
        <w:r w:rsidRPr="00D531D1">
          <w:rPr>
            <w:sz w:val="18"/>
            <w:szCs w:val="18"/>
            <w:vertAlign w:val="superscript"/>
          </w:rPr>
          <w:t>rd</w:t>
        </w:r>
        <w:r>
          <w:rPr>
            <w:sz w:val="18"/>
            <w:szCs w:val="18"/>
          </w:rPr>
          <w:t xml:space="preserve"> August 2018</w:t>
        </w:r>
      </w:p>
      <w:p w14:paraId="0D965476" w14:textId="62B77143" w:rsidR="00404336" w:rsidRDefault="00673C87" w:rsidP="00E66F0B">
        <w:pPr>
          <w:pStyle w:val="Footer"/>
          <w:ind w:left="0"/>
          <w:jc w:val="left"/>
          <w:rPr>
            <w:sz w:val="18"/>
            <w:szCs w:val="18"/>
          </w:rPr>
        </w:pPr>
        <w:r>
          <w:rPr>
            <w:sz w:val="18"/>
            <w:szCs w:val="18"/>
          </w:rPr>
          <w:t>Contract Reference</w:t>
        </w:r>
        <w:r w:rsidR="00404336">
          <w:rPr>
            <w:sz w:val="18"/>
            <w:szCs w:val="18"/>
          </w:rPr>
          <w:t>: CCCC18A78</w:t>
        </w:r>
      </w:p>
      <w:p w14:paraId="57093668" w14:textId="02F4F8A7" w:rsidR="00404336" w:rsidRPr="00E66F0B" w:rsidRDefault="00404336" w:rsidP="00E66F0B">
        <w:pPr>
          <w:pStyle w:val="Footer"/>
          <w:ind w:left="0"/>
          <w:jc w:val="left"/>
          <w:rPr>
            <w:sz w:val="18"/>
            <w:szCs w:val="18"/>
          </w:rPr>
        </w:pPr>
        <w:r w:rsidRPr="00543B0C">
          <w:rPr>
            <w:sz w:val="18"/>
            <w:szCs w:val="18"/>
          </w:rPr>
          <w:t>Customer Reference: ARMYHQ/DFRP010/CCCC18A78</w:t>
        </w:r>
        <w:r w:rsidRPr="00E66F0B">
          <w:rPr>
            <w:sz w:val="18"/>
            <w:szCs w:val="18"/>
          </w:rPr>
          <w:tab/>
        </w:r>
        <w:r w:rsidRPr="00E66F0B">
          <w:rPr>
            <w:sz w:val="18"/>
            <w:szCs w:val="18"/>
          </w:rPr>
          <w:tab/>
          <w:t>© Crown Copyright 2016</w:t>
        </w:r>
      </w:p>
      <w:p w14:paraId="67CD7B64" w14:textId="3237D185" w:rsidR="00404336" w:rsidRDefault="00404336" w:rsidP="00E66F0B">
        <w:pPr>
          <w:pStyle w:val="Footer"/>
          <w:ind w:left="0"/>
          <w:jc w:val="center"/>
        </w:pPr>
        <w:r>
          <w:fldChar w:fldCharType="begin"/>
        </w:r>
        <w:r>
          <w:instrText xml:space="preserve"> PAGE   \* MERGEFORMAT </w:instrText>
        </w:r>
        <w:r>
          <w:fldChar w:fldCharType="separate"/>
        </w:r>
        <w:r w:rsidR="00FB6727">
          <w:rPr>
            <w:noProof/>
          </w:rPr>
          <w:t>10</w:t>
        </w:r>
        <w:r>
          <w:rPr>
            <w:noProof/>
          </w:rPr>
          <w:fldChar w:fldCharType="end"/>
        </w:r>
      </w:p>
      <w:p w14:paraId="6485D5B9" w14:textId="51038DB5" w:rsidR="00404336" w:rsidRDefault="00416AD3" w:rsidP="00E66F0B">
        <w:pPr>
          <w:pStyle w:val="Footer"/>
          <w:ind w:left="0"/>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B" w14:textId="77777777" w:rsidR="00404336" w:rsidRDefault="00404336" w:rsidP="00AA4B04">
    <w:pPr>
      <w:pStyle w:val="Footer"/>
      <w:tabs>
        <w:tab w:val="clear" w:pos="4513"/>
        <w:tab w:val="clear" w:pos="9026"/>
      </w:tabs>
    </w:pPr>
  </w:p>
  <w:p w14:paraId="6485D5BC" w14:textId="77777777" w:rsidR="00404336" w:rsidRDefault="004043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BCBE17" w14:textId="77777777" w:rsidR="00416AD3" w:rsidRDefault="00416AD3">
      <w:r>
        <w:separator/>
      </w:r>
    </w:p>
  </w:footnote>
  <w:footnote w:type="continuationSeparator" w:id="0">
    <w:p w14:paraId="58B34355" w14:textId="77777777" w:rsidR="00416AD3" w:rsidRDefault="00416AD3">
      <w:r>
        <w:continuationSeparator/>
      </w:r>
    </w:p>
  </w:footnote>
  <w:footnote w:type="continuationNotice" w:id="1">
    <w:p w14:paraId="3BA369DC" w14:textId="77777777" w:rsidR="00416AD3" w:rsidRDefault="00416AD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4" w14:textId="77777777" w:rsidR="00404336" w:rsidRDefault="00404336">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404336" w:rsidRDefault="00404336"/>
  <w:p w14:paraId="6485D5B6" w14:textId="77777777" w:rsidR="00404336" w:rsidRDefault="0040433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7" w14:textId="77777777" w:rsidR="00404336" w:rsidRDefault="00404336">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0"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1"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6"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3"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1"/>
  </w:num>
  <w:num w:numId="3">
    <w:abstractNumId w:val="7"/>
  </w:num>
  <w:num w:numId="4">
    <w:abstractNumId w:val="23"/>
  </w:num>
  <w:num w:numId="5">
    <w:abstractNumId w:val="17"/>
  </w:num>
  <w:num w:numId="6">
    <w:abstractNumId w:val="10"/>
  </w:num>
  <w:num w:numId="7">
    <w:abstractNumId w:val="21"/>
  </w:num>
  <w:num w:numId="8">
    <w:abstractNumId w:val="19"/>
  </w:num>
  <w:num w:numId="9">
    <w:abstractNumId w:val="13"/>
  </w:num>
  <w:num w:numId="10">
    <w:abstractNumId w:val="23"/>
  </w:num>
  <w:num w:numId="11">
    <w:abstractNumId w:val="12"/>
  </w:num>
  <w:num w:numId="12">
    <w:abstractNumId w:val="4"/>
  </w:num>
  <w:num w:numId="13">
    <w:abstractNumId w:val="5"/>
  </w:num>
  <w:num w:numId="14">
    <w:abstractNumId w:val="3"/>
  </w:num>
  <w:num w:numId="15">
    <w:abstractNumId w:val="1"/>
  </w:num>
  <w:num w:numId="16">
    <w:abstractNumId w:val="20"/>
  </w:num>
  <w:num w:numId="17">
    <w:abstractNumId w:val="2"/>
  </w:num>
  <w:num w:numId="18">
    <w:abstractNumId w:val="0"/>
  </w:num>
  <w:num w:numId="19">
    <w:abstractNumId w:val="14"/>
  </w:num>
  <w:num w:numId="20">
    <w:abstractNumId w:val="24"/>
  </w:num>
  <w:num w:numId="21">
    <w:abstractNumId w:val="25"/>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59"/>
    </w:lvlOverride>
  </w:num>
  <w:num w:numId="24">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EA7"/>
    <w:rsid w:val="00016C77"/>
    <w:rsid w:val="00035473"/>
    <w:rsid w:val="000355BF"/>
    <w:rsid w:val="00057D47"/>
    <w:rsid w:val="00085D24"/>
    <w:rsid w:val="00094A61"/>
    <w:rsid w:val="000B3D22"/>
    <w:rsid w:val="000C5646"/>
    <w:rsid w:val="000C585D"/>
    <w:rsid w:val="000C71D4"/>
    <w:rsid w:val="000D1E27"/>
    <w:rsid w:val="000D317B"/>
    <w:rsid w:val="000E09E0"/>
    <w:rsid w:val="0010525D"/>
    <w:rsid w:val="001529F3"/>
    <w:rsid w:val="001650D7"/>
    <w:rsid w:val="001914B2"/>
    <w:rsid w:val="00194EA9"/>
    <w:rsid w:val="0019527D"/>
    <w:rsid w:val="001A2FE9"/>
    <w:rsid w:val="001B4EEC"/>
    <w:rsid w:val="00203146"/>
    <w:rsid w:val="00207B5D"/>
    <w:rsid w:val="00224F1D"/>
    <w:rsid w:val="0022588B"/>
    <w:rsid w:val="00231290"/>
    <w:rsid w:val="00234209"/>
    <w:rsid w:val="00252C2F"/>
    <w:rsid w:val="00256068"/>
    <w:rsid w:val="00257B3E"/>
    <w:rsid w:val="0026494A"/>
    <w:rsid w:val="002836C0"/>
    <w:rsid w:val="002D1079"/>
    <w:rsid w:val="002D3460"/>
    <w:rsid w:val="003007FE"/>
    <w:rsid w:val="00300F02"/>
    <w:rsid w:val="00306776"/>
    <w:rsid w:val="00315968"/>
    <w:rsid w:val="003304C0"/>
    <w:rsid w:val="0033325B"/>
    <w:rsid w:val="00340AAB"/>
    <w:rsid w:val="00360030"/>
    <w:rsid w:val="00360C14"/>
    <w:rsid w:val="003B184A"/>
    <w:rsid w:val="003E037A"/>
    <w:rsid w:val="003E5563"/>
    <w:rsid w:val="003E584C"/>
    <w:rsid w:val="003E7117"/>
    <w:rsid w:val="003F4EC3"/>
    <w:rsid w:val="003F7793"/>
    <w:rsid w:val="0040106A"/>
    <w:rsid w:val="00404336"/>
    <w:rsid w:val="00416AD3"/>
    <w:rsid w:val="004305B8"/>
    <w:rsid w:val="00431BEE"/>
    <w:rsid w:val="0043303F"/>
    <w:rsid w:val="0045694D"/>
    <w:rsid w:val="0045771B"/>
    <w:rsid w:val="004B5BA6"/>
    <w:rsid w:val="004C5FDD"/>
    <w:rsid w:val="004C60B0"/>
    <w:rsid w:val="004E05DC"/>
    <w:rsid w:val="004E5CF5"/>
    <w:rsid w:val="004F2222"/>
    <w:rsid w:val="004F2451"/>
    <w:rsid w:val="00512D6B"/>
    <w:rsid w:val="00520281"/>
    <w:rsid w:val="00553A51"/>
    <w:rsid w:val="00565FA3"/>
    <w:rsid w:val="00586768"/>
    <w:rsid w:val="005C20A7"/>
    <w:rsid w:val="005D42FC"/>
    <w:rsid w:val="005E1292"/>
    <w:rsid w:val="005F0278"/>
    <w:rsid w:val="005F6F6A"/>
    <w:rsid w:val="0060538B"/>
    <w:rsid w:val="00615845"/>
    <w:rsid w:val="00623F35"/>
    <w:rsid w:val="00635C91"/>
    <w:rsid w:val="006664A4"/>
    <w:rsid w:val="00673C87"/>
    <w:rsid w:val="00680315"/>
    <w:rsid w:val="006A7684"/>
    <w:rsid w:val="006C6A6B"/>
    <w:rsid w:val="006C7AD5"/>
    <w:rsid w:val="006D0BBE"/>
    <w:rsid w:val="007236CF"/>
    <w:rsid w:val="00726201"/>
    <w:rsid w:val="007348B4"/>
    <w:rsid w:val="00734B65"/>
    <w:rsid w:val="00747A82"/>
    <w:rsid w:val="00753E53"/>
    <w:rsid w:val="0076386A"/>
    <w:rsid w:val="00765418"/>
    <w:rsid w:val="00780CED"/>
    <w:rsid w:val="00781FC6"/>
    <w:rsid w:val="00792664"/>
    <w:rsid w:val="007A4AA2"/>
    <w:rsid w:val="007B3ACA"/>
    <w:rsid w:val="007B56C2"/>
    <w:rsid w:val="007D13A0"/>
    <w:rsid w:val="007D4FF0"/>
    <w:rsid w:val="007D7C77"/>
    <w:rsid w:val="007E15D0"/>
    <w:rsid w:val="00840CD7"/>
    <w:rsid w:val="00866BA6"/>
    <w:rsid w:val="008727D1"/>
    <w:rsid w:val="008C78F1"/>
    <w:rsid w:val="008D221E"/>
    <w:rsid w:val="008D23A2"/>
    <w:rsid w:val="008E7A55"/>
    <w:rsid w:val="008F67E1"/>
    <w:rsid w:val="008F6F31"/>
    <w:rsid w:val="00924177"/>
    <w:rsid w:val="00941A71"/>
    <w:rsid w:val="00963FFF"/>
    <w:rsid w:val="009649AD"/>
    <w:rsid w:val="00996498"/>
    <w:rsid w:val="009A3819"/>
    <w:rsid w:val="009C2CE5"/>
    <w:rsid w:val="00A02697"/>
    <w:rsid w:val="00A11170"/>
    <w:rsid w:val="00A17991"/>
    <w:rsid w:val="00A21587"/>
    <w:rsid w:val="00A236D2"/>
    <w:rsid w:val="00A73358"/>
    <w:rsid w:val="00A913AD"/>
    <w:rsid w:val="00AA34B7"/>
    <w:rsid w:val="00AA4B04"/>
    <w:rsid w:val="00AC0F3D"/>
    <w:rsid w:val="00AC7BEE"/>
    <w:rsid w:val="00AE3B3A"/>
    <w:rsid w:val="00B030C4"/>
    <w:rsid w:val="00B11281"/>
    <w:rsid w:val="00B14B51"/>
    <w:rsid w:val="00B2335F"/>
    <w:rsid w:val="00B32B90"/>
    <w:rsid w:val="00B60DF3"/>
    <w:rsid w:val="00B71589"/>
    <w:rsid w:val="00B81408"/>
    <w:rsid w:val="00B83F86"/>
    <w:rsid w:val="00B932F9"/>
    <w:rsid w:val="00BB363F"/>
    <w:rsid w:val="00BC4279"/>
    <w:rsid w:val="00C07A4D"/>
    <w:rsid w:val="00C11B59"/>
    <w:rsid w:val="00C15C7D"/>
    <w:rsid w:val="00C5248A"/>
    <w:rsid w:val="00C60791"/>
    <w:rsid w:val="00C92282"/>
    <w:rsid w:val="00C94AA3"/>
    <w:rsid w:val="00CB698C"/>
    <w:rsid w:val="00CD2F35"/>
    <w:rsid w:val="00CE0E6A"/>
    <w:rsid w:val="00CE2661"/>
    <w:rsid w:val="00CE5C7D"/>
    <w:rsid w:val="00D07F38"/>
    <w:rsid w:val="00D12144"/>
    <w:rsid w:val="00D44F46"/>
    <w:rsid w:val="00D531D1"/>
    <w:rsid w:val="00D5658D"/>
    <w:rsid w:val="00D56F35"/>
    <w:rsid w:val="00D6249E"/>
    <w:rsid w:val="00E02A86"/>
    <w:rsid w:val="00E14B25"/>
    <w:rsid w:val="00E308EE"/>
    <w:rsid w:val="00E45F29"/>
    <w:rsid w:val="00E667ED"/>
    <w:rsid w:val="00E66F0B"/>
    <w:rsid w:val="00EF6CE1"/>
    <w:rsid w:val="00F05D71"/>
    <w:rsid w:val="00F11D1B"/>
    <w:rsid w:val="00F13EAF"/>
    <w:rsid w:val="00F61839"/>
    <w:rsid w:val="00F770DB"/>
    <w:rsid w:val="00F94F6F"/>
    <w:rsid w:val="00FA6D3C"/>
    <w:rsid w:val="00FB04A9"/>
    <w:rsid w:val="00FB1A8D"/>
    <w:rsid w:val="00FB6727"/>
    <w:rsid w:val="00FB788E"/>
    <w:rsid w:val="00FC5319"/>
    <w:rsid w:val="00FD3FB0"/>
    <w:rsid w:val="00FE26ED"/>
    <w:rsid w:val="00FF061E"/>
    <w:rsid w:val="00F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385572362">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117303">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uploads/system/uploads/attachment_data/file/437471/PPN_e-invoicing.pdf)" TargetMode="External"/><Relationship Id="rId18" Type="http://schemas.openxmlformats.org/officeDocument/2006/relationships/hyperlink" Target="http://uk.practicallaw.com/0-202-4551?q=outsourcin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package" Target="embeddings/Microsoft_Word_Document2.docx"/><Relationship Id="rId17" Type="http://schemas.openxmlformats.org/officeDocument/2006/relationships/hyperlink" Target="http://uk.practicallaw.com/0-202-4551?q=outsourcing" TargetMode="External"/><Relationship Id="rId2" Type="http://schemas.openxmlformats.org/officeDocument/2006/relationships/numbering" Target="numbering.xml"/><Relationship Id="rId16" Type="http://schemas.openxmlformats.org/officeDocument/2006/relationships/hyperlink" Target="https://www.ncsc.gov.uk/articles/hmg-ia-maturity-model-iam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pni.gov.uk/" TargetMode="External"/><Relationship Id="rId23" Type="http://schemas.openxmlformats.org/officeDocument/2006/relationships/fontTable" Target="fontTable.xml"/><Relationship Id="rId10" Type="http://schemas.openxmlformats.org/officeDocument/2006/relationships/package" Target="embeddings/Microsoft_Word_Document1.docx"/><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gov.uk/government/uploads/system/uploads/attachment_data/file/255910/HMG_Security_Policy_Framework_V11.0.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034DBD-DA0F-4E29-93E6-0227ADC79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212</Pages>
  <Words>71000</Words>
  <Characters>404706</Characters>
  <Application>Microsoft Office Word</Application>
  <DocSecurity>0</DocSecurity>
  <Lines>3372</Lines>
  <Paragraphs>949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474757</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2018-09-18T13:06:00Z</dcterms:created>
  <dcterms:modified xsi:type="dcterms:W3CDTF">2018-09-18T13:16:00Z</dcterms:modified>
</cp:coreProperties>
</file>