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82823" w14:textId="77777777" w:rsidR="00467F8F" w:rsidRDefault="00467F8F" w:rsidP="00467F8F">
      <w:pPr>
        <w:spacing w:line="240" w:lineRule="auto"/>
        <w:ind w:left="284" w:right="284"/>
        <w:jc w:val="center"/>
        <w:rPr>
          <w:rFonts w:eastAsia="Times New Roman" w:cs="Arial"/>
          <w:b/>
          <w:sz w:val="28"/>
          <w:szCs w:val="28"/>
          <w:lang w:eastAsia="en-GB"/>
        </w:rPr>
      </w:pPr>
      <w:bookmarkStart w:id="0" w:name="CUSTOMERACCESSAGREEMENT"/>
    </w:p>
    <w:bookmarkEnd w:id="0"/>
    <w:p w14:paraId="5F588C52" w14:textId="77777777" w:rsidR="00FA152E" w:rsidRDefault="00FA152E" w:rsidP="00FA152E">
      <w:pPr>
        <w:ind w:left="284" w:right="284"/>
        <w:jc w:val="center"/>
        <w:rPr>
          <w:rFonts w:cs="Arial"/>
          <w:b/>
          <w:color w:val="000000" w:themeColor="text1"/>
          <w:sz w:val="28"/>
          <w:szCs w:val="28"/>
        </w:rPr>
      </w:pPr>
      <w:r w:rsidRPr="0025729A">
        <w:rPr>
          <w:rFonts w:cs="Arial"/>
          <w:b/>
          <w:color w:val="000000" w:themeColor="text1"/>
          <w:sz w:val="28"/>
          <w:szCs w:val="28"/>
        </w:rPr>
        <w:t xml:space="preserve">Framework </w:t>
      </w:r>
      <w:bookmarkStart w:id="1" w:name="ORDERFORM"/>
      <w:r w:rsidR="00CC7BE2">
        <w:rPr>
          <w:rFonts w:cs="Arial"/>
          <w:b/>
          <w:color w:val="000000" w:themeColor="text1"/>
          <w:sz w:val="28"/>
          <w:szCs w:val="28"/>
        </w:rPr>
        <w:t>24</w:t>
      </w:r>
      <w:r w:rsidRPr="0025729A">
        <w:rPr>
          <w:rFonts w:cs="Arial"/>
          <w:b/>
          <w:color w:val="000000" w:themeColor="text1"/>
          <w:sz w:val="28"/>
          <w:szCs w:val="28"/>
        </w:rPr>
        <w:t xml:space="preserve"> </w:t>
      </w:r>
    </w:p>
    <w:p w14:paraId="630C1C2D" w14:textId="77777777" w:rsidR="00FA152E" w:rsidRPr="0025729A" w:rsidRDefault="00FA152E" w:rsidP="00FA152E">
      <w:pPr>
        <w:ind w:left="284" w:right="284"/>
        <w:jc w:val="center"/>
        <w:rPr>
          <w:rFonts w:cs="Arial"/>
          <w:b/>
          <w:color w:val="000000" w:themeColor="text1"/>
          <w:sz w:val="28"/>
          <w:szCs w:val="28"/>
        </w:rPr>
      </w:pPr>
      <w:r w:rsidRPr="0025729A">
        <w:rPr>
          <w:rFonts w:cs="Arial"/>
          <w:b/>
          <w:color w:val="000000" w:themeColor="text1"/>
          <w:sz w:val="28"/>
          <w:szCs w:val="28"/>
        </w:rPr>
        <w:t>ORDER FORM</w:t>
      </w:r>
    </w:p>
    <w:bookmarkEnd w:id="1"/>
    <w:p w14:paraId="62A1C3E3" w14:textId="36A6D9EF" w:rsidR="00FA152E" w:rsidRPr="005B7602" w:rsidRDefault="00FA152E" w:rsidP="00FA152E">
      <w:pPr>
        <w:pStyle w:val="MainParagraphNumbered"/>
        <w:numPr>
          <w:ilvl w:val="0"/>
          <w:numId w:val="0"/>
        </w:numPr>
        <w:tabs>
          <w:tab w:val="clear" w:pos="0"/>
          <w:tab w:val="left" w:pos="180"/>
        </w:tabs>
        <w:spacing w:before="0"/>
        <w:ind w:left="284" w:right="284"/>
        <w:jc w:val="center"/>
        <w:rPr>
          <w:rFonts w:ascii="Verdana" w:hAnsi="Verdana"/>
          <w:color w:val="000000" w:themeColor="text1"/>
          <w:sz w:val="20"/>
          <w:szCs w:val="20"/>
        </w:rPr>
      </w:pPr>
      <w:r w:rsidRPr="005B7602">
        <w:rPr>
          <w:rFonts w:ascii="Verdana" w:hAnsi="Verdana"/>
          <w:color w:val="000000" w:themeColor="text1"/>
          <w:sz w:val="20"/>
          <w:szCs w:val="20"/>
        </w:rPr>
        <w:t xml:space="preserve">(PURSUANT TO A FRAMEWORK AGREEMENT BETWEEN ESPO AND </w:t>
      </w:r>
      <w:r w:rsidR="00E63271">
        <w:rPr>
          <w:rFonts w:ascii="Verdana" w:hAnsi="Verdana"/>
          <w:color w:val="000000" w:themeColor="text1"/>
          <w:sz w:val="20"/>
          <w:szCs w:val="20"/>
        </w:rPr>
        <w:t>SOLENT LAUNDRY SOLUTIONS LIMITED</w:t>
      </w:r>
      <w:r w:rsidR="001353FD">
        <w:rPr>
          <w:rFonts w:ascii="Verdana" w:hAnsi="Verdana"/>
          <w:color w:val="000000" w:themeColor="text1"/>
          <w:sz w:val="20"/>
          <w:szCs w:val="20"/>
        </w:rPr>
        <w:t>)</w:t>
      </w:r>
    </w:p>
    <w:p w14:paraId="72E4B7A0" w14:textId="3C0493CF" w:rsidR="00FA152E" w:rsidRPr="005B7602" w:rsidRDefault="00FA152E" w:rsidP="00FA152E">
      <w:pPr>
        <w:pStyle w:val="MainParagraphNumbered"/>
        <w:numPr>
          <w:ilvl w:val="0"/>
          <w:numId w:val="0"/>
        </w:numPr>
        <w:tabs>
          <w:tab w:val="clear" w:pos="0"/>
          <w:tab w:val="left" w:pos="180"/>
        </w:tabs>
        <w:spacing w:before="0"/>
        <w:ind w:left="284" w:right="284"/>
        <w:jc w:val="center"/>
        <w:rPr>
          <w:rFonts w:ascii="Verdana" w:hAnsi="Verdana"/>
          <w:caps/>
          <w:color w:val="000000" w:themeColor="text1"/>
          <w:sz w:val="20"/>
          <w:szCs w:val="20"/>
        </w:rPr>
      </w:pPr>
      <w:r w:rsidRPr="005B7602">
        <w:rPr>
          <w:rFonts w:ascii="Verdana" w:hAnsi="Verdana"/>
          <w:color w:val="000000" w:themeColor="text1"/>
          <w:sz w:val="20"/>
          <w:szCs w:val="20"/>
        </w:rPr>
        <w:t xml:space="preserve">DATED </w:t>
      </w:r>
      <w:r w:rsidR="00E63271">
        <w:rPr>
          <w:rFonts w:ascii="Verdana" w:hAnsi="Verdana"/>
          <w:color w:val="000000" w:themeColor="text1"/>
          <w:sz w:val="20"/>
          <w:szCs w:val="20"/>
        </w:rPr>
        <w:t>09/11/2018</w:t>
      </w:r>
      <w:r w:rsidRPr="005B7602">
        <w:rPr>
          <w:rFonts w:ascii="Verdana" w:hAnsi="Verdana"/>
          <w:color w:val="000000" w:themeColor="text1"/>
          <w:sz w:val="20"/>
          <w:szCs w:val="20"/>
        </w:rPr>
        <w:t xml:space="preserve"> (“the framework agreement”)</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3611"/>
        <w:gridCol w:w="1956"/>
        <w:gridCol w:w="2870"/>
      </w:tblGrid>
      <w:tr w:rsidR="00FA152E" w:rsidRPr="005B7602" w14:paraId="00EF8086" w14:textId="77777777" w:rsidTr="009B0F12">
        <w:trPr>
          <w:trHeight w:val="413"/>
        </w:trPr>
        <w:tc>
          <w:tcPr>
            <w:tcW w:w="2416" w:type="dxa"/>
            <w:shd w:val="clear" w:color="auto" w:fill="F3F3F3"/>
            <w:vAlign w:val="center"/>
          </w:tcPr>
          <w:p w14:paraId="4B655F00"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Customer Establishment Name:</w:t>
            </w:r>
          </w:p>
        </w:tc>
        <w:tc>
          <w:tcPr>
            <w:tcW w:w="2687" w:type="dxa"/>
            <w:vAlign w:val="center"/>
          </w:tcPr>
          <w:p w14:paraId="0AFA4FCE" w14:textId="15CBBBB3" w:rsidR="00FA152E" w:rsidRPr="005B7602" w:rsidRDefault="00C25F55" w:rsidP="009B0F12">
            <w:pPr>
              <w:ind w:right="181"/>
              <w:rPr>
                <w:rFonts w:cs="Arial"/>
                <w:color w:val="000000" w:themeColor="text1"/>
                <w:sz w:val="18"/>
                <w:szCs w:val="18"/>
              </w:rPr>
            </w:pPr>
            <w:r>
              <w:rPr>
                <w:rFonts w:cs="Arial"/>
                <w:color w:val="000000" w:themeColor="text1"/>
                <w:sz w:val="18"/>
                <w:szCs w:val="18"/>
              </w:rPr>
              <w:t xml:space="preserve">RAF </w:t>
            </w:r>
            <w:r w:rsidR="001353FD">
              <w:rPr>
                <w:rFonts w:cs="Arial"/>
                <w:color w:val="000000" w:themeColor="text1"/>
                <w:sz w:val="18"/>
                <w:szCs w:val="18"/>
              </w:rPr>
              <w:t>HALTON</w:t>
            </w:r>
          </w:p>
        </w:tc>
        <w:tc>
          <w:tcPr>
            <w:tcW w:w="2126" w:type="dxa"/>
            <w:shd w:val="clear" w:color="auto" w:fill="F3F3F3"/>
            <w:vAlign w:val="center"/>
          </w:tcPr>
          <w:p w14:paraId="3FD44C48" w14:textId="77777777" w:rsidR="00FA152E" w:rsidRPr="005B7602" w:rsidRDefault="00FA152E" w:rsidP="009B0F12">
            <w:pPr>
              <w:rPr>
                <w:rFonts w:cs="Arial"/>
                <w:b/>
                <w:color w:val="000000" w:themeColor="text1"/>
                <w:sz w:val="18"/>
                <w:szCs w:val="18"/>
              </w:rPr>
            </w:pPr>
            <w:r w:rsidRPr="005B7602">
              <w:rPr>
                <w:rFonts w:cs="Arial"/>
                <w:b/>
                <w:color w:val="000000" w:themeColor="text1"/>
                <w:sz w:val="18"/>
                <w:szCs w:val="18"/>
              </w:rPr>
              <w:t>Customer Contact Name:</w:t>
            </w:r>
          </w:p>
        </w:tc>
        <w:tc>
          <w:tcPr>
            <w:tcW w:w="3119" w:type="dxa"/>
            <w:vAlign w:val="center"/>
          </w:tcPr>
          <w:p w14:paraId="4E7F33B5" w14:textId="142C16E7" w:rsidR="00FA152E" w:rsidRPr="005B7602" w:rsidRDefault="001353FD" w:rsidP="009B0F12">
            <w:pPr>
              <w:ind w:right="181"/>
              <w:rPr>
                <w:rFonts w:cs="Arial"/>
                <w:color w:val="000000" w:themeColor="text1"/>
                <w:sz w:val="18"/>
                <w:szCs w:val="18"/>
              </w:rPr>
            </w:pPr>
            <w:r>
              <w:rPr>
                <w:rFonts w:cs="Arial"/>
                <w:color w:val="000000" w:themeColor="text1"/>
                <w:sz w:val="18"/>
                <w:szCs w:val="18"/>
              </w:rPr>
              <w:t>FLT LT CAMERON VEAR</w:t>
            </w:r>
          </w:p>
        </w:tc>
      </w:tr>
      <w:tr w:rsidR="00FA152E" w:rsidRPr="005B7602" w14:paraId="4B7D9629" w14:textId="77777777" w:rsidTr="009B0F12">
        <w:trPr>
          <w:trHeight w:val="1085"/>
        </w:trPr>
        <w:tc>
          <w:tcPr>
            <w:tcW w:w="2416" w:type="dxa"/>
            <w:shd w:val="clear" w:color="auto" w:fill="F3F3F3"/>
            <w:vAlign w:val="center"/>
          </w:tcPr>
          <w:p w14:paraId="7F223904"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Customer Delivery Address:</w:t>
            </w:r>
          </w:p>
        </w:tc>
        <w:tc>
          <w:tcPr>
            <w:tcW w:w="2687" w:type="dxa"/>
            <w:vAlign w:val="center"/>
          </w:tcPr>
          <w:p w14:paraId="5EF25254" w14:textId="4D14F333" w:rsidR="00FA152E" w:rsidRPr="005B7602" w:rsidRDefault="001353FD" w:rsidP="009B0F12">
            <w:pPr>
              <w:ind w:right="181"/>
              <w:rPr>
                <w:rFonts w:cs="Arial"/>
                <w:color w:val="000000" w:themeColor="text1"/>
                <w:sz w:val="18"/>
                <w:szCs w:val="18"/>
              </w:rPr>
            </w:pPr>
            <w:r>
              <w:rPr>
                <w:rFonts w:cs="Arial"/>
                <w:color w:val="000000" w:themeColor="text1"/>
                <w:sz w:val="18"/>
                <w:szCs w:val="18"/>
              </w:rPr>
              <w:t>STATION HEADQUARTERS, RAF HALTON, AYLESBURY, BUCKINGHAMSHRIE HP22 5PQ</w:t>
            </w:r>
          </w:p>
        </w:tc>
        <w:tc>
          <w:tcPr>
            <w:tcW w:w="2126" w:type="dxa"/>
            <w:shd w:val="clear" w:color="auto" w:fill="F3F3F3"/>
            <w:vAlign w:val="center"/>
          </w:tcPr>
          <w:p w14:paraId="114D39E9" w14:textId="77777777" w:rsidR="00FA152E" w:rsidRPr="005B7602" w:rsidRDefault="00FA152E" w:rsidP="009B0F12">
            <w:pPr>
              <w:rPr>
                <w:rFonts w:cs="Arial"/>
                <w:b/>
                <w:color w:val="000000" w:themeColor="text1"/>
                <w:sz w:val="18"/>
                <w:szCs w:val="18"/>
              </w:rPr>
            </w:pPr>
            <w:r w:rsidRPr="005B7602">
              <w:rPr>
                <w:rFonts w:cs="Arial"/>
                <w:b/>
                <w:color w:val="000000" w:themeColor="text1"/>
                <w:sz w:val="18"/>
                <w:szCs w:val="18"/>
              </w:rPr>
              <w:t>Customer Invoice Address:</w:t>
            </w:r>
          </w:p>
        </w:tc>
        <w:tc>
          <w:tcPr>
            <w:tcW w:w="3119" w:type="dxa"/>
            <w:vAlign w:val="center"/>
          </w:tcPr>
          <w:p w14:paraId="2ACB11FB" w14:textId="3E32700F" w:rsidR="00FA152E" w:rsidRPr="005B7602" w:rsidRDefault="001353FD" w:rsidP="00C25F55">
            <w:pPr>
              <w:ind w:right="181"/>
              <w:rPr>
                <w:rFonts w:cs="Arial"/>
                <w:color w:val="000000" w:themeColor="text1"/>
                <w:sz w:val="18"/>
                <w:szCs w:val="18"/>
              </w:rPr>
            </w:pPr>
            <w:r>
              <w:rPr>
                <w:rFonts w:cs="Arial"/>
                <w:color w:val="000000" w:themeColor="text1"/>
                <w:sz w:val="18"/>
                <w:szCs w:val="18"/>
              </w:rPr>
              <w:t>COMMERCIAL AND RESOURCE MANAGEMENT, STATION HEADQUARTERS, RAF HALTON, AYLESBURY, BUCKINGHAMSHRIE HP22 5PQ</w:t>
            </w:r>
          </w:p>
        </w:tc>
      </w:tr>
      <w:tr w:rsidR="00FA152E" w:rsidRPr="005B7602" w14:paraId="354EDCDE" w14:textId="77777777" w:rsidTr="009B0F12">
        <w:trPr>
          <w:trHeight w:val="413"/>
        </w:trPr>
        <w:tc>
          <w:tcPr>
            <w:tcW w:w="2416" w:type="dxa"/>
            <w:shd w:val="clear" w:color="auto" w:fill="F3F3F3"/>
            <w:vAlign w:val="center"/>
          </w:tcPr>
          <w:p w14:paraId="2BF683C7"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Telephone Number:</w:t>
            </w:r>
          </w:p>
        </w:tc>
        <w:tc>
          <w:tcPr>
            <w:tcW w:w="2687" w:type="dxa"/>
            <w:vAlign w:val="center"/>
          </w:tcPr>
          <w:p w14:paraId="2B2A3DD0" w14:textId="38697617" w:rsidR="00FA152E" w:rsidRPr="005B7602" w:rsidRDefault="001353FD" w:rsidP="009B0F12">
            <w:pPr>
              <w:ind w:right="181"/>
              <w:rPr>
                <w:rFonts w:cs="Arial"/>
                <w:color w:val="000000" w:themeColor="text1"/>
                <w:sz w:val="18"/>
                <w:szCs w:val="18"/>
              </w:rPr>
            </w:pPr>
            <w:r>
              <w:rPr>
                <w:rFonts w:cs="Arial"/>
                <w:color w:val="000000" w:themeColor="text1"/>
                <w:sz w:val="18"/>
                <w:szCs w:val="18"/>
              </w:rPr>
              <w:t>01296 656516</w:t>
            </w:r>
          </w:p>
        </w:tc>
        <w:tc>
          <w:tcPr>
            <w:tcW w:w="2126" w:type="dxa"/>
            <w:shd w:val="clear" w:color="auto" w:fill="F3F3F3"/>
            <w:vAlign w:val="center"/>
          </w:tcPr>
          <w:p w14:paraId="0E922A35" w14:textId="77777777" w:rsidR="00FA152E" w:rsidRPr="005B7602" w:rsidRDefault="00FA152E" w:rsidP="009B0F12">
            <w:pPr>
              <w:rPr>
                <w:rFonts w:cs="Arial"/>
                <w:b/>
                <w:color w:val="000000" w:themeColor="text1"/>
                <w:sz w:val="18"/>
                <w:szCs w:val="18"/>
              </w:rPr>
            </w:pPr>
            <w:r w:rsidRPr="005B7602">
              <w:rPr>
                <w:rFonts w:cs="Arial"/>
                <w:b/>
                <w:color w:val="000000" w:themeColor="text1"/>
                <w:sz w:val="18"/>
                <w:szCs w:val="18"/>
              </w:rPr>
              <w:t>Fax Number (if required):</w:t>
            </w:r>
          </w:p>
        </w:tc>
        <w:tc>
          <w:tcPr>
            <w:tcW w:w="3119" w:type="dxa"/>
            <w:vAlign w:val="center"/>
          </w:tcPr>
          <w:p w14:paraId="1869FE56" w14:textId="3539DA47" w:rsidR="00FA152E" w:rsidRPr="005B7602" w:rsidRDefault="001353FD" w:rsidP="009B0F12">
            <w:pPr>
              <w:ind w:right="181"/>
              <w:rPr>
                <w:rFonts w:cs="Arial"/>
                <w:color w:val="000000" w:themeColor="text1"/>
                <w:sz w:val="18"/>
                <w:szCs w:val="18"/>
              </w:rPr>
            </w:pPr>
            <w:r>
              <w:rPr>
                <w:rFonts w:cs="Arial"/>
                <w:color w:val="000000" w:themeColor="text1"/>
                <w:sz w:val="18"/>
                <w:szCs w:val="18"/>
              </w:rPr>
              <w:t>N/A</w:t>
            </w:r>
          </w:p>
        </w:tc>
      </w:tr>
      <w:tr w:rsidR="00FA152E" w:rsidRPr="005B7602" w14:paraId="6F51F129" w14:textId="77777777" w:rsidTr="009B0F12">
        <w:trPr>
          <w:trHeight w:val="414"/>
        </w:trPr>
        <w:tc>
          <w:tcPr>
            <w:tcW w:w="2416" w:type="dxa"/>
            <w:shd w:val="clear" w:color="auto" w:fill="F3F3F3"/>
            <w:vAlign w:val="center"/>
          </w:tcPr>
          <w:p w14:paraId="2D7C1042"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Email Address:</w:t>
            </w:r>
          </w:p>
        </w:tc>
        <w:tc>
          <w:tcPr>
            <w:tcW w:w="2687" w:type="dxa"/>
            <w:vAlign w:val="center"/>
          </w:tcPr>
          <w:p w14:paraId="0B888521" w14:textId="2F6D83E8" w:rsidR="00FA152E" w:rsidRPr="005B7602" w:rsidRDefault="001353FD" w:rsidP="009B0F12">
            <w:pPr>
              <w:ind w:right="181"/>
              <w:rPr>
                <w:rFonts w:cs="Arial"/>
                <w:color w:val="000000" w:themeColor="text1"/>
                <w:sz w:val="18"/>
                <w:szCs w:val="18"/>
              </w:rPr>
            </w:pPr>
            <w:r>
              <w:rPr>
                <w:rFonts w:cs="Arial"/>
                <w:color w:val="000000" w:themeColor="text1"/>
                <w:sz w:val="18"/>
                <w:szCs w:val="18"/>
              </w:rPr>
              <w:t>CAMERON.VEAR100@MOD.GOV.UK</w:t>
            </w:r>
          </w:p>
        </w:tc>
        <w:tc>
          <w:tcPr>
            <w:tcW w:w="2126" w:type="dxa"/>
            <w:shd w:val="clear" w:color="auto" w:fill="F3F3F3"/>
            <w:vAlign w:val="center"/>
          </w:tcPr>
          <w:p w14:paraId="0F67EB9A"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Customer A/c Number: (if applicable)</w:t>
            </w:r>
          </w:p>
        </w:tc>
        <w:tc>
          <w:tcPr>
            <w:tcW w:w="3119" w:type="dxa"/>
            <w:vAlign w:val="center"/>
          </w:tcPr>
          <w:p w14:paraId="20C637A8" w14:textId="5347DC38" w:rsidR="00FA152E" w:rsidRPr="005B7602" w:rsidRDefault="001353FD" w:rsidP="009B0F12">
            <w:pPr>
              <w:ind w:right="181"/>
              <w:rPr>
                <w:rFonts w:cs="Arial"/>
                <w:color w:val="000000" w:themeColor="text1"/>
                <w:sz w:val="18"/>
                <w:szCs w:val="18"/>
              </w:rPr>
            </w:pPr>
            <w:r>
              <w:rPr>
                <w:rFonts w:cs="Arial"/>
                <w:color w:val="000000" w:themeColor="text1"/>
                <w:sz w:val="18"/>
                <w:szCs w:val="18"/>
              </w:rPr>
              <w:t>N/A</w:t>
            </w:r>
          </w:p>
        </w:tc>
      </w:tr>
      <w:tr w:rsidR="00FA152E" w:rsidRPr="005B7602" w14:paraId="7C773C42" w14:textId="77777777" w:rsidTr="009B0F12">
        <w:trPr>
          <w:trHeight w:val="1053"/>
        </w:trPr>
        <w:tc>
          <w:tcPr>
            <w:tcW w:w="2416" w:type="dxa"/>
            <w:shd w:val="clear" w:color="auto" w:fill="F3F3F3"/>
            <w:vAlign w:val="center"/>
          </w:tcPr>
          <w:p w14:paraId="359D9686"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Customer Order Number:</w:t>
            </w:r>
          </w:p>
        </w:tc>
        <w:tc>
          <w:tcPr>
            <w:tcW w:w="2687" w:type="dxa"/>
            <w:vAlign w:val="center"/>
          </w:tcPr>
          <w:p w14:paraId="79A46A6B" w14:textId="5972C191" w:rsidR="00FA152E" w:rsidRPr="005B7602" w:rsidRDefault="001353FD" w:rsidP="009B0F12">
            <w:pPr>
              <w:ind w:right="181"/>
              <w:rPr>
                <w:rFonts w:cs="Arial"/>
                <w:color w:val="000000" w:themeColor="text1"/>
                <w:sz w:val="18"/>
                <w:szCs w:val="18"/>
              </w:rPr>
            </w:pPr>
            <w:r>
              <w:rPr>
                <w:rFonts w:cs="Arial"/>
                <w:color w:val="000000" w:themeColor="text1"/>
                <w:sz w:val="18"/>
                <w:szCs w:val="18"/>
              </w:rPr>
              <w:t>ACT/04694</w:t>
            </w:r>
            <w:bookmarkStart w:id="2" w:name="_GoBack"/>
            <w:bookmarkEnd w:id="2"/>
          </w:p>
        </w:tc>
        <w:tc>
          <w:tcPr>
            <w:tcW w:w="2126" w:type="dxa"/>
            <w:shd w:val="clear" w:color="auto" w:fill="F3F3F3"/>
            <w:vAlign w:val="center"/>
          </w:tcPr>
          <w:p w14:paraId="33937F9C"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Date;</w:t>
            </w:r>
          </w:p>
        </w:tc>
        <w:tc>
          <w:tcPr>
            <w:tcW w:w="3119" w:type="dxa"/>
            <w:vAlign w:val="center"/>
          </w:tcPr>
          <w:p w14:paraId="3C935D83" w14:textId="4DB9AD70" w:rsidR="00FA152E" w:rsidRPr="005B7602" w:rsidRDefault="00E63271" w:rsidP="009B0F12">
            <w:pPr>
              <w:ind w:right="181"/>
              <w:rPr>
                <w:rFonts w:cs="Arial"/>
                <w:color w:val="000000" w:themeColor="text1"/>
                <w:sz w:val="18"/>
                <w:szCs w:val="18"/>
              </w:rPr>
            </w:pPr>
            <w:r>
              <w:rPr>
                <w:rFonts w:cs="Arial"/>
                <w:color w:val="000000" w:themeColor="text1"/>
                <w:sz w:val="18"/>
                <w:szCs w:val="18"/>
              </w:rPr>
              <w:t>09/11/2018</w:t>
            </w:r>
          </w:p>
        </w:tc>
      </w:tr>
      <w:tr w:rsidR="00FA152E" w:rsidRPr="005B7602" w14:paraId="4E8CEA3E" w14:textId="77777777" w:rsidTr="009B0F12">
        <w:trPr>
          <w:trHeight w:val="413"/>
        </w:trPr>
        <w:tc>
          <w:tcPr>
            <w:tcW w:w="2416" w:type="dxa"/>
            <w:shd w:val="clear" w:color="auto" w:fill="F3F3F3"/>
            <w:vAlign w:val="center"/>
          </w:tcPr>
          <w:p w14:paraId="054FAFBC"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Supplier Name:</w:t>
            </w:r>
          </w:p>
        </w:tc>
        <w:tc>
          <w:tcPr>
            <w:tcW w:w="2687" w:type="dxa"/>
            <w:vAlign w:val="center"/>
          </w:tcPr>
          <w:p w14:paraId="5D15673B" w14:textId="1786165D" w:rsidR="00FA152E" w:rsidRPr="005B7602" w:rsidRDefault="00E63271" w:rsidP="009B0F12">
            <w:pPr>
              <w:ind w:right="181"/>
              <w:rPr>
                <w:rFonts w:cs="Arial"/>
                <w:color w:val="000000" w:themeColor="text1"/>
                <w:sz w:val="18"/>
                <w:szCs w:val="18"/>
              </w:rPr>
            </w:pPr>
            <w:r>
              <w:rPr>
                <w:rFonts w:cs="Arial"/>
                <w:color w:val="000000" w:themeColor="text1"/>
                <w:sz w:val="18"/>
                <w:szCs w:val="18"/>
              </w:rPr>
              <w:t>SOLENT LAUNDRY SOLUTIONS</w:t>
            </w:r>
          </w:p>
        </w:tc>
        <w:tc>
          <w:tcPr>
            <w:tcW w:w="2126" w:type="dxa"/>
            <w:shd w:val="clear" w:color="auto" w:fill="F3F3F3"/>
            <w:vAlign w:val="center"/>
          </w:tcPr>
          <w:p w14:paraId="19263B85" w14:textId="77777777" w:rsidR="00FA152E" w:rsidRPr="005B7602" w:rsidRDefault="00FA152E" w:rsidP="009B0F12">
            <w:pPr>
              <w:ind w:right="181"/>
              <w:rPr>
                <w:rFonts w:cs="Arial"/>
                <w:b/>
                <w:color w:val="000000" w:themeColor="text1"/>
                <w:sz w:val="18"/>
                <w:szCs w:val="18"/>
              </w:rPr>
            </w:pPr>
            <w:r w:rsidRPr="005B7602">
              <w:rPr>
                <w:rFonts w:cs="Arial"/>
                <w:b/>
                <w:color w:val="000000" w:themeColor="text1"/>
                <w:sz w:val="18"/>
                <w:szCs w:val="18"/>
              </w:rPr>
              <w:t>Supplier Address:</w:t>
            </w:r>
          </w:p>
        </w:tc>
        <w:tc>
          <w:tcPr>
            <w:tcW w:w="3119" w:type="dxa"/>
            <w:vAlign w:val="center"/>
          </w:tcPr>
          <w:p w14:paraId="6AC6252C" w14:textId="2178B266" w:rsidR="00FA152E" w:rsidRPr="005B7602" w:rsidRDefault="00E63271" w:rsidP="009B0F12">
            <w:pPr>
              <w:ind w:right="181"/>
              <w:rPr>
                <w:rFonts w:cs="Arial"/>
                <w:color w:val="000000" w:themeColor="text1"/>
                <w:sz w:val="18"/>
                <w:szCs w:val="18"/>
              </w:rPr>
            </w:pPr>
            <w:r>
              <w:rPr>
                <w:rFonts w:cs="Arial"/>
                <w:color w:val="000000" w:themeColor="text1"/>
                <w:sz w:val="18"/>
                <w:szCs w:val="18"/>
              </w:rPr>
              <w:t>UNIT C2, SEGENSWORTH BUSINESS CENTRE, SEGENSWORTH ROAD, FAREHAM, HAMPSHIRE, PO15 5RQ</w:t>
            </w:r>
          </w:p>
        </w:tc>
      </w:tr>
    </w:tbl>
    <w:p w14:paraId="0F031DAD" w14:textId="77777777" w:rsidR="00FA152E" w:rsidRPr="005B7602" w:rsidRDefault="00FA152E" w:rsidP="00FA152E">
      <w:pPr>
        <w:spacing w:line="240" w:lineRule="auto"/>
        <w:ind w:left="680" w:right="567"/>
        <w:rPr>
          <w:rFonts w:cs="Arial"/>
          <w:color w:val="000000" w:themeColor="text1"/>
          <w:szCs w:val="16"/>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7"/>
        <w:gridCol w:w="1134"/>
        <w:gridCol w:w="5387"/>
        <w:gridCol w:w="1701"/>
      </w:tblGrid>
      <w:tr w:rsidR="00F61BD6" w:rsidRPr="00C97EFB" w14:paraId="755273F4" w14:textId="77777777" w:rsidTr="00BF0672">
        <w:trPr>
          <w:trHeight w:val="484"/>
        </w:trPr>
        <w:tc>
          <w:tcPr>
            <w:tcW w:w="1417" w:type="dxa"/>
            <w:tcBorders>
              <w:bottom w:val="single" w:sz="4" w:space="0" w:color="auto"/>
            </w:tcBorders>
            <w:shd w:val="clear" w:color="auto" w:fill="E6E6E6"/>
            <w:vAlign w:val="center"/>
          </w:tcPr>
          <w:p w14:paraId="05961E76" w14:textId="77777777" w:rsidR="00F61BD6" w:rsidRPr="00C97EFB" w:rsidRDefault="00F61BD6" w:rsidP="00BF0672">
            <w:pPr>
              <w:jc w:val="center"/>
              <w:rPr>
                <w:rFonts w:cs="Arial"/>
                <w:b/>
                <w:color w:val="000000" w:themeColor="text1"/>
                <w:sz w:val="18"/>
                <w:szCs w:val="18"/>
              </w:rPr>
            </w:pPr>
            <w:r w:rsidRPr="00C97EFB">
              <w:rPr>
                <w:rFonts w:cs="Arial"/>
                <w:b/>
                <w:color w:val="000000" w:themeColor="text1"/>
                <w:sz w:val="18"/>
                <w:szCs w:val="18"/>
              </w:rPr>
              <w:t>Item No</w:t>
            </w:r>
          </w:p>
        </w:tc>
        <w:tc>
          <w:tcPr>
            <w:tcW w:w="1134" w:type="dxa"/>
            <w:tcBorders>
              <w:bottom w:val="single" w:sz="4" w:space="0" w:color="auto"/>
            </w:tcBorders>
            <w:shd w:val="clear" w:color="auto" w:fill="E6E6E6"/>
            <w:vAlign w:val="center"/>
          </w:tcPr>
          <w:p w14:paraId="6B1B5993" w14:textId="77777777" w:rsidR="00F61BD6" w:rsidRPr="00C97EFB" w:rsidRDefault="00F61BD6" w:rsidP="00BF0672">
            <w:pPr>
              <w:ind w:right="43"/>
              <w:jc w:val="center"/>
              <w:rPr>
                <w:rFonts w:cs="Arial"/>
                <w:b/>
                <w:color w:val="000000" w:themeColor="text1"/>
                <w:sz w:val="18"/>
                <w:szCs w:val="18"/>
              </w:rPr>
            </w:pPr>
            <w:r w:rsidRPr="00C97EFB">
              <w:rPr>
                <w:rFonts w:cs="Arial"/>
                <w:b/>
                <w:color w:val="000000" w:themeColor="text1"/>
                <w:sz w:val="18"/>
                <w:szCs w:val="18"/>
              </w:rPr>
              <w:t>Qty</w:t>
            </w:r>
          </w:p>
        </w:tc>
        <w:tc>
          <w:tcPr>
            <w:tcW w:w="5387" w:type="dxa"/>
            <w:tcBorders>
              <w:bottom w:val="single" w:sz="4" w:space="0" w:color="auto"/>
            </w:tcBorders>
            <w:shd w:val="pct10" w:color="auto" w:fill="auto"/>
            <w:vAlign w:val="center"/>
          </w:tcPr>
          <w:p w14:paraId="13484BE6" w14:textId="77777777" w:rsidR="00F61BD6" w:rsidRPr="00C97EFB" w:rsidRDefault="00F61BD6" w:rsidP="00BF0672">
            <w:pPr>
              <w:ind w:right="181"/>
              <w:jc w:val="center"/>
              <w:rPr>
                <w:rFonts w:cs="Arial"/>
                <w:b/>
                <w:color w:val="000000" w:themeColor="text1"/>
                <w:sz w:val="18"/>
                <w:szCs w:val="18"/>
              </w:rPr>
            </w:pPr>
            <w:r w:rsidRPr="00C97EFB">
              <w:rPr>
                <w:rFonts w:cs="Arial"/>
                <w:b/>
                <w:color w:val="000000" w:themeColor="text1"/>
                <w:sz w:val="18"/>
                <w:szCs w:val="18"/>
              </w:rPr>
              <w:t>Description of Item</w:t>
            </w:r>
          </w:p>
        </w:tc>
        <w:tc>
          <w:tcPr>
            <w:tcW w:w="1701" w:type="dxa"/>
            <w:tcBorders>
              <w:bottom w:val="single" w:sz="4" w:space="0" w:color="auto"/>
            </w:tcBorders>
            <w:shd w:val="pct10" w:color="auto" w:fill="auto"/>
            <w:vAlign w:val="center"/>
          </w:tcPr>
          <w:p w14:paraId="579474D2" w14:textId="77777777" w:rsidR="00F61BD6" w:rsidRPr="00C97EFB" w:rsidRDefault="00F61BD6" w:rsidP="00BF0672">
            <w:pPr>
              <w:jc w:val="center"/>
              <w:rPr>
                <w:rFonts w:cs="Arial"/>
                <w:b/>
                <w:color w:val="000000" w:themeColor="text1"/>
                <w:sz w:val="18"/>
                <w:szCs w:val="18"/>
              </w:rPr>
            </w:pPr>
            <w:r w:rsidRPr="00C97EFB">
              <w:rPr>
                <w:rFonts w:cs="Arial"/>
                <w:b/>
                <w:color w:val="000000" w:themeColor="text1"/>
                <w:sz w:val="18"/>
                <w:szCs w:val="18"/>
              </w:rPr>
              <w:t>Price</w:t>
            </w:r>
          </w:p>
        </w:tc>
      </w:tr>
      <w:tr w:rsidR="00F61BD6" w:rsidRPr="00C97EFB" w14:paraId="72DEB35C" w14:textId="77777777" w:rsidTr="00BF0672">
        <w:trPr>
          <w:trHeight w:val="216"/>
        </w:trPr>
        <w:tc>
          <w:tcPr>
            <w:tcW w:w="1417" w:type="dxa"/>
            <w:tcBorders>
              <w:top w:val="single" w:sz="4" w:space="0" w:color="auto"/>
              <w:bottom w:val="single" w:sz="4" w:space="0" w:color="auto"/>
            </w:tcBorders>
            <w:shd w:val="clear" w:color="auto" w:fill="auto"/>
          </w:tcPr>
          <w:p w14:paraId="77374568" w14:textId="77777777" w:rsidR="00F61BD6" w:rsidRPr="00C97EFB" w:rsidRDefault="00C25F55" w:rsidP="00BF0672">
            <w:pPr>
              <w:spacing w:before="60" w:after="60"/>
              <w:ind w:right="181"/>
              <w:rPr>
                <w:rFonts w:cs="Arial"/>
                <w:color w:val="000000" w:themeColor="text1"/>
                <w:sz w:val="18"/>
                <w:szCs w:val="18"/>
              </w:rPr>
            </w:pPr>
            <w:r>
              <w:rPr>
                <w:rFonts w:cs="Arial"/>
                <w:color w:val="000000" w:themeColor="text1"/>
                <w:sz w:val="18"/>
                <w:szCs w:val="18"/>
              </w:rPr>
              <w:t>1</w:t>
            </w:r>
          </w:p>
        </w:tc>
        <w:tc>
          <w:tcPr>
            <w:tcW w:w="1134" w:type="dxa"/>
            <w:tcBorders>
              <w:top w:val="single" w:sz="4" w:space="0" w:color="auto"/>
              <w:bottom w:val="single" w:sz="4" w:space="0" w:color="auto"/>
            </w:tcBorders>
            <w:shd w:val="clear" w:color="auto" w:fill="auto"/>
          </w:tcPr>
          <w:p w14:paraId="1E6EAB08" w14:textId="2BCAD5E3" w:rsidR="00F61BD6" w:rsidRPr="00C97EFB" w:rsidRDefault="001353FD" w:rsidP="00BF0672">
            <w:pPr>
              <w:spacing w:before="60" w:after="60"/>
              <w:jc w:val="center"/>
              <w:rPr>
                <w:rFonts w:cs="Arial"/>
                <w:color w:val="000000" w:themeColor="text1"/>
                <w:sz w:val="18"/>
                <w:szCs w:val="18"/>
              </w:rPr>
            </w:pPr>
            <w:r>
              <w:rPr>
                <w:rFonts w:cs="Arial"/>
                <w:color w:val="000000" w:themeColor="text1"/>
                <w:sz w:val="18"/>
                <w:szCs w:val="18"/>
              </w:rPr>
              <w:t>54</w:t>
            </w:r>
          </w:p>
        </w:tc>
        <w:tc>
          <w:tcPr>
            <w:tcW w:w="5387" w:type="dxa"/>
            <w:tcBorders>
              <w:top w:val="single" w:sz="4" w:space="0" w:color="auto"/>
              <w:bottom w:val="single" w:sz="4" w:space="0" w:color="auto"/>
            </w:tcBorders>
          </w:tcPr>
          <w:p w14:paraId="16A41C50" w14:textId="77777777" w:rsidR="00F61BD6" w:rsidRPr="00C97EFB" w:rsidRDefault="00C25F55" w:rsidP="00BF0672">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WASHING MACHINES – YEAR 1</w:t>
            </w:r>
          </w:p>
        </w:tc>
        <w:tc>
          <w:tcPr>
            <w:tcW w:w="1701" w:type="dxa"/>
            <w:tcBorders>
              <w:top w:val="single" w:sz="4" w:space="0" w:color="auto"/>
              <w:bottom w:val="single" w:sz="4" w:space="0" w:color="auto"/>
            </w:tcBorders>
          </w:tcPr>
          <w:p w14:paraId="30DEEAB3" w14:textId="7BE49675" w:rsidR="00F61BD6" w:rsidRPr="00E63271" w:rsidRDefault="00E63271" w:rsidP="00BF0672">
            <w:pPr>
              <w:spacing w:before="60" w:after="60"/>
              <w:ind w:right="181"/>
              <w:rPr>
                <w:rFonts w:ascii="Calibri" w:eastAsia="Times New Roman" w:hAnsi="Calibri"/>
                <w:bCs/>
                <w:color w:val="000000"/>
                <w:sz w:val="22"/>
                <w:lang w:eastAsia="en-GB"/>
              </w:rPr>
            </w:pP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32</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400</w:t>
            </w:r>
          </w:p>
        </w:tc>
      </w:tr>
      <w:tr w:rsidR="0025284D" w:rsidRPr="00C97EFB" w14:paraId="75632F51" w14:textId="77777777" w:rsidTr="00BF0672">
        <w:trPr>
          <w:trHeight w:val="216"/>
        </w:trPr>
        <w:tc>
          <w:tcPr>
            <w:tcW w:w="1417" w:type="dxa"/>
            <w:tcBorders>
              <w:top w:val="single" w:sz="4" w:space="0" w:color="auto"/>
              <w:bottom w:val="single" w:sz="4" w:space="0" w:color="auto"/>
            </w:tcBorders>
            <w:shd w:val="clear" w:color="auto" w:fill="auto"/>
          </w:tcPr>
          <w:p w14:paraId="6493C48F" w14:textId="77777777" w:rsidR="0025284D" w:rsidRPr="00C97EFB" w:rsidRDefault="0025284D" w:rsidP="0025284D">
            <w:pPr>
              <w:spacing w:before="60" w:after="60"/>
              <w:ind w:right="181"/>
              <w:rPr>
                <w:rFonts w:cs="Arial"/>
                <w:color w:val="000000" w:themeColor="text1"/>
                <w:sz w:val="18"/>
                <w:szCs w:val="18"/>
              </w:rPr>
            </w:pPr>
            <w:r>
              <w:rPr>
                <w:rFonts w:cs="Arial"/>
                <w:color w:val="000000" w:themeColor="text1"/>
                <w:sz w:val="18"/>
                <w:szCs w:val="18"/>
              </w:rPr>
              <w:t>2</w:t>
            </w:r>
          </w:p>
        </w:tc>
        <w:tc>
          <w:tcPr>
            <w:tcW w:w="1134" w:type="dxa"/>
            <w:tcBorders>
              <w:top w:val="single" w:sz="4" w:space="0" w:color="auto"/>
              <w:bottom w:val="single" w:sz="4" w:space="0" w:color="auto"/>
            </w:tcBorders>
            <w:shd w:val="clear" w:color="auto" w:fill="auto"/>
          </w:tcPr>
          <w:p w14:paraId="13E890C5" w14:textId="62E34645" w:rsidR="0025284D" w:rsidRPr="00C97EFB" w:rsidRDefault="001353FD" w:rsidP="0025284D">
            <w:pPr>
              <w:spacing w:before="60" w:after="60"/>
              <w:jc w:val="center"/>
              <w:rPr>
                <w:rFonts w:cs="Arial"/>
                <w:color w:val="000000" w:themeColor="text1"/>
                <w:sz w:val="18"/>
                <w:szCs w:val="18"/>
              </w:rPr>
            </w:pPr>
            <w:r>
              <w:rPr>
                <w:rFonts w:cs="Arial"/>
                <w:color w:val="000000" w:themeColor="text1"/>
                <w:sz w:val="18"/>
                <w:szCs w:val="18"/>
              </w:rPr>
              <w:t>55</w:t>
            </w:r>
          </w:p>
        </w:tc>
        <w:tc>
          <w:tcPr>
            <w:tcW w:w="5387" w:type="dxa"/>
            <w:tcBorders>
              <w:top w:val="single" w:sz="4" w:space="0" w:color="auto"/>
              <w:bottom w:val="single" w:sz="4" w:space="0" w:color="auto"/>
            </w:tcBorders>
          </w:tcPr>
          <w:p w14:paraId="5C06A1D8" w14:textId="77777777" w:rsidR="0025284D" w:rsidRPr="00C97EFB" w:rsidRDefault="0025284D" w:rsidP="0025284D">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TUMBLE DRYERS – YEAR 1</w:t>
            </w:r>
          </w:p>
        </w:tc>
        <w:tc>
          <w:tcPr>
            <w:tcW w:w="1701" w:type="dxa"/>
            <w:tcBorders>
              <w:top w:val="single" w:sz="4" w:space="0" w:color="auto"/>
              <w:bottom w:val="single" w:sz="4" w:space="0" w:color="auto"/>
            </w:tcBorders>
          </w:tcPr>
          <w:p w14:paraId="057BB1DD" w14:textId="6E4E5A9A" w:rsidR="0025284D" w:rsidRPr="00E63271" w:rsidRDefault="00E63271" w:rsidP="00E63271">
            <w:pPr>
              <w:spacing w:before="60" w:after="60"/>
              <w:ind w:right="181"/>
              <w:rPr>
                <w:rFonts w:ascii="Calibri" w:eastAsia="Times New Roman" w:hAnsi="Calibri"/>
                <w:bCs/>
                <w:color w:val="000000"/>
                <w:sz w:val="22"/>
                <w:lang w:eastAsia="en-GB"/>
              </w:rPr>
            </w:pP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33</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000</w:t>
            </w:r>
          </w:p>
        </w:tc>
      </w:tr>
      <w:tr w:rsidR="00E63271" w:rsidRPr="00C97EFB" w14:paraId="321B1FF3" w14:textId="77777777" w:rsidTr="00BF0672">
        <w:trPr>
          <w:trHeight w:val="216"/>
        </w:trPr>
        <w:tc>
          <w:tcPr>
            <w:tcW w:w="1417" w:type="dxa"/>
            <w:tcBorders>
              <w:top w:val="single" w:sz="4" w:space="0" w:color="auto"/>
              <w:bottom w:val="single" w:sz="4" w:space="0" w:color="auto"/>
            </w:tcBorders>
            <w:shd w:val="clear" w:color="auto" w:fill="auto"/>
          </w:tcPr>
          <w:p w14:paraId="791B33ED" w14:textId="77777777" w:rsidR="00E63271" w:rsidRPr="00C97EFB" w:rsidRDefault="00E63271" w:rsidP="00E63271">
            <w:pPr>
              <w:spacing w:before="60" w:after="60"/>
              <w:ind w:right="181"/>
              <w:rPr>
                <w:rFonts w:cs="Arial"/>
                <w:color w:val="000000" w:themeColor="text1"/>
                <w:sz w:val="18"/>
                <w:szCs w:val="18"/>
              </w:rPr>
            </w:pPr>
            <w:r>
              <w:rPr>
                <w:rFonts w:cs="Arial"/>
                <w:color w:val="000000" w:themeColor="text1"/>
                <w:sz w:val="18"/>
                <w:szCs w:val="18"/>
              </w:rPr>
              <w:t>3</w:t>
            </w:r>
          </w:p>
        </w:tc>
        <w:tc>
          <w:tcPr>
            <w:tcW w:w="1134" w:type="dxa"/>
            <w:tcBorders>
              <w:top w:val="single" w:sz="4" w:space="0" w:color="auto"/>
              <w:bottom w:val="single" w:sz="4" w:space="0" w:color="auto"/>
            </w:tcBorders>
            <w:shd w:val="clear" w:color="auto" w:fill="auto"/>
          </w:tcPr>
          <w:p w14:paraId="23A414E5" w14:textId="0DDE3FC6" w:rsidR="00E63271" w:rsidRPr="00C97EFB" w:rsidRDefault="00E63271" w:rsidP="00E63271">
            <w:pPr>
              <w:spacing w:before="60" w:after="60"/>
              <w:jc w:val="center"/>
              <w:rPr>
                <w:rFonts w:cs="Arial"/>
                <w:color w:val="000000" w:themeColor="text1"/>
                <w:sz w:val="18"/>
                <w:szCs w:val="18"/>
              </w:rPr>
            </w:pPr>
            <w:r>
              <w:rPr>
                <w:rFonts w:cs="Arial"/>
                <w:color w:val="000000" w:themeColor="text1"/>
                <w:sz w:val="18"/>
                <w:szCs w:val="18"/>
              </w:rPr>
              <w:t>54</w:t>
            </w:r>
          </w:p>
        </w:tc>
        <w:tc>
          <w:tcPr>
            <w:tcW w:w="5387" w:type="dxa"/>
            <w:tcBorders>
              <w:top w:val="single" w:sz="4" w:space="0" w:color="auto"/>
              <w:bottom w:val="single" w:sz="4" w:space="0" w:color="auto"/>
            </w:tcBorders>
          </w:tcPr>
          <w:p w14:paraId="68C24A2A"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WASHING MACHINES – YEAR 2</w:t>
            </w:r>
          </w:p>
        </w:tc>
        <w:tc>
          <w:tcPr>
            <w:tcW w:w="1701" w:type="dxa"/>
            <w:tcBorders>
              <w:top w:val="single" w:sz="4" w:space="0" w:color="auto"/>
              <w:bottom w:val="single" w:sz="4" w:space="0" w:color="auto"/>
            </w:tcBorders>
          </w:tcPr>
          <w:p w14:paraId="00A41736" w14:textId="3515779A" w:rsidR="00E63271" w:rsidRDefault="00E63271" w:rsidP="00E63271">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32</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400</w:t>
            </w:r>
          </w:p>
        </w:tc>
      </w:tr>
      <w:tr w:rsidR="00E63271" w:rsidRPr="00C97EFB" w14:paraId="6D6BB70A" w14:textId="77777777" w:rsidTr="00BF0672">
        <w:trPr>
          <w:trHeight w:val="216"/>
        </w:trPr>
        <w:tc>
          <w:tcPr>
            <w:tcW w:w="1417" w:type="dxa"/>
            <w:tcBorders>
              <w:top w:val="single" w:sz="4" w:space="0" w:color="auto"/>
              <w:bottom w:val="single" w:sz="4" w:space="0" w:color="auto"/>
            </w:tcBorders>
            <w:shd w:val="clear" w:color="auto" w:fill="auto"/>
          </w:tcPr>
          <w:p w14:paraId="55A582FF" w14:textId="77777777" w:rsidR="00E63271" w:rsidRPr="00C97EFB" w:rsidRDefault="00E63271" w:rsidP="00E63271">
            <w:pPr>
              <w:spacing w:before="60" w:after="60"/>
              <w:ind w:right="181"/>
              <w:rPr>
                <w:rFonts w:cs="Arial"/>
                <w:color w:val="000000" w:themeColor="text1"/>
                <w:sz w:val="18"/>
                <w:szCs w:val="18"/>
              </w:rPr>
            </w:pPr>
            <w:r>
              <w:rPr>
                <w:rFonts w:cs="Arial"/>
                <w:color w:val="000000" w:themeColor="text1"/>
                <w:sz w:val="18"/>
                <w:szCs w:val="18"/>
              </w:rPr>
              <w:t>4</w:t>
            </w:r>
          </w:p>
        </w:tc>
        <w:tc>
          <w:tcPr>
            <w:tcW w:w="1134" w:type="dxa"/>
            <w:tcBorders>
              <w:top w:val="single" w:sz="4" w:space="0" w:color="auto"/>
              <w:bottom w:val="single" w:sz="4" w:space="0" w:color="auto"/>
            </w:tcBorders>
            <w:shd w:val="clear" w:color="auto" w:fill="auto"/>
          </w:tcPr>
          <w:p w14:paraId="499F4E2F" w14:textId="3FAE1E26" w:rsidR="00E63271" w:rsidRDefault="00E63271" w:rsidP="00E63271">
            <w:pPr>
              <w:jc w:val="center"/>
            </w:pPr>
            <w:r>
              <w:rPr>
                <w:rFonts w:cs="Arial"/>
                <w:color w:val="000000" w:themeColor="text1"/>
                <w:sz w:val="18"/>
                <w:szCs w:val="18"/>
              </w:rPr>
              <w:t>55</w:t>
            </w:r>
          </w:p>
        </w:tc>
        <w:tc>
          <w:tcPr>
            <w:tcW w:w="5387" w:type="dxa"/>
            <w:tcBorders>
              <w:top w:val="single" w:sz="4" w:space="0" w:color="auto"/>
              <w:bottom w:val="single" w:sz="4" w:space="0" w:color="auto"/>
            </w:tcBorders>
          </w:tcPr>
          <w:p w14:paraId="7F8745A0"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TUMBLE DRYERS – YEAR 2</w:t>
            </w:r>
          </w:p>
        </w:tc>
        <w:tc>
          <w:tcPr>
            <w:tcW w:w="1701" w:type="dxa"/>
            <w:tcBorders>
              <w:top w:val="single" w:sz="4" w:space="0" w:color="auto"/>
              <w:bottom w:val="single" w:sz="4" w:space="0" w:color="auto"/>
            </w:tcBorders>
          </w:tcPr>
          <w:p w14:paraId="03870231" w14:textId="139A1169" w:rsidR="00E63271" w:rsidRDefault="00E63271" w:rsidP="00E63271">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33</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000</w:t>
            </w:r>
          </w:p>
        </w:tc>
      </w:tr>
      <w:tr w:rsidR="00E63271" w:rsidRPr="00C97EFB" w14:paraId="305E1383" w14:textId="77777777" w:rsidTr="00BF0672">
        <w:trPr>
          <w:trHeight w:val="216"/>
        </w:trPr>
        <w:tc>
          <w:tcPr>
            <w:tcW w:w="1417" w:type="dxa"/>
            <w:tcBorders>
              <w:top w:val="single" w:sz="4" w:space="0" w:color="auto"/>
              <w:bottom w:val="single" w:sz="4" w:space="0" w:color="auto"/>
            </w:tcBorders>
            <w:shd w:val="clear" w:color="auto" w:fill="auto"/>
          </w:tcPr>
          <w:p w14:paraId="5859DF09" w14:textId="77777777" w:rsidR="00E63271" w:rsidRPr="00C97EFB" w:rsidRDefault="00E63271" w:rsidP="00E63271">
            <w:pPr>
              <w:spacing w:before="60" w:after="60"/>
              <w:ind w:right="181"/>
              <w:rPr>
                <w:rFonts w:cs="Arial"/>
                <w:color w:val="000000" w:themeColor="text1"/>
                <w:sz w:val="18"/>
                <w:szCs w:val="18"/>
              </w:rPr>
            </w:pPr>
            <w:r>
              <w:rPr>
                <w:rFonts w:cs="Arial"/>
                <w:color w:val="000000" w:themeColor="text1"/>
                <w:sz w:val="18"/>
                <w:szCs w:val="18"/>
              </w:rPr>
              <w:t>5</w:t>
            </w:r>
          </w:p>
        </w:tc>
        <w:tc>
          <w:tcPr>
            <w:tcW w:w="1134" w:type="dxa"/>
            <w:tcBorders>
              <w:top w:val="single" w:sz="4" w:space="0" w:color="auto"/>
              <w:bottom w:val="single" w:sz="4" w:space="0" w:color="auto"/>
            </w:tcBorders>
            <w:shd w:val="clear" w:color="auto" w:fill="auto"/>
          </w:tcPr>
          <w:p w14:paraId="0ACE4566" w14:textId="3615735C" w:rsidR="00E63271" w:rsidRDefault="00E63271" w:rsidP="00E63271">
            <w:pPr>
              <w:jc w:val="center"/>
            </w:pPr>
            <w:r>
              <w:rPr>
                <w:rFonts w:cs="Arial"/>
                <w:color w:val="000000" w:themeColor="text1"/>
                <w:sz w:val="18"/>
                <w:szCs w:val="18"/>
              </w:rPr>
              <w:t>54</w:t>
            </w:r>
          </w:p>
        </w:tc>
        <w:tc>
          <w:tcPr>
            <w:tcW w:w="5387" w:type="dxa"/>
            <w:tcBorders>
              <w:top w:val="single" w:sz="4" w:space="0" w:color="auto"/>
              <w:bottom w:val="single" w:sz="4" w:space="0" w:color="auto"/>
            </w:tcBorders>
          </w:tcPr>
          <w:p w14:paraId="26490777"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WASHING MACHINES – YEAR 3</w:t>
            </w:r>
          </w:p>
        </w:tc>
        <w:tc>
          <w:tcPr>
            <w:tcW w:w="1701" w:type="dxa"/>
            <w:tcBorders>
              <w:top w:val="single" w:sz="4" w:space="0" w:color="auto"/>
              <w:bottom w:val="single" w:sz="4" w:space="0" w:color="auto"/>
            </w:tcBorders>
          </w:tcPr>
          <w:p w14:paraId="5AB0168D" w14:textId="4D79C7D4" w:rsidR="00E63271" w:rsidRDefault="00E63271" w:rsidP="00E63271">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32</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400</w:t>
            </w:r>
          </w:p>
        </w:tc>
      </w:tr>
      <w:tr w:rsidR="00E63271" w:rsidRPr="00C97EFB" w14:paraId="55258ACA" w14:textId="77777777" w:rsidTr="00BF0672">
        <w:trPr>
          <w:trHeight w:val="216"/>
        </w:trPr>
        <w:tc>
          <w:tcPr>
            <w:tcW w:w="1417" w:type="dxa"/>
            <w:tcBorders>
              <w:top w:val="single" w:sz="4" w:space="0" w:color="auto"/>
              <w:bottom w:val="single" w:sz="4" w:space="0" w:color="auto"/>
            </w:tcBorders>
            <w:shd w:val="clear" w:color="auto" w:fill="auto"/>
          </w:tcPr>
          <w:p w14:paraId="241F5ED6" w14:textId="77777777" w:rsidR="00E63271" w:rsidRDefault="00E63271" w:rsidP="00E63271">
            <w:pPr>
              <w:spacing w:before="60" w:after="60"/>
              <w:ind w:right="181"/>
              <w:rPr>
                <w:rFonts w:cs="Arial"/>
                <w:color w:val="000000" w:themeColor="text1"/>
                <w:sz w:val="18"/>
                <w:szCs w:val="18"/>
              </w:rPr>
            </w:pPr>
            <w:r>
              <w:rPr>
                <w:rFonts w:cs="Arial"/>
                <w:color w:val="000000" w:themeColor="text1"/>
                <w:sz w:val="18"/>
                <w:szCs w:val="18"/>
              </w:rPr>
              <w:lastRenderedPageBreak/>
              <w:t>6</w:t>
            </w:r>
          </w:p>
        </w:tc>
        <w:tc>
          <w:tcPr>
            <w:tcW w:w="1134" w:type="dxa"/>
            <w:tcBorders>
              <w:top w:val="single" w:sz="4" w:space="0" w:color="auto"/>
              <w:bottom w:val="single" w:sz="4" w:space="0" w:color="auto"/>
            </w:tcBorders>
            <w:shd w:val="clear" w:color="auto" w:fill="auto"/>
          </w:tcPr>
          <w:p w14:paraId="6285EDD7" w14:textId="7EB20C22" w:rsidR="00E63271" w:rsidRDefault="00E63271" w:rsidP="00E63271">
            <w:pPr>
              <w:jc w:val="center"/>
            </w:pPr>
            <w:r>
              <w:rPr>
                <w:rFonts w:cs="Arial"/>
                <w:color w:val="000000" w:themeColor="text1"/>
                <w:sz w:val="18"/>
                <w:szCs w:val="18"/>
              </w:rPr>
              <w:t>55</w:t>
            </w:r>
          </w:p>
        </w:tc>
        <w:tc>
          <w:tcPr>
            <w:tcW w:w="5387" w:type="dxa"/>
            <w:tcBorders>
              <w:top w:val="single" w:sz="4" w:space="0" w:color="auto"/>
              <w:bottom w:val="single" w:sz="4" w:space="0" w:color="auto"/>
            </w:tcBorders>
          </w:tcPr>
          <w:p w14:paraId="4702307D"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TUMBLE DRYERS – YEAR 3</w:t>
            </w:r>
          </w:p>
        </w:tc>
        <w:tc>
          <w:tcPr>
            <w:tcW w:w="1701" w:type="dxa"/>
            <w:tcBorders>
              <w:top w:val="single" w:sz="4" w:space="0" w:color="auto"/>
              <w:bottom w:val="single" w:sz="4" w:space="0" w:color="auto"/>
            </w:tcBorders>
          </w:tcPr>
          <w:p w14:paraId="3A0B0E04" w14:textId="53F3ED73" w:rsidR="00E63271" w:rsidRPr="00426446" w:rsidRDefault="00E63271" w:rsidP="00E63271">
            <w:pPr>
              <w:rPr>
                <w:rFonts w:cs="Arial"/>
                <w:b/>
                <w:color w:val="000000" w:themeColor="text1"/>
                <w:sz w:val="18"/>
                <w:szCs w:val="18"/>
              </w:rPr>
            </w:pP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33</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000</w:t>
            </w:r>
          </w:p>
        </w:tc>
      </w:tr>
      <w:tr w:rsidR="00E63271" w:rsidRPr="00C97EFB" w14:paraId="45E65D91" w14:textId="77777777" w:rsidTr="00BF0672">
        <w:trPr>
          <w:trHeight w:val="216"/>
        </w:trPr>
        <w:tc>
          <w:tcPr>
            <w:tcW w:w="1417" w:type="dxa"/>
            <w:tcBorders>
              <w:top w:val="single" w:sz="4" w:space="0" w:color="auto"/>
              <w:bottom w:val="single" w:sz="4" w:space="0" w:color="auto"/>
            </w:tcBorders>
            <w:shd w:val="clear" w:color="auto" w:fill="auto"/>
          </w:tcPr>
          <w:p w14:paraId="1C4A5155" w14:textId="77777777" w:rsidR="00E63271" w:rsidRPr="00C97EFB" w:rsidRDefault="00E63271" w:rsidP="00E63271">
            <w:pPr>
              <w:spacing w:before="60" w:after="60"/>
              <w:ind w:right="181"/>
              <w:rPr>
                <w:rFonts w:cs="Arial"/>
                <w:color w:val="000000" w:themeColor="text1"/>
                <w:sz w:val="18"/>
                <w:szCs w:val="18"/>
              </w:rPr>
            </w:pPr>
            <w:r>
              <w:rPr>
                <w:rFonts w:cs="Arial"/>
                <w:color w:val="000000" w:themeColor="text1"/>
                <w:sz w:val="18"/>
                <w:szCs w:val="18"/>
              </w:rPr>
              <w:t>7</w:t>
            </w:r>
          </w:p>
        </w:tc>
        <w:tc>
          <w:tcPr>
            <w:tcW w:w="1134" w:type="dxa"/>
            <w:tcBorders>
              <w:top w:val="single" w:sz="4" w:space="0" w:color="auto"/>
              <w:bottom w:val="single" w:sz="4" w:space="0" w:color="auto"/>
            </w:tcBorders>
            <w:shd w:val="clear" w:color="auto" w:fill="auto"/>
          </w:tcPr>
          <w:p w14:paraId="6A1EFD92" w14:textId="21F5E22A" w:rsidR="00E63271" w:rsidRDefault="00E63271" w:rsidP="00E63271">
            <w:pPr>
              <w:jc w:val="center"/>
            </w:pPr>
            <w:r>
              <w:rPr>
                <w:rFonts w:cs="Arial"/>
                <w:color w:val="000000" w:themeColor="text1"/>
                <w:sz w:val="18"/>
                <w:szCs w:val="18"/>
              </w:rPr>
              <w:t>54</w:t>
            </w:r>
          </w:p>
        </w:tc>
        <w:tc>
          <w:tcPr>
            <w:tcW w:w="5387" w:type="dxa"/>
            <w:tcBorders>
              <w:top w:val="single" w:sz="4" w:space="0" w:color="auto"/>
              <w:bottom w:val="single" w:sz="4" w:space="0" w:color="auto"/>
            </w:tcBorders>
          </w:tcPr>
          <w:p w14:paraId="41F2C61F"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WASHING MACHINES – YEAR 4</w:t>
            </w:r>
          </w:p>
        </w:tc>
        <w:tc>
          <w:tcPr>
            <w:tcW w:w="1701" w:type="dxa"/>
            <w:tcBorders>
              <w:top w:val="single" w:sz="4" w:space="0" w:color="auto"/>
              <w:bottom w:val="single" w:sz="4" w:space="0" w:color="auto"/>
            </w:tcBorders>
          </w:tcPr>
          <w:p w14:paraId="19A76550" w14:textId="44AEA5E2" w:rsidR="00E63271" w:rsidRDefault="00E63271" w:rsidP="00E63271">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32</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400</w:t>
            </w:r>
          </w:p>
        </w:tc>
      </w:tr>
      <w:tr w:rsidR="00E63271" w:rsidRPr="00C97EFB" w14:paraId="1BE89F98" w14:textId="77777777" w:rsidTr="00BF0672">
        <w:trPr>
          <w:trHeight w:val="216"/>
        </w:trPr>
        <w:tc>
          <w:tcPr>
            <w:tcW w:w="1417" w:type="dxa"/>
            <w:tcBorders>
              <w:top w:val="single" w:sz="4" w:space="0" w:color="auto"/>
              <w:bottom w:val="single" w:sz="4" w:space="0" w:color="auto"/>
            </w:tcBorders>
            <w:shd w:val="clear" w:color="auto" w:fill="auto"/>
          </w:tcPr>
          <w:p w14:paraId="31A063A9" w14:textId="77777777" w:rsidR="00E63271" w:rsidRDefault="00E63271" w:rsidP="00E63271">
            <w:pPr>
              <w:spacing w:before="60" w:after="60"/>
              <w:ind w:right="181"/>
              <w:rPr>
                <w:rFonts w:cs="Arial"/>
                <w:color w:val="000000" w:themeColor="text1"/>
                <w:sz w:val="18"/>
                <w:szCs w:val="18"/>
              </w:rPr>
            </w:pPr>
            <w:r>
              <w:rPr>
                <w:rFonts w:cs="Arial"/>
                <w:color w:val="000000" w:themeColor="text1"/>
                <w:sz w:val="18"/>
                <w:szCs w:val="18"/>
              </w:rPr>
              <w:t>8</w:t>
            </w:r>
          </w:p>
        </w:tc>
        <w:tc>
          <w:tcPr>
            <w:tcW w:w="1134" w:type="dxa"/>
            <w:tcBorders>
              <w:top w:val="single" w:sz="4" w:space="0" w:color="auto"/>
              <w:bottom w:val="single" w:sz="4" w:space="0" w:color="auto"/>
            </w:tcBorders>
            <w:shd w:val="clear" w:color="auto" w:fill="auto"/>
          </w:tcPr>
          <w:p w14:paraId="711C1804" w14:textId="15C7F226" w:rsidR="00E63271" w:rsidRDefault="00E63271" w:rsidP="00E63271">
            <w:pPr>
              <w:jc w:val="center"/>
            </w:pPr>
            <w:r>
              <w:rPr>
                <w:rFonts w:cs="Arial"/>
                <w:color w:val="000000" w:themeColor="text1"/>
                <w:sz w:val="18"/>
                <w:szCs w:val="18"/>
              </w:rPr>
              <w:t>55</w:t>
            </w:r>
          </w:p>
        </w:tc>
        <w:tc>
          <w:tcPr>
            <w:tcW w:w="5387" w:type="dxa"/>
            <w:tcBorders>
              <w:top w:val="single" w:sz="4" w:space="0" w:color="auto"/>
              <w:bottom w:val="single" w:sz="4" w:space="0" w:color="auto"/>
            </w:tcBorders>
          </w:tcPr>
          <w:p w14:paraId="5DD2588C"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TUMBLE DRYERS – YEAR 4</w:t>
            </w:r>
          </w:p>
        </w:tc>
        <w:tc>
          <w:tcPr>
            <w:tcW w:w="1701" w:type="dxa"/>
            <w:tcBorders>
              <w:top w:val="single" w:sz="4" w:space="0" w:color="auto"/>
              <w:bottom w:val="single" w:sz="4" w:space="0" w:color="auto"/>
            </w:tcBorders>
          </w:tcPr>
          <w:p w14:paraId="699BDFE1" w14:textId="7B1EB4C7" w:rsidR="00E63271" w:rsidRPr="00426446" w:rsidRDefault="00E63271" w:rsidP="00E63271">
            <w:pPr>
              <w:rPr>
                <w:rFonts w:cs="Arial"/>
                <w:b/>
                <w:color w:val="000000" w:themeColor="text1"/>
                <w:sz w:val="18"/>
                <w:szCs w:val="18"/>
              </w:rPr>
            </w:pP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33</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000</w:t>
            </w:r>
          </w:p>
        </w:tc>
      </w:tr>
      <w:tr w:rsidR="00E63271" w:rsidRPr="00C97EFB" w14:paraId="241A9D45" w14:textId="77777777" w:rsidTr="00BF0672">
        <w:trPr>
          <w:trHeight w:val="216"/>
        </w:trPr>
        <w:tc>
          <w:tcPr>
            <w:tcW w:w="1417" w:type="dxa"/>
            <w:tcBorders>
              <w:top w:val="single" w:sz="4" w:space="0" w:color="auto"/>
              <w:bottom w:val="single" w:sz="4" w:space="0" w:color="auto"/>
            </w:tcBorders>
            <w:shd w:val="clear" w:color="auto" w:fill="auto"/>
          </w:tcPr>
          <w:p w14:paraId="463F506D" w14:textId="77777777" w:rsidR="00E63271" w:rsidRPr="00C97EFB" w:rsidRDefault="00E63271" w:rsidP="00E63271">
            <w:pPr>
              <w:spacing w:before="60" w:after="60"/>
              <w:ind w:right="181"/>
              <w:rPr>
                <w:rFonts w:cs="Arial"/>
                <w:color w:val="000000" w:themeColor="text1"/>
                <w:sz w:val="18"/>
                <w:szCs w:val="18"/>
              </w:rPr>
            </w:pPr>
            <w:r>
              <w:rPr>
                <w:rFonts w:cs="Arial"/>
                <w:color w:val="000000" w:themeColor="text1"/>
                <w:sz w:val="18"/>
                <w:szCs w:val="18"/>
              </w:rPr>
              <w:t>9</w:t>
            </w:r>
          </w:p>
        </w:tc>
        <w:tc>
          <w:tcPr>
            <w:tcW w:w="1134" w:type="dxa"/>
            <w:tcBorders>
              <w:top w:val="single" w:sz="4" w:space="0" w:color="auto"/>
              <w:bottom w:val="single" w:sz="4" w:space="0" w:color="auto"/>
            </w:tcBorders>
            <w:shd w:val="clear" w:color="auto" w:fill="auto"/>
          </w:tcPr>
          <w:p w14:paraId="05FD4702" w14:textId="4E27D1F4" w:rsidR="00E63271" w:rsidRDefault="00E63271" w:rsidP="00E63271">
            <w:pPr>
              <w:jc w:val="center"/>
            </w:pPr>
            <w:r>
              <w:rPr>
                <w:rFonts w:cs="Arial"/>
                <w:color w:val="000000" w:themeColor="text1"/>
                <w:sz w:val="18"/>
                <w:szCs w:val="18"/>
              </w:rPr>
              <w:t>54</w:t>
            </w:r>
          </w:p>
        </w:tc>
        <w:tc>
          <w:tcPr>
            <w:tcW w:w="5387" w:type="dxa"/>
            <w:tcBorders>
              <w:top w:val="single" w:sz="4" w:space="0" w:color="auto"/>
              <w:bottom w:val="single" w:sz="4" w:space="0" w:color="auto"/>
            </w:tcBorders>
          </w:tcPr>
          <w:p w14:paraId="6099D04C"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WASHING MACHINES – YEAR 5</w:t>
            </w:r>
          </w:p>
        </w:tc>
        <w:tc>
          <w:tcPr>
            <w:tcW w:w="1701" w:type="dxa"/>
            <w:tcBorders>
              <w:top w:val="single" w:sz="4" w:space="0" w:color="auto"/>
              <w:bottom w:val="single" w:sz="4" w:space="0" w:color="auto"/>
            </w:tcBorders>
          </w:tcPr>
          <w:p w14:paraId="07D8D2C6" w14:textId="19BBFA02" w:rsidR="00E63271" w:rsidRDefault="00E63271" w:rsidP="00E63271">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32</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400</w:t>
            </w:r>
          </w:p>
        </w:tc>
      </w:tr>
      <w:tr w:rsidR="00E63271" w:rsidRPr="00C97EFB" w14:paraId="1A6CEA73" w14:textId="77777777" w:rsidTr="00BF0672">
        <w:trPr>
          <w:trHeight w:val="216"/>
        </w:trPr>
        <w:tc>
          <w:tcPr>
            <w:tcW w:w="1417" w:type="dxa"/>
            <w:tcBorders>
              <w:top w:val="single" w:sz="4" w:space="0" w:color="auto"/>
              <w:bottom w:val="single" w:sz="4" w:space="0" w:color="auto"/>
            </w:tcBorders>
            <w:shd w:val="clear" w:color="auto" w:fill="auto"/>
          </w:tcPr>
          <w:p w14:paraId="2C102168" w14:textId="77777777" w:rsidR="00E63271" w:rsidRDefault="00E63271" w:rsidP="00E63271">
            <w:pPr>
              <w:spacing w:before="60" w:after="60"/>
              <w:ind w:right="181"/>
              <w:rPr>
                <w:rFonts w:cs="Arial"/>
                <w:color w:val="000000" w:themeColor="text1"/>
                <w:sz w:val="18"/>
                <w:szCs w:val="18"/>
              </w:rPr>
            </w:pPr>
            <w:r>
              <w:rPr>
                <w:rFonts w:cs="Arial"/>
                <w:color w:val="000000" w:themeColor="text1"/>
                <w:sz w:val="18"/>
                <w:szCs w:val="18"/>
              </w:rPr>
              <w:t>10</w:t>
            </w:r>
          </w:p>
        </w:tc>
        <w:tc>
          <w:tcPr>
            <w:tcW w:w="1134" w:type="dxa"/>
            <w:tcBorders>
              <w:top w:val="single" w:sz="4" w:space="0" w:color="auto"/>
              <w:bottom w:val="single" w:sz="4" w:space="0" w:color="auto"/>
            </w:tcBorders>
            <w:shd w:val="clear" w:color="auto" w:fill="auto"/>
          </w:tcPr>
          <w:p w14:paraId="01DE553F" w14:textId="0319DE77" w:rsidR="00E63271" w:rsidRDefault="00E63271" w:rsidP="00E63271">
            <w:pPr>
              <w:jc w:val="center"/>
            </w:pPr>
            <w:r>
              <w:rPr>
                <w:rFonts w:cs="Arial"/>
                <w:color w:val="000000" w:themeColor="text1"/>
                <w:sz w:val="18"/>
                <w:szCs w:val="18"/>
              </w:rPr>
              <w:t>55</w:t>
            </w:r>
          </w:p>
        </w:tc>
        <w:tc>
          <w:tcPr>
            <w:tcW w:w="5387" w:type="dxa"/>
            <w:tcBorders>
              <w:top w:val="single" w:sz="4" w:space="0" w:color="auto"/>
              <w:bottom w:val="single" w:sz="4" w:space="0" w:color="auto"/>
            </w:tcBorders>
          </w:tcPr>
          <w:p w14:paraId="497909C8" w14:textId="77777777" w:rsidR="00E63271" w:rsidRPr="00C97EFB" w:rsidRDefault="00E63271" w:rsidP="00E63271">
            <w:pPr>
              <w:spacing w:before="60" w:after="60"/>
              <w:ind w:right="181"/>
              <w:rPr>
                <w:rFonts w:cs="Arial"/>
                <w:color w:val="000000" w:themeColor="text1"/>
                <w:sz w:val="18"/>
                <w:szCs w:val="18"/>
              </w:rPr>
            </w:pPr>
            <w:r>
              <w:rPr>
                <w:rFonts w:ascii="Calibri" w:eastAsia="Times New Roman" w:hAnsi="Calibri"/>
                <w:bCs/>
                <w:color w:val="000000"/>
                <w:sz w:val="22"/>
                <w:lang w:eastAsia="en-GB"/>
              </w:rPr>
              <w:t>COMMERCIAL TUMBLE DRYERS – YEAR 5</w:t>
            </w:r>
          </w:p>
        </w:tc>
        <w:tc>
          <w:tcPr>
            <w:tcW w:w="1701" w:type="dxa"/>
            <w:tcBorders>
              <w:top w:val="single" w:sz="4" w:space="0" w:color="auto"/>
              <w:bottom w:val="single" w:sz="4" w:space="0" w:color="auto"/>
            </w:tcBorders>
          </w:tcPr>
          <w:p w14:paraId="43792AD4" w14:textId="5B72D38D" w:rsidR="00E63271" w:rsidRPr="00426446" w:rsidRDefault="00E63271" w:rsidP="00E63271">
            <w:pPr>
              <w:rPr>
                <w:rFonts w:cs="Arial"/>
                <w:b/>
                <w:color w:val="000000" w:themeColor="text1"/>
                <w:sz w:val="18"/>
                <w:szCs w:val="18"/>
              </w:rPr>
            </w:pP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33</w:t>
            </w:r>
            <w:r>
              <w:rPr>
                <w:rFonts w:ascii="Calibri" w:eastAsia="Times New Roman" w:hAnsi="Calibri"/>
                <w:bCs/>
                <w:color w:val="000000"/>
                <w:sz w:val="22"/>
                <w:lang w:eastAsia="en-GB"/>
              </w:rPr>
              <w:t>,</w:t>
            </w:r>
            <w:r w:rsidRPr="00E63271">
              <w:rPr>
                <w:rFonts w:ascii="Calibri" w:eastAsia="Times New Roman" w:hAnsi="Calibri"/>
                <w:bCs/>
                <w:color w:val="000000"/>
                <w:sz w:val="22"/>
                <w:lang w:eastAsia="en-GB"/>
              </w:rPr>
              <w:t>000</w:t>
            </w:r>
          </w:p>
        </w:tc>
      </w:tr>
      <w:tr w:rsidR="00F61BD6" w:rsidRPr="00C97EFB" w14:paraId="28A1D1D5" w14:textId="77777777" w:rsidTr="00BF0672">
        <w:trPr>
          <w:trHeight w:val="779"/>
        </w:trPr>
        <w:tc>
          <w:tcPr>
            <w:tcW w:w="7938" w:type="dxa"/>
            <w:gridSpan w:val="3"/>
          </w:tcPr>
          <w:p w14:paraId="5F6AF2AD" w14:textId="77777777" w:rsidR="00F61BD6" w:rsidRPr="00C97EFB" w:rsidRDefault="00F61BD6" w:rsidP="00BF0672">
            <w:pPr>
              <w:spacing w:before="60" w:after="60"/>
              <w:jc w:val="center"/>
              <w:rPr>
                <w:rFonts w:cs="Arial"/>
                <w:b/>
                <w:color w:val="000000" w:themeColor="text1"/>
                <w:sz w:val="18"/>
                <w:szCs w:val="18"/>
              </w:rPr>
            </w:pPr>
            <w:r w:rsidRPr="00C97EFB">
              <w:rPr>
                <w:rFonts w:cs="Arial"/>
                <w:b/>
                <w:color w:val="000000" w:themeColor="text1"/>
                <w:sz w:val="18"/>
                <w:szCs w:val="18"/>
              </w:rPr>
              <w:t>Total Price (ex VAT)</w:t>
            </w:r>
          </w:p>
        </w:tc>
        <w:tc>
          <w:tcPr>
            <w:tcW w:w="1701" w:type="dxa"/>
          </w:tcPr>
          <w:p w14:paraId="24ECB9D4" w14:textId="65475F90" w:rsidR="00F61BD6" w:rsidRPr="00C97EFB" w:rsidRDefault="00E63271" w:rsidP="00BF0672">
            <w:pPr>
              <w:spacing w:before="60" w:after="60"/>
              <w:ind w:right="181"/>
              <w:rPr>
                <w:rFonts w:cs="Arial"/>
                <w:b/>
                <w:color w:val="000000" w:themeColor="text1"/>
                <w:sz w:val="18"/>
                <w:szCs w:val="18"/>
              </w:rPr>
            </w:pPr>
            <w:r>
              <w:rPr>
                <w:rFonts w:cs="Arial"/>
                <w:b/>
                <w:color w:val="000000" w:themeColor="text1"/>
                <w:sz w:val="18"/>
                <w:szCs w:val="18"/>
              </w:rPr>
              <w:t>£327,000</w:t>
            </w:r>
          </w:p>
        </w:tc>
      </w:tr>
    </w:tbl>
    <w:p w14:paraId="62FBADB8" w14:textId="77777777" w:rsidR="00FA152E" w:rsidRPr="005B7602" w:rsidRDefault="00FA152E" w:rsidP="00FA152E">
      <w:pPr>
        <w:spacing w:before="0" w:after="0" w:line="240" w:lineRule="auto"/>
        <w:ind w:left="181" w:right="181"/>
        <w:jc w:val="both"/>
        <w:rPr>
          <w:rFonts w:cs="Arial"/>
          <w:color w:val="000000" w:themeColor="text1"/>
          <w:sz w:val="18"/>
          <w:szCs w:val="18"/>
        </w:rPr>
      </w:pPr>
    </w:p>
    <w:p w14:paraId="6C4467C6" w14:textId="77777777" w:rsidR="00897C59" w:rsidRDefault="00897C59" w:rsidP="001138F4">
      <w:pPr>
        <w:spacing w:before="0" w:after="0" w:line="240" w:lineRule="auto"/>
      </w:pPr>
    </w:p>
    <w:p w14:paraId="174E0168" w14:textId="77777777" w:rsidR="00897C59" w:rsidRDefault="00897C59" w:rsidP="001138F4">
      <w:pPr>
        <w:spacing w:before="0" w:after="0" w:line="240" w:lineRule="auto"/>
      </w:pPr>
    </w:p>
    <w:p w14:paraId="73CAB3D4" w14:textId="77777777" w:rsidR="008E1D19" w:rsidRDefault="008E1D19" w:rsidP="00025956">
      <w:pPr>
        <w:sectPr w:rsidR="008E1D19" w:rsidSect="00AC6F45">
          <w:headerReference w:type="default" r:id="rId15"/>
          <w:headerReference w:type="first" r:id="rId16"/>
          <w:footerReference w:type="first" r:id="rId17"/>
          <w:pgSz w:w="11906" w:h="16838" w:code="9"/>
          <w:pgMar w:top="720" w:right="284" w:bottom="567" w:left="510" w:header="0" w:footer="227" w:gutter="0"/>
          <w:pgNumType w:start="1"/>
          <w:cols w:space="708"/>
          <w:titlePg/>
          <w:docGrid w:linePitch="360"/>
        </w:sectPr>
      </w:pPr>
    </w:p>
    <w:p w14:paraId="4261C6D3" w14:textId="77777777" w:rsidR="00CB797D" w:rsidRPr="008D3B8D" w:rsidRDefault="00CB797D" w:rsidP="00EF5A46">
      <w:pPr>
        <w:spacing w:before="0" w:after="0" w:line="240" w:lineRule="auto"/>
        <w:rPr>
          <w:rFonts w:eastAsia="Times New Roman" w:cs="Arial"/>
          <w:color w:val="0070C0"/>
          <w:szCs w:val="16"/>
        </w:rPr>
      </w:pPr>
    </w:p>
    <w:sectPr w:rsidR="00CB797D" w:rsidRPr="008D3B8D" w:rsidSect="00D304F7">
      <w:headerReference w:type="even" r:id="rId18"/>
      <w:headerReference w:type="first" r:id="rId19"/>
      <w:type w:val="continuous"/>
      <w:pgSz w:w="11906" w:h="16838" w:code="9"/>
      <w:pgMar w:top="720" w:right="284" w:bottom="737" w:left="510" w:header="397" w:footer="283" w:gutter="0"/>
      <w:cols w:num="2" w:space="170" w:equalWidth="0">
        <w:col w:w="3601" w:space="170"/>
        <w:col w:w="7341"/>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53B0" w14:textId="77777777" w:rsidR="0029431C" w:rsidRDefault="0029431C" w:rsidP="00951947">
      <w:pPr>
        <w:spacing w:before="0" w:after="0" w:line="240" w:lineRule="auto"/>
      </w:pPr>
      <w:r>
        <w:separator/>
      </w:r>
    </w:p>
  </w:endnote>
  <w:endnote w:type="continuationSeparator" w:id="0">
    <w:p w14:paraId="6A427F1F" w14:textId="77777777" w:rsidR="0029431C" w:rsidRDefault="0029431C"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BAD4" w14:textId="77777777" w:rsidR="00400017" w:rsidRPr="005446CD" w:rsidRDefault="00400017" w:rsidP="005446CD">
    <w:pPr>
      <w:tabs>
        <w:tab w:val="center" w:pos="5556"/>
        <w:tab w:val="left" w:pos="6705"/>
        <w:tab w:val="left" w:pos="8805"/>
      </w:tabs>
      <w:autoSpaceDE w:val="0"/>
      <w:autoSpaceDN w:val="0"/>
      <w:adjustRightInd w:val="0"/>
      <w:spacing w:before="0" w:line="240" w:lineRule="auto"/>
      <w:ind w:right="764"/>
      <w:rPr>
        <w:rFonts w:cs="Verdana"/>
        <w:b/>
        <w:sz w:val="20"/>
        <w:szCs w:val="20"/>
      </w:rPr>
    </w:pPr>
    <w:r w:rsidRPr="005446CD">
      <w:rPr>
        <w:rFonts w:cs="Verdana"/>
        <w:b/>
        <w:noProof/>
        <w:sz w:val="20"/>
        <w:szCs w:val="20"/>
        <w:lang w:eastAsia="en-GB"/>
      </w:rPr>
      <mc:AlternateContent>
        <mc:Choice Requires="wps">
          <w:drawing>
            <wp:anchor distT="0" distB="0" distL="114300" distR="114300" simplePos="0" relativeHeight="251716096" behindDoc="0" locked="0" layoutInCell="1" allowOverlap="1" wp14:anchorId="129418B7" wp14:editId="5684CFCA">
              <wp:simplePos x="0" y="0"/>
              <wp:positionH relativeFrom="column">
                <wp:align>center</wp:align>
              </wp:positionH>
              <wp:positionV relativeFrom="paragraph">
                <wp:posOffset>0</wp:posOffset>
              </wp:positionV>
              <wp:extent cx="4591050" cy="600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noFill/>
                      <a:ln w="9525">
                        <a:noFill/>
                        <a:miter lim="800000"/>
                        <a:headEnd/>
                        <a:tailEnd/>
                      </a:ln>
                    </wps:spPr>
                    <wps:txbx>
                      <w:txbxContent>
                        <w:p w14:paraId="25C858EE" w14:textId="77777777" w:rsidR="00400017" w:rsidRPr="005446CD" w:rsidRDefault="00604542" w:rsidP="00C82656">
                          <w:pPr>
                            <w:spacing w:before="40" w:after="0" w:line="240" w:lineRule="auto"/>
                            <w:jc w:val="center"/>
                            <w:rPr>
                              <w:b/>
                            </w:rPr>
                          </w:pPr>
                          <w:r>
                            <w:t xml:space="preserve">ESPO, </w:t>
                          </w:r>
                          <w:r w:rsidR="00400017">
                            <w:t>Barnsdale Way Grove Park, Enderby, Leicester, LE19 1ES</w:t>
                          </w:r>
                        </w:p>
                        <w:p w14:paraId="120859D6" w14:textId="77777777" w:rsidR="00400017" w:rsidRPr="005446CD" w:rsidRDefault="00400017" w:rsidP="00C82656">
                          <w:pPr>
                            <w:spacing w:before="40" w:after="0" w:line="240" w:lineRule="auto"/>
                            <w:jc w:val="center"/>
                          </w:pPr>
                          <w:r w:rsidRPr="005446CD">
                            <w:rPr>
                              <w:b/>
                            </w:rPr>
                            <w:t xml:space="preserve">© ESPO </w:t>
                          </w:r>
                          <w:r w:rsidR="00D304F7">
                            <w:rPr>
                              <w:b/>
                            </w:rPr>
                            <w:t>201</w:t>
                          </w:r>
                          <w:r w:rsidR="00D853CD">
                            <w:rPr>
                              <w:b/>
                            </w:rPr>
                            <w:t>7</w:t>
                          </w:r>
                          <w:r>
                            <w:rPr>
                              <w:b/>
                            </w:rPr>
                            <w:t xml:space="preserve"> </w:t>
                          </w:r>
                          <w:r>
                            <w:t xml:space="preserve"> </w:t>
                          </w:r>
                          <w:r>
                            <w:fldChar w:fldCharType="begin"/>
                          </w:r>
                          <w:r>
                            <w:instrText xml:space="preserve"> HYPERLINK "http://</w:instrText>
                          </w:r>
                          <w:r w:rsidRPr="005446CD">
                            <w:instrText>www.espo.org</w:instrText>
                          </w:r>
                        </w:p>
                        <w:p w14:paraId="656B2322" w14:textId="77777777" w:rsidR="00400017" w:rsidRPr="00F12B14" w:rsidRDefault="00400017"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A2FB8A0" w14:textId="77777777" w:rsidR="00400017" w:rsidRPr="005446CD" w:rsidRDefault="00400017" w:rsidP="009400C3">
                          <w:pPr>
                            <w:spacing w:before="40" w:after="0" w:line="240" w:lineRule="auto"/>
                            <w:rPr>
                              <w:b/>
                            </w:rPr>
                          </w:pPr>
                          <w:r>
                            <w:fldChar w:fldCharType="end"/>
                          </w:r>
                          <w:r w:rsidRPr="005446CD">
                            <w:rPr>
                              <w:b/>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418B7" id="_x0000_t202" coordsize="21600,21600" o:spt="202" path="m,l,21600r21600,l21600,xe">
              <v:stroke joinstyle="miter"/>
              <v:path gradientshapeok="t" o:connecttype="rect"/>
            </v:shapetype>
            <v:shape id="_x0000_s1030" type="#_x0000_t202" style="position:absolute;margin-left:0;margin-top:0;width:361.5pt;height:47.2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" filled="f" stroked="f">
              <v:textbox>
                <w:txbxContent>
                  <w:p w:rsidR="00400017" w:rsidRPr="005446CD" w:rsidRDefault="00604542" w:rsidP="00C82656">
                    <w:pPr>
                      <w:spacing w:before="40" w:after="0" w:line="240" w:lineRule="auto"/>
                      <w:jc w:val="center"/>
                      <w:rPr>
                        <w:b/>
                      </w:rPr>
                    </w:pPr>
                    <w:r>
                      <w:t xml:space="preserve">ESPO, </w:t>
                    </w:r>
                    <w:r w:rsidR="00400017">
                      <w:t>Barnsdale Way Grove Park, Enderby, Leicester, LE19 1ES</w:t>
                    </w:r>
                  </w:p>
                  <w:p w:rsidR="00400017" w:rsidRPr="005446CD" w:rsidRDefault="00400017" w:rsidP="00C82656">
                    <w:pPr>
                      <w:spacing w:before="40" w:after="0" w:line="240" w:lineRule="auto"/>
                      <w:jc w:val="center"/>
                    </w:pPr>
                    <w:r w:rsidRPr="005446CD">
                      <w:rPr>
                        <w:b/>
                      </w:rPr>
                      <w:t xml:space="preserve">© ESPO </w:t>
                    </w:r>
                    <w:r w:rsidR="00D304F7">
                      <w:rPr>
                        <w:b/>
                      </w:rPr>
                      <w:t>201</w:t>
                    </w:r>
                    <w:r w:rsidR="00D853CD">
                      <w:rPr>
                        <w:b/>
                      </w:rPr>
                      <w:t>7</w:t>
                    </w:r>
                    <w:r>
                      <w:rPr>
                        <w:b/>
                      </w:rPr>
                      <w:t xml:space="preserve"> </w:t>
                    </w:r>
                    <w:r>
                      <w:t xml:space="preserve"> </w:t>
                    </w:r>
                    <w:r>
                      <w:fldChar w:fldCharType="begin"/>
                    </w:r>
                    <w:r>
                      <w:instrText xml:space="preserve"> HYPERLINK "http://</w:instrText>
                    </w:r>
                    <w:r w:rsidRPr="005446CD">
                      <w:instrText>www.espo.org</w:instrText>
                    </w:r>
                  </w:p>
                  <w:p w:rsidR="00400017" w:rsidRPr="00F12B14" w:rsidRDefault="00400017" w:rsidP="00C82656">
                    <w:pPr>
                      <w:spacing w:before="40" w:after="0" w:line="240" w:lineRule="auto"/>
                      <w:jc w:val="center"/>
                      <w:rPr>
                        <w:rStyle w:val="Hyperlink"/>
                      </w:rPr>
                    </w:pPr>
                    <w:r>
                      <w:instrText xml:space="preserve">" </w:instrText>
                    </w:r>
                    <w:r>
                      <w:fldChar w:fldCharType="separate"/>
                    </w:r>
                    <w:r w:rsidRPr="00F12B14">
                      <w:rPr>
                        <w:rStyle w:val="Hyperlink"/>
                      </w:rPr>
                      <w:t>espo.org</w:t>
                    </w:r>
                  </w:p>
                  <w:p w:rsidR="00400017" w:rsidRPr="005446CD" w:rsidRDefault="00400017" w:rsidP="009400C3">
                    <w:pPr>
                      <w:spacing w:before="40" w:after="0" w:line="240" w:lineRule="auto"/>
                      <w:rPr>
                        <w:b/>
                      </w:rPr>
                    </w:pPr>
                    <w:r>
                      <w:fldChar w:fldCharType="end"/>
                    </w:r>
                    <w:r w:rsidRPr="005446CD">
                      <w:rPr>
                        <w:b/>
                      </w:rPr>
                      <w:t xml:space="preserve"> </w:t>
                    </w:r>
                  </w:p>
                </w:txbxContent>
              </v:textbox>
            </v:shape>
          </w:pict>
        </mc:Fallback>
      </mc:AlternateContent>
    </w:r>
    <w:r>
      <w:rPr>
        <w:rFonts w:cs="Verdana"/>
        <w:b/>
        <w:noProof/>
        <w:sz w:val="20"/>
        <w:szCs w:val="20"/>
        <w:lang w:eastAsia="en-GB"/>
      </w:rPr>
      <w:drawing>
        <wp:inline distT="0" distB="0" distL="0" distR="0" wp14:anchorId="402451C6" wp14:editId="4C61E728">
          <wp:extent cx="7229475" cy="656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FooterStripes_170414.jpg"/>
                  <pic:cNvPicPr/>
                </pic:nvPicPr>
                <pic:blipFill>
                  <a:blip r:embed="rId1">
                    <a:extLst>
                      <a:ext uri="{28A0092B-C50C-407E-A947-70E740481C1C}">
                        <a14:useLocalDpi xmlns:a14="http://schemas.microsoft.com/office/drawing/2010/main" val="0"/>
                      </a:ext>
                    </a:extLst>
                  </a:blip>
                  <a:stretch>
                    <a:fillRect/>
                  </a:stretch>
                </pic:blipFill>
                <pic:spPr>
                  <a:xfrm>
                    <a:off x="0" y="0"/>
                    <a:ext cx="7226938" cy="656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2AF4" w14:textId="77777777" w:rsidR="0029431C" w:rsidRDefault="0029431C" w:rsidP="00951947">
      <w:pPr>
        <w:spacing w:before="0" w:after="0" w:line="240" w:lineRule="auto"/>
      </w:pPr>
      <w:r>
        <w:separator/>
      </w:r>
    </w:p>
  </w:footnote>
  <w:footnote w:type="continuationSeparator" w:id="0">
    <w:p w14:paraId="00F5B181" w14:textId="77777777" w:rsidR="0029431C" w:rsidRDefault="0029431C"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BC26" w14:textId="77777777" w:rsidR="00400017" w:rsidRDefault="00516E96" w:rsidP="00A842C5">
    <w:pPr>
      <w:pStyle w:val="Header"/>
      <w:ind w:hanging="510"/>
    </w:pPr>
    <w:r w:rsidRPr="001667ED">
      <w:rPr>
        <w:noProof/>
        <w:lang w:eastAsia="en-GB"/>
      </w:rPr>
      <mc:AlternateContent>
        <mc:Choice Requires="wps">
          <w:drawing>
            <wp:anchor distT="0" distB="0" distL="114300" distR="114300" simplePos="0" relativeHeight="251707904" behindDoc="0" locked="0" layoutInCell="1" allowOverlap="1" wp14:anchorId="22E1AC65" wp14:editId="469F517E">
              <wp:simplePos x="0" y="0"/>
              <wp:positionH relativeFrom="column">
                <wp:posOffset>819150</wp:posOffset>
              </wp:positionH>
              <wp:positionV relativeFrom="paragraph">
                <wp:posOffset>677545</wp:posOffset>
              </wp:positionV>
              <wp:extent cx="6034405" cy="428625"/>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6034405" cy="428625"/>
                      </a:xfrm>
                      <a:prstGeom prst="rect">
                        <a:avLst/>
                      </a:prstGeom>
                      <a:noFill/>
                      <a:ln w="6350">
                        <a:noFill/>
                      </a:ln>
                      <a:effectLst/>
                    </wps:spPr>
                    <wps:txbx>
                      <w:txbxContent>
                        <w:p w14:paraId="5CCD80AE" w14:textId="77777777"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57348A">
                            <w:rPr>
                              <w:b/>
                              <w:color w:val="009883"/>
                              <w:sz w:val="24"/>
                              <w:szCs w:val="24"/>
                            </w:rPr>
                            <w:t>16</w:t>
                          </w:r>
                          <w:r>
                            <w:rPr>
                              <w:b/>
                              <w:color w:val="009883"/>
                              <w:sz w:val="24"/>
                              <w:szCs w:val="24"/>
                            </w:rPr>
                            <w:t xml:space="preserve"> - </w:t>
                          </w:r>
                          <w:r w:rsidR="0057348A">
                            <w:rPr>
                              <w:b/>
                              <w:color w:val="009883"/>
                              <w:sz w:val="24"/>
                              <w:szCs w:val="24"/>
                            </w:rPr>
                            <w:t>Floorcoverings</w:t>
                          </w:r>
                          <w:r>
                            <w:rPr>
                              <w:sz w:val="20"/>
                              <w:szCs w:val="20"/>
                            </w:rPr>
                            <w:t xml:space="preserve"> </w:t>
                          </w:r>
                          <w:r>
                            <w:rPr>
                              <w:color w:val="009883"/>
                              <w:sz w:val="20"/>
                              <w:szCs w:val="20"/>
                            </w:rPr>
                            <w:t xml:space="preserve">Issue </w:t>
                          </w:r>
                          <w:r w:rsidR="0057348A">
                            <w:rPr>
                              <w:color w:val="009883"/>
                              <w:sz w:val="20"/>
                              <w:szCs w:val="20"/>
                            </w:rPr>
                            <w:t>5</w:t>
                          </w:r>
                        </w:p>
                        <w:p w14:paraId="52CE6DA6" w14:textId="77777777" w:rsidR="00400017" w:rsidRPr="00AC6F45" w:rsidRDefault="00400017"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1AC65" id="_x0000_t202" coordsize="21600,21600" o:spt="202" path="m,l,21600r21600,l21600,xe">
              <v:stroke joinstyle="miter"/>
              <v:path gradientshapeok="t" o:connecttype="rect"/>
            </v:shapetype>
            <v:shape id="Text Box 366" o:spid="_x0000_s1026" type="#_x0000_t202" style="position:absolute;margin-left:64.5pt;margin-top:53.35pt;width:475.15pt;height:3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" filled="f" stroked="f" strokeweight=".5pt">
              <v:textbox>
                <w:txbxContent>
                  <w:p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57348A">
                      <w:rPr>
                        <w:b/>
                        <w:color w:val="009883"/>
                        <w:sz w:val="24"/>
                        <w:szCs w:val="24"/>
                      </w:rPr>
                      <w:t>16</w:t>
                    </w:r>
                    <w:r>
                      <w:rPr>
                        <w:b/>
                        <w:color w:val="009883"/>
                        <w:sz w:val="24"/>
                        <w:szCs w:val="24"/>
                      </w:rPr>
                      <w:t xml:space="preserve"> - </w:t>
                    </w:r>
                    <w:r w:rsidR="0057348A">
                      <w:rPr>
                        <w:b/>
                        <w:color w:val="009883"/>
                        <w:sz w:val="24"/>
                        <w:szCs w:val="24"/>
                      </w:rPr>
                      <w:t>Floorcoverings</w:t>
                    </w:r>
                    <w:r>
                      <w:rPr>
                        <w:sz w:val="20"/>
                        <w:szCs w:val="20"/>
                      </w:rPr>
                      <w:t xml:space="preserve"> </w:t>
                    </w:r>
                    <w:r>
                      <w:rPr>
                        <w:color w:val="009883"/>
                        <w:sz w:val="20"/>
                        <w:szCs w:val="20"/>
                      </w:rPr>
                      <w:t xml:space="preserve">Issue </w:t>
                    </w:r>
                    <w:r w:rsidR="0057348A">
                      <w:rPr>
                        <w:color w:val="009883"/>
                        <w:sz w:val="20"/>
                        <w:szCs w:val="20"/>
                      </w:rPr>
                      <w:t>5</w:t>
                    </w:r>
                  </w:p>
                  <w:p w:rsidR="00400017" w:rsidRPr="00AC6F45" w:rsidRDefault="00400017" w:rsidP="009D29C3">
                    <w:pPr>
                      <w:spacing w:line="240" w:lineRule="auto"/>
                      <w:jc w:val="right"/>
                      <w:rPr>
                        <w:sz w:val="20"/>
                        <w:szCs w:val="20"/>
                      </w:rPr>
                    </w:pPr>
                  </w:p>
                </w:txbxContent>
              </v:textbox>
            </v:shape>
          </w:pict>
        </mc:Fallback>
      </mc:AlternateContent>
    </w:r>
    <w:r w:rsidR="00400017">
      <w:rPr>
        <w:noProof/>
        <w:lang w:eastAsia="en-GB"/>
      </w:rPr>
      <mc:AlternateContent>
        <mc:Choice Requires="wps">
          <w:drawing>
            <wp:anchor distT="0" distB="0" distL="114300" distR="114300" simplePos="0" relativeHeight="251709952" behindDoc="0" locked="0" layoutInCell="1" allowOverlap="1" wp14:anchorId="69062E74" wp14:editId="2D31169F">
              <wp:simplePos x="0" y="0"/>
              <wp:positionH relativeFrom="column">
                <wp:posOffset>504825</wp:posOffset>
              </wp:positionH>
              <wp:positionV relativeFrom="paragraph">
                <wp:posOffset>132715</wp:posOffset>
              </wp:positionV>
              <wp:extent cx="752475" cy="819150"/>
              <wp:effectExtent l="0" t="0" r="0" b="0"/>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19150"/>
                      </a:xfrm>
                      <a:prstGeom prst="rect">
                        <a:avLst/>
                      </a:prstGeom>
                      <a:noFill/>
                      <a:ln w="9525">
                        <a:noFill/>
                        <a:miter lim="800000"/>
                        <a:headEnd/>
                        <a:tailEnd/>
                      </a:ln>
                    </wps:spPr>
                    <wps:txbx>
                      <w:txbxContent>
                        <w:p w14:paraId="5181067A" w14:textId="77777777" w:rsidR="00400017" w:rsidRDefault="00400017" w:rsidP="009D29C3">
                          <w:r w:rsidRPr="005A4B50">
                            <w:rPr>
                              <w:noProof/>
                              <w:lang w:eastAsia="en-GB"/>
                            </w:rPr>
                            <w:drawing>
                              <wp:inline distT="0" distB="0" distL="0" distR="0" wp14:anchorId="1D85B95B" wp14:editId="2E248C5C">
                                <wp:extent cx="560705" cy="56070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62E74" id="Text Box 2" o:spid="_x0000_s1027" type="#_x0000_t202" style="position:absolute;margin-left:39.75pt;margin-top:10.45pt;width:59.25pt;height:6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" filled="f" stroked="f">
              <v:textbox>
                <w:txbxContent>
                  <w:p w:rsidR="00400017" w:rsidRDefault="00400017" w:rsidP="009D29C3">
                    <w:r w:rsidRPr="005A4B50">
                      <w:rPr>
                        <w:noProof/>
                        <w:lang w:eastAsia="en-GB"/>
                      </w:rPr>
                      <w:drawing>
                        <wp:inline distT="0" distB="0" distL="0" distR="0" wp14:anchorId="1D85B95B" wp14:editId="2E248C5C">
                          <wp:extent cx="560705" cy="56070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p>
                </w:txbxContent>
              </v:textbox>
            </v:shape>
          </w:pict>
        </mc:Fallback>
      </mc:AlternateContent>
    </w:r>
    <w:r w:rsidR="00400017">
      <w:rPr>
        <w:noProof/>
        <w:lang w:eastAsia="en-GB"/>
      </w:rPr>
      <w:drawing>
        <wp:inline distT="0" distB="0" distL="0" distR="0" wp14:anchorId="4F3D9C9D" wp14:editId="09AE1E7C">
          <wp:extent cx="7562850" cy="753427"/>
          <wp:effectExtent l="0" t="0" r="0" b="889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0809" cy="753224"/>
                  </a:xfrm>
                  <a:prstGeom prst="rect">
                    <a:avLst/>
                  </a:prstGeom>
                </pic:spPr>
              </pic:pic>
            </a:graphicData>
          </a:graphic>
        </wp:inline>
      </w:drawing>
    </w:r>
  </w:p>
  <w:p w14:paraId="5DE24C43" w14:textId="77777777" w:rsidR="00400017" w:rsidRDefault="00400017" w:rsidP="009D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3FC0" w14:textId="77777777" w:rsidR="00400017" w:rsidRDefault="002A3028" w:rsidP="009D29C3">
    <w:pPr>
      <w:pStyle w:val="Header"/>
      <w:ind w:hanging="510"/>
    </w:pPr>
    <w:r w:rsidRPr="001667ED">
      <w:rPr>
        <w:noProof/>
        <w:lang w:eastAsia="en-GB"/>
      </w:rPr>
      <mc:AlternateContent>
        <mc:Choice Requires="wps">
          <w:drawing>
            <wp:anchor distT="0" distB="0" distL="114300" distR="114300" simplePos="0" relativeHeight="251705856" behindDoc="0" locked="0" layoutInCell="1" allowOverlap="1" wp14:anchorId="77D440A7" wp14:editId="24C13D0F">
              <wp:simplePos x="0" y="0"/>
              <wp:positionH relativeFrom="column">
                <wp:posOffset>847725</wp:posOffset>
              </wp:positionH>
              <wp:positionV relativeFrom="paragraph">
                <wp:posOffset>685800</wp:posOffset>
              </wp:positionV>
              <wp:extent cx="6034405" cy="409575"/>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6034405" cy="409575"/>
                      </a:xfrm>
                      <a:prstGeom prst="rect">
                        <a:avLst/>
                      </a:prstGeom>
                      <a:noFill/>
                      <a:ln w="6350">
                        <a:noFill/>
                      </a:ln>
                      <a:effectLst/>
                    </wps:spPr>
                    <wps:txbx>
                      <w:txbxContent>
                        <w:p w14:paraId="2AD6AFD4" w14:textId="77777777"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CC7BE2">
                            <w:rPr>
                              <w:b/>
                              <w:color w:val="009883"/>
                              <w:sz w:val="24"/>
                              <w:szCs w:val="24"/>
                            </w:rPr>
                            <w:t>24 – Laundry Equipment - commercial</w:t>
                          </w:r>
                        </w:p>
                        <w:p w14:paraId="0924245F" w14:textId="77777777" w:rsidR="00400017" w:rsidRPr="00AC6F45" w:rsidRDefault="00400017"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440A7" id="_x0000_t202" coordsize="21600,21600" o:spt="202" path="m,l,21600r21600,l21600,xe">
              <v:stroke joinstyle="miter"/>
              <v:path gradientshapeok="t" o:connecttype="rect"/>
            </v:shapetype>
            <v:shape id="Text Box 364" o:spid="_x0000_s1028" type="#_x0000_t202" style="position:absolute;margin-left:66.75pt;margin-top:54pt;width:475.15pt;height:3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" filled="f" stroked="f" strokeweight=".5pt">
              <v:textbox>
                <w:txbxContent>
                  <w:p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CC7BE2">
                      <w:rPr>
                        <w:b/>
                        <w:color w:val="009883"/>
                        <w:sz w:val="24"/>
                        <w:szCs w:val="24"/>
                      </w:rPr>
                      <w:t>24 – Laundry Equipment - commercial</w:t>
                    </w:r>
                  </w:p>
                  <w:p w:rsidR="00400017" w:rsidRPr="00AC6F45" w:rsidRDefault="00400017" w:rsidP="009D29C3">
                    <w:pPr>
                      <w:spacing w:line="240" w:lineRule="auto"/>
                      <w:jc w:val="right"/>
                      <w:rPr>
                        <w:sz w:val="20"/>
                        <w:szCs w:val="20"/>
                      </w:rPr>
                    </w:pPr>
                  </w:p>
                </w:txbxContent>
              </v:textbox>
            </v:shape>
          </w:pict>
        </mc:Fallback>
      </mc:AlternateContent>
    </w:r>
    <w:r w:rsidR="00400017">
      <w:rPr>
        <w:noProof/>
        <w:lang w:eastAsia="en-GB"/>
      </w:rPr>
      <mc:AlternateContent>
        <mc:Choice Requires="wps">
          <w:drawing>
            <wp:anchor distT="0" distB="0" distL="114300" distR="114300" simplePos="0" relativeHeight="251703808" behindDoc="0" locked="0" layoutInCell="1" allowOverlap="1" wp14:anchorId="24501BA1" wp14:editId="3040A54A">
              <wp:simplePos x="0" y="0"/>
              <wp:positionH relativeFrom="column">
                <wp:posOffset>514350</wp:posOffset>
              </wp:positionH>
              <wp:positionV relativeFrom="paragraph">
                <wp:posOffset>133350</wp:posOffset>
              </wp:positionV>
              <wp:extent cx="866775" cy="81915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19150"/>
                      </a:xfrm>
                      <a:prstGeom prst="rect">
                        <a:avLst/>
                      </a:prstGeom>
                      <a:noFill/>
                      <a:ln w="9525">
                        <a:noFill/>
                        <a:miter lim="800000"/>
                        <a:headEnd/>
                        <a:tailEnd/>
                      </a:ln>
                    </wps:spPr>
                    <wps:txbx>
                      <w:txbxContent>
                        <w:p w14:paraId="54ADE861" w14:textId="77777777" w:rsidR="00400017" w:rsidRDefault="00400017" w:rsidP="009D29C3">
                          <w:r w:rsidRPr="005A4B50">
                            <w:rPr>
                              <w:noProof/>
                              <w:lang w:eastAsia="en-GB"/>
                            </w:rPr>
                            <w:drawing>
                              <wp:inline distT="0" distB="0" distL="0" distR="0" wp14:anchorId="52D53A53" wp14:editId="592B54CC">
                                <wp:extent cx="590550"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1BA1" id="_x0000_s1029" type="#_x0000_t202" style="position:absolute;margin-left:40.5pt;margin-top:10.5pt;width:68.25pt;height:6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" filled="f" stroked="f">
              <v:textbox>
                <w:txbxContent>
                  <w:p w:rsidR="00400017" w:rsidRDefault="00400017" w:rsidP="009D29C3">
                    <w:r w:rsidRPr="005A4B50">
                      <w:rPr>
                        <w:noProof/>
                        <w:lang w:eastAsia="en-GB"/>
                      </w:rPr>
                      <w:drawing>
                        <wp:inline distT="0" distB="0" distL="0" distR="0" wp14:anchorId="52D53A53" wp14:editId="592B54CC">
                          <wp:extent cx="590550"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r w:rsidR="00400017">
      <w:rPr>
        <w:noProof/>
        <w:lang w:eastAsia="en-GB"/>
      </w:rPr>
      <w:drawing>
        <wp:inline distT="0" distB="0" distL="0" distR="0" wp14:anchorId="3B11CB65" wp14:editId="34B4AE6B">
          <wp:extent cx="7562850" cy="753427"/>
          <wp:effectExtent l="0" t="0" r="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2850" cy="753427"/>
                  </a:xfrm>
                  <a:prstGeom prst="rect">
                    <a:avLst/>
                  </a:prstGeom>
                </pic:spPr>
              </pic:pic>
            </a:graphicData>
          </a:graphic>
        </wp:inline>
      </w:drawing>
    </w:r>
  </w:p>
  <w:p w14:paraId="2EB8B113" w14:textId="77777777" w:rsidR="00400017" w:rsidRDefault="00400017" w:rsidP="009D29C3">
    <w:pPr>
      <w:pStyle w:val="Header"/>
      <w:ind w:hanging="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5497" w14:textId="77777777" w:rsidR="00400017" w:rsidRDefault="004000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4E0D" w14:textId="77777777" w:rsidR="00400017" w:rsidRDefault="00400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4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57EDC"/>
    <w:multiLevelType w:val="multilevel"/>
    <w:tmpl w:val="0809001F"/>
    <w:styleLink w:val="Style2"/>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BC36260"/>
    <w:multiLevelType w:val="multilevel"/>
    <w:tmpl w:val="D480BF7C"/>
    <w:lvl w:ilvl="0">
      <w:start w:val="7"/>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851"/>
        </w:tabs>
        <w:ind w:left="851" w:hanging="511"/>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15:restartNumberingAfterBreak="0">
    <w:nsid w:val="0FB3087F"/>
    <w:multiLevelType w:val="multilevel"/>
    <w:tmpl w:val="448AC9C2"/>
    <w:numStyleLink w:val="CurrentList1"/>
  </w:abstractNum>
  <w:abstractNum w:abstractNumId="4" w15:restartNumberingAfterBreak="0">
    <w:nsid w:val="14D97791"/>
    <w:multiLevelType w:val="hybridMultilevel"/>
    <w:tmpl w:val="7A80F572"/>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25261"/>
    <w:multiLevelType w:val="hybridMultilevel"/>
    <w:tmpl w:val="2F96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76201"/>
    <w:multiLevelType w:val="hybridMultilevel"/>
    <w:tmpl w:val="048A691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15F0495"/>
    <w:multiLevelType w:val="multilevel"/>
    <w:tmpl w:val="F7C4CA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2D4823"/>
    <w:multiLevelType w:val="multilevel"/>
    <w:tmpl w:val="6C822484"/>
    <w:lvl w:ilvl="0">
      <w:start w:val="8"/>
      <w:numFmt w:val="decimal"/>
      <w:lvlText w:val="%1"/>
      <w:lvlJc w:val="left"/>
      <w:pPr>
        <w:tabs>
          <w:tab w:val="num" w:pos="360"/>
        </w:tabs>
        <w:ind w:left="360" w:hanging="360"/>
      </w:pPr>
      <w:rPr>
        <w:rFonts w:hint="default"/>
      </w:rPr>
    </w:lvl>
    <w:lvl w:ilvl="1">
      <w:start w:val="1"/>
      <w:numFmt w:val="decimal"/>
      <w:pStyle w:val="ListNumber5"/>
      <w:lvlText w:val="%1.%2"/>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D3E61EB"/>
    <w:multiLevelType w:val="hybridMultilevel"/>
    <w:tmpl w:val="50B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016824"/>
    <w:multiLevelType w:val="hybridMultilevel"/>
    <w:tmpl w:val="6B4CC3D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5995EA2"/>
    <w:multiLevelType w:val="hybridMultilevel"/>
    <w:tmpl w:val="7C06601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5" w15:restartNumberingAfterBreak="0">
    <w:nsid w:val="362B3DE4"/>
    <w:multiLevelType w:val="multilevel"/>
    <w:tmpl w:val="448AC9C2"/>
    <w:styleLink w:val="CurrentList1"/>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16" w15:restartNumberingAfterBreak="0">
    <w:nsid w:val="37D23C16"/>
    <w:multiLevelType w:val="multilevel"/>
    <w:tmpl w:val="94D8BA0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7" w15:restartNumberingAfterBreak="0">
    <w:nsid w:val="38C50AE5"/>
    <w:multiLevelType w:val="multilevel"/>
    <w:tmpl w:val="1F8A352C"/>
    <w:lvl w:ilvl="0">
      <w:start w:val="22"/>
      <w:numFmt w:val="decimal"/>
      <w:lvlText w:val="%1"/>
      <w:lvlJc w:val="left"/>
      <w:pPr>
        <w:tabs>
          <w:tab w:val="num" w:pos="360"/>
        </w:tabs>
        <w:ind w:left="360" w:hanging="360"/>
      </w:pPr>
      <w:rPr>
        <w:rFonts w:hint="default"/>
      </w:rPr>
    </w:lvl>
    <w:lvl w:ilvl="1">
      <w:start w:val="1"/>
      <w:numFmt w:val="decimal"/>
      <w:pStyle w:val="ListContinue5"/>
      <w:lvlText w:val="%1.%2"/>
      <w:lvlJc w:val="left"/>
      <w:pPr>
        <w:tabs>
          <w:tab w:val="num" w:pos="851"/>
        </w:tabs>
        <w:ind w:left="851" w:hanging="511"/>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8" w15:restartNumberingAfterBreak="0">
    <w:nsid w:val="41EC37B6"/>
    <w:multiLevelType w:val="hybridMultilevel"/>
    <w:tmpl w:val="CBA0435C"/>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43BF461E"/>
    <w:multiLevelType w:val="multilevel"/>
    <w:tmpl w:val="00ECA8F8"/>
    <w:lvl w:ilvl="0">
      <w:start w:val="10"/>
      <w:numFmt w:val="decimal"/>
      <w:lvlText w:val="%1"/>
      <w:lvlJc w:val="left"/>
      <w:pPr>
        <w:tabs>
          <w:tab w:val="num" w:pos="360"/>
        </w:tabs>
        <w:ind w:left="360" w:hanging="360"/>
      </w:pPr>
      <w:rPr>
        <w:rFonts w:hint="default"/>
      </w:rPr>
    </w:lvl>
    <w:lvl w:ilvl="1">
      <w:start w:val="1"/>
      <w:numFmt w:val="decimal"/>
      <w:pStyle w:val="ListBullet3"/>
      <w:lvlText w:val="%1.1"/>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6822395"/>
    <w:multiLevelType w:val="multilevel"/>
    <w:tmpl w:val="94D8B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057E5"/>
    <w:multiLevelType w:val="multilevel"/>
    <w:tmpl w:val="AAA4DFF0"/>
    <w:lvl w:ilvl="0">
      <w:start w:val="25"/>
      <w:numFmt w:val="decimal"/>
      <w:lvlText w:val="%1"/>
      <w:lvlJc w:val="left"/>
      <w:pPr>
        <w:tabs>
          <w:tab w:val="num" w:pos="360"/>
        </w:tabs>
        <w:ind w:left="360" w:hanging="360"/>
      </w:pPr>
      <w:rPr>
        <w:rFonts w:hint="default"/>
      </w:rPr>
    </w:lvl>
    <w:lvl w:ilvl="1">
      <w:start w:val="1"/>
      <w:numFmt w:val="decimal"/>
      <w:pStyle w:val="Index9"/>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3"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7343F"/>
    <w:multiLevelType w:val="multilevel"/>
    <w:tmpl w:val="285EE368"/>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D684543"/>
    <w:multiLevelType w:val="multilevel"/>
    <w:tmpl w:val="B81E0BEA"/>
    <w:lvl w:ilvl="0">
      <w:start w:val="1"/>
      <w:numFmt w:val="decimal"/>
      <w:lvlText w:val="%1"/>
      <w:lvlJc w:val="left"/>
      <w:pPr>
        <w:tabs>
          <w:tab w:val="num" w:pos="735"/>
        </w:tabs>
        <w:ind w:left="735" w:hanging="735"/>
      </w:pPr>
      <w:rPr>
        <w:rFonts w:hint="default"/>
      </w:rPr>
    </w:lvl>
    <w:lvl w:ilvl="1">
      <w:start w:val="1"/>
      <w:numFmt w:val="decimal"/>
      <w:pStyle w:val="ListBullet"/>
      <w:lvlText w:val="%1.%2"/>
      <w:lvlJc w:val="left"/>
      <w:pPr>
        <w:tabs>
          <w:tab w:val="num" w:pos="851"/>
        </w:tabs>
        <w:ind w:left="851" w:hanging="511"/>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555"/>
        </w:tabs>
        <w:ind w:left="3555" w:hanging="735"/>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6" w15:restartNumberingAfterBreak="0">
    <w:nsid w:val="4EE5695E"/>
    <w:multiLevelType w:val="hybridMultilevel"/>
    <w:tmpl w:val="ECC8785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7"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8"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87702CD"/>
    <w:multiLevelType w:val="hybridMultilevel"/>
    <w:tmpl w:val="CDF2766E"/>
    <w:lvl w:ilvl="0" w:tplc="FFFFFFFF">
      <w:start w:val="1"/>
      <w:numFmt w:val="upp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91E2BB3"/>
    <w:multiLevelType w:val="multilevel"/>
    <w:tmpl w:val="F0DA7DDC"/>
    <w:lvl w:ilvl="0">
      <w:start w:val="23"/>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851"/>
        </w:tabs>
        <w:ind w:left="851" w:hanging="511"/>
      </w:pPr>
      <w:rPr>
        <w:rFonts w:hint="default"/>
      </w:rPr>
    </w:lvl>
    <w:lvl w:ilvl="2">
      <w:start w:val="1"/>
      <w:numFmt w:val="decimal"/>
      <w:lvlText w:val="%1.%2.%3"/>
      <w:lvlJc w:val="left"/>
      <w:pPr>
        <w:tabs>
          <w:tab w:val="num" w:pos="720"/>
        </w:tabs>
        <w:ind w:left="720" w:firstLine="69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A105901"/>
    <w:multiLevelType w:val="multilevel"/>
    <w:tmpl w:val="78083810"/>
    <w:lvl w:ilvl="0">
      <w:start w:val="4"/>
      <w:numFmt w:val="decimal"/>
      <w:lvlText w:val="%1"/>
      <w:lvlJc w:val="left"/>
      <w:pPr>
        <w:tabs>
          <w:tab w:val="num" w:pos="720"/>
        </w:tabs>
        <w:ind w:left="720" w:hanging="720"/>
      </w:pPr>
    </w:lvl>
    <w:lvl w:ilvl="1">
      <w:start w:val="1"/>
      <w:numFmt w:val="decimal"/>
      <w:pStyle w:val="2ndparagraphnumbered4"/>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6728F"/>
    <w:multiLevelType w:val="multilevel"/>
    <w:tmpl w:val="D92AA9B6"/>
    <w:lvl w:ilvl="0">
      <w:start w:val="17"/>
      <w:numFmt w:val="decimal"/>
      <w:lvlText w:val="%1"/>
      <w:lvlJc w:val="left"/>
      <w:pPr>
        <w:tabs>
          <w:tab w:val="num" w:pos="360"/>
        </w:tabs>
        <w:ind w:left="360" w:hanging="360"/>
      </w:pPr>
      <w:rPr>
        <w:rFonts w:hint="default"/>
      </w:rPr>
    </w:lvl>
    <w:lvl w:ilvl="1">
      <w:start w:val="2"/>
      <w:numFmt w:val="decimal"/>
      <w:pStyle w:val="ListBullet5"/>
      <w:lvlText w:val="%1.1"/>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664E0C54"/>
    <w:multiLevelType w:val="multilevel"/>
    <w:tmpl w:val="8460DA80"/>
    <w:lvl w:ilvl="0">
      <w:start w:val="5"/>
      <w:numFmt w:val="decimal"/>
      <w:lvlText w:val="%1"/>
      <w:lvlJc w:val="left"/>
      <w:pPr>
        <w:tabs>
          <w:tab w:val="num" w:pos="360"/>
        </w:tabs>
        <w:ind w:left="360" w:hanging="360"/>
      </w:pPr>
      <w:rPr>
        <w:rFonts w:hint="default"/>
      </w:rPr>
    </w:lvl>
    <w:lvl w:ilvl="1">
      <w:start w:val="1"/>
      <w:numFmt w:val="decimal"/>
      <w:pStyle w:val="Index6"/>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35" w15:restartNumberingAfterBreak="0">
    <w:nsid w:val="68A37AE3"/>
    <w:multiLevelType w:val="hybridMultilevel"/>
    <w:tmpl w:val="4C6C443A"/>
    <w:lvl w:ilvl="0" w:tplc="08090001">
      <w:start w:val="1"/>
      <w:numFmt w:val="bullet"/>
      <w:lvlText w:val=""/>
      <w:lvlJc w:val="left"/>
      <w:pPr>
        <w:ind w:left="1040" w:hanging="360"/>
      </w:pPr>
      <w:rPr>
        <w:rFonts w:ascii="Symbol" w:hAnsi="Symbol" w:hint="default"/>
        <w:b w:val="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6" w15:restartNumberingAfterBreak="0">
    <w:nsid w:val="6C5A09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15:restartNumberingAfterBreak="0">
    <w:nsid w:val="6E186A7C"/>
    <w:multiLevelType w:val="multilevel"/>
    <w:tmpl w:val="495EEFCC"/>
    <w:lvl w:ilvl="0">
      <w:start w:val="21"/>
      <w:numFmt w:val="decimal"/>
      <w:lvlText w:val="%1"/>
      <w:lvlJc w:val="left"/>
      <w:pPr>
        <w:tabs>
          <w:tab w:val="num" w:pos="360"/>
        </w:tabs>
        <w:ind w:left="360" w:hanging="360"/>
      </w:pPr>
      <w:rPr>
        <w:rFonts w:hint="default"/>
      </w:rPr>
    </w:lvl>
    <w:lvl w:ilvl="1">
      <w:start w:val="1"/>
      <w:numFmt w:val="decimal"/>
      <w:pStyle w:val="Index2"/>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39" w15:restartNumberingAfterBreak="0">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F5025F5"/>
    <w:multiLevelType w:val="hybridMultilevel"/>
    <w:tmpl w:val="6B1A4706"/>
    <w:lvl w:ilvl="0" w:tplc="FFFFFFFF">
      <w:start w:val="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540"/>
        </w:tabs>
        <w:ind w:left="5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DF0B11"/>
    <w:multiLevelType w:val="hybridMultilevel"/>
    <w:tmpl w:val="8416BA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30A0E6B"/>
    <w:multiLevelType w:val="multilevel"/>
    <w:tmpl w:val="542EEB6A"/>
    <w:lvl w:ilvl="0">
      <w:start w:val="13"/>
      <w:numFmt w:val="decimal"/>
      <w:lvlText w:val="%1"/>
      <w:lvlJc w:val="left"/>
      <w:pPr>
        <w:tabs>
          <w:tab w:val="num" w:pos="360"/>
        </w:tabs>
        <w:ind w:left="360" w:hanging="360"/>
      </w:pPr>
      <w:rPr>
        <w:rFonts w:hint="default"/>
      </w:rPr>
    </w:lvl>
    <w:lvl w:ilvl="1">
      <w:start w:val="5"/>
      <w:numFmt w:val="none"/>
      <w:pStyle w:val="ListBullet4"/>
      <w:lvlText w:val="13.1"/>
      <w:lvlJc w:val="left"/>
      <w:pPr>
        <w:tabs>
          <w:tab w:val="num" w:pos="851"/>
        </w:tabs>
        <w:ind w:left="851" w:hanging="511"/>
      </w:pPr>
      <w:rPr>
        <w:rFonts w:hint="default"/>
      </w:rPr>
    </w:lvl>
    <w:lvl w:ilvl="2">
      <w:start w:val="1"/>
      <w:numFmt w:val="decimal"/>
      <w:lvlText w:val="13.%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5" w15:restartNumberingAfterBreak="0">
    <w:nsid w:val="7393163B"/>
    <w:multiLevelType w:val="multilevel"/>
    <w:tmpl w:val="A98AA78C"/>
    <w:lvl w:ilvl="0">
      <w:start w:val="20"/>
      <w:numFmt w:val="decimal"/>
      <w:lvlText w:val="%1"/>
      <w:lvlJc w:val="left"/>
      <w:pPr>
        <w:tabs>
          <w:tab w:val="num" w:pos="360"/>
        </w:tabs>
        <w:ind w:left="360" w:hanging="360"/>
      </w:pPr>
      <w:rPr>
        <w:rFonts w:hint="default"/>
      </w:rPr>
    </w:lvl>
    <w:lvl w:ilvl="1">
      <w:start w:val="1"/>
      <w:numFmt w:val="decimal"/>
      <w:pStyle w:val="ListContinue"/>
      <w:lvlText w:val="%1.%2"/>
      <w:lvlJc w:val="left"/>
      <w:pPr>
        <w:tabs>
          <w:tab w:val="num" w:pos="851"/>
        </w:tabs>
        <w:ind w:left="851" w:hanging="511"/>
      </w:pPr>
      <w:rPr>
        <w:rFonts w:ascii="Arial" w:hAnsi="Arial" w:cs="Calibri" w:hint="default"/>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6" w15:restartNumberingAfterBreak="0">
    <w:nsid w:val="794643EF"/>
    <w:multiLevelType w:val="hybridMultilevel"/>
    <w:tmpl w:val="75B66862"/>
    <w:lvl w:ilvl="0" w:tplc="08090015">
      <w:start w:val="1"/>
      <w:numFmt w:val="decimal"/>
      <w:lvlText w:val="%1."/>
      <w:lvlJc w:val="left"/>
      <w:pPr>
        <w:tabs>
          <w:tab w:val="num" w:pos="540"/>
        </w:tabs>
        <w:ind w:left="54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11"/>
  </w:num>
  <w:num w:numId="3">
    <w:abstractNumId w:val="35"/>
  </w:num>
  <w:num w:numId="4">
    <w:abstractNumId w:val="14"/>
  </w:num>
  <w:num w:numId="5">
    <w:abstractNumId w:val="37"/>
  </w:num>
  <w:num w:numId="6">
    <w:abstractNumId w:val="6"/>
  </w:num>
  <w:num w:numId="7">
    <w:abstractNumId w:val="27"/>
  </w:num>
  <w:num w:numId="8">
    <w:abstractNumId w:val="13"/>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9">
    <w:abstractNumId w:val="26"/>
  </w:num>
  <w:num w:numId="10">
    <w:abstractNumId w:val="21"/>
  </w:num>
  <w:num w:numId="11">
    <w:abstractNumId w:val="47"/>
  </w:num>
  <w:num w:numId="12">
    <w:abstractNumId w:val="29"/>
  </w:num>
  <w:num w:numId="13">
    <w:abstractNumId w:val="43"/>
  </w:num>
  <w:num w:numId="14">
    <w:abstractNumId w:val="41"/>
  </w:num>
  <w:num w:numId="15">
    <w:abstractNumId w:val="23"/>
  </w:num>
  <w:num w:numId="16">
    <w:abstractNumId w:val="10"/>
  </w:num>
  <w:num w:numId="17">
    <w:abstractNumId w:val="7"/>
  </w:num>
  <w:num w:numId="18">
    <w:abstractNumId w:val="5"/>
  </w:num>
  <w:num w:numId="19">
    <w:abstractNumId w:val="28"/>
  </w:num>
  <w:num w:numId="20">
    <w:abstractNumId w:val="42"/>
  </w:num>
  <w:num w:numId="21">
    <w:abstractNumId w:val="1"/>
  </w:num>
  <w:num w:numId="22">
    <w:abstractNumId w:val="25"/>
  </w:num>
  <w:num w:numId="23">
    <w:abstractNumId w:val="2"/>
  </w:num>
  <w:num w:numId="24">
    <w:abstractNumId w:val="9"/>
  </w:num>
  <w:num w:numId="25">
    <w:abstractNumId w:val="19"/>
  </w:num>
  <w:num w:numId="26">
    <w:abstractNumId w:val="44"/>
  </w:num>
  <w:num w:numId="27">
    <w:abstractNumId w:val="33"/>
  </w:num>
  <w:num w:numId="28">
    <w:abstractNumId w:val="45"/>
  </w:num>
  <w:num w:numId="29">
    <w:abstractNumId w:val="17"/>
  </w:num>
  <w:num w:numId="30">
    <w:abstractNumId w:val="31"/>
  </w:num>
  <w:num w:numId="31">
    <w:abstractNumId w:val="22"/>
  </w:num>
  <w:num w:numId="32">
    <w:abstractNumId w:val="34"/>
  </w:num>
  <w:num w:numId="33">
    <w:abstractNumId w:val="38"/>
  </w:num>
  <w:num w:numId="3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9"/>
  </w:num>
  <w:num w:numId="37">
    <w:abstractNumId w:val="18"/>
  </w:num>
  <w:num w:numId="38">
    <w:abstractNumId w:val="20"/>
  </w:num>
  <w:num w:numId="39">
    <w:abstractNumId w:val="16"/>
  </w:num>
  <w:num w:numId="40">
    <w:abstractNumId w:val="46"/>
  </w:num>
  <w:num w:numId="41">
    <w:abstractNumId w:val="40"/>
  </w:num>
  <w:num w:numId="42">
    <w:abstractNumId w:val="30"/>
  </w:num>
  <w:num w:numId="43">
    <w:abstractNumId w:val="3"/>
  </w:num>
  <w:num w:numId="44">
    <w:abstractNumId w:val="12"/>
  </w:num>
  <w:num w:numId="45">
    <w:abstractNumId w:val="24"/>
  </w:num>
  <w:num w:numId="46">
    <w:abstractNumId w:val="36"/>
  </w:num>
  <w:num w:numId="47">
    <w:abstractNumId w:val="0"/>
  </w:num>
  <w:num w:numId="4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1B"/>
    <w:rsid w:val="00006239"/>
    <w:rsid w:val="00013E42"/>
    <w:rsid w:val="0001726A"/>
    <w:rsid w:val="00017604"/>
    <w:rsid w:val="00022889"/>
    <w:rsid w:val="00022B85"/>
    <w:rsid w:val="00025956"/>
    <w:rsid w:val="00027F88"/>
    <w:rsid w:val="000309CE"/>
    <w:rsid w:val="00030BC6"/>
    <w:rsid w:val="00030F8C"/>
    <w:rsid w:val="0003633B"/>
    <w:rsid w:val="0005642B"/>
    <w:rsid w:val="00061B15"/>
    <w:rsid w:val="00067E1A"/>
    <w:rsid w:val="00070B11"/>
    <w:rsid w:val="00072349"/>
    <w:rsid w:val="000725EA"/>
    <w:rsid w:val="00076AAD"/>
    <w:rsid w:val="0008758D"/>
    <w:rsid w:val="0009178D"/>
    <w:rsid w:val="00095E0D"/>
    <w:rsid w:val="000A1B2D"/>
    <w:rsid w:val="000A203D"/>
    <w:rsid w:val="000A76FB"/>
    <w:rsid w:val="000A777B"/>
    <w:rsid w:val="000B6E09"/>
    <w:rsid w:val="000C0798"/>
    <w:rsid w:val="000C49C4"/>
    <w:rsid w:val="000C4A07"/>
    <w:rsid w:val="000D07FE"/>
    <w:rsid w:val="000D700F"/>
    <w:rsid w:val="000E4587"/>
    <w:rsid w:val="000E6F26"/>
    <w:rsid w:val="000F16F6"/>
    <w:rsid w:val="000F22CE"/>
    <w:rsid w:val="000F24F9"/>
    <w:rsid w:val="000F287D"/>
    <w:rsid w:val="000F2AFB"/>
    <w:rsid w:val="000F6AB8"/>
    <w:rsid w:val="00100453"/>
    <w:rsid w:val="00106E82"/>
    <w:rsid w:val="001138F4"/>
    <w:rsid w:val="00115058"/>
    <w:rsid w:val="00115D8D"/>
    <w:rsid w:val="00120008"/>
    <w:rsid w:val="0012233A"/>
    <w:rsid w:val="00130C43"/>
    <w:rsid w:val="001353FD"/>
    <w:rsid w:val="00137B45"/>
    <w:rsid w:val="0014237D"/>
    <w:rsid w:val="00142629"/>
    <w:rsid w:val="00143457"/>
    <w:rsid w:val="00144455"/>
    <w:rsid w:val="00156F04"/>
    <w:rsid w:val="001667ED"/>
    <w:rsid w:val="001706EF"/>
    <w:rsid w:val="0017443D"/>
    <w:rsid w:val="00193758"/>
    <w:rsid w:val="001946DD"/>
    <w:rsid w:val="00195D68"/>
    <w:rsid w:val="0019657C"/>
    <w:rsid w:val="001A3079"/>
    <w:rsid w:val="001A5B8F"/>
    <w:rsid w:val="001A7C27"/>
    <w:rsid w:val="001C0BBE"/>
    <w:rsid w:val="001C4264"/>
    <w:rsid w:val="001D24D0"/>
    <w:rsid w:val="001D5455"/>
    <w:rsid w:val="001E1285"/>
    <w:rsid w:val="001E1E90"/>
    <w:rsid w:val="001E588C"/>
    <w:rsid w:val="001F193B"/>
    <w:rsid w:val="001F26E3"/>
    <w:rsid w:val="001F711A"/>
    <w:rsid w:val="002000E4"/>
    <w:rsid w:val="00200E8D"/>
    <w:rsid w:val="00203A7D"/>
    <w:rsid w:val="002072A7"/>
    <w:rsid w:val="00210AA4"/>
    <w:rsid w:val="002110AE"/>
    <w:rsid w:val="002113CE"/>
    <w:rsid w:val="00213490"/>
    <w:rsid w:val="00220177"/>
    <w:rsid w:val="0022321C"/>
    <w:rsid w:val="002319D0"/>
    <w:rsid w:val="0023210C"/>
    <w:rsid w:val="00235485"/>
    <w:rsid w:val="00236BB8"/>
    <w:rsid w:val="00241FC8"/>
    <w:rsid w:val="00247231"/>
    <w:rsid w:val="00247A75"/>
    <w:rsid w:val="00250568"/>
    <w:rsid w:val="0025247D"/>
    <w:rsid w:val="0025284D"/>
    <w:rsid w:val="00252C3D"/>
    <w:rsid w:val="002614C4"/>
    <w:rsid w:val="00261CED"/>
    <w:rsid w:val="00264018"/>
    <w:rsid w:val="002676E7"/>
    <w:rsid w:val="00270578"/>
    <w:rsid w:val="00274187"/>
    <w:rsid w:val="0027649C"/>
    <w:rsid w:val="00287AF3"/>
    <w:rsid w:val="00291D76"/>
    <w:rsid w:val="0029431C"/>
    <w:rsid w:val="00294CAC"/>
    <w:rsid w:val="002A1D0A"/>
    <w:rsid w:val="002A21D7"/>
    <w:rsid w:val="002A3028"/>
    <w:rsid w:val="002B5F44"/>
    <w:rsid w:val="002B610A"/>
    <w:rsid w:val="002C1144"/>
    <w:rsid w:val="002C2D30"/>
    <w:rsid w:val="002C70CF"/>
    <w:rsid w:val="002D16C0"/>
    <w:rsid w:val="002D7935"/>
    <w:rsid w:val="002E27D8"/>
    <w:rsid w:val="002E34E2"/>
    <w:rsid w:val="002F02EF"/>
    <w:rsid w:val="002F2B00"/>
    <w:rsid w:val="002F33EC"/>
    <w:rsid w:val="002F350E"/>
    <w:rsid w:val="002F460E"/>
    <w:rsid w:val="0030688C"/>
    <w:rsid w:val="00306B1E"/>
    <w:rsid w:val="00307ED5"/>
    <w:rsid w:val="003112CC"/>
    <w:rsid w:val="003267E1"/>
    <w:rsid w:val="00335CF2"/>
    <w:rsid w:val="0033648F"/>
    <w:rsid w:val="00337433"/>
    <w:rsid w:val="00337492"/>
    <w:rsid w:val="00346456"/>
    <w:rsid w:val="003501FC"/>
    <w:rsid w:val="00352802"/>
    <w:rsid w:val="003539CC"/>
    <w:rsid w:val="00355BAF"/>
    <w:rsid w:val="00356197"/>
    <w:rsid w:val="003566BD"/>
    <w:rsid w:val="00361182"/>
    <w:rsid w:val="00362C14"/>
    <w:rsid w:val="003653EC"/>
    <w:rsid w:val="0036655A"/>
    <w:rsid w:val="003719A8"/>
    <w:rsid w:val="0037329F"/>
    <w:rsid w:val="0037503A"/>
    <w:rsid w:val="00381753"/>
    <w:rsid w:val="003849DA"/>
    <w:rsid w:val="00384B16"/>
    <w:rsid w:val="0039302D"/>
    <w:rsid w:val="00393038"/>
    <w:rsid w:val="003940EE"/>
    <w:rsid w:val="003A5FB3"/>
    <w:rsid w:val="003B4C4C"/>
    <w:rsid w:val="003C15C0"/>
    <w:rsid w:val="003C3FD9"/>
    <w:rsid w:val="003E39A0"/>
    <w:rsid w:val="003E4E25"/>
    <w:rsid w:val="003E5C89"/>
    <w:rsid w:val="003E6B7A"/>
    <w:rsid w:val="003E7028"/>
    <w:rsid w:val="003E79C7"/>
    <w:rsid w:val="003F0B65"/>
    <w:rsid w:val="00400017"/>
    <w:rsid w:val="00402A4D"/>
    <w:rsid w:val="004039C2"/>
    <w:rsid w:val="004237A7"/>
    <w:rsid w:val="00423F7D"/>
    <w:rsid w:val="004344F9"/>
    <w:rsid w:val="00436F04"/>
    <w:rsid w:val="004379E6"/>
    <w:rsid w:val="004417F6"/>
    <w:rsid w:val="00442B1E"/>
    <w:rsid w:val="00445427"/>
    <w:rsid w:val="00446F40"/>
    <w:rsid w:val="00454F37"/>
    <w:rsid w:val="00454FBC"/>
    <w:rsid w:val="00456948"/>
    <w:rsid w:val="004570B4"/>
    <w:rsid w:val="00457180"/>
    <w:rsid w:val="00457E74"/>
    <w:rsid w:val="004616C4"/>
    <w:rsid w:val="00465B07"/>
    <w:rsid w:val="00467B83"/>
    <w:rsid w:val="00467F8F"/>
    <w:rsid w:val="00473EA6"/>
    <w:rsid w:val="004759E5"/>
    <w:rsid w:val="00483777"/>
    <w:rsid w:val="00490AFE"/>
    <w:rsid w:val="004A3410"/>
    <w:rsid w:val="004A6037"/>
    <w:rsid w:val="004A67BE"/>
    <w:rsid w:val="004B469B"/>
    <w:rsid w:val="004B6DD9"/>
    <w:rsid w:val="004C1EAF"/>
    <w:rsid w:val="004C2B6F"/>
    <w:rsid w:val="004C51D5"/>
    <w:rsid w:val="004D0149"/>
    <w:rsid w:val="004D33CB"/>
    <w:rsid w:val="004D675D"/>
    <w:rsid w:val="004E060E"/>
    <w:rsid w:val="004F302D"/>
    <w:rsid w:val="004F5AED"/>
    <w:rsid w:val="004F644E"/>
    <w:rsid w:val="004F706B"/>
    <w:rsid w:val="004F7239"/>
    <w:rsid w:val="005006BC"/>
    <w:rsid w:val="005167C7"/>
    <w:rsid w:val="00516E96"/>
    <w:rsid w:val="00517E07"/>
    <w:rsid w:val="005224E5"/>
    <w:rsid w:val="00526B92"/>
    <w:rsid w:val="005275AC"/>
    <w:rsid w:val="0053078E"/>
    <w:rsid w:val="00532E37"/>
    <w:rsid w:val="00533B38"/>
    <w:rsid w:val="00536089"/>
    <w:rsid w:val="005368F0"/>
    <w:rsid w:val="005446CD"/>
    <w:rsid w:val="00550B8C"/>
    <w:rsid w:val="0057348A"/>
    <w:rsid w:val="00581F56"/>
    <w:rsid w:val="00581F5D"/>
    <w:rsid w:val="005844E4"/>
    <w:rsid w:val="005869B0"/>
    <w:rsid w:val="00591AF5"/>
    <w:rsid w:val="005955DA"/>
    <w:rsid w:val="005A24B6"/>
    <w:rsid w:val="005A4B50"/>
    <w:rsid w:val="005B0CA2"/>
    <w:rsid w:val="005B26C5"/>
    <w:rsid w:val="005C42C3"/>
    <w:rsid w:val="005C5A13"/>
    <w:rsid w:val="005D069E"/>
    <w:rsid w:val="005D3DE3"/>
    <w:rsid w:val="005D7948"/>
    <w:rsid w:val="005D7A4F"/>
    <w:rsid w:val="005E050C"/>
    <w:rsid w:val="005E2BF3"/>
    <w:rsid w:val="005E2EAB"/>
    <w:rsid w:val="005E58D6"/>
    <w:rsid w:val="005F4E69"/>
    <w:rsid w:val="005F6C03"/>
    <w:rsid w:val="00602355"/>
    <w:rsid w:val="00604542"/>
    <w:rsid w:val="006078D9"/>
    <w:rsid w:val="0062082B"/>
    <w:rsid w:val="006242CC"/>
    <w:rsid w:val="0062574C"/>
    <w:rsid w:val="00626930"/>
    <w:rsid w:val="00626E45"/>
    <w:rsid w:val="00637B92"/>
    <w:rsid w:val="00640D99"/>
    <w:rsid w:val="00654B65"/>
    <w:rsid w:val="00662B05"/>
    <w:rsid w:val="006652D7"/>
    <w:rsid w:val="006652E8"/>
    <w:rsid w:val="006662CE"/>
    <w:rsid w:val="00670E68"/>
    <w:rsid w:val="00672F07"/>
    <w:rsid w:val="006734DE"/>
    <w:rsid w:val="0068306E"/>
    <w:rsid w:val="006845A7"/>
    <w:rsid w:val="00684C53"/>
    <w:rsid w:val="006863F2"/>
    <w:rsid w:val="00687FA2"/>
    <w:rsid w:val="00694F9C"/>
    <w:rsid w:val="006A4D5F"/>
    <w:rsid w:val="006A7F37"/>
    <w:rsid w:val="006C2989"/>
    <w:rsid w:val="006D3811"/>
    <w:rsid w:val="006E4D2E"/>
    <w:rsid w:val="006F348D"/>
    <w:rsid w:val="006F3BDF"/>
    <w:rsid w:val="006F3D0A"/>
    <w:rsid w:val="006F4440"/>
    <w:rsid w:val="00716B13"/>
    <w:rsid w:val="007327C8"/>
    <w:rsid w:val="007414E1"/>
    <w:rsid w:val="0075517D"/>
    <w:rsid w:val="00757166"/>
    <w:rsid w:val="007572F1"/>
    <w:rsid w:val="007600F3"/>
    <w:rsid w:val="00760211"/>
    <w:rsid w:val="00760483"/>
    <w:rsid w:val="00760AEB"/>
    <w:rsid w:val="00765972"/>
    <w:rsid w:val="00765FEB"/>
    <w:rsid w:val="00772B1B"/>
    <w:rsid w:val="007738F3"/>
    <w:rsid w:val="0077575E"/>
    <w:rsid w:val="00780347"/>
    <w:rsid w:val="00781EE0"/>
    <w:rsid w:val="00783EBD"/>
    <w:rsid w:val="0078572F"/>
    <w:rsid w:val="0079367E"/>
    <w:rsid w:val="007A222F"/>
    <w:rsid w:val="007A3A35"/>
    <w:rsid w:val="007B3213"/>
    <w:rsid w:val="007B42A5"/>
    <w:rsid w:val="007C0581"/>
    <w:rsid w:val="007C345E"/>
    <w:rsid w:val="007C372E"/>
    <w:rsid w:val="007C5EF4"/>
    <w:rsid w:val="007E50E2"/>
    <w:rsid w:val="007F2701"/>
    <w:rsid w:val="007F330E"/>
    <w:rsid w:val="008079EE"/>
    <w:rsid w:val="008110F9"/>
    <w:rsid w:val="008121AF"/>
    <w:rsid w:val="008242C4"/>
    <w:rsid w:val="00832468"/>
    <w:rsid w:val="0083769B"/>
    <w:rsid w:val="008427B7"/>
    <w:rsid w:val="008515A8"/>
    <w:rsid w:val="00861A2C"/>
    <w:rsid w:val="0087220D"/>
    <w:rsid w:val="008811A5"/>
    <w:rsid w:val="00882AA7"/>
    <w:rsid w:val="00882E34"/>
    <w:rsid w:val="008927D8"/>
    <w:rsid w:val="008951FA"/>
    <w:rsid w:val="00897C59"/>
    <w:rsid w:val="008B205C"/>
    <w:rsid w:val="008B76BA"/>
    <w:rsid w:val="008C0518"/>
    <w:rsid w:val="008C1B6C"/>
    <w:rsid w:val="008C1C53"/>
    <w:rsid w:val="008D057F"/>
    <w:rsid w:val="008D3B8D"/>
    <w:rsid w:val="008E1D19"/>
    <w:rsid w:val="008E57C7"/>
    <w:rsid w:val="008F0DE0"/>
    <w:rsid w:val="00904A39"/>
    <w:rsid w:val="00913C9C"/>
    <w:rsid w:val="009167EE"/>
    <w:rsid w:val="009214F9"/>
    <w:rsid w:val="009250B1"/>
    <w:rsid w:val="009259BC"/>
    <w:rsid w:val="009400C3"/>
    <w:rsid w:val="00940EED"/>
    <w:rsid w:val="009416FF"/>
    <w:rsid w:val="00943E1E"/>
    <w:rsid w:val="00951947"/>
    <w:rsid w:val="00957511"/>
    <w:rsid w:val="009613C6"/>
    <w:rsid w:val="009638B0"/>
    <w:rsid w:val="00966604"/>
    <w:rsid w:val="00983C91"/>
    <w:rsid w:val="00986336"/>
    <w:rsid w:val="009B25DB"/>
    <w:rsid w:val="009C2D5B"/>
    <w:rsid w:val="009C398D"/>
    <w:rsid w:val="009D065A"/>
    <w:rsid w:val="009D29C3"/>
    <w:rsid w:val="009D5575"/>
    <w:rsid w:val="009E21BC"/>
    <w:rsid w:val="009F12A6"/>
    <w:rsid w:val="009F6A52"/>
    <w:rsid w:val="009F72E8"/>
    <w:rsid w:val="009F75E1"/>
    <w:rsid w:val="00A0373F"/>
    <w:rsid w:val="00A03778"/>
    <w:rsid w:val="00A04542"/>
    <w:rsid w:val="00A07EB7"/>
    <w:rsid w:val="00A1745C"/>
    <w:rsid w:val="00A176D2"/>
    <w:rsid w:val="00A2132E"/>
    <w:rsid w:val="00A21A82"/>
    <w:rsid w:val="00A267A9"/>
    <w:rsid w:val="00A31FA9"/>
    <w:rsid w:val="00A34AC0"/>
    <w:rsid w:val="00A40BF1"/>
    <w:rsid w:val="00A51671"/>
    <w:rsid w:val="00A56257"/>
    <w:rsid w:val="00A62F06"/>
    <w:rsid w:val="00A64495"/>
    <w:rsid w:val="00A6793F"/>
    <w:rsid w:val="00A744F7"/>
    <w:rsid w:val="00A76774"/>
    <w:rsid w:val="00A8270E"/>
    <w:rsid w:val="00A842C5"/>
    <w:rsid w:val="00AA4246"/>
    <w:rsid w:val="00AB3C96"/>
    <w:rsid w:val="00AB70F0"/>
    <w:rsid w:val="00AB767A"/>
    <w:rsid w:val="00AC16AD"/>
    <w:rsid w:val="00AC2F6E"/>
    <w:rsid w:val="00AC5D0F"/>
    <w:rsid w:val="00AC6F1A"/>
    <w:rsid w:val="00AC6F45"/>
    <w:rsid w:val="00AD06F7"/>
    <w:rsid w:val="00AD1F08"/>
    <w:rsid w:val="00AD5634"/>
    <w:rsid w:val="00AD5855"/>
    <w:rsid w:val="00AD6AE9"/>
    <w:rsid w:val="00AE10D3"/>
    <w:rsid w:val="00AE46D7"/>
    <w:rsid w:val="00AF046A"/>
    <w:rsid w:val="00B04F1E"/>
    <w:rsid w:val="00B07ACD"/>
    <w:rsid w:val="00B12E9B"/>
    <w:rsid w:val="00B330AB"/>
    <w:rsid w:val="00B434AF"/>
    <w:rsid w:val="00B5063E"/>
    <w:rsid w:val="00B55CBA"/>
    <w:rsid w:val="00B61F4B"/>
    <w:rsid w:val="00B62C39"/>
    <w:rsid w:val="00B62FBF"/>
    <w:rsid w:val="00B64FBF"/>
    <w:rsid w:val="00B652B5"/>
    <w:rsid w:val="00B65B9B"/>
    <w:rsid w:val="00B7361C"/>
    <w:rsid w:val="00B73787"/>
    <w:rsid w:val="00B82CFF"/>
    <w:rsid w:val="00B85A42"/>
    <w:rsid w:val="00B875DF"/>
    <w:rsid w:val="00B93312"/>
    <w:rsid w:val="00B966BC"/>
    <w:rsid w:val="00B969E3"/>
    <w:rsid w:val="00BA5FB3"/>
    <w:rsid w:val="00BA68E7"/>
    <w:rsid w:val="00BB464F"/>
    <w:rsid w:val="00BB6374"/>
    <w:rsid w:val="00BC0D61"/>
    <w:rsid w:val="00BE23F0"/>
    <w:rsid w:val="00BF480A"/>
    <w:rsid w:val="00BF6C75"/>
    <w:rsid w:val="00C02070"/>
    <w:rsid w:val="00C04CF6"/>
    <w:rsid w:val="00C06AB7"/>
    <w:rsid w:val="00C07B81"/>
    <w:rsid w:val="00C15E7F"/>
    <w:rsid w:val="00C204E4"/>
    <w:rsid w:val="00C2265B"/>
    <w:rsid w:val="00C2326C"/>
    <w:rsid w:val="00C25F55"/>
    <w:rsid w:val="00C27C55"/>
    <w:rsid w:val="00C32603"/>
    <w:rsid w:val="00C3526F"/>
    <w:rsid w:val="00C35481"/>
    <w:rsid w:val="00C3771B"/>
    <w:rsid w:val="00C43032"/>
    <w:rsid w:val="00C52F3F"/>
    <w:rsid w:val="00C56943"/>
    <w:rsid w:val="00C751BD"/>
    <w:rsid w:val="00C758ED"/>
    <w:rsid w:val="00C82656"/>
    <w:rsid w:val="00C8309C"/>
    <w:rsid w:val="00C835A3"/>
    <w:rsid w:val="00C865F8"/>
    <w:rsid w:val="00C90530"/>
    <w:rsid w:val="00CA53DF"/>
    <w:rsid w:val="00CB3362"/>
    <w:rsid w:val="00CB3B3F"/>
    <w:rsid w:val="00CB3D77"/>
    <w:rsid w:val="00CB71C8"/>
    <w:rsid w:val="00CB797D"/>
    <w:rsid w:val="00CC0E3D"/>
    <w:rsid w:val="00CC58F5"/>
    <w:rsid w:val="00CC7BE2"/>
    <w:rsid w:val="00CD6432"/>
    <w:rsid w:val="00CE13CA"/>
    <w:rsid w:val="00CE251C"/>
    <w:rsid w:val="00CE377A"/>
    <w:rsid w:val="00CE47D1"/>
    <w:rsid w:val="00CE4ED5"/>
    <w:rsid w:val="00CF5855"/>
    <w:rsid w:val="00CF695A"/>
    <w:rsid w:val="00D00BD1"/>
    <w:rsid w:val="00D01F61"/>
    <w:rsid w:val="00D07D84"/>
    <w:rsid w:val="00D14188"/>
    <w:rsid w:val="00D16DA2"/>
    <w:rsid w:val="00D24D39"/>
    <w:rsid w:val="00D304F7"/>
    <w:rsid w:val="00D34120"/>
    <w:rsid w:val="00D425A7"/>
    <w:rsid w:val="00D479F9"/>
    <w:rsid w:val="00D51996"/>
    <w:rsid w:val="00D5272E"/>
    <w:rsid w:val="00D57336"/>
    <w:rsid w:val="00D57358"/>
    <w:rsid w:val="00D65964"/>
    <w:rsid w:val="00D65C1C"/>
    <w:rsid w:val="00D748D5"/>
    <w:rsid w:val="00D755E9"/>
    <w:rsid w:val="00D7712D"/>
    <w:rsid w:val="00D82D0B"/>
    <w:rsid w:val="00D82D3A"/>
    <w:rsid w:val="00D83D03"/>
    <w:rsid w:val="00D846C8"/>
    <w:rsid w:val="00D853CD"/>
    <w:rsid w:val="00D85680"/>
    <w:rsid w:val="00D86DA0"/>
    <w:rsid w:val="00DA2636"/>
    <w:rsid w:val="00DC2200"/>
    <w:rsid w:val="00DC4934"/>
    <w:rsid w:val="00DC504A"/>
    <w:rsid w:val="00DC6EAF"/>
    <w:rsid w:val="00DC7184"/>
    <w:rsid w:val="00DC7BE6"/>
    <w:rsid w:val="00DD1C63"/>
    <w:rsid w:val="00DD3D5A"/>
    <w:rsid w:val="00DD4F8A"/>
    <w:rsid w:val="00DD7B26"/>
    <w:rsid w:val="00DE274C"/>
    <w:rsid w:val="00DE4557"/>
    <w:rsid w:val="00DE61F1"/>
    <w:rsid w:val="00DF13C5"/>
    <w:rsid w:val="00DF1735"/>
    <w:rsid w:val="00DF279B"/>
    <w:rsid w:val="00DF49B8"/>
    <w:rsid w:val="00E00584"/>
    <w:rsid w:val="00E006DC"/>
    <w:rsid w:val="00E10985"/>
    <w:rsid w:val="00E10B87"/>
    <w:rsid w:val="00E11B40"/>
    <w:rsid w:val="00E338ED"/>
    <w:rsid w:val="00E34BF2"/>
    <w:rsid w:val="00E366D7"/>
    <w:rsid w:val="00E37619"/>
    <w:rsid w:val="00E44C57"/>
    <w:rsid w:val="00E505F5"/>
    <w:rsid w:val="00E57220"/>
    <w:rsid w:val="00E602FA"/>
    <w:rsid w:val="00E62300"/>
    <w:rsid w:val="00E627D2"/>
    <w:rsid w:val="00E628FB"/>
    <w:rsid w:val="00E63271"/>
    <w:rsid w:val="00E64108"/>
    <w:rsid w:val="00E6547C"/>
    <w:rsid w:val="00E67642"/>
    <w:rsid w:val="00E7290F"/>
    <w:rsid w:val="00E85DF1"/>
    <w:rsid w:val="00E92EA8"/>
    <w:rsid w:val="00E94E88"/>
    <w:rsid w:val="00E971B7"/>
    <w:rsid w:val="00EA2097"/>
    <w:rsid w:val="00EA3CE6"/>
    <w:rsid w:val="00EA3D32"/>
    <w:rsid w:val="00EB0A3F"/>
    <w:rsid w:val="00EC1C2A"/>
    <w:rsid w:val="00EC4299"/>
    <w:rsid w:val="00ED4090"/>
    <w:rsid w:val="00ED567F"/>
    <w:rsid w:val="00EE31C3"/>
    <w:rsid w:val="00EE6774"/>
    <w:rsid w:val="00EE73E0"/>
    <w:rsid w:val="00EF2FD9"/>
    <w:rsid w:val="00EF3EBF"/>
    <w:rsid w:val="00EF49D3"/>
    <w:rsid w:val="00EF5A46"/>
    <w:rsid w:val="00F04069"/>
    <w:rsid w:val="00F04F50"/>
    <w:rsid w:val="00F11FB9"/>
    <w:rsid w:val="00F26613"/>
    <w:rsid w:val="00F31E13"/>
    <w:rsid w:val="00F34993"/>
    <w:rsid w:val="00F376F9"/>
    <w:rsid w:val="00F37B68"/>
    <w:rsid w:val="00F43A03"/>
    <w:rsid w:val="00F43AD0"/>
    <w:rsid w:val="00F50188"/>
    <w:rsid w:val="00F52AF6"/>
    <w:rsid w:val="00F54B6A"/>
    <w:rsid w:val="00F54D95"/>
    <w:rsid w:val="00F55F0E"/>
    <w:rsid w:val="00F61BD6"/>
    <w:rsid w:val="00F61E64"/>
    <w:rsid w:val="00F67BA4"/>
    <w:rsid w:val="00F67D7E"/>
    <w:rsid w:val="00F726CE"/>
    <w:rsid w:val="00F73E84"/>
    <w:rsid w:val="00F73F1B"/>
    <w:rsid w:val="00F745A4"/>
    <w:rsid w:val="00F7644E"/>
    <w:rsid w:val="00F94E6E"/>
    <w:rsid w:val="00F96B62"/>
    <w:rsid w:val="00F973EC"/>
    <w:rsid w:val="00F97E60"/>
    <w:rsid w:val="00FA152E"/>
    <w:rsid w:val="00FA336E"/>
    <w:rsid w:val="00FB74EA"/>
    <w:rsid w:val="00FB77AA"/>
    <w:rsid w:val="00FC4874"/>
    <w:rsid w:val="00FC6D3C"/>
    <w:rsid w:val="00FD0952"/>
    <w:rsid w:val="00FD127C"/>
    <w:rsid w:val="00FD432F"/>
    <w:rsid w:val="00FE4A51"/>
    <w:rsid w:val="00FE6196"/>
    <w:rsid w:val="00FE7730"/>
    <w:rsid w:val="00FF1539"/>
    <w:rsid w:val="00FF2262"/>
    <w:rsid w:val="00FF28D1"/>
    <w:rsid w:val="00FF2D0F"/>
    <w:rsid w:val="00FF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81942"/>
  <w15:docId w15:val="{6FE1F1CD-8DAB-49C1-A505-5BEB6E4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small"/>
    <w:qFormat/>
    <w:rsid w:val="009D29C3"/>
    <w:rPr>
      <w:rFonts w:ascii="Verdana" w:hAnsi="Verdana"/>
      <w:sz w:val="16"/>
    </w:rPr>
  </w:style>
  <w:style w:type="paragraph" w:styleId="Heading1">
    <w:name w:val="heading 1"/>
    <w:aliases w:val="Outline1,H1,Section Title,Section,Section Heading,Propo,PARA1,ASAPHeading 1,Heading 1a,h1,1,heading 1,CV2Heading 1,TD H1"/>
    <w:basedOn w:val="Normal"/>
    <w:next w:val="Normal"/>
    <w:link w:val="Heading1Char"/>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aliases w:val="Outline2"/>
    <w:basedOn w:val="Normal"/>
    <w:next w:val="Normal"/>
    <w:link w:val="Heading2Char"/>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aliases w:val="Outline3"/>
    <w:basedOn w:val="Normal"/>
    <w:next w:val="Normal"/>
    <w:link w:val="Heading3Char"/>
    <w:unhideWhenUsed/>
    <w:qFormat/>
    <w:rsid w:val="00EB0A3F"/>
    <w:pPr>
      <w:keepNext/>
      <w:keepLines/>
      <w:spacing w:before="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qFormat/>
    <w:rsid w:val="0057348A"/>
    <w:pPr>
      <w:keepNext/>
      <w:tabs>
        <w:tab w:val="num" w:pos="864"/>
      </w:tabs>
      <w:spacing w:before="0" w:line="240" w:lineRule="auto"/>
      <w:ind w:left="864" w:right="907" w:hanging="864"/>
      <w:jc w:val="both"/>
      <w:outlineLvl w:val="3"/>
    </w:pPr>
    <w:rPr>
      <w:rFonts w:ascii="Arial" w:eastAsia="Times New Roman" w:hAnsi="Arial" w:cs="Times New Roman"/>
      <w:sz w:val="20"/>
      <w:szCs w:val="20"/>
      <w:u w:val="single"/>
    </w:rPr>
  </w:style>
  <w:style w:type="paragraph" w:styleId="Heading5">
    <w:name w:val="heading 5"/>
    <w:basedOn w:val="Normal"/>
    <w:next w:val="Normal"/>
    <w:link w:val="Heading5Char"/>
    <w:qFormat/>
    <w:rsid w:val="0057348A"/>
    <w:pPr>
      <w:keepNext/>
      <w:tabs>
        <w:tab w:val="num" w:pos="1008"/>
      </w:tabs>
      <w:spacing w:before="0" w:after="0" w:line="240" w:lineRule="auto"/>
      <w:ind w:left="1008" w:hanging="1008"/>
      <w:outlineLvl w:val="4"/>
    </w:pPr>
    <w:rPr>
      <w:rFonts w:ascii="Arial" w:eastAsia="Times New Roman" w:hAnsi="Arial" w:cs="Times New Roman"/>
      <w:sz w:val="20"/>
      <w:szCs w:val="20"/>
      <w:u w:val="single"/>
    </w:rPr>
  </w:style>
  <w:style w:type="paragraph" w:styleId="Heading6">
    <w:name w:val="heading 6"/>
    <w:basedOn w:val="Normal"/>
    <w:next w:val="Normal"/>
    <w:link w:val="Heading6Char"/>
    <w:qFormat/>
    <w:rsid w:val="0057348A"/>
    <w:pPr>
      <w:tabs>
        <w:tab w:val="num" w:pos="1152"/>
      </w:tabs>
      <w:spacing w:before="240" w:after="60" w:line="240" w:lineRule="auto"/>
      <w:ind w:left="1152" w:hanging="1152"/>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57348A"/>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57348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7348A"/>
    <w:pPr>
      <w:tabs>
        <w:tab w:val="num" w:pos="1584"/>
      </w:tabs>
      <w:spacing w:before="240" w:after="60" w:line="240" w:lineRule="auto"/>
      <w:ind w:left="1584" w:hanging="158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aliases w:val="ft,f"/>
    <w:basedOn w:val="Normal"/>
    <w:link w:val="FooterChar"/>
    <w:unhideWhenUsed/>
    <w:rsid w:val="00951947"/>
    <w:pPr>
      <w:tabs>
        <w:tab w:val="center" w:pos="4513"/>
        <w:tab w:val="right" w:pos="9026"/>
      </w:tabs>
      <w:spacing w:after="0" w:line="240" w:lineRule="auto"/>
    </w:pPr>
  </w:style>
  <w:style w:type="character" w:customStyle="1" w:styleId="FooterChar">
    <w:name w:val="Footer Char"/>
    <w:aliases w:val="ft Char,f Char"/>
    <w:basedOn w:val="DefaultParagraphFont"/>
    <w:link w:val="Footer"/>
    <w:rsid w:val="00951947"/>
  </w:style>
  <w:style w:type="paragraph" w:styleId="BalloonText">
    <w:name w:val="Balloon Text"/>
    <w:basedOn w:val="Normal"/>
    <w:link w:val="BalloonTextChar"/>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8"/>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semiHidden/>
    <w:unhideWhenUsed/>
    <w:rsid w:val="006242CC"/>
    <w:rPr>
      <w:sz w:val="16"/>
      <w:szCs w:val="16"/>
    </w:rPr>
  </w:style>
  <w:style w:type="paragraph" w:styleId="CommentText">
    <w:name w:val="annotation text"/>
    <w:basedOn w:val="Normal"/>
    <w:link w:val="CommentTextChar"/>
    <w:semiHidden/>
    <w:unhideWhenUsed/>
    <w:rsid w:val="006242CC"/>
    <w:pPr>
      <w:spacing w:line="240" w:lineRule="auto"/>
    </w:pPr>
    <w:rPr>
      <w:sz w:val="20"/>
      <w:szCs w:val="20"/>
    </w:rPr>
  </w:style>
  <w:style w:type="character" w:customStyle="1" w:styleId="CommentTextChar">
    <w:name w:val="Comment Text Char"/>
    <w:basedOn w:val="DefaultParagraphFont"/>
    <w:link w:val="CommentText"/>
    <w:uiPriority w:val="99"/>
    <w:semiHidden/>
    <w:rsid w:val="006242CC"/>
    <w:rPr>
      <w:sz w:val="20"/>
      <w:szCs w:val="20"/>
    </w:rPr>
  </w:style>
  <w:style w:type="paragraph" w:styleId="CommentSubject">
    <w:name w:val="annotation subject"/>
    <w:basedOn w:val="CommentText"/>
    <w:next w:val="CommentText"/>
    <w:link w:val="CommentSubjectChar"/>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aliases w:val="Outline1 Char,H1 Char,Section Title Char,Section Char,Section Heading Char,Propo Char,PARA1 Char,ASAPHeading 1 Char,Heading 1a Char,h1 Char,1 Char,heading 1 Char,CV2Heading 1 Char,TD H1 Char"/>
    <w:basedOn w:val="DefaultParagraphFont"/>
    <w:link w:val="Heading1"/>
    <w:rsid w:val="00983C91"/>
    <w:rPr>
      <w:rFonts w:ascii="Verdana" w:eastAsiaTheme="majorEastAsia" w:hAnsi="Verdana" w:cstheme="majorBidi"/>
      <w:b/>
      <w:bCs/>
      <w:sz w:val="28"/>
      <w:szCs w:val="28"/>
    </w:rPr>
  </w:style>
  <w:style w:type="character" w:customStyle="1" w:styleId="Heading2Char">
    <w:name w:val="Heading 2 Char"/>
    <w:aliases w:val="Outline2 Char"/>
    <w:basedOn w:val="DefaultParagraphFont"/>
    <w:link w:val="Heading2"/>
    <w:uiPriority w:val="9"/>
    <w:rsid w:val="00983C91"/>
    <w:rPr>
      <w:rFonts w:ascii="Verdana" w:eastAsiaTheme="majorEastAsia" w:hAnsi="Verdana" w:cstheme="majorBidi"/>
      <w:b/>
      <w:bCs/>
      <w:color w:val="000000" w:themeColor="text1"/>
      <w:sz w:val="24"/>
      <w:szCs w:val="26"/>
    </w:rPr>
  </w:style>
  <w:style w:type="character" w:customStyle="1" w:styleId="Heading3Char">
    <w:name w:val="Heading 3 Char"/>
    <w:aliases w:val="Outline3 Char"/>
    <w:basedOn w:val="DefaultParagraphFont"/>
    <w:link w:val="Heading3"/>
    <w:uiPriority w:val="9"/>
    <w:rsid w:val="00EB0A3F"/>
    <w:rPr>
      <w:rFonts w:ascii="Verdana" w:eastAsiaTheme="majorEastAsia" w:hAnsi="Verdana" w:cstheme="majorBidi"/>
      <w:b/>
      <w:bCs/>
      <w:color w:val="000000" w:themeColor="text1"/>
    </w:rPr>
  </w:style>
  <w:style w:type="character" w:customStyle="1" w:styleId="Heading4Char">
    <w:name w:val="Heading 4 Char"/>
    <w:basedOn w:val="DefaultParagraphFont"/>
    <w:link w:val="Heading4"/>
    <w:rsid w:val="0057348A"/>
    <w:rPr>
      <w:rFonts w:ascii="Arial" w:eastAsia="Times New Roman" w:hAnsi="Arial" w:cs="Times New Roman"/>
      <w:sz w:val="20"/>
      <w:szCs w:val="20"/>
      <w:u w:val="single"/>
    </w:rPr>
  </w:style>
  <w:style w:type="character" w:customStyle="1" w:styleId="Heading5Char">
    <w:name w:val="Heading 5 Char"/>
    <w:basedOn w:val="DefaultParagraphFont"/>
    <w:link w:val="Heading5"/>
    <w:rsid w:val="0057348A"/>
    <w:rPr>
      <w:rFonts w:ascii="Arial" w:eastAsia="Times New Roman" w:hAnsi="Arial" w:cs="Times New Roman"/>
      <w:sz w:val="20"/>
      <w:szCs w:val="20"/>
      <w:u w:val="single"/>
    </w:rPr>
  </w:style>
  <w:style w:type="character" w:customStyle="1" w:styleId="Heading6Char">
    <w:name w:val="Heading 6 Char"/>
    <w:basedOn w:val="DefaultParagraphFont"/>
    <w:link w:val="Heading6"/>
    <w:rsid w:val="0057348A"/>
    <w:rPr>
      <w:rFonts w:ascii="Times New Roman" w:eastAsia="Times New Roman" w:hAnsi="Times New Roman" w:cs="Times New Roman"/>
      <w:b/>
      <w:bCs/>
    </w:rPr>
  </w:style>
  <w:style w:type="character" w:customStyle="1" w:styleId="Heading7Char">
    <w:name w:val="Heading 7 Char"/>
    <w:basedOn w:val="DefaultParagraphFont"/>
    <w:link w:val="Heading7"/>
    <w:rsid w:val="0057348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5734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48A"/>
    <w:rPr>
      <w:rFonts w:ascii="Arial" w:eastAsia="Times New Roman" w:hAnsi="Arial" w:cs="Arial"/>
    </w:rPr>
  </w:style>
  <w:style w:type="character" w:styleId="PageNumber">
    <w:name w:val="page number"/>
    <w:basedOn w:val="DefaultParagraphFont"/>
    <w:rsid w:val="0057348A"/>
  </w:style>
  <w:style w:type="paragraph" w:styleId="BodyText">
    <w:name w:val="Body Text"/>
    <w:aliases w:val="Body Text2"/>
    <w:basedOn w:val="Normal"/>
    <w:link w:val="BodyTextChar"/>
    <w:rsid w:val="0057348A"/>
    <w:pPr>
      <w:spacing w:after="360" w:line="240" w:lineRule="auto"/>
      <w:jc w:val="center"/>
    </w:pPr>
    <w:rPr>
      <w:rFonts w:ascii="Gill Sans" w:eastAsia="Times New Roman" w:hAnsi="Gill Sans" w:cs="Times New Roman"/>
      <w:b/>
      <w:spacing w:val="20"/>
      <w:sz w:val="20"/>
      <w:szCs w:val="20"/>
    </w:rPr>
  </w:style>
  <w:style w:type="character" w:customStyle="1" w:styleId="BodyTextChar">
    <w:name w:val="Body Text Char"/>
    <w:aliases w:val="Body Text2 Char"/>
    <w:basedOn w:val="DefaultParagraphFont"/>
    <w:link w:val="BodyText"/>
    <w:rsid w:val="0057348A"/>
    <w:rPr>
      <w:rFonts w:ascii="Gill Sans" w:eastAsia="Times New Roman" w:hAnsi="Gill Sans" w:cs="Times New Roman"/>
      <w:b/>
      <w:spacing w:val="20"/>
      <w:sz w:val="20"/>
      <w:szCs w:val="20"/>
    </w:rPr>
  </w:style>
  <w:style w:type="paragraph" w:customStyle="1" w:styleId="BodyText23">
    <w:name w:val="Body Text 23"/>
    <w:basedOn w:val="Normal"/>
    <w:rsid w:val="0057348A"/>
    <w:pPr>
      <w:spacing w:before="60" w:after="60" w:line="240" w:lineRule="auto"/>
      <w:jc w:val="both"/>
    </w:pPr>
    <w:rPr>
      <w:rFonts w:ascii="Gill Sans" w:eastAsia="Times New Roman" w:hAnsi="Gill Sans" w:cs="Times New Roman"/>
      <w:sz w:val="18"/>
      <w:szCs w:val="20"/>
    </w:rPr>
  </w:style>
  <w:style w:type="paragraph" w:styleId="BodyText3">
    <w:name w:val="Body Text 3"/>
    <w:basedOn w:val="Normal"/>
    <w:link w:val="BodyText3Char"/>
    <w:rsid w:val="0057348A"/>
    <w:pPr>
      <w:spacing w:before="40" w:after="40" w:line="240" w:lineRule="auto"/>
    </w:pPr>
    <w:rPr>
      <w:rFonts w:ascii="Gill Sans" w:eastAsia="Times New Roman" w:hAnsi="Gill Sans" w:cs="Times New Roman"/>
      <w:i/>
      <w:szCs w:val="20"/>
    </w:rPr>
  </w:style>
  <w:style w:type="character" w:customStyle="1" w:styleId="BodyText3Char">
    <w:name w:val="Body Text 3 Char"/>
    <w:basedOn w:val="DefaultParagraphFont"/>
    <w:link w:val="BodyText3"/>
    <w:rsid w:val="0057348A"/>
    <w:rPr>
      <w:rFonts w:ascii="Gill Sans" w:eastAsia="Times New Roman" w:hAnsi="Gill Sans" w:cs="Times New Roman"/>
      <w:i/>
      <w:sz w:val="16"/>
      <w:szCs w:val="20"/>
    </w:rPr>
  </w:style>
  <w:style w:type="paragraph" w:styleId="BodyText2">
    <w:name w:val="Body Text 2"/>
    <w:basedOn w:val="Normal"/>
    <w:link w:val="BodyText2Char"/>
    <w:rsid w:val="0057348A"/>
    <w:pPr>
      <w:spacing w:before="60" w:after="60" w:line="240" w:lineRule="auto"/>
      <w:ind w:left="283"/>
      <w:jc w:val="both"/>
    </w:pPr>
    <w:rPr>
      <w:rFonts w:ascii="Gill Sans" w:eastAsia="Times New Roman" w:hAnsi="Gill Sans" w:cs="Times New Roman"/>
      <w:b/>
      <w:sz w:val="20"/>
      <w:szCs w:val="20"/>
    </w:rPr>
  </w:style>
  <w:style w:type="character" w:customStyle="1" w:styleId="BodyText2Char">
    <w:name w:val="Body Text 2 Char"/>
    <w:basedOn w:val="DefaultParagraphFont"/>
    <w:link w:val="BodyText2"/>
    <w:rsid w:val="0057348A"/>
    <w:rPr>
      <w:rFonts w:ascii="Gill Sans" w:eastAsia="Times New Roman" w:hAnsi="Gill Sans" w:cs="Times New Roman"/>
      <w:b/>
      <w:sz w:val="20"/>
      <w:szCs w:val="20"/>
    </w:rPr>
  </w:style>
  <w:style w:type="paragraph" w:styleId="TOC1">
    <w:name w:val="toc 1"/>
    <w:basedOn w:val="Normal"/>
    <w:next w:val="Normal"/>
    <w:autoRedefine/>
    <w:uiPriority w:val="39"/>
    <w:rsid w:val="0057348A"/>
    <w:pPr>
      <w:tabs>
        <w:tab w:val="right" w:leader="dot" w:pos="9629"/>
      </w:tabs>
      <w:spacing w:before="0" w:after="0" w:line="360" w:lineRule="auto"/>
      <w:ind w:left="426" w:hanging="284"/>
    </w:pPr>
    <w:rPr>
      <w:rFonts w:ascii="Arial" w:eastAsia="Times New Roman" w:hAnsi="Arial" w:cs="Arial"/>
      <w:noProof/>
      <w:sz w:val="18"/>
      <w:szCs w:val="18"/>
    </w:rPr>
  </w:style>
  <w:style w:type="paragraph" w:styleId="PlainText">
    <w:name w:val="Plain Text"/>
    <w:basedOn w:val="Normal"/>
    <w:link w:val="PlainTextChar"/>
    <w:rsid w:val="0057348A"/>
    <w:pPr>
      <w:spacing w:before="0"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57348A"/>
    <w:rPr>
      <w:rFonts w:ascii="Courier New" w:eastAsia="Times New Roman" w:hAnsi="Courier New" w:cs="Courier New"/>
      <w:sz w:val="20"/>
      <w:szCs w:val="20"/>
      <w:lang w:eastAsia="en-GB"/>
    </w:rPr>
  </w:style>
  <w:style w:type="paragraph" w:customStyle="1" w:styleId="CharCharCharChar">
    <w:name w:val="Char Char Char Char"/>
    <w:basedOn w:val="Normal"/>
    <w:rsid w:val="0057348A"/>
    <w:pPr>
      <w:tabs>
        <w:tab w:val="left" w:pos="709"/>
        <w:tab w:val="left" w:pos="1418"/>
        <w:tab w:val="left" w:leader="dot" w:pos="4536"/>
      </w:tabs>
      <w:spacing w:before="100" w:after="160" w:line="240" w:lineRule="exact"/>
    </w:pPr>
    <w:rPr>
      <w:rFonts w:eastAsia="Times New Roman" w:cs="Times New Roman"/>
      <w:b/>
      <w:sz w:val="20"/>
      <w:szCs w:val="20"/>
      <w:lang w:val="en-US"/>
    </w:rPr>
  </w:style>
  <w:style w:type="table" w:styleId="TableColorful2">
    <w:name w:val="Table Colorful 2"/>
    <w:basedOn w:val="Table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NoList1">
    <w:name w:val="No List1"/>
    <w:next w:val="NoList"/>
    <w:semiHidden/>
    <w:rsid w:val="0057348A"/>
  </w:style>
  <w:style w:type="character" w:styleId="Strong">
    <w:name w:val="Strong"/>
    <w:qFormat/>
    <w:rsid w:val="0057348A"/>
    <w:rPr>
      <w:b/>
      <w:bCs/>
    </w:rPr>
  </w:style>
  <w:style w:type="paragraph" w:styleId="BodyTextIndent3">
    <w:name w:val="Body Text Indent 3"/>
    <w:basedOn w:val="Normal"/>
    <w:link w:val="BodyTextIndent3Char"/>
    <w:rsid w:val="0057348A"/>
    <w:pPr>
      <w:spacing w:before="0" w:line="240" w:lineRule="auto"/>
      <w:ind w:left="283"/>
    </w:pPr>
    <w:rPr>
      <w:rFonts w:ascii="Times New Roman" w:eastAsia="Times New Roman" w:hAnsi="Times New Roman" w:cs="Times New Roman"/>
      <w:szCs w:val="16"/>
    </w:rPr>
  </w:style>
  <w:style w:type="character" w:customStyle="1" w:styleId="BodyTextIndent3Char">
    <w:name w:val="Body Text Indent 3 Char"/>
    <w:basedOn w:val="DefaultParagraphFont"/>
    <w:link w:val="BodyTextIndent3"/>
    <w:rsid w:val="0057348A"/>
    <w:rPr>
      <w:rFonts w:ascii="Times New Roman" w:eastAsia="Times New Roman" w:hAnsi="Times New Roman" w:cs="Times New Roman"/>
      <w:sz w:val="16"/>
      <w:szCs w:val="16"/>
    </w:rPr>
  </w:style>
  <w:style w:type="numbering" w:customStyle="1" w:styleId="NoList11">
    <w:name w:val="No List11"/>
    <w:next w:val="NoList"/>
    <w:semiHidden/>
    <w:rsid w:val="0057348A"/>
  </w:style>
  <w:style w:type="paragraph" w:styleId="BodyTextIndent">
    <w:name w:val="Body Text Indent"/>
    <w:basedOn w:val="Normal"/>
    <w:link w:val="BodyTextIndentChar"/>
    <w:rsid w:val="0057348A"/>
    <w:pPr>
      <w:overflowPunct w:val="0"/>
      <w:autoSpaceDE w:val="0"/>
      <w:autoSpaceDN w:val="0"/>
      <w:adjustRightInd w:val="0"/>
      <w:spacing w:before="0" w:after="0" w:line="240" w:lineRule="auto"/>
      <w:ind w:left="709"/>
      <w:textAlignment w:val="baseline"/>
    </w:pPr>
    <w:rPr>
      <w:rFonts w:ascii="Gill Sans" w:eastAsia="Times New Roman" w:hAnsi="Gill Sans" w:cs="Times New Roman"/>
      <w:sz w:val="20"/>
      <w:szCs w:val="20"/>
    </w:rPr>
  </w:style>
  <w:style w:type="character" w:customStyle="1" w:styleId="BodyTextIndentChar">
    <w:name w:val="Body Text Indent Char"/>
    <w:basedOn w:val="DefaultParagraphFont"/>
    <w:link w:val="BodyTextIndent"/>
    <w:rsid w:val="0057348A"/>
    <w:rPr>
      <w:rFonts w:ascii="Gill Sans" w:eastAsia="Times New Roman" w:hAnsi="Gill Sans" w:cs="Times New Roman"/>
      <w:sz w:val="20"/>
      <w:szCs w:val="20"/>
    </w:rPr>
  </w:style>
  <w:style w:type="paragraph" w:styleId="BodyTextIndent2">
    <w:name w:val="Body Text Indent 2"/>
    <w:basedOn w:val="Normal"/>
    <w:link w:val="BodyTextIndent2Char"/>
    <w:rsid w:val="0057348A"/>
    <w:pPr>
      <w:overflowPunct w:val="0"/>
      <w:autoSpaceDE w:val="0"/>
      <w:autoSpaceDN w:val="0"/>
      <w:adjustRightInd w:val="0"/>
      <w:spacing w:before="0" w:after="0" w:line="240" w:lineRule="auto"/>
      <w:ind w:left="142"/>
      <w:textAlignment w:val="baseline"/>
    </w:pPr>
    <w:rPr>
      <w:rFonts w:ascii="Gill Sans" w:eastAsia="Times New Roman" w:hAnsi="Gill Sans" w:cs="Times New Roman"/>
      <w:sz w:val="20"/>
      <w:szCs w:val="20"/>
    </w:rPr>
  </w:style>
  <w:style w:type="character" w:customStyle="1" w:styleId="BodyTextIndent2Char">
    <w:name w:val="Body Text Indent 2 Char"/>
    <w:basedOn w:val="DefaultParagraphFont"/>
    <w:link w:val="BodyTextIndent2"/>
    <w:rsid w:val="0057348A"/>
    <w:rPr>
      <w:rFonts w:ascii="Gill Sans" w:eastAsia="Times New Roman" w:hAnsi="Gill Sans" w:cs="Times New Roman"/>
      <w:sz w:val="20"/>
      <w:szCs w:val="20"/>
    </w:rPr>
  </w:style>
  <w:style w:type="paragraph" w:styleId="BlockText">
    <w:name w:val="Block Text"/>
    <w:basedOn w:val="Normal"/>
    <w:rsid w:val="0057348A"/>
    <w:pPr>
      <w:overflowPunct w:val="0"/>
      <w:autoSpaceDE w:val="0"/>
      <w:autoSpaceDN w:val="0"/>
      <w:adjustRightInd w:val="0"/>
      <w:spacing w:before="0" w:after="0" w:line="240" w:lineRule="auto"/>
      <w:ind w:left="720" w:right="1842"/>
      <w:textAlignment w:val="baseline"/>
    </w:pPr>
    <w:rPr>
      <w:rFonts w:ascii="Arial" w:eastAsia="Times New Roman" w:hAnsi="Arial" w:cs="Arial"/>
      <w:sz w:val="18"/>
      <w:szCs w:val="20"/>
    </w:rPr>
  </w:style>
  <w:style w:type="table" w:customStyle="1" w:styleId="TableGrid1">
    <w:name w:val="Table Grid1"/>
    <w:basedOn w:val="TableNormal"/>
    <w:next w:val="TableGrid"/>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348A"/>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7348A"/>
    <w:pPr>
      <w:spacing w:before="0" w:after="0" w:line="240" w:lineRule="auto"/>
      <w:ind w:firstLine="480"/>
    </w:pPr>
    <w:rPr>
      <w:rFonts w:ascii="Tms Rmn" w:eastAsia="Times New Roman" w:hAnsi="Tms Rmn" w:cs="Times New Roman"/>
      <w:color w:val="000000"/>
      <w:sz w:val="24"/>
      <w:szCs w:val="20"/>
      <w:lang w:eastAsia="en-GB"/>
    </w:rPr>
  </w:style>
  <w:style w:type="paragraph" w:styleId="TOAHeading">
    <w:name w:val="toa heading"/>
    <w:basedOn w:val="Normal"/>
    <w:next w:val="Normal"/>
    <w:semiHidden/>
    <w:rsid w:val="0057348A"/>
    <w:pPr>
      <w:tabs>
        <w:tab w:val="right" w:pos="9360"/>
      </w:tabs>
      <w:suppressAutoHyphens/>
      <w:spacing w:before="0" w:after="0" w:line="240" w:lineRule="auto"/>
    </w:pPr>
    <w:rPr>
      <w:rFonts w:ascii="Courier New" w:eastAsia="Times New Roman" w:hAnsi="Courier New" w:cs="Times New Roman"/>
      <w:sz w:val="20"/>
      <w:szCs w:val="20"/>
    </w:rPr>
  </w:style>
  <w:style w:type="character" w:customStyle="1" w:styleId="loose1">
    <w:name w:val="loose1"/>
    <w:rsid w:val="0057348A"/>
    <w:rPr>
      <w:vanish w:val="0"/>
      <w:webHidden w:val="0"/>
      <w:specVanish w:val="0"/>
    </w:rPr>
  </w:style>
  <w:style w:type="paragraph" w:styleId="FootnoteText">
    <w:name w:val="footnote text"/>
    <w:basedOn w:val="Normal"/>
    <w:link w:val="FootnoteTextChar"/>
    <w:semiHidden/>
    <w:rsid w:val="0057348A"/>
    <w:pPr>
      <w:spacing w:before="0" w:after="0" w:line="240" w:lineRule="auto"/>
    </w:pPr>
    <w:rPr>
      <w:rFonts w:ascii="Arial" w:eastAsia="Times New Roman" w:hAnsi="Arial" w:cs="Times New Roman"/>
      <w:kern w:val="28"/>
      <w:sz w:val="20"/>
      <w:szCs w:val="20"/>
    </w:rPr>
  </w:style>
  <w:style w:type="character" w:customStyle="1" w:styleId="FootnoteTextChar">
    <w:name w:val="Footnote Text Char"/>
    <w:basedOn w:val="DefaultParagraphFont"/>
    <w:link w:val="FootnoteText"/>
    <w:semiHidden/>
    <w:rsid w:val="0057348A"/>
    <w:rPr>
      <w:rFonts w:ascii="Arial" w:eastAsia="Times New Roman" w:hAnsi="Arial" w:cs="Times New Roman"/>
      <w:kern w:val="28"/>
      <w:sz w:val="20"/>
      <w:szCs w:val="20"/>
    </w:rPr>
  </w:style>
  <w:style w:type="character" w:styleId="FootnoteReference">
    <w:name w:val="footnote reference"/>
    <w:semiHidden/>
    <w:rsid w:val="0057348A"/>
    <w:rPr>
      <w:vertAlign w:val="superscript"/>
    </w:rPr>
  </w:style>
  <w:style w:type="paragraph" w:styleId="ListNumber">
    <w:name w:val="List Number"/>
    <w:basedOn w:val="Normal"/>
    <w:rsid w:val="0057348A"/>
    <w:pPr>
      <w:tabs>
        <w:tab w:val="num" w:pos="360"/>
      </w:tabs>
      <w:spacing w:before="0" w:after="240" w:line="360" w:lineRule="auto"/>
      <w:ind w:left="360" w:hanging="360"/>
    </w:pPr>
    <w:rPr>
      <w:rFonts w:ascii="Times New Roman" w:eastAsia="Times New Roman" w:hAnsi="Times New Roman" w:cs="Times New Roman"/>
      <w:bCs/>
      <w:sz w:val="20"/>
      <w:szCs w:val="20"/>
    </w:rPr>
  </w:style>
  <w:style w:type="paragraph" w:customStyle="1" w:styleId="wfxRecipient">
    <w:name w:val="wfxRecipient"/>
    <w:basedOn w:val="Normal"/>
    <w:rsid w:val="0057348A"/>
    <w:pPr>
      <w:spacing w:before="0" w:after="0" w:line="240" w:lineRule="auto"/>
    </w:pPr>
    <w:rPr>
      <w:rFonts w:ascii="Times New Roman" w:eastAsia="Times New Roman" w:hAnsi="Times New Roman" w:cs="Times New Roman"/>
      <w:sz w:val="24"/>
      <w:szCs w:val="24"/>
    </w:rPr>
  </w:style>
  <w:style w:type="paragraph" w:customStyle="1" w:styleId="font0">
    <w:name w:val="font0"/>
    <w:basedOn w:val="Normal"/>
    <w:rsid w:val="0057348A"/>
    <w:pPr>
      <w:spacing w:before="100" w:beforeAutospacing="1" w:after="100" w:afterAutospacing="1" w:line="240" w:lineRule="auto"/>
    </w:pPr>
    <w:rPr>
      <w:rFonts w:ascii="Arial" w:eastAsia="Arial Unicode MS" w:hAnsi="Arial" w:cs="Arial"/>
      <w:sz w:val="20"/>
      <w:szCs w:val="20"/>
    </w:rPr>
  </w:style>
  <w:style w:type="paragraph" w:customStyle="1" w:styleId="Sideheading">
    <w:name w:val="Sideheading"/>
    <w:basedOn w:val="Normal"/>
    <w:rsid w:val="0057348A"/>
    <w:pPr>
      <w:spacing w:before="0" w:after="240" w:line="312" w:lineRule="auto"/>
      <w:jc w:val="both"/>
    </w:pPr>
    <w:rPr>
      <w:rFonts w:ascii="Times New Roman" w:eastAsia="Times New Roman" w:hAnsi="Times New Roman" w:cs="Times New Roman"/>
      <w:b/>
      <w:caps/>
      <w:sz w:val="24"/>
      <w:szCs w:val="20"/>
      <w:lang w:eastAsia="en-GB"/>
    </w:rPr>
  </w:style>
  <w:style w:type="character" w:customStyle="1" w:styleId="DeltaViewInsertion">
    <w:name w:val="DeltaView Insertion"/>
    <w:rsid w:val="0057348A"/>
    <w:rPr>
      <w:rFonts w:ascii="Arial" w:hAnsi="Arial"/>
      <w:bCs/>
      <w:color w:val="auto"/>
      <w:spacing w:val="0"/>
      <w:sz w:val="22"/>
      <w:u w:val="none"/>
    </w:rPr>
  </w:style>
  <w:style w:type="paragraph" w:styleId="TOC2">
    <w:name w:val="toc 2"/>
    <w:basedOn w:val="Normal"/>
    <w:next w:val="Normal"/>
    <w:autoRedefine/>
    <w:semiHidden/>
    <w:rsid w:val="0057348A"/>
    <w:pPr>
      <w:tabs>
        <w:tab w:val="left" w:pos="709"/>
        <w:tab w:val="left" w:pos="9356"/>
      </w:tabs>
      <w:spacing w:before="0" w:after="0" w:line="360" w:lineRule="auto"/>
      <w:jc w:val="both"/>
    </w:pPr>
    <w:rPr>
      <w:rFonts w:ascii="Times New Roman" w:eastAsia="Times New Roman" w:hAnsi="Times New Roman" w:cs="Times New Roman"/>
      <w:sz w:val="20"/>
      <w:szCs w:val="20"/>
      <w:lang w:eastAsia="en-GB"/>
    </w:rPr>
  </w:style>
  <w:style w:type="paragraph" w:styleId="TOC3">
    <w:name w:val="toc 3"/>
    <w:basedOn w:val="Normal"/>
    <w:next w:val="Normal"/>
    <w:autoRedefine/>
    <w:uiPriority w:val="39"/>
    <w:rsid w:val="0057348A"/>
    <w:pPr>
      <w:tabs>
        <w:tab w:val="left" w:pos="426"/>
      </w:tabs>
      <w:spacing w:before="0" w:after="0" w:line="360" w:lineRule="auto"/>
      <w:ind w:left="426" w:right="-361" w:hanging="426"/>
    </w:pPr>
    <w:rPr>
      <w:rFonts w:ascii="Arial" w:eastAsia="Times New Roman" w:hAnsi="Arial" w:cs="Arial"/>
      <w:noProof/>
      <w:szCs w:val="16"/>
      <w:lang w:eastAsia="en-GB"/>
    </w:rPr>
  </w:style>
  <w:style w:type="paragraph" w:styleId="EndnoteText">
    <w:name w:val="endnote text"/>
    <w:basedOn w:val="Normal"/>
    <w:link w:val="EndnoteTextChar"/>
    <w:semiHidden/>
    <w:rsid w:val="0057348A"/>
    <w:pPr>
      <w:spacing w:before="0"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7348A"/>
    <w:rPr>
      <w:rFonts w:ascii="Courier New" w:eastAsia="Times New Roman" w:hAnsi="Courier New" w:cs="Times New Roman"/>
      <w:sz w:val="24"/>
      <w:szCs w:val="20"/>
    </w:rPr>
  </w:style>
  <w:style w:type="paragraph" w:customStyle="1" w:styleId="StyleArialBoldLinespacing15lines">
    <w:name w:val="Style Arial Bold Line spacing:  1.5 lines"/>
    <w:basedOn w:val="Normal"/>
    <w:rsid w:val="0057348A"/>
    <w:pPr>
      <w:spacing w:before="0" w:after="0" w:line="240" w:lineRule="auto"/>
    </w:pPr>
    <w:rPr>
      <w:rFonts w:ascii="Arial" w:eastAsia="Times New Roman" w:hAnsi="Arial" w:cs="Times New Roman"/>
      <w:b/>
      <w:bCs/>
      <w:sz w:val="24"/>
      <w:szCs w:val="20"/>
      <w:lang w:eastAsia="en-GB"/>
    </w:rPr>
  </w:style>
  <w:style w:type="paragraph" w:styleId="Caption">
    <w:name w:val="caption"/>
    <w:basedOn w:val="Normal"/>
    <w:next w:val="Normal"/>
    <w:qFormat/>
    <w:rsid w:val="0057348A"/>
    <w:pPr>
      <w:spacing w:before="0" w:after="0" w:line="240" w:lineRule="auto"/>
    </w:pPr>
    <w:rPr>
      <w:rFonts w:ascii="Times New Roman" w:eastAsia="Times New Roman" w:hAnsi="Times New Roman" w:cs="Times New Roman"/>
      <w:b/>
      <w:bCs/>
      <w:sz w:val="20"/>
      <w:szCs w:val="20"/>
      <w:lang w:eastAsia="en-GB"/>
    </w:rPr>
  </w:style>
  <w:style w:type="character" w:customStyle="1" w:styleId="bold">
    <w:name w:val="bold"/>
    <w:rsid w:val="0057348A"/>
    <w:rPr>
      <w:rFonts w:ascii="Arial" w:hAnsi="Arial" w:cs="Arial" w:hint="default"/>
      <w:sz w:val="15"/>
      <w:szCs w:val="15"/>
    </w:rPr>
  </w:style>
  <w:style w:type="character" w:customStyle="1" w:styleId="small">
    <w:name w:val="small"/>
    <w:basedOn w:val="DefaultParagraphFont"/>
    <w:rsid w:val="0057348A"/>
  </w:style>
  <w:style w:type="character" w:customStyle="1" w:styleId="headingone">
    <w:name w:val="headingone"/>
    <w:basedOn w:val="DefaultParagraphFont"/>
    <w:rsid w:val="0057348A"/>
  </w:style>
  <w:style w:type="paragraph" w:styleId="NormalWeb">
    <w:name w:val="Normal (Web)"/>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intropara1">
    <w:name w:val="para_intropara1"/>
    <w:rsid w:val="0057348A"/>
    <w:rPr>
      <w:rFonts w:ascii="Arial" w:hAnsi="Arial" w:cs="Arial" w:hint="default"/>
      <w:b/>
      <w:bCs/>
      <w:color w:val="666666"/>
      <w:sz w:val="24"/>
      <w:szCs w:val="24"/>
    </w:rPr>
  </w:style>
  <w:style w:type="character" w:customStyle="1" w:styleId="normal1">
    <w:name w:val="normal1"/>
    <w:rsid w:val="0057348A"/>
    <w:rPr>
      <w:rFonts w:ascii="Arial" w:hAnsi="Arial" w:cs="Arial" w:hint="default"/>
      <w:color w:val="5A5A5A"/>
      <w:sz w:val="15"/>
      <w:szCs w:val="15"/>
    </w:rPr>
  </w:style>
  <w:style w:type="character" w:styleId="Emphasis">
    <w:name w:val="Emphasis"/>
    <w:qFormat/>
    <w:rsid w:val="0057348A"/>
    <w:rPr>
      <w:i/>
      <w:iCs/>
    </w:rPr>
  </w:style>
  <w:style w:type="character" w:customStyle="1" w:styleId="title1">
    <w:name w:val="title1"/>
    <w:rsid w:val="0057348A"/>
    <w:rPr>
      <w:rFonts w:ascii="Verdana" w:hAnsi="Verdana" w:hint="default"/>
      <w:b/>
      <w:bCs/>
      <w:color w:val="005A9C"/>
      <w:sz w:val="15"/>
      <w:szCs w:val="15"/>
    </w:rPr>
  </w:style>
  <w:style w:type="character" w:customStyle="1" w:styleId="bold1">
    <w:name w:val="bold1"/>
    <w:rsid w:val="0057348A"/>
    <w:rPr>
      <w:b/>
      <w:bCs/>
    </w:rPr>
  </w:style>
  <w:style w:type="paragraph" w:customStyle="1" w:styleId="Style1">
    <w:name w:val="Style1"/>
    <w:basedOn w:val="Normal"/>
    <w:rsid w:val="0057348A"/>
    <w:pPr>
      <w:numPr>
        <w:ilvl w:val="1"/>
        <w:numId w:val="19"/>
      </w:numPr>
      <w:spacing w:before="240" w:line="240" w:lineRule="auto"/>
    </w:pPr>
    <w:rPr>
      <w:rFonts w:ascii="Arial" w:eastAsia="Times New Roman" w:hAnsi="Arial" w:cs="Arial"/>
      <w:sz w:val="18"/>
      <w:szCs w:val="18"/>
      <w:lang w:eastAsia="en-GB"/>
    </w:rPr>
  </w:style>
  <w:style w:type="character" w:customStyle="1" w:styleId="hit1">
    <w:name w:val="hit1"/>
    <w:rsid w:val="0057348A"/>
    <w:rPr>
      <w:b/>
      <w:bCs/>
      <w:color w:val="CC0033"/>
    </w:rPr>
  </w:style>
  <w:style w:type="paragraph" w:customStyle="1" w:styleId="xl24">
    <w:name w:val="xl24"/>
    <w:basedOn w:val="Normal"/>
    <w:rsid w:val="0057348A"/>
    <w:pPr>
      <w:spacing w:before="100" w:beforeAutospacing="1" w:after="100" w:afterAutospacing="1" w:line="240" w:lineRule="auto"/>
    </w:pPr>
    <w:rPr>
      <w:rFonts w:ascii="Arial" w:eastAsia="Arial Unicode MS" w:hAnsi="Arial" w:cs="Arial"/>
      <w:b/>
      <w:bCs/>
      <w:sz w:val="24"/>
      <w:szCs w:val="24"/>
    </w:rPr>
  </w:style>
  <w:style w:type="paragraph" w:customStyle="1" w:styleId="DWStyle">
    <w:name w:val="DW Style"/>
    <w:rsid w:val="0057348A"/>
    <w:pPr>
      <w:snapToGrid w:val="0"/>
      <w:spacing w:before="0" w:after="0" w:line="240" w:lineRule="atLeast"/>
    </w:pPr>
    <w:rPr>
      <w:rFonts w:ascii="Courier" w:eastAsia="Times New Roman" w:hAnsi="Courier" w:cs="Times New Roman"/>
      <w:color w:val="000000"/>
      <w:sz w:val="20"/>
      <w:szCs w:val="20"/>
    </w:rPr>
  </w:style>
  <w:style w:type="table" w:customStyle="1" w:styleId="TableGrid2">
    <w:name w:val="Table Grid2"/>
    <w:basedOn w:val="TableNormal"/>
    <w:next w:val="TableGrid"/>
    <w:rsid w:val="0057348A"/>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57348A"/>
    <w:pPr>
      <w:numPr>
        <w:numId w:val="20"/>
      </w:numPr>
    </w:pPr>
  </w:style>
  <w:style w:type="paragraph" w:styleId="ListBullet">
    <w:name w:val="List Bullet"/>
    <w:basedOn w:val="Normal"/>
    <w:rsid w:val="0057348A"/>
    <w:pPr>
      <w:numPr>
        <w:ilvl w:val="1"/>
        <w:numId w:val="22"/>
      </w:numPr>
      <w:spacing w:before="0" w:after="0" w:line="240" w:lineRule="auto"/>
    </w:pPr>
    <w:rPr>
      <w:rFonts w:ascii="Times New Roman" w:eastAsia="Times New Roman" w:hAnsi="Times New Roman" w:cs="Times New Roman"/>
      <w:sz w:val="20"/>
      <w:szCs w:val="20"/>
    </w:rPr>
  </w:style>
  <w:style w:type="numbering" w:customStyle="1" w:styleId="Style2">
    <w:name w:val="Style2"/>
    <w:rsid w:val="0057348A"/>
    <w:pPr>
      <w:numPr>
        <w:numId w:val="21"/>
      </w:numPr>
    </w:pPr>
  </w:style>
  <w:style w:type="paragraph" w:styleId="Index6">
    <w:name w:val="index 6"/>
    <w:basedOn w:val="Normal"/>
    <w:next w:val="Normal"/>
    <w:autoRedefine/>
    <w:semiHidden/>
    <w:rsid w:val="0057348A"/>
    <w:pPr>
      <w:numPr>
        <w:ilvl w:val="1"/>
        <w:numId w:val="32"/>
      </w:numPr>
      <w:spacing w:before="0" w:after="0" w:line="240" w:lineRule="auto"/>
    </w:pPr>
    <w:rPr>
      <w:rFonts w:ascii="Arial" w:eastAsia="Times New Roman" w:hAnsi="Arial" w:cs="Arial"/>
      <w:snapToGrid w:val="0"/>
      <w:sz w:val="18"/>
      <w:szCs w:val="18"/>
    </w:rPr>
  </w:style>
  <w:style w:type="paragraph" w:styleId="ListNumber4">
    <w:name w:val="List Number 4"/>
    <w:basedOn w:val="Normal"/>
    <w:rsid w:val="0057348A"/>
    <w:pPr>
      <w:numPr>
        <w:ilvl w:val="1"/>
        <w:numId w:val="23"/>
      </w:numPr>
      <w:spacing w:before="0" w:after="0" w:line="240" w:lineRule="auto"/>
    </w:pPr>
    <w:rPr>
      <w:rFonts w:ascii="Times New Roman" w:eastAsia="Times New Roman" w:hAnsi="Times New Roman" w:cs="Times New Roman"/>
      <w:sz w:val="20"/>
      <w:szCs w:val="20"/>
    </w:rPr>
  </w:style>
  <w:style w:type="paragraph" w:styleId="ListNumber5">
    <w:name w:val="List Number 5"/>
    <w:basedOn w:val="Normal"/>
    <w:rsid w:val="0057348A"/>
    <w:pPr>
      <w:numPr>
        <w:ilvl w:val="1"/>
        <w:numId w:val="24"/>
      </w:numPr>
      <w:spacing w:before="0" w:after="0" w:line="240" w:lineRule="auto"/>
    </w:pPr>
    <w:rPr>
      <w:rFonts w:ascii="Times New Roman" w:eastAsia="Times New Roman" w:hAnsi="Times New Roman" w:cs="Times New Roman"/>
      <w:sz w:val="20"/>
      <w:szCs w:val="20"/>
    </w:rPr>
  </w:style>
  <w:style w:type="paragraph" w:styleId="ListBullet3">
    <w:name w:val="List Bullet 3"/>
    <w:basedOn w:val="Normal"/>
    <w:rsid w:val="0057348A"/>
    <w:pPr>
      <w:numPr>
        <w:ilvl w:val="1"/>
        <w:numId w:val="25"/>
      </w:numPr>
      <w:spacing w:before="0" w:after="0" w:line="240" w:lineRule="auto"/>
    </w:pPr>
    <w:rPr>
      <w:rFonts w:ascii="Times New Roman" w:eastAsia="Times New Roman" w:hAnsi="Times New Roman" w:cs="Times New Roman"/>
      <w:sz w:val="20"/>
      <w:szCs w:val="20"/>
    </w:rPr>
  </w:style>
  <w:style w:type="paragraph" w:styleId="ListBullet4">
    <w:name w:val="List Bullet 4"/>
    <w:basedOn w:val="Normal"/>
    <w:rsid w:val="0057348A"/>
    <w:pPr>
      <w:numPr>
        <w:ilvl w:val="1"/>
        <w:numId w:val="26"/>
      </w:numPr>
      <w:spacing w:before="0" w:after="0" w:line="240" w:lineRule="auto"/>
    </w:pPr>
    <w:rPr>
      <w:rFonts w:ascii="Times New Roman" w:eastAsia="Times New Roman" w:hAnsi="Times New Roman" w:cs="Times New Roman"/>
      <w:sz w:val="20"/>
      <w:szCs w:val="20"/>
    </w:rPr>
  </w:style>
  <w:style w:type="paragraph" w:styleId="ListBullet5">
    <w:name w:val="List Bullet 5"/>
    <w:basedOn w:val="Normal"/>
    <w:rsid w:val="0057348A"/>
    <w:pPr>
      <w:numPr>
        <w:ilvl w:val="1"/>
        <w:numId w:val="27"/>
      </w:numPr>
      <w:spacing w:before="0" w:after="0" w:line="240" w:lineRule="auto"/>
    </w:pPr>
    <w:rPr>
      <w:rFonts w:ascii="Times New Roman" w:eastAsia="Times New Roman" w:hAnsi="Times New Roman" w:cs="Times New Roman"/>
      <w:sz w:val="20"/>
      <w:szCs w:val="20"/>
    </w:rPr>
  </w:style>
  <w:style w:type="paragraph" w:styleId="ListContinue">
    <w:name w:val="List Continue"/>
    <w:basedOn w:val="Normal"/>
    <w:rsid w:val="0057348A"/>
    <w:pPr>
      <w:numPr>
        <w:ilvl w:val="1"/>
        <w:numId w:val="28"/>
      </w:numPr>
      <w:spacing w:before="0" w:line="240" w:lineRule="auto"/>
    </w:pPr>
    <w:rPr>
      <w:rFonts w:ascii="Times New Roman" w:eastAsia="Times New Roman" w:hAnsi="Times New Roman" w:cs="Times New Roman"/>
      <w:sz w:val="20"/>
      <w:szCs w:val="20"/>
    </w:rPr>
  </w:style>
  <w:style w:type="paragraph" w:styleId="ListContinue5">
    <w:name w:val="List Continue 5"/>
    <w:basedOn w:val="Normal"/>
    <w:rsid w:val="0057348A"/>
    <w:pPr>
      <w:numPr>
        <w:ilvl w:val="1"/>
        <w:numId w:val="29"/>
      </w:numPr>
      <w:spacing w:before="0" w:line="240" w:lineRule="auto"/>
    </w:pPr>
    <w:rPr>
      <w:rFonts w:ascii="Times New Roman" w:eastAsia="Times New Roman" w:hAnsi="Times New Roman" w:cs="Times New Roman"/>
      <w:sz w:val="20"/>
      <w:szCs w:val="20"/>
    </w:rPr>
  </w:style>
  <w:style w:type="paragraph" w:styleId="ListNumber2">
    <w:name w:val="List Number 2"/>
    <w:basedOn w:val="Normal"/>
    <w:rsid w:val="0057348A"/>
    <w:pPr>
      <w:numPr>
        <w:ilvl w:val="1"/>
        <w:numId w:val="30"/>
      </w:numPr>
      <w:spacing w:before="0" w:after="0" w:line="240" w:lineRule="auto"/>
    </w:pPr>
    <w:rPr>
      <w:rFonts w:ascii="Times New Roman" w:eastAsia="Times New Roman" w:hAnsi="Times New Roman" w:cs="Times New Roman"/>
      <w:sz w:val="20"/>
      <w:szCs w:val="20"/>
    </w:rPr>
  </w:style>
  <w:style w:type="paragraph" w:styleId="Index9">
    <w:name w:val="index 9"/>
    <w:basedOn w:val="Normal"/>
    <w:next w:val="Normal"/>
    <w:autoRedefine/>
    <w:semiHidden/>
    <w:rsid w:val="0057348A"/>
    <w:pPr>
      <w:numPr>
        <w:ilvl w:val="1"/>
        <w:numId w:val="31"/>
      </w:numPr>
      <w:spacing w:before="0" w:after="0" w:line="240" w:lineRule="auto"/>
    </w:pPr>
    <w:rPr>
      <w:rFonts w:ascii="Times New Roman" w:eastAsia="Times New Roman" w:hAnsi="Times New Roman" w:cs="Times New Roman"/>
      <w:sz w:val="20"/>
      <w:szCs w:val="20"/>
    </w:rPr>
  </w:style>
  <w:style w:type="paragraph" w:styleId="Index2">
    <w:name w:val="index 2"/>
    <w:basedOn w:val="Normal"/>
    <w:next w:val="Normal"/>
    <w:autoRedefine/>
    <w:semiHidden/>
    <w:rsid w:val="0057348A"/>
    <w:pPr>
      <w:numPr>
        <w:ilvl w:val="1"/>
        <w:numId w:val="33"/>
      </w:numPr>
      <w:spacing w:before="0" w:after="0" w:line="240" w:lineRule="auto"/>
    </w:pPr>
    <w:rPr>
      <w:rFonts w:ascii="Arial" w:eastAsia="Times New Roman" w:hAnsi="Arial" w:cs="Arial"/>
      <w:sz w:val="18"/>
      <w:szCs w:val="18"/>
    </w:rPr>
  </w:style>
  <w:style w:type="character" w:customStyle="1" w:styleId="maintextbold1">
    <w:name w:val="maintextbold1"/>
    <w:rsid w:val="0057348A"/>
    <w:rPr>
      <w:rFonts w:ascii="Verdana" w:hAnsi="Verdana" w:hint="default"/>
      <w:b/>
      <w:bCs/>
      <w:strike w:val="0"/>
      <w:dstrike w:val="0"/>
      <w:color w:val="003399"/>
      <w:sz w:val="14"/>
      <w:szCs w:val="14"/>
      <w:u w:val="none"/>
      <w:effect w:val="none"/>
    </w:rPr>
  </w:style>
  <w:style w:type="paragraph" w:customStyle="1" w:styleId="font5">
    <w:name w:val="font5"/>
    <w:basedOn w:val="Normal"/>
    <w:rsid w:val="0057348A"/>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6">
    <w:name w:val="font6"/>
    <w:basedOn w:val="Normal"/>
    <w:rsid w:val="0057348A"/>
    <w:pPr>
      <w:spacing w:before="100" w:beforeAutospacing="1" w:after="100" w:afterAutospacing="1" w:line="240" w:lineRule="auto"/>
    </w:pPr>
    <w:rPr>
      <w:rFonts w:ascii="Arial" w:eastAsia="Times New Roman" w:hAnsi="Arial" w:cs="Arial"/>
      <w:sz w:val="20"/>
      <w:szCs w:val="20"/>
      <w:lang w:eastAsia="en-GB"/>
    </w:rPr>
  </w:style>
  <w:style w:type="paragraph" w:customStyle="1" w:styleId="xl22">
    <w:name w:val="xl22"/>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3">
    <w:name w:val="xl23"/>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25">
    <w:name w:val="xl25"/>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27">
    <w:name w:val="xl27"/>
    <w:basedOn w:val="Normal"/>
    <w:rsid w:val="0057348A"/>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28">
    <w:name w:val="xl28"/>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9">
    <w:name w:val="xl29"/>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0">
    <w:name w:val="xl30"/>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31">
    <w:name w:val="xl31"/>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33">
    <w:name w:val="xl33"/>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57348A"/>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xl35">
    <w:name w:val="xl35"/>
    <w:basedOn w:val="Normal"/>
    <w:rsid w:val="0057348A"/>
    <w:pPr>
      <w:spacing w:before="100" w:beforeAutospacing="1" w:after="100" w:afterAutospacing="1" w:line="240" w:lineRule="auto"/>
    </w:pPr>
    <w:rPr>
      <w:rFonts w:ascii="Tahoma" w:eastAsia="Times New Roman" w:hAnsi="Tahoma" w:cs="Tahoma"/>
      <w:sz w:val="24"/>
      <w:szCs w:val="24"/>
      <w:lang w:eastAsia="en-GB"/>
    </w:rPr>
  </w:style>
  <w:style w:type="paragraph" w:customStyle="1" w:styleId="xl36">
    <w:name w:val="xl36"/>
    <w:basedOn w:val="Normal"/>
    <w:rsid w:val="0057348A"/>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37">
    <w:name w:val="xl37"/>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9">
    <w:name w:val="xl39"/>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40">
    <w:name w:val="xl40"/>
    <w:basedOn w:val="Normal"/>
    <w:rsid w:val="0057348A"/>
    <w:pPr>
      <w:spacing w:before="100" w:beforeAutospacing="1" w:after="100" w:afterAutospacing="1" w:line="240" w:lineRule="auto"/>
    </w:pPr>
    <w:rPr>
      <w:rFonts w:ascii="Times New Roman" w:eastAsia="Times New Roman" w:hAnsi="Times New Roman" w:cs="Times New Roman"/>
      <w:b/>
      <w:bCs/>
      <w:sz w:val="24"/>
      <w:szCs w:val="24"/>
      <w:u w:val="single"/>
      <w:lang w:eastAsia="en-GB"/>
    </w:rPr>
  </w:style>
  <w:style w:type="paragraph" w:customStyle="1" w:styleId="xl41">
    <w:name w:val="xl41"/>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2">
    <w:name w:val="xl32"/>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42">
    <w:name w:val="xl42"/>
    <w:basedOn w:val="Normal"/>
    <w:rsid w:val="0057348A"/>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3">
    <w:name w:val="xl43"/>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numbering" w:customStyle="1" w:styleId="NoList2">
    <w:name w:val="No List2"/>
    <w:next w:val="NoList"/>
    <w:semiHidden/>
    <w:rsid w:val="0057348A"/>
  </w:style>
  <w:style w:type="numbering" w:customStyle="1" w:styleId="NoList3">
    <w:name w:val="No List3"/>
    <w:next w:val="NoList"/>
    <w:semiHidden/>
    <w:rsid w:val="0057348A"/>
  </w:style>
  <w:style w:type="paragraph" w:customStyle="1" w:styleId="2ndparagraphnumbered4">
    <w:name w:val="2nd paragraph numbered 4"/>
    <w:basedOn w:val="Normal"/>
    <w:rsid w:val="0057348A"/>
    <w:pPr>
      <w:numPr>
        <w:ilvl w:val="1"/>
        <w:numId w:val="34"/>
      </w:numPr>
      <w:spacing w:line="240" w:lineRule="auto"/>
    </w:pPr>
    <w:rPr>
      <w:rFonts w:ascii="Arial" w:eastAsia="Times New Roman" w:hAnsi="Arial" w:cs="Times New Roman"/>
      <w:b/>
      <w:sz w:val="22"/>
      <w:szCs w:val="20"/>
    </w:rPr>
  </w:style>
  <w:style w:type="paragraph" w:styleId="DocumentMap">
    <w:name w:val="Document Map"/>
    <w:basedOn w:val="Normal"/>
    <w:link w:val="DocumentMapChar"/>
    <w:semiHidden/>
    <w:rsid w:val="0057348A"/>
    <w:pPr>
      <w:shd w:val="clear" w:color="auto" w:fill="000080"/>
      <w:spacing w:before="0"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57348A"/>
    <w:rPr>
      <w:rFonts w:ascii="Tahoma" w:eastAsia="Times New Roman" w:hAnsi="Tahoma" w:cs="Tahoma"/>
      <w:sz w:val="20"/>
      <w:szCs w:val="20"/>
      <w:shd w:val="clear" w:color="auto" w:fill="000080"/>
      <w:lang w:eastAsia="en-GB"/>
    </w:rPr>
  </w:style>
  <w:style w:type="paragraph" w:customStyle="1" w:styleId="StyleArial12ptAfter35pt">
    <w:name w:val="Style Arial 12 pt After:  35 pt"/>
    <w:basedOn w:val="Normal"/>
    <w:rsid w:val="0057348A"/>
    <w:pPr>
      <w:widowControl w:val="0"/>
      <w:overflowPunct w:val="0"/>
      <w:autoSpaceDE w:val="0"/>
      <w:autoSpaceDN w:val="0"/>
      <w:adjustRightInd w:val="0"/>
      <w:spacing w:line="240" w:lineRule="auto"/>
    </w:pPr>
    <w:rPr>
      <w:rFonts w:ascii="Arial" w:eastAsia="Times New Roman" w:hAnsi="Arial" w:cs="Times New Roman"/>
      <w:kern w:val="28"/>
      <w:sz w:val="24"/>
      <w:szCs w:val="20"/>
    </w:rPr>
  </w:style>
  <w:style w:type="paragraph" w:customStyle="1" w:styleId="Normalbefore">
    <w:name w:val="Normal+before"/>
    <w:basedOn w:val="Normal"/>
    <w:rsid w:val="0057348A"/>
    <w:pPr>
      <w:spacing w:before="0" w:after="0" w:line="240" w:lineRule="auto"/>
    </w:pPr>
    <w:rPr>
      <w:rFonts w:ascii="Times New Roman" w:eastAsia="Times New Roman" w:hAnsi="Times New Roman" w:cs="Times New Roman"/>
      <w:sz w:val="20"/>
      <w:szCs w:val="20"/>
      <w:lang w:eastAsia="en-GB"/>
    </w:rPr>
  </w:style>
  <w:style w:type="paragraph" w:customStyle="1" w:styleId="text01">
    <w:name w:val="text01"/>
    <w:basedOn w:val="Normal"/>
    <w:rsid w:val="0057348A"/>
    <w:pPr>
      <w:spacing w:before="0" w:after="0" w:line="240" w:lineRule="auto"/>
      <w:jc w:val="both"/>
    </w:pPr>
    <w:rPr>
      <w:rFonts w:ascii="Times New Roman" w:eastAsia="Times New Roman" w:hAnsi="Times New Roman" w:cs="Times New Roman"/>
      <w:sz w:val="24"/>
      <w:szCs w:val="20"/>
    </w:rPr>
  </w:style>
  <w:style w:type="paragraph" w:customStyle="1" w:styleId="letter">
    <w:name w:val="letter"/>
    <w:basedOn w:val="Normal"/>
    <w:rsid w:val="0057348A"/>
    <w:pPr>
      <w:spacing w:before="0" w:after="0" w:line="240" w:lineRule="auto"/>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57348A"/>
    <w:pPr>
      <w:spacing w:before="0" w:after="0" w:line="240" w:lineRule="auto"/>
      <w:ind w:left="720"/>
    </w:pPr>
    <w:rPr>
      <w:rFonts w:ascii="Times New Roman" w:eastAsia="Times New Roman" w:hAnsi="Times New Roman" w:cs="Times New Roman"/>
      <w:sz w:val="24"/>
      <w:szCs w:val="24"/>
      <w:lang w:eastAsia="en-GB"/>
    </w:rPr>
  </w:style>
  <w:style w:type="paragraph" w:styleId="TOC5">
    <w:name w:val="toc 5"/>
    <w:basedOn w:val="Normal"/>
    <w:next w:val="Normal"/>
    <w:autoRedefine/>
    <w:semiHidden/>
    <w:rsid w:val="0057348A"/>
    <w:pPr>
      <w:spacing w:before="0" w:after="0" w:line="240" w:lineRule="auto"/>
      <w:ind w:left="960"/>
    </w:pPr>
    <w:rPr>
      <w:rFonts w:ascii="Times New Roman" w:eastAsia="Times New Roman" w:hAnsi="Times New Roman" w:cs="Times New Roman"/>
      <w:sz w:val="24"/>
      <w:szCs w:val="24"/>
      <w:lang w:eastAsia="en-GB"/>
    </w:rPr>
  </w:style>
  <w:style w:type="paragraph" w:styleId="TOC6">
    <w:name w:val="toc 6"/>
    <w:basedOn w:val="Normal"/>
    <w:next w:val="Normal"/>
    <w:autoRedefine/>
    <w:semiHidden/>
    <w:rsid w:val="0057348A"/>
    <w:pPr>
      <w:spacing w:before="0" w:after="0" w:line="240" w:lineRule="auto"/>
      <w:ind w:left="1200"/>
    </w:pPr>
    <w:rPr>
      <w:rFonts w:ascii="Times New Roman" w:eastAsia="Times New Roman" w:hAnsi="Times New Roman" w:cs="Times New Roman"/>
      <w:sz w:val="24"/>
      <w:szCs w:val="24"/>
      <w:lang w:eastAsia="en-GB"/>
    </w:rPr>
  </w:style>
  <w:style w:type="paragraph" w:styleId="TOC7">
    <w:name w:val="toc 7"/>
    <w:basedOn w:val="Normal"/>
    <w:next w:val="Normal"/>
    <w:autoRedefine/>
    <w:semiHidden/>
    <w:rsid w:val="0057348A"/>
    <w:pPr>
      <w:spacing w:before="0" w:after="0" w:line="240" w:lineRule="auto"/>
      <w:ind w:left="1440"/>
    </w:pPr>
    <w:rPr>
      <w:rFonts w:ascii="Times New Roman" w:eastAsia="Times New Roman" w:hAnsi="Times New Roman" w:cs="Times New Roman"/>
      <w:sz w:val="24"/>
      <w:szCs w:val="24"/>
      <w:lang w:eastAsia="en-GB"/>
    </w:rPr>
  </w:style>
  <w:style w:type="paragraph" w:styleId="TOC8">
    <w:name w:val="toc 8"/>
    <w:basedOn w:val="Normal"/>
    <w:next w:val="Normal"/>
    <w:autoRedefine/>
    <w:semiHidden/>
    <w:rsid w:val="0057348A"/>
    <w:pPr>
      <w:spacing w:before="0"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57348A"/>
    <w:pPr>
      <w:spacing w:before="0" w:after="0" w:line="240" w:lineRule="auto"/>
      <w:ind w:left="1920"/>
    </w:pPr>
    <w:rPr>
      <w:rFonts w:ascii="Times New Roman" w:eastAsia="Times New Roman" w:hAnsi="Times New Roman" w:cs="Times New Roman"/>
      <w:sz w:val="24"/>
      <w:szCs w:val="24"/>
      <w:lang w:eastAsia="en-GB"/>
    </w:rPr>
  </w:style>
  <w:style w:type="paragraph" w:customStyle="1" w:styleId="ProcedureDescriptionHeadings">
    <w:name w:val="Procedure Description Headings"/>
    <w:basedOn w:val="Normal"/>
    <w:rsid w:val="0057348A"/>
    <w:pPr>
      <w:spacing w:line="240" w:lineRule="auto"/>
    </w:pPr>
    <w:rPr>
      <w:rFonts w:ascii="Arial" w:eastAsia="Times New Roman" w:hAnsi="Arial" w:cs="Times New Roman"/>
      <w:b/>
      <w:sz w:val="22"/>
      <w:szCs w:val="20"/>
    </w:rPr>
  </w:style>
  <w:style w:type="paragraph" w:customStyle="1" w:styleId="msolistparagraph0">
    <w:name w:val="msolistparagraph"/>
    <w:basedOn w:val="Normal"/>
    <w:rsid w:val="0057348A"/>
    <w:pPr>
      <w:spacing w:before="0" w:after="0" w:line="240" w:lineRule="auto"/>
      <w:ind w:left="720"/>
    </w:pPr>
    <w:rPr>
      <w:rFonts w:ascii="Calibri" w:eastAsia="Times New Roman" w:hAnsi="Calibri" w:cs="Times New Roman"/>
      <w:sz w:val="22"/>
      <w:lang w:eastAsia="en-GB"/>
    </w:rPr>
  </w:style>
  <w:style w:type="paragraph" w:customStyle="1" w:styleId="p1">
    <w:name w:val="p1"/>
    <w:basedOn w:val="Normal"/>
    <w:rsid w:val="0057348A"/>
    <w:pPr>
      <w:widowControl w:val="0"/>
      <w:tabs>
        <w:tab w:val="left" w:pos="720"/>
      </w:tabs>
      <w:autoSpaceDE w:val="0"/>
      <w:autoSpaceDN w:val="0"/>
      <w:spacing w:before="0" w:after="0" w:line="240" w:lineRule="atLeast"/>
    </w:pPr>
    <w:rPr>
      <w:rFonts w:ascii="Times New Roman" w:eastAsia="Times New Roman" w:hAnsi="Times New Roman" w:cs="Times New Roman"/>
      <w:sz w:val="24"/>
      <w:szCs w:val="24"/>
      <w:lang w:val="en-US" w:eastAsia="en-GB"/>
    </w:rPr>
  </w:style>
  <w:style w:type="numbering" w:customStyle="1" w:styleId="CurrentList1">
    <w:name w:val="Current List1"/>
    <w:rsid w:val="0057348A"/>
    <w:pPr>
      <w:numPr>
        <w:numId w:val="35"/>
      </w:numPr>
    </w:pPr>
  </w:style>
  <w:style w:type="paragraph" w:customStyle="1" w:styleId="Body">
    <w:name w:val="Body"/>
    <w:basedOn w:val="Normal"/>
    <w:rsid w:val="0057348A"/>
    <w:pPr>
      <w:tabs>
        <w:tab w:val="left" w:pos="851"/>
        <w:tab w:val="left" w:pos="1843"/>
        <w:tab w:val="left" w:pos="3119"/>
        <w:tab w:val="left" w:pos="4253"/>
      </w:tabs>
      <w:spacing w:before="0" w:after="240" w:line="312" w:lineRule="auto"/>
      <w:jc w:val="both"/>
    </w:pPr>
    <w:rPr>
      <w:rFonts w:eastAsia="Times New Roman" w:cs="Times New Roman"/>
      <w:sz w:val="20"/>
      <w:szCs w:val="20"/>
      <w:lang w:eastAsia="en-GB"/>
    </w:rPr>
  </w:style>
  <w:style w:type="character" w:customStyle="1" w:styleId="Level1asHeadingtext">
    <w:name w:val="Level 1 as Heading (text)"/>
    <w:rsid w:val="0057348A"/>
    <w:rPr>
      <w:b/>
    </w:rPr>
  </w:style>
  <w:style w:type="paragraph" w:customStyle="1" w:styleId="A1">
    <w:name w:val="A1"/>
    <w:basedOn w:val="Normal"/>
    <w:rsid w:val="0057348A"/>
    <w:pPr>
      <w:numPr>
        <w:numId w:val="36"/>
      </w:numPr>
      <w:spacing w:line="240" w:lineRule="auto"/>
      <w:jc w:val="both"/>
      <w:outlineLvl w:val="0"/>
    </w:pPr>
    <w:rPr>
      <w:rFonts w:ascii="Arial" w:eastAsia="Times New Roman" w:hAnsi="Arial" w:cs="Times New Roman"/>
      <w:b/>
      <w:caps/>
      <w:sz w:val="24"/>
      <w:szCs w:val="20"/>
      <w:u w:val="single"/>
    </w:rPr>
  </w:style>
  <w:style w:type="paragraph" w:customStyle="1" w:styleId="A2">
    <w:name w:val="A2"/>
    <w:basedOn w:val="Normal"/>
    <w:rsid w:val="0057348A"/>
    <w:pPr>
      <w:numPr>
        <w:ilvl w:val="1"/>
        <w:numId w:val="36"/>
      </w:numPr>
      <w:spacing w:line="240" w:lineRule="auto"/>
      <w:jc w:val="both"/>
      <w:outlineLvl w:val="1"/>
    </w:pPr>
    <w:rPr>
      <w:rFonts w:ascii="Arial" w:eastAsia="Times New Roman" w:hAnsi="Arial" w:cs="Times New Roman"/>
      <w:sz w:val="24"/>
      <w:szCs w:val="20"/>
    </w:rPr>
  </w:style>
  <w:style w:type="paragraph" w:customStyle="1" w:styleId="A3">
    <w:name w:val="A3"/>
    <w:basedOn w:val="Normal"/>
    <w:rsid w:val="0057348A"/>
    <w:pPr>
      <w:numPr>
        <w:ilvl w:val="2"/>
        <w:numId w:val="36"/>
      </w:numPr>
      <w:spacing w:line="240" w:lineRule="auto"/>
      <w:jc w:val="both"/>
      <w:outlineLvl w:val="2"/>
    </w:pPr>
    <w:rPr>
      <w:rFonts w:ascii="Arial" w:eastAsia="Times New Roman" w:hAnsi="Arial" w:cs="Times New Roman"/>
      <w:sz w:val="24"/>
      <w:szCs w:val="20"/>
    </w:rPr>
  </w:style>
  <w:style w:type="paragraph" w:customStyle="1" w:styleId="A4">
    <w:name w:val="A4"/>
    <w:basedOn w:val="Normal"/>
    <w:rsid w:val="0057348A"/>
    <w:pPr>
      <w:numPr>
        <w:ilvl w:val="3"/>
        <w:numId w:val="36"/>
      </w:numPr>
      <w:spacing w:line="240" w:lineRule="auto"/>
      <w:jc w:val="both"/>
      <w:outlineLvl w:val="3"/>
    </w:pPr>
    <w:rPr>
      <w:rFonts w:ascii="Arial" w:eastAsia="Times New Roman" w:hAnsi="Arial" w:cs="Times New Roman"/>
      <w:sz w:val="24"/>
      <w:szCs w:val="20"/>
    </w:rPr>
  </w:style>
  <w:style w:type="paragraph" w:customStyle="1" w:styleId="A5">
    <w:name w:val="A5"/>
    <w:basedOn w:val="Normal"/>
    <w:rsid w:val="0057348A"/>
    <w:pPr>
      <w:numPr>
        <w:ilvl w:val="4"/>
        <w:numId w:val="36"/>
      </w:numPr>
      <w:spacing w:line="240" w:lineRule="auto"/>
      <w:jc w:val="both"/>
      <w:outlineLvl w:val="4"/>
    </w:pPr>
    <w:rPr>
      <w:rFonts w:ascii="Arial" w:eastAsia="Times New Roman" w:hAnsi="Arial" w:cs="Times New Roman"/>
      <w:sz w:val="24"/>
      <w:szCs w:val="20"/>
    </w:rPr>
  </w:style>
  <w:style w:type="paragraph" w:customStyle="1" w:styleId="DefaultText">
    <w:name w:val="Default Text"/>
    <w:basedOn w:val="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szCs w:val="20"/>
      <w:lang w:eastAsia="en-GB"/>
    </w:rPr>
  </w:style>
  <w:style w:type="paragraph" w:customStyle="1" w:styleId="TableText">
    <w:name w:val="Table Text"/>
    <w:basedOn w:val="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szCs w:val="20"/>
      <w:lang w:eastAsia="en-GB"/>
    </w:rPr>
  </w:style>
  <w:style w:type="character" w:customStyle="1" w:styleId="mainbodyfont1">
    <w:name w:val="mainbodyfont1"/>
    <w:rsid w:val="0057348A"/>
    <w:rPr>
      <w:rFonts w:ascii="Arial" w:hAnsi="Arial" w:cs="Arial" w:hint="default"/>
      <w:sz w:val="21"/>
      <w:szCs w:val="21"/>
    </w:rPr>
  </w:style>
  <w:style w:type="paragraph" w:customStyle="1" w:styleId="StyleHeading2Heading2Char1Heading2CharCharHeading2Char1">
    <w:name w:val="Style Heading 2Heading 2 Char1Heading 2 Char CharHeading 2 Char1..."/>
    <w:basedOn w:val="Heading2"/>
    <w:rsid w:val="0057348A"/>
    <w:pPr>
      <w:keepNext w:val="0"/>
      <w:keepLines w:val="0"/>
      <w:tabs>
        <w:tab w:val="num" w:pos="454"/>
      </w:tabs>
      <w:suppressAutoHyphens/>
      <w:spacing w:before="120"/>
      <w:jc w:val="both"/>
    </w:pPr>
    <w:rPr>
      <w:rFonts w:ascii="Arial" w:eastAsia="Times New Roman" w:hAnsi="Arial" w:cs="Times New Roman"/>
      <w:b w:val="0"/>
      <w:bCs w:val="0"/>
      <w:color w:val="auto"/>
      <w:sz w:val="22"/>
      <w:szCs w:val="20"/>
      <w:lang w:eastAsia="ar-SA"/>
    </w:rPr>
  </w:style>
  <w:style w:type="paragraph" w:customStyle="1" w:styleId="Normal8ptbold">
    <w:name w:val="Normal + 8pt bold"/>
    <w:basedOn w:val="Normal"/>
    <w:rsid w:val="0057348A"/>
    <w:pPr>
      <w:pBdr>
        <w:right w:val="single" w:sz="4" w:space="4" w:color="auto"/>
      </w:pBdr>
      <w:tabs>
        <w:tab w:val="left" w:pos="3119"/>
      </w:tabs>
      <w:spacing w:before="0" w:after="0" w:line="240" w:lineRule="auto"/>
    </w:pPr>
    <w:rPr>
      <w:rFonts w:ascii="Arial" w:eastAsia="Times New Roman" w:hAnsi="Arial" w:cs="Times New Roman"/>
      <w:sz w:val="20"/>
      <w:szCs w:val="20"/>
    </w:rPr>
  </w:style>
  <w:style w:type="numbering" w:customStyle="1" w:styleId="NoList4">
    <w:name w:val="No List4"/>
    <w:next w:val="NoList"/>
    <w:semiHidden/>
    <w:rsid w:val="0057348A"/>
  </w:style>
  <w:style w:type="paragraph" w:customStyle="1" w:styleId="BodyText21">
    <w:name w:val="Body Text 21"/>
    <w:basedOn w:val="Normal"/>
    <w:rsid w:val="0057348A"/>
    <w:pPr>
      <w:spacing w:before="60" w:after="60" w:line="240" w:lineRule="auto"/>
      <w:jc w:val="both"/>
    </w:pPr>
    <w:rPr>
      <w:rFonts w:ascii="Gill Sans" w:eastAsia="Times New Roman" w:hAnsi="Gill Sans" w:cs="Times New Roman"/>
      <w:sz w:val="18"/>
      <w:szCs w:val="20"/>
    </w:rPr>
  </w:style>
  <w:style w:type="paragraph" w:customStyle="1" w:styleId="bodytext0">
    <w:name w:val="bodytext"/>
    <w:basedOn w:val="Normal"/>
    <w:rsid w:val="0057348A"/>
    <w:pPr>
      <w:spacing w:before="0" w:line="240" w:lineRule="auto"/>
      <w:ind w:left="964" w:hanging="624"/>
    </w:pPr>
    <w:rPr>
      <w:rFonts w:ascii="Times New Roman" w:eastAsia="Times New Roman" w:hAnsi="Times New Roman" w:cs="Times New Roman"/>
      <w:sz w:val="20"/>
      <w:szCs w:val="20"/>
      <w:lang w:eastAsia="en-GB"/>
    </w:rPr>
  </w:style>
  <w:style w:type="character" w:customStyle="1" w:styleId="productintro">
    <w:name w:val="productintro"/>
    <w:basedOn w:val="DefaultParagraphFont"/>
    <w:rsid w:val="0057348A"/>
  </w:style>
  <w:style w:type="character" w:customStyle="1" w:styleId="main-title3">
    <w:name w:val="main-title3"/>
    <w:rsid w:val="0057348A"/>
    <w:rPr>
      <w:b/>
      <w:bCs/>
      <w:sz w:val="37"/>
      <w:szCs w:val="37"/>
    </w:rPr>
  </w:style>
  <w:style w:type="paragraph" w:customStyle="1" w:styleId="BodyText22">
    <w:name w:val="Body Text 22"/>
    <w:basedOn w:val="Normal"/>
    <w:rsid w:val="0057348A"/>
    <w:pPr>
      <w:spacing w:before="60" w:after="60" w:line="240" w:lineRule="auto"/>
      <w:jc w:val="both"/>
    </w:pPr>
    <w:rPr>
      <w:rFonts w:ascii="Gill Sans" w:eastAsia="Times New Roman" w:hAnsi="Gill Sans" w:cs="Times New Roman"/>
      <w:sz w:val="18"/>
      <w:szCs w:val="20"/>
    </w:rPr>
  </w:style>
  <w:style w:type="paragraph" w:customStyle="1" w:styleId="xl26">
    <w:name w:val="xl26"/>
    <w:basedOn w:val="Normal"/>
    <w:rsid w:val="0057348A"/>
    <w:pPr>
      <w:spacing w:before="100" w:beforeAutospacing="1" w:after="100" w:afterAutospacing="1" w:line="240" w:lineRule="auto"/>
      <w:jc w:val="center"/>
    </w:pPr>
    <w:rPr>
      <w:rFonts w:eastAsia="Times New Roman" w:cs="Times New Roman"/>
      <w:sz w:val="24"/>
      <w:szCs w:val="24"/>
      <w:lang w:eastAsia="en-GB"/>
    </w:rPr>
  </w:style>
  <w:style w:type="paragraph" w:customStyle="1" w:styleId="xl38">
    <w:name w:val="xl38"/>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4">
    <w:name w:val="xl44"/>
    <w:basedOn w:val="Normal"/>
    <w:rsid w:val="0057348A"/>
    <w:pPr>
      <w:shd w:val="clear" w:color="auto" w:fill="99CC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45">
    <w:name w:val="xl45"/>
    <w:basedOn w:val="Normal"/>
    <w:rsid w:val="0057348A"/>
    <w:pPr>
      <w:shd w:val="clear" w:color="auto" w:fill="99CC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6">
    <w:name w:val="xl46"/>
    <w:basedOn w:val="Normal"/>
    <w:rsid w:val="0057348A"/>
    <w:pPr>
      <w:shd w:val="clear" w:color="auto" w:fill="FFCC00"/>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7">
    <w:name w:val="xl47"/>
    <w:basedOn w:val="Normal"/>
    <w:rsid w:val="0057348A"/>
    <w:pPr>
      <w:shd w:val="clear" w:color="auto" w:fill="99CC00"/>
      <w:spacing w:before="100" w:beforeAutospacing="1" w:after="100" w:afterAutospacing="1" w:line="240" w:lineRule="auto"/>
    </w:pPr>
    <w:rPr>
      <w:rFonts w:eastAsia="Times New Roman" w:cs="Times New Roman"/>
      <w:b/>
      <w:bCs/>
      <w:sz w:val="24"/>
      <w:szCs w:val="24"/>
      <w:u w:val="single"/>
      <w:lang w:eastAsia="en-GB"/>
    </w:rPr>
  </w:style>
  <w:style w:type="paragraph" w:customStyle="1" w:styleId="xl48">
    <w:name w:val="xl48"/>
    <w:basedOn w:val="Normal"/>
    <w:rsid w:val="0057348A"/>
    <w:pPr>
      <w:shd w:val="clear" w:color="auto" w:fill="99CC00"/>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9">
    <w:name w:val="xl49"/>
    <w:basedOn w:val="Normal"/>
    <w:rsid w:val="0057348A"/>
    <w:pPr>
      <w:shd w:val="clear" w:color="auto" w:fill="00CC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0">
    <w:name w:val="xl50"/>
    <w:basedOn w:val="Normal"/>
    <w:rsid w:val="0057348A"/>
    <w:pPr>
      <w:shd w:val="clear" w:color="auto" w:fill="00CC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51">
    <w:name w:val="xl51"/>
    <w:basedOn w:val="Normal"/>
    <w:rsid w:val="0057348A"/>
    <w:pPr>
      <w:shd w:val="clear" w:color="auto" w:fill="CC99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2">
    <w:name w:val="xl52"/>
    <w:basedOn w:val="Normal"/>
    <w:rsid w:val="0057348A"/>
    <w:pPr>
      <w:shd w:val="clear" w:color="auto" w:fill="CC99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53">
    <w:name w:val="xl53"/>
    <w:basedOn w:val="Normal"/>
    <w:rsid w:val="0057348A"/>
    <w:pPr>
      <w:shd w:val="clear" w:color="auto" w:fill="99CC00"/>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4">
    <w:name w:val="xl54"/>
    <w:basedOn w:val="Normal"/>
    <w:rsid w:val="0057348A"/>
    <w:pPr>
      <w:shd w:val="clear" w:color="auto" w:fill="33CCCC"/>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5">
    <w:name w:val="xl55"/>
    <w:basedOn w:val="Normal"/>
    <w:rsid w:val="0057348A"/>
    <w:pPr>
      <w:shd w:val="clear" w:color="auto" w:fill="33CCCC"/>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6">
    <w:name w:val="xl56"/>
    <w:basedOn w:val="Normal"/>
    <w:rsid w:val="0057348A"/>
    <w:pPr>
      <w:shd w:val="clear" w:color="auto" w:fill="CCFF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7">
    <w:name w:val="xl57"/>
    <w:basedOn w:val="Normal"/>
    <w:rsid w:val="0057348A"/>
    <w:pPr>
      <w:shd w:val="clear" w:color="auto" w:fill="CCFF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8">
    <w:name w:val="xl58"/>
    <w:basedOn w:val="Normal"/>
    <w:rsid w:val="0057348A"/>
    <w:pPr>
      <w:shd w:val="clear" w:color="auto" w:fill="FFCC99"/>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9">
    <w:name w:val="xl59"/>
    <w:basedOn w:val="Normal"/>
    <w:rsid w:val="0057348A"/>
    <w:pPr>
      <w:shd w:val="clear" w:color="auto" w:fill="FFCC99"/>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60">
    <w:name w:val="xl60"/>
    <w:basedOn w:val="Normal"/>
    <w:rsid w:val="0057348A"/>
    <w:pPr>
      <w:shd w:val="clear" w:color="auto" w:fill="CC99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61">
    <w:name w:val="xl61"/>
    <w:basedOn w:val="Normal"/>
    <w:rsid w:val="0057348A"/>
    <w:pPr>
      <w:shd w:val="clear" w:color="auto" w:fill="339966"/>
      <w:spacing w:before="100" w:beforeAutospacing="1" w:after="100" w:afterAutospacing="1" w:line="240" w:lineRule="auto"/>
    </w:pPr>
    <w:rPr>
      <w:rFonts w:eastAsia="Times New Roman" w:cs="Times New Roman"/>
      <w:b/>
      <w:bCs/>
      <w:sz w:val="24"/>
      <w:szCs w:val="24"/>
      <w:u w:val="single"/>
      <w:lang w:eastAsia="en-GB"/>
    </w:rPr>
  </w:style>
  <w:style w:type="paragraph" w:customStyle="1" w:styleId="xl62">
    <w:name w:val="xl62"/>
    <w:basedOn w:val="Normal"/>
    <w:rsid w:val="0057348A"/>
    <w:pPr>
      <w:shd w:val="clear" w:color="auto" w:fill="339966"/>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63">
    <w:name w:val="xl63"/>
    <w:basedOn w:val="Normal"/>
    <w:rsid w:val="0057348A"/>
    <w:pPr>
      <w:shd w:val="clear" w:color="auto" w:fill="FF00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64">
    <w:name w:val="xl64"/>
    <w:basedOn w:val="Normal"/>
    <w:rsid w:val="0057348A"/>
    <w:pPr>
      <w:shd w:val="clear" w:color="auto" w:fill="FF00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character" w:customStyle="1" w:styleId="bgrey1">
    <w:name w:val="b_grey1"/>
    <w:rsid w:val="0057348A"/>
    <w:rPr>
      <w:rFonts w:ascii="Verdana" w:hAnsi="Verdana" w:hint="default"/>
      <w:color w:val="919191"/>
      <w:sz w:val="15"/>
      <w:szCs w:val="15"/>
    </w:rPr>
  </w:style>
  <w:style w:type="character" w:customStyle="1" w:styleId="bblue">
    <w:name w:val="b_blue"/>
    <w:basedOn w:val="DefaultParagraphFont"/>
    <w:rsid w:val="0057348A"/>
  </w:style>
  <w:style w:type="paragraph" w:customStyle="1" w:styleId="2ndparagraphnumbered5">
    <w:name w:val="2nd paragraph numbered 5"/>
    <w:basedOn w:val="Heading2"/>
    <w:rsid w:val="0057348A"/>
    <w:pPr>
      <w:keepLines w:val="0"/>
      <w:spacing w:after="220"/>
    </w:pPr>
    <w:rPr>
      <w:rFonts w:ascii="Arial" w:eastAsia="Times New Roman" w:hAnsi="Arial" w:cs="Times New Roman"/>
      <w:bCs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 w:id="14387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TaxCatchAll xmlns="04738c6d-ecc8-46f1-821f-82e308eab3d9">
      <Value>373</Value>
      <Value>8</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ermInfo xmlns="http://schemas.microsoft.com/office/infopath/2007/PartnerControls">
          <TermName xmlns="http://schemas.microsoft.com/office/infopath/2007/PartnerControls">Version 2</TermName>
          <TermId xmlns="http://schemas.microsoft.com/office/infopath/2007/PartnerControls">96ef7111-215e-4226-a76a-1eb79846b688</TermId>
        </TermInfo>
      </Terms>
    </TaxKeywordTaxHTField>
    <_Status xmlns="http://schemas.microsoft.com/sharepoint/v3/fields">Not Started</_Status>
    <Local_x0020_KeywordsOOB xmlns="4528f253-f29e-47cd-9345-05785f2d284e"/>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2018-11-05T10:40:42+00:00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PolicyDirtyBag>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8A93EF1DD08BB46B5BC3D47800EFA4E" ma:contentTypeVersion="8" ma:contentTypeDescription="Designed to facilitate the storage of MOD Documents with a '.doc' or '.docx' extension" ma:contentTypeScope="" ma:versionID="a5c29acf6c6ab0dacd5793dc22c70f32">
  <xsd:schema xmlns:xsd="http://www.w3.org/2001/XMLSchema" xmlns:xs="http://www.w3.org/2001/XMLSchema" xmlns:p="http://schemas.microsoft.com/office/2006/metadata/properties" xmlns:ns1="http://schemas.microsoft.com/sharepoint/v3" xmlns:ns2="http://schemas.microsoft.com/sharepoint.v3" xmlns:ns3="04738c6d-ecc8-46f1-821f-82e308eab3d9" xmlns:ns4="4528f253-f29e-47cd-9345-05785f2d284e" xmlns:ns5="http://schemas.microsoft.com/sharepoint/v3/fields" targetNamespace="http://schemas.microsoft.com/office/2006/metadata/properties" ma:root="true" ma:fieldsID="773da87cd74702c1aa59bc7e1db57f8e" ns1:_="" ns2:_="" ns3:_="" ns4:_="" ns5:_="">
    <xsd:import namespace="http://schemas.microsoft.com/sharepoint/v3"/>
    <xsd:import namespace="http://schemas.microsoft.com/sharepoint.v3"/>
    <xsd:import namespace="04738c6d-ecc8-46f1-821f-82e308eab3d9"/>
    <xsd:import namespace="4528f253-f29e-47cd-9345-05785f2d284e"/>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9"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description="" ma:hidden="true" ma:list="{25be947b-4f72-4475-818c-0d1ad0d01513}" ma:internalName="TaxCatchAll" ma:showField="CatchAllData"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25be947b-4f72-4475-818c-0d1ad0d01513}" ma:internalName="TaxCatchAllLabel" ma:readOnly="true" ma:showField="CatchAllDataLabel"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8f253-f29e-47cd-9345-05785f2d284e"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842E-0175-4315-A7E0-A7DDD8AC406C}">
  <ds:schemaRefs>
    <ds:schemaRef ds:uri="office.server.policy"/>
  </ds:schemaRefs>
</ds:datastoreItem>
</file>

<file path=customXml/itemProps2.xml><?xml version="1.0" encoding="utf-8"?>
<ds:datastoreItem xmlns:ds="http://schemas.openxmlformats.org/officeDocument/2006/customXml" ds:itemID="{889BC4EC-A5A1-4738-B23F-6ECBCF5D06CF}">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3/fields"/>
    <ds:schemaRef ds:uri="4528f253-f29e-47cd-9345-05785f2d284e"/>
    <ds:schemaRef ds:uri="04738c6d-ecc8-46f1-821f-82e308eab3d9"/>
    <ds:schemaRef ds:uri="http://purl.org/dc/elements/1.1/"/>
    <ds:schemaRef ds:uri="http://schemas.microsoft.com/sharepoint.v3"/>
    <ds:schemaRef ds:uri="http://schemas.microsoft.com/sharepoint/v3"/>
    <ds:schemaRef ds:uri="http://purl.org/dc/terms/"/>
  </ds:schemaRefs>
</ds:datastoreItem>
</file>

<file path=customXml/itemProps3.xml><?xml version="1.0" encoding="utf-8"?>
<ds:datastoreItem xmlns:ds="http://schemas.openxmlformats.org/officeDocument/2006/customXml" ds:itemID="{93CAA70A-DF55-4B87-A399-9944F90E6C32}">
  <ds:schemaRefs>
    <ds:schemaRef ds:uri="http://schemas.microsoft.com/sharepoint/events"/>
  </ds:schemaRefs>
</ds:datastoreItem>
</file>

<file path=customXml/itemProps4.xml><?xml version="1.0" encoding="utf-8"?>
<ds:datastoreItem xmlns:ds="http://schemas.openxmlformats.org/officeDocument/2006/customXml" ds:itemID="{A3F02404-6AB2-4AF2-888C-A327F1E68881}">
  <ds:schemaRefs>
    <ds:schemaRef ds:uri="http://schemas.microsoft.com/sharepoint/v3/contenttype/forms"/>
  </ds:schemaRefs>
</ds:datastoreItem>
</file>

<file path=customXml/itemProps5.xml><?xml version="1.0" encoding="utf-8"?>
<ds:datastoreItem xmlns:ds="http://schemas.openxmlformats.org/officeDocument/2006/customXml" ds:itemID="{595BE67F-A95D-4598-96F3-418D0E10688B}">
  <ds:schemaRefs>
    <ds:schemaRef ds:uri="microsoft.office.server.policy.changes"/>
  </ds:schemaRefs>
</ds:datastoreItem>
</file>

<file path=customXml/itemProps6.xml><?xml version="1.0" encoding="utf-8"?>
<ds:datastoreItem xmlns:ds="http://schemas.openxmlformats.org/officeDocument/2006/customXml" ds:itemID="{3328868D-0418-4F1F-9ED8-8B6D6892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528f253-f29e-47cd-9345-05785f2d284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92BA4D-DBF1-4468-9230-B408528D2606}">
  <ds:schemaRefs>
    <ds:schemaRef ds:uri="Microsoft.SharePoint.Taxonomy.ContentTypeSync"/>
  </ds:schemaRefs>
</ds:datastoreItem>
</file>

<file path=customXml/itemProps8.xml><?xml version="1.0" encoding="utf-8"?>
<ds:datastoreItem xmlns:ds="http://schemas.openxmlformats.org/officeDocument/2006/customXml" ds:itemID="{0CB8AA9C-93E8-4411-8F84-25B27184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Cassie Kirkpatrick</dc:creator>
  <cp:keywords>Version 2</cp:keywords>
  <cp:lastModifiedBy>Jeacock, Lewis Mr (Air-Comrcl Sourcing 3a2)</cp:lastModifiedBy>
  <cp:revision>4</cp:revision>
  <cp:lastPrinted>2014-04-22T10:12:00Z</cp:lastPrinted>
  <dcterms:created xsi:type="dcterms:W3CDTF">2018-06-22T13:01:00Z</dcterms:created>
  <dcterms:modified xsi:type="dcterms:W3CDTF">2018-11-09T09:49:00Z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0x010100D9D675D6CDED02438DC7CFF78D2F29E40100D8A93EF1DD08BB46B5BC3D47800EFA4E</vt:lpwstr>
  </property>
  <property fmtid="{D5CDD505-2E9C-101B-9397-08002B2CF9AE}" pid="4" name="ItemRetentionFormula">
    <vt:lpwstr/>
  </property>
  <property fmtid="{D5CDD505-2E9C-101B-9397-08002B2CF9AE}" pid="5" name="Subject Category">
    <vt:lpwstr>1;#Procurement|6628c55f-21f9-4760-89a5-49bc7bc0738e</vt:lpwstr>
  </property>
  <property fmtid="{D5CDD505-2E9C-101B-9397-08002B2CF9AE}" pid="6" name="TaxKeyword">
    <vt:lpwstr>373;#Version 2|96ef7111-215e-4226-a76a-1eb79846b688</vt:lpwstr>
  </property>
  <property fmtid="{D5CDD505-2E9C-101B-9397-08002B2CF9AE}" pid="7" name="Subject Keywords">
    <vt:lpwstr>2;#Procurement|74892954-1b5b-4963-ba60-2610e239dbcf</vt:lpwstr>
  </property>
  <property fmtid="{D5CDD505-2E9C-101B-9397-08002B2CF9AE}" pid="8" name="fileplanid">
    <vt:lpwstr>8;#03_04 Provide Commercial Activities|ba8a9fa4-23a7-4d90-b9ae-12627a5eba3c</vt:lpwstr>
  </property>
  <property fmtid="{D5CDD505-2E9C-101B-9397-08002B2CF9AE}" pid="9" name="Business Owner">
    <vt:lpwstr>3;#Air|bae4d02c-6a4f-4c05-88c9-3d9c33685563</vt:lpwstr>
  </property>
</Properties>
</file>