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46"/>
        <w:tblW w:w="9009" w:type="dxa"/>
        <w:tblLayout w:type="fixed"/>
        <w:tblCellMar>
          <w:left w:w="10" w:type="dxa"/>
          <w:right w:w="10" w:type="dxa"/>
        </w:tblCellMar>
        <w:tblLook w:val="0000" w:firstRow="0" w:lastRow="0" w:firstColumn="0" w:lastColumn="0" w:noHBand="0" w:noVBand="0"/>
      </w:tblPr>
      <w:tblGrid>
        <w:gridCol w:w="9009"/>
      </w:tblGrid>
      <w:tr w:rsidR="00FB5AAA" w:rsidRPr="00923471" w14:paraId="474209E2" w14:textId="77777777" w:rsidTr="008973F4">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8466D" w14:textId="77777777" w:rsidR="00FB5AAA" w:rsidRPr="00923471" w:rsidRDefault="00FB5AAA" w:rsidP="008973F4">
            <w:pPr>
              <w:jc w:val="center"/>
              <w:rPr>
                <w:rFonts w:ascii="Arial" w:eastAsia="Times New Roman" w:hAnsi="Arial" w:cs="Arial"/>
                <w:color w:val="000000"/>
                <w:szCs w:val="20"/>
              </w:rPr>
            </w:pPr>
            <w:r w:rsidRPr="00923471">
              <w:rPr>
                <w:rFonts w:ascii="Arial" w:eastAsia="Times New Roman" w:hAnsi="Arial" w:cs="Arial"/>
                <w:b/>
                <w:color w:val="007AC3"/>
                <w:szCs w:val="24"/>
              </w:rPr>
              <w:br w:type="page"/>
            </w:r>
          </w:p>
          <w:p w14:paraId="77A2AF57" w14:textId="77777777" w:rsidR="00FB5AAA" w:rsidRPr="00923471" w:rsidRDefault="00FB5AAA" w:rsidP="008973F4">
            <w:pPr>
              <w:jc w:val="center"/>
              <w:rPr>
                <w:rFonts w:ascii="Arial" w:eastAsia="Times New Roman" w:hAnsi="Arial" w:cs="Arial"/>
                <w:color w:val="000000"/>
                <w:szCs w:val="20"/>
              </w:rPr>
            </w:pPr>
          </w:p>
          <w:p w14:paraId="372DA474" w14:textId="77777777" w:rsidR="00FB5AAA" w:rsidRPr="00923471" w:rsidRDefault="00FB5AAA" w:rsidP="008973F4">
            <w:pPr>
              <w:jc w:val="center"/>
              <w:rPr>
                <w:rFonts w:ascii="Arial" w:eastAsia="Times New Roman" w:hAnsi="Arial" w:cs="Arial"/>
                <w:color w:val="000000"/>
                <w:szCs w:val="20"/>
              </w:rPr>
            </w:pPr>
          </w:p>
          <w:p w14:paraId="234AEEFB" w14:textId="132D54AF" w:rsidR="00B67F3D" w:rsidRPr="00673819" w:rsidRDefault="00FB5AAA" w:rsidP="00B67F3D">
            <w:pPr>
              <w:jc w:val="center"/>
              <w:rPr>
                <w:rFonts w:ascii="Arial" w:hAnsi="Arial" w:cs="Arial"/>
                <w:b/>
                <w:color w:val="007AC3"/>
                <w:sz w:val="56"/>
                <w:szCs w:val="56"/>
              </w:rPr>
            </w:pPr>
            <w:r>
              <w:rPr>
                <w:rFonts w:ascii="Arial" w:eastAsia="Arial" w:hAnsi="Arial" w:cs="Arial"/>
                <w:b/>
                <w:color w:val="007AC3"/>
              </w:rPr>
              <w:t xml:space="preserve">National Framework Agreement for the provision of </w:t>
            </w:r>
            <w:r w:rsidR="00B67F3D" w:rsidRPr="00B67F3D">
              <w:rPr>
                <w:rFonts w:ascii="Arial" w:eastAsia="Arial" w:hAnsi="Arial" w:cs="Arial"/>
                <w:b/>
                <w:color w:val="007AC3"/>
              </w:rPr>
              <w:t>Capsule Endoscopy Managed services</w:t>
            </w:r>
            <w:r w:rsidR="00B67F3D" w:rsidRPr="00673819">
              <w:rPr>
                <w:rFonts w:ascii="Arial" w:hAnsi="Arial" w:cs="Arial"/>
                <w:color w:val="007AC3"/>
                <w:sz w:val="56"/>
                <w:szCs w:val="56"/>
              </w:rPr>
              <w:t xml:space="preserve"> </w:t>
            </w:r>
          </w:p>
          <w:p w14:paraId="6D0AB5C1" w14:textId="0CBED14D" w:rsidR="00FB5AAA" w:rsidRPr="00923471" w:rsidRDefault="00FB5AAA" w:rsidP="008973F4">
            <w:pPr>
              <w:jc w:val="center"/>
              <w:rPr>
                <w:rFonts w:ascii="Arial" w:eastAsia="Times New Roman" w:hAnsi="Arial" w:cs="Arial"/>
                <w:color w:val="000000"/>
                <w:szCs w:val="20"/>
              </w:rPr>
            </w:pPr>
          </w:p>
          <w:p w14:paraId="4EEB8F1E" w14:textId="77777777" w:rsidR="00FB5AAA" w:rsidRDefault="00FB5AAA" w:rsidP="008973F4">
            <w:pPr>
              <w:jc w:val="center"/>
              <w:rPr>
                <w:rFonts w:ascii="Arial" w:eastAsia="Arial" w:hAnsi="Arial" w:cs="Arial"/>
                <w:b/>
                <w:color w:val="007AC3"/>
              </w:rPr>
            </w:pPr>
          </w:p>
          <w:p w14:paraId="3DDE6237" w14:textId="1C5A93D3" w:rsidR="00FB5AAA" w:rsidRPr="00D9484F" w:rsidRDefault="00FB5AAA" w:rsidP="008973F4">
            <w:pPr>
              <w:jc w:val="center"/>
              <w:rPr>
                <w:rFonts w:ascii="Arial" w:eastAsia="Arial" w:hAnsi="Arial" w:cs="Arial"/>
                <w:b/>
                <w:color w:val="007AC3"/>
                <w:highlight w:val="yellow"/>
              </w:rPr>
            </w:pPr>
            <w:r w:rsidRPr="00D9484F">
              <w:rPr>
                <w:rFonts w:ascii="Arial" w:eastAsia="Arial" w:hAnsi="Arial" w:cs="Arial"/>
                <w:b/>
                <w:color w:val="007AC3"/>
              </w:rPr>
              <w:t>Project Reference:</w:t>
            </w:r>
            <w:r w:rsidR="00B67F3D">
              <w:rPr>
                <w:rFonts w:ascii="Arial" w:eastAsia="Arial" w:hAnsi="Arial" w:cs="Arial"/>
                <w:b/>
                <w:color w:val="007AC3"/>
              </w:rPr>
              <w:t xml:space="preserve"> </w:t>
            </w:r>
            <w:r w:rsidR="00B67F3D" w:rsidRPr="00B91971">
              <w:rPr>
                <w:rFonts w:ascii="Arial" w:eastAsia="Arial" w:hAnsi="Arial" w:cs="Arial"/>
                <w:b/>
                <w:color w:val="007AC3"/>
              </w:rPr>
              <w:t xml:space="preserve"> F067/CEMS/22/PJ</w:t>
            </w:r>
            <w:r w:rsidR="00B67F3D" w:rsidRPr="00D9484F">
              <w:rPr>
                <w:rFonts w:ascii="Arial" w:eastAsia="Arial" w:hAnsi="Arial" w:cs="Arial"/>
                <w:b/>
                <w:color w:val="007AC3"/>
              </w:rPr>
              <w:t xml:space="preserve"> </w:t>
            </w:r>
            <w:r w:rsidRPr="00D9484F">
              <w:rPr>
                <w:rFonts w:ascii="Arial" w:eastAsia="Arial" w:hAnsi="Arial" w:cs="Arial"/>
                <w:b/>
                <w:color w:val="007AC3"/>
              </w:rPr>
              <w:t xml:space="preserve"> </w:t>
            </w:r>
          </w:p>
          <w:p w14:paraId="176ABC89" w14:textId="77777777" w:rsidR="00FB5AAA" w:rsidRPr="00923471" w:rsidRDefault="00FB5AAA" w:rsidP="008973F4">
            <w:pPr>
              <w:keepNext/>
              <w:jc w:val="center"/>
              <w:outlineLvl w:val="4"/>
              <w:rPr>
                <w:rFonts w:ascii="Arial" w:eastAsia="Times New Roman" w:hAnsi="Arial" w:cs="Arial"/>
                <w:b/>
                <w:color w:val="000000"/>
                <w:szCs w:val="20"/>
              </w:rPr>
            </w:pPr>
          </w:p>
          <w:p w14:paraId="74CFA477" w14:textId="77777777" w:rsidR="00FB5AAA" w:rsidRPr="00923471" w:rsidRDefault="00FB5AAA" w:rsidP="008973F4">
            <w:pPr>
              <w:keepNext/>
              <w:jc w:val="center"/>
              <w:outlineLvl w:val="4"/>
              <w:rPr>
                <w:rFonts w:ascii="Arial" w:eastAsia="Times New Roman" w:hAnsi="Arial" w:cs="Arial"/>
                <w:b/>
                <w:color w:val="000000"/>
                <w:szCs w:val="20"/>
              </w:rPr>
            </w:pPr>
          </w:p>
          <w:p w14:paraId="5CE55B1F" w14:textId="77777777" w:rsidR="00FB5AAA" w:rsidRPr="00923471" w:rsidRDefault="00FB5AAA" w:rsidP="008973F4">
            <w:pPr>
              <w:jc w:val="center"/>
              <w:rPr>
                <w:rFonts w:ascii="Arial" w:eastAsia="Times New Roman" w:hAnsi="Arial" w:cs="Arial"/>
                <w:b/>
                <w:color w:val="000000"/>
                <w:szCs w:val="20"/>
              </w:rPr>
            </w:pPr>
          </w:p>
          <w:p w14:paraId="65E591B2" w14:textId="77777777" w:rsidR="00FB5AAA" w:rsidRPr="00923471" w:rsidRDefault="00FB5AAA" w:rsidP="008973F4">
            <w:pPr>
              <w:jc w:val="center"/>
              <w:rPr>
                <w:rFonts w:ascii="Arial" w:eastAsia="Times New Roman" w:hAnsi="Arial" w:cs="Arial"/>
                <w:b/>
                <w:color w:val="000000"/>
                <w:szCs w:val="20"/>
              </w:rPr>
            </w:pPr>
          </w:p>
          <w:p w14:paraId="331346E9" w14:textId="77777777" w:rsidR="00FB5AAA" w:rsidRPr="00923471" w:rsidRDefault="00FB5AAA" w:rsidP="008973F4">
            <w:pPr>
              <w:jc w:val="center"/>
              <w:rPr>
                <w:rFonts w:ascii="Arial" w:eastAsia="Times New Roman" w:hAnsi="Arial" w:cs="Arial"/>
                <w:b/>
                <w:color w:val="000000"/>
                <w:szCs w:val="20"/>
              </w:rPr>
            </w:pPr>
          </w:p>
          <w:p w14:paraId="05942C0B" w14:textId="77777777" w:rsidR="00FB5AAA" w:rsidRPr="00923471" w:rsidRDefault="00FB5AAA" w:rsidP="008973F4">
            <w:pPr>
              <w:jc w:val="center"/>
              <w:rPr>
                <w:rFonts w:ascii="Arial" w:eastAsia="Times New Roman" w:hAnsi="Arial" w:cs="Arial"/>
                <w:b/>
                <w:color w:val="000000"/>
                <w:szCs w:val="20"/>
              </w:rPr>
            </w:pPr>
          </w:p>
          <w:p w14:paraId="206A5BD8" w14:textId="77777777" w:rsidR="00FB5AAA" w:rsidRPr="00923471" w:rsidRDefault="00FB5AAA" w:rsidP="008973F4">
            <w:pPr>
              <w:keepNext/>
              <w:jc w:val="center"/>
              <w:outlineLvl w:val="5"/>
              <w:rPr>
                <w:rFonts w:ascii="Arial" w:eastAsia="Times New Roman" w:hAnsi="Arial" w:cs="Arial"/>
                <w:b/>
                <w:color w:val="007AC3"/>
                <w:szCs w:val="20"/>
              </w:rPr>
            </w:pPr>
            <w:r w:rsidRPr="00923471">
              <w:rPr>
                <w:rFonts w:ascii="Arial" w:eastAsia="Times New Roman" w:hAnsi="Arial" w:cs="Arial"/>
                <w:b/>
                <w:color w:val="007AC3"/>
                <w:szCs w:val="24"/>
              </w:rPr>
              <w:t xml:space="preserve">SCHEDULE </w:t>
            </w:r>
            <w:r>
              <w:rPr>
                <w:rFonts w:ascii="Arial" w:eastAsia="Times New Roman" w:hAnsi="Arial" w:cs="Arial"/>
                <w:b/>
                <w:color w:val="007AC3"/>
                <w:szCs w:val="24"/>
              </w:rPr>
              <w:t>C</w:t>
            </w:r>
          </w:p>
          <w:p w14:paraId="2B5229A3" w14:textId="77777777" w:rsidR="00FB5AAA" w:rsidRPr="00923471" w:rsidRDefault="00FB5AAA" w:rsidP="008973F4">
            <w:pPr>
              <w:jc w:val="center"/>
              <w:rPr>
                <w:rFonts w:ascii="Arial" w:eastAsia="Times New Roman" w:hAnsi="Arial" w:cs="Arial"/>
                <w:b/>
                <w:color w:val="007AC3"/>
                <w:szCs w:val="20"/>
              </w:rPr>
            </w:pPr>
          </w:p>
          <w:p w14:paraId="0A142696" w14:textId="77777777" w:rsidR="00FB5AAA" w:rsidRPr="00923471" w:rsidRDefault="00FB5AAA" w:rsidP="008973F4">
            <w:pPr>
              <w:jc w:val="center"/>
              <w:rPr>
                <w:rFonts w:ascii="Arial" w:eastAsia="Times New Roman" w:hAnsi="Arial" w:cs="Arial"/>
                <w:b/>
                <w:color w:val="007AC3"/>
                <w:szCs w:val="20"/>
              </w:rPr>
            </w:pPr>
            <w:r>
              <w:rPr>
                <w:rFonts w:ascii="Arial" w:eastAsia="Times New Roman" w:hAnsi="Arial" w:cs="Arial"/>
                <w:b/>
                <w:color w:val="007AC3"/>
                <w:szCs w:val="24"/>
              </w:rPr>
              <w:t>PREREQUISITES</w:t>
            </w:r>
          </w:p>
          <w:p w14:paraId="42191033" w14:textId="77777777" w:rsidR="00FB5AAA" w:rsidRPr="00923471" w:rsidRDefault="00FB5AAA" w:rsidP="008973F4">
            <w:pPr>
              <w:jc w:val="center"/>
              <w:rPr>
                <w:rFonts w:ascii="Arial" w:eastAsia="Times New Roman" w:hAnsi="Arial" w:cs="Arial"/>
                <w:b/>
                <w:color w:val="007AC3"/>
                <w:szCs w:val="20"/>
              </w:rPr>
            </w:pPr>
          </w:p>
          <w:p w14:paraId="568F47D9" w14:textId="77777777" w:rsidR="00FB5AAA" w:rsidRPr="00923471" w:rsidRDefault="00FB5AAA" w:rsidP="008973F4">
            <w:pPr>
              <w:jc w:val="center"/>
              <w:rPr>
                <w:rFonts w:ascii="Arial" w:eastAsia="Times New Roman" w:hAnsi="Arial" w:cs="Arial"/>
                <w:b/>
                <w:color w:val="007AC3"/>
                <w:szCs w:val="20"/>
              </w:rPr>
            </w:pPr>
          </w:p>
          <w:p w14:paraId="51C42912" w14:textId="77777777" w:rsidR="00FB5AAA" w:rsidRPr="00923471" w:rsidRDefault="00FB5AAA" w:rsidP="008973F4">
            <w:pPr>
              <w:jc w:val="center"/>
              <w:rPr>
                <w:rFonts w:ascii="Arial" w:eastAsia="Times New Roman" w:hAnsi="Arial" w:cs="Arial"/>
                <w:b/>
                <w:color w:val="007AC3"/>
                <w:szCs w:val="20"/>
              </w:rPr>
            </w:pPr>
          </w:p>
          <w:p w14:paraId="6D687E30" w14:textId="77777777" w:rsidR="00FB5AAA" w:rsidRPr="00923471" w:rsidRDefault="00FB5AAA" w:rsidP="008973F4">
            <w:pPr>
              <w:jc w:val="center"/>
              <w:rPr>
                <w:rFonts w:ascii="Arial" w:eastAsia="Times New Roman" w:hAnsi="Arial" w:cs="Arial"/>
                <w:b/>
                <w:color w:val="007AC3"/>
                <w:szCs w:val="20"/>
              </w:rPr>
            </w:pPr>
          </w:p>
          <w:p w14:paraId="5CBDF1CB" w14:textId="77777777" w:rsidR="00FB5AAA" w:rsidRPr="00923471" w:rsidRDefault="00FB5AAA" w:rsidP="008973F4">
            <w:pPr>
              <w:jc w:val="center"/>
              <w:rPr>
                <w:rFonts w:ascii="Arial" w:eastAsia="Times New Roman" w:hAnsi="Arial" w:cs="Arial"/>
                <w:b/>
                <w:color w:val="000000"/>
                <w:szCs w:val="20"/>
              </w:rPr>
            </w:pPr>
          </w:p>
          <w:p w14:paraId="7DF1EA69" w14:textId="77777777" w:rsidR="00FB5AAA" w:rsidRPr="00923471" w:rsidRDefault="00FB5AAA" w:rsidP="008973F4">
            <w:pPr>
              <w:jc w:val="center"/>
              <w:rPr>
                <w:rFonts w:ascii="Arial" w:eastAsia="Times New Roman" w:hAnsi="Arial" w:cs="Arial"/>
                <w:color w:val="000000"/>
                <w:szCs w:val="20"/>
              </w:rPr>
            </w:pPr>
          </w:p>
          <w:p w14:paraId="44BAAD0A" w14:textId="77777777" w:rsidR="00FB5AAA" w:rsidRPr="00923471" w:rsidRDefault="00FB5AAA" w:rsidP="008973F4">
            <w:pPr>
              <w:jc w:val="center"/>
              <w:rPr>
                <w:rFonts w:ascii="Arial" w:eastAsia="Times New Roman" w:hAnsi="Arial" w:cs="Arial"/>
                <w:color w:val="000000"/>
                <w:szCs w:val="20"/>
              </w:rPr>
            </w:pPr>
          </w:p>
          <w:p w14:paraId="488D2BE1" w14:textId="77777777" w:rsidR="00FB5AAA" w:rsidRPr="00923471" w:rsidRDefault="00FB5AAA" w:rsidP="008973F4">
            <w:pPr>
              <w:jc w:val="center"/>
              <w:rPr>
                <w:rFonts w:ascii="Arial" w:eastAsia="Times New Roman" w:hAnsi="Arial" w:cs="Arial"/>
                <w:color w:val="000000"/>
                <w:szCs w:val="20"/>
              </w:rPr>
            </w:pPr>
          </w:p>
          <w:p w14:paraId="6AD92902" w14:textId="77777777" w:rsidR="00FB5AAA" w:rsidRPr="00923471" w:rsidRDefault="00FB5AAA" w:rsidP="008973F4">
            <w:pPr>
              <w:jc w:val="center"/>
              <w:rPr>
                <w:rFonts w:ascii="Arial" w:eastAsia="Times New Roman" w:hAnsi="Arial" w:cs="Arial"/>
                <w:color w:val="000000"/>
                <w:szCs w:val="20"/>
              </w:rPr>
            </w:pPr>
          </w:p>
          <w:p w14:paraId="28071C80" w14:textId="77777777" w:rsidR="00FB5AAA" w:rsidRPr="00923471" w:rsidRDefault="00FB5AAA" w:rsidP="008973F4">
            <w:pPr>
              <w:jc w:val="center"/>
              <w:rPr>
                <w:rFonts w:ascii="Arial" w:eastAsia="Times New Roman" w:hAnsi="Arial" w:cs="Arial"/>
                <w:color w:val="000000"/>
                <w:szCs w:val="20"/>
              </w:rPr>
            </w:pPr>
          </w:p>
          <w:p w14:paraId="33DD2E32" w14:textId="77777777" w:rsidR="00FB5AAA" w:rsidRPr="00923471" w:rsidRDefault="00FB5AAA" w:rsidP="008973F4">
            <w:pPr>
              <w:jc w:val="center"/>
              <w:rPr>
                <w:rFonts w:ascii="Arial" w:eastAsia="Times New Roman" w:hAnsi="Arial" w:cs="Arial"/>
                <w:color w:val="000000"/>
                <w:szCs w:val="20"/>
              </w:rPr>
            </w:pPr>
          </w:p>
        </w:tc>
      </w:tr>
    </w:tbl>
    <w:p w14:paraId="4B81F526" w14:textId="77777777" w:rsidR="00FB5AAA" w:rsidRDefault="00FB5AAA">
      <w:pPr>
        <w:rPr>
          <w:rFonts w:ascii="Arial" w:hAnsi="Arial"/>
          <w:b/>
          <w:sz w:val="28"/>
          <w:u w:val="single"/>
        </w:rPr>
      </w:pPr>
      <w:r>
        <w:rPr>
          <w:rFonts w:ascii="Arial" w:hAnsi="Arial"/>
          <w:b/>
          <w:sz w:val="28"/>
          <w:u w:val="single"/>
        </w:rPr>
        <w:br w:type="page"/>
      </w:r>
    </w:p>
    <w:p w14:paraId="53A688AC" w14:textId="77777777" w:rsidR="00063708" w:rsidRPr="005C370E" w:rsidRDefault="00006586">
      <w:pPr>
        <w:pStyle w:val="Standard"/>
        <w:spacing w:before="480"/>
        <w:jc w:val="both"/>
        <w:rPr>
          <w:rFonts w:ascii="Arial" w:hAnsi="Arial"/>
          <w:sz w:val="28"/>
          <w:u w:val="single"/>
        </w:rPr>
      </w:pPr>
      <w:r w:rsidRPr="005C370E">
        <w:rPr>
          <w:rFonts w:ascii="Arial" w:hAnsi="Arial"/>
          <w:b/>
          <w:sz w:val="28"/>
          <w:u w:val="single"/>
        </w:rPr>
        <w:lastRenderedPageBreak/>
        <w:t>Standard Selection Questionnaire</w:t>
      </w:r>
    </w:p>
    <w:p w14:paraId="36D60E78" w14:textId="77777777" w:rsidR="00063708" w:rsidRDefault="00063708">
      <w:pPr>
        <w:pStyle w:val="Standard"/>
        <w:spacing w:line="259" w:lineRule="auto"/>
        <w:rPr>
          <w:rFonts w:ascii="Arial" w:hAnsi="Arial"/>
          <w:color w:val="000000"/>
        </w:rPr>
      </w:pPr>
    </w:p>
    <w:p w14:paraId="4CF5DF38" w14:textId="77777777"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14:paraId="0F814814"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14:paraId="6DB6EDD8"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1DCF7BB8"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14:paraId="3BCA0C40" w14:textId="77777777" w:rsidR="008973F4" w:rsidRDefault="008973F4" w:rsidP="008973F4">
      <w:pPr>
        <w:pStyle w:val="Standard"/>
        <w:spacing w:after="150"/>
        <w:jc w:val="both"/>
        <w:rPr>
          <w:rFonts w:ascii="Arial" w:hAnsi="Arial"/>
          <w:color w:val="000000"/>
          <w:sz w:val="22"/>
        </w:rPr>
      </w:pPr>
      <w:r>
        <w:rPr>
          <w:rFonts w:ascii="Arial" w:hAnsi="Arial"/>
          <w:color w:val="000000"/>
          <w:sz w:val="22"/>
        </w:rPr>
        <w:t xml:space="preserve">Alternatively you can submit the completed Exclusion Grounds of the </w:t>
      </w:r>
      <w:hyperlink r:id="rId7" w:history="1">
        <w:r>
          <w:rPr>
            <w:rStyle w:val="Hyperlink"/>
            <w:rFonts w:ascii="Arial" w:hAnsi="Arial"/>
            <w:color w:val="1155CC"/>
            <w:sz w:val="22"/>
          </w:rPr>
          <w:t>EU ESPD</w:t>
        </w:r>
      </w:hyperlink>
      <w:r>
        <w:rPr>
          <w:rFonts w:ascii="Arial" w:hAnsi="Arial"/>
          <w:color w:val="000000"/>
          <w:sz w:val="22"/>
        </w:rPr>
        <w:t xml:space="preserve"> </w:t>
      </w:r>
      <w:r>
        <w:rPr>
          <w:rFonts w:ascii="Arial" w:hAnsi="Arial"/>
          <w:color w:val="1C4587"/>
          <w:sz w:val="22"/>
        </w:rPr>
        <w:t xml:space="preserve">(Part III) </w:t>
      </w:r>
      <w:r>
        <w:rPr>
          <w:rFonts w:ascii="Arial" w:hAnsi="Arial"/>
          <w:color w:val="000000"/>
          <w:sz w:val="22"/>
        </w:rPr>
        <w:t>as a downloaded XML file to the buyer contact point along with the selection information requested in the procurement documentation.</w:t>
      </w:r>
    </w:p>
    <w:p w14:paraId="5144B4E3" w14:textId="77777777"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14:paraId="53DC46CC" w14:textId="77777777"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494F440" w14:textId="77777777"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14:paraId="216B038F" w14:textId="77777777"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14:paraId="2174434B" w14:textId="77777777"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14:paraId="04464C85" w14:textId="77777777" w:rsidR="00063708" w:rsidRPr="005C370E" w:rsidRDefault="00063708">
      <w:pPr>
        <w:pStyle w:val="Standard"/>
        <w:spacing w:after="160" w:line="259" w:lineRule="auto"/>
        <w:rPr>
          <w:rFonts w:ascii="Times New Roman" w:hAnsi="Times New Roman"/>
          <w:color w:val="000000"/>
          <w:sz w:val="22"/>
        </w:rPr>
      </w:pPr>
    </w:p>
    <w:p w14:paraId="17F24D9B" w14:textId="77777777" w:rsidR="008973F4" w:rsidRDefault="008973F4">
      <w:pPr>
        <w:rPr>
          <w:rFonts w:ascii="Arial" w:hAnsi="Arial"/>
          <w:b/>
          <w:color w:val="000000"/>
          <w:sz w:val="22"/>
        </w:rPr>
      </w:pPr>
      <w:r>
        <w:rPr>
          <w:rFonts w:ascii="Arial" w:hAnsi="Arial"/>
          <w:b/>
          <w:color w:val="000000"/>
          <w:sz w:val="22"/>
        </w:rPr>
        <w:br w:type="page"/>
      </w:r>
    </w:p>
    <w:p w14:paraId="4D168B59" w14:textId="77777777" w:rsidR="00B67F3D" w:rsidRPr="00673819" w:rsidRDefault="008973F4" w:rsidP="00B67F3D">
      <w:pPr>
        <w:jc w:val="center"/>
        <w:rPr>
          <w:rFonts w:ascii="Arial" w:hAnsi="Arial" w:cs="Arial"/>
          <w:b/>
          <w:color w:val="007AC3"/>
          <w:sz w:val="56"/>
          <w:szCs w:val="56"/>
        </w:rPr>
      </w:pPr>
      <w:r>
        <w:rPr>
          <w:rFonts w:ascii="Arial" w:hAnsi="Arial"/>
          <w:b/>
          <w:color w:val="000000"/>
          <w:sz w:val="22"/>
        </w:rPr>
        <w:lastRenderedPageBreak/>
        <w:t xml:space="preserve">National Framework Agreement for the </w:t>
      </w:r>
      <w:r w:rsidR="00C3709D">
        <w:rPr>
          <w:rFonts w:ascii="Arial" w:hAnsi="Arial"/>
          <w:b/>
          <w:color w:val="000000"/>
          <w:sz w:val="22"/>
        </w:rPr>
        <w:t xml:space="preserve">provision of </w:t>
      </w:r>
      <w:r w:rsidR="00B67F3D" w:rsidRPr="00B67F3D">
        <w:rPr>
          <w:rFonts w:ascii="Arial" w:hAnsi="Arial"/>
          <w:b/>
          <w:color w:val="000000"/>
          <w:sz w:val="22"/>
        </w:rPr>
        <w:t>Capsule Endoscopy Managed services</w:t>
      </w:r>
      <w:r w:rsidR="00B67F3D" w:rsidRPr="00673819">
        <w:rPr>
          <w:rFonts w:ascii="Arial" w:hAnsi="Arial" w:cs="Arial"/>
          <w:color w:val="007AC3"/>
          <w:sz w:val="56"/>
          <w:szCs w:val="56"/>
        </w:rPr>
        <w:t xml:space="preserve"> </w:t>
      </w:r>
    </w:p>
    <w:p w14:paraId="4597EB21" w14:textId="74ECC400" w:rsidR="006344FB" w:rsidRPr="00B67F3D" w:rsidRDefault="006344FB" w:rsidP="006344FB">
      <w:pPr>
        <w:pStyle w:val="Standard"/>
        <w:spacing w:after="160" w:line="259" w:lineRule="auto"/>
        <w:jc w:val="center"/>
        <w:rPr>
          <w:rFonts w:ascii="Arial" w:hAnsi="Arial"/>
          <w:b/>
          <w:color w:val="000000"/>
          <w:sz w:val="22"/>
        </w:rPr>
      </w:pPr>
    </w:p>
    <w:p w14:paraId="12920D57" w14:textId="77777777" w:rsidR="00B67F3D" w:rsidRDefault="00B67F3D" w:rsidP="006344FB">
      <w:pPr>
        <w:pStyle w:val="Standard"/>
        <w:spacing w:before="120" w:after="120"/>
        <w:jc w:val="center"/>
        <w:rPr>
          <w:rFonts w:ascii="Arial" w:hAnsi="Arial"/>
          <w:b/>
          <w:color w:val="000000"/>
          <w:sz w:val="22"/>
        </w:rPr>
      </w:pPr>
      <w:r w:rsidRPr="00B67F3D">
        <w:rPr>
          <w:rFonts w:ascii="Arial" w:hAnsi="Arial"/>
          <w:b/>
          <w:color w:val="000000"/>
          <w:sz w:val="22"/>
        </w:rPr>
        <w:t>F067/CEMS/22/PJ</w:t>
      </w:r>
      <w:r>
        <w:rPr>
          <w:rFonts w:ascii="Arial" w:hAnsi="Arial"/>
          <w:b/>
          <w:color w:val="000000"/>
          <w:sz w:val="22"/>
        </w:rPr>
        <w:t xml:space="preserve"> </w:t>
      </w:r>
    </w:p>
    <w:p w14:paraId="38662359" w14:textId="332AF8A8" w:rsidR="006344FB" w:rsidRDefault="008973F4" w:rsidP="006344FB">
      <w:pPr>
        <w:pStyle w:val="Standard"/>
        <w:spacing w:before="120" w:after="120"/>
        <w:jc w:val="center"/>
        <w:rPr>
          <w:rFonts w:ascii="Arial" w:hAnsi="Arial"/>
          <w:color w:val="000000"/>
          <w:sz w:val="22"/>
        </w:rPr>
      </w:pPr>
      <w:r>
        <w:rPr>
          <w:rFonts w:ascii="Arial" w:hAnsi="Arial"/>
          <w:b/>
          <w:color w:val="000000"/>
          <w:sz w:val="22"/>
        </w:rPr>
        <w:t>OPEN PROCEDURE PROCESS</w:t>
      </w:r>
    </w:p>
    <w:p w14:paraId="4166F15D" w14:textId="77777777" w:rsidR="005C370E" w:rsidRDefault="005C370E">
      <w:pPr>
        <w:pStyle w:val="Standard"/>
        <w:spacing w:after="160"/>
        <w:jc w:val="both"/>
        <w:rPr>
          <w:rFonts w:ascii="Times New Roman" w:hAnsi="Times New Roman"/>
          <w:color w:val="000000"/>
        </w:rPr>
      </w:pPr>
    </w:p>
    <w:p w14:paraId="25464312" w14:textId="77777777"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14:paraId="1387CB8E"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14:paraId="5B98BB09"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D4C27CE"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3D9FD404"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795708D"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14:paraId="7B0B958E" w14:textId="77777777"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06755B9B" w14:textId="77777777" w:rsidR="008973F4" w:rsidRDefault="008973F4">
      <w:pPr>
        <w:pStyle w:val="Standard"/>
        <w:rPr>
          <w:rFonts w:ascii="Arial" w:hAnsi="Arial"/>
          <w:color w:val="000000"/>
          <w:sz w:val="22"/>
        </w:rPr>
      </w:pPr>
    </w:p>
    <w:p w14:paraId="5F47F5E4" w14:textId="77777777"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6B10896" w14:textId="77777777" w:rsidR="00063708" w:rsidRDefault="00063708">
      <w:pPr>
        <w:pStyle w:val="Standard"/>
        <w:spacing w:after="160" w:line="259" w:lineRule="auto"/>
        <w:rPr>
          <w:rFonts w:ascii="Times New Roman" w:hAnsi="Times New Roman"/>
          <w:color w:val="000000"/>
        </w:rPr>
      </w:pPr>
    </w:p>
    <w:p w14:paraId="30A35DC0" w14:textId="77777777" w:rsidR="00063708" w:rsidRDefault="00063708">
      <w:pPr>
        <w:pStyle w:val="Standard"/>
        <w:spacing w:after="160" w:line="259" w:lineRule="auto"/>
        <w:rPr>
          <w:rFonts w:ascii="Times New Roman" w:hAnsi="Times New Roman"/>
          <w:color w:val="000000"/>
        </w:rPr>
      </w:pPr>
    </w:p>
    <w:p w14:paraId="065060E0" w14:textId="77777777" w:rsidR="005C370E" w:rsidRDefault="005C370E">
      <w:pPr>
        <w:pStyle w:val="Standard"/>
        <w:spacing w:after="160" w:line="259" w:lineRule="auto"/>
        <w:rPr>
          <w:rFonts w:ascii="Times New Roman" w:hAnsi="Times New Roman"/>
          <w:color w:val="000000"/>
        </w:rPr>
      </w:pPr>
    </w:p>
    <w:p w14:paraId="54A127D9" w14:textId="77777777" w:rsidR="008973F4" w:rsidRDefault="008973F4">
      <w:pPr>
        <w:rPr>
          <w:rFonts w:ascii="Arial" w:hAnsi="Arial"/>
          <w:b/>
          <w:color w:val="000000"/>
          <w:sz w:val="36"/>
        </w:rPr>
      </w:pPr>
      <w:r>
        <w:rPr>
          <w:rFonts w:ascii="Arial" w:hAnsi="Arial"/>
          <w:b/>
          <w:color w:val="000000"/>
          <w:sz w:val="36"/>
        </w:rPr>
        <w:br w:type="page"/>
      </w:r>
    </w:p>
    <w:p w14:paraId="45828BB2" w14:textId="77777777"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14:paraId="3C35F9A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14:paraId="7DB7CBF7" w14:textId="77777777"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14:paraId="0540E81B" w14:textId="77777777" w:rsidTr="005C370E">
        <w:tc>
          <w:tcPr>
            <w:tcW w:w="1995" w:type="dxa"/>
            <w:shd w:val="clear" w:color="auto" w:fill="F2F2F2" w:themeFill="background1" w:themeFillShade="F2"/>
            <w:tcMar>
              <w:top w:w="55" w:type="dxa"/>
              <w:left w:w="55" w:type="dxa"/>
              <w:bottom w:w="55" w:type="dxa"/>
              <w:right w:w="55" w:type="dxa"/>
            </w:tcMar>
          </w:tcPr>
          <w:p w14:paraId="0F18C170"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14:paraId="43C19F28"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14:paraId="7603A795"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1AC779E9" w14:textId="77777777" w:rsidTr="005C370E">
        <w:tc>
          <w:tcPr>
            <w:tcW w:w="1995" w:type="dxa"/>
            <w:shd w:val="clear" w:color="auto" w:fill="F2F2F2" w:themeFill="background1" w:themeFillShade="F2"/>
            <w:tcMar>
              <w:top w:w="55" w:type="dxa"/>
              <w:left w:w="55" w:type="dxa"/>
              <w:bottom w:w="55" w:type="dxa"/>
              <w:right w:w="55" w:type="dxa"/>
            </w:tcMar>
          </w:tcPr>
          <w:p w14:paraId="261519B8" w14:textId="77777777"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14:paraId="12886D61" w14:textId="77777777"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14:paraId="16D8EB4C" w14:textId="77777777" w:rsidR="00006586" w:rsidRPr="005C370E" w:rsidRDefault="00006586">
            <w:pPr>
              <w:pStyle w:val="Standard"/>
              <w:spacing w:before="100"/>
              <w:jc w:val="both"/>
              <w:rPr>
                <w:rFonts w:ascii="Arial" w:hAnsi="Arial" w:cs="Arial"/>
                <w:color w:val="000000"/>
                <w:sz w:val="22"/>
              </w:rPr>
            </w:pPr>
          </w:p>
        </w:tc>
      </w:tr>
      <w:tr w:rsidR="00063708" w:rsidRPr="005C370E" w14:paraId="680FC399" w14:textId="77777777" w:rsidTr="005C370E">
        <w:tc>
          <w:tcPr>
            <w:tcW w:w="1995" w:type="dxa"/>
            <w:tcMar>
              <w:top w:w="55" w:type="dxa"/>
              <w:left w:w="55" w:type="dxa"/>
              <w:bottom w:w="55" w:type="dxa"/>
              <w:right w:w="55" w:type="dxa"/>
            </w:tcMar>
          </w:tcPr>
          <w:p w14:paraId="719C951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14:paraId="1F0F9A9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14:paraId="34A9B45F" w14:textId="77777777"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14:paraId="6D79787A" w14:textId="77777777" w:rsidR="00063708" w:rsidRPr="005C370E" w:rsidRDefault="00063708">
            <w:pPr>
              <w:pStyle w:val="Standard"/>
              <w:spacing w:before="100"/>
              <w:jc w:val="both"/>
              <w:rPr>
                <w:rFonts w:ascii="Arial" w:hAnsi="Arial" w:cs="Arial"/>
                <w:color w:val="000000"/>
                <w:sz w:val="22"/>
              </w:rPr>
            </w:pPr>
          </w:p>
        </w:tc>
      </w:tr>
      <w:tr w:rsidR="00063708" w:rsidRPr="005C370E" w14:paraId="612819DD" w14:textId="77777777" w:rsidTr="005C370E">
        <w:tc>
          <w:tcPr>
            <w:tcW w:w="1995" w:type="dxa"/>
            <w:tcMar>
              <w:top w:w="55" w:type="dxa"/>
              <w:left w:w="55" w:type="dxa"/>
              <w:bottom w:w="55" w:type="dxa"/>
              <w:right w:w="55" w:type="dxa"/>
            </w:tcMar>
          </w:tcPr>
          <w:p w14:paraId="3FCFB85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14:paraId="1EDFFA2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14:paraId="118CC9D8" w14:textId="77777777" w:rsidR="00063708" w:rsidRPr="005C370E" w:rsidRDefault="00063708">
            <w:pPr>
              <w:pStyle w:val="Standard"/>
              <w:spacing w:before="100"/>
              <w:jc w:val="both"/>
              <w:rPr>
                <w:rFonts w:ascii="Arial" w:hAnsi="Arial" w:cs="Arial"/>
                <w:color w:val="000000"/>
                <w:sz w:val="22"/>
              </w:rPr>
            </w:pPr>
          </w:p>
        </w:tc>
      </w:tr>
      <w:tr w:rsidR="00063708" w:rsidRPr="005C370E" w14:paraId="1D0B37A9" w14:textId="77777777" w:rsidTr="005C370E">
        <w:tc>
          <w:tcPr>
            <w:tcW w:w="1995" w:type="dxa"/>
            <w:tcMar>
              <w:top w:w="55" w:type="dxa"/>
              <w:left w:w="55" w:type="dxa"/>
              <w:bottom w:w="55" w:type="dxa"/>
              <w:right w:w="55" w:type="dxa"/>
            </w:tcMar>
          </w:tcPr>
          <w:p w14:paraId="5A752E8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14:paraId="5C875C9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14:paraId="4FF8F63C" w14:textId="77777777" w:rsidR="00063708" w:rsidRPr="005C370E" w:rsidRDefault="00063708">
            <w:pPr>
              <w:pStyle w:val="Standard"/>
              <w:spacing w:before="100"/>
              <w:jc w:val="both"/>
              <w:rPr>
                <w:rFonts w:ascii="Arial" w:hAnsi="Arial" w:cs="Arial"/>
                <w:color w:val="000000"/>
                <w:sz w:val="22"/>
              </w:rPr>
            </w:pPr>
          </w:p>
        </w:tc>
      </w:tr>
      <w:tr w:rsidR="00063708" w:rsidRPr="005C370E" w14:paraId="5C6ED079" w14:textId="77777777" w:rsidTr="005C370E">
        <w:tc>
          <w:tcPr>
            <w:tcW w:w="1995" w:type="dxa"/>
            <w:tcMar>
              <w:top w:w="55" w:type="dxa"/>
              <w:left w:w="55" w:type="dxa"/>
              <w:bottom w:w="55" w:type="dxa"/>
              <w:right w:w="55" w:type="dxa"/>
            </w:tcMar>
          </w:tcPr>
          <w:p w14:paraId="52631C6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14:paraId="3F452BE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14:paraId="5BB21542"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14:paraId="59E664BC"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14:paraId="76B35F61"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14:paraId="5A5EF955"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14:paraId="08901DB4"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14:paraId="1BD0447B"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14:paraId="1FDFDE1B"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14:paraId="6A5866DB" w14:textId="77777777" w:rsidR="00063708" w:rsidRPr="005C370E" w:rsidRDefault="00063708">
            <w:pPr>
              <w:pStyle w:val="Standard"/>
              <w:spacing w:before="100"/>
              <w:jc w:val="both"/>
              <w:rPr>
                <w:rFonts w:ascii="Arial" w:hAnsi="Arial" w:cs="Arial"/>
                <w:color w:val="000000"/>
                <w:sz w:val="22"/>
              </w:rPr>
            </w:pPr>
          </w:p>
        </w:tc>
      </w:tr>
      <w:tr w:rsidR="00063708" w:rsidRPr="005C370E" w14:paraId="0C94D2A0" w14:textId="77777777" w:rsidTr="005C370E">
        <w:tc>
          <w:tcPr>
            <w:tcW w:w="1995" w:type="dxa"/>
            <w:tcMar>
              <w:top w:w="55" w:type="dxa"/>
              <w:left w:w="55" w:type="dxa"/>
              <w:bottom w:w="55" w:type="dxa"/>
              <w:right w:w="55" w:type="dxa"/>
            </w:tcMar>
          </w:tcPr>
          <w:p w14:paraId="2240A7E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14:paraId="2575D24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14:paraId="3411090C" w14:textId="77777777" w:rsidR="00063708" w:rsidRPr="005C370E" w:rsidRDefault="00063708">
            <w:pPr>
              <w:pStyle w:val="Standard"/>
              <w:spacing w:before="100"/>
              <w:jc w:val="both"/>
              <w:rPr>
                <w:rFonts w:ascii="Arial" w:hAnsi="Arial" w:cs="Arial"/>
                <w:color w:val="000000"/>
                <w:sz w:val="22"/>
              </w:rPr>
            </w:pPr>
          </w:p>
        </w:tc>
      </w:tr>
      <w:tr w:rsidR="00063708" w:rsidRPr="005C370E" w14:paraId="1A55E74E" w14:textId="77777777" w:rsidTr="005C370E">
        <w:tc>
          <w:tcPr>
            <w:tcW w:w="1995" w:type="dxa"/>
            <w:tcMar>
              <w:top w:w="55" w:type="dxa"/>
              <w:left w:w="55" w:type="dxa"/>
              <w:bottom w:w="55" w:type="dxa"/>
              <w:right w:w="55" w:type="dxa"/>
            </w:tcMar>
          </w:tcPr>
          <w:p w14:paraId="4460FF9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14:paraId="583B32C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14:paraId="7217E916" w14:textId="77777777" w:rsidR="00063708" w:rsidRPr="005C370E" w:rsidRDefault="00063708">
            <w:pPr>
              <w:pStyle w:val="Standard"/>
              <w:spacing w:before="100"/>
              <w:jc w:val="both"/>
              <w:rPr>
                <w:rFonts w:ascii="Arial" w:hAnsi="Arial" w:cs="Arial"/>
                <w:color w:val="000000"/>
                <w:sz w:val="22"/>
              </w:rPr>
            </w:pPr>
          </w:p>
        </w:tc>
      </w:tr>
      <w:tr w:rsidR="00063708" w:rsidRPr="005C370E" w14:paraId="3C2C59C1" w14:textId="77777777" w:rsidTr="005C370E">
        <w:tc>
          <w:tcPr>
            <w:tcW w:w="1995" w:type="dxa"/>
            <w:tcMar>
              <w:top w:w="55" w:type="dxa"/>
              <w:left w:w="55" w:type="dxa"/>
              <w:bottom w:w="55" w:type="dxa"/>
              <w:right w:w="55" w:type="dxa"/>
            </w:tcMar>
          </w:tcPr>
          <w:p w14:paraId="6C976DF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14:paraId="08631D7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14:paraId="5D6D10DA" w14:textId="77777777" w:rsidR="00063708" w:rsidRPr="005C370E" w:rsidRDefault="00063708">
            <w:pPr>
              <w:pStyle w:val="Standard"/>
              <w:spacing w:before="100"/>
              <w:jc w:val="both"/>
              <w:rPr>
                <w:rFonts w:ascii="Arial" w:hAnsi="Arial" w:cs="Arial"/>
                <w:color w:val="000000"/>
                <w:sz w:val="22"/>
              </w:rPr>
            </w:pPr>
          </w:p>
        </w:tc>
      </w:tr>
      <w:tr w:rsidR="00063708" w:rsidRPr="005C370E" w14:paraId="35F15A4B" w14:textId="77777777" w:rsidTr="005C370E">
        <w:tc>
          <w:tcPr>
            <w:tcW w:w="1995" w:type="dxa"/>
            <w:tcMar>
              <w:top w:w="55" w:type="dxa"/>
              <w:left w:w="55" w:type="dxa"/>
              <w:bottom w:w="55" w:type="dxa"/>
              <w:right w:w="55" w:type="dxa"/>
            </w:tcMar>
          </w:tcPr>
          <w:p w14:paraId="0C7C23C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14:paraId="1176050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14:paraId="77ACA98C" w14:textId="77777777" w:rsidR="00063708" w:rsidRPr="005C370E" w:rsidRDefault="00063708">
            <w:pPr>
              <w:pStyle w:val="Standard"/>
              <w:spacing w:before="100"/>
              <w:jc w:val="both"/>
              <w:rPr>
                <w:rFonts w:ascii="Arial" w:hAnsi="Arial" w:cs="Arial"/>
                <w:color w:val="000000"/>
                <w:sz w:val="22"/>
              </w:rPr>
            </w:pPr>
          </w:p>
        </w:tc>
      </w:tr>
      <w:tr w:rsidR="00063708" w:rsidRPr="005C370E" w14:paraId="5A4204C0" w14:textId="77777777" w:rsidTr="005C370E">
        <w:tc>
          <w:tcPr>
            <w:tcW w:w="1995" w:type="dxa"/>
            <w:tcMar>
              <w:top w:w="55" w:type="dxa"/>
              <w:left w:w="55" w:type="dxa"/>
              <w:bottom w:w="55" w:type="dxa"/>
              <w:right w:w="55" w:type="dxa"/>
            </w:tcMar>
          </w:tcPr>
          <w:p w14:paraId="0721C19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14:paraId="350CAF9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14:paraId="42B95015"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1198B4E1" w14:textId="77777777" w:rsidTr="005C370E">
        <w:tc>
          <w:tcPr>
            <w:tcW w:w="1995" w:type="dxa"/>
            <w:tcMar>
              <w:top w:w="55" w:type="dxa"/>
              <w:left w:w="55" w:type="dxa"/>
              <w:bottom w:w="55" w:type="dxa"/>
              <w:right w:w="55" w:type="dxa"/>
            </w:tcMar>
          </w:tcPr>
          <w:p w14:paraId="31BD32C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14:paraId="425123B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14:paraId="3DD47BF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BA3E9E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A51077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14:paraId="2E947395" w14:textId="77777777" w:rsidTr="005C370E">
        <w:tc>
          <w:tcPr>
            <w:tcW w:w="1995" w:type="dxa"/>
            <w:tcMar>
              <w:top w:w="55" w:type="dxa"/>
              <w:left w:w="55" w:type="dxa"/>
              <w:bottom w:w="55" w:type="dxa"/>
              <w:right w:w="55" w:type="dxa"/>
            </w:tcMar>
          </w:tcPr>
          <w:p w14:paraId="2A5FE26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14:paraId="3B7D218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14:paraId="4A7CBE11"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7B274A41" w14:textId="77777777" w:rsidTr="005C370E">
        <w:tc>
          <w:tcPr>
            <w:tcW w:w="1995" w:type="dxa"/>
            <w:tcMar>
              <w:top w:w="55" w:type="dxa"/>
              <w:left w:w="55" w:type="dxa"/>
              <w:bottom w:w="55" w:type="dxa"/>
              <w:right w:w="55" w:type="dxa"/>
            </w:tcMar>
          </w:tcPr>
          <w:p w14:paraId="1022FA1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14:paraId="28E016F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be </w:t>
            </w:r>
            <w:r w:rsidRPr="005C370E">
              <w:rPr>
                <w:rFonts w:ascii="Arial" w:hAnsi="Arial" w:cs="Arial"/>
                <w:color w:val="000000"/>
                <w:sz w:val="22"/>
              </w:rPr>
              <w:lastRenderedPageBreak/>
              <w:t>a member of a particular organisation in order to provide the services specified in this procurement?</w:t>
            </w:r>
          </w:p>
        </w:tc>
        <w:tc>
          <w:tcPr>
            <w:tcW w:w="4116" w:type="dxa"/>
            <w:tcMar>
              <w:top w:w="55" w:type="dxa"/>
              <w:left w:w="55" w:type="dxa"/>
              <w:bottom w:w="55" w:type="dxa"/>
              <w:right w:w="55" w:type="dxa"/>
            </w:tcMar>
          </w:tcPr>
          <w:p w14:paraId="37DE1C2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14:paraId="5EEB123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14:paraId="1A29F26E" w14:textId="77777777" w:rsidTr="005C370E">
        <w:tc>
          <w:tcPr>
            <w:tcW w:w="1995" w:type="dxa"/>
            <w:tcMar>
              <w:top w:w="55" w:type="dxa"/>
              <w:left w:w="55" w:type="dxa"/>
              <w:bottom w:w="55" w:type="dxa"/>
              <w:right w:w="55" w:type="dxa"/>
            </w:tcMar>
          </w:tcPr>
          <w:p w14:paraId="2D58A43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(ii)</w:t>
            </w:r>
          </w:p>
        </w:tc>
        <w:tc>
          <w:tcPr>
            <w:tcW w:w="3969" w:type="dxa"/>
            <w:tcMar>
              <w:top w:w="55" w:type="dxa"/>
              <w:left w:w="55" w:type="dxa"/>
              <w:bottom w:w="55" w:type="dxa"/>
              <w:right w:w="55" w:type="dxa"/>
            </w:tcMar>
          </w:tcPr>
          <w:p w14:paraId="3CA17F1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14:paraId="1A967C44" w14:textId="77777777" w:rsidR="00063708" w:rsidRPr="005C370E" w:rsidRDefault="00063708">
            <w:pPr>
              <w:pStyle w:val="Standard"/>
              <w:spacing w:before="100"/>
              <w:jc w:val="both"/>
              <w:rPr>
                <w:rFonts w:ascii="Arial" w:hAnsi="Arial" w:cs="Arial"/>
                <w:color w:val="000000"/>
                <w:sz w:val="22"/>
              </w:rPr>
            </w:pPr>
          </w:p>
        </w:tc>
      </w:tr>
      <w:tr w:rsidR="00063708" w:rsidRPr="005C370E" w14:paraId="0FCD2353" w14:textId="77777777" w:rsidTr="005C370E">
        <w:tc>
          <w:tcPr>
            <w:tcW w:w="1995" w:type="dxa"/>
            <w:tcMar>
              <w:top w:w="55" w:type="dxa"/>
              <w:left w:w="55" w:type="dxa"/>
              <w:bottom w:w="55" w:type="dxa"/>
              <w:right w:w="55" w:type="dxa"/>
            </w:tcMar>
          </w:tcPr>
          <w:p w14:paraId="5646228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14:paraId="5BA67FB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14:paraId="1D7E4296" w14:textId="77777777" w:rsidR="00063708" w:rsidRPr="005C370E" w:rsidRDefault="00063708">
            <w:pPr>
              <w:pStyle w:val="Standard"/>
              <w:spacing w:before="100"/>
              <w:jc w:val="both"/>
              <w:rPr>
                <w:rFonts w:ascii="Arial" w:hAnsi="Arial" w:cs="Arial"/>
                <w:color w:val="000000"/>
                <w:sz w:val="22"/>
              </w:rPr>
            </w:pPr>
          </w:p>
        </w:tc>
      </w:tr>
      <w:tr w:rsidR="00063708" w:rsidRPr="005C370E" w14:paraId="7B4E1B84" w14:textId="77777777" w:rsidTr="005C370E">
        <w:tc>
          <w:tcPr>
            <w:tcW w:w="1995" w:type="dxa"/>
            <w:tcMar>
              <w:top w:w="55" w:type="dxa"/>
              <w:left w:w="55" w:type="dxa"/>
              <w:bottom w:w="55" w:type="dxa"/>
              <w:right w:w="55" w:type="dxa"/>
            </w:tcMar>
          </w:tcPr>
          <w:p w14:paraId="4BD0EEC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14:paraId="2965616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14:paraId="315556E0" w14:textId="77777777"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14:paraId="31F28F4A"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14:paraId="416FE166" w14:textId="77777777"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14:paraId="7C26E5E2" w14:textId="77777777" w:rsidR="00063708" w:rsidRPr="005C370E" w:rsidRDefault="00063708">
            <w:pPr>
              <w:pStyle w:val="Standard"/>
              <w:spacing w:before="100"/>
              <w:jc w:val="both"/>
              <w:rPr>
                <w:rFonts w:ascii="Arial" w:hAnsi="Arial" w:cs="Arial"/>
                <w:color w:val="000000"/>
                <w:sz w:val="22"/>
              </w:rPr>
            </w:pPr>
          </w:p>
        </w:tc>
      </w:tr>
      <w:tr w:rsidR="00063708" w:rsidRPr="005C370E" w14:paraId="25A13730" w14:textId="77777777" w:rsidTr="005C370E">
        <w:tc>
          <w:tcPr>
            <w:tcW w:w="1995" w:type="dxa"/>
            <w:tcMar>
              <w:top w:w="55" w:type="dxa"/>
              <w:left w:w="55" w:type="dxa"/>
              <w:bottom w:w="55" w:type="dxa"/>
              <w:right w:w="55" w:type="dxa"/>
            </w:tcMar>
          </w:tcPr>
          <w:p w14:paraId="7E82801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14:paraId="6F78531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14:paraId="76193CE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1423AC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4D54ABF" w14:textId="77777777" w:rsidR="00063708" w:rsidRPr="005C370E" w:rsidRDefault="00063708">
            <w:pPr>
              <w:pStyle w:val="Standard"/>
              <w:spacing w:before="100"/>
              <w:jc w:val="both"/>
              <w:rPr>
                <w:rFonts w:ascii="Arial" w:hAnsi="Arial" w:cs="Arial"/>
                <w:color w:val="000000"/>
                <w:sz w:val="22"/>
              </w:rPr>
            </w:pPr>
          </w:p>
        </w:tc>
      </w:tr>
      <w:tr w:rsidR="00063708" w:rsidRPr="005C370E" w14:paraId="7BEC76AF" w14:textId="77777777" w:rsidTr="005C370E">
        <w:tc>
          <w:tcPr>
            <w:tcW w:w="1995" w:type="dxa"/>
            <w:tcMar>
              <w:top w:w="55" w:type="dxa"/>
              <w:left w:w="55" w:type="dxa"/>
              <w:bottom w:w="55" w:type="dxa"/>
              <w:right w:w="55" w:type="dxa"/>
            </w:tcMar>
          </w:tcPr>
          <w:p w14:paraId="34CEEFF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14:paraId="01D80A0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14:paraId="5804A23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14:paraId="44CF769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14:paraId="660462B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14:paraId="514B7EE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14:paraId="5850A39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14:paraId="28A07D6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14:paraId="2FF7659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14:paraId="4101C3F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14:paraId="7BC7168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14:paraId="1FB8C77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14:paraId="0EC8C22D" w14:textId="77777777" w:rsidR="00063708" w:rsidRPr="005C370E" w:rsidRDefault="00063708">
            <w:pPr>
              <w:pStyle w:val="Standard"/>
              <w:jc w:val="both"/>
              <w:rPr>
                <w:rFonts w:ascii="Arial" w:hAnsi="Arial" w:cs="Arial"/>
                <w:color w:val="000000"/>
                <w:sz w:val="22"/>
              </w:rPr>
            </w:pPr>
          </w:p>
          <w:p w14:paraId="46CDF6B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667D9C92" w14:textId="77777777" w:rsidR="00063708" w:rsidRPr="005C370E" w:rsidRDefault="00063708">
            <w:pPr>
              <w:pStyle w:val="Standard"/>
              <w:spacing w:before="100"/>
              <w:jc w:val="both"/>
              <w:rPr>
                <w:rFonts w:ascii="Arial" w:hAnsi="Arial" w:cs="Arial"/>
                <w:color w:val="000000"/>
                <w:sz w:val="22"/>
              </w:rPr>
            </w:pPr>
          </w:p>
        </w:tc>
      </w:tr>
      <w:tr w:rsidR="00063708" w:rsidRPr="005C370E" w14:paraId="45343955" w14:textId="77777777" w:rsidTr="005C370E">
        <w:tc>
          <w:tcPr>
            <w:tcW w:w="1995" w:type="dxa"/>
            <w:tcMar>
              <w:top w:w="55" w:type="dxa"/>
              <w:left w:w="55" w:type="dxa"/>
              <w:bottom w:w="55" w:type="dxa"/>
              <w:right w:w="55" w:type="dxa"/>
            </w:tcMar>
          </w:tcPr>
          <w:p w14:paraId="39921C2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14:paraId="354DB78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14:paraId="018700A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14:paraId="3330C02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14:paraId="7047E4C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14:paraId="112027A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14:paraId="199F12C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14:paraId="06A1457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Head office VAT number (if applicable)</w:t>
            </w:r>
          </w:p>
          <w:p w14:paraId="73F213BB" w14:textId="77777777" w:rsidR="00063708" w:rsidRPr="005C370E" w:rsidRDefault="00063708">
            <w:pPr>
              <w:pStyle w:val="Standard"/>
              <w:jc w:val="both"/>
              <w:rPr>
                <w:rFonts w:ascii="Arial" w:hAnsi="Arial" w:cs="Arial"/>
                <w:color w:val="000000"/>
                <w:sz w:val="22"/>
              </w:rPr>
            </w:pPr>
          </w:p>
          <w:p w14:paraId="28EBEDA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7E0948A1" w14:textId="77777777" w:rsidR="00063708" w:rsidRPr="005C370E" w:rsidRDefault="00063708">
            <w:pPr>
              <w:pStyle w:val="Standard"/>
              <w:spacing w:before="100"/>
              <w:jc w:val="both"/>
              <w:rPr>
                <w:rFonts w:ascii="Arial" w:hAnsi="Arial" w:cs="Arial"/>
                <w:color w:val="000000"/>
                <w:sz w:val="22"/>
              </w:rPr>
            </w:pPr>
          </w:p>
        </w:tc>
      </w:tr>
      <w:tr w:rsidR="00063708" w:rsidRPr="005C370E" w14:paraId="13C8DD4C" w14:textId="77777777" w:rsidTr="005C370E">
        <w:tc>
          <w:tcPr>
            <w:tcW w:w="1995" w:type="dxa"/>
            <w:tcMar>
              <w:top w:w="55" w:type="dxa"/>
              <w:left w:w="55" w:type="dxa"/>
              <w:bottom w:w="55" w:type="dxa"/>
              <w:right w:w="55" w:type="dxa"/>
            </w:tcMar>
          </w:tcPr>
          <w:p w14:paraId="7F883AA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1.1(p)</w:t>
            </w:r>
          </w:p>
        </w:tc>
        <w:tc>
          <w:tcPr>
            <w:tcW w:w="3969" w:type="dxa"/>
            <w:tcMar>
              <w:top w:w="55" w:type="dxa"/>
              <w:left w:w="55" w:type="dxa"/>
              <w:bottom w:w="55" w:type="dxa"/>
              <w:right w:w="55" w:type="dxa"/>
            </w:tcMar>
          </w:tcPr>
          <w:p w14:paraId="283E410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14:paraId="7750896B" w14:textId="77777777" w:rsidR="00063708" w:rsidRPr="005C370E" w:rsidRDefault="00063708">
            <w:pPr>
              <w:pStyle w:val="Standard"/>
              <w:jc w:val="both"/>
              <w:rPr>
                <w:rFonts w:ascii="Arial" w:hAnsi="Arial" w:cs="Arial"/>
                <w:color w:val="000000"/>
                <w:sz w:val="22"/>
              </w:rPr>
            </w:pPr>
          </w:p>
          <w:p w14:paraId="67B4C7B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14:paraId="1D5E2BB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14:paraId="40BFF7D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14:paraId="1F934C8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14:paraId="70EB4F3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14:paraId="0E4C284A" w14:textId="77777777" w:rsidR="00063708" w:rsidRPr="005C370E" w:rsidRDefault="00063708">
            <w:pPr>
              <w:pStyle w:val="Standard"/>
              <w:jc w:val="both"/>
              <w:rPr>
                <w:rFonts w:ascii="Arial" w:hAnsi="Arial" w:cs="Arial"/>
                <w:color w:val="000000"/>
                <w:sz w:val="22"/>
              </w:rPr>
            </w:pPr>
          </w:p>
          <w:p w14:paraId="1AB250D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14:paraId="45D4E7AE" w14:textId="77777777" w:rsidR="00063708" w:rsidRPr="005C370E" w:rsidRDefault="00063708">
            <w:pPr>
              <w:pStyle w:val="Standard"/>
              <w:spacing w:before="100"/>
              <w:jc w:val="both"/>
              <w:rPr>
                <w:rFonts w:ascii="Arial" w:hAnsi="Arial" w:cs="Arial"/>
                <w:color w:val="000000"/>
                <w:sz w:val="22"/>
              </w:rPr>
            </w:pPr>
          </w:p>
        </w:tc>
      </w:tr>
    </w:tbl>
    <w:p w14:paraId="1BDE7358"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14:paraId="3FFBBC6D" w14:textId="77777777" w:rsidR="00063708" w:rsidRPr="005C370E" w:rsidRDefault="00063708">
      <w:pPr>
        <w:pStyle w:val="Standard"/>
        <w:spacing w:after="160" w:line="259" w:lineRule="auto"/>
        <w:rPr>
          <w:rFonts w:ascii="Arial" w:hAnsi="Arial" w:cs="Arial"/>
          <w:color w:val="000000"/>
          <w:sz w:val="22"/>
        </w:rPr>
      </w:pPr>
    </w:p>
    <w:p w14:paraId="37788A0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14:paraId="15DF3218" w14:textId="77777777" w:rsidTr="005C370E">
        <w:tc>
          <w:tcPr>
            <w:tcW w:w="1995" w:type="dxa"/>
            <w:shd w:val="clear" w:color="auto" w:fill="F2F2F2" w:themeFill="background1" w:themeFillShade="F2"/>
            <w:tcMar>
              <w:top w:w="55" w:type="dxa"/>
              <w:left w:w="55" w:type="dxa"/>
              <w:bottom w:w="55" w:type="dxa"/>
              <w:right w:w="55" w:type="dxa"/>
            </w:tcMar>
          </w:tcPr>
          <w:p w14:paraId="2654D025" w14:textId="77777777"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14:paraId="1EC1D07E"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14:paraId="0C683C55"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01A9F071" w14:textId="77777777" w:rsidTr="005C370E">
        <w:tc>
          <w:tcPr>
            <w:tcW w:w="1995" w:type="dxa"/>
            <w:shd w:val="clear" w:color="auto" w:fill="F2F2F2" w:themeFill="background1" w:themeFillShade="F2"/>
            <w:tcMar>
              <w:top w:w="55" w:type="dxa"/>
              <w:left w:w="55" w:type="dxa"/>
              <w:bottom w:w="55" w:type="dxa"/>
              <w:right w:w="55" w:type="dxa"/>
            </w:tcMar>
          </w:tcPr>
          <w:p w14:paraId="2E917273" w14:textId="77777777"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14:paraId="1CE0744E" w14:textId="77777777"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14:paraId="69DA9599" w14:textId="77777777" w:rsidR="00006586" w:rsidRPr="005C370E" w:rsidRDefault="00006586">
            <w:pPr>
              <w:pStyle w:val="Standard"/>
              <w:spacing w:before="100"/>
              <w:jc w:val="both"/>
              <w:rPr>
                <w:rFonts w:ascii="Arial" w:hAnsi="Arial" w:cs="Arial"/>
                <w:color w:val="000000"/>
                <w:sz w:val="22"/>
              </w:rPr>
            </w:pPr>
          </w:p>
        </w:tc>
      </w:tr>
      <w:tr w:rsidR="00063708" w:rsidRPr="005C370E" w14:paraId="49E87EDE" w14:textId="77777777" w:rsidTr="005C370E">
        <w:tc>
          <w:tcPr>
            <w:tcW w:w="1995" w:type="dxa"/>
            <w:tcMar>
              <w:top w:w="55" w:type="dxa"/>
              <w:left w:w="55" w:type="dxa"/>
              <w:bottom w:w="55" w:type="dxa"/>
              <w:right w:w="55" w:type="dxa"/>
            </w:tcMar>
          </w:tcPr>
          <w:p w14:paraId="6F79DB1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14:paraId="30D607F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14:paraId="1DFCB6F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303337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CD91B2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14:paraId="1FF30A8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14:paraId="4940AEDF" w14:textId="77777777" w:rsidTr="005C370E">
        <w:tc>
          <w:tcPr>
            <w:tcW w:w="1995" w:type="dxa"/>
            <w:tcMar>
              <w:top w:w="55" w:type="dxa"/>
              <w:left w:w="55" w:type="dxa"/>
              <w:bottom w:w="55" w:type="dxa"/>
              <w:right w:w="55" w:type="dxa"/>
            </w:tcMar>
          </w:tcPr>
          <w:p w14:paraId="7757D49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14:paraId="7F83FC7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14:paraId="057A8B5A"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759AA824" w14:textId="77777777" w:rsidTr="005C370E">
        <w:tc>
          <w:tcPr>
            <w:tcW w:w="1995" w:type="dxa"/>
            <w:tcMar>
              <w:top w:w="55" w:type="dxa"/>
              <w:left w:w="55" w:type="dxa"/>
              <w:bottom w:w="55" w:type="dxa"/>
              <w:right w:w="55" w:type="dxa"/>
            </w:tcMar>
          </w:tcPr>
          <w:p w14:paraId="51817D2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14:paraId="6FABEAD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14:paraId="315DC6A6" w14:textId="77777777"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14:paraId="35063299" w14:textId="77777777" w:rsidTr="005C370E">
        <w:tc>
          <w:tcPr>
            <w:tcW w:w="1995" w:type="dxa"/>
            <w:tcMar>
              <w:top w:w="55" w:type="dxa"/>
              <w:left w:w="55" w:type="dxa"/>
              <w:bottom w:w="55" w:type="dxa"/>
              <w:right w:w="55" w:type="dxa"/>
            </w:tcMar>
          </w:tcPr>
          <w:p w14:paraId="4931651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14:paraId="0700E31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14:paraId="48142C1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8EB4BB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5C36BAB" w14:textId="77777777" w:rsidR="00063708" w:rsidRPr="005C370E" w:rsidRDefault="00063708">
            <w:pPr>
              <w:pStyle w:val="Standard"/>
              <w:jc w:val="both"/>
              <w:rPr>
                <w:rFonts w:ascii="Arial" w:hAnsi="Arial" w:cs="Arial"/>
                <w:color w:val="000000"/>
                <w:sz w:val="22"/>
              </w:rPr>
            </w:pPr>
          </w:p>
        </w:tc>
      </w:tr>
      <w:tr w:rsidR="00063708" w:rsidRPr="005C370E" w14:paraId="664C9A05" w14:textId="77777777" w:rsidTr="005C370E">
        <w:tc>
          <w:tcPr>
            <w:tcW w:w="1995" w:type="dxa"/>
            <w:tcMar>
              <w:top w:w="55" w:type="dxa"/>
              <w:left w:w="55" w:type="dxa"/>
              <w:bottom w:w="55" w:type="dxa"/>
              <w:right w:w="55" w:type="dxa"/>
            </w:tcMar>
          </w:tcPr>
          <w:p w14:paraId="49CFE94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14:paraId="48343C0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14:paraId="680D4697" w14:textId="77777777">
              <w:tc>
                <w:tcPr>
                  <w:tcW w:w="4986" w:type="dxa"/>
                  <w:tcMar>
                    <w:top w:w="55" w:type="dxa"/>
                    <w:left w:w="55" w:type="dxa"/>
                    <w:bottom w:w="55" w:type="dxa"/>
                    <w:right w:w="55" w:type="dxa"/>
                  </w:tcMar>
                </w:tcPr>
                <w:p w14:paraId="16EEC09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14:paraId="605F2C9B" w14:textId="77777777" w:rsidR="00063708" w:rsidRPr="005C370E" w:rsidRDefault="00063708">
                  <w:pPr>
                    <w:pStyle w:val="Standard"/>
                    <w:jc w:val="both"/>
                    <w:rPr>
                      <w:rFonts w:ascii="Arial" w:hAnsi="Arial" w:cs="Arial"/>
                      <w:color w:val="000000"/>
                      <w:sz w:val="22"/>
                    </w:rPr>
                  </w:pPr>
                </w:p>
                <w:p w14:paraId="3E3F28A6"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18074931"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6A8F8AF4"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1FD2AEA6" w14:textId="77777777"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14:paraId="7082E161" w14:textId="77777777" w:rsidR="00063708" w:rsidRPr="005C370E" w:rsidRDefault="00063708">
                  <w:pPr>
                    <w:pStyle w:val="Standard"/>
                    <w:jc w:val="both"/>
                    <w:rPr>
                      <w:rFonts w:ascii="Arial" w:hAnsi="Arial" w:cs="Arial"/>
                      <w:color w:val="000000"/>
                      <w:sz w:val="22"/>
                    </w:rPr>
                  </w:pPr>
                </w:p>
              </w:tc>
            </w:tr>
            <w:tr w:rsidR="00063708" w:rsidRPr="005C370E" w14:paraId="4086B961" w14:textId="77777777">
              <w:tc>
                <w:tcPr>
                  <w:tcW w:w="4986" w:type="dxa"/>
                  <w:tcMar>
                    <w:top w:w="55" w:type="dxa"/>
                    <w:left w:w="55" w:type="dxa"/>
                    <w:bottom w:w="55" w:type="dxa"/>
                    <w:right w:w="55" w:type="dxa"/>
                  </w:tcMar>
                </w:tcPr>
                <w:p w14:paraId="6059EE8A"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14:paraId="7520FC3F" w14:textId="77777777" w:rsidR="00063708" w:rsidRPr="005C370E" w:rsidRDefault="00063708">
                  <w:pPr>
                    <w:pStyle w:val="Standard"/>
                    <w:rPr>
                      <w:rFonts w:ascii="Arial" w:hAnsi="Arial" w:cs="Arial"/>
                      <w:color w:val="000000"/>
                      <w:sz w:val="22"/>
                    </w:rPr>
                  </w:pPr>
                </w:p>
                <w:p w14:paraId="0D79EE1B"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9B046F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A9F64AC"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FE5E662"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1C43DE1" w14:textId="77777777" w:rsidR="00063708" w:rsidRPr="005C370E" w:rsidRDefault="00063708">
                  <w:pPr>
                    <w:pStyle w:val="Standard"/>
                    <w:rPr>
                      <w:rFonts w:ascii="Arial" w:hAnsi="Arial" w:cs="Arial"/>
                      <w:color w:val="000000"/>
                      <w:sz w:val="22"/>
                    </w:rPr>
                  </w:pPr>
                </w:p>
              </w:tc>
            </w:tr>
            <w:tr w:rsidR="00063708" w:rsidRPr="005C370E" w14:paraId="059658C8" w14:textId="77777777">
              <w:tc>
                <w:tcPr>
                  <w:tcW w:w="4986" w:type="dxa"/>
                  <w:tcMar>
                    <w:top w:w="55" w:type="dxa"/>
                    <w:left w:w="55" w:type="dxa"/>
                    <w:bottom w:w="55" w:type="dxa"/>
                    <w:right w:w="55" w:type="dxa"/>
                  </w:tcMar>
                </w:tcPr>
                <w:p w14:paraId="0B829383"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14:paraId="2B61B0D4"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DC97D3F"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5D6B7A0"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94F3184"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E2B7E3B" w14:textId="77777777" w:rsidR="00063708" w:rsidRPr="005C370E" w:rsidRDefault="00063708">
                  <w:pPr>
                    <w:pStyle w:val="Standard"/>
                    <w:rPr>
                      <w:rFonts w:ascii="Arial" w:hAnsi="Arial" w:cs="Arial"/>
                      <w:color w:val="000000"/>
                      <w:sz w:val="22"/>
                    </w:rPr>
                  </w:pPr>
                </w:p>
              </w:tc>
            </w:tr>
            <w:tr w:rsidR="00063708" w:rsidRPr="005C370E" w14:paraId="4E6C532F" w14:textId="77777777">
              <w:tc>
                <w:tcPr>
                  <w:tcW w:w="4986" w:type="dxa"/>
                  <w:tcMar>
                    <w:top w:w="55" w:type="dxa"/>
                    <w:left w:w="55" w:type="dxa"/>
                    <w:bottom w:w="55" w:type="dxa"/>
                    <w:right w:w="55" w:type="dxa"/>
                  </w:tcMar>
                </w:tcPr>
                <w:p w14:paraId="73D89EBC"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14:paraId="584E8755"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7AABD97"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C38316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22CC3DAC"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066AFA0" w14:textId="77777777" w:rsidR="00063708" w:rsidRPr="005C370E" w:rsidRDefault="00063708">
                  <w:pPr>
                    <w:pStyle w:val="Standard"/>
                    <w:rPr>
                      <w:rFonts w:ascii="Arial" w:hAnsi="Arial" w:cs="Arial"/>
                      <w:color w:val="000000"/>
                      <w:sz w:val="22"/>
                    </w:rPr>
                  </w:pPr>
                </w:p>
              </w:tc>
            </w:tr>
            <w:tr w:rsidR="00063708" w:rsidRPr="005C370E" w14:paraId="5EF644B5" w14:textId="77777777">
              <w:tc>
                <w:tcPr>
                  <w:tcW w:w="4986" w:type="dxa"/>
                  <w:tcMar>
                    <w:top w:w="55" w:type="dxa"/>
                    <w:left w:w="55" w:type="dxa"/>
                    <w:bottom w:w="55" w:type="dxa"/>
                    <w:right w:w="55" w:type="dxa"/>
                  </w:tcMar>
                </w:tcPr>
                <w:p w14:paraId="2CC0058C"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14:paraId="5DA18CAC"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99E80E6"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0C3A5EF"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CC1AC60"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CFE9DBD" w14:textId="77777777" w:rsidR="00063708" w:rsidRPr="005C370E" w:rsidRDefault="00063708">
                  <w:pPr>
                    <w:pStyle w:val="Standard"/>
                    <w:rPr>
                      <w:rFonts w:ascii="Arial" w:hAnsi="Arial" w:cs="Arial"/>
                      <w:color w:val="000000"/>
                      <w:sz w:val="22"/>
                    </w:rPr>
                  </w:pPr>
                </w:p>
              </w:tc>
            </w:tr>
            <w:tr w:rsidR="00063708" w:rsidRPr="005C370E" w14:paraId="6413304B" w14:textId="77777777">
              <w:tc>
                <w:tcPr>
                  <w:tcW w:w="4986" w:type="dxa"/>
                  <w:tcMar>
                    <w:top w:w="55" w:type="dxa"/>
                    <w:left w:w="55" w:type="dxa"/>
                    <w:bottom w:w="55" w:type="dxa"/>
                    <w:right w:w="55" w:type="dxa"/>
                  </w:tcMar>
                </w:tcPr>
                <w:p w14:paraId="28B6C6EC"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14:paraId="06FA062F"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0CBE043"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867441A"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CAC8A83"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24AA119" w14:textId="77777777" w:rsidR="00063708" w:rsidRPr="005C370E" w:rsidRDefault="00063708">
                  <w:pPr>
                    <w:pStyle w:val="Standard"/>
                    <w:rPr>
                      <w:rFonts w:ascii="Arial" w:hAnsi="Arial" w:cs="Arial"/>
                      <w:color w:val="000000"/>
                      <w:sz w:val="22"/>
                    </w:rPr>
                  </w:pPr>
                </w:p>
              </w:tc>
            </w:tr>
            <w:tr w:rsidR="00063708" w:rsidRPr="005C370E" w14:paraId="6AD85270" w14:textId="77777777">
              <w:tc>
                <w:tcPr>
                  <w:tcW w:w="4986" w:type="dxa"/>
                  <w:tcMar>
                    <w:top w:w="55" w:type="dxa"/>
                    <w:left w:w="55" w:type="dxa"/>
                    <w:bottom w:w="55" w:type="dxa"/>
                    <w:right w:w="55" w:type="dxa"/>
                  </w:tcMar>
                </w:tcPr>
                <w:p w14:paraId="4F30A2E2"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14:paraId="17E598B0"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E1F5095"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2634A41"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6248F8E"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23A422D0" w14:textId="77777777" w:rsidR="00063708" w:rsidRPr="005C370E" w:rsidRDefault="00063708">
                  <w:pPr>
                    <w:pStyle w:val="Standard"/>
                    <w:rPr>
                      <w:rFonts w:ascii="Arial" w:hAnsi="Arial" w:cs="Arial"/>
                      <w:color w:val="000000"/>
                      <w:sz w:val="22"/>
                    </w:rPr>
                  </w:pPr>
                </w:p>
              </w:tc>
            </w:tr>
            <w:tr w:rsidR="00063708" w:rsidRPr="005C370E" w14:paraId="246F3111" w14:textId="77777777">
              <w:tc>
                <w:tcPr>
                  <w:tcW w:w="4986" w:type="dxa"/>
                  <w:tcMar>
                    <w:top w:w="55" w:type="dxa"/>
                    <w:left w:w="55" w:type="dxa"/>
                    <w:bottom w:w="55" w:type="dxa"/>
                    <w:right w:w="55" w:type="dxa"/>
                  </w:tcMar>
                </w:tcPr>
                <w:p w14:paraId="07DF7A78"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14:paraId="2369F0B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2453D6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255181D8"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2EF04C0"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669605F3" w14:textId="77777777" w:rsidR="00063708" w:rsidRPr="005C370E" w:rsidRDefault="00063708">
                  <w:pPr>
                    <w:pStyle w:val="Standard"/>
                    <w:rPr>
                      <w:rFonts w:ascii="Arial" w:hAnsi="Arial" w:cs="Arial"/>
                      <w:color w:val="000000"/>
                      <w:sz w:val="22"/>
                    </w:rPr>
                  </w:pPr>
                </w:p>
              </w:tc>
            </w:tr>
            <w:tr w:rsidR="00063708" w:rsidRPr="005C370E" w14:paraId="4AFAD947" w14:textId="77777777">
              <w:tc>
                <w:tcPr>
                  <w:tcW w:w="4986" w:type="dxa"/>
                  <w:tcMar>
                    <w:top w:w="55" w:type="dxa"/>
                    <w:left w:w="55" w:type="dxa"/>
                    <w:bottom w:w="55" w:type="dxa"/>
                    <w:right w:w="55" w:type="dxa"/>
                  </w:tcMar>
                </w:tcPr>
                <w:p w14:paraId="58BA2155"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14:paraId="779D90A5"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72C2F0D1"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3B9D6AE7"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211AE5D4"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FEFBB8D" w14:textId="77777777" w:rsidR="00063708" w:rsidRPr="005C370E" w:rsidRDefault="00063708">
                  <w:pPr>
                    <w:pStyle w:val="Standard"/>
                    <w:rPr>
                      <w:rFonts w:ascii="Arial" w:hAnsi="Arial" w:cs="Arial"/>
                      <w:color w:val="000000"/>
                      <w:sz w:val="22"/>
                    </w:rPr>
                  </w:pPr>
                </w:p>
              </w:tc>
            </w:tr>
            <w:tr w:rsidR="00063708" w:rsidRPr="005C370E" w14:paraId="590901F1" w14:textId="77777777">
              <w:tc>
                <w:tcPr>
                  <w:tcW w:w="4986" w:type="dxa"/>
                  <w:tcMar>
                    <w:top w:w="55" w:type="dxa"/>
                    <w:left w:w="55" w:type="dxa"/>
                    <w:bottom w:w="55" w:type="dxa"/>
                    <w:right w:w="55" w:type="dxa"/>
                  </w:tcMar>
                </w:tcPr>
                <w:p w14:paraId="146E5675"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14:paraId="67F77BED"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1C5A207F"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489D631B"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58EFDAC6" w14:textId="77777777"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14:paraId="04A8C137" w14:textId="77777777" w:rsidR="00063708" w:rsidRPr="005C370E" w:rsidRDefault="00063708">
                  <w:pPr>
                    <w:pStyle w:val="Standard"/>
                    <w:rPr>
                      <w:rFonts w:ascii="Arial" w:hAnsi="Arial" w:cs="Arial"/>
                      <w:color w:val="000000"/>
                      <w:sz w:val="22"/>
                    </w:rPr>
                  </w:pPr>
                </w:p>
              </w:tc>
            </w:tr>
          </w:tbl>
          <w:p w14:paraId="499C65C6" w14:textId="77777777"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14:paraId="0FF93400" w14:textId="77777777" w:rsidR="00063708" w:rsidRPr="005C370E" w:rsidRDefault="00063708">
            <w:pPr>
              <w:pStyle w:val="Standard"/>
              <w:spacing w:line="276" w:lineRule="auto"/>
              <w:rPr>
                <w:rFonts w:ascii="Arial" w:hAnsi="Arial" w:cs="Arial"/>
                <w:color w:val="000000"/>
                <w:sz w:val="22"/>
              </w:rPr>
            </w:pPr>
          </w:p>
        </w:tc>
      </w:tr>
    </w:tbl>
    <w:p w14:paraId="23BDB099" w14:textId="77777777" w:rsidR="00063708" w:rsidRPr="005C370E" w:rsidRDefault="00063708">
      <w:pPr>
        <w:pStyle w:val="Standard"/>
        <w:spacing w:before="100"/>
        <w:jc w:val="both"/>
        <w:rPr>
          <w:rFonts w:ascii="Arial" w:hAnsi="Arial" w:cs="Arial"/>
          <w:color w:val="000000"/>
          <w:sz w:val="22"/>
        </w:rPr>
      </w:pPr>
    </w:p>
    <w:p w14:paraId="3F2C9DF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14:paraId="2DB427E1"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14:paraId="736AA9D8"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14:paraId="5E02ABC4"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14:paraId="2784786A" w14:textId="77777777"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14:paraId="200C37CD" w14:textId="019F76B2" w:rsidR="00063708"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14:paraId="5D994A20" w14:textId="77777777" w:rsidR="00B67F3D" w:rsidRPr="005C370E" w:rsidRDefault="00B67F3D">
      <w:pPr>
        <w:pStyle w:val="Standard"/>
        <w:spacing w:before="100"/>
        <w:ind w:left="851" w:right="1133"/>
        <w:jc w:val="both"/>
        <w:rPr>
          <w:rFonts w:ascii="Arial" w:hAnsi="Arial" w:cs="Arial"/>
          <w:color w:val="000000"/>
          <w:sz w:val="22"/>
        </w:rPr>
      </w:pPr>
    </w:p>
    <w:p w14:paraId="0FC57D48" w14:textId="77777777"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14:paraId="4403D40C" w14:textId="77777777" w:rsidTr="005C370E">
        <w:tc>
          <w:tcPr>
            <w:tcW w:w="1995" w:type="dxa"/>
            <w:shd w:val="clear" w:color="auto" w:fill="F2F2F2" w:themeFill="background1" w:themeFillShade="F2"/>
            <w:tcMar>
              <w:top w:w="55" w:type="dxa"/>
              <w:left w:w="55" w:type="dxa"/>
              <w:bottom w:w="55" w:type="dxa"/>
              <w:right w:w="55" w:type="dxa"/>
            </w:tcMar>
          </w:tcPr>
          <w:p w14:paraId="2663E369"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14:paraId="61180C15"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14:paraId="729472C5"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7EF85B34" w14:textId="77777777" w:rsidTr="005C370E">
        <w:tc>
          <w:tcPr>
            <w:tcW w:w="1995" w:type="dxa"/>
            <w:shd w:val="clear" w:color="auto" w:fill="F2F2F2" w:themeFill="background1" w:themeFillShade="F2"/>
            <w:tcMar>
              <w:top w:w="55" w:type="dxa"/>
              <w:left w:w="55" w:type="dxa"/>
              <w:bottom w:w="55" w:type="dxa"/>
              <w:right w:w="55" w:type="dxa"/>
            </w:tcMar>
          </w:tcPr>
          <w:p w14:paraId="61EA9A29" w14:textId="77777777"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14:paraId="002913E1" w14:textId="77777777"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14:paraId="42EC5151" w14:textId="77777777" w:rsidR="00006586" w:rsidRPr="005C370E" w:rsidRDefault="00006586">
            <w:pPr>
              <w:pStyle w:val="Standard"/>
              <w:spacing w:before="100"/>
              <w:jc w:val="both"/>
              <w:rPr>
                <w:rFonts w:ascii="Arial" w:hAnsi="Arial" w:cs="Arial"/>
                <w:color w:val="000000"/>
                <w:sz w:val="22"/>
              </w:rPr>
            </w:pPr>
          </w:p>
        </w:tc>
      </w:tr>
      <w:tr w:rsidR="00063708" w:rsidRPr="005C370E" w14:paraId="399DE3DE" w14:textId="77777777" w:rsidTr="005C370E">
        <w:tc>
          <w:tcPr>
            <w:tcW w:w="1995" w:type="dxa"/>
            <w:tcMar>
              <w:top w:w="55" w:type="dxa"/>
              <w:left w:w="55" w:type="dxa"/>
              <w:bottom w:w="55" w:type="dxa"/>
              <w:right w:w="55" w:type="dxa"/>
            </w:tcMar>
          </w:tcPr>
          <w:p w14:paraId="18CFCCC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14:paraId="76EEF37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14:paraId="47FFC10D" w14:textId="77777777" w:rsidR="00063708" w:rsidRPr="005C370E" w:rsidRDefault="00063708">
            <w:pPr>
              <w:pStyle w:val="Standard"/>
              <w:spacing w:before="100"/>
              <w:jc w:val="both"/>
              <w:rPr>
                <w:rFonts w:ascii="Arial" w:hAnsi="Arial" w:cs="Arial"/>
                <w:color w:val="000000"/>
                <w:sz w:val="22"/>
              </w:rPr>
            </w:pPr>
          </w:p>
        </w:tc>
      </w:tr>
      <w:tr w:rsidR="00063708" w:rsidRPr="005C370E" w14:paraId="357BDD2A" w14:textId="77777777" w:rsidTr="005C370E">
        <w:tc>
          <w:tcPr>
            <w:tcW w:w="1995" w:type="dxa"/>
            <w:tcMar>
              <w:top w:w="55" w:type="dxa"/>
              <w:left w:w="55" w:type="dxa"/>
              <w:bottom w:w="55" w:type="dxa"/>
              <w:right w:w="55" w:type="dxa"/>
            </w:tcMar>
          </w:tcPr>
          <w:p w14:paraId="793B94C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14:paraId="7DC8CF3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14:paraId="1BC37C14" w14:textId="77777777" w:rsidR="00063708" w:rsidRPr="005C370E" w:rsidRDefault="00063708">
            <w:pPr>
              <w:pStyle w:val="Standard"/>
              <w:spacing w:before="100"/>
              <w:jc w:val="both"/>
              <w:rPr>
                <w:rFonts w:ascii="Arial" w:hAnsi="Arial" w:cs="Arial"/>
                <w:color w:val="000000"/>
                <w:sz w:val="22"/>
              </w:rPr>
            </w:pPr>
          </w:p>
        </w:tc>
      </w:tr>
      <w:tr w:rsidR="00063708" w:rsidRPr="005C370E" w14:paraId="1DF1E980" w14:textId="77777777" w:rsidTr="005C370E">
        <w:tc>
          <w:tcPr>
            <w:tcW w:w="1995" w:type="dxa"/>
            <w:tcMar>
              <w:top w:w="55" w:type="dxa"/>
              <w:left w:w="55" w:type="dxa"/>
              <w:bottom w:w="55" w:type="dxa"/>
              <w:right w:w="55" w:type="dxa"/>
            </w:tcMar>
          </w:tcPr>
          <w:p w14:paraId="6BE05C3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14:paraId="193D85A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14:paraId="683D97B5" w14:textId="77777777" w:rsidR="00063708" w:rsidRPr="005C370E" w:rsidRDefault="00063708">
            <w:pPr>
              <w:pStyle w:val="Standard"/>
              <w:spacing w:before="100"/>
              <w:jc w:val="both"/>
              <w:rPr>
                <w:rFonts w:ascii="Arial" w:hAnsi="Arial" w:cs="Arial"/>
                <w:color w:val="000000"/>
                <w:sz w:val="22"/>
              </w:rPr>
            </w:pPr>
          </w:p>
        </w:tc>
      </w:tr>
      <w:tr w:rsidR="00063708" w:rsidRPr="005C370E" w14:paraId="3796BEBE" w14:textId="77777777" w:rsidTr="005C370E">
        <w:tc>
          <w:tcPr>
            <w:tcW w:w="1995" w:type="dxa"/>
            <w:tcMar>
              <w:top w:w="55" w:type="dxa"/>
              <w:left w:w="55" w:type="dxa"/>
              <w:bottom w:w="55" w:type="dxa"/>
              <w:right w:w="55" w:type="dxa"/>
            </w:tcMar>
          </w:tcPr>
          <w:p w14:paraId="649798C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14:paraId="26CE17B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14:paraId="4B708B24" w14:textId="77777777" w:rsidR="00063708" w:rsidRPr="005C370E" w:rsidRDefault="00063708">
            <w:pPr>
              <w:pStyle w:val="Standard"/>
              <w:spacing w:before="100"/>
              <w:jc w:val="both"/>
              <w:rPr>
                <w:rFonts w:ascii="Arial" w:hAnsi="Arial" w:cs="Arial"/>
                <w:color w:val="000000"/>
                <w:sz w:val="22"/>
              </w:rPr>
            </w:pPr>
          </w:p>
        </w:tc>
      </w:tr>
      <w:tr w:rsidR="00063708" w:rsidRPr="005C370E" w14:paraId="2C98299D" w14:textId="77777777" w:rsidTr="005C370E">
        <w:tc>
          <w:tcPr>
            <w:tcW w:w="1995" w:type="dxa"/>
            <w:tcMar>
              <w:top w:w="55" w:type="dxa"/>
              <w:left w:w="55" w:type="dxa"/>
              <w:bottom w:w="55" w:type="dxa"/>
              <w:right w:w="55" w:type="dxa"/>
            </w:tcMar>
          </w:tcPr>
          <w:p w14:paraId="2D20509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14:paraId="4BC1B62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14:paraId="6176FB6B" w14:textId="77777777" w:rsidR="00063708" w:rsidRPr="005C370E" w:rsidRDefault="00063708">
            <w:pPr>
              <w:pStyle w:val="Standard"/>
              <w:spacing w:before="100"/>
              <w:jc w:val="both"/>
              <w:rPr>
                <w:rFonts w:ascii="Arial" w:hAnsi="Arial" w:cs="Arial"/>
                <w:color w:val="000000"/>
                <w:sz w:val="22"/>
              </w:rPr>
            </w:pPr>
          </w:p>
        </w:tc>
      </w:tr>
      <w:tr w:rsidR="00063708" w:rsidRPr="005C370E" w14:paraId="1BC75CFF" w14:textId="77777777" w:rsidTr="005C370E">
        <w:tc>
          <w:tcPr>
            <w:tcW w:w="1995" w:type="dxa"/>
            <w:tcMar>
              <w:top w:w="55" w:type="dxa"/>
              <w:left w:w="55" w:type="dxa"/>
              <w:bottom w:w="55" w:type="dxa"/>
              <w:right w:w="55" w:type="dxa"/>
            </w:tcMar>
          </w:tcPr>
          <w:p w14:paraId="64813B8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14:paraId="4CD5C5E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14:paraId="4015B4D6" w14:textId="77777777" w:rsidR="00063708" w:rsidRPr="005C370E" w:rsidRDefault="00063708">
            <w:pPr>
              <w:pStyle w:val="Standard"/>
              <w:spacing w:before="100"/>
              <w:jc w:val="both"/>
              <w:rPr>
                <w:rFonts w:ascii="Arial" w:hAnsi="Arial" w:cs="Arial"/>
                <w:color w:val="000000"/>
                <w:sz w:val="22"/>
              </w:rPr>
            </w:pPr>
          </w:p>
        </w:tc>
      </w:tr>
      <w:tr w:rsidR="00063708" w:rsidRPr="005C370E" w14:paraId="56A7D164" w14:textId="77777777" w:rsidTr="005C370E">
        <w:tc>
          <w:tcPr>
            <w:tcW w:w="1995" w:type="dxa"/>
            <w:tcMar>
              <w:top w:w="55" w:type="dxa"/>
              <w:left w:w="55" w:type="dxa"/>
              <w:bottom w:w="55" w:type="dxa"/>
              <w:right w:w="55" w:type="dxa"/>
            </w:tcMar>
          </w:tcPr>
          <w:p w14:paraId="4A4761A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14:paraId="2F7A144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14:paraId="796945CD" w14:textId="77777777" w:rsidR="00063708" w:rsidRPr="005C370E" w:rsidRDefault="00063708">
            <w:pPr>
              <w:pStyle w:val="Standard"/>
              <w:spacing w:before="100"/>
              <w:jc w:val="both"/>
              <w:rPr>
                <w:rFonts w:ascii="Arial" w:hAnsi="Arial" w:cs="Arial"/>
                <w:color w:val="000000"/>
                <w:sz w:val="22"/>
              </w:rPr>
            </w:pPr>
          </w:p>
        </w:tc>
      </w:tr>
      <w:tr w:rsidR="00063708" w:rsidRPr="005C370E" w14:paraId="56E9972A" w14:textId="77777777" w:rsidTr="005C370E">
        <w:tc>
          <w:tcPr>
            <w:tcW w:w="1995" w:type="dxa"/>
            <w:tcMar>
              <w:top w:w="55" w:type="dxa"/>
              <w:left w:w="55" w:type="dxa"/>
              <w:bottom w:w="55" w:type="dxa"/>
              <w:right w:w="55" w:type="dxa"/>
            </w:tcMar>
          </w:tcPr>
          <w:p w14:paraId="7F18D65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14:paraId="76E3F92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14:paraId="22DB6CCC" w14:textId="77777777" w:rsidR="00063708" w:rsidRPr="005C370E" w:rsidRDefault="00063708">
            <w:pPr>
              <w:pStyle w:val="Standard"/>
              <w:spacing w:before="100"/>
              <w:jc w:val="both"/>
              <w:rPr>
                <w:rFonts w:ascii="Arial" w:hAnsi="Arial" w:cs="Arial"/>
                <w:color w:val="000000"/>
                <w:sz w:val="22"/>
              </w:rPr>
            </w:pPr>
          </w:p>
        </w:tc>
      </w:tr>
    </w:tbl>
    <w:p w14:paraId="5A5903EB" w14:textId="77777777" w:rsidR="00063708" w:rsidRDefault="00063708">
      <w:pPr>
        <w:pStyle w:val="Standard"/>
        <w:spacing w:before="100"/>
        <w:jc w:val="both"/>
        <w:rPr>
          <w:rFonts w:ascii="Times New Roman" w:hAnsi="Times New Roman"/>
          <w:color w:val="000000"/>
        </w:rPr>
      </w:pPr>
    </w:p>
    <w:p w14:paraId="23F82A29" w14:textId="77777777" w:rsidR="00C3709D" w:rsidRDefault="00C3709D">
      <w:pPr>
        <w:rPr>
          <w:rFonts w:ascii="Arial" w:hAnsi="Arial"/>
          <w:b/>
          <w:color w:val="000000"/>
          <w:sz w:val="36"/>
        </w:rPr>
      </w:pPr>
      <w:r>
        <w:rPr>
          <w:rFonts w:ascii="Arial" w:hAnsi="Arial"/>
          <w:b/>
          <w:color w:val="000000"/>
          <w:sz w:val="36"/>
        </w:rPr>
        <w:br w:type="page"/>
      </w:r>
    </w:p>
    <w:p w14:paraId="02762DEE" w14:textId="77777777"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2: Exclusion Grounds</w:t>
      </w:r>
    </w:p>
    <w:p w14:paraId="0ACCBE6F"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14:paraId="6C913485" w14:textId="77777777" w:rsidTr="005C370E">
        <w:tc>
          <w:tcPr>
            <w:tcW w:w="1995" w:type="dxa"/>
            <w:shd w:val="clear" w:color="auto" w:fill="F2F2F2" w:themeFill="background1" w:themeFillShade="F2"/>
            <w:tcMar>
              <w:top w:w="55" w:type="dxa"/>
              <w:left w:w="55" w:type="dxa"/>
              <w:bottom w:w="55" w:type="dxa"/>
              <w:right w:w="55" w:type="dxa"/>
            </w:tcMar>
          </w:tcPr>
          <w:p w14:paraId="6BB259ED"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14:paraId="3430D35F"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14:paraId="5029BF00"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14:paraId="6F4A8328" w14:textId="77777777" w:rsidTr="005C370E">
        <w:tc>
          <w:tcPr>
            <w:tcW w:w="1995" w:type="dxa"/>
            <w:shd w:val="clear" w:color="auto" w:fill="F2F2F2" w:themeFill="background1" w:themeFillShade="F2"/>
            <w:tcMar>
              <w:top w:w="55" w:type="dxa"/>
              <w:left w:w="55" w:type="dxa"/>
              <w:bottom w:w="55" w:type="dxa"/>
              <w:right w:w="55" w:type="dxa"/>
            </w:tcMar>
          </w:tcPr>
          <w:p w14:paraId="1998C423" w14:textId="77777777"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14:paraId="14A922E6" w14:textId="77777777"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14:paraId="37AC7D2A" w14:textId="77777777" w:rsidR="00006586" w:rsidRPr="005C370E" w:rsidRDefault="00006586">
            <w:pPr>
              <w:pStyle w:val="Standard"/>
              <w:spacing w:before="100"/>
              <w:jc w:val="both"/>
              <w:rPr>
                <w:rFonts w:ascii="Arial" w:hAnsi="Arial" w:cs="Arial"/>
                <w:color w:val="000000"/>
                <w:sz w:val="22"/>
              </w:rPr>
            </w:pPr>
          </w:p>
        </w:tc>
      </w:tr>
      <w:tr w:rsidR="00063708" w:rsidRPr="005C370E" w14:paraId="2AB6A223" w14:textId="77777777" w:rsidTr="005C370E">
        <w:tc>
          <w:tcPr>
            <w:tcW w:w="1995" w:type="dxa"/>
            <w:tcMar>
              <w:top w:w="55" w:type="dxa"/>
              <w:left w:w="55" w:type="dxa"/>
              <w:bottom w:w="55" w:type="dxa"/>
              <w:right w:w="55" w:type="dxa"/>
            </w:tcMar>
          </w:tcPr>
          <w:p w14:paraId="189679A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14:paraId="5FC52F77"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14:paraId="2ABACC7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14:paraId="5B438C3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9"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14:paraId="4967B5CF" w14:textId="77777777" w:rsidR="00063708" w:rsidRPr="005C370E" w:rsidRDefault="00063708">
            <w:pPr>
              <w:pStyle w:val="Standard"/>
              <w:spacing w:line="276" w:lineRule="auto"/>
              <w:rPr>
                <w:rFonts w:ascii="Arial" w:hAnsi="Arial" w:cs="Arial"/>
                <w:color w:val="000000"/>
                <w:sz w:val="22"/>
              </w:rPr>
            </w:pPr>
          </w:p>
        </w:tc>
      </w:tr>
      <w:tr w:rsidR="00063708" w:rsidRPr="005C370E" w14:paraId="4D27CD8C" w14:textId="77777777" w:rsidTr="005C370E">
        <w:tc>
          <w:tcPr>
            <w:tcW w:w="1995" w:type="dxa"/>
            <w:tcMar>
              <w:top w:w="55" w:type="dxa"/>
              <w:left w:w="55" w:type="dxa"/>
              <w:bottom w:w="55" w:type="dxa"/>
              <w:right w:w="55" w:type="dxa"/>
            </w:tcMar>
          </w:tcPr>
          <w:p w14:paraId="3B76EDAF" w14:textId="77777777"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14:paraId="5C892BAA" w14:textId="77777777"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14:paraId="155CF17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9A88B3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1F0C7A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22FDA641" w14:textId="77777777" w:rsidTr="005C370E">
        <w:tc>
          <w:tcPr>
            <w:tcW w:w="1995" w:type="dxa"/>
            <w:tcMar>
              <w:top w:w="55" w:type="dxa"/>
              <w:left w:w="55" w:type="dxa"/>
              <w:bottom w:w="55" w:type="dxa"/>
              <w:right w:w="55" w:type="dxa"/>
            </w:tcMar>
          </w:tcPr>
          <w:p w14:paraId="0B054E14" w14:textId="77777777"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14:paraId="6590FD0D" w14:textId="77777777"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14:paraId="0648C6E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102291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AEFF7A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533E4E03" w14:textId="77777777" w:rsidTr="005C370E">
        <w:tc>
          <w:tcPr>
            <w:tcW w:w="1995" w:type="dxa"/>
            <w:tcMar>
              <w:top w:w="55" w:type="dxa"/>
              <w:left w:w="55" w:type="dxa"/>
              <w:bottom w:w="55" w:type="dxa"/>
              <w:right w:w="55" w:type="dxa"/>
            </w:tcMar>
          </w:tcPr>
          <w:p w14:paraId="77DFCF7F" w14:textId="77777777"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14:paraId="60282AB4" w14:textId="77777777"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14:paraId="7FFB270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1166B5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420392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7DBA3D85" w14:textId="77777777" w:rsidTr="005C370E">
        <w:tc>
          <w:tcPr>
            <w:tcW w:w="1995" w:type="dxa"/>
            <w:tcMar>
              <w:top w:w="55" w:type="dxa"/>
              <w:left w:w="55" w:type="dxa"/>
              <w:bottom w:w="55" w:type="dxa"/>
              <w:right w:w="55" w:type="dxa"/>
            </w:tcMar>
          </w:tcPr>
          <w:p w14:paraId="18439AB1" w14:textId="77777777"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14:paraId="7492245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14:paraId="2589AFC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E28E40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1C06A4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6D220920" w14:textId="77777777" w:rsidTr="005C370E">
        <w:tc>
          <w:tcPr>
            <w:tcW w:w="1995" w:type="dxa"/>
            <w:tcMar>
              <w:top w:w="55" w:type="dxa"/>
              <w:left w:w="55" w:type="dxa"/>
              <w:bottom w:w="55" w:type="dxa"/>
              <w:right w:w="55" w:type="dxa"/>
            </w:tcMar>
          </w:tcPr>
          <w:p w14:paraId="6CD710C6" w14:textId="77777777"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14:paraId="11AB66B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14:paraId="778FDB1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4D4B0B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E8C082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14:paraId="441CAEDF" w14:textId="77777777" w:rsidTr="005C370E">
        <w:tc>
          <w:tcPr>
            <w:tcW w:w="1995" w:type="dxa"/>
            <w:tcMar>
              <w:top w:w="55" w:type="dxa"/>
              <w:left w:w="55" w:type="dxa"/>
              <w:bottom w:w="55" w:type="dxa"/>
              <w:right w:w="55" w:type="dxa"/>
            </w:tcMar>
          </w:tcPr>
          <w:p w14:paraId="4DC4F09C" w14:textId="77777777"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14:paraId="174F5E60"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14:paraId="5AE44A3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2FFE27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D9EE75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14:paraId="62F73B4E" w14:textId="77777777" w:rsidTr="005C370E">
        <w:tc>
          <w:tcPr>
            <w:tcW w:w="1995" w:type="dxa"/>
            <w:tcMar>
              <w:top w:w="55" w:type="dxa"/>
              <w:left w:w="55" w:type="dxa"/>
              <w:bottom w:w="55" w:type="dxa"/>
              <w:right w:w="55" w:type="dxa"/>
            </w:tcMar>
          </w:tcPr>
          <w:p w14:paraId="1B6D847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14:paraId="537EBE5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14:paraId="4057E60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Date of conviction, specify which of the grounds listed the conviction was for, and the reasons for conviction,</w:t>
            </w:r>
          </w:p>
          <w:p w14:paraId="07210BD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14:paraId="19CEFFE9"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14:paraId="353C3CDA" w14:textId="77777777" w:rsidR="00063708" w:rsidRPr="005C370E" w:rsidRDefault="00063708">
            <w:pPr>
              <w:pStyle w:val="Standard"/>
              <w:jc w:val="both"/>
              <w:rPr>
                <w:rFonts w:ascii="Arial" w:hAnsi="Arial" w:cs="Arial"/>
                <w:color w:val="000000"/>
                <w:sz w:val="22"/>
              </w:rPr>
            </w:pPr>
          </w:p>
        </w:tc>
      </w:tr>
      <w:tr w:rsidR="00063708" w:rsidRPr="005C370E" w14:paraId="1FFF7534" w14:textId="77777777" w:rsidTr="005C370E">
        <w:tc>
          <w:tcPr>
            <w:tcW w:w="1995" w:type="dxa"/>
            <w:tcMar>
              <w:top w:w="55" w:type="dxa"/>
              <w:left w:w="55" w:type="dxa"/>
              <w:bottom w:w="55" w:type="dxa"/>
              <w:right w:w="55" w:type="dxa"/>
            </w:tcMar>
          </w:tcPr>
          <w:p w14:paraId="41AAFD7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14:paraId="57C9DDA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 (Self Cleaning)</w:t>
            </w:r>
          </w:p>
        </w:tc>
        <w:tc>
          <w:tcPr>
            <w:tcW w:w="3360" w:type="dxa"/>
            <w:tcMar>
              <w:top w:w="55" w:type="dxa"/>
              <w:left w:w="55" w:type="dxa"/>
              <w:bottom w:w="55" w:type="dxa"/>
              <w:right w:w="55" w:type="dxa"/>
            </w:tcMar>
          </w:tcPr>
          <w:p w14:paraId="7648FDF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9441D0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51ACB8A" w14:textId="77777777" w:rsidR="00063708" w:rsidRPr="005C370E" w:rsidRDefault="00063708">
            <w:pPr>
              <w:pStyle w:val="Standard"/>
              <w:jc w:val="both"/>
              <w:rPr>
                <w:rFonts w:ascii="Arial" w:hAnsi="Arial" w:cs="Arial"/>
                <w:color w:val="000000"/>
                <w:sz w:val="22"/>
              </w:rPr>
            </w:pPr>
          </w:p>
        </w:tc>
      </w:tr>
      <w:tr w:rsidR="00063708" w:rsidRPr="005C370E" w14:paraId="7CEF5847" w14:textId="77777777" w:rsidTr="005C370E">
        <w:tc>
          <w:tcPr>
            <w:tcW w:w="1995" w:type="dxa"/>
            <w:tcMar>
              <w:top w:w="55" w:type="dxa"/>
              <w:left w:w="55" w:type="dxa"/>
              <w:bottom w:w="55" w:type="dxa"/>
              <w:right w:w="55" w:type="dxa"/>
            </w:tcMar>
          </w:tcPr>
          <w:p w14:paraId="2640205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14:paraId="052551E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14:paraId="03C4739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29281A8" w14:textId="77777777"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14:paraId="6984C6C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5CB65D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70F9C64" w14:textId="77777777" w:rsidR="00063708" w:rsidRPr="005C370E" w:rsidRDefault="00063708">
            <w:pPr>
              <w:pStyle w:val="Standard"/>
              <w:jc w:val="both"/>
              <w:rPr>
                <w:rFonts w:ascii="Arial" w:hAnsi="Arial" w:cs="Arial"/>
                <w:color w:val="000000"/>
                <w:sz w:val="22"/>
              </w:rPr>
            </w:pPr>
          </w:p>
        </w:tc>
      </w:tr>
      <w:tr w:rsidR="00063708" w:rsidRPr="005C370E" w14:paraId="552D036D" w14:textId="77777777" w:rsidTr="005C370E">
        <w:tc>
          <w:tcPr>
            <w:tcW w:w="1995" w:type="dxa"/>
            <w:tcMar>
              <w:top w:w="55" w:type="dxa"/>
              <w:left w:w="55" w:type="dxa"/>
              <w:bottom w:w="55" w:type="dxa"/>
              <w:right w:w="55" w:type="dxa"/>
            </w:tcMar>
          </w:tcPr>
          <w:p w14:paraId="051AA59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14:paraId="6A4F46D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14:paraId="7E5D1CF6" w14:textId="77777777" w:rsidR="00063708" w:rsidRPr="005C370E" w:rsidRDefault="00063708">
            <w:pPr>
              <w:pStyle w:val="Standard"/>
              <w:spacing w:before="100"/>
              <w:jc w:val="both"/>
              <w:rPr>
                <w:rFonts w:ascii="Arial" w:hAnsi="Arial" w:cs="Arial"/>
                <w:color w:val="000000"/>
                <w:sz w:val="22"/>
              </w:rPr>
            </w:pPr>
          </w:p>
        </w:tc>
      </w:tr>
    </w:tbl>
    <w:p w14:paraId="3AE94264" w14:textId="77777777" w:rsidR="005C370E" w:rsidRDefault="005C370E">
      <w:pPr>
        <w:pStyle w:val="Standard"/>
        <w:spacing w:after="160" w:line="259" w:lineRule="auto"/>
        <w:rPr>
          <w:rFonts w:ascii="Arial" w:hAnsi="Arial"/>
          <w:color w:val="000000"/>
          <w:sz w:val="22"/>
        </w:rPr>
      </w:pPr>
    </w:p>
    <w:p w14:paraId="21A4CF58" w14:textId="77777777"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14:paraId="419A4DBF" w14:textId="77777777" w:rsidTr="005C370E">
        <w:trPr>
          <w:trHeight w:val="1102"/>
        </w:trPr>
        <w:tc>
          <w:tcPr>
            <w:tcW w:w="1995" w:type="dxa"/>
            <w:shd w:val="clear" w:color="auto" w:fill="F2F2F2" w:themeFill="background1" w:themeFillShade="F2"/>
            <w:tcMar>
              <w:top w:w="55" w:type="dxa"/>
              <w:left w:w="55" w:type="dxa"/>
              <w:bottom w:w="55" w:type="dxa"/>
              <w:right w:w="55" w:type="dxa"/>
            </w:tcMar>
          </w:tcPr>
          <w:p w14:paraId="4AB334B7" w14:textId="77777777"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14:paraId="57FA30D6"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14:paraId="34307236"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14:paraId="306F144C" w14:textId="77777777" w:rsidTr="005C370E">
        <w:tc>
          <w:tcPr>
            <w:tcW w:w="1995" w:type="dxa"/>
            <w:tcMar>
              <w:top w:w="55" w:type="dxa"/>
              <w:left w:w="55" w:type="dxa"/>
              <w:bottom w:w="55" w:type="dxa"/>
              <w:right w:w="55" w:type="dxa"/>
            </w:tcMar>
          </w:tcPr>
          <w:p w14:paraId="57A560D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14:paraId="7E810AB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14:paraId="378617C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0"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14:paraId="2E4B17C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three years, anywhere in the world any of the following </w:t>
            </w:r>
            <w:r w:rsidRPr="005C370E">
              <w:rPr>
                <w:rFonts w:ascii="Arial" w:hAnsi="Arial" w:cs="Arial"/>
                <w:color w:val="000000"/>
                <w:sz w:val="22"/>
              </w:rPr>
              <w:lastRenderedPageBreak/>
              <w:t>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14:paraId="11DB9851" w14:textId="77777777" w:rsidR="00063708" w:rsidRPr="005C370E" w:rsidRDefault="00063708">
            <w:pPr>
              <w:pStyle w:val="Standard"/>
              <w:spacing w:line="276" w:lineRule="auto"/>
              <w:rPr>
                <w:rFonts w:ascii="Arial" w:hAnsi="Arial" w:cs="Arial"/>
                <w:color w:val="000000"/>
                <w:sz w:val="22"/>
              </w:rPr>
            </w:pPr>
          </w:p>
        </w:tc>
      </w:tr>
      <w:tr w:rsidR="00063708" w:rsidRPr="005C370E" w14:paraId="0DE05A80" w14:textId="77777777" w:rsidTr="005C370E">
        <w:tc>
          <w:tcPr>
            <w:tcW w:w="1995" w:type="dxa"/>
            <w:tcMar>
              <w:top w:w="55" w:type="dxa"/>
              <w:left w:w="55" w:type="dxa"/>
              <w:bottom w:w="55" w:type="dxa"/>
              <w:right w:w="55" w:type="dxa"/>
            </w:tcMar>
          </w:tcPr>
          <w:p w14:paraId="306A7C48"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14:paraId="002E9360" w14:textId="77777777" w:rsidR="00063708" w:rsidRPr="005C370E" w:rsidRDefault="00063708">
            <w:pPr>
              <w:pStyle w:val="Standard"/>
              <w:tabs>
                <w:tab w:val="left" w:pos="0"/>
              </w:tabs>
              <w:jc w:val="both"/>
              <w:rPr>
                <w:rFonts w:ascii="Arial" w:hAnsi="Arial" w:cs="Arial"/>
                <w:color w:val="000000"/>
                <w:sz w:val="22"/>
              </w:rPr>
            </w:pPr>
          </w:p>
          <w:p w14:paraId="15D88CB7" w14:textId="77777777"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14:paraId="2F9AFCD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14:paraId="67E3447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4C7672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0CCDA5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5BD09F6A" w14:textId="77777777" w:rsidTr="005C370E">
        <w:tc>
          <w:tcPr>
            <w:tcW w:w="1995" w:type="dxa"/>
            <w:tcMar>
              <w:top w:w="55" w:type="dxa"/>
              <w:left w:w="55" w:type="dxa"/>
              <w:bottom w:w="55" w:type="dxa"/>
              <w:right w:w="55" w:type="dxa"/>
            </w:tcMar>
          </w:tcPr>
          <w:p w14:paraId="72FCAAC0"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14:paraId="622F882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14:paraId="54880D1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26A6CD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7DF47C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66954441" w14:textId="77777777" w:rsidTr="005C370E">
        <w:tc>
          <w:tcPr>
            <w:tcW w:w="1995" w:type="dxa"/>
            <w:tcMar>
              <w:top w:w="55" w:type="dxa"/>
              <w:left w:w="55" w:type="dxa"/>
              <w:bottom w:w="55" w:type="dxa"/>
              <w:right w:w="55" w:type="dxa"/>
            </w:tcMar>
          </w:tcPr>
          <w:p w14:paraId="6D80905A" w14:textId="77777777"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14:paraId="782ECDA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14:paraId="3694240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C363E4F"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80157E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18A8028B" w14:textId="77777777" w:rsidTr="005C370E">
        <w:tc>
          <w:tcPr>
            <w:tcW w:w="1995" w:type="dxa"/>
            <w:tcMar>
              <w:top w:w="55" w:type="dxa"/>
              <w:left w:w="55" w:type="dxa"/>
              <w:bottom w:w="55" w:type="dxa"/>
              <w:right w:w="55" w:type="dxa"/>
            </w:tcMar>
          </w:tcPr>
          <w:p w14:paraId="076852A6" w14:textId="77777777"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14:paraId="48376666"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14:paraId="1060247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5363685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7A657D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14:paraId="3384166A" w14:textId="77777777" w:rsidR="00063708" w:rsidRPr="005C370E" w:rsidRDefault="00063708">
            <w:pPr>
              <w:pStyle w:val="Standard"/>
              <w:spacing w:before="100"/>
              <w:jc w:val="both"/>
              <w:rPr>
                <w:rFonts w:ascii="Arial" w:hAnsi="Arial" w:cs="Arial"/>
                <w:color w:val="000000"/>
                <w:sz w:val="22"/>
              </w:rPr>
            </w:pPr>
          </w:p>
          <w:p w14:paraId="6D5CB566" w14:textId="77777777" w:rsidR="00063708" w:rsidRPr="005C370E" w:rsidRDefault="00063708">
            <w:pPr>
              <w:pStyle w:val="Standard"/>
              <w:spacing w:before="100"/>
              <w:jc w:val="both"/>
              <w:rPr>
                <w:rFonts w:ascii="Arial" w:hAnsi="Arial" w:cs="Arial"/>
                <w:color w:val="000000"/>
                <w:sz w:val="22"/>
              </w:rPr>
            </w:pPr>
          </w:p>
        </w:tc>
      </w:tr>
      <w:tr w:rsidR="00063708" w:rsidRPr="005C370E" w14:paraId="6B97A20D" w14:textId="77777777" w:rsidTr="005C370E">
        <w:tc>
          <w:tcPr>
            <w:tcW w:w="1995" w:type="dxa"/>
            <w:tcMar>
              <w:top w:w="55" w:type="dxa"/>
              <w:left w:w="55" w:type="dxa"/>
              <w:bottom w:w="55" w:type="dxa"/>
              <w:right w:w="55" w:type="dxa"/>
            </w:tcMar>
          </w:tcPr>
          <w:p w14:paraId="007644F9" w14:textId="77777777"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14:paraId="5440B9F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14:paraId="522ABA0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C2EA10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3E4CCF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046CD59F" w14:textId="77777777" w:rsidTr="005C370E">
        <w:tc>
          <w:tcPr>
            <w:tcW w:w="1995" w:type="dxa"/>
            <w:tcMar>
              <w:top w:w="55" w:type="dxa"/>
              <w:left w:w="55" w:type="dxa"/>
              <w:bottom w:w="55" w:type="dxa"/>
              <w:right w:w="55" w:type="dxa"/>
            </w:tcMar>
          </w:tcPr>
          <w:p w14:paraId="3330BEC4"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14:paraId="70132A5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14:paraId="2A4CFE5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6C701D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7B9E569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1AABB028" w14:textId="77777777" w:rsidTr="005C370E">
        <w:tc>
          <w:tcPr>
            <w:tcW w:w="1995" w:type="dxa"/>
            <w:tcMar>
              <w:top w:w="55" w:type="dxa"/>
              <w:left w:w="55" w:type="dxa"/>
              <w:bottom w:w="55" w:type="dxa"/>
              <w:right w:w="55" w:type="dxa"/>
            </w:tcMar>
          </w:tcPr>
          <w:p w14:paraId="5E4BE47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14:paraId="2089844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14:paraId="56A53F3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C77C2A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3973630D"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294FB94E" w14:textId="77777777" w:rsidTr="005C370E">
        <w:tc>
          <w:tcPr>
            <w:tcW w:w="1995" w:type="dxa"/>
            <w:tcMar>
              <w:top w:w="55" w:type="dxa"/>
              <w:left w:w="55" w:type="dxa"/>
              <w:bottom w:w="55" w:type="dxa"/>
              <w:right w:w="55" w:type="dxa"/>
            </w:tcMar>
          </w:tcPr>
          <w:p w14:paraId="4791BE7B"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14:paraId="3D45474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14:paraId="25CB68E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078402B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E68108C"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6E1A1E6B" w14:textId="77777777" w:rsidTr="005C370E">
        <w:tc>
          <w:tcPr>
            <w:tcW w:w="1995" w:type="dxa"/>
            <w:tcMar>
              <w:top w:w="55" w:type="dxa"/>
              <w:left w:w="55" w:type="dxa"/>
              <w:bottom w:w="55" w:type="dxa"/>
              <w:right w:w="55" w:type="dxa"/>
            </w:tcMar>
          </w:tcPr>
          <w:p w14:paraId="7284B548"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14:paraId="682B8417"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14:paraId="687746C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2E3847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D5D4483"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14:paraId="2778B3DF" w14:textId="77777777" w:rsidTr="005C370E">
        <w:tc>
          <w:tcPr>
            <w:tcW w:w="1995" w:type="dxa"/>
            <w:tcMar>
              <w:top w:w="55" w:type="dxa"/>
              <w:left w:w="55" w:type="dxa"/>
              <w:bottom w:w="55" w:type="dxa"/>
              <w:right w:w="55" w:type="dxa"/>
            </w:tcMar>
          </w:tcPr>
          <w:p w14:paraId="7B0DDDF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14:paraId="5E0A1B22" w14:textId="77777777" w:rsidR="00063708" w:rsidRPr="005C370E" w:rsidRDefault="00063708">
            <w:pPr>
              <w:pStyle w:val="Standard"/>
              <w:jc w:val="both"/>
              <w:rPr>
                <w:rFonts w:ascii="Arial" w:hAnsi="Arial" w:cs="Arial"/>
                <w:color w:val="000000"/>
                <w:sz w:val="22"/>
              </w:rPr>
            </w:pPr>
          </w:p>
          <w:p w14:paraId="44BFDAA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14:paraId="0F349A81" w14:textId="77777777" w:rsidR="00063708" w:rsidRPr="005C370E" w:rsidRDefault="00063708">
            <w:pPr>
              <w:pStyle w:val="Standard"/>
              <w:jc w:val="both"/>
              <w:rPr>
                <w:rFonts w:ascii="Arial" w:hAnsi="Arial" w:cs="Arial"/>
                <w:color w:val="000000"/>
                <w:sz w:val="22"/>
              </w:rPr>
            </w:pPr>
          </w:p>
          <w:p w14:paraId="70180C2B" w14:textId="77777777" w:rsidR="00063708" w:rsidRPr="005C370E" w:rsidRDefault="00063708">
            <w:pPr>
              <w:pStyle w:val="Standard"/>
              <w:jc w:val="both"/>
              <w:rPr>
                <w:rFonts w:ascii="Arial" w:hAnsi="Arial" w:cs="Arial"/>
                <w:color w:val="000000"/>
                <w:sz w:val="22"/>
              </w:rPr>
            </w:pPr>
          </w:p>
          <w:p w14:paraId="6597CE7F" w14:textId="77777777" w:rsidR="00063708" w:rsidRPr="005C370E" w:rsidRDefault="00063708">
            <w:pPr>
              <w:pStyle w:val="Standard"/>
              <w:jc w:val="both"/>
              <w:rPr>
                <w:rFonts w:ascii="Arial" w:hAnsi="Arial" w:cs="Arial"/>
                <w:color w:val="000000"/>
                <w:sz w:val="22"/>
              </w:rPr>
            </w:pPr>
          </w:p>
          <w:p w14:paraId="0BD9C82A" w14:textId="77777777" w:rsidR="00063708" w:rsidRPr="005C370E" w:rsidRDefault="00063708">
            <w:pPr>
              <w:pStyle w:val="Standard"/>
              <w:jc w:val="both"/>
              <w:rPr>
                <w:rFonts w:ascii="Arial" w:hAnsi="Arial" w:cs="Arial"/>
                <w:color w:val="000000"/>
                <w:sz w:val="22"/>
              </w:rPr>
            </w:pPr>
          </w:p>
          <w:p w14:paraId="3CE0A78F" w14:textId="77777777" w:rsidR="00063708" w:rsidRPr="005C370E" w:rsidRDefault="00063708">
            <w:pPr>
              <w:pStyle w:val="Standard"/>
              <w:jc w:val="both"/>
              <w:rPr>
                <w:rFonts w:ascii="Arial" w:hAnsi="Arial" w:cs="Arial"/>
                <w:color w:val="000000"/>
                <w:sz w:val="22"/>
              </w:rPr>
            </w:pPr>
          </w:p>
          <w:p w14:paraId="1188EA8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14:paraId="4C9ACF48" w14:textId="77777777" w:rsidR="00063708" w:rsidRPr="005C370E" w:rsidRDefault="00063708">
            <w:pPr>
              <w:pStyle w:val="Standard"/>
              <w:jc w:val="both"/>
              <w:rPr>
                <w:rFonts w:ascii="Arial" w:hAnsi="Arial" w:cs="Arial"/>
                <w:color w:val="000000"/>
                <w:sz w:val="22"/>
              </w:rPr>
            </w:pPr>
          </w:p>
          <w:p w14:paraId="6A0ECF80" w14:textId="77777777" w:rsidR="00063708" w:rsidRPr="005C370E" w:rsidRDefault="00063708">
            <w:pPr>
              <w:pStyle w:val="Standard"/>
              <w:jc w:val="both"/>
              <w:rPr>
                <w:rFonts w:ascii="Arial" w:hAnsi="Arial" w:cs="Arial"/>
                <w:color w:val="000000"/>
                <w:sz w:val="22"/>
              </w:rPr>
            </w:pPr>
          </w:p>
          <w:p w14:paraId="553B533D" w14:textId="77777777" w:rsidR="00063708" w:rsidRPr="005C370E" w:rsidRDefault="00063708">
            <w:pPr>
              <w:pStyle w:val="Standard"/>
              <w:jc w:val="both"/>
              <w:rPr>
                <w:rFonts w:ascii="Arial" w:hAnsi="Arial" w:cs="Arial"/>
                <w:color w:val="000000"/>
                <w:sz w:val="22"/>
              </w:rPr>
            </w:pPr>
          </w:p>
          <w:p w14:paraId="5FF5410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14:paraId="5ECC524D" w14:textId="77777777" w:rsidR="00063708" w:rsidRPr="005C370E" w:rsidRDefault="00063708">
            <w:pPr>
              <w:pStyle w:val="Standard"/>
              <w:jc w:val="both"/>
              <w:rPr>
                <w:rFonts w:ascii="Arial" w:hAnsi="Arial" w:cs="Arial"/>
                <w:color w:val="000000"/>
                <w:sz w:val="22"/>
              </w:rPr>
            </w:pPr>
          </w:p>
          <w:p w14:paraId="5F7E4CFB" w14:textId="77777777" w:rsidR="00063708" w:rsidRPr="005C370E" w:rsidRDefault="00063708">
            <w:pPr>
              <w:pStyle w:val="Standard"/>
              <w:jc w:val="both"/>
              <w:rPr>
                <w:rFonts w:ascii="Arial" w:hAnsi="Arial" w:cs="Arial"/>
                <w:color w:val="000000"/>
                <w:sz w:val="22"/>
              </w:rPr>
            </w:pPr>
          </w:p>
          <w:p w14:paraId="0B5C2070" w14:textId="77777777" w:rsidR="00063708" w:rsidRPr="005C370E" w:rsidRDefault="00063708">
            <w:pPr>
              <w:pStyle w:val="Standard"/>
              <w:jc w:val="both"/>
              <w:rPr>
                <w:rFonts w:ascii="Arial" w:hAnsi="Arial" w:cs="Arial"/>
                <w:color w:val="000000"/>
                <w:sz w:val="22"/>
              </w:rPr>
            </w:pPr>
          </w:p>
          <w:p w14:paraId="685527B3" w14:textId="77777777" w:rsidR="00063708" w:rsidRPr="005C370E" w:rsidRDefault="00063708">
            <w:pPr>
              <w:pStyle w:val="Standard"/>
              <w:jc w:val="both"/>
              <w:rPr>
                <w:rFonts w:ascii="Arial" w:hAnsi="Arial" w:cs="Arial"/>
                <w:color w:val="000000"/>
                <w:sz w:val="22"/>
              </w:rPr>
            </w:pPr>
          </w:p>
          <w:p w14:paraId="25E0F50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14:paraId="42245F03" w14:textId="77777777" w:rsidR="00063708" w:rsidRPr="005C370E" w:rsidRDefault="00063708">
            <w:pPr>
              <w:pStyle w:val="Standard"/>
              <w:jc w:val="both"/>
              <w:rPr>
                <w:rFonts w:ascii="Arial" w:hAnsi="Arial" w:cs="Arial"/>
                <w:color w:val="000000"/>
                <w:sz w:val="22"/>
              </w:rPr>
            </w:pPr>
          </w:p>
          <w:p w14:paraId="085DD7A6" w14:textId="77777777" w:rsidR="00063708" w:rsidRPr="005C370E" w:rsidRDefault="00063708">
            <w:pPr>
              <w:pStyle w:val="Standard"/>
              <w:jc w:val="both"/>
              <w:rPr>
                <w:rFonts w:ascii="Arial" w:hAnsi="Arial" w:cs="Arial"/>
                <w:color w:val="000000"/>
                <w:sz w:val="22"/>
              </w:rPr>
            </w:pPr>
          </w:p>
          <w:p w14:paraId="1326C1D1" w14:textId="77777777" w:rsidR="00063708" w:rsidRPr="005C370E" w:rsidRDefault="00063708">
            <w:pPr>
              <w:pStyle w:val="Standard"/>
              <w:jc w:val="both"/>
              <w:rPr>
                <w:rFonts w:ascii="Arial" w:hAnsi="Arial" w:cs="Arial"/>
                <w:color w:val="000000"/>
                <w:sz w:val="22"/>
              </w:rPr>
            </w:pPr>
          </w:p>
          <w:p w14:paraId="50E61F7B" w14:textId="77777777" w:rsidR="00063708" w:rsidRPr="005C370E" w:rsidRDefault="00063708">
            <w:pPr>
              <w:pStyle w:val="Standard"/>
              <w:jc w:val="both"/>
              <w:rPr>
                <w:rFonts w:ascii="Arial" w:hAnsi="Arial" w:cs="Arial"/>
                <w:color w:val="000000"/>
                <w:sz w:val="22"/>
              </w:rPr>
            </w:pPr>
          </w:p>
          <w:p w14:paraId="27528023" w14:textId="77777777"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14:paraId="230A790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Please answer the following statements</w:t>
            </w:r>
          </w:p>
          <w:p w14:paraId="63D127B4" w14:textId="77777777" w:rsidR="00063708" w:rsidRPr="005C370E" w:rsidRDefault="00063708">
            <w:pPr>
              <w:pStyle w:val="Standard"/>
              <w:jc w:val="both"/>
              <w:rPr>
                <w:rFonts w:ascii="Arial" w:hAnsi="Arial" w:cs="Arial"/>
                <w:color w:val="000000"/>
                <w:sz w:val="22"/>
              </w:rPr>
            </w:pPr>
          </w:p>
          <w:p w14:paraId="69ED066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is guilty of serious misrepresentation in supplying the information required for the verification of the absence of grounds for exclusion or the fulfilment of the </w:t>
            </w:r>
            <w:r w:rsidRPr="005C370E">
              <w:rPr>
                <w:rFonts w:ascii="Arial" w:hAnsi="Arial" w:cs="Arial"/>
                <w:color w:val="000000"/>
                <w:sz w:val="22"/>
              </w:rPr>
              <w:lastRenderedPageBreak/>
              <w:t>selection criteria.</w:t>
            </w:r>
          </w:p>
          <w:p w14:paraId="451B4102" w14:textId="77777777" w:rsidR="00063708" w:rsidRPr="005C370E" w:rsidRDefault="00063708">
            <w:pPr>
              <w:pStyle w:val="Standard"/>
              <w:jc w:val="both"/>
              <w:rPr>
                <w:rFonts w:ascii="Arial" w:hAnsi="Arial" w:cs="Arial"/>
                <w:color w:val="000000"/>
                <w:sz w:val="22"/>
              </w:rPr>
            </w:pPr>
          </w:p>
          <w:p w14:paraId="4199CE48"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14:paraId="448B70DB" w14:textId="77777777" w:rsidR="00063708" w:rsidRPr="005C370E" w:rsidRDefault="00063708">
            <w:pPr>
              <w:pStyle w:val="Standard"/>
              <w:jc w:val="both"/>
              <w:rPr>
                <w:rFonts w:ascii="Arial" w:hAnsi="Arial" w:cs="Arial"/>
                <w:color w:val="000000"/>
                <w:sz w:val="22"/>
              </w:rPr>
            </w:pPr>
          </w:p>
          <w:p w14:paraId="34754D16" w14:textId="77777777" w:rsidR="00063708" w:rsidRPr="005C370E" w:rsidRDefault="00063708">
            <w:pPr>
              <w:pStyle w:val="Standard"/>
              <w:jc w:val="both"/>
              <w:rPr>
                <w:rFonts w:ascii="Arial" w:hAnsi="Arial" w:cs="Arial"/>
                <w:color w:val="000000"/>
                <w:sz w:val="22"/>
              </w:rPr>
            </w:pPr>
          </w:p>
          <w:p w14:paraId="131B226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14:paraId="13049CD9" w14:textId="77777777" w:rsidR="00063708" w:rsidRPr="005C370E" w:rsidRDefault="00063708">
            <w:pPr>
              <w:pStyle w:val="Standard"/>
              <w:jc w:val="both"/>
              <w:rPr>
                <w:rFonts w:ascii="Arial" w:hAnsi="Arial" w:cs="Arial"/>
                <w:color w:val="000000"/>
                <w:sz w:val="22"/>
              </w:rPr>
            </w:pPr>
          </w:p>
          <w:p w14:paraId="3301DDD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14:paraId="69A9477E" w14:textId="77777777" w:rsidR="00063708" w:rsidRPr="005C370E" w:rsidRDefault="00063708">
            <w:pPr>
              <w:pStyle w:val="Standard"/>
              <w:spacing w:before="100"/>
              <w:jc w:val="both"/>
              <w:rPr>
                <w:rFonts w:ascii="Arial" w:hAnsi="Arial" w:cs="Arial"/>
                <w:color w:val="000000"/>
                <w:sz w:val="22"/>
              </w:rPr>
            </w:pPr>
          </w:p>
          <w:p w14:paraId="1E288F4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50E77B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6713227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641DDC30" w14:textId="77777777" w:rsidR="00063708" w:rsidRPr="005C370E" w:rsidRDefault="00063708">
            <w:pPr>
              <w:pStyle w:val="Standard"/>
              <w:jc w:val="both"/>
              <w:rPr>
                <w:rFonts w:ascii="Arial" w:hAnsi="Arial" w:cs="Arial"/>
                <w:color w:val="000000"/>
                <w:sz w:val="22"/>
              </w:rPr>
            </w:pPr>
          </w:p>
          <w:p w14:paraId="6894F6AD" w14:textId="77777777" w:rsidR="00063708" w:rsidRPr="005C370E" w:rsidRDefault="00063708">
            <w:pPr>
              <w:pStyle w:val="Standard"/>
              <w:jc w:val="both"/>
              <w:rPr>
                <w:rFonts w:ascii="Arial" w:hAnsi="Arial" w:cs="Arial"/>
                <w:color w:val="000000"/>
                <w:sz w:val="22"/>
              </w:rPr>
            </w:pPr>
          </w:p>
          <w:p w14:paraId="35C8318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14:paraId="5C1FCF7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4B68065D"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70C905B5" w14:textId="77777777" w:rsidR="00063708" w:rsidRPr="005C370E" w:rsidRDefault="00063708">
            <w:pPr>
              <w:pStyle w:val="Standard"/>
              <w:jc w:val="both"/>
              <w:rPr>
                <w:rFonts w:ascii="Arial" w:hAnsi="Arial" w:cs="Arial"/>
                <w:color w:val="000000"/>
                <w:sz w:val="22"/>
              </w:rPr>
            </w:pPr>
          </w:p>
          <w:p w14:paraId="6AECEE7B"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E85DD1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107FB7A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0EB5B559" w14:textId="77777777" w:rsidR="00063708" w:rsidRPr="005C370E" w:rsidRDefault="00063708">
            <w:pPr>
              <w:pStyle w:val="Standard"/>
              <w:jc w:val="both"/>
              <w:rPr>
                <w:rFonts w:ascii="Arial" w:hAnsi="Arial" w:cs="Arial"/>
                <w:color w:val="000000"/>
                <w:sz w:val="22"/>
              </w:rPr>
            </w:pPr>
          </w:p>
          <w:p w14:paraId="6BFAE0D6" w14:textId="77777777" w:rsidR="00063708" w:rsidRPr="005C370E" w:rsidRDefault="00063708">
            <w:pPr>
              <w:pStyle w:val="Standard"/>
              <w:jc w:val="both"/>
              <w:rPr>
                <w:rFonts w:ascii="Arial" w:hAnsi="Arial" w:cs="Arial"/>
                <w:color w:val="000000"/>
                <w:sz w:val="22"/>
              </w:rPr>
            </w:pPr>
          </w:p>
          <w:p w14:paraId="129052D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45C73842"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06C60543"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14:paraId="75C4812D" w14:textId="77777777" w:rsidR="00063708" w:rsidRPr="005C370E" w:rsidRDefault="00063708">
            <w:pPr>
              <w:pStyle w:val="Standard"/>
              <w:jc w:val="both"/>
              <w:rPr>
                <w:rFonts w:ascii="Arial" w:hAnsi="Arial" w:cs="Arial"/>
                <w:color w:val="000000"/>
                <w:sz w:val="22"/>
              </w:rPr>
            </w:pPr>
          </w:p>
          <w:p w14:paraId="0E9C9123" w14:textId="77777777" w:rsidR="00063708" w:rsidRPr="005C370E" w:rsidRDefault="00063708">
            <w:pPr>
              <w:pStyle w:val="Standard"/>
              <w:jc w:val="both"/>
              <w:rPr>
                <w:rFonts w:ascii="Arial" w:hAnsi="Arial" w:cs="Arial"/>
                <w:color w:val="000000"/>
                <w:sz w:val="22"/>
              </w:rPr>
            </w:pPr>
          </w:p>
        </w:tc>
      </w:tr>
    </w:tbl>
    <w:p w14:paraId="5C9948C7"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14:paraId="2F7D738C" w14:textId="77777777" w:rsidTr="005C370E">
        <w:tc>
          <w:tcPr>
            <w:tcW w:w="1995" w:type="dxa"/>
            <w:tcMar>
              <w:top w:w="55" w:type="dxa"/>
              <w:left w:w="55" w:type="dxa"/>
              <w:bottom w:w="55" w:type="dxa"/>
              <w:right w:w="55" w:type="dxa"/>
            </w:tcMar>
          </w:tcPr>
          <w:p w14:paraId="7F89E12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14:paraId="67901785"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14:paraId="1DE32E8C" w14:textId="77777777" w:rsidR="00063708" w:rsidRPr="005C370E" w:rsidRDefault="00063708">
            <w:pPr>
              <w:pStyle w:val="Standard"/>
              <w:spacing w:before="100"/>
              <w:jc w:val="both"/>
              <w:rPr>
                <w:rFonts w:ascii="Arial" w:hAnsi="Arial" w:cs="Arial"/>
                <w:color w:val="000000"/>
                <w:sz w:val="22"/>
              </w:rPr>
            </w:pPr>
          </w:p>
        </w:tc>
      </w:tr>
    </w:tbl>
    <w:p w14:paraId="7AC68EA8" w14:textId="77777777" w:rsidR="00063708" w:rsidRDefault="00063708">
      <w:pPr>
        <w:pStyle w:val="Standard"/>
        <w:ind w:left="851" w:right="849"/>
        <w:jc w:val="both"/>
        <w:rPr>
          <w:rFonts w:ascii="Times New Roman" w:hAnsi="Times New Roman"/>
          <w:color w:val="000000"/>
        </w:rPr>
      </w:pPr>
    </w:p>
    <w:p w14:paraId="2E5BCA34" w14:textId="77777777" w:rsidR="00063708" w:rsidRDefault="00063708">
      <w:pPr>
        <w:pStyle w:val="Standard"/>
        <w:ind w:right="849"/>
        <w:jc w:val="both"/>
        <w:rPr>
          <w:rFonts w:ascii="Times New Roman" w:hAnsi="Times New Roman"/>
          <w:color w:val="000000"/>
        </w:rPr>
      </w:pPr>
    </w:p>
    <w:p w14:paraId="1268FA72" w14:textId="77777777" w:rsidR="006344FB" w:rsidRDefault="006344FB">
      <w:pPr>
        <w:pStyle w:val="Standard"/>
        <w:ind w:right="849"/>
        <w:jc w:val="both"/>
        <w:rPr>
          <w:rFonts w:ascii="Times New Roman" w:hAnsi="Times New Roman"/>
          <w:color w:val="000000"/>
        </w:rPr>
      </w:pPr>
    </w:p>
    <w:p w14:paraId="605C9AD0" w14:textId="77777777" w:rsidR="006344FB" w:rsidRDefault="006344FB">
      <w:pPr>
        <w:pStyle w:val="Standard"/>
        <w:ind w:right="849"/>
        <w:jc w:val="both"/>
        <w:rPr>
          <w:rFonts w:ascii="Times New Roman" w:hAnsi="Times New Roman"/>
          <w:color w:val="000000"/>
        </w:rPr>
      </w:pPr>
    </w:p>
    <w:p w14:paraId="5BAC0EA1" w14:textId="77777777" w:rsidR="006344FB" w:rsidRDefault="006344FB">
      <w:pPr>
        <w:pStyle w:val="Standard"/>
        <w:ind w:right="849"/>
        <w:jc w:val="both"/>
        <w:rPr>
          <w:rFonts w:ascii="Times New Roman" w:hAnsi="Times New Roman"/>
          <w:color w:val="000000"/>
        </w:rPr>
      </w:pPr>
    </w:p>
    <w:p w14:paraId="72BA13FF" w14:textId="77777777" w:rsidR="00C3709D" w:rsidRDefault="00C3709D">
      <w:pPr>
        <w:rPr>
          <w:rFonts w:ascii="Arial" w:hAnsi="Arial"/>
          <w:b/>
          <w:color w:val="000000"/>
          <w:sz w:val="36"/>
        </w:rPr>
      </w:pPr>
      <w:r>
        <w:rPr>
          <w:rFonts w:ascii="Arial" w:hAnsi="Arial"/>
          <w:b/>
          <w:color w:val="000000"/>
          <w:sz w:val="36"/>
        </w:rPr>
        <w:br w:type="page"/>
      </w:r>
    </w:p>
    <w:p w14:paraId="679E11D9" w14:textId="77777777"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14:paraId="361FA78C" w14:textId="77777777"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14:paraId="0E835F56" w14:textId="77777777" w:rsidTr="005C370E">
        <w:trPr>
          <w:trHeight w:val="715"/>
        </w:trPr>
        <w:tc>
          <w:tcPr>
            <w:tcW w:w="2077" w:type="dxa"/>
            <w:shd w:val="clear" w:color="auto" w:fill="F2F2F2" w:themeFill="background1" w:themeFillShade="F2"/>
            <w:tcMar>
              <w:top w:w="55" w:type="dxa"/>
              <w:left w:w="55" w:type="dxa"/>
              <w:bottom w:w="55" w:type="dxa"/>
              <w:right w:w="55" w:type="dxa"/>
            </w:tcMar>
          </w:tcPr>
          <w:p w14:paraId="776B670B" w14:textId="77777777"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14:paraId="6E5D123F" w14:textId="77777777"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14:paraId="0391E178" w14:textId="77777777"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14:paraId="5C514F2C" w14:textId="77777777" w:rsidTr="005C370E">
        <w:trPr>
          <w:trHeight w:val="111"/>
        </w:trPr>
        <w:tc>
          <w:tcPr>
            <w:tcW w:w="2077" w:type="dxa"/>
            <w:tcMar>
              <w:top w:w="55" w:type="dxa"/>
              <w:left w:w="55" w:type="dxa"/>
              <w:bottom w:w="55" w:type="dxa"/>
              <w:right w:w="55" w:type="dxa"/>
            </w:tcMar>
          </w:tcPr>
          <w:p w14:paraId="60ED1632" w14:textId="77777777"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14:paraId="02795F99"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14:paraId="0555257C"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14:paraId="2E8BC2AB" w14:textId="77777777"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14:paraId="42B7E291"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237BB812" w14:textId="77777777"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33C93A02" w14:textId="77777777" w:rsidTr="005C370E">
        <w:trPr>
          <w:trHeight w:val="111"/>
        </w:trPr>
        <w:tc>
          <w:tcPr>
            <w:tcW w:w="2077" w:type="dxa"/>
            <w:tcMar>
              <w:top w:w="55" w:type="dxa"/>
              <w:left w:w="55" w:type="dxa"/>
              <w:bottom w:w="55" w:type="dxa"/>
              <w:right w:w="55" w:type="dxa"/>
            </w:tcMar>
          </w:tcPr>
          <w:p w14:paraId="36573383"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4A5FEAFA" w14:textId="77777777"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14:paraId="5CC6501C" w14:textId="77777777"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14:paraId="3EFC3377"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C4F2848"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212F8253" w14:textId="77777777" w:rsidTr="005C370E">
        <w:trPr>
          <w:trHeight w:val="111"/>
        </w:trPr>
        <w:tc>
          <w:tcPr>
            <w:tcW w:w="2077" w:type="dxa"/>
            <w:tcMar>
              <w:top w:w="55" w:type="dxa"/>
              <w:left w:w="55" w:type="dxa"/>
              <w:bottom w:w="55" w:type="dxa"/>
              <w:right w:w="55" w:type="dxa"/>
            </w:tcMar>
          </w:tcPr>
          <w:p w14:paraId="49C32F46"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5FF97462"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14:paraId="7FF2B947"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DBAC54B"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618B0086" w14:textId="77777777" w:rsidTr="005C370E">
        <w:trPr>
          <w:trHeight w:val="111"/>
        </w:trPr>
        <w:tc>
          <w:tcPr>
            <w:tcW w:w="2077" w:type="dxa"/>
            <w:tcMar>
              <w:top w:w="55" w:type="dxa"/>
              <w:left w:w="55" w:type="dxa"/>
              <w:bottom w:w="55" w:type="dxa"/>
              <w:right w:w="55" w:type="dxa"/>
            </w:tcMar>
          </w:tcPr>
          <w:p w14:paraId="36A766D8" w14:textId="77777777"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14:paraId="4F214B41"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14:paraId="4B50CDD6"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5F560AF"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14:paraId="3A38E572" w14:textId="77777777" w:rsidTr="005C370E">
        <w:trPr>
          <w:trHeight w:val="111"/>
        </w:trPr>
        <w:tc>
          <w:tcPr>
            <w:tcW w:w="2077" w:type="dxa"/>
            <w:tcMar>
              <w:top w:w="55" w:type="dxa"/>
              <w:left w:w="55" w:type="dxa"/>
              <w:bottom w:w="55" w:type="dxa"/>
              <w:right w:w="55" w:type="dxa"/>
            </w:tcMar>
          </w:tcPr>
          <w:p w14:paraId="2CA004B3" w14:textId="77777777"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14:paraId="11E10FB6"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22473F1" w14:textId="77777777"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14:paraId="4B808837"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1CF69182" w14:textId="77777777"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14:paraId="33C70940" w14:textId="77777777"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14:paraId="51A34439" w14:textId="77777777" w:rsidTr="005C370E">
        <w:tc>
          <w:tcPr>
            <w:tcW w:w="2137" w:type="dxa"/>
            <w:shd w:val="clear" w:color="auto" w:fill="F2F2F2" w:themeFill="background1" w:themeFillShade="F2"/>
            <w:tcMar>
              <w:top w:w="55" w:type="dxa"/>
              <w:left w:w="55" w:type="dxa"/>
              <w:bottom w:w="55" w:type="dxa"/>
              <w:right w:w="55" w:type="dxa"/>
            </w:tcMar>
          </w:tcPr>
          <w:p w14:paraId="75BAB6F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14:paraId="170AE07A"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14:paraId="175276C6" w14:textId="77777777" w:rsidR="00063708" w:rsidRPr="005C370E" w:rsidRDefault="00063708">
            <w:pPr>
              <w:pStyle w:val="Standard"/>
              <w:spacing w:line="276" w:lineRule="auto"/>
              <w:rPr>
                <w:rFonts w:ascii="Arial" w:hAnsi="Arial" w:cs="Arial"/>
                <w:color w:val="000000"/>
                <w:sz w:val="22"/>
              </w:rPr>
            </w:pPr>
          </w:p>
        </w:tc>
      </w:tr>
      <w:tr w:rsidR="00063708" w:rsidRPr="005C370E" w14:paraId="707AD741" w14:textId="77777777" w:rsidTr="005C370E">
        <w:tc>
          <w:tcPr>
            <w:tcW w:w="2137" w:type="dxa"/>
            <w:tcMar>
              <w:top w:w="55" w:type="dxa"/>
              <w:left w:w="55" w:type="dxa"/>
              <w:bottom w:w="55" w:type="dxa"/>
              <w:right w:w="55" w:type="dxa"/>
            </w:tcMar>
          </w:tcPr>
          <w:p w14:paraId="7F7D24AE"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14:paraId="7EF52F94" w14:textId="77777777"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14:paraId="1F2F3116" w14:textId="77777777" w:rsidR="00063708" w:rsidRPr="005C370E" w:rsidRDefault="00063708">
            <w:pPr>
              <w:pStyle w:val="Standard"/>
              <w:jc w:val="both"/>
              <w:rPr>
                <w:rFonts w:ascii="Arial" w:hAnsi="Arial" w:cs="Arial"/>
                <w:color w:val="000000"/>
                <w:sz w:val="22"/>
              </w:rPr>
            </w:pPr>
          </w:p>
        </w:tc>
      </w:tr>
      <w:tr w:rsidR="00063708" w:rsidRPr="005C370E" w14:paraId="113B24E5" w14:textId="77777777" w:rsidTr="005C370E">
        <w:tc>
          <w:tcPr>
            <w:tcW w:w="2137" w:type="dxa"/>
            <w:tcMar>
              <w:top w:w="55" w:type="dxa"/>
              <w:left w:w="55" w:type="dxa"/>
              <w:bottom w:w="55" w:type="dxa"/>
              <w:right w:w="55" w:type="dxa"/>
            </w:tcMar>
          </w:tcPr>
          <w:p w14:paraId="33A0D6A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14:paraId="3C573F80" w14:textId="77777777"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14:paraId="7A2BD6E1" w14:textId="77777777" w:rsidR="00063708" w:rsidRPr="005C370E" w:rsidRDefault="00063708">
            <w:pPr>
              <w:pStyle w:val="Standard"/>
              <w:jc w:val="both"/>
              <w:rPr>
                <w:rFonts w:ascii="Arial" w:hAnsi="Arial" w:cs="Arial"/>
                <w:color w:val="000000"/>
                <w:sz w:val="22"/>
              </w:rPr>
            </w:pPr>
          </w:p>
          <w:p w14:paraId="7EDF7D94" w14:textId="77777777" w:rsidR="00063708" w:rsidRPr="005C370E" w:rsidRDefault="00063708">
            <w:pPr>
              <w:pStyle w:val="Standard"/>
              <w:jc w:val="both"/>
              <w:rPr>
                <w:rFonts w:ascii="Arial" w:hAnsi="Arial" w:cs="Arial"/>
                <w:color w:val="000000"/>
                <w:sz w:val="22"/>
              </w:rPr>
            </w:pPr>
          </w:p>
          <w:p w14:paraId="5EE1A31B" w14:textId="77777777" w:rsidR="00063708" w:rsidRPr="005C370E" w:rsidRDefault="00063708">
            <w:pPr>
              <w:pStyle w:val="Standard"/>
              <w:jc w:val="both"/>
              <w:rPr>
                <w:rFonts w:ascii="Arial" w:hAnsi="Arial" w:cs="Arial"/>
                <w:color w:val="000000"/>
                <w:sz w:val="22"/>
              </w:rPr>
            </w:pPr>
          </w:p>
        </w:tc>
      </w:tr>
    </w:tbl>
    <w:p w14:paraId="25030FC1" w14:textId="77777777"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14:paraId="70C1818E" w14:textId="77777777" w:rsidTr="005C370E">
        <w:tc>
          <w:tcPr>
            <w:tcW w:w="2137" w:type="dxa"/>
            <w:tcMar>
              <w:top w:w="55" w:type="dxa"/>
              <w:left w:w="55" w:type="dxa"/>
              <w:bottom w:w="55" w:type="dxa"/>
              <w:right w:w="55" w:type="dxa"/>
            </w:tcMar>
          </w:tcPr>
          <w:p w14:paraId="01801930"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14:paraId="2A52F126"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14:paraId="4AFA06D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4E42DE4"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14:paraId="5E486F70" w14:textId="77777777" w:rsidTr="005C370E">
        <w:tc>
          <w:tcPr>
            <w:tcW w:w="2137" w:type="dxa"/>
            <w:tcMar>
              <w:top w:w="55" w:type="dxa"/>
              <w:left w:w="55" w:type="dxa"/>
              <w:bottom w:w="55" w:type="dxa"/>
              <w:right w:w="55" w:type="dxa"/>
            </w:tcMar>
          </w:tcPr>
          <w:p w14:paraId="4A941CFF"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5.2</w:t>
            </w:r>
          </w:p>
        </w:tc>
        <w:tc>
          <w:tcPr>
            <w:tcW w:w="4819" w:type="dxa"/>
            <w:tcMar>
              <w:top w:w="55" w:type="dxa"/>
              <w:left w:w="55" w:type="dxa"/>
              <w:bottom w:w="55" w:type="dxa"/>
              <w:right w:w="55" w:type="dxa"/>
            </w:tcMar>
          </w:tcPr>
          <w:p w14:paraId="2F293895"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14:paraId="5B6C6CB7"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6993985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14:paraId="3B8C0FAA" w14:textId="77777777" w:rsidTr="005C370E">
        <w:tc>
          <w:tcPr>
            <w:tcW w:w="2137" w:type="dxa"/>
            <w:tcMar>
              <w:top w:w="55" w:type="dxa"/>
              <w:left w:w="55" w:type="dxa"/>
              <w:bottom w:w="55" w:type="dxa"/>
              <w:right w:w="55" w:type="dxa"/>
            </w:tcMar>
          </w:tcPr>
          <w:p w14:paraId="1BE8051D"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14:paraId="2F18F2D1"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14:paraId="6B280820"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79CCA96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14:paraId="0741C39A"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14:paraId="35CC1C7B" w14:textId="77777777" w:rsidTr="005C370E">
        <w:tc>
          <w:tcPr>
            <w:tcW w:w="2137" w:type="dxa"/>
            <w:shd w:val="clear" w:color="auto" w:fill="F2F2F2" w:themeFill="background1" w:themeFillShade="F2"/>
            <w:tcMar>
              <w:top w:w="55" w:type="dxa"/>
              <w:left w:w="55" w:type="dxa"/>
              <w:bottom w:w="55" w:type="dxa"/>
              <w:right w:w="55" w:type="dxa"/>
            </w:tcMar>
          </w:tcPr>
          <w:p w14:paraId="00F9B26E"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14:paraId="063EE461"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14:paraId="13B5C97B" w14:textId="77777777" w:rsidTr="005C370E">
        <w:tc>
          <w:tcPr>
            <w:tcW w:w="2137" w:type="dxa"/>
            <w:tcMar>
              <w:top w:w="55" w:type="dxa"/>
              <w:left w:w="55" w:type="dxa"/>
              <w:bottom w:w="55" w:type="dxa"/>
              <w:right w:w="55" w:type="dxa"/>
            </w:tcMar>
          </w:tcPr>
          <w:p w14:paraId="726D6558"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14:paraId="69D5C692"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92FB491" w14:textId="77777777" w:rsidR="00063708" w:rsidRPr="005C370E" w:rsidRDefault="00063708">
            <w:pPr>
              <w:pStyle w:val="Standard"/>
              <w:rPr>
                <w:rFonts w:ascii="Arial" w:hAnsi="Arial" w:cs="Arial"/>
                <w:color w:val="000000"/>
                <w:sz w:val="22"/>
              </w:rPr>
            </w:pPr>
          </w:p>
          <w:p w14:paraId="462EFD3C"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14:paraId="3FFF2FA0" w14:textId="77777777"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14:paraId="7956DA63" w14:textId="77777777" w:rsidTr="005C370E">
        <w:tc>
          <w:tcPr>
            <w:tcW w:w="2520" w:type="dxa"/>
            <w:shd w:val="clear" w:color="auto" w:fill="F2F2F2" w:themeFill="background1" w:themeFillShade="F2"/>
            <w:tcMar>
              <w:top w:w="55" w:type="dxa"/>
              <w:left w:w="55" w:type="dxa"/>
              <w:bottom w:w="55" w:type="dxa"/>
              <w:right w:w="55" w:type="dxa"/>
            </w:tcMar>
          </w:tcPr>
          <w:p w14:paraId="3BD2F2F4" w14:textId="77777777"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14:paraId="26BF4EB6"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14:paraId="143B6E51"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14:paraId="4703D6DE"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14:paraId="32112FC1" w14:textId="77777777" w:rsidTr="005C370E">
        <w:tc>
          <w:tcPr>
            <w:tcW w:w="2520" w:type="dxa"/>
            <w:shd w:val="clear" w:color="auto" w:fill="F2F2F2" w:themeFill="background1" w:themeFillShade="F2"/>
            <w:tcMar>
              <w:top w:w="55" w:type="dxa"/>
              <w:left w:w="55" w:type="dxa"/>
              <w:bottom w:w="55" w:type="dxa"/>
              <w:right w:w="55" w:type="dxa"/>
            </w:tcMar>
          </w:tcPr>
          <w:p w14:paraId="1404FCB5"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14:paraId="1E5F5F3B"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4BD52C1B"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4C09E133" w14:textId="77777777" w:rsidR="00063708" w:rsidRPr="005C370E" w:rsidRDefault="00063708">
            <w:pPr>
              <w:pStyle w:val="Standard"/>
              <w:jc w:val="both"/>
              <w:rPr>
                <w:rFonts w:ascii="Arial" w:hAnsi="Arial" w:cs="Arial"/>
                <w:color w:val="000000"/>
                <w:sz w:val="22"/>
              </w:rPr>
            </w:pPr>
          </w:p>
        </w:tc>
      </w:tr>
      <w:tr w:rsidR="00063708" w:rsidRPr="005C370E" w14:paraId="40E27088" w14:textId="77777777" w:rsidTr="005C370E">
        <w:tc>
          <w:tcPr>
            <w:tcW w:w="2520" w:type="dxa"/>
            <w:shd w:val="clear" w:color="auto" w:fill="F2F2F2" w:themeFill="background1" w:themeFillShade="F2"/>
            <w:tcMar>
              <w:top w:w="55" w:type="dxa"/>
              <w:left w:w="55" w:type="dxa"/>
              <w:bottom w:w="55" w:type="dxa"/>
              <w:right w:w="55" w:type="dxa"/>
            </w:tcMar>
          </w:tcPr>
          <w:p w14:paraId="5861CADD"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14:paraId="3AB072A0"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1E2A4502"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56A6323F" w14:textId="77777777" w:rsidR="00063708" w:rsidRPr="005C370E" w:rsidRDefault="00063708">
            <w:pPr>
              <w:pStyle w:val="Standard"/>
              <w:jc w:val="both"/>
              <w:rPr>
                <w:rFonts w:ascii="Arial" w:hAnsi="Arial" w:cs="Arial"/>
                <w:color w:val="000000"/>
                <w:sz w:val="22"/>
              </w:rPr>
            </w:pPr>
          </w:p>
        </w:tc>
      </w:tr>
      <w:tr w:rsidR="00063708" w:rsidRPr="005C370E" w14:paraId="76C7FA70" w14:textId="77777777" w:rsidTr="005C370E">
        <w:tc>
          <w:tcPr>
            <w:tcW w:w="2520" w:type="dxa"/>
            <w:shd w:val="clear" w:color="auto" w:fill="F2F2F2" w:themeFill="background1" w:themeFillShade="F2"/>
            <w:tcMar>
              <w:top w:w="55" w:type="dxa"/>
              <w:left w:w="55" w:type="dxa"/>
              <w:bottom w:w="55" w:type="dxa"/>
              <w:right w:w="55" w:type="dxa"/>
            </w:tcMar>
          </w:tcPr>
          <w:p w14:paraId="4A03DC7C"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14:paraId="112E5B0A"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3A6747E1"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73D53E3" w14:textId="77777777" w:rsidR="00063708" w:rsidRPr="005C370E" w:rsidRDefault="00063708">
            <w:pPr>
              <w:pStyle w:val="Standard"/>
              <w:jc w:val="both"/>
              <w:rPr>
                <w:rFonts w:ascii="Arial" w:hAnsi="Arial" w:cs="Arial"/>
                <w:color w:val="000000"/>
                <w:sz w:val="22"/>
              </w:rPr>
            </w:pPr>
          </w:p>
        </w:tc>
      </w:tr>
      <w:tr w:rsidR="00063708" w:rsidRPr="005C370E" w14:paraId="1118FAE1" w14:textId="77777777" w:rsidTr="005C370E">
        <w:tc>
          <w:tcPr>
            <w:tcW w:w="2520" w:type="dxa"/>
            <w:shd w:val="clear" w:color="auto" w:fill="F2F2F2" w:themeFill="background1" w:themeFillShade="F2"/>
            <w:tcMar>
              <w:top w:w="55" w:type="dxa"/>
              <w:left w:w="55" w:type="dxa"/>
              <w:bottom w:w="55" w:type="dxa"/>
              <w:right w:w="55" w:type="dxa"/>
            </w:tcMar>
          </w:tcPr>
          <w:p w14:paraId="70DF85C2"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14:paraId="4A1B530B"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154DB8AC"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61B252A2" w14:textId="77777777" w:rsidR="00063708" w:rsidRPr="005C370E" w:rsidRDefault="00063708">
            <w:pPr>
              <w:pStyle w:val="Standard"/>
              <w:jc w:val="both"/>
              <w:rPr>
                <w:rFonts w:ascii="Arial" w:hAnsi="Arial" w:cs="Arial"/>
                <w:color w:val="000000"/>
                <w:sz w:val="22"/>
              </w:rPr>
            </w:pPr>
          </w:p>
        </w:tc>
      </w:tr>
      <w:tr w:rsidR="00063708" w:rsidRPr="005C370E" w14:paraId="095DAAAA" w14:textId="77777777" w:rsidTr="005C370E">
        <w:tc>
          <w:tcPr>
            <w:tcW w:w="2520" w:type="dxa"/>
            <w:shd w:val="clear" w:color="auto" w:fill="F2F2F2" w:themeFill="background1" w:themeFillShade="F2"/>
            <w:tcMar>
              <w:top w:w="55" w:type="dxa"/>
              <w:left w:w="55" w:type="dxa"/>
              <w:bottom w:w="55" w:type="dxa"/>
              <w:right w:w="55" w:type="dxa"/>
            </w:tcMar>
          </w:tcPr>
          <w:p w14:paraId="065D3E0B"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14:paraId="4221D73B"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74AC4DB"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7A6ED7E7" w14:textId="77777777" w:rsidR="00063708" w:rsidRPr="005C370E" w:rsidRDefault="00063708">
            <w:pPr>
              <w:pStyle w:val="Standard"/>
              <w:jc w:val="both"/>
              <w:rPr>
                <w:rFonts w:ascii="Arial" w:hAnsi="Arial" w:cs="Arial"/>
                <w:color w:val="000000"/>
                <w:sz w:val="22"/>
              </w:rPr>
            </w:pPr>
          </w:p>
        </w:tc>
      </w:tr>
      <w:tr w:rsidR="00063708" w:rsidRPr="005C370E" w14:paraId="07513860" w14:textId="77777777" w:rsidTr="005C370E">
        <w:tc>
          <w:tcPr>
            <w:tcW w:w="2520" w:type="dxa"/>
            <w:shd w:val="clear" w:color="auto" w:fill="F2F2F2" w:themeFill="background1" w:themeFillShade="F2"/>
            <w:tcMar>
              <w:top w:w="55" w:type="dxa"/>
              <w:left w:w="55" w:type="dxa"/>
              <w:bottom w:w="55" w:type="dxa"/>
              <w:right w:w="55" w:type="dxa"/>
            </w:tcMar>
          </w:tcPr>
          <w:p w14:paraId="6968E50B"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14:paraId="7827B40E"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26336DDB"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1E0A2C46" w14:textId="77777777" w:rsidR="00063708" w:rsidRPr="005C370E" w:rsidRDefault="00063708">
            <w:pPr>
              <w:pStyle w:val="Standard"/>
              <w:jc w:val="both"/>
              <w:rPr>
                <w:rFonts w:ascii="Arial" w:hAnsi="Arial" w:cs="Arial"/>
                <w:color w:val="000000"/>
                <w:sz w:val="22"/>
              </w:rPr>
            </w:pPr>
          </w:p>
        </w:tc>
      </w:tr>
      <w:tr w:rsidR="00063708" w:rsidRPr="005C370E" w14:paraId="734DC457" w14:textId="77777777" w:rsidTr="005C370E">
        <w:tc>
          <w:tcPr>
            <w:tcW w:w="2520" w:type="dxa"/>
            <w:shd w:val="clear" w:color="auto" w:fill="F2F2F2" w:themeFill="background1" w:themeFillShade="F2"/>
            <w:tcMar>
              <w:top w:w="55" w:type="dxa"/>
              <w:left w:w="55" w:type="dxa"/>
              <w:bottom w:w="55" w:type="dxa"/>
              <w:right w:w="55" w:type="dxa"/>
            </w:tcMar>
          </w:tcPr>
          <w:p w14:paraId="51EC5E2A"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14:paraId="73E5604C"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41AC4B28"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09CC07A4" w14:textId="77777777" w:rsidR="00063708" w:rsidRPr="005C370E" w:rsidRDefault="00063708">
            <w:pPr>
              <w:pStyle w:val="Standard"/>
              <w:jc w:val="both"/>
              <w:rPr>
                <w:rFonts w:ascii="Arial" w:hAnsi="Arial" w:cs="Arial"/>
                <w:color w:val="000000"/>
                <w:sz w:val="22"/>
              </w:rPr>
            </w:pPr>
          </w:p>
        </w:tc>
      </w:tr>
      <w:tr w:rsidR="00063708" w:rsidRPr="005C370E" w14:paraId="5865F008" w14:textId="77777777" w:rsidTr="005C370E">
        <w:tc>
          <w:tcPr>
            <w:tcW w:w="2520" w:type="dxa"/>
            <w:shd w:val="clear" w:color="auto" w:fill="F2F2F2" w:themeFill="background1" w:themeFillShade="F2"/>
            <w:tcMar>
              <w:top w:w="55" w:type="dxa"/>
              <w:left w:w="55" w:type="dxa"/>
              <w:bottom w:w="55" w:type="dxa"/>
              <w:right w:w="55" w:type="dxa"/>
            </w:tcMar>
          </w:tcPr>
          <w:p w14:paraId="09722C6E" w14:textId="77777777"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14:paraId="7C1F1DF2"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50CCD0A3" w14:textId="77777777"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14:paraId="5C6CE3A4" w14:textId="77777777"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14:paraId="23E476CA" w14:textId="77777777" w:rsidTr="005C370E">
        <w:tc>
          <w:tcPr>
            <w:tcW w:w="2182" w:type="dxa"/>
            <w:tcMar>
              <w:top w:w="55" w:type="dxa"/>
              <w:left w:w="55" w:type="dxa"/>
              <w:bottom w:w="55" w:type="dxa"/>
              <w:right w:w="55" w:type="dxa"/>
            </w:tcMar>
          </w:tcPr>
          <w:p w14:paraId="72E5251B" w14:textId="77777777" w:rsidR="005C370E" w:rsidRDefault="005C370E" w:rsidP="005C370E">
            <w:pPr>
              <w:pStyle w:val="Standard"/>
              <w:jc w:val="both"/>
              <w:rPr>
                <w:rFonts w:ascii="Arial" w:hAnsi="Arial" w:cs="Arial"/>
                <w:color w:val="000000"/>
                <w:sz w:val="22"/>
              </w:rPr>
            </w:pPr>
          </w:p>
          <w:p w14:paraId="18AD3D40" w14:textId="5CBDA80F" w:rsidR="00B67F3D" w:rsidRPr="005C370E" w:rsidRDefault="00B67F3D"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14:paraId="491382B6" w14:textId="77777777"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lastRenderedPageBreak/>
              <w:t xml:space="preserve">Where you intend to sub-contract a proportion of the contract, please </w:t>
            </w:r>
            <w:r w:rsidRPr="005C370E">
              <w:rPr>
                <w:rFonts w:ascii="Arial" w:hAnsi="Arial" w:cs="Arial"/>
                <w:color w:val="000000"/>
                <w:sz w:val="22"/>
              </w:rPr>
              <w:lastRenderedPageBreak/>
              <w:t>demonstrate how you have previously maintained healthy supply chains with your sub-contractor(s)</w:t>
            </w:r>
          </w:p>
          <w:p w14:paraId="0C8A5E61" w14:textId="77777777" w:rsidR="005C370E" w:rsidRPr="005C370E" w:rsidRDefault="005C370E" w:rsidP="005C370E">
            <w:pPr>
              <w:pStyle w:val="Standard"/>
              <w:jc w:val="both"/>
              <w:rPr>
                <w:rFonts w:ascii="Arial" w:hAnsi="Arial" w:cs="Arial"/>
                <w:color w:val="000000"/>
                <w:sz w:val="22"/>
              </w:rPr>
            </w:pPr>
          </w:p>
          <w:p w14:paraId="3353760C" w14:textId="77777777"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14:paraId="1B8A0595" w14:textId="77777777" w:rsidTr="005C370E">
        <w:tc>
          <w:tcPr>
            <w:tcW w:w="2182" w:type="dxa"/>
            <w:tcMar>
              <w:top w:w="55" w:type="dxa"/>
              <w:left w:w="55" w:type="dxa"/>
              <w:bottom w:w="55" w:type="dxa"/>
              <w:right w:w="55" w:type="dxa"/>
            </w:tcMar>
          </w:tcPr>
          <w:p w14:paraId="0EADE15A" w14:textId="77777777"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14:paraId="3FAAF57D" w14:textId="77777777" w:rsidR="005C370E" w:rsidRPr="005C370E" w:rsidRDefault="005C370E" w:rsidP="005C370E">
            <w:pPr>
              <w:pStyle w:val="Standard"/>
              <w:jc w:val="both"/>
              <w:rPr>
                <w:rFonts w:ascii="Arial" w:hAnsi="Arial" w:cs="Arial"/>
                <w:color w:val="000000"/>
                <w:sz w:val="22"/>
              </w:rPr>
            </w:pPr>
          </w:p>
          <w:p w14:paraId="1C98944E" w14:textId="77777777" w:rsidR="005C370E" w:rsidRPr="005C370E" w:rsidRDefault="005C370E" w:rsidP="005C370E">
            <w:pPr>
              <w:pStyle w:val="Standard"/>
              <w:jc w:val="both"/>
              <w:rPr>
                <w:rFonts w:ascii="Arial" w:hAnsi="Arial" w:cs="Arial"/>
                <w:color w:val="000000"/>
                <w:sz w:val="22"/>
              </w:rPr>
            </w:pPr>
          </w:p>
          <w:p w14:paraId="247E2A49" w14:textId="77777777" w:rsidR="005C370E" w:rsidRPr="005C370E" w:rsidRDefault="005C370E" w:rsidP="005C370E">
            <w:pPr>
              <w:pStyle w:val="Standard"/>
              <w:jc w:val="both"/>
              <w:rPr>
                <w:rFonts w:ascii="Arial" w:hAnsi="Arial" w:cs="Arial"/>
                <w:color w:val="000000"/>
                <w:sz w:val="22"/>
              </w:rPr>
            </w:pPr>
          </w:p>
          <w:p w14:paraId="172903F8" w14:textId="77777777" w:rsidR="005C370E" w:rsidRPr="005C370E" w:rsidRDefault="005C370E" w:rsidP="005C370E">
            <w:pPr>
              <w:pStyle w:val="Standard"/>
              <w:jc w:val="both"/>
              <w:rPr>
                <w:rFonts w:ascii="Arial" w:hAnsi="Arial" w:cs="Arial"/>
                <w:color w:val="000000"/>
                <w:sz w:val="22"/>
              </w:rPr>
            </w:pPr>
          </w:p>
        </w:tc>
      </w:tr>
    </w:tbl>
    <w:p w14:paraId="1904D95B" w14:textId="77777777"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14:paraId="093AB0A9" w14:textId="77777777" w:rsidTr="005C370E">
        <w:tc>
          <w:tcPr>
            <w:tcW w:w="2137" w:type="dxa"/>
            <w:tcMar>
              <w:top w:w="55" w:type="dxa"/>
              <w:left w:w="55" w:type="dxa"/>
              <w:bottom w:w="55" w:type="dxa"/>
              <w:right w:w="55" w:type="dxa"/>
            </w:tcMar>
          </w:tcPr>
          <w:p w14:paraId="6A1342AF" w14:textId="77777777"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14:paraId="7FF2307A"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14:paraId="799AEE6D" w14:textId="77777777" w:rsidTr="005C370E">
        <w:tc>
          <w:tcPr>
            <w:tcW w:w="2137" w:type="dxa"/>
            <w:tcMar>
              <w:top w:w="55" w:type="dxa"/>
              <w:left w:w="55" w:type="dxa"/>
              <w:bottom w:w="55" w:type="dxa"/>
              <w:right w:w="55" w:type="dxa"/>
            </w:tcMar>
          </w:tcPr>
          <w:p w14:paraId="2B97EC15" w14:textId="77777777"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14:paraId="7E48AD4E" w14:textId="77777777" w:rsidR="00063708" w:rsidRPr="005C370E" w:rsidRDefault="00063708">
            <w:pPr>
              <w:pStyle w:val="Standard"/>
              <w:jc w:val="both"/>
              <w:rPr>
                <w:rFonts w:ascii="Arial" w:hAnsi="Arial" w:cs="Arial"/>
                <w:color w:val="000000"/>
                <w:sz w:val="22"/>
              </w:rPr>
            </w:pPr>
          </w:p>
          <w:p w14:paraId="452D74B5" w14:textId="77777777" w:rsidR="00063708" w:rsidRPr="005C370E" w:rsidRDefault="00063708">
            <w:pPr>
              <w:pStyle w:val="Standard"/>
              <w:jc w:val="both"/>
              <w:rPr>
                <w:rFonts w:ascii="Arial" w:hAnsi="Arial" w:cs="Arial"/>
                <w:color w:val="000000"/>
                <w:sz w:val="22"/>
              </w:rPr>
            </w:pPr>
          </w:p>
          <w:p w14:paraId="7BE328D4" w14:textId="77777777" w:rsidR="00063708" w:rsidRPr="005C370E" w:rsidRDefault="00063708">
            <w:pPr>
              <w:pStyle w:val="Standard"/>
              <w:jc w:val="both"/>
              <w:rPr>
                <w:rFonts w:ascii="Arial" w:hAnsi="Arial" w:cs="Arial"/>
                <w:color w:val="000000"/>
                <w:sz w:val="22"/>
              </w:rPr>
            </w:pPr>
          </w:p>
          <w:p w14:paraId="54A24E7E" w14:textId="77777777" w:rsidR="00063708" w:rsidRPr="005C370E" w:rsidRDefault="00063708">
            <w:pPr>
              <w:pStyle w:val="Standard"/>
              <w:jc w:val="both"/>
              <w:rPr>
                <w:rFonts w:ascii="Arial" w:hAnsi="Arial" w:cs="Arial"/>
                <w:color w:val="000000"/>
                <w:sz w:val="22"/>
              </w:rPr>
            </w:pPr>
          </w:p>
          <w:p w14:paraId="71AA0CD0" w14:textId="77777777" w:rsidR="00063708" w:rsidRPr="005C370E" w:rsidRDefault="00063708">
            <w:pPr>
              <w:pStyle w:val="Standard"/>
              <w:jc w:val="both"/>
              <w:rPr>
                <w:rFonts w:ascii="Arial" w:hAnsi="Arial" w:cs="Arial"/>
                <w:color w:val="000000"/>
                <w:sz w:val="22"/>
              </w:rPr>
            </w:pPr>
          </w:p>
          <w:p w14:paraId="23BA8DFC" w14:textId="77777777" w:rsidR="00063708" w:rsidRPr="005C370E" w:rsidRDefault="00063708">
            <w:pPr>
              <w:pStyle w:val="Standard"/>
              <w:jc w:val="both"/>
              <w:rPr>
                <w:rFonts w:ascii="Arial" w:hAnsi="Arial" w:cs="Arial"/>
                <w:color w:val="000000"/>
                <w:sz w:val="22"/>
              </w:rPr>
            </w:pPr>
          </w:p>
          <w:p w14:paraId="46E5D14A" w14:textId="77777777" w:rsidR="00063708" w:rsidRPr="005C370E" w:rsidRDefault="00063708">
            <w:pPr>
              <w:pStyle w:val="Standard"/>
              <w:jc w:val="both"/>
              <w:rPr>
                <w:rFonts w:ascii="Arial" w:hAnsi="Arial" w:cs="Arial"/>
                <w:color w:val="000000"/>
                <w:sz w:val="22"/>
              </w:rPr>
            </w:pPr>
          </w:p>
        </w:tc>
      </w:tr>
    </w:tbl>
    <w:p w14:paraId="47B9D70A" w14:textId="77777777"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14:paraId="6DADADB0" w14:textId="77777777" w:rsidTr="005C370E">
        <w:tc>
          <w:tcPr>
            <w:tcW w:w="2137" w:type="dxa"/>
            <w:shd w:val="clear" w:color="auto" w:fill="F2F2F2" w:themeFill="background1" w:themeFillShade="F2"/>
            <w:tcMar>
              <w:top w:w="55" w:type="dxa"/>
              <w:left w:w="55" w:type="dxa"/>
              <w:bottom w:w="55" w:type="dxa"/>
              <w:right w:w="55" w:type="dxa"/>
            </w:tcMar>
          </w:tcPr>
          <w:p w14:paraId="3F7B75D2"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14:paraId="7E63D54C" w14:textId="77777777"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14:paraId="56FAC6E9" w14:textId="77777777" w:rsidR="00063708" w:rsidRPr="005C370E" w:rsidRDefault="00063708">
            <w:pPr>
              <w:pStyle w:val="Standard"/>
              <w:spacing w:line="276" w:lineRule="auto"/>
              <w:rPr>
                <w:rFonts w:ascii="Arial" w:hAnsi="Arial" w:cs="Arial"/>
                <w:color w:val="000000"/>
                <w:sz w:val="22"/>
              </w:rPr>
            </w:pPr>
          </w:p>
        </w:tc>
      </w:tr>
      <w:tr w:rsidR="00063708" w14:paraId="2F8D2832" w14:textId="77777777" w:rsidTr="005C370E">
        <w:tc>
          <w:tcPr>
            <w:tcW w:w="2137" w:type="dxa"/>
            <w:tcMar>
              <w:top w:w="55" w:type="dxa"/>
              <w:left w:w="55" w:type="dxa"/>
              <w:bottom w:w="55" w:type="dxa"/>
              <w:right w:w="55" w:type="dxa"/>
            </w:tcMar>
          </w:tcPr>
          <w:p w14:paraId="3AED18FF" w14:textId="77777777"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14:paraId="34E4C362" w14:textId="77777777"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14:paraId="47284AC9" w14:textId="77777777"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14:paraId="6FC9E618" w14:textId="0FD4E40B" w:rsidR="00063708" w:rsidRPr="005C370E" w:rsidRDefault="00E40280">
            <w:pPr>
              <w:pStyle w:val="Standard"/>
              <w:spacing w:after="240"/>
              <w:rPr>
                <w:rFonts w:ascii="Arial" w:hAnsi="Arial" w:cs="Arial"/>
                <w:color w:val="000000"/>
                <w:sz w:val="22"/>
              </w:rPr>
            </w:pPr>
            <w:r>
              <w:rPr>
                <w:rFonts w:ascii="Arial" w:hAnsi="Arial" w:cs="Arial"/>
                <w:color w:val="000000"/>
                <w:sz w:val="22"/>
              </w:rPr>
              <w:t>No</w:t>
            </w:r>
            <w:r w:rsidR="00006586" w:rsidRPr="005C370E">
              <w:rPr>
                <w:rFonts w:ascii="Arial" w:hAnsi="Arial" w:cs="Arial"/>
                <w:color w:val="000000"/>
                <w:sz w:val="22"/>
              </w:rPr>
              <w:t xml:space="preserve">   </w:t>
            </w:r>
            <w:r w:rsidR="00006586" w:rsidRPr="005C370E">
              <w:rPr>
                <w:rFonts w:ascii="MS Gothic" w:eastAsia="MS Gothic" w:hAnsi="MS Gothic" w:cs="MS Gothic" w:hint="eastAsia"/>
                <w:color w:val="000000"/>
                <w:sz w:val="22"/>
              </w:rPr>
              <w:t>☐</w:t>
            </w:r>
            <w:r w:rsidR="00006586" w:rsidRPr="005C370E">
              <w:rPr>
                <w:rFonts w:ascii="Arial" w:hAnsi="Arial" w:cs="Arial"/>
                <w:color w:val="000000"/>
                <w:sz w:val="22"/>
              </w:rPr>
              <w:br/>
            </w:r>
          </w:p>
        </w:tc>
      </w:tr>
      <w:tr w:rsidR="00063708" w14:paraId="7FE5E9DC" w14:textId="77777777" w:rsidTr="005C370E">
        <w:tc>
          <w:tcPr>
            <w:tcW w:w="2137" w:type="dxa"/>
            <w:tcMar>
              <w:top w:w="55" w:type="dxa"/>
              <w:left w:w="55" w:type="dxa"/>
              <w:bottom w:w="55" w:type="dxa"/>
              <w:right w:w="55" w:type="dxa"/>
            </w:tcMar>
          </w:tcPr>
          <w:p w14:paraId="554BDB35" w14:textId="77777777"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14:paraId="5A256050" w14:textId="499B6EE2"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 xml:space="preserve">If you have answered yes to question </w:t>
            </w:r>
            <w:r w:rsidR="00E40280">
              <w:rPr>
                <w:rFonts w:ascii="Arial" w:hAnsi="Arial" w:cs="Arial"/>
                <w:color w:val="222222"/>
                <w:sz w:val="22"/>
                <w:shd w:val="clear" w:color="auto" w:fill="FFFFFF"/>
              </w:rPr>
              <w:t>7.</w:t>
            </w:r>
            <w:r w:rsidRPr="005C370E">
              <w:rPr>
                <w:rFonts w:ascii="Arial" w:hAnsi="Arial" w:cs="Arial"/>
                <w:color w:val="222222"/>
                <w:sz w:val="22"/>
                <w:shd w:val="clear" w:color="auto" w:fill="FFFFFF"/>
              </w:rPr>
              <w:t>1 are you compliant with the annual reporting requirements contained within Section 54 of the Act 2015?</w:t>
            </w:r>
          </w:p>
          <w:p w14:paraId="66ECB1A8" w14:textId="77777777"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14:paraId="216856A5" w14:textId="77777777"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14:paraId="3AD0BEE6" w14:textId="10B9ADBD"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w:t>
            </w:r>
            <w:r w:rsidR="002512D0" w:rsidRPr="005C370E">
              <w:rPr>
                <w:rFonts w:ascii="Arial" w:hAnsi="Arial" w:cs="Arial"/>
                <w:color w:val="000000"/>
                <w:sz w:val="22"/>
              </w:rPr>
              <w:t xml:space="preserve">the </w:t>
            </w:r>
            <w:r w:rsidRPr="005C370E">
              <w:rPr>
                <w:rFonts w:ascii="Arial" w:hAnsi="Arial" w:cs="Arial"/>
                <w:color w:val="000000"/>
                <w:sz w:val="22"/>
              </w:rPr>
              <w:t>relevant url …</w:t>
            </w:r>
          </w:p>
          <w:p w14:paraId="753857EA" w14:textId="77777777" w:rsidR="00063708" w:rsidRPr="005C370E" w:rsidRDefault="00063708">
            <w:pPr>
              <w:pStyle w:val="Standard"/>
              <w:rPr>
                <w:rFonts w:ascii="Arial" w:hAnsi="Arial" w:cs="Arial"/>
                <w:color w:val="000000"/>
                <w:sz w:val="22"/>
              </w:rPr>
            </w:pPr>
          </w:p>
          <w:p w14:paraId="0D91AE76" w14:textId="77777777"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14:paraId="28DEA17C" w14:textId="77777777"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r w:rsidR="00E40280" w14:paraId="2EABA53A" w14:textId="77777777" w:rsidTr="005C370E">
        <w:tc>
          <w:tcPr>
            <w:tcW w:w="2137" w:type="dxa"/>
            <w:tcMar>
              <w:top w:w="55" w:type="dxa"/>
              <w:left w:w="55" w:type="dxa"/>
              <w:bottom w:w="55" w:type="dxa"/>
              <w:right w:w="55" w:type="dxa"/>
            </w:tcMar>
          </w:tcPr>
          <w:p w14:paraId="0187C640" w14:textId="0EA63C2B" w:rsidR="00E40280" w:rsidRPr="005C370E" w:rsidRDefault="00E40280">
            <w:pPr>
              <w:pStyle w:val="Standard"/>
              <w:spacing w:line="259" w:lineRule="auto"/>
              <w:jc w:val="both"/>
              <w:rPr>
                <w:rFonts w:ascii="Arial" w:hAnsi="Arial" w:cs="Arial"/>
                <w:b/>
                <w:color w:val="000000"/>
                <w:sz w:val="22"/>
              </w:rPr>
            </w:pPr>
            <w:r>
              <w:rPr>
                <w:rFonts w:ascii="Arial" w:hAnsi="Arial" w:cs="Arial"/>
                <w:b/>
                <w:color w:val="000000"/>
                <w:sz w:val="22"/>
              </w:rPr>
              <w:t>7.</w:t>
            </w:r>
            <w:r w:rsidR="005A3C99">
              <w:rPr>
                <w:rFonts w:ascii="Arial" w:hAnsi="Arial" w:cs="Arial"/>
                <w:b/>
                <w:color w:val="000000"/>
                <w:sz w:val="22"/>
              </w:rPr>
              <w:t>3</w:t>
            </w:r>
          </w:p>
        </w:tc>
        <w:tc>
          <w:tcPr>
            <w:tcW w:w="4583" w:type="dxa"/>
            <w:tcMar>
              <w:top w:w="55" w:type="dxa"/>
              <w:left w:w="55" w:type="dxa"/>
              <w:bottom w:w="55" w:type="dxa"/>
              <w:right w:w="55" w:type="dxa"/>
            </w:tcMar>
          </w:tcPr>
          <w:p w14:paraId="50CD405E" w14:textId="547DC6F9" w:rsidR="00E40280" w:rsidRPr="005C370E" w:rsidRDefault="00E40280">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 xml:space="preserve">If you have answered </w:t>
            </w:r>
            <w:r>
              <w:rPr>
                <w:rFonts w:ascii="Arial" w:hAnsi="Arial" w:cs="Arial"/>
                <w:color w:val="222222"/>
                <w:sz w:val="22"/>
                <w:shd w:val="clear" w:color="auto" w:fill="FFFFFF"/>
              </w:rPr>
              <w:t>no</w:t>
            </w:r>
            <w:r w:rsidRPr="005C370E">
              <w:rPr>
                <w:rFonts w:ascii="Arial" w:hAnsi="Arial" w:cs="Arial"/>
                <w:color w:val="222222"/>
                <w:sz w:val="22"/>
                <w:shd w:val="clear" w:color="auto" w:fill="FFFFFF"/>
              </w:rPr>
              <w:t xml:space="preserve"> to question </w:t>
            </w:r>
            <w:r>
              <w:rPr>
                <w:rFonts w:ascii="Arial" w:hAnsi="Arial" w:cs="Arial"/>
                <w:color w:val="222222"/>
                <w:sz w:val="22"/>
                <w:shd w:val="clear" w:color="auto" w:fill="FFFFFF"/>
              </w:rPr>
              <w:t>7.</w:t>
            </w:r>
            <w:r w:rsidRPr="005C370E">
              <w:rPr>
                <w:rFonts w:ascii="Arial" w:hAnsi="Arial" w:cs="Arial"/>
                <w:color w:val="222222"/>
                <w:sz w:val="22"/>
                <w:shd w:val="clear" w:color="auto" w:fill="FFFFFF"/>
              </w:rPr>
              <w:t>1</w:t>
            </w:r>
            <w:r>
              <w:rPr>
                <w:rFonts w:ascii="Arial" w:hAnsi="Arial" w:cs="Arial"/>
                <w:color w:val="222222"/>
                <w:sz w:val="22"/>
                <w:shd w:val="clear" w:color="auto" w:fill="FFFFFF"/>
              </w:rPr>
              <w:t xml:space="preserve"> please provide an explanation.</w:t>
            </w:r>
          </w:p>
        </w:tc>
        <w:tc>
          <w:tcPr>
            <w:tcW w:w="3355" w:type="dxa"/>
            <w:tcMar>
              <w:top w:w="55" w:type="dxa"/>
              <w:left w:w="55" w:type="dxa"/>
              <w:bottom w:w="55" w:type="dxa"/>
              <w:right w:w="55" w:type="dxa"/>
            </w:tcMar>
          </w:tcPr>
          <w:p w14:paraId="6D2B3C0D" w14:textId="77777777" w:rsidR="00E40280" w:rsidRPr="005C370E" w:rsidRDefault="00E40280">
            <w:pPr>
              <w:pStyle w:val="Standard"/>
              <w:rPr>
                <w:rFonts w:ascii="Arial" w:hAnsi="Arial" w:cs="Arial"/>
                <w:color w:val="000000"/>
                <w:sz w:val="22"/>
              </w:rPr>
            </w:pPr>
          </w:p>
        </w:tc>
      </w:tr>
    </w:tbl>
    <w:p w14:paraId="324998A1" w14:textId="77777777" w:rsidR="00063708" w:rsidRDefault="00063708">
      <w:pPr>
        <w:pStyle w:val="Standard"/>
        <w:jc w:val="both"/>
        <w:rPr>
          <w:rFonts w:ascii="Times New Roman" w:hAnsi="Times New Roman"/>
          <w:color w:val="000000"/>
        </w:rPr>
      </w:pPr>
    </w:p>
    <w:p w14:paraId="4C712E22" w14:textId="77777777" w:rsidR="00063708" w:rsidRDefault="00006586">
      <w:pPr>
        <w:pStyle w:val="Standard"/>
        <w:spacing w:line="276" w:lineRule="auto"/>
        <w:jc w:val="both"/>
        <w:rPr>
          <w:rFonts w:ascii="Arial" w:hAnsi="Arial"/>
          <w:color w:val="000000"/>
        </w:rPr>
      </w:pPr>
      <w:r>
        <w:rPr>
          <w:rFonts w:ascii="Arial" w:hAnsi="Arial"/>
          <w:b/>
          <w:color w:val="000000"/>
        </w:rPr>
        <w:t>8. Additional Questions</w:t>
      </w:r>
    </w:p>
    <w:p w14:paraId="2D03996E" w14:textId="77777777" w:rsidR="00063708" w:rsidRPr="005C370E" w:rsidRDefault="00063708">
      <w:pPr>
        <w:pStyle w:val="Standard"/>
        <w:spacing w:line="276" w:lineRule="auto"/>
        <w:jc w:val="both"/>
        <w:rPr>
          <w:rFonts w:ascii="Times New Roman" w:hAnsi="Times New Roman"/>
          <w:color w:val="000000"/>
          <w:sz w:val="22"/>
        </w:rPr>
      </w:pPr>
    </w:p>
    <w:p w14:paraId="7E21EAF2" w14:textId="77777777"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45"/>
        <w:gridCol w:w="5815"/>
        <w:gridCol w:w="851"/>
        <w:gridCol w:w="2269"/>
      </w:tblGrid>
      <w:tr w:rsidR="008973F4" w14:paraId="44E209BF" w14:textId="77777777" w:rsidTr="00C3709D">
        <w:tc>
          <w:tcPr>
            <w:tcW w:w="1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14:paraId="763F4BE2" w14:textId="77777777" w:rsidR="008973F4" w:rsidRDefault="008973F4">
            <w:pPr>
              <w:pStyle w:val="Standard"/>
              <w:spacing w:before="100"/>
              <w:jc w:val="both"/>
              <w:rPr>
                <w:rFonts w:ascii="Arial" w:hAnsi="Arial"/>
                <w:color w:val="000000"/>
                <w:sz w:val="22"/>
              </w:rPr>
            </w:pPr>
            <w:r>
              <w:rPr>
                <w:rFonts w:ascii="Arial" w:hAnsi="Arial"/>
                <w:b/>
                <w:color w:val="000000"/>
                <w:sz w:val="22"/>
              </w:rPr>
              <w:t>Section 8</w:t>
            </w:r>
          </w:p>
        </w:tc>
        <w:tc>
          <w:tcPr>
            <w:tcW w:w="66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14:paraId="754F149C" w14:textId="77777777" w:rsidR="008973F4" w:rsidRDefault="008973F4">
            <w:pPr>
              <w:pStyle w:val="Standard"/>
              <w:spacing w:before="100"/>
              <w:jc w:val="both"/>
              <w:rPr>
                <w:rFonts w:ascii="Arial" w:hAnsi="Arial"/>
                <w:color w:val="000000"/>
                <w:sz w:val="22"/>
              </w:rPr>
            </w:pPr>
            <w:r>
              <w:rPr>
                <w:rFonts w:ascii="Arial" w:hAnsi="Arial"/>
                <w:b/>
                <w:color w:val="000000"/>
                <w:sz w:val="22"/>
              </w:rPr>
              <w:t>Additional Questions</w:t>
            </w:r>
            <w:r>
              <w:rPr>
                <w:rFonts w:ascii="Arial" w:hAnsi="Arial"/>
                <w:color w:val="000000"/>
                <w:sz w:val="22"/>
              </w:rPr>
              <w:t xml:space="preserve"> </w:t>
            </w:r>
          </w:p>
        </w:tc>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69A15" w14:textId="77777777" w:rsidR="008973F4" w:rsidRDefault="008973F4">
            <w:pPr>
              <w:pStyle w:val="Standard"/>
              <w:spacing w:before="100"/>
              <w:jc w:val="both"/>
              <w:rPr>
                <w:rFonts w:ascii="Arial" w:hAnsi="Arial"/>
                <w:b/>
                <w:color w:val="000000"/>
                <w:sz w:val="22"/>
              </w:rPr>
            </w:pPr>
          </w:p>
        </w:tc>
      </w:tr>
      <w:tr w:rsidR="008973F4" w14:paraId="56CE9D6C" w14:textId="77777777" w:rsidTr="00C3709D">
        <w:tc>
          <w:tcPr>
            <w:tcW w:w="1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14:paraId="2E9CB071" w14:textId="77777777" w:rsidR="008973F4" w:rsidRDefault="008973F4">
            <w:pPr>
              <w:pStyle w:val="Standard"/>
              <w:spacing w:before="100"/>
              <w:jc w:val="both"/>
              <w:rPr>
                <w:rFonts w:ascii="Arial" w:hAnsi="Arial"/>
                <w:color w:val="000000"/>
                <w:sz w:val="22"/>
              </w:rPr>
            </w:pPr>
            <w:r>
              <w:rPr>
                <w:rFonts w:ascii="Arial" w:hAnsi="Arial"/>
                <w:b/>
                <w:color w:val="000000"/>
                <w:sz w:val="22"/>
              </w:rPr>
              <w:t>8.1</w:t>
            </w:r>
          </w:p>
        </w:tc>
        <w:tc>
          <w:tcPr>
            <w:tcW w:w="66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hideMark/>
          </w:tcPr>
          <w:p w14:paraId="4C29A08A" w14:textId="77777777" w:rsidR="008973F4" w:rsidRDefault="008973F4">
            <w:pPr>
              <w:pStyle w:val="Standard"/>
              <w:spacing w:before="100"/>
              <w:jc w:val="both"/>
              <w:rPr>
                <w:rFonts w:ascii="Arial" w:hAnsi="Arial"/>
                <w:color w:val="000000"/>
                <w:sz w:val="22"/>
              </w:rPr>
            </w:pPr>
            <w:r>
              <w:rPr>
                <w:rFonts w:ascii="Arial" w:hAnsi="Arial"/>
                <w:b/>
                <w:color w:val="000000"/>
                <w:sz w:val="22"/>
              </w:rPr>
              <w:t>Insurance</w:t>
            </w:r>
          </w:p>
        </w:tc>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009E87" w14:textId="77777777" w:rsidR="008973F4" w:rsidRDefault="008973F4">
            <w:pPr>
              <w:pStyle w:val="Standard"/>
              <w:spacing w:before="100"/>
              <w:jc w:val="both"/>
              <w:rPr>
                <w:rFonts w:ascii="Arial" w:hAnsi="Arial"/>
                <w:b/>
                <w:color w:val="000000"/>
                <w:sz w:val="22"/>
              </w:rPr>
            </w:pPr>
          </w:p>
        </w:tc>
      </w:tr>
      <w:tr w:rsidR="008973F4" w14:paraId="6C2B387A" w14:textId="77777777" w:rsidTr="00C3709D">
        <w:tc>
          <w:tcPr>
            <w:tcW w:w="11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4F7A2627" w14:textId="77777777" w:rsidR="008973F4" w:rsidRDefault="008973F4">
            <w:pPr>
              <w:pStyle w:val="Standard"/>
              <w:jc w:val="both"/>
              <w:rPr>
                <w:rFonts w:ascii="Arial" w:hAnsi="Arial"/>
                <w:color w:val="000000"/>
                <w:sz w:val="22"/>
              </w:rPr>
            </w:pPr>
            <w:r>
              <w:rPr>
                <w:rFonts w:ascii="Arial" w:hAnsi="Arial"/>
                <w:color w:val="000000"/>
                <w:sz w:val="22"/>
              </w:rPr>
              <w:t>a.</w:t>
            </w:r>
          </w:p>
        </w:tc>
        <w:tc>
          <w:tcPr>
            <w:tcW w:w="581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C1691EB" w14:textId="77777777" w:rsidR="008973F4" w:rsidRDefault="008973F4">
            <w:pPr>
              <w:pStyle w:val="Standard"/>
              <w:jc w:val="both"/>
              <w:rPr>
                <w:rFonts w:ascii="Arial" w:hAnsi="Arial"/>
                <w:color w:val="000000"/>
                <w:sz w:val="22"/>
              </w:rPr>
            </w:pPr>
            <w:r>
              <w:rPr>
                <w:rFonts w:ascii="Arial" w:hAnsi="Arial"/>
                <w:color w:val="000000"/>
                <w:sz w:val="22"/>
              </w:rPr>
              <w:t xml:space="preserve">Please self-certify whether you already have, or can commit </w:t>
            </w:r>
            <w:r>
              <w:rPr>
                <w:rFonts w:ascii="Arial" w:hAnsi="Arial"/>
                <w:color w:val="000000"/>
                <w:sz w:val="22"/>
              </w:rPr>
              <w:lastRenderedPageBreak/>
              <w:t xml:space="preserve">to obtain, prior to the commencement of the Framework Agreement, the levels of insurance cover indicated below:  </w:t>
            </w:r>
          </w:p>
          <w:p w14:paraId="28E89F7E" w14:textId="77777777" w:rsidR="008973F4" w:rsidRDefault="008973F4">
            <w:pPr>
              <w:pStyle w:val="Standard"/>
              <w:jc w:val="both"/>
              <w:rPr>
                <w:rFonts w:ascii="Arial" w:hAnsi="Arial"/>
                <w:color w:val="000000"/>
                <w:sz w:val="22"/>
              </w:rPr>
            </w:pPr>
            <w:r>
              <w:rPr>
                <w:rFonts w:ascii="Arial" w:hAnsi="Arial"/>
                <w:color w:val="000000"/>
                <w:sz w:val="22"/>
              </w:rPr>
              <w:t xml:space="preserve">  </w:t>
            </w:r>
          </w:p>
          <w:p w14:paraId="7F3B644F" w14:textId="77777777" w:rsidR="008973F4" w:rsidRDefault="008973F4">
            <w:pPr>
              <w:pStyle w:val="Standard"/>
              <w:rPr>
                <w:rFonts w:ascii="Arial" w:hAnsi="Arial"/>
                <w:color w:val="000000"/>
                <w:sz w:val="22"/>
              </w:rPr>
            </w:pPr>
            <w:r>
              <w:rPr>
                <w:rFonts w:ascii="Arial" w:hAnsi="Arial"/>
                <w:color w:val="000000"/>
                <w:sz w:val="22"/>
              </w:rPr>
              <w:t>Public Liability Insurance = £</w:t>
            </w:r>
            <w:r w:rsidR="00C3709D">
              <w:rPr>
                <w:rFonts w:ascii="Arial" w:hAnsi="Arial"/>
                <w:color w:val="000000"/>
                <w:sz w:val="22"/>
              </w:rPr>
              <w:t>5</w:t>
            </w:r>
            <w:r>
              <w:rPr>
                <w:rFonts w:ascii="Arial" w:hAnsi="Arial"/>
                <w:color w:val="000000"/>
                <w:sz w:val="22"/>
              </w:rPr>
              <w:t xml:space="preserve"> million</w:t>
            </w:r>
            <w:r>
              <w:rPr>
                <w:rFonts w:ascii="Arial" w:hAnsi="Arial"/>
                <w:color w:val="000000"/>
                <w:sz w:val="22"/>
              </w:rPr>
              <w:br/>
            </w:r>
            <w:r w:rsidR="00C3709D">
              <w:rPr>
                <w:rFonts w:ascii="Arial" w:hAnsi="Arial"/>
                <w:color w:val="000000"/>
                <w:sz w:val="22"/>
              </w:rPr>
              <w:t>Product Liability Insurance = £5</w:t>
            </w:r>
            <w:r>
              <w:rPr>
                <w:rFonts w:ascii="Arial" w:hAnsi="Arial"/>
                <w:color w:val="000000"/>
                <w:sz w:val="22"/>
              </w:rPr>
              <w:t xml:space="preserve"> million</w:t>
            </w:r>
          </w:p>
          <w:p w14:paraId="24842C1A" w14:textId="77777777" w:rsidR="008973F4" w:rsidRDefault="008973F4">
            <w:pPr>
              <w:pStyle w:val="Standard"/>
              <w:rPr>
                <w:rFonts w:ascii="Arial" w:hAnsi="Arial"/>
                <w:color w:val="000000"/>
                <w:sz w:val="22"/>
              </w:rPr>
            </w:pPr>
            <w:r>
              <w:rPr>
                <w:rFonts w:ascii="Arial" w:hAnsi="Arial"/>
                <w:color w:val="000000"/>
                <w:sz w:val="22"/>
              </w:rPr>
              <w:t xml:space="preserve">Professional Indemnity Insurance = </w:t>
            </w:r>
            <w:r>
              <w:rPr>
                <w:rFonts w:ascii="Arial" w:hAnsi="Arial"/>
                <w:color w:val="000000"/>
                <w:sz w:val="22"/>
                <w:lang w:val="en-US"/>
              </w:rPr>
              <w:t>£5million</w:t>
            </w:r>
            <w:r>
              <w:rPr>
                <w:rFonts w:ascii="Arial" w:hAnsi="Arial"/>
                <w:color w:val="000000"/>
                <w:sz w:val="22"/>
              </w:rPr>
              <w:br/>
              <w:t>Employer’s (Compulsory) Liability Insurance = £</w:t>
            </w:r>
            <w:r w:rsidR="00C3709D">
              <w:rPr>
                <w:rFonts w:ascii="Arial" w:hAnsi="Arial"/>
                <w:color w:val="000000"/>
                <w:sz w:val="22"/>
              </w:rPr>
              <w:t>5</w:t>
            </w:r>
            <w:r>
              <w:rPr>
                <w:rFonts w:ascii="Arial" w:hAnsi="Arial"/>
                <w:color w:val="000000"/>
                <w:sz w:val="22"/>
              </w:rPr>
              <w:t xml:space="preserve"> million*</w:t>
            </w:r>
          </w:p>
          <w:p w14:paraId="7D9CAF98" w14:textId="77777777" w:rsidR="008973F4" w:rsidRDefault="008973F4">
            <w:pPr>
              <w:pStyle w:val="Standard"/>
              <w:jc w:val="both"/>
              <w:rPr>
                <w:rFonts w:ascii="Arial" w:hAnsi="Arial"/>
                <w:color w:val="000000"/>
                <w:sz w:val="22"/>
              </w:rPr>
            </w:pPr>
          </w:p>
          <w:p w14:paraId="7F09455D" w14:textId="77777777" w:rsidR="008973F4" w:rsidRDefault="008973F4">
            <w:pPr>
              <w:pStyle w:val="Standard"/>
              <w:jc w:val="both"/>
              <w:rPr>
                <w:rFonts w:ascii="Arial" w:hAnsi="Arial"/>
                <w:color w:val="000000"/>
                <w:sz w:val="22"/>
              </w:rPr>
            </w:pPr>
            <w:r>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Borders>
              <w:top w:val="single" w:sz="4" w:space="0" w:color="auto"/>
              <w:left w:val="single" w:sz="4" w:space="0" w:color="auto"/>
              <w:bottom w:val="single" w:sz="4" w:space="0" w:color="auto"/>
              <w:right w:val="single" w:sz="4" w:space="0" w:color="auto"/>
            </w:tcBorders>
            <w:hideMark/>
          </w:tcPr>
          <w:p w14:paraId="21B6F766" w14:textId="77777777" w:rsidR="008973F4" w:rsidRDefault="008973F4">
            <w:pPr>
              <w:pStyle w:val="Standard"/>
              <w:jc w:val="both"/>
              <w:rPr>
                <w:rFonts w:ascii="Arial" w:hAnsi="Arial"/>
                <w:sz w:val="22"/>
              </w:rPr>
            </w:pPr>
            <w:r>
              <w:rPr>
                <w:rFonts w:ascii="Arial" w:hAnsi="Arial"/>
                <w:sz w:val="22"/>
              </w:rPr>
              <w:lastRenderedPageBreak/>
              <w:t xml:space="preserve">Yes </w:t>
            </w:r>
            <w:r>
              <w:rPr>
                <w:rFonts w:ascii="MS Mincho" w:eastAsia="MS Mincho" w:hAnsi="MS Mincho" w:cs="MS Mincho" w:hint="eastAsia"/>
                <w:sz w:val="22"/>
              </w:rPr>
              <w:t>☐</w:t>
            </w:r>
          </w:p>
          <w:p w14:paraId="033DCC37" w14:textId="77777777" w:rsidR="008973F4" w:rsidRDefault="008973F4">
            <w:pPr>
              <w:pStyle w:val="Standard"/>
              <w:jc w:val="both"/>
              <w:rPr>
                <w:rFonts w:ascii="Times New Roman" w:hAnsi="Times New Roman"/>
                <w:sz w:val="22"/>
              </w:rPr>
            </w:pPr>
            <w:r>
              <w:rPr>
                <w:rFonts w:ascii="Arial" w:hAnsi="Arial"/>
                <w:sz w:val="22"/>
              </w:rPr>
              <w:lastRenderedPageBreak/>
              <w:t xml:space="preserve">No   </w:t>
            </w:r>
            <w:r>
              <w:rPr>
                <w:rFonts w:ascii="MS Mincho" w:eastAsia="MS Mincho" w:hAnsi="MS Mincho" w:cs="MS Mincho" w:hint="eastAsia"/>
                <w:sz w:val="22"/>
              </w:rPr>
              <w:t>☐</w:t>
            </w:r>
          </w:p>
        </w:tc>
        <w:tc>
          <w:tcPr>
            <w:tcW w:w="2269" w:type="dxa"/>
            <w:tcBorders>
              <w:top w:val="single" w:sz="4" w:space="0" w:color="auto"/>
              <w:left w:val="single" w:sz="4" w:space="0" w:color="auto"/>
              <w:bottom w:val="single" w:sz="4" w:space="0" w:color="auto"/>
              <w:right w:val="single" w:sz="4" w:space="0" w:color="auto"/>
            </w:tcBorders>
            <w:hideMark/>
          </w:tcPr>
          <w:p w14:paraId="74D00A62" w14:textId="77777777" w:rsidR="008973F4" w:rsidRDefault="008973F4">
            <w:pPr>
              <w:pStyle w:val="Standard"/>
              <w:ind w:left="131"/>
              <w:jc w:val="both"/>
              <w:rPr>
                <w:rFonts w:ascii="Arial" w:hAnsi="Arial"/>
                <w:color w:val="000000"/>
                <w:sz w:val="22"/>
              </w:rPr>
            </w:pPr>
            <w:r>
              <w:rPr>
                <w:rFonts w:ascii="Arial" w:hAnsi="Arial"/>
                <w:color w:val="000000"/>
                <w:sz w:val="22"/>
              </w:rPr>
              <w:lastRenderedPageBreak/>
              <w:t xml:space="preserve">Suppliers who </w:t>
            </w:r>
            <w:r>
              <w:rPr>
                <w:rFonts w:ascii="Arial" w:hAnsi="Arial"/>
                <w:color w:val="000000"/>
                <w:sz w:val="22"/>
              </w:rPr>
              <w:lastRenderedPageBreak/>
              <w:t>answer “No” to this question will be excluded from further participation in this ITT.</w:t>
            </w:r>
          </w:p>
        </w:tc>
      </w:tr>
    </w:tbl>
    <w:p w14:paraId="5122A039" w14:textId="77777777" w:rsidR="008973F4" w:rsidRDefault="008973F4" w:rsidP="008973F4">
      <w:pPr>
        <w:rPr>
          <w:rFonts w:ascii="Arial" w:hAnsi="Arial" w:cs="Arial"/>
          <w:b/>
          <w:szCs w:val="24"/>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490F09" w14:paraId="18B838D3" w14:textId="77777777" w:rsidTr="00871CA2">
        <w:tc>
          <w:tcPr>
            <w:tcW w:w="1144" w:type="dxa"/>
            <w:shd w:val="clear" w:color="auto" w:fill="F2F2F2" w:themeFill="background1" w:themeFillShade="F2"/>
            <w:tcMar>
              <w:top w:w="55" w:type="dxa"/>
              <w:left w:w="55" w:type="dxa"/>
              <w:bottom w:w="55" w:type="dxa"/>
              <w:right w:w="55" w:type="dxa"/>
            </w:tcMar>
          </w:tcPr>
          <w:p w14:paraId="386986F2" w14:textId="77777777" w:rsidR="00490F09" w:rsidRDefault="00490F09" w:rsidP="00871CA2">
            <w:pPr>
              <w:pStyle w:val="Standard"/>
              <w:spacing w:before="100"/>
              <w:jc w:val="both"/>
              <w:rPr>
                <w:rFonts w:ascii="Arial" w:hAnsi="Arial"/>
                <w:color w:val="000000"/>
              </w:rPr>
            </w:pPr>
            <w:r>
              <w:rPr>
                <w:rFonts w:ascii="Arial" w:hAnsi="Arial"/>
                <w:b/>
                <w:color w:val="000000"/>
              </w:rPr>
              <w:t>8.2</w:t>
            </w:r>
          </w:p>
        </w:tc>
        <w:tc>
          <w:tcPr>
            <w:tcW w:w="6663" w:type="dxa"/>
            <w:gridSpan w:val="2"/>
            <w:shd w:val="clear" w:color="auto" w:fill="F2F2F2" w:themeFill="background1" w:themeFillShade="F2"/>
            <w:tcMar>
              <w:top w:w="55" w:type="dxa"/>
              <w:left w:w="55" w:type="dxa"/>
              <w:bottom w:w="55" w:type="dxa"/>
              <w:right w:w="55" w:type="dxa"/>
            </w:tcMar>
          </w:tcPr>
          <w:p w14:paraId="436ABC65" w14:textId="77777777" w:rsidR="00490F09" w:rsidRPr="000D7691" w:rsidRDefault="00490F09" w:rsidP="00871CA2">
            <w:pPr>
              <w:pStyle w:val="Standard"/>
              <w:spacing w:before="100"/>
              <w:jc w:val="both"/>
              <w:rPr>
                <w:rFonts w:ascii="Arial" w:hAnsi="Arial"/>
                <w:sz w:val="22"/>
              </w:rPr>
            </w:pPr>
            <w:r w:rsidRPr="00922C2D">
              <w:rPr>
                <w:rFonts w:ascii="Arial" w:hAnsi="Arial"/>
                <w:b/>
                <w:sz w:val="22"/>
              </w:rPr>
              <w:t>Standards, Accreditations and Certifications – please refer to Schedule A Specification</w:t>
            </w:r>
          </w:p>
        </w:tc>
        <w:tc>
          <w:tcPr>
            <w:tcW w:w="2268" w:type="dxa"/>
            <w:shd w:val="clear" w:color="auto" w:fill="F2F2F2" w:themeFill="background1" w:themeFillShade="F2"/>
          </w:tcPr>
          <w:p w14:paraId="70CA374B" w14:textId="77777777" w:rsidR="00490F09" w:rsidRPr="000D7691" w:rsidRDefault="00490F09" w:rsidP="00871CA2">
            <w:pPr>
              <w:pStyle w:val="Standard"/>
              <w:spacing w:before="100"/>
              <w:jc w:val="both"/>
              <w:rPr>
                <w:rFonts w:ascii="Arial" w:hAnsi="Arial"/>
                <w:b/>
                <w:sz w:val="22"/>
              </w:rPr>
            </w:pPr>
          </w:p>
        </w:tc>
      </w:tr>
      <w:tr w:rsidR="00490F09" w14:paraId="0D1AB748" w14:textId="77777777" w:rsidTr="00871CA2">
        <w:tc>
          <w:tcPr>
            <w:tcW w:w="1144" w:type="dxa"/>
            <w:tcMar>
              <w:top w:w="55" w:type="dxa"/>
              <w:left w:w="55" w:type="dxa"/>
              <w:bottom w:w="55" w:type="dxa"/>
              <w:right w:w="55" w:type="dxa"/>
            </w:tcMar>
          </w:tcPr>
          <w:p w14:paraId="6E68C4CD" w14:textId="77777777" w:rsidR="00490F09" w:rsidRDefault="00490F09" w:rsidP="00871CA2">
            <w:pPr>
              <w:pStyle w:val="Standard"/>
              <w:jc w:val="both"/>
              <w:rPr>
                <w:rFonts w:ascii="Arial" w:hAnsi="Arial"/>
                <w:b/>
                <w:color w:val="000000"/>
                <w:sz w:val="22"/>
              </w:rPr>
            </w:pPr>
            <w:r>
              <w:rPr>
                <w:rFonts w:ascii="Arial" w:hAnsi="Arial"/>
                <w:b/>
                <w:color w:val="000000"/>
                <w:sz w:val="22"/>
              </w:rPr>
              <w:t>a.</w:t>
            </w:r>
          </w:p>
        </w:tc>
        <w:tc>
          <w:tcPr>
            <w:tcW w:w="5812" w:type="dxa"/>
            <w:tcMar>
              <w:top w:w="55" w:type="dxa"/>
              <w:left w:w="55" w:type="dxa"/>
              <w:bottom w:w="55" w:type="dxa"/>
              <w:right w:w="55" w:type="dxa"/>
            </w:tcMar>
          </w:tcPr>
          <w:p w14:paraId="2130CC0C" w14:textId="02C979C1" w:rsidR="00284C10" w:rsidRDefault="00284C10" w:rsidP="00F05224">
            <w:pPr>
              <w:pStyle w:val="Standard"/>
              <w:jc w:val="both"/>
              <w:rPr>
                <w:rFonts w:ascii="Arial" w:hAnsi="Arial"/>
                <w:sz w:val="22"/>
              </w:rPr>
            </w:pPr>
            <w:r w:rsidRPr="00284C10">
              <w:rPr>
                <w:rFonts w:ascii="Arial" w:hAnsi="Arial"/>
                <w:sz w:val="22"/>
              </w:rPr>
              <w:t>The Supplier’s service implementation must follow a defined and documented project methodology</w:t>
            </w:r>
            <w:r>
              <w:rPr>
                <w:rFonts w:ascii="Arial" w:hAnsi="Arial"/>
                <w:sz w:val="22"/>
              </w:rPr>
              <w:t>.</w:t>
            </w:r>
          </w:p>
          <w:p w14:paraId="615F4517" w14:textId="77777777" w:rsidR="00284C10" w:rsidRDefault="00284C10" w:rsidP="00F05224">
            <w:pPr>
              <w:pStyle w:val="Standard"/>
              <w:jc w:val="both"/>
              <w:rPr>
                <w:rFonts w:ascii="Arial" w:hAnsi="Arial"/>
                <w:sz w:val="22"/>
              </w:rPr>
            </w:pPr>
          </w:p>
          <w:p w14:paraId="011F4F8E" w14:textId="0E9A3F72" w:rsidR="00490F09" w:rsidRPr="00F05224" w:rsidRDefault="00490F09" w:rsidP="00284C10">
            <w:pPr>
              <w:pStyle w:val="Standard"/>
              <w:jc w:val="both"/>
              <w:rPr>
                <w:rFonts w:ascii="Arial" w:hAnsi="Arial" w:cs="Arial"/>
              </w:rPr>
            </w:pPr>
            <w:r>
              <w:rPr>
                <w:rFonts w:ascii="Arial" w:hAnsi="Arial"/>
                <w:sz w:val="22"/>
              </w:rPr>
              <w:t xml:space="preserve">Are you able to provide </w:t>
            </w:r>
            <w:r w:rsidR="00284C10">
              <w:rPr>
                <w:rFonts w:ascii="Arial" w:hAnsi="Arial"/>
                <w:sz w:val="22"/>
              </w:rPr>
              <w:t xml:space="preserve">a copy of your project methodology </w:t>
            </w:r>
            <w:r w:rsidR="00F74A5B">
              <w:rPr>
                <w:rFonts w:ascii="Arial" w:hAnsi="Arial"/>
                <w:sz w:val="22"/>
              </w:rPr>
              <w:t>if</w:t>
            </w:r>
            <w:r w:rsidR="00284C10">
              <w:rPr>
                <w:rFonts w:ascii="Arial" w:hAnsi="Arial"/>
                <w:sz w:val="22"/>
              </w:rPr>
              <w:t xml:space="preserve"> request</w:t>
            </w:r>
            <w:r w:rsidR="00F74A5B">
              <w:rPr>
                <w:rFonts w:ascii="Arial" w:hAnsi="Arial"/>
                <w:sz w:val="22"/>
              </w:rPr>
              <w:t>ed</w:t>
            </w:r>
            <w:r w:rsidR="00F05224">
              <w:rPr>
                <w:rFonts w:ascii="Arial" w:hAnsi="Arial" w:cs="Arial"/>
              </w:rPr>
              <w:t>?</w:t>
            </w:r>
            <w:r w:rsidR="00F05224" w:rsidRPr="00F05224">
              <w:rPr>
                <w:rFonts w:ascii="Arial" w:hAnsi="Arial" w:cs="Arial"/>
              </w:rPr>
              <w:t xml:space="preserve"> </w:t>
            </w:r>
          </w:p>
        </w:tc>
        <w:tc>
          <w:tcPr>
            <w:tcW w:w="851" w:type="dxa"/>
          </w:tcPr>
          <w:p w14:paraId="293BAB84" w14:textId="77777777" w:rsidR="00490F09" w:rsidRPr="000D7691" w:rsidRDefault="00490F09" w:rsidP="00871CA2">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14:paraId="712FB1E1" w14:textId="77777777" w:rsidR="00490F09" w:rsidRPr="000D7691" w:rsidRDefault="00490F09" w:rsidP="00871CA2">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14:paraId="4DC802A8" w14:textId="77777777" w:rsidR="00490F09" w:rsidRPr="000D7691" w:rsidRDefault="00490F09" w:rsidP="00871CA2">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490F09" w14:paraId="4D505A8B" w14:textId="77777777" w:rsidTr="00871CA2">
        <w:tc>
          <w:tcPr>
            <w:tcW w:w="1144" w:type="dxa"/>
            <w:tcMar>
              <w:top w:w="55" w:type="dxa"/>
              <w:left w:w="55" w:type="dxa"/>
              <w:bottom w:w="55" w:type="dxa"/>
              <w:right w:w="55" w:type="dxa"/>
            </w:tcMar>
          </w:tcPr>
          <w:p w14:paraId="54F60D3C" w14:textId="77777777" w:rsidR="00490F09" w:rsidRDefault="00490F09" w:rsidP="00871CA2">
            <w:pPr>
              <w:pStyle w:val="Standard"/>
              <w:jc w:val="both"/>
              <w:rPr>
                <w:rFonts w:ascii="Arial" w:hAnsi="Arial"/>
                <w:b/>
                <w:color w:val="000000"/>
                <w:sz w:val="22"/>
              </w:rPr>
            </w:pPr>
            <w:r>
              <w:rPr>
                <w:rFonts w:ascii="Arial" w:hAnsi="Arial"/>
                <w:b/>
                <w:color w:val="000000"/>
                <w:sz w:val="22"/>
              </w:rPr>
              <w:t>b.</w:t>
            </w:r>
          </w:p>
        </w:tc>
        <w:tc>
          <w:tcPr>
            <w:tcW w:w="5812" w:type="dxa"/>
            <w:tcMar>
              <w:top w:w="55" w:type="dxa"/>
              <w:left w:w="55" w:type="dxa"/>
              <w:bottom w:w="55" w:type="dxa"/>
              <w:right w:w="55" w:type="dxa"/>
            </w:tcMar>
          </w:tcPr>
          <w:p w14:paraId="7E66ACF5" w14:textId="266A5E9E" w:rsidR="0012430B" w:rsidRPr="00B168ED" w:rsidRDefault="0012430B" w:rsidP="0012430B">
            <w:pPr>
              <w:pStyle w:val="Level3"/>
              <w:rPr>
                <w:rFonts w:ascii="Arial" w:hAnsi="Arial" w:cs="Arial"/>
                <w:sz w:val="22"/>
                <w:szCs w:val="22"/>
              </w:rPr>
            </w:pPr>
            <w:r>
              <w:rPr>
                <w:rFonts w:ascii="Arial" w:hAnsi="Arial" w:cs="Arial"/>
                <w:sz w:val="22"/>
                <w:szCs w:val="22"/>
              </w:rPr>
              <w:t>Suppliers</w:t>
            </w:r>
            <w:r w:rsidRPr="00B168ED">
              <w:rPr>
                <w:rFonts w:ascii="Arial" w:hAnsi="Arial" w:cs="Arial"/>
                <w:sz w:val="22"/>
                <w:szCs w:val="22"/>
              </w:rPr>
              <w:t xml:space="preserve"> must be able to show that they hold (or commit to obtain, prior to commencement of the Framework Agreement if awarded) Cyber Security Essentials accreditation AND must be registered (or commit to register, prior to commencement of the Framework Agreement if awarded) with the Information Commissioner’s Office as a Data Processer and furthermore commit to maintain registration throughout the life of the Framework Agreement and the period of all Contracts called off from the Framework Agreement.</w:t>
            </w:r>
          </w:p>
          <w:p w14:paraId="44061E00" w14:textId="77777777" w:rsidR="00490F09" w:rsidRPr="00F05224" w:rsidRDefault="00F05224" w:rsidP="0012430B">
            <w:pPr>
              <w:pStyle w:val="Standard"/>
              <w:jc w:val="both"/>
              <w:rPr>
                <w:rFonts w:ascii="Arial" w:hAnsi="Arial" w:cs="Arial"/>
                <w:sz w:val="22"/>
              </w:rPr>
            </w:pPr>
            <w:r w:rsidRPr="00F05224">
              <w:rPr>
                <w:rFonts w:ascii="Arial" w:hAnsi="Arial" w:cs="Arial"/>
                <w:sz w:val="22"/>
              </w:rPr>
              <w:t xml:space="preserve"> </w:t>
            </w:r>
            <w:r w:rsidR="00490F09" w:rsidRPr="00F05224">
              <w:rPr>
                <w:rFonts w:ascii="Arial" w:hAnsi="Arial" w:cs="Arial"/>
                <w:sz w:val="22"/>
              </w:rPr>
              <w:t xml:space="preserve">Are you able </w:t>
            </w:r>
            <w:r w:rsidR="0012430B">
              <w:rPr>
                <w:rFonts w:ascii="Arial" w:hAnsi="Arial" w:cs="Arial"/>
                <w:sz w:val="22"/>
              </w:rPr>
              <w:t>to provide evidence of accreditation and registration</w:t>
            </w:r>
            <w:r w:rsidR="00490F09" w:rsidRPr="00F05224">
              <w:rPr>
                <w:rFonts w:ascii="Arial" w:hAnsi="Arial" w:cs="Arial"/>
                <w:sz w:val="22"/>
              </w:rPr>
              <w:t>, if requested?</w:t>
            </w:r>
          </w:p>
        </w:tc>
        <w:tc>
          <w:tcPr>
            <w:tcW w:w="851" w:type="dxa"/>
          </w:tcPr>
          <w:p w14:paraId="39B9CE87" w14:textId="77777777" w:rsidR="00490F09" w:rsidRPr="000D7691" w:rsidRDefault="00490F09" w:rsidP="00871CA2">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14:paraId="2834D36E" w14:textId="77777777" w:rsidR="00490F09" w:rsidRPr="000D7691" w:rsidRDefault="00490F09" w:rsidP="00871CA2">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14:paraId="0D9FFA41" w14:textId="77777777" w:rsidR="00490F09" w:rsidRPr="000D7691" w:rsidRDefault="00490F09" w:rsidP="00871CA2">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AB7E4F" w14:paraId="13F65514" w14:textId="77777777" w:rsidTr="00871CA2">
        <w:tc>
          <w:tcPr>
            <w:tcW w:w="1144" w:type="dxa"/>
            <w:tcMar>
              <w:top w:w="55" w:type="dxa"/>
              <w:left w:w="55" w:type="dxa"/>
              <w:bottom w:w="55" w:type="dxa"/>
              <w:right w:w="55" w:type="dxa"/>
            </w:tcMar>
          </w:tcPr>
          <w:p w14:paraId="64B755FD" w14:textId="38673237" w:rsidR="00AB7E4F" w:rsidRDefault="00AB7E4F" w:rsidP="00AB7E4F">
            <w:pPr>
              <w:pStyle w:val="Standard"/>
              <w:jc w:val="both"/>
              <w:rPr>
                <w:rFonts w:ascii="Arial" w:hAnsi="Arial"/>
                <w:b/>
                <w:color w:val="000000"/>
                <w:sz w:val="22"/>
              </w:rPr>
            </w:pPr>
            <w:r>
              <w:rPr>
                <w:rFonts w:ascii="Arial" w:hAnsi="Arial"/>
                <w:b/>
                <w:color w:val="000000"/>
                <w:sz w:val="22"/>
              </w:rPr>
              <w:t>c.</w:t>
            </w:r>
          </w:p>
        </w:tc>
        <w:tc>
          <w:tcPr>
            <w:tcW w:w="5812" w:type="dxa"/>
            <w:tcMar>
              <w:top w:w="55" w:type="dxa"/>
              <w:left w:w="55" w:type="dxa"/>
              <w:bottom w:w="55" w:type="dxa"/>
              <w:right w:w="55" w:type="dxa"/>
            </w:tcMar>
          </w:tcPr>
          <w:p w14:paraId="4F9026C4" w14:textId="20A6DD2D" w:rsidR="00AB7E4F" w:rsidRDefault="00AB7E4F" w:rsidP="00AB7E4F">
            <w:pPr>
              <w:pStyle w:val="Level3"/>
              <w:rPr>
                <w:rFonts w:ascii="Arial" w:hAnsi="Arial" w:cs="Arial"/>
                <w:sz w:val="22"/>
                <w:szCs w:val="22"/>
              </w:rPr>
            </w:pPr>
            <w:r>
              <w:rPr>
                <w:rFonts w:ascii="Arial" w:hAnsi="Arial" w:cs="Arial"/>
                <w:sz w:val="22"/>
                <w:szCs w:val="22"/>
              </w:rPr>
              <w:t>Suppliers</w:t>
            </w:r>
            <w:r w:rsidRPr="00B168ED">
              <w:rPr>
                <w:rFonts w:ascii="Arial" w:hAnsi="Arial" w:cs="Arial"/>
                <w:sz w:val="22"/>
                <w:szCs w:val="22"/>
              </w:rPr>
              <w:t xml:space="preserve"> must be able to show that they</w:t>
            </w:r>
            <w:r w:rsidRPr="00AB7E4F">
              <w:rPr>
                <w:rFonts w:ascii="Arial" w:hAnsi="Arial" w:cs="Arial"/>
                <w:sz w:val="22"/>
                <w:szCs w:val="22"/>
              </w:rPr>
              <w:t xml:space="preserve"> </w:t>
            </w:r>
            <w:r>
              <w:rPr>
                <w:rFonts w:ascii="Arial" w:hAnsi="Arial" w:cs="Arial"/>
                <w:sz w:val="22"/>
                <w:szCs w:val="22"/>
              </w:rPr>
              <w:t>have</w:t>
            </w:r>
            <w:r w:rsidRPr="00AB7E4F">
              <w:rPr>
                <w:rFonts w:ascii="Arial" w:hAnsi="Arial" w:cs="Arial"/>
                <w:sz w:val="22"/>
                <w:szCs w:val="22"/>
              </w:rPr>
              <w:t xml:space="preserve"> </w:t>
            </w:r>
            <w:r>
              <w:rPr>
                <w:rFonts w:ascii="Arial" w:hAnsi="Arial" w:cs="Arial"/>
                <w:sz w:val="22"/>
                <w:szCs w:val="22"/>
              </w:rPr>
              <w:t xml:space="preserve">achieved </w:t>
            </w:r>
            <w:r w:rsidRPr="00B168ED">
              <w:rPr>
                <w:rFonts w:ascii="Arial" w:hAnsi="Arial" w:cs="Arial"/>
                <w:sz w:val="22"/>
                <w:szCs w:val="22"/>
              </w:rPr>
              <w:t xml:space="preserve">(or commit to </w:t>
            </w:r>
            <w:r>
              <w:rPr>
                <w:rFonts w:ascii="Arial" w:hAnsi="Arial" w:cs="Arial"/>
                <w:sz w:val="22"/>
                <w:szCs w:val="22"/>
              </w:rPr>
              <w:t>achieve</w:t>
            </w:r>
            <w:r w:rsidRPr="00B168ED">
              <w:rPr>
                <w:rFonts w:ascii="Arial" w:hAnsi="Arial" w:cs="Arial"/>
                <w:sz w:val="22"/>
                <w:szCs w:val="22"/>
              </w:rPr>
              <w:t>, prior to commencement of the Framework Agreement if awarded)</w:t>
            </w:r>
            <w:r>
              <w:rPr>
                <w:rFonts w:ascii="Arial" w:hAnsi="Arial" w:cs="Arial"/>
                <w:sz w:val="22"/>
                <w:szCs w:val="22"/>
              </w:rPr>
              <w:t xml:space="preserve"> </w:t>
            </w:r>
            <w:r w:rsidRPr="00AB7E4F">
              <w:rPr>
                <w:rFonts w:ascii="Arial" w:hAnsi="Arial" w:cs="Arial"/>
                <w:sz w:val="22"/>
                <w:szCs w:val="22"/>
              </w:rPr>
              <w:t xml:space="preserve"> the DPST “Standards Met” or “Standards </w:t>
            </w:r>
            <w:r>
              <w:rPr>
                <w:rFonts w:ascii="Arial" w:hAnsi="Arial" w:cs="Arial"/>
                <w:sz w:val="22"/>
                <w:szCs w:val="22"/>
              </w:rPr>
              <w:t>E</w:t>
            </w:r>
            <w:r w:rsidRPr="00AB7E4F">
              <w:rPr>
                <w:rFonts w:ascii="Arial" w:hAnsi="Arial" w:cs="Arial"/>
                <w:sz w:val="22"/>
                <w:szCs w:val="22"/>
              </w:rPr>
              <w:t xml:space="preserve">xceeded” level for the appropriate organisation type by completing the Data  Security and Protection Toolkit </w:t>
            </w:r>
            <w:r w:rsidRPr="00B168ED">
              <w:rPr>
                <w:rFonts w:ascii="Arial" w:hAnsi="Arial" w:cs="Arial"/>
                <w:sz w:val="22"/>
                <w:szCs w:val="22"/>
              </w:rPr>
              <w:t xml:space="preserve">and furthermore commit to maintain </w:t>
            </w:r>
            <w:r>
              <w:rPr>
                <w:rFonts w:ascii="Arial" w:hAnsi="Arial" w:cs="Arial"/>
                <w:sz w:val="22"/>
                <w:szCs w:val="22"/>
              </w:rPr>
              <w:t>as a minimum the “Standards Met” level</w:t>
            </w:r>
            <w:r w:rsidRPr="00B168ED">
              <w:rPr>
                <w:rFonts w:ascii="Arial" w:hAnsi="Arial" w:cs="Arial"/>
                <w:sz w:val="22"/>
                <w:szCs w:val="22"/>
              </w:rPr>
              <w:t xml:space="preserve"> throughout the life of the Framework Agreement and the period of all Contracts called off from the Framework Agreement.</w:t>
            </w:r>
          </w:p>
          <w:p w14:paraId="686AAC9E" w14:textId="2683B959" w:rsidR="00AB7E4F" w:rsidRDefault="00AB7E4F" w:rsidP="00AB7E4F">
            <w:pPr>
              <w:pStyle w:val="Level3"/>
              <w:rPr>
                <w:rFonts w:ascii="Arial" w:hAnsi="Arial" w:cs="Arial"/>
                <w:sz w:val="22"/>
                <w:szCs w:val="22"/>
              </w:rPr>
            </w:pPr>
            <w:r w:rsidRPr="00F05224">
              <w:rPr>
                <w:rFonts w:ascii="Arial" w:hAnsi="Arial" w:cs="Arial"/>
                <w:sz w:val="22"/>
              </w:rPr>
              <w:t xml:space="preserve">Are you able </w:t>
            </w:r>
            <w:r>
              <w:rPr>
                <w:rFonts w:ascii="Arial" w:hAnsi="Arial" w:cs="Arial"/>
                <w:sz w:val="22"/>
              </w:rPr>
              <w:t>to provide evidence of your DPST level</w:t>
            </w:r>
            <w:r w:rsidRPr="00F05224">
              <w:rPr>
                <w:rFonts w:ascii="Arial" w:hAnsi="Arial" w:cs="Arial"/>
                <w:sz w:val="22"/>
              </w:rPr>
              <w:t>, if requested?</w:t>
            </w:r>
          </w:p>
        </w:tc>
        <w:tc>
          <w:tcPr>
            <w:tcW w:w="851" w:type="dxa"/>
          </w:tcPr>
          <w:p w14:paraId="22B9588D" w14:textId="77777777" w:rsidR="00AB7E4F" w:rsidRPr="000D7691" w:rsidRDefault="00AB7E4F" w:rsidP="00AB7E4F">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14:paraId="5F6D14D8" w14:textId="3B86ECEB" w:rsidR="00AB7E4F" w:rsidRPr="000D7691" w:rsidRDefault="00AB7E4F" w:rsidP="00AB7E4F">
            <w:pPr>
              <w:pStyle w:val="Standard"/>
              <w:jc w:val="both"/>
              <w:rPr>
                <w:rFonts w:ascii="Arial" w:hAnsi="Arial"/>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14:paraId="76C58E70" w14:textId="423BC917" w:rsidR="00AB7E4F" w:rsidRPr="000D7691" w:rsidRDefault="00AB7E4F" w:rsidP="00AB7E4F">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F74A5B" w14:paraId="6EE7BE00" w14:textId="77777777" w:rsidTr="00871CA2">
        <w:tc>
          <w:tcPr>
            <w:tcW w:w="1144" w:type="dxa"/>
            <w:tcMar>
              <w:top w:w="55" w:type="dxa"/>
              <w:left w:w="55" w:type="dxa"/>
              <w:bottom w:w="55" w:type="dxa"/>
              <w:right w:w="55" w:type="dxa"/>
            </w:tcMar>
          </w:tcPr>
          <w:p w14:paraId="344EFB10" w14:textId="53CDC661" w:rsidR="00F74A5B" w:rsidRDefault="00F74A5B" w:rsidP="00F74A5B">
            <w:pPr>
              <w:pStyle w:val="Standard"/>
              <w:jc w:val="both"/>
              <w:rPr>
                <w:rFonts w:ascii="Arial" w:hAnsi="Arial"/>
                <w:b/>
                <w:color w:val="000000"/>
                <w:sz w:val="22"/>
              </w:rPr>
            </w:pPr>
            <w:r>
              <w:rPr>
                <w:rFonts w:ascii="Arial" w:hAnsi="Arial"/>
                <w:b/>
                <w:color w:val="000000"/>
                <w:sz w:val="22"/>
              </w:rPr>
              <w:lastRenderedPageBreak/>
              <w:t>d.</w:t>
            </w:r>
          </w:p>
        </w:tc>
        <w:tc>
          <w:tcPr>
            <w:tcW w:w="5812" w:type="dxa"/>
            <w:tcMar>
              <w:top w:w="55" w:type="dxa"/>
              <w:left w:w="55" w:type="dxa"/>
              <w:bottom w:w="55" w:type="dxa"/>
              <w:right w:w="55" w:type="dxa"/>
            </w:tcMar>
          </w:tcPr>
          <w:p w14:paraId="3727EE31" w14:textId="77777777" w:rsidR="00F74A5B" w:rsidRDefault="00F74A5B" w:rsidP="00F74A5B">
            <w:pPr>
              <w:pStyle w:val="Level3"/>
              <w:rPr>
                <w:rFonts w:ascii="Arial" w:hAnsi="Arial" w:cs="Arial"/>
                <w:sz w:val="22"/>
                <w:szCs w:val="22"/>
              </w:rPr>
            </w:pPr>
            <w:r w:rsidRPr="00F74A5B">
              <w:rPr>
                <w:rFonts w:ascii="Arial" w:hAnsi="Arial" w:cs="Arial"/>
                <w:sz w:val="22"/>
                <w:szCs w:val="22"/>
              </w:rPr>
              <w:t>The Supplier must operate a defined and documented software quality accreditation process to a level at least equivalent to that of IS EN ISO 9001:2008 (or an equivalent recognised standard)</w:t>
            </w:r>
            <w:r>
              <w:rPr>
                <w:rFonts w:ascii="Arial" w:hAnsi="Arial" w:cs="Arial"/>
                <w:sz w:val="22"/>
                <w:szCs w:val="22"/>
              </w:rPr>
              <w:t>.</w:t>
            </w:r>
          </w:p>
          <w:p w14:paraId="5502576C" w14:textId="5D4EA5A4" w:rsidR="00F74A5B" w:rsidRPr="00F05224" w:rsidRDefault="00C44F66" w:rsidP="00F74A5B">
            <w:pPr>
              <w:pStyle w:val="Level3"/>
              <w:rPr>
                <w:rFonts w:ascii="Arial" w:hAnsi="Arial" w:cs="Arial"/>
                <w:sz w:val="22"/>
              </w:rPr>
            </w:pPr>
            <w:r>
              <w:rPr>
                <w:rFonts w:ascii="Arial" w:hAnsi="Arial" w:cs="Arial"/>
                <w:sz w:val="22"/>
                <w:szCs w:val="22"/>
              </w:rPr>
              <w:t xml:space="preserve">Are you able to provide a copy of your </w:t>
            </w:r>
            <w:r w:rsidRPr="00F74A5B">
              <w:rPr>
                <w:rFonts w:ascii="Arial" w:hAnsi="Arial" w:cs="Arial"/>
                <w:sz w:val="22"/>
                <w:szCs w:val="22"/>
              </w:rPr>
              <w:t>software quality accreditation process</w:t>
            </w:r>
            <w:r>
              <w:rPr>
                <w:rFonts w:ascii="Arial" w:hAnsi="Arial" w:cs="Arial"/>
                <w:sz w:val="22"/>
                <w:szCs w:val="22"/>
              </w:rPr>
              <w:t>, if requested?</w:t>
            </w:r>
          </w:p>
        </w:tc>
        <w:tc>
          <w:tcPr>
            <w:tcW w:w="851" w:type="dxa"/>
          </w:tcPr>
          <w:p w14:paraId="5844A3C1" w14:textId="77777777" w:rsidR="00F74A5B" w:rsidRPr="000D7691" w:rsidRDefault="00F74A5B" w:rsidP="00F74A5B">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14:paraId="55E0B66E" w14:textId="5C4B075E" w:rsidR="00F74A5B" w:rsidRPr="009867A7" w:rsidRDefault="00F74A5B" w:rsidP="00F74A5B">
            <w:pPr>
              <w:pStyle w:val="Standard"/>
              <w:rPr>
                <w:rFonts w:ascii="Arial" w:hAnsi="Arial"/>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14:paraId="28C37EE4" w14:textId="45667C56" w:rsidR="00F74A5B" w:rsidRPr="009867A7" w:rsidRDefault="00F74A5B" w:rsidP="00F74A5B">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C44F66" w14:paraId="5A4D8BC8" w14:textId="77777777" w:rsidTr="00871CA2">
        <w:tc>
          <w:tcPr>
            <w:tcW w:w="1144" w:type="dxa"/>
            <w:tcMar>
              <w:top w:w="55" w:type="dxa"/>
              <w:left w:w="55" w:type="dxa"/>
              <w:bottom w:w="55" w:type="dxa"/>
              <w:right w:w="55" w:type="dxa"/>
            </w:tcMar>
          </w:tcPr>
          <w:p w14:paraId="7C463102" w14:textId="34DED2D2" w:rsidR="00C44F66" w:rsidRDefault="00C44F66" w:rsidP="00C44F66">
            <w:pPr>
              <w:pStyle w:val="Standard"/>
              <w:jc w:val="both"/>
              <w:rPr>
                <w:rFonts w:ascii="Arial" w:hAnsi="Arial"/>
                <w:b/>
                <w:color w:val="000000"/>
                <w:sz w:val="22"/>
              </w:rPr>
            </w:pPr>
            <w:r>
              <w:rPr>
                <w:rFonts w:ascii="Arial" w:hAnsi="Arial"/>
                <w:b/>
                <w:color w:val="000000"/>
                <w:sz w:val="22"/>
              </w:rPr>
              <w:t>e.</w:t>
            </w:r>
          </w:p>
        </w:tc>
        <w:tc>
          <w:tcPr>
            <w:tcW w:w="5812" w:type="dxa"/>
            <w:tcMar>
              <w:top w:w="55" w:type="dxa"/>
              <w:left w:w="55" w:type="dxa"/>
              <w:bottom w:w="55" w:type="dxa"/>
              <w:right w:w="55" w:type="dxa"/>
            </w:tcMar>
          </w:tcPr>
          <w:p w14:paraId="1BDA7790" w14:textId="41B0D95B" w:rsidR="00C44F66" w:rsidRDefault="00C44F66" w:rsidP="00C44F66">
            <w:pPr>
              <w:pStyle w:val="Level3"/>
              <w:rPr>
                <w:rFonts w:ascii="Arial" w:hAnsi="Arial" w:cs="Arial"/>
                <w:sz w:val="22"/>
                <w:szCs w:val="22"/>
              </w:rPr>
            </w:pPr>
            <w:r w:rsidRPr="00F74A5B">
              <w:rPr>
                <w:rFonts w:ascii="Arial" w:hAnsi="Arial" w:cs="Arial"/>
                <w:sz w:val="22"/>
                <w:szCs w:val="22"/>
              </w:rPr>
              <w:t xml:space="preserve">The Supplier must operate a defined and documented </w:t>
            </w:r>
            <w:r w:rsidRPr="00C44F66">
              <w:rPr>
                <w:rFonts w:ascii="Arial" w:hAnsi="Arial" w:cs="Arial"/>
                <w:sz w:val="22"/>
                <w:szCs w:val="22"/>
              </w:rPr>
              <w:t>information system security management system to a level at least equivalent to that of IS EN ISO 27001:2013 (or an equivalent recognised standard)</w:t>
            </w:r>
            <w:r>
              <w:rPr>
                <w:rFonts w:ascii="Arial" w:hAnsi="Arial" w:cs="Arial"/>
                <w:sz w:val="22"/>
                <w:szCs w:val="22"/>
              </w:rPr>
              <w:t>.</w:t>
            </w:r>
          </w:p>
          <w:p w14:paraId="2BD315BC" w14:textId="001687DB" w:rsidR="00C44F66" w:rsidRPr="00F74A5B" w:rsidRDefault="00C44F66" w:rsidP="00C44F66">
            <w:pPr>
              <w:pStyle w:val="Level3"/>
              <w:rPr>
                <w:rFonts w:ascii="Arial" w:hAnsi="Arial" w:cs="Arial"/>
                <w:sz w:val="22"/>
                <w:szCs w:val="22"/>
              </w:rPr>
            </w:pPr>
            <w:r>
              <w:rPr>
                <w:rFonts w:ascii="Arial" w:hAnsi="Arial" w:cs="Arial"/>
                <w:sz w:val="22"/>
                <w:szCs w:val="22"/>
              </w:rPr>
              <w:t xml:space="preserve">Are you able to provide a copy of your </w:t>
            </w:r>
            <w:r w:rsidRPr="00C44F66">
              <w:rPr>
                <w:rFonts w:ascii="Arial" w:hAnsi="Arial" w:cs="Arial"/>
                <w:sz w:val="22"/>
                <w:szCs w:val="22"/>
              </w:rPr>
              <w:t>information system security management system</w:t>
            </w:r>
            <w:r>
              <w:rPr>
                <w:rFonts w:ascii="Arial" w:hAnsi="Arial" w:cs="Arial"/>
                <w:sz w:val="22"/>
                <w:szCs w:val="22"/>
              </w:rPr>
              <w:t>, if requested?</w:t>
            </w:r>
          </w:p>
        </w:tc>
        <w:tc>
          <w:tcPr>
            <w:tcW w:w="851" w:type="dxa"/>
          </w:tcPr>
          <w:p w14:paraId="001DBEF4" w14:textId="77777777" w:rsidR="00C44F66" w:rsidRPr="000D7691" w:rsidRDefault="00C44F66" w:rsidP="00C44F66">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14:paraId="5BF59873" w14:textId="1033482C" w:rsidR="00C44F66" w:rsidRPr="000D7691" w:rsidRDefault="00C44F66" w:rsidP="00C44F66">
            <w:pPr>
              <w:pStyle w:val="Standard"/>
              <w:jc w:val="both"/>
              <w:rPr>
                <w:rFonts w:ascii="Arial" w:hAnsi="Arial"/>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14:paraId="77E654BB" w14:textId="1A6475F0" w:rsidR="00C44F66" w:rsidRPr="000D7691" w:rsidRDefault="00C44F66" w:rsidP="00C44F66">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r w:rsidR="00490F09" w14:paraId="76E43439" w14:textId="77777777" w:rsidTr="00871CA2">
        <w:tc>
          <w:tcPr>
            <w:tcW w:w="1144" w:type="dxa"/>
            <w:tcMar>
              <w:top w:w="55" w:type="dxa"/>
              <w:left w:w="55" w:type="dxa"/>
              <w:bottom w:w="55" w:type="dxa"/>
              <w:right w:w="55" w:type="dxa"/>
            </w:tcMar>
          </w:tcPr>
          <w:p w14:paraId="1EAE528D" w14:textId="2A73D223" w:rsidR="00490F09" w:rsidRDefault="00C44F66" w:rsidP="00871CA2">
            <w:pPr>
              <w:pStyle w:val="Standard"/>
              <w:jc w:val="both"/>
              <w:rPr>
                <w:rFonts w:ascii="Arial" w:hAnsi="Arial"/>
                <w:b/>
                <w:color w:val="000000"/>
                <w:sz w:val="22"/>
              </w:rPr>
            </w:pPr>
            <w:r>
              <w:rPr>
                <w:rFonts w:ascii="Arial" w:hAnsi="Arial"/>
                <w:b/>
                <w:color w:val="000000"/>
                <w:sz w:val="22"/>
              </w:rPr>
              <w:t>f</w:t>
            </w:r>
            <w:r w:rsidR="00490F09">
              <w:rPr>
                <w:rFonts w:ascii="Arial" w:hAnsi="Arial"/>
                <w:b/>
                <w:color w:val="000000"/>
                <w:sz w:val="22"/>
              </w:rPr>
              <w:t xml:space="preserve">. </w:t>
            </w:r>
          </w:p>
        </w:tc>
        <w:tc>
          <w:tcPr>
            <w:tcW w:w="5812" w:type="dxa"/>
            <w:tcMar>
              <w:top w:w="55" w:type="dxa"/>
              <w:left w:w="55" w:type="dxa"/>
              <w:bottom w:w="55" w:type="dxa"/>
              <w:right w:w="55" w:type="dxa"/>
            </w:tcMar>
          </w:tcPr>
          <w:p w14:paraId="20A1ACB6" w14:textId="0B50388A" w:rsidR="00F05224" w:rsidRDefault="00C44F66" w:rsidP="00F05224">
            <w:pPr>
              <w:jc w:val="both"/>
              <w:rPr>
                <w:rFonts w:ascii="Arial" w:hAnsi="Arial" w:cs="Arial"/>
                <w:sz w:val="22"/>
              </w:rPr>
            </w:pPr>
            <w:r w:rsidRPr="00C44F66">
              <w:rPr>
                <w:rFonts w:ascii="Arial" w:hAnsi="Arial" w:cs="Arial"/>
                <w:sz w:val="22"/>
              </w:rPr>
              <w:t>The Supplier must have robust, auditable management and corporate governance procedures including clear responsibilities for all staff and appropriate employment policies and procedures, insurances and indemnities and, where relevant, clear written agreements with sub-contractors.</w:t>
            </w:r>
          </w:p>
          <w:p w14:paraId="1F95B989" w14:textId="4DFB8779" w:rsidR="00C44F66" w:rsidRDefault="00C44F66" w:rsidP="00F05224">
            <w:pPr>
              <w:jc w:val="both"/>
              <w:rPr>
                <w:rFonts w:ascii="Arial" w:hAnsi="Arial" w:cs="Arial"/>
                <w:sz w:val="22"/>
              </w:rPr>
            </w:pPr>
          </w:p>
          <w:p w14:paraId="756B9283" w14:textId="1DCB013E" w:rsidR="00490F09" w:rsidRPr="00490F09" w:rsidRDefault="00C44F66" w:rsidP="00871CA2">
            <w:pPr>
              <w:pStyle w:val="Standard"/>
              <w:jc w:val="both"/>
              <w:rPr>
                <w:rFonts w:ascii="Arial" w:hAnsi="Arial"/>
                <w:sz w:val="22"/>
                <w:highlight w:val="yellow"/>
              </w:rPr>
            </w:pPr>
            <w:r>
              <w:rPr>
                <w:rFonts w:ascii="Arial" w:hAnsi="Arial" w:cs="Arial"/>
                <w:sz w:val="22"/>
              </w:rPr>
              <w:t>Are you able to provide cop</w:t>
            </w:r>
            <w:r w:rsidR="00DA182F">
              <w:rPr>
                <w:rFonts w:ascii="Arial" w:hAnsi="Arial" w:cs="Arial"/>
                <w:sz w:val="22"/>
              </w:rPr>
              <w:t>ies</w:t>
            </w:r>
            <w:r>
              <w:rPr>
                <w:rFonts w:ascii="Arial" w:hAnsi="Arial" w:cs="Arial"/>
                <w:sz w:val="22"/>
              </w:rPr>
              <w:t xml:space="preserve"> of your </w:t>
            </w:r>
            <w:r w:rsidRPr="00C44F66">
              <w:rPr>
                <w:rFonts w:ascii="Arial" w:hAnsi="Arial" w:cs="Arial"/>
                <w:sz w:val="22"/>
              </w:rPr>
              <w:t>management and corporate governance procedures</w:t>
            </w:r>
            <w:r>
              <w:rPr>
                <w:rFonts w:ascii="Arial" w:hAnsi="Arial" w:cs="Arial"/>
                <w:sz w:val="22"/>
              </w:rPr>
              <w:t>, if requested?</w:t>
            </w:r>
          </w:p>
        </w:tc>
        <w:tc>
          <w:tcPr>
            <w:tcW w:w="851" w:type="dxa"/>
          </w:tcPr>
          <w:p w14:paraId="3AE0A7F9" w14:textId="77777777" w:rsidR="00490F09" w:rsidRPr="009867A7" w:rsidRDefault="00490F09" w:rsidP="00871CA2">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14:paraId="5798C303" w14:textId="77777777" w:rsidR="00490F09" w:rsidRPr="009867A7" w:rsidRDefault="00490F09" w:rsidP="00871CA2">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14:paraId="1A7E35D7" w14:textId="77777777" w:rsidR="00490F09" w:rsidRPr="009867A7" w:rsidRDefault="00490F09" w:rsidP="00871CA2">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DE1C20" w14:paraId="36993AC1" w14:textId="77777777" w:rsidTr="00871CA2">
        <w:tc>
          <w:tcPr>
            <w:tcW w:w="1144" w:type="dxa"/>
            <w:tcMar>
              <w:top w:w="55" w:type="dxa"/>
              <w:left w:w="55" w:type="dxa"/>
              <w:bottom w:w="55" w:type="dxa"/>
              <w:right w:w="55" w:type="dxa"/>
            </w:tcMar>
          </w:tcPr>
          <w:p w14:paraId="21C5DB6B" w14:textId="6FF9061B" w:rsidR="00DE1C20" w:rsidRDefault="00DE1C20" w:rsidP="00DE1C20">
            <w:pPr>
              <w:pStyle w:val="Standard"/>
              <w:jc w:val="both"/>
              <w:rPr>
                <w:rFonts w:ascii="Arial" w:hAnsi="Arial"/>
                <w:b/>
                <w:color w:val="000000"/>
                <w:sz w:val="22"/>
              </w:rPr>
            </w:pPr>
            <w:r>
              <w:rPr>
                <w:rFonts w:ascii="Arial" w:hAnsi="Arial"/>
                <w:b/>
                <w:color w:val="000000"/>
                <w:sz w:val="22"/>
              </w:rPr>
              <w:t>g.</w:t>
            </w:r>
          </w:p>
        </w:tc>
        <w:tc>
          <w:tcPr>
            <w:tcW w:w="5812" w:type="dxa"/>
            <w:tcMar>
              <w:top w:w="55" w:type="dxa"/>
              <w:left w:w="55" w:type="dxa"/>
              <w:bottom w:w="55" w:type="dxa"/>
              <w:right w:w="55" w:type="dxa"/>
            </w:tcMar>
          </w:tcPr>
          <w:p w14:paraId="14B8BD23" w14:textId="77777777" w:rsidR="00DE1C20" w:rsidRDefault="00DE1C20" w:rsidP="00DE1C20">
            <w:pPr>
              <w:jc w:val="both"/>
              <w:rPr>
                <w:rFonts w:ascii="Arial" w:hAnsi="Arial" w:cs="Arial"/>
                <w:sz w:val="22"/>
              </w:rPr>
            </w:pPr>
            <w:r w:rsidRPr="00B47F9E">
              <w:rPr>
                <w:rFonts w:ascii="Arial" w:hAnsi="Arial" w:cs="Arial"/>
                <w:sz w:val="22"/>
              </w:rPr>
              <w:t>The Supplier must operate a defined quality assurance system for the management of its service delivery</w:t>
            </w:r>
            <w:r>
              <w:rPr>
                <w:rFonts w:ascii="Arial" w:hAnsi="Arial" w:cs="Arial"/>
                <w:sz w:val="22"/>
              </w:rPr>
              <w:t>.</w:t>
            </w:r>
          </w:p>
          <w:p w14:paraId="451C13EB" w14:textId="77777777" w:rsidR="00DE1C20" w:rsidRDefault="00DE1C20" w:rsidP="00DE1C20">
            <w:pPr>
              <w:jc w:val="both"/>
              <w:rPr>
                <w:rFonts w:ascii="Arial" w:hAnsi="Arial" w:cs="Arial"/>
                <w:sz w:val="22"/>
              </w:rPr>
            </w:pPr>
          </w:p>
          <w:p w14:paraId="3E7F5696" w14:textId="085E221D" w:rsidR="00DE1C20" w:rsidRPr="00C44F66" w:rsidRDefault="00DE1C20" w:rsidP="00DE1C20">
            <w:pPr>
              <w:jc w:val="both"/>
              <w:rPr>
                <w:rFonts w:ascii="Arial" w:hAnsi="Arial" w:cs="Arial"/>
                <w:sz w:val="22"/>
              </w:rPr>
            </w:pPr>
            <w:r>
              <w:rPr>
                <w:rFonts w:ascii="Arial" w:hAnsi="Arial" w:cs="Arial"/>
                <w:sz w:val="22"/>
              </w:rPr>
              <w:t xml:space="preserve">Are you able to provide a copy of your </w:t>
            </w:r>
            <w:r w:rsidRPr="00B47F9E">
              <w:rPr>
                <w:rFonts w:ascii="Arial" w:hAnsi="Arial" w:cs="Arial"/>
                <w:sz w:val="22"/>
              </w:rPr>
              <w:t>quality assurance system</w:t>
            </w:r>
            <w:r>
              <w:rPr>
                <w:rFonts w:ascii="Arial" w:hAnsi="Arial" w:cs="Arial"/>
                <w:sz w:val="22"/>
              </w:rPr>
              <w:t>, if requested?</w:t>
            </w:r>
          </w:p>
        </w:tc>
        <w:tc>
          <w:tcPr>
            <w:tcW w:w="851" w:type="dxa"/>
          </w:tcPr>
          <w:p w14:paraId="03885F30" w14:textId="77777777" w:rsidR="00DE1C20" w:rsidRPr="009867A7" w:rsidRDefault="00DE1C20" w:rsidP="00DE1C20">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14:paraId="3629939B" w14:textId="21B86285" w:rsidR="00DE1C20" w:rsidRPr="009867A7" w:rsidRDefault="00DE1C20" w:rsidP="00DE1C20">
            <w:pPr>
              <w:pStyle w:val="Standard"/>
              <w:rPr>
                <w:rFonts w:ascii="Arial" w:hAnsi="Arial"/>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14:paraId="74107659" w14:textId="39A856FE" w:rsidR="00DE1C20" w:rsidRPr="009867A7" w:rsidRDefault="00DE1C20" w:rsidP="00DE1C20">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DE1C20" w14:paraId="7BD71B4F" w14:textId="77777777" w:rsidTr="00871CA2">
        <w:tc>
          <w:tcPr>
            <w:tcW w:w="1144" w:type="dxa"/>
            <w:tcMar>
              <w:top w:w="55" w:type="dxa"/>
              <w:left w:w="55" w:type="dxa"/>
              <w:bottom w:w="55" w:type="dxa"/>
              <w:right w:w="55" w:type="dxa"/>
            </w:tcMar>
          </w:tcPr>
          <w:p w14:paraId="61A30B41" w14:textId="53AC9694" w:rsidR="00DE1C20" w:rsidRDefault="00DE1C20" w:rsidP="00DE1C20">
            <w:pPr>
              <w:pStyle w:val="Standard"/>
              <w:jc w:val="both"/>
              <w:rPr>
                <w:rFonts w:ascii="Arial" w:hAnsi="Arial"/>
                <w:b/>
                <w:color w:val="000000"/>
                <w:sz w:val="22"/>
              </w:rPr>
            </w:pPr>
            <w:r>
              <w:rPr>
                <w:rFonts w:ascii="Arial" w:hAnsi="Arial"/>
                <w:b/>
                <w:color w:val="000000"/>
                <w:sz w:val="22"/>
              </w:rPr>
              <w:t>h.</w:t>
            </w:r>
          </w:p>
        </w:tc>
        <w:tc>
          <w:tcPr>
            <w:tcW w:w="5812" w:type="dxa"/>
            <w:tcMar>
              <w:top w:w="55" w:type="dxa"/>
              <w:left w:w="55" w:type="dxa"/>
              <w:bottom w:w="55" w:type="dxa"/>
              <w:right w:w="55" w:type="dxa"/>
            </w:tcMar>
          </w:tcPr>
          <w:p w14:paraId="0835B15A" w14:textId="77777777" w:rsidR="00DE1C20" w:rsidRDefault="00DE1C20" w:rsidP="00DE1C20">
            <w:pPr>
              <w:jc w:val="both"/>
              <w:rPr>
                <w:rFonts w:ascii="Arial" w:hAnsi="Arial" w:cs="Arial"/>
                <w:sz w:val="22"/>
              </w:rPr>
            </w:pPr>
            <w:r w:rsidRPr="004F2689">
              <w:rPr>
                <w:rFonts w:ascii="Arial" w:hAnsi="Arial" w:cs="Arial"/>
                <w:sz w:val="22"/>
              </w:rPr>
              <w:t>The Supplier must have a robust system in place for reporting patient safety incidents and reviewing of this data at appropriate levels.</w:t>
            </w:r>
          </w:p>
          <w:p w14:paraId="7CF6025C" w14:textId="77777777" w:rsidR="00DE1C20" w:rsidRDefault="00DE1C20" w:rsidP="00DE1C20">
            <w:pPr>
              <w:jc w:val="both"/>
              <w:rPr>
                <w:rFonts w:ascii="Arial" w:hAnsi="Arial" w:cs="Arial"/>
                <w:sz w:val="22"/>
              </w:rPr>
            </w:pPr>
          </w:p>
          <w:p w14:paraId="46F3A7FC" w14:textId="0C8C7ED8" w:rsidR="00DE1C20" w:rsidRPr="00B47F9E" w:rsidRDefault="00DE1C20" w:rsidP="00DE1C20">
            <w:pPr>
              <w:jc w:val="both"/>
              <w:rPr>
                <w:rFonts w:ascii="Arial" w:hAnsi="Arial" w:cs="Arial"/>
                <w:sz w:val="22"/>
              </w:rPr>
            </w:pPr>
            <w:r>
              <w:rPr>
                <w:rFonts w:ascii="Arial" w:hAnsi="Arial" w:cs="Arial"/>
                <w:sz w:val="22"/>
              </w:rPr>
              <w:t xml:space="preserve">Are you able to provide a copy of your </w:t>
            </w:r>
            <w:r w:rsidRPr="00B47F9E">
              <w:rPr>
                <w:rFonts w:ascii="Arial" w:hAnsi="Arial" w:cs="Arial"/>
                <w:sz w:val="22"/>
              </w:rPr>
              <w:t>system</w:t>
            </w:r>
            <w:r>
              <w:rPr>
                <w:rFonts w:ascii="Arial" w:hAnsi="Arial" w:cs="Arial"/>
                <w:sz w:val="22"/>
              </w:rPr>
              <w:t>, if requested?</w:t>
            </w:r>
          </w:p>
        </w:tc>
        <w:tc>
          <w:tcPr>
            <w:tcW w:w="851" w:type="dxa"/>
          </w:tcPr>
          <w:p w14:paraId="2706A3B3" w14:textId="77777777" w:rsidR="00DE1C20" w:rsidRPr="009867A7" w:rsidRDefault="00DE1C20" w:rsidP="00DE1C20">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14:paraId="0C80538E" w14:textId="44C2CC44" w:rsidR="00DE1C20" w:rsidRPr="009867A7" w:rsidRDefault="00DE1C20" w:rsidP="00DE1C20">
            <w:pPr>
              <w:pStyle w:val="Standard"/>
              <w:rPr>
                <w:rFonts w:ascii="Arial" w:hAnsi="Arial"/>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14:paraId="32121C5E" w14:textId="00231610" w:rsidR="00DE1C20" w:rsidRPr="009867A7" w:rsidRDefault="00DE1C20" w:rsidP="00DE1C20">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890F5C" w14:paraId="00C6207B" w14:textId="77777777" w:rsidTr="00871CA2">
        <w:tc>
          <w:tcPr>
            <w:tcW w:w="1144" w:type="dxa"/>
            <w:tcMar>
              <w:top w:w="55" w:type="dxa"/>
              <w:left w:w="55" w:type="dxa"/>
              <w:bottom w:w="55" w:type="dxa"/>
              <w:right w:w="55" w:type="dxa"/>
            </w:tcMar>
          </w:tcPr>
          <w:p w14:paraId="5C499537" w14:textId="120D6B78" w:rsidR="00890F5C" w:rsidRDefault="00890F5C" w:rsidP="00890F5C">
            <w:pPr>
              <w:pStyle w:val="Standard"/>
              <w:jc w:val="both"/>
              <w:rPr>
                <w:rFonts w:ascii="Arial" w:hAnsi="Arial"/>
                <w:b/>
                <w:color w:val="000000"/>
                <w:sz w:val="22"/>
              </w:rPr>
            </w:pPr>
            <w:r>
              <w:rPr>
                <w:rFonts w:ascii="Arial" w:hAnsi="Arial"/>
                <w:b/>
                <w:color w:val="000000"/>
                <w:sz w:val="22"/>
              </w:rPr>
              <w:t xml:space="preserve">i. </w:t>
            </w:r>
          </w:p>
        </w:tc>
        <w:tc>
          <w:tcPr>
            <w:tcW w:w="5812" w:type="dxa"/>
            <w:tcMar>
              <w:top w:w="55" w:type="dxa"/>
              <w:left w:w="55" w:type="dxa"/>
              <w:bottom w:w="55" w:type="dxa"/>
              <w:right w:w="55" w:type="dxa"/>
            </w:tcMar>
          </w:tcPr>
          <w:p w14:paraId="16FD4078" w14:textId="2BBB896D" w:rsidR="00890F5C" w:rsidRDefault="00890F5C" w:rsidP="00890F5C">
            <w:pPr>
              <w:jc w:val="both"/>
              <w:rPr>
                <w:rFonts w:ascii="Arial" w:hAnsi="Arial" w:cs="Arial"/>
                <w:sz w:val="22"/>
              </w:rPr>
            </w:pPr>
            <w:r w:rsidRPr="004F2689">
              <w:rPr>
                <w:rFonts w:ascii="Arial" w:hAnsi="Arial" w:cs="Arial"/>
                <w:sz w:val="22"/>
              </w:rPr>
              <w:t xml:space="preserve">The Supplier must have </w:t>
            </w:r>
            <w:r w:rsidRPr="00890F5C">
              <w:rPr>
                <w:rFonts w:ascii="Arial" w:hAnsi="Arial" w:cs="Arial"/>
                <w:sz w:val="22"/>
              </w:rPr>
              <w:t>a robust, clearly defined and auditable complaints procedure.</w:t>
            </w:r>
          </w:p>
          <w:p w14:paraId="0C9EFDC2" w14:textId="77777777" w:rsidR="00890F5C" w:rsidRDefault="00890F5C" w:rsidP="00890F5C">
            <w:pPr>
              <w:jc w:val="both"/>
              <w:rPr>
                <w:rFonts w:ascii="Arial" w:hAnsi="Arial" w:cs="Arial"/>
                <w:sz w:val="22"/>
              </w:rPr>
            </w:pPr>
          </w:p>
          <w:p w14:paraId="0DEE4DCE" w14:textId="2907B8CB" w:rsidR="00890F5C" w:rsidRPr="004F2689" w:rsidRDefault="00890F5C" w:rsidP="00890F5C">
            <w:pPr>
              <w:jc w:val="both"/>
              <w:rPr>
                <w:rFonts w:ascii="Arial" w:hAnsi="Arial" w:cs="Arial"/>
                <w:sz w:val="22"/>
              </w:rPr>
            </w:pPr>
            <w:r>
              <w:rPr>
                <w:rFonts w:ascii="Arial" w:hAnsi="Arial" w:cs="Arial"/>
                <w:sz w:val="22"/>
              </w:rPr>
              <w:t xml:space="preserve">Are you able to provide a copy of your </w:t>
            </w:r>
            <w:r w:rsidRPr="00890F5C">
              <w:rPr>
                <w:rFonts w:ascii="Arial" w:hAnsi="Arial" w:cs="Arial"/>
                <w:sz w:val="22"/>
              </w:rPr>
              <w:t>complaints procedure</w:t>
            </w:r>
            <w:r>
              <w:rPr>
                <w:rFonts w:ascii="Arial" w:hAnsi="Arial" w:cs="Arial"/>
                <w:sz w:val="22"/>
              </w:rPr>
              <w:t>, if requested?</w:t>
            </w:r>
          </w:p>
        </w:tc>
        <w:tc>
          <w:tcPr>
            <w:tcW w:w="851" w:type="dxa"/>
          </w:tcPr>
          <w:p w14:paraId="3B759E94" w14:textId="77777777" w:rsidR="00890F5C" w:rsidRPr="009867A7" w:rsidRDefault="00890F5C" w:rsidP="00890F5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14:paraId="0A2B7DC1" w14:textId="2A515EB2" w:rsidR="00890F5C" w:rsidRPr="009867A7" w:rsidRDefault="00890F5C" w:rsidP="00890F5C">
            <w:pPr>
              <w:pStyle w:val="Standard"/>
              <w:rPr>
                <w:rFonts w:ascii="Arial" w:hAnsi="Arial"/>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14:paraId="41840524" w14:textId="0EAA9EB8" w:rsidR="00890F5C" w:rsidRPr="009867A7" w:rsidRDefault="00890F5C" w:rsidP="00890F5C">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bl>
    <w:p w14:paraId="2BB4549C" w14:textId="77777777" w:rsidR="008973F4" w:rsidRDefault="008973F4">
      <w:pPr>
        <w:pStyle w:val="Standard"/>
        <w:spacing w:after="160" w:line="259" w:lineRule="auto"/>
        <w:rPr>
          <w:rFonts w:ascii="Times New Roman" w:hAnsi="Times New Roman"/>
          <w:color w:val="000000"/>
        </w:rPr>
      </w:pPr>
    </w:p>
    <w:p w14:paraId="401EBFB6" w14:textId="77777777" w:rsidR="008973F4" w:rsidRDefault="008973F4">
      <w:pPr>
        <w:pStyle w:val="Standard"/>
        <w:spacing w:after="160" w:line="259" w:lineRule="auto"/>
        <w:rPr>
          <w:rFonts w:ascii="Times New Roman" w:hAnsi="Times New Roman"/>
          <w:color w:val="000000"/>
        </w:rPr>
      </w:pPr>
    </w:p>
    <w:sectPr w:rsidR="008973F4" w:rsidSect="00C646D8">
      <w:footerReference w:type="default" r:id="rId11"/>
      <w:headerReference w:type="first" r:id="rId12"/>
      <w:footerReference w:type="first" r:id="rId13"/>
      <w:pgSz w:w="12240" w:h="15840"/>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200A0" w14:textId="77777777" w:rsidR="00141C36" w:rsidRDefault="00141C36" w:rsidP="00141C36">
      <w:r>
        <w:separator/>
      </w:r>
    </w:p>
  </w:endnote>
  <w:endnote w:type="continuationSeparator" w:id="0">
    <w:p w14:paraId="7EEE9B62" w14:textId="77777777" w:rsidR="00141C36" w:rsidRDefault="00141C36" w:rsidP="0014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5C1" w14:textId="77777777" w:rsidR="002056CF" w:rsidRDefault="00141C36" w:rsidP="00141C36">
    <w:pPr>
      <w:pStyle w:val="NoSpacing"/>
      <w:rPr>
        <w:rFonts w:ascii="Arial" w:hAnsi="Arial" w:cs="Arial"/>
        <w:sz w:val="20"/>
        <w:szCs w:val="20"/>
      </w:rPr>
    </w:pPr>
    <w:r w:rsidRPr="00EB6DF6">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4D50C192" wp14:editId="2E1EE824">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D9C96C9" w14:textId="77777777" w:rsidR="00141C36" w:rsidRDefault="00141C36" w:rsidP="00141C36">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12430B">
                            <w:rPr>
                              <w:rStyle w:val="PageNumber"/>
                              <w:rFonts w:ascii="Arial" w:hAnsi="Arial" w:cs="Arial"/>
                              <w:b/>
                              <w:noProof/>
                              <w:sz w:val="20"/>
                            </w:rPr>
                            <w:t>17</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w14:anchorId="4D50C192" id="_x0000_t202" coordsize="21600,21600" o:spt="202" path="m,l,21600r21600,l21600,xe">
              <v:stroke joinstyle="miter"/>
              <v:path gradientshapeok="t" o:connecttype="rect"/>
            </v:shapetype>
            <v:shape id="Text Box 2"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4D9C96C9" w14:textId="77777777" w:rsidR="00141C36" w:rsidRDefault="00141C36" w:rsidP="00141C36">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12430B">
                      <w:rPr>
                        <w:rStyle w:val="PageNumber"/>
                        <w:rFonts w:ascii="Arial" w:hAnsi="Arial" w:cs="Arial"/>
                        <w:b/>
                        <w:noProof/>
                        <w:sz w:val="20"/>
                      </w:rPr>
                      <w:t>17</w:t>
                    </w:r>
                    <w:r>
                      <w:rPr>
                        <w:rStyle w:val="PageNumber"/>
                        <w:rFonts w:ascii="Arial" w:hAnsi="Arial" w:cs="Arial"/>
                        <w:b/>
                        <w:sz w:val="20"/>
                      </w:rPr>
                      <w:fldChar w:fldCharType="end"/>
                    </w:r>
                  </w:p>
                </w:txbxContent>
              </v:textbox>
              <w10:wrap type="square" anchorx="margin"/>
            </v:shape>
          </w:pict>
        </mc:Fallback>
      </mc:AlternateContent>
    </w:r>
    <w:r w:rsidR="007F2C7D">
      <w:rPr>
        <w:rFonts w:ascii="Arial" w:hAnsi="Arial" w:cs="Arial"/>
        <w:sz w:val="20"/>
        <w:szCs w:val="20"/>
      </w:rPr>
      <w:t xml:space="preserve">Project Ref: </w:t>
    </w:r>
    <w:r w:rsidR="006F4E71" w:rsidRPr="008A4788">
      <w:rPr>
        <w:rFonts w:ascii="Arial" w:hAnsi="Arial" w:cs="Arial"/>
        <w:sz w:val="20"/>
        <w:szCs w:val="20"/>
      </w:rPr>
      <w:t>F067/CEMS/22/PJ</w:t>
    </w:r>
    <w:r w:rsidR="006F4E71">
      <w:rPr>
        <w:rFonts w:ascii="Arial" w:hAnsi="Arial" w:cs="Arial"/>
        <w:sz w:val="20"/>
        <w:szCs w:val="20"/>
      </w:rPr>
      <w:t xml:space="preserve"> </w:t>
    </w:r>
  </w:p>
  <w:p w14:paraId="5B11E3F4" w14:textId="1CDB6620" w:rsidR="00141C36" w:rsidRPr="00141C36" w:rsidRDefault="00141C36" w:rsidP="00141C36">
    <w:pPr>
      <w:pStyle w:val="NoSpacing"/>
      <w:rPr>
        <w:rFonts w:ascii="Arial" w:hAnsi="Arial" w:cs="Arial"/>
        <w:sz w:val="20"/>
        <w:szCs w:val="20"/>
      </w:rPr>
    </w:pPr>
    <w:r>
      <w:rPr>
        <w:rFonts w:ascii="Arial" w:hAnsi="Arial" w:cs="Arial"/>
        <w:sz w:val="20"/>
        <w:szCs w:val="20"/>
      </w:rPr>
      <w:t>Schedule C – Prequisites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058D" w14:textId="3E170654" w:rsidR="00C646D8" w:rsidRPr="00EB6DF6" w:rsidRDefault="00C646D8" w:rsidP="00C646D8">
    <w:pPr>
      <w:pStyle w:val="NoSpacing"/>
      <w:rPr>
        <w:rFonts w:ascii="Arial" w:hAnsi="Arial" w:cs="Arial"/>
        <w:sz w:val="20"/>
        <w:szCs w:val="20"/>
      </w:rPr>
    </w:pPr>
    <w:r w:rsidRPr="00EB6DF6">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1B923726" wp14:editId="535A6334">
              <wp:simplePos x="0" y="0"/>
              <wp:positionH relativeFrom="margin">
                <wp:align>right</wp:align>
              </wp:positionH>
              <wp:positionV relativeFrom="paragraph">
                <wp:posOffset>548</wp:posOffset>
              </wp:positionV>
              <wp:extent cx="0" cy="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E2194EA" w14:textId="77777777" w:rsidR="00C646D8" w:rsidRDefault="00C646D8" w:rsidP="00C646D8">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12430B">
                            <w:rPr>
                              <w:rStyle w:val="PageNumber"/>
                              <w:rFonts w:ascii="Arial" w:hAnsi="Arial" w:cs="Arial"/>
                              <w:b/>
                              <w:noProof/>
                              <w:sz w:val="20"/>
                            </w:rPr>
                            <w:t>1</w:t>
                          </w:r>
                          <w:r>
                            <w:rPr>
                              <w:rStyle w:val="PageNumber"/>
                              <w:rFonts w:ascii="Arial" w:hAnsi="Arial" w:cs="Arial"/>
                              <w:b/>
                              <w:sz w:val="20"/>
                            </w:rPr>
                            <w:fldChar w:fldCharType="end"/>
                          </w:r>
                        </w:p>
                      </w:txbxContent>
                    </wps:txbx>
                    <wps:bodyPr wrap="none" lIns="0" tIns="0" rIns="0" bIns="0">
                      <a:spAutoFit/>
                    </wps:bodyPr>
                  </wps:wsp>
                </a:graphicData>
              </a:graphic>
            </wp:anchor>
          </w:drawing>
        </mc:Choice>
        <mc:Fallback>
          <w:pict>
            <v:shapetype w14:anchorId="1B923726" id="_x0000_t202" coordsize="21600,21600" o:spt="202" path="m,l,21600r21600,l21600,xe">
              <v:stroke joinstyle="miter"/>
              <v:path gradientshapeok="t" o:connecttype="rect"/>
            </v:shapetype>
            <v:shape id="Text Box 3"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4E2194EA" w14:textId="77777777" w:rsidR="00C646D8" w:rsidRDefault="00C646D8" w:rsidP="00C646D8">
                    <w:pPr>
                      <w:pStyle w:val="Footer"/>
                    </w:pPr>
                    <w:r>
                      <w:rPr>
                        <w:rStyle w:val="PageNumber"/>
                        <w:rFonts w:ascii="Arial" w:hAnsi="Arial" w:cs="Arial"/>
                        <w:b/>
                        <w:sz w:val="20"/>
                      </w:rPr>
                      <w:fldChar w:fldCharType="begin"/>
                    </w:r>
                    <w:r>
                      <w:rPr>
                        <w:rStyle w:val="PageNumber"/>
                        <w:rFonts w:ascii="Arial" w:hAnsi="Arial" w:cs="Arial"/>
                        <w:b/>
                        <w:sz w:val="20"/>
                      </w:rPr>
                      <w:instrText xml:space="preserve"> PAGE </w:instrText>
                    </w:r>
                    <w:r>
                      <w:rPr>
                        <w:rStyle w:val="PageNumber"/>
                        <w:rFonts w:ascii="Arial" w:hAnsi="Arial" w:cs="Arial"/>
                        <w:b/>
                        <w:sz w:val="20"/>
                      </w:rPr>
                      <w:fldChar w:fldCharType="separate"/>
                    </w:r>
                    <w:r w:rsidR="0012430B">
                      <w:rPr>
                        <w:rStyle w:val="PageNumber"/>
                        <w:rFonts w:ascii="Arial" w:hAnsi="Arial" w:cs="Arial"/>
                        <w:b/>
                        <w:noProof/>
                        <w:sz w:val="20"/>
                      </w:rPr>
                      <w:t>1</w:t>
                    </w:r>
                    <w:r>
                      <w:rPr>
                        <w:rStyle w:val="PageNumber"/>
                        <w:rFonts w:ascii="Arial" w:hAnsi="Arial" w:cs="Arial"/>
                        <w:b/>
                        <w:sz w:val="20"/>
                      </w:rPr>
                      <w:fldChar w:fldCharType="end"/>
                    </w:r>
                  </w:p>
                </w:txbxContent>
              </v:textbox>
              <w10:wrap type="square" anchorx="margin"/>
            </v:shape>
          </w:pict>
        </mc:Fallback>
      </mc:AlternateContent>
    </w:r>
    <w:r>
      <w:rPr>
        <w:rFonts w:ascii="Arial" w:hAnsi="Arial" w:cs="Arial"/>
        <w:sz w:val="20"/>
        <w:szCs w:val="20"/>
      </w:rPr>
      <w:t xml:space="preserve">Project Ref: </w:t>
    </w:r>
    <w:r w:rsidR="008A4788" w:rsidRPr="008A4788">
      <w:rPr>
        <w:rFonts w:ascii="Arial" w:hAnsi="Arial" w:cs="Arial"/>
        <w:sz w:val="20"/>
        <w:szCs w:val="20"/>
      </w:rPr>
      <w:t>F067/CEMS/22/PJ</w:t>
    </w:r>
  </w:p>
  <w:p w14:paraId="5F52A04D" w14:textId="77777777" w:rsidR="00C646D8" w:rsidRPr="00C646D8" w:rsidRDefault="00C646D8" w:rsidP="00C646D8">
    <w:pPr>
      <w:pStyle w:val="NoSpacing"/>
      <w:rPr>
        <w:rFonts w:ascii="Arial" w:hAnsi="Arial" w:cs="Arial"/>
        <w:sz w:val="20"/>
        <w:szCs w:val="20"/>
      </w:rPr>
    </w:pPr>
    <w:r>
      <w:rPr>
        <w:rFonts w:ascii="Arial" w:hAnsi="Arial" w:cs="Arial"/>
        <w:sz w:val="20"/>
        <w:szCs w:val="20"/>
      </w:rPr>
      <w:t>Schedule C – Prequisites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D7731" w14:textId="77777777" w:rsidR="00141C36" w:rsidRDefault="00141C36" w:rsidP="00141C36">
      <w:r>
        <w:separator/>
      </w:r>
    </w:p>
  </w:footnote>
  <w:footnote w:type="continuationSeparator" w:id="0">
    <w:p w14:paraId="7A5B4F7A" w14:textId="77777777" w:rsidR="00141C36" w:rsidRDefault="00141C36" w:rsidP="00141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76A1" w14:textId="77777777" w:rsidR="00C646D8" w:rsidRDefault="00C646D8">
    <w:pPr>
      <w:pStyle w:val="Header"/>
    </w:pPr>
    <w:r>
      <w:rPr>
        <w:noProof/>
      </w:rPr>
      <w:drawing>
        <wp:inline distT="0" distB="0" distL="0" distR="0" wp14:anchorId="72BC6858" wp14:editId="40FBEBCF">
          <wp:extent cx="5539740" cy="795095"/>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39740" cy="795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6DEF35F8"/>
    <w:multiLevelType w:val="hybridMultilevel"/>
    <w:tmpl w:val="7714A2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08"/>
    <w:rsid w:val="00006586"/>
    <w:rsid w:val="00063708"/>
    <w:rsid w:val="0006423E"/>
    <w:rsid w:val="00072ACA"/>
    <w:rsid w:val="000B786B"/>
    <w:rsid w:val="0012430B"/>
    <w:rsid w:val="00141C36"/>
    <w:rsid w:val="002056CF"/>
    <w:rsid w:val="00242630"/>
    <w:rsid w:val="002512D0"/>
    <w:rsid w:val="00284C10"/>
    <w:rsid w:val="00490F09"/>
    <w:rsid w:val="004F2689"/>
    <w:rsid w:val="005A3C99"/>
    <w:rsid w:val="005C370E"/>
    <w:rsid w:val="00600B46"/>
    <w:rsid w:val="006344FB"/>
    <w:rsid w:val="006F4E71"/>
    <w:rsid w:val="007C3DE5"/>
    <w:rsid w:val="007D374B"/>
    <w:rsid w:val="007F2C7D"/>
    <w:rsid w:val="00890F5C"/>
    <w:rsid w:val="008973F4"/>
    <w:rsid w:val="008A4788"/>
    <w:rsid w:val="00A010C1"/>
    <w:rsid w:val="00AB7E4F"/>
    <w:rsid w:val="00B47F9E"/>
    <w:rsid w:val="00B671D6"/>
    <w:rsid w:val="00B67F3D"/>
    <w:rsid w:val="00B86909"/>
    <w:rsid w:val="00B91971"/>
    <w:rsid w:val="00B93CB3"/>
    <w:rsid w:val="00BD5A34"/>
    <w:rsid w:val="00C3709D"/>
    <w:rsid w:val="00C44F66"/>
    <w:rsid w:val="00C646D8"/>
    <w:rsid w:val="00D92877"/>
    <w:rsid w:val="00DA182F"/>
    <w:rsid w:val="00DB1303"/>
    <w:rsid w:val="00DE1C20"/>
    <w:rsid w:val="00E40280"/>
    <w:rsid w:val="00E52A85"/>
    <w:rsid w:val="00EC2729"/>
    <w:rsid w:val="00F05224"/>
    <w:rsid w:val="00F74A5B"/>
    <w:rsid w:val="00FB5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832F"/>
  <w15:docId w15:val="{867B14A0-7A11-4FE1-98C8-8058BAD5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styleId="Hyperlink">
    <w:name w:val="Hyperlink"/>
    <w:basedOn w:val="DefaultParagraphFont"/>
    <w:uiPriority w:val="99"/>
    <w:semiHidden/>
    <w:unhideWhenUsed/>
    <w:rsid w:val="008973F4"/>
    <w:rPr>
      <w:color w:val="0000FF"/>
      <w:u w:val="single"/>
    </w:rPr>
  </w:style>
  <w:style w:type="paragraph" w:styleId="Header">
    <w:name w:val="header"/>
    <w:basedOn w:val="Normal"/>
    <w:link w:val="HeaderChar"/>
    <w:uiPriority w:val="99"/>
    <w:unhideWhenUsed/>
    <w:rsid w:val="00141C36"/>
    <w:pPr>
      <w:tabs>
        <w:tab w:val="center" w:pos="4513"/>
        <w:tab w:val="right" w:pos="9026"/>
      </w:tabs>
    </w:pPr>
  </w:style>
  <w:style w:type="character" w:customStyle="1" w:styleId="HeaderChar">
    <w:name w:val="Header Char"/>
    <w:basedOn w:val="DefaultParagraphFont"/>
    <w:link w:val="Header"/>
    <w:uiPriority w:val="99"/>
    <w:rsid w:val="00141C36"/>
  </w:style>
  <w:style w:type="paragraph" w:styleId="Footer">
    <w:name w:val="footer"/>
    <w:basedOn w:val="Normal"/>
    <w:link w:val="FooterChar"/>
    <w:unhideWhenUsed/>
    <w:rsid w:val="00141C36"/>
    <w:pPr>
      <w:tabs>
        <w:tab w:val="center" w:pos="4513"/>
        <w:tab w:val="right" w:pos="9026"/>
      </w:tabs>
    </w:pPr>
  </w:style>
  <w:style w:type="character" w:customStyle="1" w:styleId="FooterChar">
    <w:name w:val="Footer Char"/>
    <w:basedOn w:val="DefaultParagraphFont"/>
    <w:link w:val="Footer"/>
    <w:rsid w:val="00141C36"/>
  </w:style>
  <w:style w:type="character" w:styleId="PageNumber">
    <w:name w:val="page number"/>
    <w:basedOn w:val="DefaultParagraphFont"/>
    <w:rsid w:val="00141C36"/>
  </w:style>
  <w:style w:type="paragraph" w:styleId="NoSpacing">
    <w:name w:val="No Spacing"/>
    <w:uiPriority w:val="1"/>
    <w:qFormat/>
    <w:rsid w:val="00141C36"/>
    <w:pPr>
      <w:widowControl/>
      <w:suppressAutoHyphens w:val="0"/>
      <w:overflowPunct/>
      <w:autoSpaceDE/>
      <w:autoSpaceDN/>
      <w:textAlignment w:val="auto"/>
    </w:pPr>
    <w:rPr>
      <w:rFonts w:asciiTheme="minorHAnsi" w:eastAsiaTheme="minorHAnsi" w:hAnsiTheme="minorHAnsi"/>
      <w:kern w:val="0"/>
      <w:sz w:val="22"/>
      <w:lang w:eastAsia="en-US"/>
    </w:rPr>
  </w:style>
  <w:style w:type="character" w:styleId="CommentReference">
    <w:name w:val="annotation reference"/>
    <w:basedOn w:val="DefaultParagraphFont"/>
    <w:uiPriority w:val="99"/>
    <w:semiHidden/>
    <w:unhideWhenUsed/>
    <w:rsid w:val="00490F09"/>
    <w:rPr>
      <w:sz w:val="16"/>
      <w:szCs w:val="16"/>
    </w:rPr>
  </w:style>
  <w:style w:type="paragraph" w:styleId="CommentText">
    <w:name w:val="annotation text"/>
    <w:basedOn w:val="Normal"/>
    <w:link w:val="CommentTextChar"/>
    <w:uiPriority w:val="99"/>
    <w:semiHidden/>
    <w:unhideWhenUsed/>
    <w:rsid w:val="00490F09"/>
    <w:rPr>
      <w:sz w:val="20"/>
      <w:szCs w:val="20"/>
    </w:rPr>
  </w:style>
  <w:style w:type="character" w:customStyle="1" w:styleId="CommentTextChar">
    <w:name w:val="Comment Text Char"/>
    <w:basedOn w:val="DefaultParagraphFont"/>
    <w:link w:val="CommentText"/>
    <w:uiPriority w:val="99"/>
    <w:semiHidden/>
    <w:rsid w:val="00490F09"/>
    <w:rPr>
      <w:sz w:val="20"/>
      <w:szCs w:val="20"/>
    </w:rPr>
  </w:style>
  <w:style w:type="paragraph" w:styleId="CommentSubject">
    <w:name w:val="annotation subject"/>
    <w:basedOn w:val="CommentText"/>
    <w:next w:val="CommentText"/>
    <w:link w:val="CommentSubjectChar"/>
    <w:uiPriority w:val="99"/>
    <w:semiHidden/>
    <w:unhideWhenUsed/>
    <w:rsid w:val="00490F09"/>
    <w:rPr>
      <w:b/>
      <w:bCs/>
    </w:rPr>
  </w:style>
  <w:style w:type="character" w:customStyle="1" w:styleId="CommentSubjectChar">
    <w:name w:val="Comment Subject Char"/>
    <w:basedOn w:val="CommentTextChar"/>
    <w:link w:val="CommentSubject"/>
    <w:uiPriority w:val="99"/>
    <w:semiHidden/>
    <w:rsid w:val="00490F09"/>
    <w:rPr>
      <w:b/>
      <w:bCs/>
      <w:sz w:val="20"/>
      <w:szCs w:val="20"/>
    </w:rPr>
  </w:style>
  <w:style w:type="paragraph" w:styleId="BalloonText">
    <w:name w:val="Balloon Text"/>
    <w:basedOn w:val="Normal"/>
    <w:link w:val="BalloonTextChar"/>
    <w:uiPriority w:val="99"/>
    <w:semiHidden/>
    <w:unhideWhenUsed/>
    <w:rsid w:val="00490F09"/>
    <w:rPr>
      <w:rFonts w:ascii="Tahoma" w:hAnsi="Tahoma" w:cs="Tahoma"/>
      <w:sz w:val="16"/>
      <w:szCs w:val="16"/>
    </w:rPr>
  </w:style>
  <w:style w:type="character" w:customStyle="1" w:styleId="BalloonTextChar">
    <w:name w:val="Balloon Text Char"/>
    <w:basedOn w:val="DefaultParagraphFont"/>
    <w:link w:val="BalloonText"/>
    <w:uiPriority w:val="99"/>
    <w:semiHidden/>
    <w:rsid w:val="00490F09"/>
    <w:rPr>
      <w:rFonts w:ascii="Tahoma" w:hAnsi="Tahoma" w:cs="Tahoma"/>
      <w:sz w:val="16"/>
      <w:szCs w:val="16"/>
    </w:rPr>
  </w:style>
  <w:style w:type="paragraph" w:styleId="ListParagraph">
    <w:name w:val="List Paragraph"/>
    <w:basedOn w:val="Normal"/>
    <w:uiPriority w:val="34"/>
    <w:qFormat/>
    <w:rsid w:val="00F05224"/>
    <w:pPr>
      <w:widowControl/>
      <w:suppressAutoHyphens w:val="0"/>
      <w:overflowPunct/>
      <w:autoSpaceDE/>
      <w:autoSpaceDN/>
      <w:spacing w:after="200" w:line="276" w:lineRule="auto"/>
      <w:ind w:left="720"/>
      <w:contextualSpacing/>
      <w:textAlignment w:val="auto"/>
    </w:pPr>
    <w:rPr>
      <w:rFonts w:asciiTheme="minorHAnsi" w:eastAsiaTheme="minorHAnsi" w:hAnsiTheme="minorHAnsi"/>
      <w:kern w:val="0"/>
      <w:sz w:val="22"/>
      <w:lang w:eastAsia="en-US"/>
    </w:rPr>
  </w:style>
  <w:style w:type="paragraph" w:customStyle="1" w:styleId="Level3">
    <w:name w:val="Level 3"/>
    <w:basedOn w:val="Normal"/>
    <w:link w:val="Level3Char"/>
    <w:qFormat/>
    <w:rsid w:val="0012430B"/>
    <w:pPr>
      <w:widowControl/>
      <w:suppressAutoHyphens w:val="0"/>
      <w:overflowPunct/>
      <w:autoSpaceDE/>
      <w:autoSpaceDN/>
      <w:spacing w:after="240" w:line="312" w:lineRule="auto"/>
      <w:jc w:val="both"/>
      <w:textAlignment w:val="auto"/>
      <w:outlineLvl w:val="2"/>
    </w:pPr>
    <w:rPr>
      <w:rFonts w:ascii="Verdana" w:eastAsia="Times New Roman" w:hAnsi="Verdana" w:cs="Times New Roman"/>
      <w:kern w:val="0"/>
      <w:sz w:val="20"/>
      <w:szCs w:val="20"/>
    </w:rPr>
  </w:style>
  <w:style w:type="character" w:customStyle="1" w:styleId="Level3Char">
    <w:name w:val="Level 3 Char"/>
    <w:link w:val="Level3"/>
    <w:locked/>
    <w:rsid w:val="0012430B"/>
    <w:rPr>
      <w:rFonts w:ascii="Verdana" w:eastAsia="Times New Roman" w:hAnsi="Verdana"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88324">
      <w:bodyDiv w:val="1"/>
      <w:marLeft w:val="0"/>
      <w:marRight w:val="0"/>
      <w:marTop w:val="0"/>
      <w:marBottom w:val="0"/>
      <w:divBdr>
        <w:top w:val="none" w:sz="0" w:space="0" w:color="auto"/>
        <w:left w:val="none" w:sz="0" w:space="0" w:color="auto"/>
        <w:bottom w:val="none" w:sz="0" w:space="0" w:color="auto"/>
        <w:right w:val="none" w:sz="0" w:space="0" w:color="auto"/>
      </w:divBdr>
    </w:div>
    <w:div w:id="274289555">
      <w:bodyDiv w:val="1"/>
      <w:marLeft w:val="0"/>
      <w:marRight w:val="0"/>
      <w:marTop w:val="0"/>
      <w:marBottom w:val="0"/>
      <w:divBdr>
        <w:top w:val="none" w:sz="0" w:space="0" w:color="auto"/>
        <w:left w:val="none" w:sz="0" w:space="0" w:color="auto"/>
        <w:bottom w:val="none" w:sz="0" w:space="0" w:color="auto"/>
        <w:right w:val="none" w:sz="0" w:space="0" w:color="auto"/>
      </w:divBdr>
    </w:div>
    <w:div w:id="784353041">
      <w:bodyDiv w:val="1"/>
      <w:marLeft w:val="0"/>
      <w:marRight w:val="0"/>
      <w:marTop w:val="0"/>
      <w:marBottom w:val="0"/>
      <w:divBdr>
        <w:top w:val="none" w:sz="0" w:space="0" w:color="auto"/>
        <w:left w:val="none" w:sz="0" w:space="0" w:color="auto"/>
        <w:bottom w:val="none" w:sz="0" w:space="0" w:color="auto"/>
        <w:right w:val="none" w:sz="0" w:space="0" w:color="auto"/>
      </w:divBdr>
    </w:div>
    <w:div w:id="1045107975">
      <w:bodyDiv w:val="1"/>
      <w:marLeft w:val="0"/>
      <w:marRight w:val="0"/>
      <w:marTop w:val="0"/>
      <w:marBottom w:val="0"/>
      <w:divBdr>
        <w:top w:val="none" w:sz="0" w:space="0" w:color="auto"/>
        <w:left w:val="none" w:sz="0" w:space="0" w:color="auto"/>
        <w:bottom w:val="none" w:sz="0" w:space="0" w:color="auto"/>
        <w:right w:val="none" w:sz="0" w:space="0" w:color="auto"/>
      </w:divBdr>
    </w:div>
    <w:div w:id="1430664212">
      <w:bodyDiv w:val="1"/>
      <w:marLeft w:val="0"/>
      <w:marRight w:val="0"/>
      <w:marTop w:val="0"/>
      <w:marBottom w:val="0"/>
      <w:divBdr>
        <w:top w:val="none" w:sz="0" w:space="0" w:color="auto"/>
        <w:left w:val="none" w:sz="0" w:space="0" w:color="auto"/>
        <w:bottom w:val="none" w:sz="0" w:space="0" w:color="auto"/>
        <w:right w:val="none" w:sz="0" w:space="0" w:color="auto"/>
      </w:divBdr>
    </w:div>
    <w:div w:id="1475290940">
      <w:bodyDiv w:val="1"/>
      <w:marLeft w:val="0"/>
      <w:marRight w:val="0"/>
      <w:marTop w:val="0"/>
      <w:marBottom w:val="0"/>
      <w:divBdr>
        <w:top w:val="none" w:sz="0" w:space="0" w:color="auto"/>
        <w:left w:val="none" w:sz="0" w:space="0" w:color="auto"/>
        <w:bottom w:val="none" w:sz="0" w:space="0" w:color="auto"/>
        <w:right w:val="none" w:sz="0" w:space="0" w:color="auto"/>
      </w:divBdr>
    </w:div>
    <w:div w:id="1590385005">
      <w:bodyDiv w:val="1"/>
      <w:marLeft w:val="0"/>
      <w:marRight w:val="0"/>
      <w:marTop w:val="0"/>
      <w:marBottom w:val="0"/>
      <w:divBdr>
        <w:top w:val="none" w:sz="0" w:space="0" w:color="auto"/>
        <w:left w:val="none" w:sz="0" w:space="0" w:color="auto"/>
        <w:bottom w:val="none" w:sz="0" w:space="0" w:color="auto"/>
        <w:right w:val="none" w:sz="0" w:space="0" w:color="auto"/>
      </w:divBdr>
    </w:div>
    <w:div w:id="2043430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c.europa.eu/tools/esp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17</Pages>
  <Words>4155</Words>
  <Characters>23687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 (COUNTESS OF CHESTER HOSPITAL NHS FOUNDATION TRUST)</cp:lastModifiedBy>
  <cp:revision>19</cp:revision>
  <dcterms:created xsi:type="dcterms:W3CDTF">2022-05-03T15:05:00Z</dcterms:created>
  <dcterms:modified xsi:type="dcterms:W3CDTF">2022-05-24T08:09:00Z</dcterms:modified>
</cp:coreProperties>
</file>