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1CF35" w14:textId="3BB888C2" w:rsidR="00531CCC" w:rsidRPr="001B18A3" w:rsidRDefault="00E6501F" w:rsidP="0098399F">
      <w:pPr>
        <w:pStyle w:val="Heading2"/>
        <w:spacing w:line="480" w:lineRule="auto"/>
      </w:pPr>
      <w:r w:rsidRPr="0098399F">
        <mc:AlternateContent>
          <mc:Choice Requires="wps">
            <w:drawing>
              <wp:anchor distT="0" distB="0" distL="114300" distR="114300" simplePos="0" relativeHeight="251925504" behindDoc="0" locked="0" layoutInCell="1" allowOverlap="1" wp14:anchorId="707420EA" wp14:editId="5485FCF7">
                <wp:simplePos x="0" y="0"/>
                <wp:positionH relativeFrom="column">
                  <wp:posOffset>7699848</wp:posOffset>
                </wp:positionH>
                <wp:positionV relativeFrom="paragraph">
                  <wp:posOffset>5719858</wp:posOffset>
                </wp:positionV>
                <wp:extent cx="1285875" cy="308345"/>
                <wp:effectExtent l="0" t="0" r="9525" b="0"/>
                <wp:wrapNone/>
                <wp:docPr id="58" name="Text Box 58"/>
                <wp:cNvGraphicFramePr/>
                <a:graphic xmlns:a="http://schemas.openxmlformats.org/drawingml/2006/main">
                  <a:graphicData uri="http://schemas.microsoft.com/office/word/2010/wordprocessingShape">
                    <wps:wsp>
                      <wps:cNvSpPr txBox="1"/>
                      <wps:spPr>
                        <a:xfrm>
                          <a:off x="0" y="0"/>
                          <a:ext cx="1285875" cy="3083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68E6EE" w14:textId="643DC23A" w:rsidR="009346C1" w:rsidRDefault="009346C1" w:rsidP="00680EEA"/>
                        </w:txbxContent>
                      </wps:txbx>
                      <wps:bodyPr rot="0" spcFirstLastPara="0" vertOverflow="overflow" horzOverflow="overflow" vert="horz" wrap="square" lIns="3600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420EA" id="_x0000_t202" coordsize="21600,21600" o:spt="202" path="m,l,21600r21600,l21600,xe">
                <v:stroke joinstyle="miter"/>
                <v:path gradientshapeok="t" o:connecttype="rect"/>
              </v:shapetype>
              <v:shape id="Text Box 58" o:spid="_x0000_s1026" type="#_x0000_t202" style="position:absolute;margin-left:606.3pt;margin-top:450.4pt;width:101.25pt;height:24.3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lojAIAAJEFAAAOAAAAZHJzL2Uyb0RvYy54bWysVFFv2yAQfp+0/4B4X+0mS5dFcaqsVadJ&#10;VVutnfpMMDRowDEgsbNf3wPbSdb1pdNebDi+u+M+vrv5eWs02QofFNiKnp6UlAjLoVb2qaI/Hq4+&#10;TCkJkdmaabCiojsR6Pni/bt542ZiBGvQtfAEg9gwa1xF1zG6WVEEvhaGhRNwwuKhBG9YxK1/KmrP&#10;GoxudDEqy7OiAV87D1yEgNbL7pAucnwpBY+3UgYRia4o3i3mr8/fVfoWizmbPXnm1or312D/cAvD&#10;lMWk+1CXLDKy8eqvUEZxDwFkPOFgCpBScZFrwGpOyxfV3K+ZE7kWJCe4PU3h/4XlN9s7T1Rd0Qm+&#10;lGUG3+hBtJF8gZagCflpXJgh7N4hMLZox3ce7AGNqexWepP+WBDBc2R6t2c3RePJaTSdTD9NKOF4&#10;Ni6n44+TFKY4eDsf4lcBhqRFRT2+XiaVba9D7KADJCULoFV9pbTOm6QYcaE92TJ8ax3zHTH4Hyht&#10;SVPRs/GkzIEtJPcusrYpjMia6dOlyrsK8yrutEgYbb8LiZzlQl/JzTgXdp8/oxNKYqq3OPb4w63e&#10;4tzVgR45M9i4dzbKgs/V5yY7UFb/HCiTHR7f5qjutIztqs1i+TwIYAX1DnXhoeus4PiVwse7ZiHe&#10;MY+thFLA8RBv8SM1IPnQryhZg//9mj3hUeF4SkmDrVnR8GvDvKBEf7Oo/fFZWaZePt74vEHr6thq&#10;N+YCUA2nOIQcz0uE+KiHpfRgHnGCLFNGPGKWY96K8uiHzUXsxgXOIC6WywzD3nUsXtt7x1PwxHES&#10;5kP7yLzr1RtR9zcwtDCbvRBxh02eFpabCFJlhSeWO0579rHvc4/0MyoNluN9Rh0m6eIZAAD//wMA&#10;UEsDBBQABgAIAAAAIQCIZDBw4QAAAA0BAAAPAAAAZHJzL2Rvd25yZXYueG1sTI9BT4QwEIXvJv6H&#10;Zky8uS0IRJCyMSabaDbRiB48FqhAbKeEdln01+/sSY/vzZc375Xb1Rq26NmPDiVEGwFMY+u6EXsJ&#10;H++7mztgPijslHGoJfxoD9vq8qJUReeO+KaXOvSMQtAXSsIQwlRw7ttBW+U3btJIty83WxVIzj3v&#10;ZnWkcGt4LETGrRqRPgxq0o+Dbr/rg5Xw+5y425d0SbPP3OGwfzJN/bqT8vpqfbgHFvQa/mA416fq&#10;UFGnxh2w88yQjqM4I1ZCLgSNOCNJlEbAGrKSPAFelfz/iuoEAAD//wMAUEsBAi0AFAAGAAgAAAAh&#10;ALaDOJL+AAAA4QEAABMAAAAAAAAAAAAAAAAAAAAAAFtDb250ZW50X1R5cGVzXS54bWxQSwECLQAU&#10;AAYACAAAACEAOP0h/9YAAACUAQAACwAAAAAAAAAAAAAAAAAvAQAAX3JlbHMvLnJlbHNQSwECLQAU&#10;AAYACAAAACEAnybpaIwCAACRBQAADgAAAAAAAAAAAAAAAAAuAgAAZHJzL2Uyb0RvYy54bWxQSwEC&#10;LQAUAAYACAAAACEAiGQwcOEAAAANAQAADwAAAAAAAAAAAAAAAADmBAAAZHJzL2Rvd25yZXYueG1s&#10;UEsFBgAAAAAEAAQA8wAAAPQFAAAAAA==&#10;" fillcolor="white [3201]" stroked="f" strokeweight=".5pt">
                <v:textbox inset="1mm,1mm,0,1mm">
                  <w:txbxContent>
                    <w:p w14:paraId="7568E6EE" w14:textId="643DC23A" w:rsidR="009346C1" w:rsidRDefault="009346C1" w:rsidP="00680EEA"/>
                  </w:txbxContent>
                </v:textbox>
              </v:shape>
            </w:pict>
          </mc:Fallback>
        </mc:AlternateContent>
      </w:r>
      <w:r w:rsidR="00531CCC" w:rsidRPr="001B18A3">
        <w:t>PART C</w:t>
      </w:r>
      <w:r w:rsidR="00531CCC">
        <w:t>:</w:t>
      </w:r>
      <w:r w:rsidR="00531CCC" w:rsidRPr="001B18A3">
        <w:t xml:space="preserve"> ITEMISED COSTS</w:t>
      </w:r>
      <w:r w:rsidR="00531CCC">
        <w:t xml:space="preserve"> </w:t>
      </w:r>
    </w:p>
    <w:p w14:paraId="38970FB4" w14:textId="77777777" w:rsidR="00531CCC" w:rsidRDefault="00531CCC" w:rsidP="00531CCC">
      <w:pPr>
        <w:spacing w:line="480" w:lineRule="auto"/>
      </w:pPr>
      <w:r>
        <w:t>Please provide costs and details for the items below.</w:t>
      </w:r>
    </w:p>
    <w:tbl>
      <w:tblPr>
        <w:tblStyle w:val="TableGrid"/>
        <w:tblW w:w="9668" w:type="dxa"/>
        <w:tblLayout w:type="fixed"/>
        <w:tblCellMar>
          <w:top w:w="28" w:type="dxa"/>
          <w:left w:w="28" w:type="dxa"/>
          <w:bottom w:w="28" w:type="dxa"/>
          <w:right w:w="28" w:type="dxa"/>
        </w:tblCellMar>
        <w:tblLook w:val="04A0" w:firstRow="1" w:lastRow="0" w:firstColumn="1" w:lastColumn="0" w:noHBand="0" w:noVBand="1"/>
      </w:tblPr>
      <w:tblGrid>
        <w:gridCol w:w="454"/>
        <w:gridCol w:w="6095"/>
        <w:gridCol w:w="851"/>
        <w:gridCol w:w="1134"/>
        <w:gridCol w:w="1134"/>
      </w:tblGrid>
      <w:tr w:rsidR="00531CCC" w:rsidRPr="0098478D" w14:paraId="048AB9C5" w14:textId="77777777" w:rsidTr="00DA0F41">
        <w:tc>
          <w:tcPr>
            <w:tcW w:w="9668" w:type="dxa"/>
            <w:gridSpan w:val="5"/>
            <w:shd w:val="clear" w:color="auto" w:fill="C6D9F1" w:themeFill="text2" w:themeFillTint="33"/>
          </w:tcPr>
          <w:p w14:paraId="16423227" w14:textId="77777777" w:rsidR="00531CCC" w:rsidRPr="0098478D" w:rsidRDefault="00531CCC" w:rsidP="00DA0F41">
            <w:pPr>
              <w:spacing w:line="480" w:lineRule="auto"/>
              <w:rPr>
                <w:b/>
              </w:rPr>
            </w:pPr>
            <w:r w:rsidRPr="0098478D">
              <w:rPr>
                <w:b/>
              </w:rPr>
              <w:t>1. General Items and Preliminaries</w:t>
            </w:r>
          </w:p>
        </w:tc>
      </w:tr>
      <w:tr w:rsidR="00531CCC" w:rsidRPr="0098478D" w14:paraId="1D28DD99" w14:textId="77777777" w:rsidTr="00DA0F41">
        <w:trPr>
          <w:trHeight w:val="454"/>
        </w:trPr>
        <w:tc>
          <w:tcPr>
            <w:tcW w:w="454" w:type="dxa"/>
            <w:shd w:val="clear" w:color="auto" w:fill="C6D9F1" w:themeFill="text2" w:themeFillTint="33"/>
          </w:tcPr>
          <w:p w14:paraId="59056580" w14:textId="77777777" w:rsidR="00531CCC" w:rsidRPr="0098478D" w:rsidRDefault="00531CCC" w:rsidP="00DA0F41">
            <w:pPr>
              <w:spacing w:line="480" w:lineRule="auto"/>
              <w:rPr>
                <w:sz w:val="20"/>
                <w:szCs w:val="20"/>
              </w:rPr>
            </w:pPr>
          </w:p>
        </w:tc>
        <w:tc>
          <w:tcPr>
            <w:tcW w:w="6095" w:type="dxa"/>
            <w:shd w:val="clear" w:color="auto" w:fill="C6D9F1" w:themeFill="text2" w:themeFillTint="33"/>
          </w:tcPr>
          <w:p w14:paraId="3F13BC69" w14:textId="77777777" w:rsidR="00531CCC" w:rsidRPr="0098478D" w:rsidRDefault="00531CCC" w:rsidP="00DA0F41">
            <w:pPr>
              <w:spacing w:line="480" w:lineRule="auto"/>
              <w:rPr>
                <w:b/>
                <w:sz w:val="20"/>
                <w:szCs w:val="20"/>
              </w:rPr>
            </w:pPr>
            <w:r w:rsidRPr="0098478D">
              <w:rPr>
                <w:b/>
                <w:sz w:val="20"/>
                <w:szCs w:val="20"/>
              </w:rPr>
              <w:t>Contractual requirements</w:t>
            </w:r>
          </w:p>
        </w:tc>
        <w:tc>
          <w:tcPr>
            <w:tcW w:w="851" w:type="dxa"/>
            <w:shd w:val="clear" w:color="auto" w:fill="C6D9F1" w:themeFill="text2" w:themeFillTint="33"/>
          </w:tcPr>
          <w:p w14:paraId="732FEAF9" w14:textId="77777777" w:rsidR="00531CCC" w:rsidRPr="0098478D" w:rsidRDefault="00531CCC" w:rsidP="00DA0F41">
            <w:pPr>
              <w:spacing w:line="480" w:lineRule="auto"/>
              <w:jc w:val="center"/>
              <w:rPr>
                <w:b/>
                <w:sz w:val="20"/>
                <w:szCs w:val="20"/>
              </w:rPr>
            </w:pPr>
            <w:r w:rsidRPr="0098478D">
              <w:rPr>
                <w:b/>
                <w:sz w:val="20"/>
                <w:szCs w:val="20"/>
              </w:rPr>
              <w:t>Unit</w:t>
            </w:r>
          </w:p>
        </w:tc>
        <w:tc>
          <w:tcPr>
            <w:tcW w:w="1134" w:type="dxa"/>
            <w:shd w:val="clear" w:color="auto" w:fill="C6D9F1" w:themeFill="text2" w:themeFillTint="33"/>
          </w:tcPr>
          <w:p w14:paraId="105642B4" w14:textId="77777777" w:rsidR="00531CCC" w:rsidRPr="0098478D" w:rsidRDefault="00531CCC" w:rsidP="00DA0F41">
            <w:pPr>
              <w:spacing w:line="480" w:lineRule="auto"/>
              <w:jc w:val="center"/>
              <w:rPr>
                <w:b/>
                <w:sz w:val="20"/>
                <w:szCs w:val="20"/>
              </w:rPr>
            </w:pPr>
            <w:r w:rsidRPr="0098478D">
              <w:rPr>
                <w:b/>
                <w:sz w:val="20"/>
                <w:szCs w:val="20"/>
              </w:rPr>
              <w:t>Rate per unit (£)</w:t>
            </w:r>
          </w:p>
        </w:tc>
        <w:tc>
          <w:tcPr>
            <w:tcW w:w="1134" w:type="dxa"/>
            <w:shd w:val="clear" w:color="auto" w:fill="C6D9F1" w:themeFill="text2" w:themeFillTint="33"/>
          </w:tcPr>
          <w:p w14:paraId="5849AAC3" w14:textId="77777777" w:rsidR="00531CCC" w:rsidRPr="0098478D" w:rsidRDefault="00531CCC" w:rsidP="00DA0F41">
            <w:pPr>
              <w:spacing w:line="480" w:lineRule="auto"/>
              <w:jc w:val="center"/>
              <w:rPr>
                <w:b/>
                <w:sz w:val="20"/>
                <w:szCs w:val="20"/>
              </w:rPr>
            </w:pPr>
            <w:r w:rsidRPr="0098478D">
              <w:rPr>
                <w:b/>
                <w:sz w:val="20"/>
                <w:szCs w:val="20"/>
              </w:rPr>
              <w:t>Total cost (ex VAT) £</w:t>
            </w:r>
          </w:p>
        </w:tc>
      </w:tr>
      <w:tr w:rsidR="00531CCC" w:rsidRPr="0098478D" w14:paraId="0EA87F9F" w14:textId="77777777" w:rsidTr="00DA0F41">
        <w:trPr>
          <w:trHeight w:val="454"/>
        </w:trPr>
        <w:tc>
          <w:tcPr>
            <w:tcW w:w="454" w:type="dxa"/>
          </w:tcPr>
          <w:p w14:paraId="43C9F97E" w14:textId="77777777" w:rsidR="00531CCC" w:rsidRPr="0098478D" w:rsidRDefault="00531CCC" w:rsidP="00DA0F41">
            <w:pPr>
              <w:spacing w:line="480" w:lineRule="auto"/>
              <w:rPr>
                <w:sz w:val="20"/>
                <w:szCs w:val="20"/>
              </w:rPr>
            </w:pPr>
            <w:r w:rsidRPr="0098478D">
              <w:rPr>
                <w:sz w:val="20"/>
                <w:szCs w:val="20"/>
              </w:rPr>
              <w:t>1.1</w:t>
            </w:r>
          </w:p>
        </w:tc>
        <w:tc>
          <w:tcPr>
            <w:tcW w:w="6095" w:type="dxa"/>
          </w:tcPr>
          <w:p w14:paraId="3675387B" w14:textId="77777777" w:rsidR="00531CCC" w:rsidRPr="0098478D" w:rsidRDefault="00531CCC" w:rsidP="00DA0F41">
            <w:pPr>
              <w:spacing w:line="480" w:lineRule="auto"/>
              <w:rPr>
                <w:sz w:val="20"/>
                <w:szCs w:val="20"/>
              </w:rPr>
            </w:pPr>
            <w:r w:rsidRPr="0098478D">
              <w:rPr>
                <w:sz w:val="20"/>
                <w:szCs w:val="20"/>
              </w:rPr>
              <w:t>Insurance of the Works</w:t>
            </w:r>
          </w:p>
        </w:tc>
        <w:tc>
          <w:tcPr>
            <w:tcW w:w="851" w:type="dxa"/>
          </w:tcPr>
          <w:p w14:paraId="4A049B21" w14:textId="77777777" w:rsidR="00531CCC" w:rsidRPr="0098478D" w:rsidRDefault="00531CCC" w:rsidP="00DA0F41">
            <w:pPr>
              <w:spacing w:line="480" w:lineRule="auto"/>
              <w:jc w:val="center"/>
              <w:rPr>
                <w:sz w:val="20"/>
                <w:szCs w:val="20"/>
              </w:rPr>
            </w:pPr>
            <w:r>
              <w:rPr>
                <w:sz w:val="20"/>
                <w:szCs w:val="20"/>
              </w:rPr>
              <w:t>Item</w:t>
            </w:r>
          </w:p>
        </w:tc>
        <w:tc>
          <w:tcPr>
            <w:tcW w:w="1134" w:type="dxa"/>
          </w:tcPr>
          <w:p w14:paraId="2DC00FAA" w14:textId="77777777" w:rsidR="00531CCC" w:rsidRPr="0098478D" w:rsidRDefault="00531CCC" w:rsidP="00DA0F41">
            <w:pPr>
              <w:spacing w:line="480" w:lineRule="auto"/>
              <w:rPr>
                <w:sz w:val="20"/>
                <w:szCs w:val="20"/>
              </w:rPr>
            </w:pPr>
          </w:p>
        </w:tc>
        <w:tc>
          <w:tcPr>
            <w:tcW w:w="1134" w:type="dxa"/>
          </w:tcPr>
          <w:p w14:paraId="3C25BBF5" w14:textId="77777777" w:rsidR="00531CCC" w:rsidRPr="0098478D" w:rsidRDefault="00531CCC" w:rsidP="00DA0F41">
            <w:pPr>
              <w:spacing w:line="480" w:lineRule="auto"/>
              <w:rPr>
                <w:sz w:val="20"/>
                <w:szCs w:val="20"/>
              </w:rPr>
            </w:pPr>
          </w:p>
        </w:tc>
      </w:tr>
      <w:tr w:rsidR="00531CCC" w:rsidRPr="0098478D" w14:paraId="22B9645C" w14:textId="77777777" w:rsidTr="00DA0F41">
        <w:trPr>
          <w:trHeight w:val="454"/>
        </w:trPr>
        <w:tc>
          <w:tcPr>
            <w:tcW w:w="454" w:type="dxa"/>
          </w:tcPr>
          <w:p w14:paraId="7134B387" w14:textId="77777777" w:rsidR="00531CCC" w:rsidRPr="0098478D" w:rsidRDefault="00531CCC" w:rsidP="00DA0F41">
            <w:pPr>
              <w:spacing w:line="480" w:lineRule="auto"/>
              <w:rPr>
                <w:sz w:val="20"/>
                <w:szCs w:val="20"/>
              </w:rPr>
            </w:pPr>
            <w:r w:rsidRPr="0098478D">
              <w:rPr>
                <w:sz w:val="20"/>
                <w:szCs w:val="20"/>
              </w:rPr>
              <w:t>1.2</w:t>
            </w:r>
          </w:p>
        </w:tc>
        <w:tc>
          <w:tcPr>
            <w:tcW w:w="6095" w:type="dxa"/>
          </w:tcPr>
          <w:p w14:paraId="0DD827CD" w14:textId="77777777" w:rsidR="00531CCC" w:rsidRPr="0098478D" w:rsidRDefault="00531CCC" w:rsidP="00DA0F41">
            <w:pPr>
              <w:spacing w:line="480" w:lineRule="auto"/>
              <w:rPr>
                <w:sz w:val="20"/>
                <w:szCs w:val="20"/>
              </w:rPr>
            </w:pPr>
            <w:r w:rsidRPr="0098478D">
              <w:rPr>
                <w:sz w:val="20"/>
                <w:szCs w:val="20"/>
              </w:rPr>
              <w:t>Insurance against damage to persons or property (£5,000,000).</w:t>
            </w:r>
          </w:p>
        </w:tc>
        <w:tc>
          <w:tcPr>
            <w:tcW w:w="851" w:type="dxa"/>
          </w:tcPr>
          <w:p w14:paraId="387B8A5C" w14:textId="77777777" w:rsidR="00531CCC" w:rsidRPr="0098478D" w:rsidRDefault="00531CCC" w:rsidP="00DA0F41">
            <w:pPr>
              <w:spacing w:line="480" w:lineRule="auto"/>
              <w:jc w:val="center"/>
              <w:rPr>
                <w:sz w:val="20"/>
                <w:szCs w:val="20"/>
              </w:rPr>
            </w:pPr>
            <w:r>
              <w:rPr>
                <w:sz w:val="20"/>
                <w:szCs w:val="20"/>
              </w:rPr>
              <w:t>Item</w:t>
            </w:r>
          </w:p>
        </w:tc>
        <w:tc>
          <w:tcPr>
            <w:tcW w:w="1134" w:type="dxa"/>
          </w:tcPr>
          <w:p w14:paraId="7677CFAC" w14:textId="77777777" w:rsidR="00531CCC" w:rsidRPr="0098478D" w:rsidRDefault="00531CCC" w:rsidP="00DA0F41">
            <w:pPr>
              <w:spacing w:line="480" w:lineRule="auto"/>
              <w:rPr>
                <w:sz w:val="20"/>
                <w:szCs w:val="20"/>
              </w:rPr>
            </w:pPr>
          </w:p>
        </w:tc>
        <w:tc>
          <w:tcPr>
            <w:tcW w:w="1134" w:type="dxa"/>
          </w:tcPr>
          <w:p w14:paraId="6D66FB08" w14:textId="77777777" w:rsidR="00531CCC" w:rsidRPr="0098478D" w:rsidRDefault="00531CCC" w:rsidP="00DA0F41">
            <w:pPr>
              <w:spacing w:line="480" w:lineRule="auto"/>
              <w:rPr>
                <w:sz w:val="20"/>
                <w:szCs w:val="20"/>
              </w:rPr>
            </w:pPr>
          </w:p>
        </w:tc>
      </w:tr>
      <w:tr w:rsidR="00531CCC" w:rsidRPr="0098478D" w14:paraId="2D052486" w14:textId="77777777" w:rsidTr="00DA0F41">
        <w:trPr>
          <w:trHeight w:val="454"/>
        </w:trPr>
        <w:tc>
          <w:tcPr>
            <w:tcW w:w="454" w:type="dxa"/>
          </w:tcPr>
          <w:p w14:paraId="3D4BDA0A" w14:textId="77777777" w:rsidR="00531CCC" w:rsidRPr="0098478D" w:rsidRDefault="00531CCC" w:rsidP="00DA0F41">
            <w:pPr>
              <w:spacing w:line="480" w:lineRule="auto"/>
              <w:rPr>
                <w:sz w:val="20"/>
                <w:szCs w:val="20"/>
              </w:rPr>
            </w:pPr>
            <w:r w:rsidRPr="0098478D">
              <w:rPr>
                <w:sz w:val="20"/>
                <w:szCs w:val="20"/>
              </w:rPr>
              <w:t>1.3</w:t>
            </w:r>
          </w:p>
        </w:tc>
        <w:tc>
          <w:tcPr>
            <w:tcW w:w="6095" w:type="dxa"/>
          </w:tcPr>
          <w:p w14:paraId="21F88973" w14:textId="77777777" w:rsidR="00531CCC" w:rsidRPr="0098478D" w:rsidRDefault="00531CCC" w:rsidP="00DA0F41">
            <w:pPr>
              <w:spacing w:line="480" w:lineRule="auto"/>
              <w:rPr>
                <w:sz w:val="20"/>
                <w:szCs w:val="20"/>
              </w:rPr>
            </w:pPr>
            <w:r w:rsidRPr="0098478D">
              <w:rPr>
                <w:sz w:val="20"/>
                <w:szCs w:val="20"/>
              </w:rPr>
              <w:t>Preparation of Pre-Tender Method Statements, Operational Risk Assessments, Safety Policy</w:t>
            </w:r>
          </w:p>
        </w:tc>
        <w:tc>
          <w:tcPr>
            <w:tcW w:w="851" w:type="dxa"/>
          </w:tcPr>
          <w:p w14:paraId="56BDD61F" w14:textId="77777777" w:rsidR="00531CCC" w:rsidRPr="0098478D" w:rsidRDefault="00531CCC" w:rsidP="00DA0F41">
            <w:pPr>
              <w:spacing w:line="480" w:lineRule="auto"/>
              <w:jc w:val="center"/>
              <w:rPr>
                <w:sz w:val="20"/>
                <w:szCs w:val="20"/>
              </w:rPr>
            </w:pPr>
            <w:r>
              <w:rPr>
                <w:sz w:val="20"/>
                <w:szCs w:val="20"/>
              </w:rPr>
              <w:t>item</w:t>
            </w:r>
          </w:p>
        </w:tc>
        <w:tc>
          <w:tcPr>
            <w:tcW w:w="1134" w:type="dxa"/>
          </w:tcPr>
          <w:p w14:paraId="4BCC38D4" w14:textId="77777777" w:rsidR="00531CCC" w:rsidRPr="0098478D" w:rsidRDefault="00531CCC" w:rsidP="00DA0F41">
            <w:pPr>
              <w:spacing w:line="480" w:lineRule="auto"/>
              <w:rPr>
                <w:sz w:val="20"/>
                <w:szCs w:val="20"/>
              </w:rPr>
            </w:pPr>
          </w:p>
        </w:tc>
        <w:tc>
          <w:tcPr>
            <w:tcW w:w="1134" w:type="dxa"/>
          </w:tcPr>
          <w:p w14:paraId="74AD077C" w14:textId="77777777" w:rsidR="00531CCC" w:rsidRPr="0098478D" w:rsidRDefault="00531CCC" w:rsidP="00DA0F41">
            <w:pPr>
              <w:spacing w:line="480" w:lineRule="auto"/>
              <w:rPr>
                <w:sz w:val="20"/>
                <w:szCs w:val="20"/>
              </w:rPr>
            </w:pPr>
          </w:p>
        </w:tc>
      </w:tr>
      <w:tr w:rsidR="00531CCC" w:rsidRPr="0098478D" w14:paraId="6465F74C" w14:textId="77777777" w:rsidTr="00DA0F41">
        <w:trPr>
          <w:trHeight w:val="454"/>
        </w:trPr>
        <w:tc>
          <w:tcPr>
            <w:tcW w:w="454" w:type="dxa"/>
          </w:tcPr>
          <w:p w14:paraId="3956E18D" w14:textId="77777777" w:rsidR="00531CCC" w:rsidRPr="0098478D" w:rsidRDefault="00531CCC" w:rsidP="00DA0F41">
            <w:pPr>
              <w:spacing w:line="480" w:lineRule="auto"/>
              <w:rPr>
                <w:sz w:val="20"/>
                <w:szCs w:val="20"/>
              </w:rPr>
            </w:pPr>
            <w:r w:rsidRPr="0098478D">
              <w:rPr>
                <w:sz w:val="20"/>
                <w:szCs w:val="20"/>
              </w:rPr>
              <w:t>1.4</w:t>
            </w:r>
          </w:p>
        </w:tc>
        <w:tc>
          <w:tcPr>
            <w:tcW w:w="6095" w:type="dxa"/>
          </w:tcPr>
          <w:p w14:paraId="5517B2E4" w14:textId="77777777" w:rsidR="00531CCC" w:rsidRPr="0098478D" w:rsidRDefault="00531CCC" w:rsidP="00DA0F41">
            <w:pPr>
              <w:spacing w:line="480" w:lineRule="auto"/>
              <w:rPr>
                <w:sz w:val="20"/>
                <w:szCs w:val="20"/>
              </w:rPr>
            </w:pPr>
            <w:r w:rsidRPr="0098478D">
              <w:rPr>
                <w:sz w:val="20"/>
                <w:szCs w:val="20"/>
              </w:rPr>
              <w:t>Preparation of Site Risk Assessments, COSHH Assessments</w:t>
            </w:r>
          </w:p>
        </w:tc>
        <w:tc>
          <w:tcPr>
            <w:tcW w:w="851" w:type="dxa"/>
          </w:tcPr>
          <w:p w14:paraId="0936B869" w14:textId="77777777" w:rsidR="00531CCC" w:rsidRPr="0098478D" w:rsidRDefault="00531CCC" w:rsidP="00DA0F41">
            <w:pPr>
              <w:spacing w:line="480" w:lineRule="auto"/>
              <w:jc w:val="center"/>
              <w:rPr>
                <w:sz w:val="20"/>
                <w:szCs w:val="20"/>
              </w:rPr>
            </w:pPr>
            <w:r>
              <w:rPr>
                <w:sz w:val="20"/>
                <w:szCs w:val="20"/>
              </w:rPr>
              <w:t>item</w:t>
            </w:r>
          </w:p>
        </w:tc>
        <w:tc>
          <w:tcPr>
            <w:tcW w:w="1134" w:type="dxa"/>
          </w:tcPr>
          <w:p w14:paraId="134D56FC" w14:textId="77777777" w:rsidR="00531CCC" w:rsidRPr="0098478D" w:rsidRDefault="00531CCC" w:rsidP="00DA0F41">
            <w:pPr>
              <w:spacing w:line="480" w:lineRule="auto"/>
              <w:rPr>
                <w:sz w:val="20"/>
                <w:szCs w:val="20"/>
              </w:rPr>
            </w:pPr>
          </w:p>
        </w:tc>
        <w:tc>
          <w:tcPr>
            <w:tcW w:w="1134" w:type="dxa"/>
          </w:tcPr>
          <w:p w14:paraId="190EB5ED" w14:textId="77777777" w:rsidR="00531CCC" w:rsidRPr="0098478D" w:rsidRDefault="00531CCC" w:rsidP="00DA0F41">
            <w:pPr>
              <w:spacing w:line="480" w:lineRule="auto"/>
              <w:rPr>
                <w:sz w:val="20"/>
                <w:szCs w:val="20"/>
              </w:rPr>
            </w:pPr>
          </w:p>
        </w:tc>
      </w:tr>
      <w:tr w:rsidR="00531CCC" w:rsidRPr="0098478D" w14:paraId="5E0465DD" w14:textId="77777777" w:rsidTr="00DA0F41">
        <w:trPr>
          <w:trHeight w:val="454"/>
        </w:trPr>
        <w:tc>
          <w:tcPr>
            <w:tcW w:w="454" w:type="dxa"/>
          </w:tcPr>
          <w:p w14:paraId="36CD1346" w14:textId="77777777" w:rsidR="00531CCC" w:rsidRPr="0098478D" w:rsidRDefault="00531CCC" w:rsidP="00DA0F41">
            <w:pPr>
              <w:spacing w:line="480" w:lineRule="auto"/>
              <w:rPr>
                <w:sz w:val="20"/>
                <w:szCs w:val="20"/>
              </w:rPr>
            </w:pPr>
            <w:r w:rsidRPr="0098478D">
              <w:rPr>
                <w:sz w:val="20"/>
                <w:szCs w:val="20"/>
              </w:rPr>
              <w:t>1.5</w:t>
            </w:r>
          </w:p>
        </w:tc>
        <w:tc>
          <w:tcPr>
            <w:tcW w:w="6095" w:type="dxa"/>
          </w:tcPr>
          <w:p w14:paraId="74693726" w14:textId="77777777" w:rsidR="00531CCC" w:rsidRPr="0098478D" w:rsidRDefault="00531CCC" w:rsidP="00DA0F41">
            <w:pPr>
              <w:spacing w:line="480" w:lineRule="auto"/>
              <w:rPr>
                <w:sz w:val="20"/>
                <w:szCs w:val="20"/>
              </w:rPr>
            </w:pPr>
            <w:r w:rsidRPr="0098478D">
              <w:rPr>
                <w:sz w:val="20"/>
                <w:szCs w:val="20"/>
              </w:rPr>
              <w:t>Preparation of CDM Construction Phase Plan and carrying out all responsibilities as a duty holder under CDM 2015</w:t>
            </w:r>
          </w:p>
        </w:tc>
        <w:tc>
          <w:tcPr>
            <w:tcW w:w="851" w:type="dxa"/>
          </w:tcPr>
          <w:p w14:paraId="03759B07" w14:textId="77777777" w:rsidR="00531CCC" w:rsidRPr="0098478D" w:rsidRDefault="00531CCC" w:rsidP="00DA0F41">
            <w:pPr>
              <w:spacing w:line="480" w:lineRule="auto"/>
              <w:jc w:val="center"/>
              <w:rPr>
                <w:sz w:val="20"/>
                <w:szCs w:val="20"/>
              </w:rPr>
            </w:pPr>
            <w:r>
              <w:rPr>
                <w:sz w:val="20"/>
                <w:szCs w:val="20"/>
              </w:rPr>
              <w:t>item</w:t>
            </w:r>
          </w:p>
        </w:tc>
        <w:tc>
          <w:tcPr>
            <w:tcW w:w="1134" w:type="dxa"/>
          </w:tcPr>
          <w:p w14:paraId="51C91683" w14:textId="77777777" w:rsidR="00531CCC" w:rsidRPr="0098478D" w:rsidRDefault="00531CCC" w:rsidP="00DA0F41">
            <w:pPr>
              <w:spacing w:line="480" w:lineRule="auto"/>
              <w:rPr>
                <w:sz w:val="20"/>
                <w:szCs w:val="20"/>
              </w:rPr>
            </w:pPr>
          </w:p>
        </w:tc>
        <w:tc>
          <w:tcPr>
            <w:tcW w:w="1134" w:type="dxa"/>
          </w:tcPr>
          <w:p w14:paraId="2A71778F" w14:textId="77777777" w:rsidR="00531CCC" w:rsidRPr="0098478D" w:rsidRDefault="00531CCC" w:rsidP="00DA0F41">
            <w:pPr>
              <w:spacing w:line="480" w:lineRule="auto"/>
              <w:rPr>
                <w:sz w:val="20"/>
                <w:szCs w:val="20"/>
              </w:rPr>
            </w:pPr>
          </w:p>
        </w:tc>
      </w:tr>
      <w:tr w:rsidR="00531CCC" w:rsidRPr="0098478D" w14:paraId="5A331239" w14:textId="77777777" w:rsidTr="00DA0F41">
        <w:trPr>
          <w:trHeight w:val="454"/>
        </w:trPr>
        <w:tc>
          <w:tcPr>
            <w:tcW w:w="454" w:type="dxa"/>
          </w:tcPr>
          <w:p w14:paraId="69C4C2F9" w14:textId="77777777" w:rsidR="00531CCC" w:rsidRPr="0098478D" w:rsidRDefault="00531CCC" w:rsidP="00DA0F41">
            <w:pPr>
              <w:spacing w:line="480" w:lineRule="auto"/>
              <w:rPr>
                <w:sz w:val="20"/>
                <w:szCs w:val="20"/>
              </w:rPr>
            </w:pPr>
            <w:r w:rsidRPr="0098478D">
              <w:rPr>
                <w:sz w:val="20"/>
                <w:szCs w:val="20"/>
              </w:rPr>
              <w:t>1.6</w:t>
            </w:r>
          </w:p>
        </w:tc>
        <w:tc>
          <w:tcPr>
            <w:tcW w:w="6095" w:type="dxa"/>
          </w:tcPr>
          <w:p w14:paraId="3C78B5AE" w14:textId="77777777" w:rsidR="00531CCC" w:rsidRPr="0098478D" w:rsidRDefault="00531CCC" w:rsidP="00DA0F41">
            <w:pPr>
              <w:spacing w:line="480" w:lineRule="auto"/>
              <w:rPr>
                <w:sz w:val="20"/>
                <w:szCs w:val="20"/>
              </w:rPr>
            </w:pPr>
            <w:r w:rsidRPr="0098478D">
              <w:rPr>
                <w:sz w:val="20"/>
                <w:szCs w:val="20"/>
              </w:rPr>
              <w:t>Provision of welfare facilities for Contractor employees</w:t>
            </w:r>
          </w:p>
        </w:tc>
        <w:tc>
          <w:tcPr>
            <w:tcW w:w="851" w:type="dxa"/>
          </w:tcPr>
          <w:p w14:paraId="7DDEAB46" w14:textId="77777777" w:rsidR="00531CCC" w:rsidRPr="0098478D" w:rsidRDefault="00531CCC" w:rsidP="00DA0F41">
            <w:pPr>
              <w:spacing w:line="480" w:lineRule="auto"/>
              <w:jc w:val="center"/>
              <w:rPr>
                <w:sz w:val="20"/>
                <w:szCs w:val="20"/>
              </w:rPr>
            </w:pPr>
            <w:r>
              <w:rPr>
                <w:sz w:val="20"/>
                <w:szCs w:val="20"/>
              </w:rPr>
              <w:t>item</w:t>
            </w:r>
          </w:p>
        </w:tc>
        <w:tc>
          <w:tcPr>
            <w:tcW w:w="1134" w:type="dxa"/>
          </w:tcPr>
          <w:p w14:paraId="625D9F2E" w14:textId="77777777" w:rsidR="00531CCC" w:rsidRPr="0098478D" w:rsidRDefault="00531CCC" w:rsidP="00DA0F41">
            <w:pPr>
              <w:spacing w:line="480" w:lineRule="auto"/>
              <w:rPr>
                <w:sz w:val="20"/>
                <w:szCs w:val="20"/>
              </w:rPr>
            </w:pPr>
          </w:p>
        </w:tc>
        <w:tc>
          <w:tcPr>
            <w:tcW w:w="1134" w:type="dxa"/>
          </w:tcPr>
          <w:p w14:paraId="3CB08034" w14:textId="77777777" w:rsidR="00531CCC" w:rsidRPr="0098478D" w:rsidRDefault="00531CCC" w:rsidP="00DA0F41">
            <w:pPr>
              <w:spacing w:line="480" w:lineRule="auto"/>
              <w:rPr>
                <w:sz w:val="20"/>
                <w:szCs w:val="20"/>
              </w:rPr>
            </w:pPr>
          </w:p>
        </w:tc>
      </w:tr>
      <w:tr w:rsidR="00531CCC" w:rsidRPr="0098478D" w14:paraId="6763C8D6" w14:textId="77777777" w:rsidTr="00DA0F41">
        <w:trPr>
          <w:trHeight w:val="1531"/>
        </w:trPr>
        <w:tc>
          <w:tcPr>
            <w:tcW w:w="454" w:type="dxa"/>
          </w:tcPr>
          <w:p w14:paraId="744EEB8C" w14:textId="77777777" w:rsidR="00531CCC" w:rsidRPr="0098478D" w:rsidRDefault="00531CCC" w:rsidP="00DA0F41">
            <w:pPr>
              <w:spacing w:line="480" w:lineRule="auto"/>
              <w:rPr>
                <w:sz w:val="20"/>
                <w:szCs w:val="20"/>
              </w:rPr>
            </w:pPr>
          </w:p>
        </w:tc>
        <w:tc>
          <w:tcPr>
            <w:tcW w:w="6095" w:type="dxa"/>
          </w:tcPr>
          <w:p w14:paraId="12AF47B5" w14:textId="77777777" w:rsidR="00531CCC" w:rsidRPr="0098478D" w:rsidRDefault="00531CCC" w:rsidP="00DA0F41">
            <w:pPr>
              <w:spacing w:line="480" w:lineRule="auto"/>
              <w:rPr>
                <w:sz w:val="20"/>
                <w:szCs w:val="20"/>
              </w:rPr>
            </w:pPr>
            <w:r w:rsidRPr="0098478D">
              <w:rPr>
                <w:sz w:val="20"/>
                <w:szCs w:val="20"/>
              </w:rPr>
              <w:t xml:space="preserve">Details of </w:t>
            </w:r>
            <w:r>
              <w:rPr>
                <w:sz w:val="20"/>
                <w:szCs w:val="20"/>
              </w:rPr>
              <w:t xml:space="preserve">welfare </w:t>
            </w:r>
            <w:r w:rsidRPr="0098478D">
              <w:rPr>
                <w:sz w:val="20"/>
                <w:szCs w:val="20"/>
              </w:rPr>
              <w:t>facilities to be provided:</w:t>
            </w:r>
          </w:p>
        </w:tc>
        <w:tc>
          <w:tcPr>
            <w:tcW w:w="851" w:type="dxa"/>
          </w:tcPr>
          <w:p w14:paraId="695EA951" w14:textId="77777777" w:rsidR="00531CCC" w:rsidRPr="0098478D" w:rsidRDefault="00531CCC" w:rsidP="00DA0F41">
            <w:pPr>
              <w:spacing w:line="480" w:lineRule="auto"/>
              <w:jc w:val="center"/>
              <w:rPr>
                <w:sz w:val="20"/>
                <w:szCs w:val="20"/>
              </w:rPr>
            </w:pPr>
          </w:p>
        </w:tc>
        <w:tc>
          <w:tcPr>
            <w:tcW w:w="1134" w:type="dxa"/>
          </w:tcPr>
          <w:p w14:paraId="6F927BF6" w14:textId="77777777" w:rsidR="00531CCC" w:rsidRPr="0098478D" w:rsidRDefault="00531CCC" w:rsidP="00DA0F41">
            <w:pPr>
              <w:spacing w:line="480" w:lineRule="auto"/>
              <w:rPr>
                <w:sz w:val="20"/>
                <w:szCs w:val="20"/>
              </w:rPr>
            </w:pPr>
          </w:p>
        </w:tc>
        <w:tc>
          <w:tcPr>
            <w:tcW w:w="1134" w:type="dxa"/>
          </w:tcPr>
          <w:p w14:paraId="61AA9004" w14:textId="77777777" w:rsidR="00531CCC" w:rsidRPr="0098478D" w:rsidRDefault="00531CCC" w:rsidP="00DA0F41">
            <w:pPr>
              <w:spacing w:line="480" w:lineRule="auto"/>
              <w:rPr>
                <w:sz w:val="20"/>
                <w:szCs w:val="20"/>
              </w:rPr>
            </w:pPr>
          </w:p>
        </w:tc>
      </w:tr>
      <w:tr w:rsidR="00531CCC" w:rsidRPr="0098478D" w14:paraId="2480E634" w14:textId="77777777" w:rsidTr="00DA0F41">
        <w:trPr>
          <w:trHeight w:val="454"/>
        </w:trPr>
        <w:tc>
          <w:tcPr>
            <w:tcW w:w="454" w:type="dxa"/>
          </w:tcPr>
          <w:p w14:paraId="7A1C9C58" w14:textId="77777777" w:rsidR="00531CCC" w:rsidRPr="0098478D" w:rsidRDefault="00531CCC" w:rsidP="00DA0F41">
            <w:pPr>
              <w:spacing w:line="480" w:lineRule="auto"/>
              <w:rPr>
                <w:sz w:val="20"/>
                <w:szCs w:val="20"/>
              </w:rPr>
            </w:pPr>
            <w:r>
              <w:rPr>
                <w:sz w:val="20"/>
                <w:szCs w:val="20"/>
              </w:rPr>
              <w:t>1.7</w:t>
            </w:r>
          </w:p>
        </w:tc>
        <w:tc>
          <w:tcPr>
            <w:tcW w:w="6095" w:type="dxa"/>
          </w:tcPr>
          <w:p w14:paraId="36A6DDAC" w14:textId="0944FE40" w:rsidR="00531CCC" w:rsidRPr="0098478D" w:rsidRDefault="00531CCC" w:rsidP="00FF5C5C">
            <w:pPr>
              <w:spacing w:line="480" w:lineRule="auto"/>
              <w:rPr>
                <w:sz w:val="20"/>
                <w:szCs w:val="20"/>
              </w:rPr>
            </w:pPr>
            <w:r w:rsidRPr="0098478D">
              <w:rPr>
                <w:sz w:val="20"/>
                <w:szCs w:val="20"/>
              </w:rPr>
              <w:t xml:space="preserve">Provision of GPS record of </w:t>
            </w:r>
            <w:r>
              <w:rPr>
                <w:sz w:val="20"/>
                <w:szCs w:val="20"/>
              </w:rPr>
              <w:t>Works</w:t>
            </w:r>
            <w:r w:rsidRPr="0098478D">
              <w:rPr>
                <w:sz w:val="20"/>
                <w:szCs w:val="20"/>
              </w:rPr>
              <w:t xml:space="preserve"> (to the specification as outlined in </w:t>
            </w:r>
            <w:r w:rsidRPr="00E00820">
              <w:rPr>
                <w:sz w:val="20"/>
                <w:szCs w:val="20"/>
              </w:rPr>
              <w:t>Section 1 Part B</w:t>
            </w:r>
            <w:r w:rsidR="00FF5C5C">
              <w:rPr>
                <w:sz w:val="20"/>
                <w:szCs w:val="20"/>
              </w:rPr>
              <w:t xml:space="preserve"> of this tender)</w:t>
            </w:r>
          </w:p>
        </w:tc>
        <w:tc>
          <w:tcPr>
            <w:tcW w:w="851" w:type="dxa"/>
          </w:tcPr>
          <w:p w14:paraId="3A92D325" w14:textId="77777777" w:rsidR="00531CCC" w:rsidRPr="0098478D" w:rsidRDefault="00531CCC" w:rsidP="00DA0F41">
            <w:pPr>
              <w:spacing w:line="480" w:lineRule="auto"/>
              <w:jc w:val="center"/>
              <w:rPr>
                <w:sz w:val="20"/>
                <w:szCs w:val="20"/>
              </w:rPr>
            </w:pPr>
            <w:r>
              <w:rPr>
                <w:sz w:val="20"/>
                <w:szCs w:val="20"/>
              </w:rPr>
              <w:t>item</w:t>
            </w:r>
          </w:p>
        </w:tc>
        <w:tc>
          <w:tcPr>
            <w:tcW w:w="1134" w:type="dxa"/>
          </w:tcPr>
          <w:p w14:paraId="2DBB0D1B" w14:textId="77777777" w:rsidR="00531CCC" w:rsidRPr="0098478D" w:rsidRDefault="00531CCC" w:rsidP="00DA0F41">
            <w:pPr>
              <w:spacing w:line="480" w:lineRule="auto"/>
              <w:rPr>
                <w:sz w:val="20"/>
                <w:szCs w:val="20"/>
              </w:rPr>
            </w:pPr>
          </w:p>
        </w:tc>
        <w:tc>
          <w:tcPr>
            <w:tcW w:w="1134" w:type="dxa"/>
          </w:tcPr>
          <w:p w14:paraId="7BF29667" w14:textId="77777777" w:rsidR="00531CCC" w:rsidRPr="0098478D" w:rsidRDefault="00531CCC" w:rsidP="00DA0F41">
            <w:pPr>
              <w:spacing w:line="480" w:lineRule="auto"/>
              <w:rPr>
                <w:sz w:val="20"/>
                <w:szCs w:val="20"/>
              </w:rPr>
            </w:pPr>
          </w:p>
        </w:tc>
      </w:tr>
      <w:tr w:rsidR="00531CCC" w:rsidRPr="0098478D" w14:paraId="6065CF79" w14:textId="77777777" w:rsidTr="00DA0F41">
        <w:trPr>
          <w:trHeight w:val="454"/>
        </w:trPr>
        <w:tc>
          <w:tcPr>
            <w:tcW w:w="454" w:type="dxa"/>
          </w:tcPr>
          <w:p w14:paraId="000C2B3E" w14:textId="77777777" w:rsidR="00531CCC" w:rsidRPr="0098478D" w:rsidRDefault="00531CCC" w:rsidP="00DA0F41">
            <w:pPr>
              <w:spacing w:line="480" w:lineRule="auto"/>
              <w:rPr>
                <w:sz w:val="20"/>
                <w:szCs w:val="20"/>
              </w:rPr>
            </w:pPr>
            <w:r>
              <w:rPr>
                <w:sz w:val="20"/>
                <w:szCs w:val="20"/>
              </w:rPr>
              <w:t>1.8</w:t>
            </w:r>
          </w:p>
        </w:tc>
        <w:tc>
          <w:tcPr>
            <w:tcW w:w="6095" w:type="dxa"/>
          </w:tcPr>
          <w:p w14:paraId="6DE38E89" w14:textId="77777777" w:rsidR="00531CCC" w:rsidRPr="0098478D" w:rsidRDefault="00531CCC" w:rsidP="00DA0F41">
            <w:pPr>
              <w:spacing w:line="480" w:lineRule="auto"/>
              <w:rPr>
                <w:sz w:val="20"/>
                <w:szCs w:val="20"/>
              </w:rPr>
            </w:pPr>
            <w:r w:rsidRPr="0098478D">
              <w:rPr>
                <w:sz w:val="20"/>
                <w:szCs w:val="20"/>
              </w:rPr>
              <w:t>Provision of Carbon Audit data (see Standard Conditions)</w:t>
            </w:r>
          </w:p>
        </w:tc>
        <w:tc>
          <w:tcPr>
            <w:tcW w:w="851" w:type="dxa"/>
          </w:tcPr>
          <w:p w14:paraId="4DE013A2" w14:textId="77777777" w:rsidR="00531CCC" w:rsidRPr="0098478D" w:rsidRDefault="00531CCC" w:rsidP="00DA0F41">
            <w:pPr>
              <w:spacing w:line="480" w:lineRule="auto"/>
              <w:jc w:val="center"/>
              <w:rPr>
                <w:sz w:val="20"/>
                <w:szCs w:val="20"/>
              </w:rPr>
            </w:pPr>
            <w:r>
              <w:rPr>
                <w:sz w:val="20"/>
                <w:szCs w:val="20"/>
              </w:rPr>
              <w:t>item</w:t>
            </w:r>
          </w:p>
        </w:tc>
        <w:tc>
          <w:tcPr>
            <w:tcW w:w="1134" w:type="dxa"/>
          </w:tcPr>
          <w:p w14:paraId="285E0AB1" w14:textId="77777777" w:rsidR="00531CCC" w:rsidRPr="0098478D" w:rsidRDefault="00531CCC" w:rsidP="00DA0F41">
            <w:pPr>
              <w:spacing w:line="480" w:lineRule="auto"/>
              <w:rPr>
                <w:sz w:val="20"/>
                <w:szCs w:val="20"/>
              </w:rPr>
            </w:pPr>
          </w:p>
        </w:tc>
        <w:tc>
          <w:tcPr>
            <w:tcW w:w="1134" w:type="dxa"/>
          </w:tcPr>
          <w:p w14:paraId="3ACCDDCD" w14:textId="77777777" w:rsidR="00531CCC" w:rsidRPr="0098478D" w:rsidRDefault="00531CCC" w:rsidP="00DA0F41">
            <w:pPr>
              <w:spacing w:line="480" w:lineRule="auto"/>
              <w:rPr>
                <w:sz w:val="20"/>
                <w:szCs w:val="20"/>
              </w:rPr>
            </w:pPr>
          </w:p>
        </w:tc>
      </w:tr>
      <w:tr w:rsidR="00531CCC" w:rsidRPr="0098478D" w14:paraId="11B7DAA8" w14:textId="77777777" w:rsidTr="00DA0F41">
        <w:trPr>
          <w:trHeight w:val="454"/>
        </w:trPr>
        <w:tc>
          <w:tcPr>
            <w:tcW w:w="454" w:type="dxa"/>
          </w:tcPr>
          <w:p w14:paraId="3CD5322B" w14:textId="77777777" w:rsidR="00531CCC" w:rsidRPr="0098478D" w:rsidRDefault="00531CCC" w:rsidP="00DA0F41">
            <w:pPr>
              <w:spacing w:line="480" w:lineRule="auto"/>
              <w:rPr>
                <w:sz w:val="20"/>
                <w:szCs w:val="20"/>
              </w:rPr>
            </w:pPr>
            <w:r>
              <w:rPr>
                <w:sz w:val="20"/>
                <w:szCs w:val="20"/>
              </w:rPr>
              <w:t>1.9</w:t>
            </w:r>
          </w:p>
        </w:tc>
        <w:tc>
          <w:tcPr>
            <w:tcW w:w="6095" w:type="dxa"/>
          </w:tcPr>
          <w:p w14:paraId="59F273F6" w14:textId="77777777" w:rsidR="00531CCC" w:rsidRPr="0098478D" w:rsidRDefault="00531CCC" w:rsidP="00DA0F41">
            <w:pPr>
              <w:spacing w:line="480" w:lineRule="auto"/>
              <w:rPr>
                <w:sz w:val="20"/>
                <w:szCs w:val="20"/>
              </w:rPr>
            </w:pPr>
            <w:r w:rsidRPr="0098478D">
              <w:rPr>
                <w:sz w:val="20"/>
                <w:szCs w:val="20"/>
              </w:rPr>
              <w:t>Provision of Socio-Economic Impact data collection (see Standard Conditions)</w:t>
            </w:r>
          </w:p>
        </w:tc>
        <w:tc>
          <w:tcPr>
            <w:tcW w:w="851" w:type="dxa"/>
          </w:tcPr>
          <w:p w14:paraId="45578420" w14:textId="77777777" w:rsidR="00531CCC" w:rsidRPr="0098478D" w:rsidRDefault="00531CCC" w:rsidP="00DA0F41">
            <w:pPr>
              <w:spacing w:line="480" w:lineRule="auto"/>
              <w:jc w:val="center"/>
              <w:rPr>
                <w:sz w:val="20"/>
                <w:szCs w:val="20"/>
              </w:rPr>
            </w:pPr>
            <w:r>
              <w:rPr>
                <w:sz w:val="20"/>
                <w:szCs w:val="20"/>
              </w:rPr>
              <w:t>item</w:t>
            </w:r>
          </w:p>
        </w:tc>
        <w:tc>
          <w:tcPr>
            <w:tcW w:w="1134" w:type="dxa"/>
          </w:tcPr>
          <w:p w14:paraId="49749EB5" w14:textId="77777777" w:rsidR="00531CCC" w:rsidRPr="0098478D" w:rsidRDefault="00531CCC" w:rsidP="00DA0F41">
            <w:pPr>
              <w:spacing w:line="480" w:lineRule="auto"/>
              <w:rPr>
                <w:sz w:val="20"/>
                <w:szCs w:val="20"/>
              </w:rPr>
            </w:pPr>
          </w:p>
        </w:tc>
        <w:tc>
          <w:tcPr>
            <w:tcW w:w="1134" w:type="dxa"/>
          </w:tcPr>
          <w:p w14:paraId="19F972DA" w14:textId="77777777" w:rsidR="00531CCC" w:rsidRPr="0098478D" w:rsidRDefault="00531CCC" w:rsidP="00DA0F41">
            <w:pPr>
              <w:spacing w:line="480" w:lineRule="auto"/>
              <w:rPr>
                <w:sz w:val="20"/>
                <w:szCs w:val="20"/>
              </w:rPr>
            </w:pPr>
          </w:p>
        </w:tc>
      </w:tr>
      <w:tr w:rsidR="00531CCC" w:rsidRPr="0098478D" w14:paraId="6EA1861C" w14:textId="77777777" w:rsidTr="00DA0F41">
        <w:trPr>
          <w:trHeight w:val="1531"/>
        </w:trPr>
        <w:tc>
          <w:tcPr>
            <w:tcW w:w="454" w:type="dxa"/>
          </w:tcPr>
          <w:p w14:paraId="554C211E" w14:textId="77777777" w:rsidR="00531CCC" w:rsidRPr="0098478D" w:rsidRDefault="00531CCC" w:rsidP="00DA0F41">
            <w:pPr>
              <w:spacing w:line="480" w:lineRule="auto"/>
              <w:rPr>
                <w:sz w:val="20"/>
                <w:szCs w:val="20"/>
              </w:rPr>
            </w:pPr>
            <w:r>
              <w:rPr>
                <w:sz w:val="20"/>
                <w:szCs w:val="20"/>
              </w:rPr>
              <w:t>1.10</w:t>
            </w:r>
          </w:p>
        </w:tc>
        <w:tc>
          <w:tcPr>
            <w:tcW w:w="6095" w:type="dxa"/>
          </w:tcPr>
          <w:p w14:paraId="649F5DAE" w14:textId="77777777" w:rsidR="00531CCC" w:rsidRPr="0098478D" w:rsidRDefault="00531CCC" w:rsidP="00DA0F41">
            <w:pPr>
              <w:spacing w:line="480" w:lineRule="auto"/>
              <w:rPr>
                <w:sz w:val="20"/>
                <w:szCs w:val="20"/>
              </w:rPr>
            </w:pPr>
            <w:r w:rsidRPr="0098478D">
              <w:rPr>
                <w:sz w:val="20"/>
                <w:szCs w:val="20"/>
              </w:rPr>
              <w:t>Any additional items required to meet contractual requirements</w:t>
            </w:r>
            <w:r>
              <w:rPr>
                <w:sz w:val="20"/>
                <w:szCs w:val="20"/>
              </w:rPr>
              <w:t>:</w:t>
            </w:r>
          </w:p>
        </w:tc>
        <w:tc>
          <w:tcPr>
            <w:tcW w:w="851" w:type="dxa"/>
          </w:tcPr>
          <w:p w14:paraId="50D9B79F" w14:textId="77777777" w:rsidR="00531CCC" w:rsidRPr="0098478D" w:rsidRDefault="00531CCC" w:rsidP="00DA0F41">
            <w:pPr>
              <w:spacing w:line="480" w:lineRule="auto"/>
              <w:rPr>
                <w:sz w:val="20"/>
                <w:szCs w:val="20"/>
              </w:rPr>
            </w:pPr>
          </w:p>
        </w:tc>
        <w:tc>
          <w:tcPr>
            <w:tcW w:w="1134" w:type="dxa"/>
          </w:tcPr>
          <w:p w14:paraId="4B663FAE" w14:textId="77777777" w:rsidR="00531CCC" w:rsidRPr="0098478D" w:rsidRDefault="00531CCC" w:rsidP="00DA0F41">
            <w:pPr>
              <w:spacing w:line="480" w:lineRule="auto"/>
              <w:rPr>
                <w:sz w:val="20"/>
                <w:szCs w:val="20"/>
              </w:rPr>
            </w:pPr>
          </w:p>
        </w:tc>
        <w:tc>
          <w:tcPr>
            <w:tcW w:w="1134" w:type="dxa"/>
          </w:tcPr>
          <w:p w14:paraId="2CA5C5C9" w14:textId="77777777" w:rsidR="00531CCC" w:rsidRPr="0098478D" w:rsidRDefault="00531CCC" w:rsidP="00DA0F41">
            <w:pPr>
              <w:spacing w:line="480" w:lineRule="auto"/>
              <w:rPr>
                <w:sz w:val="20"/>
                <w:szCs w:val="20"/>
              </w:rPr>
            </w:pPr>
          </w:p>
        </w:tc>
      </w:tr>
      <w:tr w:rsidR="00531CCC" w:rsidRPr="0098478D" w14:paraId="1EDD96F4" w14:textId="77777777" w:rsidTr="00DA0F41">
        <w:trPr>
          <w:trHeight w:val="454"/>
        </w:trPr>
        <w:tc>
          <w:tcPr>
            <w:tcW w:w="454" w:type="dxa"/>
            <w:shd w:val="clear" w:color="auto" w:fill="C6D9F1" w:themeFill="text2" w:themeFillTint="33"/>
          </w:tcPr>
          <w:p w14:paraId="45A2D50F" w14:textId="77777777" w:rsidR="00531CCC" w:rsidRPr="0098478D" w:rsidRDefault="00531CCC" w:rsidP="00DA0F41">
            <w:pPr>
              <w:spacing w:line="480" w:lineRule="auto"/>
              <w:rPr>
                <w:sz w:val="20"/>
                <w:szCs w:val="20"/>
              </w:rPr>
            </w:pPr>
          </w:p>
        </w:tc>
        <w:tc>
          <w:tcPr>
            <w:tcW w:w="6095" w:type="dxa"/>
            <w:shd w:val="clear" w:color="auto" w:fill="C6D9F1" w:themeFill="text2" w:themeFillTint="33"/>
          </w:tcPr>
          <w:p w14:paraId="12D48814" w14:textId="77777777" w:rsidR="00531CCC" w:rsidRPr="0098478D" w:rsidRDefault="00531CCC" w:rsidP="00DA0F41">
            <w:pPr>
              <w:spacing w:line="480" w:lineRule="auto"/>
              <w:rPr>
                <w:b/>
                <w:sz w:val="20"/>
                <w:szCs w:val="20"/>
              </w:rPr>
            </w:pPr>
            <w:r w:rsidRPr="0098478D">
              <w:rPr>
                <w:b/>
                <w:sz w:val="20"/>
                <w:szCs w:val="20"/>
              </w:rPr>
              <w:t>TOTAL CARRIED FORWARD TO COLLECTION:</w:t>
            </w:r>
          </w:p>
        </w:tc>
        <w:tc>
          <w:tcPr>
            <w:tcW w:w="851" w:type="dxa"/>
            <w:shd w:val="clear" w:color="auto" w:fill="808080" w:themeFill="background1" w:themeFillShade="80"/>
          </w:tcPr>
          <w:p w14:paraId="7E7522C1" w14:textId="77777777" w:rsidR="00531CCC" w:rsidRPr="0098478D" w:rsidRDefault="00531CCC" w:rsidP="00DA0F41">
            <w:pPr>
              <w:spacing w:line="480" w:lineRule="auto"/>
              <w:rPr>
                <w:sz w:val="20"/>
                <w:szCs w:val="20"/>
              </w:rPr>
            </w:pPr>
          </w:p>
        </w:tc>
        <w:tc>
          <w:tcPr>
            <w:tcW w:w="1134" w:type="dxa"/>
            <w:shd w:val="clear" w:color="auto" w:fill="808080" w:themeFill="background1" w:themeFillShade="80"/>
          </w:tcPr>
          <w:p w14:paraId="6EC34EDB" w14:textId="77777777" w:rsidR="00531CCC" w:rsidRPr="0098478D" w:rsidRDefault="00531CCC" w:rsidP="00DA0F41">
            <w:pPr>
              <w:spacing w:line="480" w:lineRule="auto"/>
              <w:rPr>
                <w:sz w:val="20"/>
                <w:szCs w:val="20"/>
              </w:rPr>
            </w:pPr>
          </w:p>
        </w:tc>
        <w:tc>
          <w:tcPr>
            <w:tcW w:w="1134" w:type="dxa"/>
            <w:shd w:val="clear" w:color="auto" w:fill="C6D9F1" w:themeFill="text2" w:themeFillTint="33"/>
          </w:tcPr>
          <w:p w14:paraId="55B5146E" w14:textId="77777777" w:rsidR="00531CCC" w:rsidRPr="0098478D" w:rsidRDefault="00531CCC" w:rsidP="00DA0F41">
            <w:pPr>
              <w:spacing w:line="480" w:lineRule="auto"/>
              <w:rPr>
                <w:sz w:val="20"/>
                <w:szCs w:val="20"/>
              </w:rPr>
            </w:pPr>
          </w:p>
        </w:tc>
      </w:tr>
    </w:tbl>
    <w:p w14:paraId="35F4E40F" w14:textId="77777777" w:rsidR="00531CCC" w:rsidRDefault="00531CCC" w:rsidP="00531CCC">
      <w:pPr>
        <w:spacing w:line="480" w:lineRule="auto"/>
      </w:pPr>
    </w:p>
    <w:p w14:paraId="0EDDEFFD" w14:textId="77777777" w:rsidR="00531CCC" w:rsidRDefault="00531CCC" w:rsidP="00531CCC">
      <w:pPr>
        <w:spacing w:line="480" w:lineRule="auto"/>
      </w:pPr>
    </w:p>
    <w:tbl>
      <w:tblPr>
        <w:tblStyle w:val="TableGrid"/>
        <w:tblW w:w="9493" w:type="dxa"/>
        <w:tblLayout w:type="fixed"/>
        <w:tblCellMar>
          <w:top w:w="28" w:type="dxa"/>
          <w:left w:w="28" w:type="dxa"/>
          <w:bottom w:w="28" w:type="dxa"/>
          <w:right w:w="28" w:type="dxa"/>
        </w:tblCellMar>
        <w:tblLook w:val="04A0" w:firstRow="1" w:lastRow="0" w:firstColumn="1" w:lastColumn="0" w:noHBand="0" w:noVBand="1"/>
      </w:tblPr>
      <w:tblGrid>
        <w:gridCol w:w="454"/>
        <w:gridCol w:w="9039"/>
      </w:tblGrid>
      <w:tr w:rsidR="00355DB4" w14:paraId="01F4AA3D" w14:textId="77777777" w:rsidTr="004657FC">
        <w:trPr>
          <w:trHeight w:val="454"/>
        </w:trPr>
        <w:tc>
          <w:tcPr>
            <w:tcW w:w="454" w:type="dxa"/>
            <w:shd w:val="clear" w:color="auto" w:fill="C6D9F1" w:themeFill="text2" w:themeFillTint="33"/>
          </w:tcPr>
          <w:p w14:paraId="049DF56D" w14:textId="711DE6C8" w:rsidR="00355DB4" w:rsidRPr="007275EB" w:rsidRDefault="004657FC">
            <w:pPr>
              <w:spacing w:line="480" w:lineRule="auto"/>
              <w:rPr>
                <w:b/>
                <w:sz w:val="20"/>
                <w:szCs w:val="20"/>
              </w:rPr>
            </w:pPr>
            <w:r w:rsidRPr="007275EB">
              <w:rPr>
                <w:b/>
                <w:sz w:val="20"/>
                <w:szCs w:val="20"/>
              </w:rPr>
              <w:lastRenderedPageBreak/>
              <w:t>2</w:t>
            </w:r>
          </w:p>
        </w:tc>
        <w:tc>
          <w:tcPr>
            <w:tcW w:w="9039" w:type="dxa"/>
            <w:shd w:val="clear" w:color="auto" w:fill="C6D9F1" w:themeFill="text2" w:themeFillTint="33"/>
          </w:tcPr>
          <w:p w14:paraId="3ADCF744" w14:textId="3F4AB26C" w:rsidR="00355DB4" w:rsidRPr="00435C47" w:rsidRDefault="00355DB4">
            <w:pPr>
              <w:spacing w:line="480" w:lineRule="auto"/>
              <w:rPr>
                <w:b/>
                <w:sz w:val="20"/>
                <w:szCs w:val="20"/>
              </w:rPr>
            </w:pPr>
            <w:r w:rsidRPr="00435C47">
              <w:rPr>
                <w:b/>
                <w:sz w:val="20"/>
                <w:szCs w:val="20"/>
              </w:rPr>
              <w:t xml:space="preserve">Make/model and description of vehicles </w:t>
            </w:r>
            <w:r>
              <w:rPr>
                <w:b/>
                <w:sz w:val="20"/>
                <w:szCs w:val="20"/>
              </w:rPr>
              <w:t>and machinery used (including gross weight in tonnes, proposed tracks and ground pressure in psi)</w:t>
            </w:r>
            <w:r w:rsidR="004657FC">
              <w:rPr>
                <w:b/>
                <w:sz w:val="20"/>
                <w:szCs w:val="20"/>
              </w:rPr>
              <w:t>. Description only, no prices/rates carried forward</w:t>
            </w:r>
          </w:p>
        </w:tc>
      </w:tr>
      <w:tr w:rsidR="00355DB4" w14:paraId="399185A1" w14:textId="77777777" w:rsidTr="004657FC">
        <w:trPr>
          <w:trHeight w:val="850"/>
        </w:trPr>
        <w:tc>
          <w:tcPr>
            <w:tcW w:w="454" w:type="dxa"/>
            <w:shd w:val="clear" w:color="auto" w:fill="FFFFFF" w:themeFill="background1"/>
          </w:tcPr>
          <w:p w14:paraId="2233A314" w14:textId="77777777" w:rsidR="00355DB4" w:rsidRPr="00435C47" w:rsidRDefault="00355DB4" w:rsidP="00DA0F41">
            <w:pPr>
              <w:spacing w:line="480" w:lineRule="auto"/>
              <w:rPr>
                <w:sz w:val="20"/>
                <w:szCs w:val="20"/>
              </w:rPr>
            </w:pPr>
            <w:r>
              <w:rPr>
                <w:sz w:val="20"/>
                <w:szCs w:val="20"/>
              </w:rPr>
              <w:t>2.1</w:t>
            </w:r>
          </w:p>
        </w:tc>
        <w:tc>
          <w:tcPr>
            <w:tcW w:w="9039" w:type="dxa"/>
            <w:shd w:val="clear" w:color="auto" w:fill="FFFFFF" w:themeFill="background1"/>
          </w:tcPr>
          <w:p w14:paraId="32040398" w14:textId="77777777" w:rsidR="00355DB4" w:rsidRPr="00435C47" w:rsidRDefault="00355DB4" w:rsidP="00DA0F41">
            <w:pPr>
              <w:spacing w:line="480" w:lineRule="auto"/>
              <w:rPr>
                <w:b/>
                <w:sz w:val="20"/>
                <w:szCs w:val="20"/>
              </w:rPr>
            </w:pPr>
          </w:p>
        </w:tc>
      </w:tr>
      <w:tr w:rsidR="00355DB4" w14:paraId="456E6D5E" w14:textId="77777777" w:rsidTr="004657FC">
        <w:trPr>
          <w:trHeight w:val="850"/>
        </w:trPr>
        <w:tc>
          <w:tcPr>
            <w:tcW w:w="454" w:type="dxa"/>
            <w:shd w:val="clear" w:color="auto" w:fill="FFFFFF" w:themeFill="background1"/>
          </w:tcPr>
          <w:p w14:paraId="1EC04EB4" w14:textId="77777777" w:rsidR="00355DB4" w:rsidRPr="00435C47" w:rsidRDefault="00355DB4" w:rsidP="00DA0F41">
            <w:pPr>
              <w:spacing w:line="480" w:lineRule="auto"/>
              <w:rPr>
                <w:sz w:val="20"/>
                <w:szCs w:val="20"/>
              </w:rPr>
            </w:pPr>
            <w:r>
              <w:rPr>
                <w:sz w:val="20"/>
                <w:szCs w:val="20"/>
              </w:rPr>
              <w:t>2.2</w:t>
            </w:r>
          </w:p>
        </w:tc>
        <w:tc>
          <w:tcPr>
            <w:tcW w:w="9039" w:type="dxa"/>
            <w:shd w:val="clear" w:color="auto" w:fill="FFFFFF" w:themeFill="background1"/>
          </w:tcPr>
          <w:p w14:paraId="5298015E" w14:textId="77777777" w:rsidR="00355DB4" w:rsidRPr="00435C47" w:rsidRDefault="00355DB4" w:rsidP="00DA0F41">
            <w:pPr>
              <w:spacing w:line="480" w:lineRule="auto"/>
              <w:rPr>
                <w:b/>
                <w:sz w:val="20"/>
                <w:szCs w:val="20"/>
              </w:rPr>
            </w:pPr>
          </w:p>
        </w:tc>
      </w:tr>
      <w:tr w:rsidR="00355DB4" w14:paraId="06B6ACD7" w14:textId="77777777" w:rsidTr="004657FC">
        <w:trPr>
          <w:trHeight w:val="850"/>
        </w:trPr>
        <w:tc>
          <w:tcPr>
            <w:tcW w:w="454" w:type="dxa"/>
            <w:shd w:val="clear" w:color="auto" w:fill="FFFFFF" w:themeFill="background1"/>
          </w:tcPr>
          <w:p w14:paraId="386675E2" w14:textId="77777777" w:rsidR="00355DB4" w:rsidRPr="00435C47" w:rsidRDefault="00355DB4" w:rsidP="00DA0F41">
            <w:pPr>
              <w:spacing w:line="480" w:lineRule="auto"/>
              <w:rPr>
                <w:sz w:val="20"/>
                <w:szCs w:val="20"/>
              </w:rPr>
            </w:pPr>
            <w:r>
              <w:rPr>
                <w:sz w:val="20"/>
                <w:szCs w:val="20"/>
              </w:rPr>
              <w:t>2.3</w:t>
            </w:r>
          </w:p>
        </w:tc>
        <w:tc>
          <w:tcPr>
            <w:tcW w:w="9039" w:type="dxa"/>
            <w:shd w:val="clear" w:color="auto" w:fill="FFFFFF" w:themeFill="background1"/>
          </w:tcPr>
          <w:p w14:paraId="4DC5248F" w14:textId="77777777" w:rsidR="00355DB4" w:rsidRPr="00435C47" w:rsidRDefault="00355DB4" w:rsidP="00DA0F41">
            <w:pPr>
              <w:spacing w:line="480" w:lineRule="auto"/>
              <w:rPr>
                <w:b/>
                <w:sz w:val="20"/>
                <w:szCs w:val="20"/>
              </w:rPr>
            </w:pPr>
          </w:p>
        </w:tc>
      </w:tr>
    </w:tbl>
    <w:p w14:paraId="29116928" w14:textId="77777777" w:rsidR="00531CCC" w:rsidRDefault="00531CCC" w:rsidP="00531CCC">
      <w:pPr>
        <w:spacing w:line="480" w:lineRule="auto"/>
      </w:pPr>
    </w:p>
    <w:tbl>
      <w:tblPr>
        <w:tblStyle w:val="TableGrid"/>
        <w:tblW w:w="9583" w:type="dxa"/>
        <w:tblLayout w:type="fixed"/>
        <w:tblCellMar>
          <w:top w:w="28" w:type="dxa"/>
          <w:left w:w="28" w:type="dxa"/>
          <w:bottom w:w="28" w:type="dxa"/>
          <w:right w:w="28" w:type="dxa"/>
        </w:tblCellMar>
        <w:tblLook w:val="04A0" w:firstRow="1" w:lastRow="0" w:firstColumn="1" w:lastColumn="0" w:noHBand="0" w:noVBand="1"/>
      </w:tblPr>
      <w:tblGrid>
        <w:gridCol w:w="454"/>
        <w:gridCol w:w="4592"/>
        <w:gridCol w:w="964"/>
        <w:gridCol w:w="1191"/>
        <w:gridCol w:w="1191"/>
        <w:gridCol w:w="1191"/>
      </w:tblGrid>
      <w:tr w:rsidR="00531CCC" w:rsidRPr="005032F0" w14:paraId="2AE99191" w14:textId="77777777" w:rsidTr="00DA0F41">
        <w:tc>
          <w:tcPr>
            <w:tcW w:w="9583" w:type="dxa"/>
            <w:gridSpan w:val="6"/>
            <w:shd w:val="clear" w:color="auto" w:fill="C6D9F1" w:themeFill="text2" w:themeFillTint="33"/>
          </w:tcPr>
          <w:p w14:paraId="1BFBEE16" w14:textId="77777777" w:rsidR="00531CCC" w:rsidRPr="00874599" w:rsidRDefault="00531CCC" w:rsidP="00DA0F41">
            <w:pPr>
              <w:spacing w:line="480" w:lineRule="auto"/>
              <w:rPr>
                <w:b/>
              </w:rPr>
            </w:pPr>
            <w:r>
              <w:rPr>
                <w:b/>
              </w:rPr>
              <w:t>3. Tracking and re-profiling costs</w:t>
            </w:r>
          </w:p>
        </w:tc>
      </w:tr>
      <w:tr w:rsidR="00531CCC" w:rsidRPr="005032F0" w14:paraId="52500649" w14:textId="77777777" w:rsidTr="00DA0F41">
        <w:tc>
          <w:tcPr>
            <w:tcW w:w="454" w:type="dxa"/>
            <w:shd w:val="clear" w:color="auto" w:fill="C6D9F1" w:themeFill="text2" w:themeFillTint="33"/>
          </w:tcPr>
          <w:p w14:paraId="5D823DC4" w14:textId="77777777" w:rsidR="00531CCC" w:rsidRPr="00874599" w:rsidRDefault="00531CCC" w:rsidP="00DA0F41">
            <w:pPr>
              <w:spacing w:line="480" w:lineRule="auto"/>
              <w:rPr>
                <w:sz w:val="20"/>
                <w:szCs w:val="20"/>
              </w:rPr>
            </w:pPr>
          </w:p>
        </w:tc>
        <w:tc>
          <w:tcPr>
            <w:tcW w:w="4592" w:type="dxa"/>
            <w:shd w:val="clear" w:color="auto" w:fill="C6D9F1" w:themeFill="text2" w:themeFillTint="33"/>
          </w:tcPr>
          <w:p w14:paraId="68887D17" w14:textId="77777777" w:rsidR="00531CCC" w:rsidRPr="00874599" w:rsidRDefault="00531CCC" w:rsidP="00DA0F41">
            <w:pPr>
              <w:spacing w:line="480" w:lineRule="auto"/>
              <w:rPr>
                <w:b/>
                <w:sz w:val="20"/>
                <w:szCs w:val="20"/>
              </w:rPr>
            </w:pPr>
            <w:r w:rsidRPr="00874599">
              <w:rPr>
                <w:b/>
                <w:sz w:val="20"/>
                <w:szCs w:val="20"/>
              </w:rPr>
              <w:t>Work required</w:t>
            </w:r>
          </w:p>
        </w:tc>
        <w:tc>
          <w:tcPr>
            <w:tcW w:w="964" w:type="dxa"/>
            <w:shd w:val="clear" w:color="auto" w:fill="C6D9F1" w:themeFill="text2" w:themeFillTint="33"/>
          </w:tcPr>
          <w:p w14:paraId="5733C2FB" w14:textId="77777777" w:rsidR="00531CCC" w:rsidRPr="00874599" w:rsidRDefault="00531CCC" w:rsidP="00DA0F41">
            <w:pPr>
              <w:spacing w:line="480" w:lineRule="auto"/>
              <w:jc w:val="center"/>
              <w:rPr>
                <w:b/>
                <w:sz w:val="20"/>
                <w:szCs w:val="20"/>
              </w:rPr>
            </w:pPr>
            <w:r>
              <w:rPr>
                <w:b/>
                <w:sz w:val="20"/>
                <w:szCs w:val="20"/>
              </w:rPr>
              <w:t>Unit</w:t>
            </w:r>
          </w:p>
        </w:tc>
        <w:tc>
          <w:tcPr>
            <w:tcW w:w="1191" w:type="dxa"/>
            <w:shd w:val="clear" w:color="auto" w:fill="C6D9F1" w:themeFill="text2" w:themeFillTint="33"/>
          </w:tcPr>
          <w:p w14:paraId="77CBF909" w14:textId="77777777" w:rsidR="00531CCC" w:rsidRPr="00874599" w:rsidRDefault="00531CCC" w:rsidP="00DA0F41">
            <w:pPr>
              <w:spacing w:line="480" w:lineRule="auto"/>
              <w:jc w:val="center"/>
              <w:rPr>
                <w:b/>
                <w:sz w:val="20"/>
                <w:szCs w:val="20"/>
              </w:rPr>
            </w:pPr>
            <w:r>
              <w:rPr>
                <w:b/>
                <w:sz w:val="20"/>
                <w:szCs w:val="20"/>
              </w:rPr>
              <w:t>Anticipated Number of days to complete (days)</w:t>
            </w:r>
          </w:p>
        </w:tc>
        <w:tc>
          <w:tcPr>
            <w:tcW w:w="1191" w:type="dxa"/>
            <w:shd w:val="clear" w:color="auto" w:fill="C6D9F1" w:themeFill="text2" w:themeFillTint="33"/>
          </w:tcPr>
          <w:p w14:paraId="671DD703" w14:textId="77777777" w:rsidR="00531CCC" w:rsidRPr="00874599" w:rsidRDefault="00531CCC" w:rsidP="00DA0F41">
            <w:pPr>
              <w:spacing w:line="480" w:lineRule="auto"/>
              <w:jc w:val="center"/>
              <w:rPr>
                <w:b/>
                <w:sz w:val="20"/>
                <w:szCs w:val="20"/>
              </w:rPr>
            </w:pPr>
            <w:r>
              <w:rPr>
                <w:b/>
                <w:sz w:val="20"/>
                <w:szCs w:val="20"/>
              </w:rPr>
              <w:t>Day rate (total for all staff plus machines)</w:t>
            </w:r>
            <w:r w:rsidRPr="00874599">
              <w:rPr>
                <w:b/>
                <w:sz w:val="20"/>
                <w:szCs w:val="20"/>
              </w:rPr>
              <w:t xml:space="preserve"> (£</w:t>
            </w:r>
            <w:r>
              <w:rPr>
                <w:b/>
                <w:sz w:val="20"/>
                <w:szCs w:val="20"/>
              </w:rPr>
              <w:t xml:space="preserve"> per day</w:t>
            </w:r>
            <w:r w:rsidRPr="00874599">
              <w:rPr>
                <w:b/>
                <w:sz w:val="20"/>
                <w:szCs w:val="20"/>
              </w:rPr>
              <w:t>)</w:t>
            </w:r>
          </w:p>
        </w:tc>
        <w:tc>
          <w:tcPr>
            <w:tcW w:w="1191" w:type="dxa"/>
            <w:shd w:val="clear" w:color="auto" w:fill="C6D9F1" w:themeFill="text2" w:themeFillTint="33"/>
          </w:tcPr>
          <w:p w14:paraId="7ECE7AF5" w14:textId="77777777" w:rsidR="00531CCC" w:rsidRPr="00874599" w:rsidRDefault="00531CCC" w:rsidP="00DA0F41">
            <w:pPr>
              <w:spacing w:line="480" w:lineRule="auto"/>
              <w:jc w:val="center"/>
              <w:rPr>
                <w:b/>
                <w:sz w:val="20"/>
                <w:szCs w:val="20"/>
              </w:rPr>
            </w:pPr>
            <w:r w:rsidRPr="00874599">
              <w:rPr>
                <w:b/>
                <w:sz w:val="20"/>
                <w:szCs w:val="20"/>
              </w:rPr>
              <w:t>Total Cost (£) ex VAT</w:t>
            </w:r>
          </w:p>
        </w:tc>
      </w:tr>
      <w:tr w:rsidR="00531CCC" w:rsidRPr="005032F0" w14:paraId="7574F1C0" w14:textId="77777777" w:rsidTr="00DA0F41">
        <w:trPr>
          <w:trHeight w:val="465"/>
        </w:trPr>
        <w:tc>
          <w:tcPr>
            <w:tcW w:w="454" w:type="dxa"/>
          </w:tcPr>
          <w:p w14:paraId="630DECF8" w14:textId="77777777" w:rsidR="00531CCC" w:rsidRPr="00874599" w:rsidRDefault="00531CCC" w:rsidP="00DA0F41">
            <w:pPr>
              <w:spacing w:line="480" w:lineRule="auto"/>
              <w:rPr>
                <w:sz w:val="20"/>
                <w:szCs w:val="20"/>
              </w:rPr>
            </w:pPr>
            <w:r>
              <w:rPr>
                <w:sz w:val="20"/>
                <w:szCs w:val="20"/>
              </w:rPr>
              <w:t>3.1</w:t>
            </w:r>
          </w:p>
        </w:tc>
        <w:tc>
          <w:tcPr>
            <w:tcW w:w="4592" w:type="dxa"/>
          </w:tcPr>
          <w:p w14:paraId="2848C6C1" w14:textId="080D73EA" w:rsidR="00531CCC" w:rsidRPr="0027516A" w:rsidRDefault="00531CCC" w:rsidP="00FF5C5C">
            <w:pPr>
              <w:spacing w:line="480" w:lineRule="auto"/>
              <w:rPr>
                <w:sz w:val="20"/>
                <w:szCs w:val="20"/>
              </w:rPr>
            </w:pPr>
            <w:r>
              <w:rPr>
                <w:sz w:val="20"/>
                <w:szCs w:val="20"/>
              </w:rPr>
              <w:t xml:space="preserve">Tracking onto and off </w:t>
            </w:r>
            <w:r w:rsidR="00FF5C5C">
              <w:rPr>
                <w:sz w:val="20"/>
                <w:szCs w:val="20"/>
              </w:rPr>
              <w:t xml:space="preserve">work </w:t>
            </w:r>
            <w:r>
              <w:rPr>
                <w:sz w:val="20"/>
                <w:szCs w:val="20"/>
              </w:rPr>
              <w:t>site</w:t>
            </w:r>
          </w:p>
        </w:tc>
        <w:tc>
          <w:tcPr>
            <w:tcW w:w="964" w:type="dxa"/>
          </w:tcPr>
          <w:p w14:paraId="0AFD99BB" w14:textId="77777777" w:rsidR="00531CCC" w:rsidRPr="00874599" w:rsidRDefault="00531CCC" w:rsidP="00DA0F41">
            <w:pPr>
              <w:spacing w:line="480" w:lineRule="auto"/>
              <w:jc w:val="center"/>
              <w:rPr>
                <w:sz w:val="20"/>
                <w:szCs w:val="20"/>
              </w:rPr>
            </w:pPr>
            <w:r>
              <w:rPr>
                <w:sz w:val="20"/>
                <w:szCs w:val="20"/>
              </w:rPr>
              <w:t>item</w:t>
            </w:r>
          </w:p>
        </w:tc>
        <w:tc>
          <w:tcPr>
            <w:tcW w:w="1191" w:type="dxa"/>
            <w:shd w:val="clear" w:color="auto" w:fill="7F7F7F" w:themeFill="text1" w:themeFillTint="80"/>
          </w:tcPr>
          <w:p w14:paraId="3DFF5694" w14:textId="77777777" w:rsidR="00531CCC" w:rsidRPr="00874599" w:rsidRDefault="00531CCC" w:rsidP="00DA0F41">
            <w:pPr>
              <w:spacing w:line="480" w:lineRule="auto"/>
              <w:rPr>
                <w:sz w:val="20"/>
                <w:szCs w:val="20"/>
              </w:rPr>
            </w:pPr>
            <w:r>
              <w:rPr>
                <w:sz w:val="20"/>
                <w:szCs w:val="20"/>
              </w:rPr>
              <w:t>-</w:t>
            </w:r>
          </w:p>
        </w:tc>
        <w:tc>
          <w:tcPr>
            <w:tcW w:w="1191" w:type="dxa"/>
            <w:shd w:val="clear" w:color="auto" w:fill="7F7F7F" w:themeFill="text1" w:themeFillTint="80"/>
          </w:tcPr>
          <w:p w14:paraId="07A935B9" w14:textId="77777777" w:rsidR="00531CCC" w:rsidRPr="00874599" w:rsidRDefault="00531CCC" w:rsidP="00DA0F41">
            <w:pPr>
              <w:spacing w:line="480" w:lineRule="auto"/>
              <w:rPr>
                <w:sz w:val="20"/>
                <w:szCs w:val="20"/>
              </w:rPr>
            </w:pPr>
            <w:r>
              <w:rPr>
                <w:sz w:val="20"/>
                <w:szCs w:val="20"/>
              </w:rPr>
              <w:t>-</w:t>
            </w:r>
          </w:p>
        </w:tc>
        <w:tc>
          <w:tcPr>
            <w:tcW w:w="1191" w:type="dxa"/>
          </w:tcPr>
          <w:p w14:paraId="017EB867" w14:textId="77777777" w:rsidR="00531CCC" w:rsidRPr="00874599" w:rsidRDefault="00531CCC" w:rsidP="00DA0F41">
            <w:pPr>
              <w:spacing w:line="480" w:lineRule="auto"/>
              <w:rPr>
                <w:sz w:val="20"/>
                <w:szCs w:val="20"/>
              </w:rPr>
            </w:pPr>
          </w:p>
        </w:tc>
      </w:tr>
      <w:tr w:rsidR="00FF5C5C" w:rsidRPr="005032F0" w14:paraId="46098DAD" w14:textId="77777777" w:rsidTr="00DA0F41">
        <w:trPr>
          <w:trHeight w:val="465"/>
        </w:trPr>
        <w:tc>
          <w:tcPr>
            <w:tcW w:w="454" w:type="dxa"/>
          </w:tcPr>
          <w:p w14:paraId="5FE91E4F" w14:textId="0149F0F8" w:rsidR="00FF5C5C" w:rsidRDefault="00FF5C5C" w:rsidP="00DA0F41">
            <w:pPr>
              <w:spacing w:line="480" w:lineRule="auto"/>
              <w:rPr>
                <w:sz w:val="20"/>
                <w:szCs w:val="20"/>
              </w:rPr>
            </w:pPr>
            <w:r>
              <w:rPr>
                <w:sz w:val="20"/>
                <w:szCs w:val="20"/>
              </w:rPr>
              <w:t>3.2</w:t>
            </w:r>
          </w:p>
        </w:tc>
        <w:tc>
          <w:tcPr>
            <w:tcW w:w="4592" w:type="dxa"/>
          </w:tcPr>
          <w:p w14:paraId="0D3CB75C" w14:textId="5A19A459" w:rsidR="00FF5C5C" w:rsidRDefault="00FF5C5C" w:rsidP="00DA0F41">
            <w:pPr>
              <w:spacing w:line="480" w:lineRule="auto"/>
              <w:rPr>
                <w:sz w:val="20"/>
                <w:szCs w:val="20"/>
              </w:rPr>
            </w:pPr>
            <w:r>
              <w:rPr>
                <w:sz w:val="20"/>
                <w:szCs w:val="20"/>
              </w:rPr>
              <w:t>Provision of sufficient bog mats (or similar) required for access and movement, for duration of machine works.</w:t>
            </w:r>
          </w:p>
        </w:tc>
        <w:tc>
          <w:tcPr>
            <w:tcW w:w="964" w:type="dxa"/>
          </w:tcPr>
          <w:p w14:paraId="6D530528" w14:textId="515A8766" w:rsidR="00FF5C5C" w:rsidRDefault="00FF5C5C" w:rsidP="00DA0F41">
            <w:pPr>
              <w:spacing w:line="480" w:lineRule="auto"/>
              <w:jc w:val="center"/>
              <w:rPr>
                <w:sz w:val="20"/>
                <w:szCs w:val="20"/>
              </w:rPr>
            </w:pPr>
            <w:r>
              <w:rPr>
                <w:sz w:val="20"/>
                <w:szCs w:val="20"/>
              </w:rPr>
              <w:t>item</w:t>
            </w:r>
          </w:p>
        </w:tc>
        <w:tc>
          <w:tcPr>
            <w:tcW w:w="1191" w:type="dxa"/>
            <w:shd w:val="clear" w:color="auto" w:fill="7F7F7F" w:themeFill="text1" w:themeFillTint="80"/>
          </w:tcPr>
          <w:p w14:paraId="24F9CD56" w14:textId="77777777" w:rsidR="00FF5C5C" w:rsidRDefault="00FF5C5C" w:rsidP="00DA0F41">
            <w:pPr>
              <w:spacing w:line="480" w:lineRule="auto"/>
              <w:rPr>
                <w:sz w:val="20"/>
                <w:szCs w:val="20"/>
              </w:rPr>
            </w:pPr>
          </w:p>
        </w:tc>
        <w:tc>
          <w:tcPr>
            <w:tcW w:w="1191" w:type="dxa"/>
            <w:shd w:val="clear" w:color="auto" w:fill="7F7F7F" w:themeFill="text1" w:themeFillTint="80"/>
          </w:tcPr>
          <w:p w14:paraId="1E47352F" w14:textId="77777777" w:rsidR="00FF5C5C" w:rsidRDefault="00FF5C5C" w:rsidP="00DA0F41">
            <w:pPr>
              <w:spacing w:line="480" w:lineRule="auto"/>
              <w:rPr>
                <w:sz w:val="20"/>
                <w:szCs w:val="20"/>
              </w:rPr>
            </w:pPr>
          </w:p>
        </w:tc>
        <w:tc>
          <w:tcPr>
            <w:tcW w:w="1191" w:type="dxa"/>
          </w:tcPr>
          <w:p w14:paraId="2CD016DB" w14:textId="77777777" w:rsidR="00FF5C5C" w:rsidRPr="00874599" w:rsidRDefault="00FF5C5C" w:rsidP="00DA0F41">
            <w:pPr>
              <w:spacing w:line="480" w:lineRule="auto"/>
              <w:rPr>
                <w:sz w:val="20"/>
                <w:szCs w:val="20"/>
              </w:rPr>
            </w:pPr>
          </w:p>
        </w:tc>
      </w:tr>
      <w:tr w:rsidR="00531CCC" w:rsidRPr="005032F0" w14:paraId="6BC7AE0D" w14:textId="77777777" w:rsidTr="00DA0F41">
        <w:trPr>
          <w:trHeight w:val="465"/>
        </w:trPr>
        <w:tc>
          <w:tcPr>
            <w:tcW w:w="454" w:type="dxa"/>
          </w:tcPr>
          <w:p w14:paraId="226B44A5" w14:textId="77777777" w:rsidR="00531CCC" w:rsidRDefault="00531CCC" w:rsidP="00DA0F41">
            <w:pPr>
              <w:spacing w:line="480" w:lineRule="auto"/>
              <w:rPr>
                <w:sz w:val="20"/>
                <w:szCs w:val="20"/>
              </w:rPr>
            </w:pPr>
            <w:r>
              <w:rPr>
                <w:sz w:val="20"/>
                <w:szCs w:val="20"/>
              </w:rPr>
              <w:t>3.2</w:t>
            </w:r>
          </w:p>
        </w:tc>
        <w:tc>
          <w:tcPr>
            <w:tcW w:w="4592" w:type="dxa"/>
          </w:tcPr>
          <w:p w14:paraId="0835308E" w14:textId="1CFA6ABA" w:rsidR="00531CCC" w:rsidRDefault="00531CCC" w:rsidP="00DA0F41">
            <w:pPr>
              <w:spacing w:line="480" w:lineRule="auto"/>
              <w:rPr>
                <w:sz w:val="20"/>
                <w:szCs w:val="20"/>
              </w:rPr>
            </w:pPr>
            <w:r>
              <w:rPr>
                <w:sz w:val="20"/>
                <w:szCs w:val="20"/>
              </w:rPr>
              <w:t>R</w:t>
            </w:r>
            <w:r w:rsidRPr="0027516A">
              <w:rPr>
                <w:sz w:val="20"/>
                <w:szCs w:val="20"/>
              </w:rPr>
              <w:t xml:space="preserve">e-profiling of </w:t>
            </w:r>
            <w:r>
              <w:rPr>
                <w:sz w:val="20"/>
                <w:szCs w:val="20"/>
              </w:rPr>
              <w:t>approx</w:t>
            </w:r>
            <w:r w:rsidR="00FF5C5C">
              <w:rPr>
                <w:sz w:val="20"/>
                <w:szCs w:val="20"/>
              </w:rPr>
              <w:t>imately</w:t>
            </w:r>
            <w:r>
              <w:rPr>
                <w:sz w:val="20"/>
                <w:szCs w:val="20"/>
              </w:rPr>
              <w:t xml:space="preserve"> 1200m</w:t>
            </w:r>
            <w:r w:rsidR="00E01ADC">
              <w:rPr>
                <w:sz w:val="20"/>
                <w:szCs w:val="20"/>
              </w:rPr>
              <w:t xml:space="preserve"> (linear metre)</w:t>
            </w:r>
            <w:r>
              <w:rPr>
                <w:sz w:val="20"/>
                <w:szCs w:val="20"/>
              </w:rPr>
              <w:t xml:space="preserve"> </w:t>
            </w:r>
            <w:r w:rsidRPr="0027516A">
              <w:rPr>
                <w:sz w:val="20"/>
                <w:szCs w:val="20"/>
              </w:rPr>
              <w:t>drip edge (as per Category 4 grip/gully – see Section B Part 5a)</w:t>
            </w:r>
          </w:p>
        </w:tc>
        <w:tc>
          <w:tcPr>
            <w:tcW w:w="964" w:type="dxa"/>
          </w:tcPr>
          <w:p w14:paraId="7B947D6A" w14:textId="77777777" w:rsidR="00531CCC" w:rsidRDefault="00531CCC" w:rsidP="00DA0F41">
            <w:pPr>
              <w:spacing w:line="480" w:lineRule="auto"/>
              <w:jc w:val="center"/>
              <w:rPr>
                <w:sz w:val="20"/>
                <w:szCs w:val="20"/>
              </w:rPr>
            </w:pPr>
            <w:r>
              <w:rPr>
                <w:sz w:val="20"/>
                <w:szCs w:val="20"/>
              </w:rPr>
              <w:t>Day rate</w:t>
            </w:r>
          </w:p>
        </w:tc>
        <w:tc>
          <w:tcPr>
            <w:tcW w:w="1191" w:type="dxa"/>
          </w:tcPr>
          <w:p w14:paraId="0A9C56CE" w14:textId="77777777" w:rsidR="00531CCC" w:rsidRPr="00874599" w:rsidRDefault="00531CCC" w:rsidP="00DA0F41">
            <w:pPr>
              <w:spacing w:line="480" w:lineRule="auto"/>
              <w:rPr>
                <w:sz w:val="20"/>
                <w:szCs w:val="20"/>
              </w:rPr>
            </w:pPr>
          </w:p>
        </w:tc>
        <w:tc>
          <w:tcPr>
            <w:tcW w:w="1191" w:type="dxa"/>
          </w:tcPr>
          <w:p w14:paraId="2ABAC3BA" w14:textId="77777777" w:rsidR="00531CCC" w:rsidRPr="00874599" w:rsidRDefault="00531CCC" w:rsidP="00DA0F41">
            <w:pPr>
              <w:spacing w:line="480" w:lineRule="auto"/>
              <w:rPr>
                <w:sz w:val="20"/>
                <w:szCs w:val="20"/>
              </w:rPr>
            </w:pPr>
          </w:p>
        </w:tc>
        <w:tc>
          <w:tcPr>
            <w:tcW w:w="1191" w:type="dxa"/>
          </w:tcPr>
          <w:p w14:paraId="59F37476" w14:textId="77777777" w:rsidR="00531CCC" w:rsidRPr="00874599" w:rsidRDefault="00531CCC" w:rsidP="00DA0F41">
            <w:pPr>
              <w:spacing w:line="480" w:lineRule="auto"/>
              <w:rPr>
                <w:sz w:val="20"/>
                <w:szCs w:val="20"/>
              </w:rPr>
            </w:pPr>
          </w:p>
        </w:tc>
      </w:tr>
      <w:tr w:rsidR="00531CCC" w:rsidRPr="005032F0" w14:paraId="6FEF2814" w14:textId="77777777" w:rsidTr="00DA0F41">
        <w:trPr>
          <w:trHeight w:val="465"/>
        </w:trPr>
        <w:tc>
          <w:tcPr>
            <w:tcW w:w="454" w:type="dxa"/>
          </w:tcPr>
          <w:p w14:paraId="666D2B19" w14:textId="77777777" w:rsidR="00531CCC" w:rsidRPr="00874599" w:rsidRDefault="00531CCC" w:rsidP="00DA0F41">
            <w:pPr>
              <w:spacing w:line="480" w:lineRule="auto"/>
              <w:rPr>
                <w:sz w:val="20"/>
                <w:szCs w:val="20"/>
              </w:rPr>
            </w:pPr>
          </w:p>
        </w:tc>
        <w:tc>
          <w:tcPr>
            <w:tcW w:w="4592" w:type="dxa"/>
            <w:shd w:val="clear" w:color="auto" w:fill="C6D9F1" w:themeFill="text2" w:themeFillTint="33"/>
          </w:tcPr>
          <w:p w14:paraId="051B3A06" w14:textId="77777777" w:rsidR="00531CCC" w:rsidRPr="00D767B2" w:rsidRDefault="00531CCC" w:rsidP="00DA0F41">
            <w:pPr>
              <w:spacing w:line="480" w:lineRule="auto"/>
              <w:rPr>
                <w:b/>
                <w:sz w:val="20"/>
                <w:szCs w:val="20"/>
              </w:rPr>
            </w:pPr>
            <w:r w:rsidRPr="00D767B2">
              <w:rPr>
                <w:b/>
                <w:sz w:val="20"/>
                <w:szCs w:val="20"/>
              </w:rPr>
              <w:t>TOTAL CARRIED FORWARD TO COLLECTION:</w:t>
            </w:r>
          </w:p>
        </w:tc>
        <w:tc>
          <w:tcPr>
            <w:tcW w:w="964" w:type="dxa"/>
            <w:shd w:val="clear" w:color="auto" w:fill="7F7F7F" w:themeFill="text1" w:themeFillTint="80"/>
          </w:tcPr>
          <w:p w14:paraId="008DA6CA" w14:textId="77777777" w:rsidR="00531CCC" w:rsidRPr="00874599" w:rsidRDefault="00531CCC" w:rsidP="00DA0F41">
            <w:pPr>
              <w:spacing w:line="480" w:lineRule="auto"/>
              <w:rPr>
                <w:sz w:val="20"/>
                <w:szCs w:val="20"/>
              </w:rPr>
            </w:pPr>
          </w:p>
        </w:tc>
        <w:tc>
          <w:tcPr>
            <w:tcW w:w="1191" w:type="dxa"/>
            <w:shd w:val="clear" w:color="auto" w:fill="7F7F7F" w:themeFill="text1" w:themeFillTint="80"/>
          </w:tcPr>
          <w:p w14:paraId="5544461C" w14:textId="77777777" w:rsidR="00531CCC" w:rsidRPr="00874599" w:rsidRDefault="00531CCC" w:rsidP="00DA0F41">
            <w:pPr>
              <w:spacing w:line="480" w:lineRule="auto"/>
              <w:rPr>
                <w:sz w:val="20"/>
                <w:szCs w:val="20"/>
              </w:rPr>
            </w:pPr>
          </w:p>
        </w:tc>
        <w:tc>
          <w:tcPr>
            <w:tcW w:w="1191" w:type="dxa"/>
            <w:shd w:val="clear" w:color="auto" w:fill="7F7F7F" w:themeFill="text1" w:themeFillTint="80"/>
          </w:tcPr>
          <w:p w14:paraId="374278E4" w14:textId="77777777" w:rsidR="00531CCC" w:rsidRPr="00874599" w:rsidRDefault="00531CCC" w:rsidP="00DA0F41">
            <w:pPr>
              <w:spacing w:line="480" w:lineRule="auto"/>
              <w:rPr>
                <w:sz w:val="20"/>
                <w:szCs w:val="20"/>
              </w:rPr>
            </w:pPr>
          </w:p>
        </w:tc>
        <w:tc>
          <w:tcPr>
            <w:tcW w:w="1191" w:type="dxa"/>
            <w:shd w:val="clear" w:color="auto" w:fill="C6D9F1" w:themeFill="text2" w:themeFillTint="33"/>
          </w:tcPr>
          <w:p w14:paraId="0C24842B" w14:textId="77777777" w:rsidR="00531CCC" w:rsidRPr="00874599" w:rsidRDefault="00531CCC" w:rsidP="00DA0F41">
            <w:pPr>
              <w:spacing w:line="480" w:lineRule="auto"/>
              <w:rPr>
                <w:sz w:val="20"/>
                <w:szCs w:val="20"/>
              </w:rPr>
            </w:pPr>
          </w:p>
        </w:tc>
      </w:tr>
    </w:tbl>
    <w:p w14:paraId="44E18BE4" w14:textId="77777777" w:rsidR="00531CCC" w:rsidRDefault="00531CCC" w:rsidP="00531CCC">
      <w:pPr>
        <w:spacing w:line="480" w:lineRule="auto"/>
      </w:pPr>
    </w:p>
    <w:p w14:paraId="6B7A0DD6" w14:textId="77777777" w:rsidR="00C4191A" w:rsidRDefault="00C4191A">
      <w:r>
        <w:br w:type="page"/>
      </w:r>
    </w:p>
    <w:tbl>
      <w:tblPr>
        <w:tblStyle w:val="TableGrid"/>
        <w:tblW w:w="0" w:type="auto"/>
        <w:tblLayout w:type="fixed"/>
        <w:tblCellMar>
          <w:top w:w="28" w:type="dxa"/>
          <w:left w:w="28" w:type="dxa"/>
          <w:bottom w:w="28" w:type="dxa"/>
          <w:right w:w="28" w:type="dxa"/>
        </w:tblCellMar>
        <w:tblLook w:val="04A0" w:firstRow="1" w:lastRow="0" w:firstColumn="1" w:lastColumn="0" w:noHBand="0" w:noVBand="1"/>
      </w:tblPr>
      <w:tblGrid>
        <w:gridCol w:w="454"/>
        <w:gridCol w:w="4592"/>
        <w:gridCol w:w="964"/>
        <w:gridCol w:w="1191"/>
        <w:gridCol w:w="1191"/>
        <w:gridCol w:w="1191"/>
      </w:tblGrid>
      <w:tr w:rsidR="00531CCC" w:rsidRPr="005032F0" w14:paraId="40B3A962" w14:textId="77777777" w:rsidTr="00DA0F41">
        <w:tc>
          <w:tcPr>
            <w:tcW w:w="9583" w:type="dxa"/>
            <w:gridSpan w:val="6"/>
            <w:shd w:val="clear" w:color="auto" w:fill="C6D9F1" w:themeFill="text2" w:themeFillTint="33"/>
          </w:tcPr>
          <w:p w14:paraId="1BC070CA" w14:textId="08E8F134" w:rsidR="00531CCC" w:rsidRPr="00874599" w:rsidRDefault="00531CCC" w:rsidP="00DA0F41">
            <w:pPr>
              <w:spacing w:line="480" w:lineRule="auto"/>
              <w:rPr>
                <w:b/>
              </w:rPr>
            </w:pPr>
            <w:r>
              <w:rPr>
                <w:b/>
              </w:rPr>
              <w:lastRenderedPageBreak/>
              <w:t>4. Re-fuelling</w:t>
            </w:r>
          </w:p>
        </w:tc>
      </w:tr>
      <w:tr w:rsidR="00531CCC" w:rsidRPr="005032F0" w14:paraId="5136A5EA" w14:textId="77777777" w:rsidTr="00DA0F41">
        <w:tc>
          <w:tcPr>
            <w:tcW w:w="454" w:type="dxa"/>
            <w:shd w:val="clear" w:color="auto" w:fill="C6D9F1" w:themeFill="text2" w:themeFillTint="33"/>
          </w:tcPr>
          <w:p w14:paraId="4775F0B0" w14:textId="77777777" w:rsidR="00531CCC" w:rsidRPr="00874599" w:rsidRDefault="00531CCC" w:rsidP="00DA0F41">
            <w:pPr>
              <w:spacing w:line="480" w:lineRule="auto"/>
              <w:rPr>
                <w:sz w:val="20"/>
                <w:szCs w:val="20"/>
              </w:rPr>
            </w:pPr>
          </w:p>
        </w:tc>
        <w:tc>
          <w:tcPr>
            <w:tcW w:w="4592" w:type="dxa"/>
            <w:shd w:val="clear" w:color="auto" w:fill="C6D9F1" w:themeFill="text2" w:themeFillTint="33"/>
          </w:tcPr>
          <w:p w14:paraId="129F72D9" w14:textId="77777777" w:rsidR="00531CCC" w:rsidRPr="00874599" w:rsidRDefault="00531CCC" w:rsidP="00DA0F41">
            <w:pPr>
              <w:spacing w:line="480" w:lineRule="auto"/>
              <w:rPr>
                <w:b/>
                <w:sz w:val="20"/>
                <w:szCs w:val="20"/>
              </w:rPr>
            </w:pPr>
            <w:r w:rsidRPr="00874599">
              <w:rPr>
                <w:b/>
                <w:sz w:val="20"/>
                <w:szCs w:val="20"/>
              </w:rPr>
              <w:t>Work required</w:t>
            </w:r>
          </w:p>
        </w:tc>
        <w:tc>
          <w:tcPr>
            <w:tcW w:w="964" w:type="dxa"/>
            <w:shd w:val="clear" w:color="auto" w:fill="C6D9F1" w:themeFill="text2" w:themeFillTint="33"/>
          </w:tcPr>
          <w:p w14:paraId="0A059952" w14:textId="77777777" w:rsidR="00531CCC" w:rsidRPr="00874599" w:rsidRDefault="00531CCC" w:rsidP="00DA0F41">
            <w:pPr>
              <w:spacing w:line="480" w:lineRule="auto"/>
              <w:rPr>
                <w:b/>
                <w:sz w:val="20"/>
                <w:szCs w:val="20"/>
              </w:rPr>
            </w:pPr>
            <w:r w:rsidRPr="00874599">
              <w:rPr>
                <w:b/>
                <w:sz w:val="20"/>
                <w:szCs w:val="20"/>
              </w:rPr>
              <w:t>Unit</w:t>
            </w:r>
          </w:p>
        </w:tc>
        <w:tc>
          <w:tcPr>
            <w:tcW w:w="1191" w:type="dxa"/>
            <w:shd w:val="clear" w:color="auto" w:fill="C6D9F1" w:themeFill="text2" w:themeFillTint="33"/>
          </w:tcPr>
          <w:p w14:paraId="13D791E5" w14:textId="77777777" w:rsidR="00531CCC" w:rsidRPr="00874599" w:rsidRDefault="00531CCC" w:rsidP="00DA0F41">
            <w:pPr>
              <w:spacing w:line="480" w:lineRule="auto"/>
              <w:rPr>
                <w:b/>
                <w:sz w:val="20"/>
                <w:szCs w:val="20"/>
              </w:rPr>
            </w:pPr>
            <w:r w:rsidRPr="00874599">
              <w:rPr>
                <w:b/>
                <w:sz w:val="20"/>
                <w:szCs w:val="20"/>
              </w:rPr>
              <w:t>Quantity</w:t>
            </w:r>
          </w:p>
        </w:tc>
        <w:tc>
          <w:tcPr>
            <w:tcW w:w="1191" w:type="dxa"/>
            <w:shd w:val="clear" w:color="auto" w:fill="C6D9F1" w:themeFill="text2" w:themeFillTint="33"/>
          </w:tcPr>
          <w:p w14:paraId="5004AD05" w14:textId="77777777" w:rsidR="00531CCC" w:rsidRPr="00874599" w:rsidRDefault="00531CCC" w:rsidP="00DA0F41">
            <w:pPr>
              <w:spacing w:line="480" w:lineRule="auto"/>
              <w:rPr>
                <w:b/>
                <w:sz w:val="20"/>
                <w:szCs w:val="20"/>
              </w:rPr>
            </w:pPr>
            <w:r w:rsidRPr="00874599">
              <w:rPr>
                <w:b/>
                <w:sz w:val="20"/>
                <w:szCs w:val="20"/>
              </w:rPr>
              <w:t>Rate per Unit (£)</w:t>
            </w:r>
          </w:p>
        </w:tc>
        <w:tc>
          <w:tcPr>
            <w:tcW w:w="1191" w:type="dxa"/>
            <w:shd w:val="clear" w:color="auto" w:fill="C6D9F1" w:themeFill="text2" w:themeFillTint="33"/>
          </w:tcPr>
          <w:p w14:paraId="5E6E86CF" w14:textId="77777777" w:rsidR="00531CCC" w:rsidRPr="00874599" w:rsidRDefault="00531CCC" w:rsidP="00DA0F41">
            <w:pPr>
              <w:spacing w:line="480" w:lineRule="auto"/>
              <w:rPr>
                <w:b/>
                <w:sz w:val="20"/>
                <w:szCs w:val="20"/>
              </w:rPr>
            </w:pPr>
            <w:r w:rsidRPr="00874599">
              <w:rPr>
                <w:b/>
                <w:sz w:val="20"/>
                <w:szCs w:val="20"/>
              </w:rPr>
              <w:t>Total Cost (£) ex VAT</w:t>
            </w:r>
          </w:p>
        </w:tc>
      </w:tr>
      <w:tr w:rsidR="00531CCC" w:rsidRPr="005032F0" w14:paraId="5F4DEC97" w14:textId="77777777" w:rsidTr="00DA0F41">
        <w:trPr>
          <w:trHeight w:val="465"/>
        </w:trPr>
        <w:tc>
          <w:tcPr>
            <w:tcW w:w="454" w:type="dxa"/>
          </w:tcPr>
          <w:p w14:paraId="3887DF5F" w14:textId="77777777" w:rsidR="00531CCC" w:rsidRPr="00874599" w:rsidRDefault="00531CCC" w:rsidP="00DA0F41">
            <w:pPr>
              <w:spacing w:line="480" w:lineRule="auto"/>
              <w:rPr>
                <w:sz w:val="20"/>
                <w:szCs w:val="20"/>
              </w:rPr>
            </w:pPr>
            <w:r>
              <w:rPr>
                <w:sz w:val="20"/>
                <w:szCs w:val="20"/>
              </w:rPr>
              <w:t>4.1</w:t>
            </w:r>
          </w:p>
        </w:tc>
        <w:tc>
          <w:tcPr>
            <w:tcW w:w="4592" w:type="dxa"/>
          </w:tcPr>
          <w:p w14:paraId="08A3D01E" w14:textId="69FBB201" w:rsidR="00531CCC" w:rsidRPr="00874599" w:rsidRDefault="00531CCC" w:rsidP="00FF5C5C">
            <w:pPr>
              <w:spacing w:line="480" w:lineRule="auto"/>
              <w:rPr>
                <w:sz w:val="20"/>
                <w:szCs w:val="20"/>
              </w:rPr>
            </w:pPr>
            <w:r>
              <w:rPr>
                <w:sz w:val="20"/>
                <w:szCs w:val="20"/>
              </w:rPr>
              <w:t>Supply of fuel, tracking fuel bowser onto site, re-fuelling machine(s) and tracking bowser off site again</w:t>
            </w:r>
            <w:r w:rsidR="00FF5C5C">
              <w:rPr>
                <w:sz w:val="20"/>
                <w:szCs w:val="20"/>
              </w:rPr>
              <w:t xml:space="preserve"> </w:t>
            </w:r>
            <w:r>
              <w:rPr>
                <w:sz w:val="20"/>
                <w:szCs w:val="20"/>
              </w:rPr>
              <w:t>(use the “quantity” box to specify the number of times this will be done throughout the course of the works)</w:t>
            </w:r>
            <w:r w:rsidR="00FF5C5C">
              <w:rPr>
                <w:sz w:val="20"/>
                <w:szCs w:val="20"/>
              </w:rPr>
              <w:t>. Including provision of all required spill and fire response materials and equipment.</w:t>
            </w:r>
          </w:p>
        </w:tc>
        <w:tc>
          <w:tcPr>
            <w:tcW w:w="964" w:type="dxa"/>
          </w:tcPr>
          <w:p w14:paraId="0F73C85F" w14:textId="0B4BF0F6" w:rsidR="00531CCC" w:rsidRPr="00874599" w:rsidRDefault="00E01ADC" w:rsidP="00DA0F41">
            <w:pPr>
              <w:spacing w:line="480" w:lineRule="auto"/>
              <w:rPr>
                <w:sz w:val="20"/>
                <w:szCs w:val="20"/>
              </w:rPr>
            </w:pPr>
            <w:r>
              <w:rPr>
                <w:sz w:val="20"/>
                <w:szCs w:val="20"/>
              </w:rPr>
              <w:t>Refuelling event</w:t>
            </w:r>
          </w:p>
        </w:tc>
        <w:tc>
          <w:tcPr>
            <w:tcW w:w="1191" w:type="dxa"/>
          </w:tcPr>
          <w:p w14:paraId="67DAA433" w14:textId="77777777" w:rsidR="00531CCC" w:rsidRPr="00874599" w:rsidRDefault="00531CCC" w:rsidP="00DA0F41">
            <w:pPr>
              <w:spacing w:line="480" w:lineRule="auto"/>
              <w:rPr>
                <w:sz w:val="20"/>
                <w:szCs w:val="20"/>
              </w:rPr>
            </w:pPr>
          </w:p>
        </w:tc>
        <w:tc>
          <w:tcPr>
            <w:tcW w:w="1191" w:type="dxa"/>
          </w:tcPr>
          <w:p w14:paraId="49DA2180" w14:textId="77777777" w:rsidR="00531CCC" w:rsidRPr="00874599" w:rsidRDefault="00531CCC" w:rsidP="00DA0F41">
            <w:pPr>
              <w:spacing w:line="480" w:lineRule="auto"/>
              <w:rPr>
                <w:sz w:val="20"/>
                <w:szCs w:val="20"/>
              </w:rPr>
            </w:pPr>
          </w:p>
        </w:tc>
        <w:tc>
          <w:tcPr>
            <w:tcW w:w="1191" w:type="dxa"/>
          </w:tcPr>
          <w:p w14:paraId="504417B2" w14:textId="77777777" w:rsidR="00531CCC" w:rsidRPr="00874599" w:rsidRDefault="00531CCC" w:rsidP="00DA0F41">
            <w:pPr>
              <w:spacing w:line="480" w:lineRule="auto"/>
              <w:rPr>
                <w:sz w:val="20"/>
                <w:szCs w:val="20"/>
              </w:rPr>
            </w:pPr>
          </w:p>
        </w:tc>
      </w:tr>
      <w:tr w:rsidR="00531CCC" w:rsidRPr="005032F0" w14:paraId="027A749C" w14:textId="77777777" w:rsidTr="00DA0F41">
        <w:trPr>
          <w:trHeight w:val="465"/>
        </w:trPr>
        <w:tc>
          <w:tcPr>
            <w:tcW w:w="454" w:type="dxa"/>
          </w:tcPr>
          <w:p w14:paraId="4B7A5065" w14:textId="77777777" w:rsidR="00531CCC" w:rsidRPr="00874599" w:rsidRDefault="00531CCC" w:rsidP="00DA0F41">
            <w:pPr>
              <w:spacing w:line="480" w:lineRule="auto"/>
              <w:rPr>
                <w:sz w:val="20"/>
                <w:szCs w:val="20"/>
              </w:rPr>
            </w:pPr>
          </w:p>
        </w:tc>
        <w:tc>
          <w:tcPr>
            <w:tcW w:w="4592" w:type="dxa"/>
            <w:shd w:val="clear" w:color="auto" w:fill="C6D9F1" w:themeFill="text2" w:themeFillTint="33"/>
          </w:tcPr>
          <w:p w14:paraId="2E6B0FFB" w14:textId="77777777" w:rsidR="00531CCC" w:rsidRPr="00D767B2" w:rsidRDefault="00531CCC" w:rsidP="00DA0F41">
            <w:pPr>
              <w:spacing w:line="480" w:lineRule="auto"/>
              <w:rPr>
                <w:b/>
                <w:sz w:val="20"/>
                <w:szCs w:val="20"/>
              </w:rPr>
            </w:pPr>
            <w:r w:rsidRPr="00D767B2">
              <w:rPr>
                <w:b/>
                <w:sz w:val="20"/>
                <w:szCs w:val="20"/>
              </w:rPr>
              <w:t>TOTAL CARRIED FORWARD TO COLLECTION:</w:t>
            </w:r>
          </w:p>
        </w:tc>
        <w:tc>
          <w:tcPr>
            <w:tcW w:w="964" w:type="dxa"/>
            <w:shd w:val="clear" w:color="auto" w:fill="7F7F7F" w:themeFill="text1" w:themeFillTint="80"/>
          </w:tcPr>
          <w:p w14:paraId="5C50C921" w14:textId="77777777" w:rsidR="00531CCC" w:rsidRPr="00874599" w:rsidRDefault="00531CCC" w:rsidP="00DA0F41">
            <w:pPr>
              <w:spacing w:line="480" w:lineRule="auto"/>
              <w:rPr>
                <w:sz w:val="20"/>
                <w:szCs w:val="20"/>
              </w:rPr>
            </w:pPr>
          </w:p>
        </w:tc>
        <w:tc>
          <w:tcPr>
            <w:tcW w:w="1191" w:type="dxa"/>
            <w:shd w:val="clear" w:color="auto" w:fill="7F7F7F" w:themeFill="text1" w:themeFillTint="80"/>
          </w:tcPr>
          <w:p w14:paraId="2240D2A1" w14:textId="77777777" w:rsidR="00531CCC" w:rsidRPr="00874599" w:rsidRDefault="00531CCC" w:rsidP="00DA0F41">
            <w:pPr>
              <w:spacing w:line="480" w:lineRule="auto"/>
              <w:rPr>
                <w:sz w:val="20"/>
                <w:szCs w:val="20"/>
              </w:rPr>
            </w:pPr>
          </w:p>
        </w:tc>
        <w:tc>
          <w:tcPr>
            <w:tcW w:w="1191" w:type="dxa"/>
            <w:shd w:val="clear" w:color="auto" w:fill="7F7F7F" w:themeFill="text1" w:themeFillTint="80"/>
          </w:tcPr>
          <w:p w14:paraId="2BDD2396" w14:textId="77777777" w:rsidR="00531CCC" w:rsidRPr="00874599" w:rsidRDefault="00531CCC" w:rsidP="00DA0F41">
            <w:pPr>
              <w:spacing w:line="480" w:lineRule="auto"/>
              <w:rPr>
                <w:sz w:val="20"/>
                <w:szCs w:val="20"/>
              </w:rPr>
            </w:pPr>
          </w:p>
        </w:tc>
        <w:tc>
          <w:tcPr>
            <w:tcW w:w="1191" w:type="dxa"/>
            <w:shd w:val="clear" w:color="auto" w:fill="C6D9F1" w:themeFill="text2" w:themeFillTint="33"/>
          </w:tcPr>
          <w:p w14:paraId="5DAAF4B4" w14:textId="77777777" w:rsidR="00531CCC" w:rsidRPr="00874599" w:rsidRDefault="00531CCC" w:rsidP="00DA0F41">
            <w:pPr>
              <w:spacing w:line="480" w:lineRule="auto"/>
              <w:rPr>
                <w:sz w:val="20"/>
                <w:szCs w:val="20"/>
              </w:rPr>
            </w:pPr>
          </w:p>
        </w:tc>
      </w:tr>
    </w:tbl>
    <w:p w14:paraId="2ED848A2" w14:textId="77777777" w:rsidR="00531CCC" w:rsidRDefault="00531CCC" w:rsidP="00531CCC">
      <w:pPr>
        <w:spacing w:line="480" w:lineRule="auto"/>
      </w:pPr>
    </w:p>
    <w:tbl>
      <w:tblPr>
        <w:tblStyle w:val="TableGrid"/>
        <w:tblW w:w="0" w:type="auto"/>
        <w:tblLayout w:type="fixed"/>
        <w:tblCellMar>
          <w:top w:w="28" w:type="dxa"/>
          <w:left w:w="28" w:type="dxa"/>
          <w:bottom w:w="28" w:type="dxa"/>
          <w:right w:w="28" w:type="dxa"/>
        </w:tblCellMar>
        <w:tblLook w:val="04A0" w:firstRow="1" w:lastRow="0" w:firstColumn="1" w:lastColumn="0" w:noHBand="0" w:noVBand="1"/>
      </w:tblPr>
      <w:tblGrid>
        <w:gridCol w:w="454"/>
        <w:gridCol w:w="4592"/>
        <w:gridCol w:w="964"/>
        <w:gridCol w:w="1191"/>
        <w:gridCol w:w="1191"/>
        <w:gridCol w:w="1191"/>
      </w:tblGrid>
      <w:tr w:rsidR="00531CCC" w:rsidRPr="005032F0" w14:paraId="25E9C7A9" w14:textId="77777777" w:rsidTr="00C4191A">
        <w:trPr>
          <w:tblHeader/>
        </w:trPr>
        <w:tc>
          <w:tcPr>
            <w:tcW w:w="9583" w:type="dxa"/>
            <w:gridSpan w:val="6"/>
            <w:shd w:val="clear" w:color="auto" w:fill="C6D9F1" w:themeFill="text2" w:themeFillTint="33"/>
          </w:tcPr>
          <w:p w14:paraId="3A673F07" w14:textId="77777777" w:rsidR="00531CCC" w:rsidRPr="00874599" w:rsidRDefault="00531CCC" w:rsidP="00DA0F41">
            <w:pPr>
              <w:spacing w:line="480" w:lineRule="auto"/>
              <w:rPr>
                <w:b/>
              </w:rPr>
            </w:pPr>
            <w:r>
              <w:rPr>
                <w:b/>
              </w:rPr>
              <w:t>5. Ground works</w:t>
            </w:r>
          </w:p>
        </w:tc>
      </w:tr>
      <w:tr w:rsidR="00531CCC" w:rsidRPr="005032F0" w14:paraId="44DFF39A" w14:textId="77777777" w:rsidTr="00C4191A">
        <w:trPr>
          <w:tblHeader/>
        </w:trPr>
        <w:tc>
          <w:tcPr>
            <w:tcW w:w="454" w:type="dxa"/>
            <w:shd w:val="clear" w:color="auto" w:fill="C6D9F1" w:themeFill="text2" w:themeFillTint="33"/>
          </w:tcPr>
          <w:p w14:paraId="149D6940" w14:textId="77777777" w:rsidR="00531CCC" w:rsidRPr="00874599" w:rsidRDefault="00531CCC" w:rsidP="00DA0F41">
            <w:pPr>
              <w:spacing w:line="480" w:lineRule="auto"/>
              <w:rPr>
                <w:sz w:val="20"/>
                <w:szCs w:val="20"/>
              </w:rPr>
            </w:pPr>
          </w:p>
        </w:tc>
        <w:tc>
          <w:tcPr>
            <w:tcW w:w="4592" w:type="dxa"/>
            <w:shd w:val="clear" w:color="auto" w:fill="C6D9F1" w:themeFill="text2" w:themeFillTint="33"/>
          </w:tcPr>
          <w:p w14:paraId="75DB8155" w14:textId="77777777" w:rsidR="00531CCC" w:rsidRPr="00874599" w:rsidRDefault="00531CCC" w:rsidP="00DA0F41">
            <w:pPr>
              <w:spacing w:line="480" w:lineRule="auto"/>
              <w:rPr>
                <w:b/>
                <w:sz w:val="20"/>
                <w:szCs w:val="20"/>
              </w:rPr>
            </w:pPr>
            <w:r w:rsidRPr="00874599">
              <w:rPr>
                <w:b/>
                <w:sz w:val="20"/>
                <w:szCs w:val="20"/>
              </w:rPr>
              <w:t>Work required</w:t>
            </w:r>
          </w:p>
        </w:tc>
        <w:tc>
          <w:tcPr>
            <w:tcW w:w="964" w:type="dxa"/>
            <w:shd w:val="clear" w:color="auto" w:fill="C6D9F1" w:themeFill="text2" w:themeFillTint="33"/>
          </w:tcPr>
          <w:p w14:paraId="00FD85DB" w14:textId="77777777" w:rsidR="00531CCC" w:rsidRPr="00874599" w:rsidRDefault="00531CCC" w:rsidP="00DA0F41">
            <w:pPr>
              <w:spacing w:line="480" w:lineRule="auto"/>
              <w:jc w:val="center"/>
              <w:rPr>
                <w:b/>
                <w:sz w:val="20"/>
                <w:szCs w:val="20"/>
              </w:rPr>
            </w:pPr>
            <w:r w:rsidRPr="00874599">
              <w:rPr>
                <w:b/>
                <w:sz w:val="20"/>
                <w:szCs w:val="20"/>
              </w:rPr>
              <w:t>Unit</w:t>
            </w:r>
          </w:p>
        </w:tc>
        <w:tc>
          <w:tcPr>
            <w:tcW w:w="1191" w:type="dxa"/>
            <w:shd w:val="clear" w:color="auto" w:fill="C6D9F1" w:themeFill="text2" w:themeFillTint="33"/>
          </w:tcPr>
          <w:p w14:paraId="1904CC4C" w14:textId="77777777" w:rsidR="00531CCC" w:rsidRPr="00874599" w:rsidRDefault="00531CCC" w:rsidP="00DA0F41">
            <w:pPr>
              <w:spacing w:line="480" w:lineRule="auto"/>
              <w:jc w:val="center"/>
              <w:rPr>
                <w:b/>
                <w:sz w:val="20"/>
                <w:szCs w:val="20"/>
              </w:rPr>
            </w:pPr>
            <w:r w:rsidRPr="00874599">
              <w:rPr>
                <w:b/>
                <w:sz w:val="20"/>
                <w:szCs w:val="20"/>
              </w:rPr>
              <w:t>Quantity</w:t>
            </w:r>
          </w:p>
        </w:tc>
        <w:tc>
          <w:tcPr>
            <w:tcW w:w="1191" w:type="dxa"/>
            <w:shd w:val="clear" w:color="auto" w:fill="C6D9F1" w:themeFill="text2" w:themeFillTint="33"/>
          </w:tcPr>
          <w:p w14:paraId="681E39C1" w14:textId="77777777" w:rsidR="00531CCC" w:rsidRPr="00874599" w:rsidRDefault="00531CCC" w:rsidP="00DA0F41">
            <w:pPr>
              <w:spacing w:line="480" w:lineRule="auto"/>
              <w:jc w:val="center"/>
              <w:rPr>
                <w:b/>
                <w:sz w:val="20"/>
                <w:szCs w:val="20"/>
              </w:rPr>
            </w:pPr>
            <w:r w:rsidRPr="00874599">
              <w:rPr>
                <w:b/>
                <w:sz w:val="20"/>
                <w:szCs w:val="20"/>
              </w:rPr>
              <w:t>Rate per Unit (£)</w:t>
            </w:r>
          </w:p>
        </w:tc>
        <w:tc>
          <w:tcPr>
            <w:tcW w:w="1191" w:type="dxa"/>
            <w:shd w:val="clear" w:color="auto" w:fill="C6D9F1" w:themeFill="text2" w:themeFillTint="33"/>
          </w:tcPr>
          <w:p w14:paraId="6A9A84A7" w14:textId="77777777" w:rsidR="00531CCC" w:rsidRPr="00874599" w:rsidRDefault="00531CCC" w:rsidP="00DA0F41">
            <w:pPr>
              <w:spacing w:line="480" w:lineRule="auto"/>
              <w:jc w:val="center"/>
              <w:rPr>
                <w:b/>
                <w:sz w:val="20"/>
                <w:szCs w:val="20"/>
              </w:rPr>
            </w:pPr>
            <w:r w:rsidRPr="00874599">
              <w:rPr>
                <w:b/>
                <w:sz w:val="20"/>
                <w:szCs w:val="20"/>
              </w:rPr>
              <w:t>Total Cost (£) ex VAT</w:t>
            </w:r>
          </w:p>
        </w:tc>
      </w:tr>
      <w:tr w:rsidR="00531CCC" w:rsidRPr="005032F0" w14:paraId="544A0D28" w14:textId="77777777" w:rsidTr="00C4191A">
        <w:trPr>
          <w:trHeight w:val="465"/>
        </w:trPr>
        <w:tc>
          <w:tcPr>
            <w:tcW w:w="454" w:type="dxa"/>
          </w:tcPr>
          <w:p w14:paraId="5E913B3A" w14:textId="77777777" w:rsidR="00531CCC" w:rsidRPr="00824967" w:rsidRDefault="00531CCC" w:rsidP="00DA0F41">
            <w:pPr>
              <w:spacing w:line="480" w:lineRule="auto"/>
              <w:rPr>
                <w:sz w:val="20"/>
                <w:szCs w:val="20"/>
              </w:rPr>
            </w:pPr>
            <w:r>
              <w:rPr>
                <w:sz w:val="20"/>
                <w:szCs w:val="20"/>
              </w:rPr>
              <w:t>5.1</w:t>
            </w:r>
          </w:p>
        </w:tc>
        <w:tc>
          <w:tcPr>
            <w:tcW w:w="4592" w:type="dxa"/>
          </w:tcPr>
          <w:p w14:paraId="049A0993" w14:textId="0987091A" w:rsidR="00531CCC" w:rsidRPr="00824967" w:rsidRDefault="00531CCC" w:rsidP="00DA0F41">
            <w:pPr>
              <w:spacing w:line="480" w:lineRule="auto"/>
              <w:rPr>
                <w:sz w:val="20"/>
                <w:szCs w:val="20"/>
              </w:rPr>
            </w:pPr>
            <w:r>
              <w:rPr>
                <w:sz w:val="20"/>
                <w:szCs w:val="20"/>
              </w:rPr>
              <w:t xml:space="preserve">Peat dam construction in </w:t>
            </w:r>
            <w:r w:rsidR="00FF5C5C">
              <w:rPr>
                <w:sz w:val="20"/>
                <w:szCs w:val="20"/>
              </w:rPr>
              <w:t>“</w:t>
            </w:r>
            <w:r>
              <w:rPr>
                <w:sz w:val="20"/>
                <w:szCs w:val="20"/>
              </w:rPr>
              <w:t>Category 2</w:t>
            </w:r>
            <w:r w:rsidR="00FF5C5C">
              <w:rPr>
                <w:sz w:val="20"/>
                <w:szCs w:val="20"/>
              </w:rPr>
              <w:t>”</w:t>
            </w:r>
            <w:r>
              <w:rPr>
                <w:sz w:val="20"/>
                <w:szCs w:val="20"/>
              </w:rPr>
              <w:t xml:space="preserve"> gully</w:t>
            </w:r>
          </w:p>
        </w:tc>
        <w:tc>
          <w:tcPr>
            <w:tcW w:w="964" w:type="dxa"/>
          </w:tcPr>
          <w:p w14:paraId="246DF64A" w14:textId="77777777" w:rsidR="00531CCC" w:rsidRPr="00FF5C5C" w:rsidRDefault="00531CCC" w:rsidP="00DA0F41">
            <w:pPr>
              <w:spacing w:line="480" w:lineRule="auto"/>
              <w:rPr>
                <w:sz w:val="20"/>
                <w:szCs w:val="20"/>
              </w:rPr>
            </w:pPr>
            <w:r w:rsidRPr="00FF5C5C">
              <w:rPr>
                <w:sz w:val="20"/>
                <w:szCs w:val="20"/>
              </w:rPr>
              <w:t>dam</w:t>
            </w:r>
          </w:p>
        </w:tc>
        <w:tc>
          <w:tcPr>
            <w:tcW w:w="1191" w:type="dxa"/>
          </w:tcPr>
          <w:p w14:paraId="298E3CF7" w14:textId="77777777" w:rsidR="00531CCC" w:rsidRPr="00FF5C5C" w:rsidRDefault="00531CCC" w:rsidP="00DA0F41">
            <w:pPr>
              <w:spacing w:line="480" w:lineRule="auto"/>
              <w:jc w:val="center"/>
              <w:rPr>
                <w:sz w:val="20"/>
                <w:szCs w:val="20"/>
              </w:rPr>
            </w:pPr>
            <w:r w:rsidRPr="00FF5C5C">
              <w:rPr>
                <w:sz w:val="20"/>
                <w:szCs w:val="20"/>
              </w:rPr>
              <w:t>9</w:t>
            </w:r>
          </w:p>
        </w:tc>
        <w:tc>
          <w:tcPr>
            <w:tcW w:w="1191" w:type="dxa"/>
          </w:tcPr>
          <w:p w14:paraId="50C59F87" w14:textId="77777777" w:rsidR="00531CCC" w:rsidRPr="00874599" w:rsidRDefault="00531CCC" w:rsidP="00DA0F41">
            <w:pPr>
              <w:spacing w:line="480" w:lineRule="auto"/>
              <w:rPr>
                <w:sz w:val="20"/>
                <w:szCs w:val="20"/>
              </w:rPr>
            </w:pPr>
          </w:p>
        </w:tc>
        <w:tc>
          <w:tcPr>
            <w:tcW w:w="1191" w:type="dxa"/>
          </w:tcPr>
          <w:p w14:paraId="4885E90A" w14:textId="77777777" w:rsidR="00531CCC" w:rsidRPr="00874599" w:rsidRDefault="00531CCC" w:rsidP="00DA0F41">
            <w:pPr>
              <w:spacing w:line="480" w:lineRule="auto"/>
              <w:rPr>
                <w:sz w:val="20"/>
                <w:szCs w:val="20"/>
              </w:rPr>
            </w:pPr>
          </w:p>
        </w:tc>
      </w:tr>
      <w:tr w:rsidR="00531CCC" w:rsidRPr="005032F0" w14:paraId="257AD6E6" w14:textId="77777777" w:rsidTr="00C4191A">
        <w:trPr>
          <w:trHeight w:val="465"/>
        </w:trPr>
        <w:tc>
          <w:tcPr>
            <w:tcW w:w="454" w:type="dxa"/>
          </w:tcPr>
          <w:p w14:paraId="37E7A048" w14:textId="77777777" w:rsidR="00531CCC" w:rsidRPr="00824967" w:rsidRDefault="00531CCC" w:rsidP="00DA0F41">
            <w:pPr>
              <w:spacing w:line="480" w:lineRule="auto"/>
              <w:rPr>
                <w:sz w:val="20"/>
                <w:szCs w:val="20"/>
              </w:rPr>
            </w:pPr>
            <w:r>
              <w:rPr>
                <w:sz w:val="20"/>
                <w:szCs w:val="20"/>
              </w:rPr>
              <w:t>5.2</w:t>
            </w:r>
          </w:p>
        </w:tc>
        <w:tc>
          <w:tcPr>
            <w:tcW w:w="4592" w:type="dxa"/>
          </w:tcPr>
          <w:p w14:paraId="4B75BEFB" w14:textId="77777777" w:rsidR="00FF5C5C" w:rsidRDefault="00531CCC" w:rsidP="00DA0F41">
            <w:pPr>
              <w:spacing w:line="480" w:lineRule="auto"/>
              <w:rPr>
                <w:sz w:val="20"/>
                <w:szCs w:val="20"/>
              </w:rPr>
            </w:pPr>
            <w:r>
              <w:rPr>
                <w:sz w:val="20"/>
                <w:szCs w:val="20"/>
              </w:rPr>
              <w:t xml:space="preserve">Geotextile </w:t>
            </w:r>
            <w:r w:rsidR="00FF5C5C">
              <w:rPr>
                <w:sz w:val="20"/>
                <w:szCs w:val="20"/>
              </w:rPr>
              <w:t xml:space="preserve">application, </w:t>
            </w:r>
          </w:p>
          <w:p w14:paraId="4BFCC173" w14:textId="30B0320F" w:rsidR="00531CCC" w:rsidRPr="00824967" w:rsidRDefault="00FF5C5C" w:rsidP="00FF5C5C">
            <w:pPr>
              <w:spacing w:line="480" w:lineRule="auto"/>
              <w:rPr>
                <w:sz w:val="20"/>
                <w:szCs w:val="20"/>
              </w:rPr>
            </w:pPr>
            <w:r>
              <w:rPr>
                <w:sz w:val="20"/>
                <w:szCs w:val="20"/>
              </w:rPr>
              <w:t xml:space="preserve">Including supply and delivery of geotextile &amp; </w:t>
            </w:r>
            <w:r w:rsidR="00531CCC">
              <w:rPr>
                <w:sz w:val="20"/>
                <w:szCs w:val="20"/>
              </w:rPr>
              <w:t>fixing pin, transportation to work</w:t>
            </w:r>
            <w:r>
              <w:rPr>
                <w:sz w:val="20"/>
                <w:szCs w:val="20"/>
              </w:rPr>
              <w:t xml:space="preserve"> site</w:t>
            </w:r>
            <w:r w:rsidR="00531CCC">
              <w:rPr>
                <w:sz w:val="20"/>
                <w:szCs w:val="20"/>
              </w:rPr>
              <w:t xml:space="preserve"> locations, installation and removal of waste</w:t>
            </w:r>
            <w:r w:rsidR="00693FE5">
              <w:rPr>
                <w:sz w:val="20"/>
                <w:szCs w:val="20"/>
              </w:rPr>
              <w:t>.</w:t>
            </w:r>
          </w:p>
        </w:tc>
        <w:tc>
          <w:tcPr>
            <w:tcW w:w="964" w:type="dxa"/>
          </w:tcPr>
          <w:p w14:paraId="6266952D" w14:textId="77777777" w:rsidR="00693FE5" w:rsidRPr="004657FC" w:rsidRDefault="00693FE5" w:rsidP="007275EB">
            <w:pPr>
              <w:rPr>
                <w:sz w:val="20"/>
                <w:szCs w:val="20"/>
              </w:rPr>
            </w:pPr>
            <w:r w:rsidRPr="004657FC">
              <w:rPr>
                <w:sz w:val="20"/>
                <w:szCs w:val="20"/>
              </w:rPr>
              <w:t xml:space="preserve">1 bale of geotextile + 1000 pins </w:t>
            </w:r>
          </w:p>
          <w:p w14:paraId="3A9623B5" w14:textId="541C46EB" w:rsidR="00531CCC" w:rsidRPr="004657FC" w:rsidRDefault="00693FE5" w:rsidP="007275EB">
            <w:pPr>
              <w:rPr>
                <w:sz w:val="20"/>
                <w:szCs w:val="20"/>
              </w:rPr>
            </w:pPr>
            <w:r w:rsidRPr="004657FC">
              <w:rPr>
                <w:sz w:val="20"/>
                <w:szCs w:val="20"/>
              </w:rPr>
              <w:t xml:space="preserve">(approx. </w:t>
            </w:r>
            <w:r w:rsidR="00531CCC" w:rsidRPr="004657FC">
              <w:rPr>
                <w:sz w:val="20"/>
                <w:szCs w:val="20"/>
              </w:rPr>
              <w:t>650</w:t>
            </w:r>
            <w:r w:rsidR="00E01ADC" w:rsidRPr="004657FC">
              <w:rPr>
                <w:sz w:val="20"/>
                <w:szCs w:val="20"/>
              </w:rPr>
              <w:t xml:space="preserve"> </w:t>
            </w:r>
            <w:r w:rsidR="00531CCC" w:rsidRPr="004657FC">
              <w:rPr>
                <w:sz w:val="20"/>
                <w:szCs w:val="20"/>
              </w:rPr>
              <w:t>m</w:t>
            </w:r>
            <w:r w:rsidR="00531CCC" w:rsidRPr="004657FC">
              <w:rPr>
                <w:sz w:val="20"/>
                <w:szCs w:val="20"/>
                <w:vertAlign w:val="superscript"/>
              </w:rPr>
              <w:t>2</w:t>
            </w:r>
          </w:p>
          <w:p w14:paraId="2CE4A2CF" w14:textId="13F9495E" w:rsidR="00531CCC" w:rsidRPr="004657FC" w:rsidRDefault="00693FE5" w:rsidP="007275EB">
            <w:pPr>
              <w:rPr>
                <w:sz w:val="20"/>
                <w:szCs w:val="20"/>
              </w:rPr>
            </w:pPr>
            <w:r w:rsidRPr="004657FC">
              <w:rPr>
                <w:sz w:val="20"/>
                <w:szCs w:val="20"/>
              </w:rPr>
              <w:t>ground cover)</w:t>
            </w:r>
            <w:r w:rsidR="00531CCC" w:rsidRPr="004657FC">
              <w:rPr>
                <w:sz w:val="20"/>
                <w:szCs w:val="20"/>
              </w:rPr>
              <w:t xml:space="preserve"> </w:t>
            </w:r>
          </w:p>
        </w:tc>
        <w:tc>
          <w:tcPr>
            <w:tcW w:w="1191" w:type="dxa"/>
          </w:tcPr>
          <w:p w14:paraId="5A46A0AF" w14:textId="77777777" w:rsidR="00531CCC" w:rsidRPr="004657FC" w:rsidRDefault="00531CCC" w:rsidP="00DA0F41">
            <w:pPr>
              <w:spacing w:line="480" w:lineRule="auto"/>
              <w:jc w:val="center"/>
              <w:rPr>
                <w:sz w:val="20"/>
                <w:szCs w:val="20"/>
              </w:rPr>
            </w:pPr>
            <w:r w:rsidRPr="004657FC">
              <w:rPr>
                <w:sz w:val="20"/>
                <w:szCs w:val="20"/>
              </w:rPr>
              <w:t>20</w:t>
            </w:r>
          </w:p>
        </w:tc>
        <w:tc>
          <w:tcPr>
            <w:tcW w:w="1191" w:type="dxa"/>
          </w:tcPr>
          <w:p w14:paraId="628F5055" w14:textId="77777777" w:rsidR="00531CCC" w:rsidRPr="00874599" w:rsidRDefault="00531CCC" w:rsidP="00DA0F41">
            <w:pPr>
              <w:spacing w:line="480" w:lineRule="auto"/>
              <w:rPr>
                <w:sz w:val="20"/>
                <w:szCs w:val="20"/>
              </w:rPr>
            </w:pPr>
          </w:p>
        </w:tc>
        <w:tc>
          <w:tcPr>
            <w:tcW w:w="1191" w:type="dxa"/>
          </w:tcPr>
          <w:p w14:paraId="2F09C943" w14:textId="77777777" w:rsidR="00531CCC" w:rsidRPr="00874599" w:rsidRDefault="00531CCC" w:rsidP="00DA0F41">
            <w:pPr>
              <w:spacing w:line="480" w:lineRule="auto"/>
              <w:rPr>
                <w:sz w:val="20"/>
                <w:szCs w:val="20"/>
              </w:rPr>
            </w:pPr>
          </w:p>
        </w:tc>
      </w:tr>
      <w:tr w:rsidR="00531CCC" w:rsidRPr="005032F0" w14:paraId="4BAA8676" w14:textId="77777777" w:rsidTr="00C4191A">
        <w:trPr>
          <w:trHeight w:val="465"/>
        </w:trPr>
        <w:tc>
          <w:tcPr>
            <w:tcW w:w="454" w:type="dxa"/>
          </w:tcPr>
          <w:p w14:paraId="7492FAEF" w14:textId="77777777" w:rsidR="00531CCC" w:rsidRPr="00824967" w:rsidRDefault="00531CCC" w:rsidP="00DA0F41">
            <w:pPr>
              <w:spacing w:line="480" w:lineRule="auto"/>
              <w:rPr>
                <w:sz w:val="20"/>
                <w:szCs w:val="20"/>
              </w:rPr>
            </w:pPr>
            <w:r w:rsidRPr="00824967">
              <w:rPr>
                <w:sz w:val="20"/>
                <w:szCs w:val="20"/>
              </w:rPr>
              <w:t>5.</w:t>
            </w:r>
            <w:r>
              <w:rPr>
                <w:sz w:val="20"/>
                <w:szCs w:val="20"/>
              </w:rPr>
              <w:t>3</w:t>
            </w:r>
          </w:p>
        </w:tc>
        <w:tc>
          <w:tcPr>
            <w:tcW w:w="4592" w:type="dxa"/>
          </w:tcPr>
          <w:p w14:paraId="45B1AAAB" w14:textId="77777777" w:rsidR="00531CCC" w:rsidRPr="00824967" w:rsidRDefault="00531CCC" w:rsidP="00DA0F41">
            <w:pPr>
              <w:spacing w:line="480" w:lineRule="auto"/>
              <w:rPr>
                <w:sz w:val="20"/>
                <w:szCs w:val="20"/>
              </w:rPr>
            </w:pPr>
            <w:r w:rsidRPr="00824967">
              <w:rPr>
                <w:sz w:val="20"/>
                <w:szCs w:val="20"/>
              </w:rPr>
              <w:t>Breaking and re-instating a wire fence at the Access Point to allow for Machine access</w:t>
            </w:r>
            <w:r>
              <w:rPr>
                <w:sz w:val="20"/>
                <w:szCs w:val="20"/>
              </w:rPr>
              <w:t xml:space="preserve"> (including temporarily securing access point prior to permanent reinstatement and supply of all necessary materials)</w:t>
            </w:r>
          </w:p>
        </w:tc>
        <w:tc>
          <w:tcPr>
            <w:tcW w:w="964" w:type="dxa"/>
          </w:tcPr>
          <w:p w14:paraId="4BED4819" w14:textId="0AC87A34" w:rsidR="00531CCC" w:rsidRPr="004657FC" w:rsidRDefault="00E01ADC" w:rsidP="00DA0F41">
            <w:pPr>
              <w:spacing w:line="480" w:lineRule="auto"/>
              <w:rPr>
                <w:sz w:val="20"/>
                <w:szCs w:val="20"/>
              </w:rPr>
            </w:pPr>
            <w:r w:rsidRPr="004657FC">
              <w:rPr>
                <w:sz w:val="20"/>
                <w:szCs w:val="20"/>
              </w:rPr>
              <w:t>item</w:t>
            </w:r>
          </w:p>
        </w:tc>
        <w:tc>
          <w:tcPr>
            <w:tcW w:w="1191" w:type="dxa"/>
          </w:tcPr>
          <w:p w14:paraId="68F3C916" w14:textId="77777777" w:rsidR="00531CCC" w:rsidRPr="004657FC" w:rsidRDefault="00531CCC" w:rsidP="00DA0F41">
            <w:pPr>
              <w:spacing w:line="480" w:lineRule="auto"/>
              <w:jc w:val="center"/>
              <w:rPr>
                <w:sz w:val="20"/>
                <w:szCs w:val="20"/>
              </w:rPr>
            </w:pPr>
            <w:r w:rsidRPr="004657FC">
              <w:rPr>
                <w:sz w:val="20"/>
                <w:szCs w:val="20"/>
              </w:rPr>
              <w:t>1</w:t>
            </w:r>
          </w:p>
        </w:tc>
        <w:tc>
          <w:tcPr>
            <w:tcW w:w="1191" w:type="dxa"/>
          </w:tcPr>
          <w:p w14:paraId="6B76414F" w14:textId="77777777" w:rsidR="00531CCC" w:rsidRPr="00874599" w:rsidRDefault="00531CCC" w:rsidP="00DA0F41">
            <w:pPr>
              <w:spacing w:line="480" w:lineRule="auto"/>
              <w:rPr>
                <w:sz w:val="20"/>
                <w:szCs w:val="20"/>
              </w:rPr>
            </w:pPr>
          </w:p>
        </w:tc>
        <w:tc>
          <w:tcPr>
            <w:tcW w:w="1191" w:type="dxa"/>
          </w:tcPr>
          <w:p w14:paraId="32B45841" w14:textId="77777777" w:rsidR="00531CCC" w:rsidRPr="00874599" w:rsidRDefault="00531CCC" w:rsidP="00DA0F41">
            <w:pPr>
              <w:spacing w:line="480" w:lineRule="auto"/>
              <w:rPr>
                <w:sz w:val="20"/>
                <w:szCs w:val="20"/>
              </w:rPr>
            </w:pPr>
          </w:p>
        </w:tc>
      </w:tr>
      <w:tr w:rsidR="00F23C3C" w:rsidRPr="005032F0" w14:paraId="79FA8201" w14:textId="77777777" w:rsidTr="00C4191A">
        <w:trPr>
          <w:trHeight w:val="465"/>
        </w:trPr>
        <w:tc>
          <w:tcPr>
            <w:tcW w:w="454" w:type="dxa"/>
          </w:tcPr>
          <w:p w14:paraId="3599AF7A" w14:textId="2CAC10B3" w:rsidR="00F23C3C" w:rsidRDefault="00F23C3C" w:rsidP="00DA0F41">
            <w:pPr>
              <w:spacing w:line="480" w:lineRule="auto"/>
              <w:rPr>
                <w:sz w:val="20"/>
                <w:szCs w:val="20"/>
              </w:rPr>
            </w:pPr>
            <w:r>
              <w:rPr>
                <w:sz w:val="20"/>
                <w:szCs w:val="20"/>
              </w:rPr>
              <w:t>5.4</w:t>
            </w:r>
          </w:p>
        </w:tc>
        <w:tc>
          <w:tcPr>
            <w:tcW w:w="4592" w:type="dxa"/>
          </w:tcPr>
          <w:p w14:paraId="38237D01" w14:textId="77777777" w:rsidR="00E01ADC" w:rsidRPr="00E01ADC" w:rsidRDefault="00F23C3C" w:rsidP="00F23C3C">
            <w:pPr>
              <w:spacing w:line="480" w:lineRule="auto"/>
              <w:rPr>
                <w:sz w:val="20"/>
                <w:szCs w:val="20"/>
              </w:rPr>
            </w:pPr>
            <w:r w:rsidRPr="00E01ADC">
              <w:rPr>
                <w:sz w:val="20"/>
                <w:szCs w:val="20"/>
              </w:rPr>
              <w:t>Hand application of LSF at required rates</w:t>
            </w:r>
            <w:r w:rsidR="00E01ADC" w:rsidRPr="00E01ADC">
              <w:rPr>
                <w:sz w:val="20"/>
                <w:szCs w:val="20"/>
              </w:rPr>
              <w:t xml:space="preserve"> across geotextile covered areas:</w:t>
            </w:r>
          </w:p>
          <w:p w14:paraId="63EDB1B6" w14:textId="3C825B91" w:rsidR="00F23C3C" w:rsidRPr="00E01ADC" w:rsidRDefault="00F23C3C" w:rsidP="00693FE5">
            <w:pPr>
              <w:spacing w:line="480" w:lineRule="auto"/>
              <w:rPr>
                <w:sz w:val="20"/>
                <w:szCs w:val="20"/>
              </w:rPr>
            </w:pPr>
            <w:r w:rsidRPr="00E01ADC">
              <w:rPr>
                <w:sz w:val="20"/>
                <w:szCs w:val="20"/>
              </w:rPr>
              <w:t>Inc</w:t>
            </w:r>
            <w:r w:rsidR="00D25DF9" w:rsidRPr="00E01ADC">
              <w:rPr>
                <w:sz w:val="20"/>
                <w:szCs w:val="20"/>
              </w:rPr>
              <w:t>l</w:t>
            </w:r>
            <w:r w:rsidRPr="00E01ADC">
              <w:rPr>
                <w:sz w:val="20"/>
                <w:szCs w:val="20"/>
              </w:rPr>
              <w:t>uding:</w:t>
            </w:r>
            <w:r w:rsidR="00E01ADC" w:rsidRPr="00E01ADC">
              <w:rPr>
                <w:sz w:val="20"/>
                <w:szCs w:val="20"/>
              </w:rPr>
              <w:t xml:space="preserve"> </w:t>
            </w:r>
            <w:r w:rsidRPr="00E01ADC">
              <w:rPr>
                <w:sz w:val="20"/>
                <w:szCs w:val="20"/>
              </w:rPr>
              <w:t>Supply of Lime and NPK (10:30:15) Fertiliser</w:t>
            </w:r>
            <w:r w:rsidR="00E01ADC" w:rsidRPr="00E01ADC">
              <w:rPr>
                <w:sz w:val="20"/>
                <w:szCs w:val="20"/>
              </w:rPr>
              <w:t>.</w:t>
            </w:r>
            <w:r w:rsidRPr="00E01ADC">
              <w:rPr>
                <w:sz w:val="20"/>
                <w:szCs w:val="20"/>
              </w:rPr>
              <w:t xml:space="preserve"> </w:t>
            </w:r>
            <w:r w:rsidR="00E01ADC" w:rsidRPr="00E01ADC">
              <w:rPr>
                <w:sz w:val="20"/>
                <w:szCs w:val="20"/>
              </w:rPr>
              <w:t xml:space="preserve">Seed supplied by MFFP. </w:t>
            </w:r>
            <w:r w:rsidRPr="00E01ADC">
              <w:rPr>
                <w:sz w:val="20"/>
                <w:szCs w:val="20"/>
              </w:rPr>
              <w:t xml:space="preserve">Transport </w:t>
            </w:r>
            <w:r w:rsidR="00693FE5">
              <w:rPr>
                <w:sz w:val="20"/>
                <w:szCs w:val="20"/>
              </w:rPr>
              <w:t xml:space="preserve">of </w:t>
            </w:r>
            <w:r w:rsidRPr="00E01ADC">
              <w:rPr>
                <w:sz w:val="20"/>
                <w:szCs w:val="20"/>
              </w:rPr>
              <w:t>Lime, Fertiliser and Seed</w:t>
            </w:r>
            <w:r w:rsidR="00693FE5">
              <w:rPr>
                <w:sz w:val="20"/>
                <w:szCs w:val="20"/>
              </w:rPr>
              <w:t xml:space="preserve"> </w:t>
            </w:r>
            <w:r w:rsidR="00693FE5" w:rsidRPr="00E01ADC">
              <w:rPr>
                <w:sz w:val="20"/>
                <w:szCs w:val="20"/>
              </w:rPr>
              <w:t>to works site</w:t>
            </w:r>
            <w:r w:rsidR="00E01ADC" w:rsidRPr="00E01ADC">
              <w:rPr>
                <w:sz w:val="20"/>
                <w:szCs w:val="20"/>
              </w:rPr>
              <w:t xml:space="preserve">.  </w:t>
            </w:r>
            <w:r w:rsidR="00D25DF9" w:rsidRPr="00E01ADC">
              <w:rPr>
                <w:sz w:val="20"/>
                <w:szCs w:val="20"/>
              </w:rPr>
              <w:t xml:space="preserve">Hand </w:t>
            </w:r>
            <w:r w:rsidR="00D25DF9" w:rsidRPr="00E01ADC">
              <w:rPr>
                <w:sz w:val="20"/>
                <w:szCs w:val="20"/>
              </w:rPr>
              <w:lastRenderedPageBreak/>
              <w:t xml:space="preserve">application of LSF </w:t>
            </w:r>
            <w:r w:rsidR="00E01ADC">
              <w:rPr>
                <w:sz w:val="20"/>
                <w:szCs w:val="20"/>
              </w:rPr>
              <w:t xml:space="preserve">at required rates </w:t>
            </w:r>
            <w:r w:rsidR="00D25DF9" w:rsidRPr="00E01ADC">
              <w:rPr>
                <w:sz w:val="20"/>
                <w:szCs w:val="20"/>
              </w:rPr>
              <w:t>(including any weighing/dividing/re-bagging required</w:t>
            </w:r>
            <w:r w:rsidR="00E01ADC" w:rsidRPr="00E01ADC">
              <w:rPr>
                <w:sz w:val="20"/>
                <w:szCs w:val="20"/>
              </w:rPr>
              <w:t>)</w:t>
            </w:r>
            <w:r w:rsidR="00E01ADC">
              <w:rPr>
                <w:sz w:val="20"/>
                <w:szCs w:val="20"/>
              </w:rPr>
              <w:t>.</w:t>
            </w:r>
          </w:p>
        </w:tc>
        <w:tc>
          <w:tcPr>
            <w:tcW w:w="964" w:type="dxa"/>
          </w:tcPr>
          <w:p w14:paraId="30C77D84" w14:textId="290ABBB6" w:rsidR="00F23C3C" w:rsidRDefault="00E01ADC" w:rsidP="00F23C3C">
            <w:pPr>
              <w:spacing w:line="480" w:lineRule="auto"/>
              <w:rPr>
                <w:sz w:val="20"/>
                <w:szCs w:val="20"/>
              </w:rPr>
            </w:pPr>
            <w:r>
              <w:rPr>
                <w:sz w:val="20"/>
                <w:szCs w:val="20"/>
              </w:rPr>
              <w:lastRenderedPageBreak/>
              <w:t>ha</w:t>
            </w:r>
          </w:p>
        </w:tc>
        <w:tc>
          <w:tcPr>
            <w:tcW w:w="1191" w:type="dxa"/>
          </w:tcPr>
          <w:p w14:paraId="70270818" w14:textId="756C7478" w:rsidR="00F23C3C" w:rsidRDefault="00D25DF9" w:rsidP="00DA0F41">
            <w:pPr>
              <w:spacing w:line="480" w:lineRule="auto"/>
              <w:jc w:val="center"/>
              <w:rPr>
                <w:sz w:val="20"/>
                <w:szCs w:val="20"/>
              </w:rPr>
            </w:pPr>
            <w:r>
              <w:rPr>
                <w:sz w:val="20"/>
                <w:szCs w:val="20"/>
              </w:rPr>
              <w:t>1</w:t>
            </w:r>
            <w:r w:rsidR="00E01ADC">
              <w:rPr>
                <w:sz w:val="20"/>
                <w:szCs w:val="20"/>
              </w:rPr>
              <w:t>.3152 ha</w:t>
            </w:r>
          </w:p>
        </w:tc>
        <w:tc>
          <w:tcPr>
            <w:tcW w:w="1191" w:type="dxa"/>
          </w:tcPr>
          <w:p w14:paraId="246E6413" w14:textId="77777777" w:rsidR="00F23C3C" w:rsidRPr="00874599" w:rsidRDefault="00F23C3C" w:rsidP="00DA0F41">
            <w:pPr>
              <w:spacing w:line="480" w:lineRule="auto"/>
              <w:rPr>
                <w:sz w:val="20"/>
                <w:szCs w:val="20"/>
              </w:rPr>
            </w:pPr>
          </w:p>
        </w:tc>
        <w:tc>
          <w:tcPr>
            <w:tcW w:w="1191" w:type="dxa"/>
          </w:tcPr>
          <w:p w14:paraId="3A020159" w14:textId="77777777" w:rsidR="00F23C3C" w:rsidRPr="00874599" w:rsidRDefault="00F23C3C" w:rsidP="00DA0F41">
            <w:pPr>
              <w:spacing w:line="480" w:lineRule="auto"/>
              <w:rPr>
                <w:sz w:val="20"/>
                <w:szCs w:val="20"/>
              </w:rPr>
            </w:pPr>
          </w:p>
        </w:tc>
      </w:tr>
      <w:tr w:rsidR="00531CCC" w:rsidRPr="005032F0" w14:paraId="4FDF6EE4" w14:textId="77777777" w:rsidTr="00C4191A">
        <w:trPr>
          <w:trHeight w:val="465"/>
        </w:trPr>
        <w:tc>
          <w:tcPr>
            <w:tcW w:w="454" w:type="dxa"/>
          </w:tcPr>
          <w:p w14:paraId="67F53654" w14:textId="6B8F06A0" w:rsidR="00531CCC" w:rsidRPr="00824967" w:rsidRDefault="00F23C3C" w:rsidP="00DA0F41">
            <w:pPr>
              <w:spacing w:line="480" w:lineRule="auto"/>
              <w:rPr>
                <w:sz w:val="20"/>
                <w:szCs w:val="20"/>
              </w:rPr>
            </w:pPr>
            <w:r>
              <w:rPr>
                <w:sz w:val="20"/>
                <w:szCs w:val="20"/>
              </w:rPr>
              <w:t>5.5</w:t>
            </w:r>
          </w:p>
        </w:tc>
        <w:tc>
          <w:tcPr>
            <w:tcW w:w="4592" w:type="dxa"/>
          </w:tcPr>
          <w:p w14:paraId="45323013" w14:textId="6FE3EF32" w:rsidR="00531CCC" w:rsidRPr="00824967" w:rsidRDefault="00D25DF9" w:rsidP="00D25DF9">
            <w:pPr>
              <w:spacing w:line="480" w:lineRule="auto"/>
              <w:rPr>
                <w:sz w:val="20"/>
                <w:szCs w:val="20"/>
              </w:rPr>
            </w:pPr>
            <w:r>
              <w:rPr>
                <w:sz w:val="20"/>
                <w:szCs w:val="20"/>
              </w:rPr>
              <w:t xml:space="preserve">Planting of sphagnum plugs (including </w:t>
            </w:r>
            <w:r w:rsidR="00E01ADC">
              <w:rPr>
                <w:sz w:val="20"/>
                <w:szCs w:val="20"/>
              </w:rPr>
              <w:t xml:space="preserve">receiving delivery, storage and </w:t>
            </w:r>
            <w:r>
              <w:rPr>
                <w:sz w:val="20"/>
                <w:szCs w:val="20"/>
              </w:rPr>
              <w:t xml:space="preserve">transport of sphagnum plugs to work site) </w:t>
            </w:r>
          </w:p>
        </w:tc>
        <w:tc>
          <w:tcPr>
            <w:tcW w:w="964" w:type="dxa"/>
          </w:tcPr>
          <w:p w14:paraId="316B1089" w14:textId="42CBAD72" w:rsidR="00531CCC" w:rsidRDefault="00D25DF9" w:rsidP="00DA0F41">
            <w:pPr>
              <w:spacing w:line="480" w:lineRule="auto"/>
              <w:rPr>
                <w:sz w:val="20"/>
                <w:szCs w:val="20"/>
              </w:rPr>
            </w:pPr>
            <w:r>
              <w:rPr>
                <w:sz w:val="20"/>
                <w:szCs w:val="20"/>
              </w:rPr>
              <w:t>Sphagnum plug</w:t>
            </w:r>
          </w:p>
        </w:tc>
        <w:tc>
          <w:tcPr>
            <w:tcW w:w="1191" w:type="dxa"/>
          </w:tcPr>
          <w:p w14:paraId="7366241E" w14:textId="269A1669" w:rsidR="00531CCC" w:rsidRDefault="00D25DF9" w:rsidP="00DA0F41">
            <w:pPr>
              <w:spacing w:line="480" w:lineRule="auto"/>
              <w:jc w:val="center"/>
              <w:rPr>
                <w:sz w:val="20"/>
                <w:szCs w:val="20"/>
              </w:rPr>
            </w:pPr>
            <w:r>
              <w:rPr>
                <w:sz w:val="20"/>
                <w:szCs w:val="20"/>
              </w:rPr>
              <w:t>16</w:t>
            </w:r>
            <w:r w:rsidR="000058B6">
              <w:rPr>
                <w:sz w:val="20"/>
                <w:szCs w:val="20"/>
              </w:rPr>
              <w:t>,</w:t>
            </w:r>
            <w:r>
              <w:rPr>
                <w:sz w:val="20"/>
                <w:szCs w:val="20"/>
              </w:rPr>
              <w:t>675</w:t>
            </w:r>
          </w:p>
        </w:tc>
        <w:tc>
          <w:tcPr>
            <w:tcW w:w="1191" w:type="dxa"/>
          </w:tcPr>
          <w:p w14:paraId="308496A0" w14:textId="77777777" w:rsidR="00531CCC" w:rsidRPr="00874599" w:rsidRDefault="00531CCC" w:rsidP="00DA0F41">
            <w:pPr>
              <w:spacing w:line="480" w:lineRule="auto"/>
              <w:rPr>
                <w:sz w:val="20"/>
                <w:szCs w:val="20"/>
              </w:rPr>
            </w:pPr>
          </w:p>
        </w:tc>
        <w:tc>
          <w:tcPr>
            <w:tcW w:w="1191" w:type="dxa"/>
          </w:tcPr>
          <w:p w14:paraId="69933830" w14:textId="77777777" w:rsidR="00531CCC" w:rsidRPr="00874599" w:rsidRDefault="00531CCC" w:rsidP="00DA0F41">
            <w:pPr>
              <w:spacing w:line="480" w:lineRule="auto"/>
              <w:rPr>
                <w:sz w:val="20"/>
                <w:szCs w:val="20"/>
              </w:rPr>
            </w:pPr>
          </w:p>
        </w:tc>
      </w:tr>
      <w:tr w:rsidR="00D25DF9" w:rsidRPr="005032F0" w14:paraId="6406FD19" w14:textId="77777777" w:rsidTr="00C4191A">
        <w:trPr>
          <w:trHeight w:val="465"/>
        </w:trPr>
        <w:tc>
          <w:tcPr>
            <w:tcW w:w="454" w:type="dxa"/>
          </w:tcPr>
          <w:p w14:paraId="0B65E396" w14:textId="58EE5B96" w:rsidR="00D25DF9" w:rsidRDefault="00D25DF9" w:rsidP="00D25DF9">
            <w:pPr>
              <w:spacing w:line="480" w:lineRule="auto"/>
              <w:rPr>
                <w:sz w:val="20"/>
                <w:szCs w:val="20"/>
              </w:rPr>
            </w:pPr>
            <w:r>
              <w:rPr>
                <w:sz w:val="20"/>
                <w:szCs w:val="20"/>
              </w:rPr>
              <w:t>5.6</w:t>
            </w:r>
          </w:p>
        </w:tc>
        <w:tc>
          <w:tcPr>
            <w:tcW w:w="4592" w:type="dxa"/>
          </w:tcPr>
          <w:p w14:paraId="5ED8A62A" w14:textId="58536030" w:rsidR="00D25DF9" w:rsidRDefault="00D25DF9" w:rsidP="00E01ADC">
            <w:pPr>
              <w:spacing w:line="480" w:lineRule="auto"/>
              <w:rPr>
                <w:sz w:val="20"/>
                <w:szCs w:val="20"/>
              </w:rPr>
            </w:pPr>
            <w:r>
              <w:rPr>
                <w:sz w:val="20"/>
                <w:szCs w:val="20"/>
              </w:rPr>
              <w:t xml:space="preserve">Planting of plug plants (including </w:t>
            </w:r>
            <w:r w:rsidR="00E01ADC">
              <w:rPr>
                <w:sz w:val="20"/>
                <w:szCs w:val="20"/>
              </w:rPr>
              <w:t xml:space="preserve">receiving delivery from supplier, storage and </w:t>
            </w:r>
            <w:r>
              <w:rPr>
                <w:sz w:val="20"/>
                <w:szCs w:val="20"/>
              </w:rPr>
              <w:t>transport of plug plants to work site)</w:t>
            </w:r>
          </w:p>
        </w:tc>
        <w:tc>
          <w:tcPr>
            <w:tcW w:w="964" w:type="dxa"/>
          </w:tcPr>
          <w:p w14:paraId="386B8DB2" w14:textId="698458D3" w:rsidR="00D25DF9" w:rsidRDefault="00D25DF9" w:rsidP="00DA0F41">
            <w:pPr>
              <w:spacing w:line="480" w:lineRule="auto"/>
              <w:rPr>
                <w:sz w:val="20"/>
                <w:szCs w:val="20"/>
              </w:rPr>
            </w:pPr>
            <w:r>
              <w:rPr>
                <w:sz w:val="20"/>
                <w:szCs w:val="20"/>
              </w:rPr>
              <w:t>Plug plant</w:t>
            </w:r>
          </w:p>
        </w:tc>
        <w:tc>
          <w:tcPr>
            <w:tcW w:w="1191" w:type="dxa"/>
          </w:tcPr>
          <w:p w14:paraId="1127C9D9" w14:textId="789D0743" w:rsidR="00D25DF9" w:rsidRDefault="00D25DF9" w:rsidP="00DA0F41">
            <w:pPr>
              <w:spacing w:line="480" w:lineRule="auto"/>
              <w:jc w:val="center"/>
              <w:rPr>
                <w:sz w:val="20"/>
                <w:szCs w:val="20"/>
              </w:rPr>
            </w:pPr>
            <w:r>
              <w:rPr>
                <w:sz w:val="20"/>
                <w:szCs w:val="20"/>
              </w:rPr>
              <w:t>3250</w:t>
            </w:r>
          </w:p>
        </w:tc>
        <w:tc>
          <w:tcPr>
            <w:tcW w:w="1191" w:type="dxa"/>
          </w:tcPr>
          <w:p w14:paraId="3E7737B0" w14:textId="77777777" w:rsidR="00D25DF9" w:rsidRPr="00874599" w:rsidRDefault="00D25DF9" w:rsidP="00DA0F41">
            <w:pPr>
              <w:spacing w:line="480" w:lineRule="auto"/>
              <w:rPr>
                <w:sz w:val="20"/>
                <w:szCs w:val="20"/>
              </w:rPr>
            </w:pPr>
          </w:p>
        </w:tc>
        <w:tc>
          <w:tcPr>
            <w:tcW w:w="1191" w:type="dxa"/>
          </w:tcPr>
          <w:p w14:paraId="7EA03B11" w14:textId="77777777" w:rsidR="00D25DF9" w:rsidRPr="00874599" w:rsidRDefault="00D25DF9" w:rsidP="00DA0F41">
            <w:pPr>
              <w:spacing w:line="480" w:lineRule="auto"/>
              <w:rPr>
                <w:sz w:val="20"/>
                <w:szCs w:val="20"/>
              </w:rPr>
            </w:pPr>
          </w:p>
        </w:tc>
      </w:tr>
      <w:tr w:rsidR="00531CCC" w:rsidRPr="005032F0" w14:paraId="4BE6CE2E" w14:textId="77777777" w:rsidTr="00C4191A">
        <w:trPr>
          <w:trHeight w:val="465"/>
        </w:trPr>
        <w:tc>
          <w:tcPr>
            <w:tcW w:w="454" w:type="dxa"/>
          </w:tcPr>
          <w:p w14:paraId="49ADF86B" w14:textId="77777777" w:rsidR="00531CCC" w:rsidRPr="00874599" w:rsidRDefault="00531CCC" w:rsidP="00DA0F41">
            <w:pPr>
              <w:spacing w:line="480" w:lineRule="auto"/>
              <w:rPr>
                <w:sz w:val="20"/>
                <w:szCs w:val="20"/>
              </w:rPr>
            </w:pPr>
          </w:p>
        </w:tc>
        <w:tc>
          <w:tcPr>
            <w:tcW w:w="4592" w:type="dxa"/>
            <w:shd w:val="clear" w:color="auto" w:fill="C6D9F1" w:themeFill="text2" w:themeFillTint="33"/>
          </w:tcPr>
          <w:p w14:paraId="322007AD" w14:textId="77777777" w:rsidR="00531CCC" w:rsidRPr="00D767B2" w:rsidRDefault="00531CCC" w:rsidP="00DA0F41">
            <w:pPr>
              <w:spacing w:line="480" w:lineRule="auto"/>
              <w:rPr>
                <w:b/>
                <w:sz w:val="20"/>
                <w:szCs w:val="20"/>
              </w:rPr>
            </w:pPr>
            <w:r w:rsidRPr="00D767B2">
              <w:rPr>
                <w:b/>
                <w:sz w:val="20"/>
                <w:szCs w:val="20"/>
              </w:rPr>
              <w:t>TOTAL CARRIED FORWARD TO COLLECTION:</w:t>
            </w:r>
          </w:p>
        </w:tc>
        <w:tc>
          <w:tcPr>
            <w:tcW w:w="964" w:type="dxa"/>
            <w:shd w:val="clear" w:color="auto" w:fill="7F7F7F" w:themeFill="text1" w:themeFillTint="80"/>
          </w:tcPr>
          <w:p w14:paraId="11D3336B" w14:textId="77777777" w:rsidR="00531CCC" w:rsidRPr="00874599" w:rsidRDefault="00531CCC" w:rsidP="00DA0F41">
            <w:pPr>
              <w:spacing w:line="480" w:lineRule="auto"/>
              <w:rPr>
                <w:sz w:val="20"/>
                <w:szCs w:val="20"/>
              </w:rPr>
            </w:pPr>
          </w:p>
        </w:tc>
        <w:tc>
          <w:tcPr>
            <w:tcW w:w="1191" w:type="dxa"/>
            <w:shd w:val="clear" w:color="auto" w:fill="7F7F7F" w:themeFill="text1" w:themeFillTint="80"/>
          </w:tcPr>
          <w:p w14:paraId="6E6852DB" w14:textId="77777777" w:rsidR="00531CCC" w:rsidRPr="00874599" w:rsidRDefault="00531CCC" w:rsidP="00DA0F41">
            <w:pPr>
              <w:spacing w:line="480" w:lineRule="auto"/>
              <w:rPr>
                <w:sz w:val="20"/>
                <w:szCs w:val="20"/>
              </w:rPr>
            </w:pPr>
          </w:p>
        </w:tc>
        <w:tc>
          <w:tcPr>
            <w:tcW w:w="1191" w:type="dxa"/>
            <w:shd w:val="clear" w:color="auto" w:fill="7F7F7F" w:themeFill="text1" w:themeFillTint="80"/>
          </w:tcPr>
          <w:p w14:paraId="333F843C" w14:textId="77777777" w:rsidR="00531CCC" w:rsidRPr="00874599" w:rsidRDefault="00531CCC" w:rsidP="00DA0F41">
            <w:pPr>
              <w:spacing w:line="480" w:lineRule="auto"/>
              <w:rPr>
                <w:sz w:val="20"/>
                <w:szCs w:val="20"/>
              </w:rPr>
            </w:pPr>
          </w:p>
        </w:tc>
        <w:tc>
          <w:tcPr>
            <w:tcW w:w="1191" w:type="dxa"/>
            <w:shd w:val="clear" w:color="auto" w:fill="C6D9F1" w:themeFill="text2" w:themeFillTint="33"/>
          </w:tcPr>
          <w:p w14:paraId="26C0C232" w14:textId="77777777" w:rsidR="00531CCC" w:rsidRPr="00874599" w:rsidRDefault="00531CCC" w:rsidP="00DA0F41">
            <w:pPr>
              <w:spacing w:line="480" w:lineRule="auto"/>
              <w:rPr>
                <w:sz w:val="20"/>
                <w:szCs w:val="20"/>
              </w:rPr>
            </w:pPr>
          </w:p>
        </w:tc>
      </w:tr>
    </w:tbl>
    <w:p w14:paraId="7080A8A1" w14:textId="77777777" w:rsidR="00531CCC" w:rsidRDefault="00531CCC" w:rsidP="00A8083B"/>
    <w:tbl>
      <w:tblPr>
        <w:tblStyle w:val="TableGrid"/>
        <w:tblW w:w="0" w:type="auto"/>
        <w:tblLayout w:type="fixed"/>
        <w:tblCellMar>
          <w:top w:w="28" w:type="dxa"/>
          <w:left w:w="28" w:type="dxa"/>
          <w:bottom w:w="28" w:type="dxa"/>
          <w:right w:w="28" w:type="dxa"/>
        </w:tblCellMar>
        <w:tblLook w:val="04A0" w:firstRow="1" w:lastRow="0" w:firstColumn="1" w:lastColumn="0" w:noHBand="0" w:noVBand="1"/>
      </w:tblPr>
      <w:tblGrid>
        <w:gridCol w:w="454"/>
        <w:gridCol w:w="7338"/>
        <w:gridCol w:w="1789"/>
      </w:tblGrid>
      <w:tr w:rsidR="00531CCC" w:rsidRPr="00D91434" w14:paraId="205F236E" w14:textId="77777777" w:rsidTr="00DA0F41">
        <w:tc>
          <w:tcPr>
            <w:tcW w:w="9581" w:type="dxa"/>
            <w:gridSpan w:val="3"/>
            <w:shd w:val="clear" w:color="auto" w:fill="C6D9F1" w:themeFill="text2" w:themeFillTint="33"/>
          </w:tcPr>
          <w:p w14:paraId="12D2143D" w14:textId="77777777" w:rsidR="00531CCC" w:rsidRPr="00AA74AF" w:rsidRDefault="00531CCC" w:rsidP="00DA0F41">
            <w:pPr>
              <w:spacing w:line="480" w:lineRule="auto"/>
              <w:rPr>
                <w:b/>
              </w:rPr>
            </w:pPr>
            <w:r>
              <w:rPr>
                <w:b/>
              </w:rPr>
              <w:t>Grand Total</w:t>
            </w:r>
          </w:p>
        </w:tc>
      </w:tr>
      <w:tr w:rsidR="00531CCC" w:rsidRPr="00D91434" w14:paraId="314FD712" w14:textId="77777777" w:rsidTr="00C4191A">
        <w:tc>
          <w:tcPr>
            <w:tcW w:w="454" w:type="dxa"/>
            <w:shd w:val="clear" w:color="auto" w:fill="C6D9F1" w:themeFill="text2" w:themeFillTint="33"/>
          </w:tcPr>
          <w:p w14:paraId="7CDF006F" w14:textId="77777777" w:rsidR="00531CCC" w:rsidRPr="00D91434" w:rsidRDefault="00531CCC" w:rsidP="00DA0F41">
            <w:pPr>
              <w:spacing w:line="480" w:lineRule="auto"/>
              <w:rPr>
                <w:sz w:val="20"/>
                <w:szCs w:val="20"/>
              </w:rPr>
            </w:pPr>
          </w:p>
        </w:tc>
        <w:tc>
          <w:tcPr>
            <w:tcW w:w="7338" w:type="dxa"/>
            <w:shd w:val="clear" w:color="auto" w:fill="C6D9F1" w:themeFill="text2" w:themeFillTint="33"/>
          </w:tcPr>
          <w:p w14:paraId="12209B7D" w14:textId="77777777" w:rsidR="00531CCC" w:rsidRPr="00AA74AF" w:rsidRDefault="00531CCC" w:rsidP="00DA0F41">
            <w:pPr>
              <w:spacing w:line="480" w:lineRule="auto"/>
              <w:rPr>
                <w:b/>
                <w:sz w:val="20"/>
                <w:szCs w:val="20"/>
              </w:rPr>
            </w:pPr>
            <w:r w:rsidRPr="00AA74AF">
              <w:rPr>
                <w:b/>
                <w:sz w:val="20"/>
                <w:szCs w:val="20"/>
              </w:rPr>
              <w:t>Item</w:t>
            </w:r>
          </w:p>
        </w:tc>
        <w:tc>
          <w:tcPr>
            <w:tcW w:w="1789" w:type="dxa"/>
            <w:shd w:val="clear" w:color="auto" w:fill="C6D9F1" w:themeFill="text2" w:themeFillTint="33"/>
          </w:tcPr>
          <w:p w14:paraId="07F9B2F3" w14:textId="77777777" w:rsidR="00531CCC" w:rsidRPr="00AA74AF" w:rsidRDefault="00531CCC" w:rsidP="00DA0F41">
            <w:pPr>
              <w:spacing w:line="480" w:lineRule="auto"/>
              <w:jc w:val="center"/>
              <w:rPr>
                <w:b/>
                <w:sz w:val="20"/>
                <w:szCs w:val="20"/>
              </w:rPr>
            </w:pPr>
            <w:r w:rsidRPr="00AA74AF">
              <w:rPr>
                <w:b/>
                <w:sz w:val="20"/>
                <w:szCs w:val="20"/>
              </w:rPr>
              <w:t>Total Cost (£)</w:t>
            </w:r>
          </w:p>
          <w:p w14:paraId="1152D205" w14:textId="77777777" w:rsidR="00531CCC" w:rsidRPr="00AA74AF" w:rsidRDefault="00531CCC" w:rsidP="00DA0F41">
            <w:pPr>
              <w:spacing w:line="480" w:lineRule="auto"/>
              <w:jc w:val="center"/>
              <w:rPr>
                <w:b/>
                <w:sz w:val="20"/>
                <w:szCs w:val="20"/>
              </w:rPr>
            </w:pPr>
            <w:r w:rsidRPr="00AA74AF">
              <w:rPr>
                <w:b/>
                <w:sz w:val="20"/>
                <w:szCs w:val="20"/>
              </w:rPr>
              <w:t>ex VAT</w:t>
            </w:r>
          </w:p>
        </w:tc>
      </w:tr>
      <w:tr w:rsidR="00531CCC" w:rsidRPr="00D91434" w14:paraId="36986CDD" w14:textId="77777777" w:rsidTr="00C4191A">
        <w:trPr>
          <w:trHeight w:val="465"/>
        </w:trPr>
        <w:tc>
          <w:tcPr>
            <w:tcW w:w="454" w:type="dxa"/>
          </w:tcPr>
          <w:p w14:paraId="5EFA8B6E" w14:textId="77777777" w:rsidR="00531CCC" w:rsidRPr="00D91434" w:rsidRDefault="00531CCC" w:rsidP="00DA0F41">
            <w:pPr>
              <w:spacing w:line="480" w:lineRule="auto"/>
              <w:rPr>
                <w:sz w:val="20"/>
                <w:szCs w:val="20"/>
              </w:rPr>
            </w:pPr>
            <w:r>
              <w:rPr>
                <w:sz w:val="20"/>
                <w:szCs w:val="20"/>
              </w:rPr>
              <w:t>1</w:t>
            </w:r>
          </w:p>
        </w:tc>
        <w:tc>
          <w:tcPr>
            <w:tcW w:w="7338" w:type="dxa"/>
          </w:tcPr>
          <w:p w14:paraId="4CC3D626" w14:textId="77777777" w:rsidR="00531CCC" w:rsidRPr="00D91434" w:rsidRDefault="00531CCC" w:rsidP="00DA0F41">
            <w:pPr>
              <w:spacing w:line="480" w:lineRule="auto"/>
              <w:rPr>
                <w:sz w:val="20"/>
                <w:szCs w:val="20"/>
              </w:rPr>
            </w:pPr>
            <w:r>
              <w:rPr>
                <w:sz w:val="20"/>
                <w:szCs w:val="20"/>
              </w:rPr>
              <w:t>General Items &amp; Preliminaries</w:t>
            </w:r>
          </w:p>
        </w:tc>
        <w:tc>
          <w:tcPr>
            <w:tcW w:w="1789" w:type="dxa"/>
          </w:tcPr>
          <w:p w14:paraId="0FFB4BD2" w14:textId="77777777" w:rsidR="00531CCC" w:rsidRPr="00D91434" w:rsidRDefault="00531CCC" w:rsidP="00DA0F41">
            <w:pPr>
              <w:spacing w:line="480" w:lineRule="auto"/>
              <w:rPr>
                <w:sz w:val="20"/>
                <w:szCs w:val="20"/>
              </w:rPr>
            </w:pPr>
          </w:p>
        </w:tc>
      </w:tr>
      <w:tr w:rsidR="00C4191A" w:rsidRPr="00D91434" w14:paraId="12489685" w14:textId="77777777" w:rsidTr="00C4191A">
        <w:trPr>
          <w:trHeight w:val="465"/>
        </w:trPr>
        <w:tc>
          <w:tcPr>
            <w:tcW w:w="454" w:type="dxa"/>
          </w:tcPr>
          <w:p w14:paraId="25276422" w14:textId="5E9E3CA2" w:rsidR="00C4191A" w:rsidRPr="00C4191A" w:rsidRDefault="00C4191A" w:rsidP="00DA0F41">
            <w:pPr>
              <w:spacing w:line="480" w:lineRule="auto"/>
              <w:rPr>
                <w:i/>
                <w:sz w:val="20"/>
                <w:szCs w:val="20"/>
              </w:rPr>
            </w:pPr>
            <w:r w:rsidRPr="00C4191A">
              <w:rPr>
                <w:i/>
                <w:sz w:val="20"/>
                <w:szCs w:val="20"/>
              </w:rPr>
              <w:t>2</w:t>
            </w:r>
          </w:p>
        </w:tc>
        <w:tc>
          <w:tcPr>
            <w:tcW w:w="7338" w:type="dxa"/>
          </w:tcPr>
          <w:p w14:paraId="73392957" w14:textId="626D4049" w:rsidR="00C4191A" w:rsidRPr="00C4191A" w:rsidRDefault="00C4191A" w:rsidP="00693FE5">
            <w:pPr>
              <w:spacing w:line="480" w:lineRule="auto"/>
              <w:rPr>
                <w:i/>
                <w:sz w:val="20"/>
                <w:szCs w:val="20"/>
              </w:rPr>
            </w:pPr>
            <w:r w:rsidRPr="00C4191A">
              <w:rPr>
                <w:i/>
                <w:sz w:val="20"/>
                <w:szCs w:val="20"/>
              </w:rPr>
              <w:t>Machinery specification</w:t>
            </w:r>
          </w:p>
        </w:tc>
        <w:tc>
          <w:tcPr>
            <w:tcW w:w="1789" w:type="dxa"/>
            <w:shd w:val="clear" w:color="auto" w:fill="808080" w:themeFill="background1" w:themeFillShade="80"/>
          </w:tcPr>
          <w:p w14:paraId="72F3E943" w14:textId="5F2A49F7" w:rsidR="00C4191A" w:rsidRPr="00C4191A" w:rsidRDefault="004657FC">
            <w:pPr>
              <w:rPr>
                <w:i/>
                <w:sz w:val="20"/>
                <w:szCs w:val="20"/>
              </w:rPr>
            </w:pPr>
            <w:r>
              <w:rPr>
                <w:i/>
                <w:sz w:val="20"/>
                <w:szCs w:val="20"/>
              </w:rPr>
              <w:t>Descri</w:t>
            </w:r>
            <w:r w:rsidR="009346C1">
              <w:rPr>
                <w:i/>
                <w:sz w:val="20"/>
                <w:szCs w:val="20"/>
              </w:rPr>
              <w:t>p</w:t>
            </w:r>
            <w:r>
              <w:rPr>
                <w:i/>
                <w:sz w:val="20"/>
                <w:szCs w:val="20"/>
              </w:rPr>
              <w:t xml:space="preserve">tion only- No costs </w:t>
            </w:r>
            <w:r w:rsidR="00C4191A" w:rsidRPr="00C4191A">
              <w:rPr>
                <w:i/>
                <w:sz w:val="20"/>
                <w:szCs w:val="20"/>
              </w:rPr>
              <w:t>carried forward</w:t>
            </w:r>
          </w:p>
        </w:tc>
      </w:tr>
      <w:tr w:rsidR="00531CCC" w:rsidRPr="00D91434" w14:paraId="59CFE30B" w14:textId="77777777" w:rsidTr="00C4191A">
        <w:trPr>
          <w:trHeight w:val="465"/>
        </w:trPr>
        <w:tc>
          <w:tcPr>
            <w:tcW w:w="454" w:type="dxa"/>
          </w:tcPr>
          <w:p w14:paraId="10952F42" w14:textId="77777777" w:rsidR="00531CCC" w:rsidRPr="00D91434" w:rsidRDefault="00531CCC" w:rsidP="00DA0F41">
            <w:pPr>
              <w:spacing w:line="480" w:lineRule="auto"/>
              <w:rPr>
                <w:sz w:val="20"/>
                <w:szCs w:val="20"/>
              </w:rPr>
            </w:pPr>
            <w:r>
              <w:rPr>
                <w:sz w:val="20"/>
                <w:szCs w:val="20"/>
              </w:rPr>
              <w:t>3</w:t>
            </w:r>
          </w:p>
        </w:tc>
        <w:tc>
          <w:tcPr>
            <w:tcW w:w="7338" w:type="dxa"/>
          </w:tcPr>
          <w:p w14:paraId="4642A9B4" w14:textId="3527C0A6" w:rsidR="00531CCC" w:rsidRPr="00D91434" w:rsidRDefault="00531CCC" w:rsidP="00693FE5">
            <w:pPr>
              <w:spacing w:line="480" w:lineRule="auto"/>
              <w:rPr>
                <w:sz w:val="20"/>
                <w:szCs w:val="20"/>
              </w:rPr>
            </w:pPr>
            <w:r>
              <w:rPr>
                <w:sz w:val="20"/>
                <w:szCs w:val="20"/>
              </w:rPr>
              <w:t xml:space="preserve">Tracking and </w:t>
            </w:r>
            <w:r w:rsidR="00693FE5">
              <w:rPr>
                <w:sz w:val="20"/>
                <w:szCs w:val="20"/>
              </w:rPr>
              <w:t>R</w:t>
            </w:r>
            <w:r>
              <w:rPr>
                <w:sz w:val="20"/>
                <w:szCs w:val="20"/>
              </w:rPr>
              <w:t>e-profiling</w:t>
            </w:r>
          </w:p>
        </w:tc>
        <w:tc>
          <w:tcPr>
            <w:tcW w:w="1789" w:type="dxa"/>
          </w:tcPr>
          <w:p w14:paraId="0675371C" w14:textId="77777777" w:rsidR="00531CCC" w:rsidRPr="00D91434" w:rsidRDefault="00531CCC" w:rsidP="00DA0F41">
            <w:pPr>
              <w:spacing w:line="480" w:lineRule="auto"/>
              <w:rPr>
                <w:sz w:val="20"/>
                <w:szCs w:val="20"/>
              </w:rPr>
            </w:pPr>
          </w:p>
        </w:tc>
      </w:tr>
      <w:tr w:rsidR="00531CCC" w:rsidRPr="00D91434" w14:paraId="62486C07" w14:textId="77777777" w:rsidTr="00C4191A">
        <w:trPr>
          <w:trHeight w:val="465"/>
        </w:trPr>
        <w:tc>
          <w:tcPr>
            <w:tcW w:w="454" w:type="dxa"/>
          </w:tcPr>
          <w:p w14:paraId="17460DD7" w14:textId="77777777" w:rsidR="00531CCC" w:rsidRDefault="00531CCC" w:rsidP="00DA0F41">
            <w:pPr>
              <w:spacing w:line="480" w:lineRule="auto"/>
              <w:rPr>
                <w:sz w:val="20"/>
                <w:szCs w:val="20"/>
              </w:rPr>
            </w:pPr>
            <w:r>
              <w:rPr>
                <w:sz w:val="20"/>
                <w:szCs w:val="20"/>
              </w:rPr>
              <w:t>4</w:t>
            </w:r>
          </w:p>
        </w:tc>
        <w:tc>
          <w:tcPr>
            <w:tcW w:w="7338" w:type="dxa"/>
          </w:tcPr>
          <w:p w14:paraId="758DB9B5" w14:textId="77777777" w:rsidR="00531CCC" w:rsidRDefault="00531CCC" w:rsidP="00DA0F41">
            <w:pPr>
              <w:spacing w:line="480" w:lineRule="auto"/>
              <w:rPr>
                <w:sz w:val="20"/>
                <w:szCs w:val="20"/>
              </w:rPr>
            </w:pPr>
            <w:r>
              <w:rPr>
                <w:sz w:val="20"/>
                <w:szCs w:val="20"/>
              </w:rPr>
              <w:t>Re-fuelling</w:t>
            </w:r>
          </w:p>
        </w:tc>
        <w:tc>
          <w:tcPr>
            <w:tcW w:w="1789" w:type="dxa"/>
          </w:tcPr>
          <w:p w14:paraId="591A5554" w14:textId="77777777" w:rsidR="00531CCC" w:rsidRPr="00D91434" w:rsidRDefault="00531CCC" w:rsidP="00DA0F41">
            <w:pPr>
              <w:spacing w:line="480" w:lineRule="auto"/>
              <w:rPr>
                <w:sz w:val="20"/>
                <w:szCs w:val="20"/>
              </w:rPr>
            </w:pPr>
          </w:p>
        </w:tc>
      </w:tr>
      <w:tr w:rsidR="00531CCC" w:rsidRPr="00D91434" w14:paraId="0EA5D65B" w14:textId="77777777" w:rsidTr="00C4191A">
        <w:trPr>
          <w:trHeight w:val="465"/>
        </w:trPr>
        <w:tc>
          <w:tcPr>
            <w:tcW w:w="454" w:type="dxa"/>
          </w:tcPr>
          <w:p w14:paraId="0F6533B2" w14:textId="77777777" w:rsidR="00531CCC" w:rsidRPr="00D91434" w:rsidRDefault="00531CCC" w:rsidP="00DA0F41">
            <w:pPr>
              <w:spacing w:line="480" w:lineRule="auto"/>
              <w:rPr>
                <w:sz w:val="20"/>
                <w:szCs w:val="20"/>
              </w:rPr>
            </w:pPr>
            <w:r>
              <w:rPr>
                <w:sz w:val="20"/>
                <w:szCs w:val="20"/>
              </w:rPr>
              <w:t>5</w:t>
            </w:r>
          </w:p>
        </w:tc>
        <w:tc>
          <w:tcPr>
            <w:tcW w:w="7338" w:type="dxa"/>
          </w:tcPr>
          <w:p w14:paraId="387CDD66" w14:textId="77777777" w:rsidR="00531CCC" w:rsidRPr="00D91434" w:rsidRDefault="00531CCC" w:rsidP="00DA0F41">
            <w:pPr>
              <w:spacing w:line="480" w:lineRule="auto"/>
              <w:rPr>
                <w:sz w:val="20"/>
                <w:szCs w:val="20"/>
              </w:rPr>
            </w:pPr>
            <w:r>
              <w:rPr>
                <w:sz w:val="20"/>
                <w:szCs w:val="20"/>
              </w:rPr>
              <w:t>Ground works</w:t>
            </w:r>
          </w:p>
        </w:tc>
        <w:tc>
          <w:tcPr>
            <w:tcW w:w="1789" w:type="dxa"/>
          </w:tcPr>
          <w:p w14:paraId="29467290" w14:textId="77777777" w:rsidR="00531CCC" w:rsidRPr="00D91434" w:rsidRDefault="00531CCC" w:rsidP="00DA0F41">
            <w:pPr>
              <w:spacing w:line="480" w:lineRule="auto"/>
              <w:rPr>
                <w:sz w:val="20"/>
                <w:szCs w:val="20"/>
              </w:rPr>
            </w:pPr>
          </w:p>
        </w:tc>
      </w:tr>
      <w:tr w:rsidR="00531CCC" w:rsidRPr="00D91434" w14:paraId="70FD46AE" w14:textId="77777777" w:rsidTr="00C4191A">
        <w:trPr>
          <w:trHeight w:val="465"/>
        </w:trPr>
        <w:tc>
          <w:tcPr>
            <w:tcW w:w="454" w:type="dxa"/>
          </w:tcPr>
          <w:p w14:paraId="0B1D24F2" w14:textId="77777777" w:rsidR="00531CCC" w:rsidRPr="00D91434" w:rsidRDefault="00531CCC" w:rsidP="00DA0F41">
            <w:pPr>
              <w:spacing w:line="480" w:lineRule="auto"/>
              <w:rPr>
                <w:sz w:val="20"/>
                <w:szCs w:val="20"/>
              </w:rPr>
            </w:pPr>
          </w:p>
        </w:tc>
        <w:tc>
          <w:tcPr>
            <w:tcW w:w="7338" w:type="dxa"/>
            <w:shd w:val="clear" w:color="auto" w:fill="C6D9F1" w:themeFill="text2" w:themeFillTint="33"/>
          </w:tcPr>
          <w:p w14:paraId="781F211E" w14:textId="77777777" w:rsidR="00531CCC" w:rsidRPr="00AA74AF" w:rsidRDefault="00531CCC" w:rsidP="00DA0F41">
            <w:pPr>
              <w:spacing w:line="480" w:lineRule="auto"/>
              <w:rPr>
                <w:b/>
                <w:sz w:val="20"/>
                <w:szCs w:val="20"/>
              </w:rPr>
            </w:pPr>
            <w:r>
              <w:rPr>
                <w:b/>
                <w:sz w:val="20"/>
                <w:szCs w:val="20"/>
              </w:rPr>
              <w:t>TOTAL COST</w:t>
            </w:r>
          </w:p>
        </w:tc>
        <w:tc>
          <w:tcPr>
            <w:tcW w:w="1789" w:type="dxa"/>
            <w:shd w:val="clear" w:color="auto" w:fill="C6D9F1" w:themeFill="text2" w:themeFillTint="33"/>
          </w:tcPr>
          <w:p w14:paraId="5D46677E" w14:textId="77777777" w:rsidR="00531CCC" w:rsidRPr="00D91434" w:rsidRDefault="00531CCC" w:rsidP="00DA0F41">
            <w:pPr>
              <w:spacing w:line="480" w:lineRule="auto"/>
              <w:rPr>
                <w:sz w:val="20"/>
                <w:szCs w:val="20"/>
              </w:rPr>
            </w:pPr>
          </w:p>
        </w:tc>
      </w:tr>
    </w:tbl>
    <w:p w14:paraId="3F8D6F5B" w14:textId="77777777" w:rsidR="00531CCC" w:rsidRDefault="00531CCC" w:rsidP="00531CCC">
      <w:pPr>
        <w:spacing w:line="480" w:lineRule="auto"/>
      </w:pPr>
      <w:r>
        <w:br w:type="page"/>
      </w:r>
    </w:p>
    <w:p w14:paraId="631C2A81" w14:textId="5CA7BD3F" w:rsidR="00A8083B" w:rsidRDefault="00531CCC" w:rsidP="00A8083B">
      <w:pPr>
        <w:pStyle w:val="Heading2"/>
        <w:spacing w:line="480" w:lineRule="auto"/>
        <w:rPr>
          <w:b/>
        </w:rPr>
      </w:pPr>
      <w:r>
        <w:lastRenderedPageBreak/>
        <w:t xml:space="preserve">PART D: </w:t>
      </w:r>
      <w:r w:rsidRPr="00120DF3">
        <w:t>FORM OF TENDER</w:t>
      </w:r>
      <w:r w:rsidRPr="00807550">
        <w:rPr>
          <w:b/>
        </w:rPr>
        <w:t xml:space="preserve"> </w:t>
      </w:r>
      <w:r w:rsidR="00A8083B">
        <w:rPr>
          <w:b/>
        </w:rPr>
        <w:t xml:space="preserve"> </w:t>
      </w:r>
    </w:p>
    <w:p w14:paraId="2FF5D080" w14:textId="733F6BEC" w:rsidR="00531CCC" w:rsidRDefault="00531CCC" w:rsidP="00A8083B">
      <w:pPr>
        <w:rPr>
          <w:b/>
        </w:rPr>
      </w:pPr>
      <w:r w:rsidRPr="00807550">
        <w:rPr>
          <w:b/>
        </w:rPr>
        <w:t>(T</w:t>
      </w:r>
      <w:r>
        <w:rPr>
          <w:b/>
        </w:rPr>
        <w:t>o be completed by the Tenderer)</w:t>
      </w:r>
    </w:p>
    <w:p w14:paraId="739F6334" w14:textId="77777777" w:rsidR="00A8083B" w:rsidRDefault="00A8083B" w:rsidP="00A8083B">
      <w:pPr>
        <w:rPr>
          <w:b/>
        </w:rPr>
      </w:pPr>
    </w:p>
    <w:p w14:paraId="044C7B32" w14:textId="21FCB6C7" w:rsidR="00531CCC" w:rsidRPr="00B903D5" w:rsidRDefault="00531CCC" w:rsidP="00531CCC">
      <w:pPr>
        <w:spacing w:line="480" w:lineRule="auto"/>
        <w:rPr>
          <w:i/>
        </w:rPr>
      </w:pPr>
      <w:r w:rsidRPr="00B903D5">
        <w:rPr>
          <w:i/>
        </w:rPr>
        <w:t>RELATING TO MFF</w:t>
      </w:r>
      <w:r w:rsidR="00693FE5">
        <w:rPr>
          <w:i/>
        </w:rPr>
        <w:t xml:space="preserve"> 85 2019-2020</w:t>
      </w:r>
      <w:r w:rsidRPr="00B903D5">
        <w:rPr>
          <w:i/>
        </w:rPr>
        <w:t xml:space="preserve"> HOLME MOSS </w:t>
      </w:r>
      <w:r w:rsidR="00693FE5">
        <w:rPr>
          <w:i/>
        </w:rPr>
        <w:t>WORKS TENDER</w:t>
      </w:r>
      <w:r w:rsidR="00A8083B">
        <w:rPr>
          <w:i/>
        </w:rPr>
        <w:t xml:space="preserve"> </w:t>
      </w:r>
      <w:r w:rsidRPr="00B903D5">
        <w:rPr>
          <w:i/>
        </w:rPr>
        <w:t>(“the Works”)</w:t>
      </w:r>
    </w:p>
    <w:p w14:paraId="051EE597" w14:textId="77777777" w:rsidR="00531CCC" w:rsidRDefault="00531CCC" w:rsidP="00531CCC">
      <w:pPr>
        <w:spacing w:line="480" w:lineRule="auto"/>
      </w:pPr>
      <w:r>
        <w:t>We offer to execute the whole of the Works described in the Invitation to Tender for the rates set out in the Itemised Costs.</w:t>
      </w:r>
    </w:p>
    <w:p w14:paraId="0D5A7CB8" w14:textId="77777777" w:rsidR="00531CCC" w:rsidRDefault="00531CCC" w:rsidP="007A613B">
      <w:pPr>
        <w:pStyle w:val="ListParagraph"/>
        <w:numPr>
          <w:ilvl w:val="0"/>
          <w:numId w:val="3"/>
        </w:numPr>
        <w:spacing w:line="480" w:lineRule="auto"/>
      </w:pPr>
      <w:r>
        <w:t>We confirm that we have not communicated and will not communicate with any person under any agreement or arrangement, the amount of this Tender and that the amount of this Tender has not been adjusted under any agreement or arrangement with any person.</w:t>
      </w:r>
    </w:p>
    <w:p w14:paraId="636F4E6C" w14:textId="77777777" w:rsidR="00531CCC" w:rsidRDefault="00531CCC" w:rsidP="007A613B">
      <w:pPr>
        <w:pStyle w:val="ListParagraph"/>
        <w:numPr>
          <w:ilvl w:val="0"/>
          <w:numId w:val="3"/>
        </w:numPr>
        <w:spacing w:line="480" w:lineRule="auto"/>
      </w:pPr>
      <w:r>
        <w:t>We undertake to complete the Works within the timescale stated in the Invitation to Tender.</w:t>
      </w:r>
    </w:p>
    <w:p w14:paraId="40206C30" w14:textId="77777777" w:rsidR="00531CCC" w:rsidRDefault="00531CCC" w:rsidP="007A613B">
      <w:pPr>
        <w:pStyle w:val="ListParagraph"/>
        <w:numPr>
          <w:ilvl w:val="0"/>
          <w:numId w:val="3"/>
        </w:numPr>
        <w:spacing w:line="480" w:lineRule="auto"/>
      </w:pPr>
      <w:r>
        <w:t>Unless and until the Form of Agreement is prepared, executed and completed we agree that any Purchase Order (which shall incorporate this Invitation to Tender and the Form of Tender) shall constitute a binding contract between us.</w:t>
      </w:r>
    </w:p>
    <w:p w14:paraId="36E336F1" w14:textId="77777777" w:rsidR="00531CCC" w:rsidRDefault="00531CCC" w:rsidP="007A613B">
      <w:pPr>
        <w:pStyle w:val="ListParagraph"/>
        <w:numPr>
          <w:ilvl w:val="0"/>
          <w:numId w:val="3"/>
        </w:numPr>
        <w:spacing w:line="480" w:lineRule="auto"/>
      </w:pPr>
      <w:r>
        <w:t>We understand that you are not bound to accept the lowest or any tender you may receive.</w:t>
      </w:r>
    </w:p>
    <w:p w14:paraId="62E9C274" w14:textId="4D15B001" w:rsidR="00531CCC" w:rsidRPr="00B903D5" w:rsidRDefault="00531CCC" w:rsidP="00531CCC">
      <w:pPr>
        <w:spacing w:line="480" w:lineRule="auto"/>
        <w:rPr>
          <w:b/>
          <w:i/>
        </w:rPr>
      </w:pPr>
      <w:r w:rsidRPr="007275EB">
        <w:rPr>
          <w:b/>
          <w:i/>
        </w:rPr>
        <w:t xml:space="preserve">The Tender should be submitted by electronic means if instructed by the Authority by </w:t>
      </w:r>
      <w:r w:rsidR="007275EB" w:rsidRPr="007275EB">
        <w:rPr>
          <w:b/>
          <w:i/>
        </w:rPr>
        <w:t xml:space="preserve">1200 </w:t>
      </w:r>
      <w:r w:rsidRPr="007275EB">
        <w:rPr>
          <w:b/>
          <w:i/>
        </w:rPr>
        <w:t xml:space="preserve">on </w:t>
      </w:r>
      <w:r w:rsidR="007275EB" w:rsidRPr="007275EB">
        <w:rPr>
          <w:b/>
          <w:i/>
        </w:rPr>
        <w:t>Friday 2</w:t>
      </w:r>
      <w:r w:rsidR="007275EB" w:rsidRPr="007275EB">
        <w:rPr>
          <w:b/>
          <w:i/>
          <w:vertAlign w:val="superscript"/>
        </w:rPr>
        <w:t>nd</w:t>
      </w:r>
      <w:r w:rsidR="007275EB" w:rsidRPr="007275EB">
        <w:rPr>
          <w:b/>
          <w:i/>
        </w:rPr>
        <w:t xml:space="preserve"> </w:t>
      </w:r>
      <w:r w:rsidR="00693FE5" w:rsidRPr="007275EB">
        <w:rPr>
          <w:b/>
          <w:i/>
        </w:rPr>
        <w:t xml:space="preserve">August </w:t>
      </w:r>
      <w:r w:rsidRPr="007275EB">
        <w:rPr>
          <w:b/>
          <w:i/>
        </w:rPr>
        <w:t>2019.</w:t>
      </w:r>
    </w:p>
    <w:p w14:paraId="58B1D04C" w14:textId="77777777" w:rsidR="00531CCC" w:rsidRDefault="00531CCC" w:rsidP="00531CCC">
      <w:pPr>
        <w:spacing w:line="480" w:lineRule="auto"/>
      </w:pPr>
    </w:p>
    <w:p w14:paraId="3890EA72" w14:textId="77777777" w:rsidR="00531CCC" w:rsidRDefault="00531CCC" w:rsidP="00531CCC">
      <w:pPr>
        <w:spacing w:line="480" w:lineRule="auto"/>
      </w:pPr>
      <w:r w:rsidRPr="00807550">
        <w:rPr>
          <w:b/>
        </w:rPr>
        <w:t>Name of Tenderer:</w:t>
      </w:r>
      <w:r>
        <w:t>………………………………………………………….</w:t>
      </w:r>
    </w:p>
    <w:p w14:paraId="2A7EF467" w14:textId="77777777" w:rsidR="00531CCC" w:rsidRDefault="00531CCC" w:rsidP="00531CCC">
      <w:pPr>
        <w:spacing w:line="480" w:lineRule="auto"/>
      </w:pPr>
    </w:p>
    <w:p w14:paraId="6372D6DA" w14:textId="77777777" w:rsidR="00531CCC" w:rsidRDefault="00531CCC" w:rsidP="00531CCC">
      <w:pPr>
        <w:spacing w:line="480" w:lineRule="auto"/>
      </w:pPr>
      <w:r w:rsidRPr="00807550">
        <w:rPr>
          <w:b/>
        </w:rPr>
        <w:t>Of:</w:t>
      </w:r>
      <w:r>
        <w:t xml:space="preserve">………………………………………………………………………... </w:t>
      </w:r>
      <w:r w:rsidRPr="00807550">
        <w:rPr>
          <w:sz w:val="16"/>
          <w:szCs w:val="16"/>
        </w:rPr>
        <w:t>(if a limited company, please state address of Registered Office).</w:t>
      </w:r>
    </w:p>
    <w:p w14:paraId="47A95551" w14:textId="77777777" w:rsidR="00531CCC" w:rsidRDefault="00531CCC" w:rsidP="00531CCC">
      <w:pPr>
        <w:spacing w:line="480" w:lineRule="auto"/>
      </w:pPr>
    </w:p>
    <w:p w14:paraId="463AE263" w14:textId="77777777" w:rsidR="00531CCC" w:rsidRDefault="00531CCC" w:rsidP="00531CCC">
      <w:pPr>
        <w:spacing w:line="480" w:lineRule="auto"/>
      </w:pPr>
      <w:r w:rsidRPr="00807550">
        <w:rPr>
          <w:b/>
        </w:rPr>
        <w:t>Signature</w:t>
      </w:r>
      <w:r>
        <w:t xml:space="preserve">.................................................................................................. </w:t>
      </w:r>
      <w:r w:rsidRPr="00807550">
        <w:rPr>
          <w:sz w:val="16"/>
          <w:szCs w:val="16"/>
        </w:rPr>
        <w:t>(for and on behalf of the Tenderer)</w:t>
      </w:r>
    </w:p>
    <w:p w14:paraId="5C0BC143" w14:textId="77777777" w:rsidR="00531CCC" w:rsidRDefault="00531CCC" w:rsidP="00531CCC">
      <w:pPr>
        <w:spacing w:line="480" w:lineRule="auto"/>
      </w:pPr>
    </w:p>
    <w:p w14:paraId="4A020440" w14:textId="77777777" w:rsidR="00531CCC" w:rsidRDefault="00531CCC" w:rsidP="00531CCC">
      <w:pPr>
        <w:spacing w:line="480" w:lineRule="auto"/>
      </w:pPr>
      <w:r w:rsidRPr="00807550">
        <w:rPr>
          <w:b/>
        </w:rPr>
        <w:t>Date</w:t>
      </w:r>
      <w:r>
        <w:t>……………………………...............................................................................</w:t>
      </w:r>
    </w:p>
    <w:p w14:paraId="041171A0" w14:textId="77777777" w:rsidR="00910EA0" w:rsidRDefault="00910EA0" w:rsidP="00531CCC">
      <w:pPr>
        <w:spacing w:line="480" w:lineRule="auto"/>
        <w:rPr>
          <w:b/>
        </w:rPr>
      </w:pPr>
    </w:p>
    <w:p w14:paraId="342C3B69" w14:textId="71C600DD" w:rsidR="00531CCC" w:rsidRPr="00807550" w:rsidRDefault="00531CCC" w:rsidP="00531CCC">
      <w:pPr>
        <w:spacing w:line="480" w:lineRule="auto"/>
        <w:rPr>
          <w:b/>
        </w:rPr>
      </w:pPr>
      <w:r w:rsidRPr="00807550">
        <w:rPr>
          <w:b/>
        </w:rPr>
        <w:t>SUB-CONTRACTORS</w:t>
      </w:r>
    </w:p>
    <w:p w14:paraId="1FEFF2C7" w14:textId="77777777" w:rsidR="00531CCC" w:rsidRDefault="00531CCC" w:rsidP="00531CCC">
      <w:pPr>
        <w:spacing w:line="480" w:lineRule="auto"/>
      </w:pPr>
      <w:r>
        <w:t>The Tenderer must indicate the names and addresses of those sub-contractors to whom it proposes to sub-let any portion of the Works.</w:t>
      </w:r>
    </w:p>
    <w:p w14:paraId="534188A5" w14:textId="77777777" w:rsidR="00531CCC" w:rsidRDefault="00531CCC" w:rsidP="00531CCC">
      <w:pPr>
        <w:spacing w:line="480" w:lineRule="auto"/>
      </w:pPr>
      <w:r>
        <w:lastRenderedPageBreak/>
        <w:t>The Tenderer is to include copies of all relevant insurance certificates for those sub-contractors listed below.</w:t>
      </w:r>
    </w:p>
    <w:p w14:paraId="1423FF4E" w14:textId="77777777" w:rsidR="00531CCC" w:rsidRDefault="00531CCC" w:rsidP="00531CCC">
      <w:pPr>
        <w:spacing w:line="480" w:lineRule="auto"/>
      </w:pPr>
      <w:r>
        <w:t>No sub-contractors may be used without the written consent of the Authority and compliance with its requirements.</w:t>
      </w:r>
    </w:p>
    <w:p w14:paraId="44061340" w14:textId="77777777" w:rsidR="00531CCC" w:rsidRDefault="00531CCC" w:rsidP="00531CCC">
      <w:pPr>
        <w:spacing w:line="480" w:lineRule="auto"/>
      </w:pPr>
      <w:r>
        <w:t>The Authority reserves the right to reject any proposed sub-contractor.</w:t>
      </w:r>
    </w:p>
    <w:p w14:paraId="381D55C4" w14:textId="77777777" w:rsidR="00531CCC" w:rsidRDefault="00531CCC" w:rsidP="00531CCC">
      <w:pPr>
        <w:spacing w:line="480" w:lineRule="auto"/>
      </w:pPr>
    </w:p>
    <w:p w14:paraId="58702009" w14:textId="77777777" w:rsidR="00531CCC" w:rsidRPr="00807550" w:rsidRDefault="00531CCC" w:rsidP="00531CCC">
      <w:pPr>
        <w:spacing w:line="480" w:lineRule="auto"/>
        <w:rPr>
          <w:b/>
        </w:rPr>
      </w:pPr>
      <w:r w:rsidRPr="00807550">
        <w:rPr>
          <w:b/>
        </w:rPr>
        <w:t>IF NO SUB-CONTRACTING IS TO BE UNDERTAKEN STATE NONE BELOW.</w:t>
      </w:r>
    </w:p>
    <w:p w14:paraId="6089DF52" w14:textId="77777777" w:rsidR="00531CCC" w:rsidRDefault="00531CCC" w:rsidP="00531CCC">
      <w:pPr>
        <w:spacing w:line="480" w:lineRule="auto"/>
      </w:pPr>
    </w:p>
    <w:p w14:paraId="244935C4" w14:textId="77777777" w:rsidR="00531CCC" w:rsidRDefault="00531CCC" w:rsidP="00531CCC">
      <w:pPr>
        <w:spacing w:line="480" w:lineRule="auto"/>
      </w:pPr>
      <w:r w:rsidRPr="00807550">
        <w:rPr>
          <w:b/>
          <w:u w:val="single"/>
        </w:rPr>
        <w:t>Sub-contractor</w:t>
      </w:r>
      <w:r>
        <w:tab/>
      </w:r>
      <w:r>
        <w:tab/>
      </w:r>
      <w:r>
        <w:tab/>
      </w:r>
      <w:r>
        <w:tab/>
      </w:r>
      <w:r>
        <w:tab/>
      </w:r>
      <w:r>
        <w:tab/>
      </w:r>
      <w:r w:rsidRPr="00807550">
        <w:rPr>
          <w:b/>
          <w:u w:val="single"/>
        </w:rPr>
        <w:t>Section or nature of Works</w:t>
      </w:r>
    </w:p>
    <w:p w14:paraId="27A0660A" w14:textId="77777777" w:rsidR="00531CCC" w:rsidRDefault="00531CCC" w:rsidP="00531CCC">
      <w:pPr>
        <w:spacing w:line="480" w:lineRule="auto"/>
      </w:pPr>
      <w:r w:rsidRPr="00807550">
        <w:rPr>
          <w:b/>
          <w:u w:val="single"/>
        </w:rPr>
        <w:t>Name and address</w:t>
      </w:r>
      <w:r>
        <w:tab/>
      </w:r>
      <w:r>
        <w:tab/>
      </w:r>
      <w:r>
        <w:tab/>
      </w:r>
      <w:r>
        <w:tab/>
      </w:r>
      <w:r>
        <w:tab/>
      </w:r>
      <w:r>
        <w:tab/>
      </w:r>
      <w:r w:rsidRPr="00807550">
        <w:rPr>
          <w:b/>
          <w:u w:val="single"/>
        </w:rPr>
        <w:t>to be sub-let</w:t>
      </w:r>
    </w:p>
    <w:p w14:paraId="4F774C33" w14:textId="77777777" w:rsidR="00531CCC" w:rsidRDefault="00531CCC" w:rsidP="00531CCC">
      <w:pPr>
        <w:spacing w:line="480" w:lineRule="auto"/>
      </w:pPr>
    </w:p>
    <w:p w14:paraId="61889319" w14:textId="77777777" w:rsidR="00DE7404" w:rsidRPr="00120DF3" w:rsidRDefault="00DE7404" w:rsidP="00DE7404">
      <w:pPr>
        <w:pStyle w:val="Heading2"/>
        <w:spacing w:line="480" w:lineRule="auto"/>
        <w:rPr>
          <w:rFonts w:eastAsia="Calibri"/>
        </w:rPr>
      </w:pPr>
      <w:r w:rsidRPr="00120DF3">
        <w:rPr>
          <w:rFonts w:eastAsia="Calibri"/>
        </w:rPr>
        <w:t>Tender Return Checklist</w:t>
      </w:r>
    </w:p>
    <w:tbl>
      <w:tblPr>
        <w:tblStyle w:val="TableGrid"/>
        <w:tblW w:w="0" w:type="auto"/>
        <w:tblLook w:val="04A0" w:firstRow="1" w:lastRow="0" w:firstColumn="1" w:lastColumn="0" w:noHBand="0" w:noVBand="1"/>
      </w:tblPr>
      <w:tblGrid>
        <w:gridCol w:w="1271"/>
        <w:gridCol w:w="8357"/>
      </w:tblGrid>
      <w:tr w:rsidR="00DE7404" w14:paraId="17502AE1" w14:textId="77777777" w:rsidTr="009346C1">
        <w:tc>
          <w:tcPr>
            <w:tcW w:w="1271" w:type="dxa"/>
          </w:tcPr>
          <w:p w14:paraId="4F8019EC" w14:textId="77777777" w:rsidR="00DE7404" w:rsidRDefault="00DE7404" w:rsidP="009346C1">
            <w:r w:rsidRPr="003516E7">
              <w:rPr>
                <w:rFonts w:eastAsia="Calibri"/>
                <w:noProof/>
                <w:lang w:eastAsia="en-GB"/>
              </w:rPr>
              <mc:AlternateContent>
                <mc:Choice Requires="wps">
                  <w:drawing>
                    <wp:anchor distT="0" distB="0" distL="114300" distR="114300" simplePos="0" relativeHeight="251965440" behindDoc="0" locked="0" layoutInCell="1" allowOverlap="1" wp14:anchorId="1187764C" wp14:editId="14D2057F">
                      <wp:simplePos x="0" y="0"/>
                      <wp:positionH relativeFrom="column">
                        <wp:posOffset>128270</wp:posOffset>
                      </wp:positionH>
                      <wp:positionV relativeFrom="paragraph">
                        <wp:posOffset>102264</wp:posOffset>
                      </wp:positionV>
                      <wp:extent cx="342900" cy="2857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342900" cy="2857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8AB47B" id="Rectangle 26" o:spid="_x0000_s1026" style="position:absolute;margin-left:10.1pt;margin-top:8.05pt;width:27pt;height:22.5pt;z-index:25196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aifgIAAAwFAAAOAAAAZHJzL2Uyb0RvYy54bWysVNtuGjEQfa/Uf7D83ixQyAVliWgQVaUo&#10;iZJUeR68XnYlr+3ahoV+fY+9C7n1qSoPZsYznsuZM3t5tWsU20rna6NzPjwZcCa1MEWt1zn/+bT8&#10;cs6ZD6QLUkbLnO+l51ezz58uWzuVI1MZVUjHEET7aWtzXoVgp1nmRSUb8ifGSg1jaVxDAapbZ4Wj&#10;FtEblY0Gg9OsNa6wzgjpPW4XnZHPUvyylCLclaWXgamco7aQTpfOVTyz2SVN145sVYu+DPqHKhqq&#10;NZIeQy0oENu4+kOophbOeFOGE2GazJRlLWTqAd0MB++6eazIytQLwPH2CJP/f2HF7fbesbrI+eiU&#10;M00NZvQA1EivlWS4A0Ct9VP4Pdp712seYux2V7om/qMPtkug7o+gyl1gApdfx6OLAaAXMI3OJ2eT&#10;BHr28tg6H75L07Ao5Nwhe4KStjc+ICFcDy4xlzeqLpa1UknZ+2vl2JYwXrCiMC1ninzAZc6X6Rc7&#10;QIg3z5RmLaqZjFNhBN6VigJqbCyQ8HrNGak1CC2CS7W8ee3denXMOl6eD78tOqeKCtnVMhngd8jc&#10;uX+sIna1IF91T1KK/onSsTmZ+NuDEIfQwR6llSn2mJszHaG9Fcsa0W7Q+j05MBiAYyvDHY5SGTRr&#10;eomzyrjff7uP/iAWrJy12AgA8WtDTgLRHxqUuxiOx3GFkjKenI2guNeW1WuL3jTXBlMZYv+tSGL0&#10;D+ogls40z1jeecwKE2mB3B3kvXIduk3F+gs5nyc3rI2lcKMfrYjBI04Rx6fdMznbUyiAe7fmsD00&#10;fcekzje+1Ga+CaasE81ecMWoooKVS0PrPw9xp1/ryevlIzb7AwAA//8DAFBLAwQUAAYACAAAACEA&#10;1ynXetsAAAAHAQAADwAAAGRycy9kb3ducmV2LnhtbEyOvU7DMBSFdyTewbpILBV1EkFAIU6FKlUs&#10;LA0dOjrxbRwRX0e224a35zLBeH50zldvFjeJC4Y4elKQrzMQSL03Iw0KDp+7hxcQMWkyevKECr4x&#10;wqa5val1ZfyV9nhp0yB4hGKlFdiU5krK2Ft0Oq79jMTZyQenE8swSBP0lcfdJIssK6XTI/GD1TNu&#10;LfZf7dkpoC6079vW7lar00cRjk/743KwSt3fLW+vIBIu6a8Mv/iMDg0zdf5MJopJQZEV3GS/zEFw&#10;/vzIulNQ5jnIppb/+ZsfAAAA//8DAFBLAQItABQABgAIAAAAIQC2gziS/gAAAOEBAAATAAAAAAAA&#10;AAAAAAAAAAAAAABbQ29udGVudF9UeXBlc10ueG1sUEsBAi0AFAAGAAgAAAAhADj9If/WAAAAlAEA&#10;AAsAAAAAAAAAAAAAAAAALwEAAF9yZWxzLy5yZWxzUEsBAi0AFAAGAAgAAAAhAFdGZqJ+AgAADAUA&#10;AA4AAAAAAAAAAAAAAAAALgIAAGRycy9lMm9Eb2MueG1sUEsBAi0AFAAGAAgAAAAhANcp13rbAAAA&#10;BwEAAA8AAAAAAAAAAAAAAAAA2AQAAGRycy9kb3ducmV2LnhtbFBLBQYAAAAABAAEAPMAAADgBQAA&#10;AAA=&#10;" fillcolor="window" strokecolor="#385d8a" strokeweight="2pt"/>
                  </w:pict>
                </mc:Fallback>
              </mc:AlternateContent>
            </w:r>
          </w:p>
          <w:p w14:paraId="006F4589" w14:textId="77777777" w:rsidR="00DE7404" w:rsidRDefault="00DE7404" w:rsidP="009346C1"/>
          <w:p w14:paraId="47CB413B" w14:textId="77777777" w:rsidR="00DE7404" w:rsidRDefault="00DE7404" w:rsidP="009346C1"/>
        </w:tc>
        <w:tc>
          <w:tcPr>
            <w:tcW w:w="8357" w:type="dxa"/>
          </w:tcPr>
          <w:p w14:paraId="5B925192" w14:textId="54FF86F3" w:rsidR="00DE7404" w:rsidRPr="00EE4A1C" w:rsidRDefault="00DE7404" w:rsidP="009346C1">
            <w:pPr>
              <w:rPr>
                <w:rFonts w:eastAsia="Calibri"/>
                <w:b/>
                <w:bCs/>
                <w:color w:val="000000"/>
              </w:rPr>
            </w:pPr>
            <w:r w:rsidRPr="003516E7">
              <w:rPr>
                <w:rFonts w:eastAsia="Calibri"/>
                <w:b/>
                <w:bCs/>
                <w:color w:val="000000"/>
              </w:rPr>
              <w:t xml:space="preserve">Itemised Costs </w:t>
            </w:r>
            <w:r>
              <w:rPr>
                <w:rFonts w:eastAsia="Calibri"/>
                <w:b/>
                <w:bCs/>
                <w:color w:val="000000"/>
              </w:rPr>
              <w:t>(Section 1C)</w:t>
            </w:r>
            <w:r w:rsidRPr="003516E7">
              <w:rPr>
                <w:rFonts w:eastAsia="Calibri"/>
                <w:b/>
                <w:bCs/>
                <w:color w:val="000000"/>
              </w:rPr>
              <w:t xml:space="preserve">– </w:t>
            </w:r>
            <w:r w:rsidRPr="003516E7">
              <w:rPr>
                <w:rFonts w:eastAsia="Calibri"/>
                <w:bCs/>
                <w:color w:val="000000"/>
              </w:rPr>
              <w:t xml:space="preserve">please fill in </w:t>
            </w:r>
            <w:r>
              <w:rPr>
                <w:rFonts w:eastAsia="Calibri"/>
                <w:bCs/>
                <w:color w:val="000000"/>
              </w:rPr>
              <w:t>all sections as required</w:t>
            </w:r>
          </w:p>
        </w:tc>
      </w:tr>
      <w:tr w:rsidR="00DE7404" w14:paraId="4A08FA74" w14:textId="77777777" w:rsidTr="009346C1">
        <w:tc>
          <w:tcPr>
            <w:tcW w:w="1271" w:type="dxa"/>
          </w:tcPr>
          <w:p w14:paraId="7989AF3C" w14:textId="77777777" w:rsidR="00DE7404" w:rsidRDefault="00DE7404" w:rsidP="009346C1">
            <w:r w:rsidRPr="003516E7">
              <w:rPr>
                <w:rFonts w:eastAsia="Calibri"/>
                <w:b/>
                <w:bCs/>
                <w:noProof/>
                <w:color w:val="000000"/>
                <w:u w:val="single"/>
                <w:lang w:eastAsia="en-GB"/>
              </w:rPr>
              <mc:AlternateContent>
                <mc:Choice Requires="wps">
                  <w:drawing>
                    <wp:anchor distT="0" distB="0" distL="114300" distR="114300" simplePos="0" relativeHeight="251966464" behindDoc="0" locked="0" layoutInCell="1" allowOverlap="1" wp14:anchorId="5829A257" wp14:editId="5045CF34">
                      <wp:simplePos x="0" y="0"/>
                      <wp:positionH relativeFrom="column">
                        <wp:posOffset>144780</wp:posOffset>
                      </wp:positionH>
                      <wp:positionV relativeFrom="paragraph">
                        <wp:posOffset>98086</wp:posOffset>
                      </wp:positionV>
                      <wp:extent cx="342900" cy="28575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342900" cy="2857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7434CD" id="Rectangle 34" o:spid="_x0000_s1026" style="position:absolute;margin-left:11.4pt;margin-top:7.7pt;width:27pt;height:22.5pt;z-index:25196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A1jfgIAAAwFAAAOAAAAZHJzL2Uyb0RvYy54bWysVE1vGjEQvVfqf7B8bxYINAnKEtEgqkpR&#10;EiWpch68XnYlr+3ahoX++j57F/LVU1UOZsYzno83b/byatcotpXO10bnfHgy4ExqYYpar3P+82n5&#10;5ZwzH0gXpIyWOd9Lz69mnz9dtnYqR6YyqpCOIYj209bmvArBTrPMi0o25E+MlRrG0riGAlS3zgpH&#10;LaI3KhsNBl+z1rjCOiOk97hddEY+S/HLUopwV5ZeBqZyjtpCOl06V/HMZpc0XTuyVS36Mugfqmio&#10;1kh6DLWgQGzj6g+hmlo4400ZToRpMlOWtZCpB3QzHLzr5rEiK1MvAMfbI0z+/4UVt9t7x+oi56dj&#10;zjQ1mNEDUCO9VpLhDgC11k/h92jvXa95iLHbXema+I8+2C6Buj+CKneBCVyejkcXA0AvYBqdT84m&#10;CfTs5bF1PnyXpmFRyLlD9gQlbW98QEK4HlxiLm9UXSxrpZKy99fKsS1hvGBFYVrOFPmAy5wv0y92&#10;gBBvninNWlQzGafCCLwrFQXU2Fgg4fWaM1JrEFoEl2p589q79eqYdbw8H35bdE4VFbKrZTLA75C5&#10;c/9YRexqQb7qnqQU/ROlY3My8bcHIQ6hgz1KK1PsMTdnOkJ7K5Y1ot2g9XtyYDAAx1aGOxylMmjW&#10;9BJnlXG//3Yf/UEsWDlrsREA4teGnASiPzQodzEcj+MKJWU8ORtBca8tq9cWvWmuDaYyxP5bkcTo&#10;H9RBLJ1pnrG885gVJtICuTvIe+U6dJuK9RdyPk9uWBtL4UY/WhGDR5wijk+7Z3K2p1AA927NYXto&#10;+o5JnW98qc18E0xZJ5q94IpRRQUrl4bWfx7iTr/Wk9fLR2z2BwAA//8DAFBLAwQUAAYACAAAACEA&#10;pJpUkdsAAAAHAQAADwAAAGRycy9kb3ducmV2LnhtbEyOvU7DMBSFdyTewbpILBV1iNqAQpwKVapY&#10;WJp26OjEt3FEfB3ZbhvenssE4/nROV+1md0orhji4EnB8zIDgdR5M1Cv4HjYPb2CiEmT0aMnVPCN&#10;ETb1/V2lS+NvtMdrk3rBIxRLrcCmNJVSxs6i03HpJyTOzj44nViGXpqgbzzuRplnWSGdHogfrJ5w&#10;a7H7ai5OAbWh+dg2drdYnD/zcFrvT/PRKvX4ML+/gUg4p78y/OIzOtTM1PoLmShGBXnO5In99QoE&#10;5y8F61ZBka1A1pX8z1//AAAA//8DAFBLAQItABQABgAIAAAAIQC2gziS/gAAAOEBAAATAAAAAAAA&#10;AAAAAAAAAAAAAABbQ29udGVudF9UeXBlc10ueG1sUEsBAi0AFAAGAAgAAAAhADj9If/WAAAAlAEA&#10;AAsAAAAAAAAAAAAAAAAALwEAAF9yZWxzLy5yZWxzUEsBAi0AFAAGAAgAAAAhAKncDWN+AgAADAUA&#10;AA4AAAAAAAAAAAAAAAAALgIAAGRycy9lMm9Eb2MueG1sUEsBAi0AFAAGAAgAAAAhAKSaVJHbAAAA&#10;BwEAAA8AAAAAAAAAAAAAAAAA2AQAAGRycy9kb3ducmV2LnhtbFBLBQYAAAAABAAEAPMAAADgBQAA&#10;AAA=&#10;" fillcolor="window" strokecolor="#385d8a" strokeweight="2pt"/>
                  </w:pict>
                </mc:Fallback>
              </mc:AlternateContent>
            </w:r>
          </w:p>
          <w:p w14:paraId="32148529" w14:textId="77777777" w:rsidR="00DE7404" w:rsidRDefault="00DE7404" w:rsidP="009346C1"/>
          <w:p w14:paraId="5845532E" w14:textId="77777777" w:rsidR="00DE7404" w:rsidRDefault="00DE7404" w:rsidP="009346C1"/>
        </w:tc>
        <w:tc>
          <w:tcPr>
            <w:tcW w:w="8357" w:type="dxa"/>
          </w:tcPr>
          <w:p w14:paraId="7694EB04" w14:textId="3AC1DEA8" w:rsidR="00DE7404" w:rsidRPr="00EE4A1C" w:rsidRDefault="00DE7404" w:rsidP="009346C1">
            <w:pPr>
              <w:rPr>
                <w:rFonts w:eastAsia="Calibri"/>
                <w:b/>
                <w:bCs/>
                <w:color w:val="000000"/>
              </w:rPr>
            </w:pPr>
            <w:r>
              <w:rPr>
                <w:rFonts w:eastAsia="Calibri"/>
                <w:b/>
                <w:bCs/>
                <w:color w:val="000000"/>
              </w:rPr>
              <w:t xml:space="preserve">Form of Tender </w:t>
            </w:r>
            <w:r w:rsidR="00E25C6E">
              <w:rPr>
                <w:rFonts w:eastAsia="Calibri"/>
                <w:b/>
                <w:bCs/>
                <w:color w:val="000000"/>
              </w:rPr>
              <w:t>(Section 1D)</w:t>
            </w:r>
          </w:p>
        </w:tc>
      </w:tr>
      <w:tr w:rsidR="00DE7404" w14:paraId="5A8345A3" w14:textId="77777777" w:rsidTr="009346C1">
        <w:tc>
          <w:tcPr>
            <w:tcW w:w="1271" w:type="dxa"/>
          </w:tcPr>
          <w:p w14:paraId="557D13AC" w14:textId="77777777" w:rsidR="00DE7404" w:rsidRDefault="00DE7404" w:rsidP="009346C1">
            <w:r w:rsidRPr="003516E7">
              <w:rPr>
                <w:rFonts w:eastAsia="Calibri"/>
                <w:b/>
                <w:bCs/>
                <w:noProof/>
                <w:color w:val="000000"/>
                <w:u w:val="single"/>
                <w:lang w:eastAsia="en-GB"/>
              </w:rPr>
              <mc:AlternateContent>
                <mc:Choice Requires="wps">
                  <w:drawing>
                    <wp:anchor distT="0" distB="0" distL="114300" distR="114300" simplePos="0" relativeHeight="251967488" behindDoc="0" locked="0" layoutInCell="1" allowOverlap="1" wp14:anchorId="212AD170" wp14:editId="02B17D79">
                      <wp:simplePos x="0" y="0"/>
                      <wp:positionH relativeFrom="column">
                        <wp:posOffset>151765</wp:posOffset>
                      </wp:positionH>
                      <wp:positionV relativeFrom="paragraph">
                        <wp:posOffset>81443</wp:posOffset>
                      </wp:positionV>
                      <wp:extent cx="342900" cy="28575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342900" cy="2857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AB560E" id="Rectangle 35" o:spid="_x0000_s1026" style="position:absolute;margin-left:11.95pt;margin-top:6.4pt;width:27pt;height:22.5pt;z-index:25196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ifgIAAAwFAAAOAAAAZHJzL2Uyb0RvYy54bWysVE1vGjEQvVfqf7B8bxYINAnKEtEgqkpR&#10;EiWpch68XnYlr+3ahoX++j57F/LVU1UOZsYzno83b/byatcotpXO10bnfHgy4ExqYYpar3P+82n5&#10;5ZwzH0gXpIyWOd9Lz69mnz9dtnYqR6YyqpCOIYj209bmvArBTrPMi0o25E+MlRrG0riGAlS3zgpH&#10;LaI3KhsNBl+z1rjCOiOk97hddEY+S/HLUopwV5ZeBqZyjtpCOl06V/HMZpc0XTuyVS36Mugfqmio&#10;1kh6DLWgQGzj6g+hmlo4400ZToRpMlOWtZCpB3QzHLzr5rEiK1MvAMfbI0z+/4UVt9t7x+oi56cT&#10;zjQ1mNEDUCO9VpLhDgC11k/h92jvXa95iLHbXema+I8+2C6Buj+CKneBCVyejkcXA0AvYBqdT84m&#10;CfTs5bF1PnyXpmFRyLlD9gQlbW98QEK4HlxiLm9UXSxrpZKy99fKsS1hvGBFYVrOFPmAy5wv0y92&#10;gBBvninNWlQzGafCCLwrFQXU2Fgg4fWaM1JrEFoEl2p589q79eqYdbw8H35bdE4VFbKrZTLA75C5&#10;c/9YRexqQb7qnqQU/ROlY3My8bcHIQ6hgz1KK1PsMTdnOkJ7K5Y1ot2g9XtyYDAAx1aGOxylMmjW&#10;9BJnlXG//3Yf/UEsWDlrsREA4teGnASiPzQodzEcj+MKJWU8ORtBca8tq9cWvWmuDaYyxP5bkcTo&#10;H9RBLJ1pnrG885gVJtICuTvIe+U6dJuK9RdyPk9uWBtL4UY/WhGDR5wijk+7Z3K2p1AA927NYXto&#10;+o5JnW98qc18E0xZJ5q94IpRRQUrl4bWfx7iTr/Wk9fLR2z2BwAA//8DAFBLAwQUAAYACAAAACEA&#10;uFeq99wAAAAHAQAADwAAAGRycy9kb3ducmV2LnhtbEyPwU7DMBBE70j8g7VIXCrqEFRSQpwKVaq4&#10;cGnooUcn3sYR8Tqy3Tb8PcsJjrMzmn1TbWY3iguGOHhS8LjMQCB13gzUKzh87h7WIGLSZPToCRV8&#10;Y4RNfXtT6dL4K+3x0qRecAnFUiuwKU2llLGz6HRc+gmJvZMPTieWoZcm6CuXu1HmWfYsnR6IP1g9&#10;4dZi99WcnQJqQ/O+bexusTh95OG42h/ng1Xq/m5+ewWRcE5/YfjFZ3Soman1ZzJRjArypxdO8j3n&#10;BewXBetWwapYg6wr+Z+//gEAAP//AwBQSwECLQAUAAYACAAAACEAtoM4kv4AAADhAQAAEwAAAAAA&#10;AAAAAAAAAAAAAAAAW0NvbnRlbnRfVHlwZXNdLnhtbFBLAQItABQABgAIAAAAIQA4/SH/1gAAAJQB&#10;AAALAAAAAAAAAAAAAAAAAC8BAABfcmVscy8ucmVsc1BLAQItABQABgAIAAAAIQB+uhvifgIAAAwF&#10;AAAOAAAAAAAAAAAAAAAAAC4CAABkcnMvZTJvRG9jLnhtbFBLAQItABQABgAIAAAAIQC4V6r33AAA&#10;AAcBAAAPAAAAAAAAAAAAAAAAANgEAABkcnMvZG93bnJldi54bWxQSwUGAAAAAAQABADzAAAA4QUA&#10;AAAA&#10;" fillcolor="window" strokecolor="#385d8a" strokeweight="2pt"/>
                  </w:pict>
                </mc:Fallback>
              </mc:AlternateContent>
            </w:r>
          </w:p>
        </w:tc>
        <w:tc>
          <w:tcPr>
            <w:tcW w:w="8357" w:type="dxa"/>
          </w:tcPr>
          <w:p w14:paraId="3A689E07" w14:textId="7E69AD9B" w:rsidR="00DE7404" w:rsidRPr="00EE4A1C" w:rsidRDefault="00DE7404" w:rsidP="009346C1">
            <w:pPr>
              <w:rPr>
                <w:rFonts w:eastAsia="Calibri"/>
                <w:bCs/>
                <w:color w:val="000000"/>
              </w:rPr>
            </w:pPr>
            <w:r w:rsidRPr="003516E7">
              <w:rPr>
                <w:rFonts w:eastAsia="Calibri"/>
                <w:b/>
                <w:bCs/>
                <w:color w:val="000000"/>
              </w:rPr>
              <w:t>Tender Evaluation Form</w:t>
            </w:r>
            <w:r>
              <w:rPr>
                <w:rFonts w:eastAsia="Calibri"/>
                <w:b/>
                <w:bCs/>
                <w:color w:val="000000"/>
              </w:rPr>
              <w:t xml:space="preserve"> </w:t>
            </w:r>
            <w:r w:rsidR="00E25C6E">
              <w:rPr>
                <w:rFonts w:eastAsia="Calibri"/>
                <w:b/>
                <w:bCs/>
                <w:color w:val="000000"/>
              </w:rPr>
              <w:t>(Section</w:t>
            </w:r>
            <w:r w:rsidR="009346C1">
              <w:rPr>
                <w:rFonts w:eastAsia="Calibri"/>
                <w:b/>
                <w:bCs/>
                <w:color w:val="000000"/>
              </w:rPr>
              <w:t xml:space="preserve"> </w:t>
            </w:r>
            <w:r w:rsidR="00E25C6E">
              <w:rPr>
                <w:rFonts w:eastAsia="Calibri"/>
                <w:b/>
                <w:bCs/>
                <w:color w:val="000000"/>
              </w:rPr>
              <w:t>2)</w:t>
            </w:r>
            <w:r w:rsidRPr="003516E7">
              <w:rPr>
                <w:rFonts w:eastAsia="Calibri"/>
                <w:bCs/>
                <w:color w:val="000000"/>
              </w:rPr>
              <w:t xml:space="preserve"> Please explain how you will deliver the works to the timeframes set out</w:t>
            </w:r>
            <w:r>
              <w:rPr>
                <w:rFonts w:eastAsia="Calibri"/>
                <w:bCs/>
                <w:color w:val="000000"/>
              </w:rPr>
              <w:t xml:space="preserve"> and any </w:t>
            </w:r>
            <w:r w:rsidRPr="003516E7">
              <w:rPr>
                <w:rFonts w:eastAsia="Calibri"/>
                <w:bCs/>
                <w:color w:val="000000"/>
              </w:rPr>
              <w:t>information requested to aid evaluation of tender returns</w:t>
            </w:r>
            <w:r>
              <w:rPr>
                <w:rFonts w:eastAsia="Calibri"/>
                <w:bCs/>
                <w:color w:val="000000"/>
              </w:rPr>
              <w:t>.</w:t>
            </w:r>
          </w:p>
        </w:tc>
      </w:tr>
      <w:tr w:rsidR="00DE7404" w14:paraId="125C1758" w14:textId="77777777" w:rsidTr="009346C1">
        <w:tc>
          <w:tcPr>
            <w:tcW w:w="1271" w:type="dxa"/>
          </w:tcPr>
          <w:p w14:paraId="791368E9" w14:textId="77777777" w:rsidR="00DE7404" w:rsidRDefault="00DE7404" w:rsidP="009346C1">
            <w:r w:rsidRPr="003516E7">
              <w:rPr>
                <w:rFonts w:eastAsia="Calibri"/>
                <w:b/>
                <w:bCs/>
                <w:noProof/>
                <w:color w:val="000000"/>
                <w:u w:val="single"/>
                <w:lang w:eastAsia="en-GB"/>
              </w:rPr>
              <mc:AlternateContent>
                <mc:Choice Requires="wps">
                  <w:drawing>
                    <wp:anchor distT="0" distB="0" distL="114300" distR="114300" simplePos="0" relativeHeight="251968512" behindDoc="0" locked="0" layoutInCell="1" allowOverlap="1" wp14:anchorId="6E273EE1" wp14:editId="72A43938">
                      <wp:simplePos x="0" y="0"/>
                      <wp:positionH relativeFrom="column">
                        <wp:posOffset>153670</wp:posOffset>
                      </wp:positionH>
                      <wp:positionV relativeFrom="paragraph">
                        <wp:posOffset>82211</wp:posOffset>
                      </wp:positionV>
                      <wp:extent cx="342900" cy="2857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342900" cy="2857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99384F" id="Rectangle 36" o:spid="_x0000_s1026" style="position:absolute;margin-left:12.1pt;margin-top:6.45pt;width:27pt;height:22.5pt;z-index:25196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C6fgIAAAwFAAAOAAAAZHJzL2Uyb0RvYy54bWysVNtuGjEQfa/Uf7D83iwQyAVliWgQVaUo&#10;iZpUeR68XnYlr+3ahoV+fY+9C7n1qSoPZsYznsuZM3t1vWsU20rna6NzPjwZcCa1MEWt1zn/+bT8&#10;csGZD6QLUkbLnO+l59ezz5+uWjuVI1MZVUjHEET7aWtzXoVgp1nmRSUb8ifGSg1jaVxDAapbZ4Wj&#10;FtEblY0Gg7OsNa6wzgjpPW4XnZHPUvyylCLcl6WXgamco7aQTpfOVTyz2RVN145sVYu+DPqHKhqq&#10;NZIeQy0oENu4+kOophbOeFOGE2GazJRlLWTqAd0MB++6eazIytQLwPH2CJP/f2HF3fbBsbrI+ekZ&#10;Z5oazOgHUCO9VpLhDgC11k/h92gfXK95iLHbXema+I8+2C6Buj+CKneBCVyejkeXA0AvYBpdTM4n&#10;CfTs5bF1PnyTpmFRyLlD9gQlbW99QEK4HlxiLm9UXSxrpZKy9zfKsS1hvGBFYVrOFPmAy5wv0y92&#10;gBBvninNWlQzGafCCLwrFQXU2Fgg4fWaM1JrEFoEl2p589q79eqYdby8GH5ddE4VFbKrZTLA75C5&#10;c/9YRexqQb7qnqQU/ROlY3My8bcHIQ6hgz1KK1PsMTdnOkJ7K5Y1ot2i9QdyYDAAx1aGexylMmjW&#10;9BJnlXG//3Yf/UEsWDlrsREA4teGnASi3zUodzkcj+MKJWU8OR9Bca8tq9cWvWluDKYyxP5bkcTo&#10;H9RBLJ1pnrG885gVJtICuTvIe+UmdJuK9RdyPk9uWBtL4VY/WhGDR5wijk+7Z3K2p1AA9+7MYXto&#10;+o5JnW98qc18E0xZJ5q94IpRRQUrl4bWfx7iTr/Wk9fLR2z2BwAA//8DAFBLAwQUAAYACAAAACEA&#10;4i+G3dwAAAAHAQAADwAAAGRycy9kb3ducmV2LnhtbEyOvU7DMBSFdyTewbpILBV1iChtQ5wKVapY&#10;WJp26OjEt3FEfB3ZbhvenssE4/nROV+5mdwgrhhi70nB8zwDgdR601On4HjYPa1AxKTJ6METKvjG&#10;CJvq/q7UhfE32uO1Tp3gEYqFVmBTGgspY2vR6Tj3IxJnZx+cTixDJ03QNx53g8yz7FU63RM/WD3i&#10;1mL7VV+cAmpC/bGt7W42O3/m4bTYn6ajVerxYXp/A5FwSn9l+MVndKiYqfEXMlEMCvKXnJvs52sQ&#10;nC9XrBsFi+UaZFXK//zVDwAAAP//AwBQSwECLQAUAAYACAAAACEAtoM4kv4AAADhAQAAEwAAAAAA&#10;AAAAAAAAAAAAAAAAW0NvbnRlbnRfVHlwZXNdLnhtbFBLAQItABQABgAIAAAAIQA4/SH/1gAAAJQB&#10;AAALAAAAAAAAAAAAAAAAAC8BAABfcmVscy8ucmVsc1BLAQItABQABgAIAAAAIQBGF1C6fgIAAAwF&#10;AAAOAAAAAAAAAAAAAAAAAC4CAABkcnMvZTJvRG9jLnhtbFBLAQItABQABgAIAAAAIQDiL4bd3AAA&#10;AAcBAAAPAAAAAAAAAAAAAAAAANgEAABkcnMvZG93bnJldi54bWxQSwUGAAAAAAQABADzAAAA4QUA&#10;AAAA&#10;" fillcolor="window" strokecolor="#385d8a" strokeweight="2pt"/>
                  </w:pict>
                </mc:Fallback>
              </mc:AlternateContent>
            </w:r>
          </w:p>
        </w:tc>
        <w:tc>
          <w:tcPr>
            <w:tcW w:w="8357" w:type="dxa"/>
          </w:tcPr>
          <w:p w14:paraId="78ACA5A8" w14:textId="1C965164" w:rsidR="00DE7404" w:rsidRPr="00EE4A1C" w:rsidRDefault="00DE7404" w:rsidP="00E25C6E">
            <w:pPr>
              <w:rPr>
                <w:rFonts w:eastAsia="Calibri"/>
                <w:bCs/>
                <w:color w:val="000000"/>
              </w:rPr>
            </w:pPr>
            <w:r w:rsidRPr="003516E7">
              <w:rPr>
                <w:rFonts w:eastAsia="Calibri"/>
                <w:b/>
                <w:bCs/>
                <w:color w:val="000000"/>
              </w:rPr>
              <w:t xml:space="preserve">Methodology </w:t>
            </w:r>
            <w:r w:rsidR="00E25C6E">
              <w:rPr>
                <w:rFonts w:eastAsia="Calibri"/>
                <w:b/>
                <w:bCs/>
                <w:color w:val="000000"/>
              </w:rPr>
              <w:t>(Section</w:t>
            </w:r>
            <w:r w:rsidR="009346C1">
              <w:rPr>
                <w:rFonts w:eastAsia="Calibri"/>
                <w:b/>
                <w:bCs/>
                <w:color w:val="000000"/>
              </w:rPr>
              <w:t xml:space="preserve"> </w:t>
            </w:r>
            <w:r w:rsidR="00E25C6E">
              <w:rPr>
                <w:rFonts w:eastAsia="Calibri"/>
                <w:b/>
                <w:bCs/>
                <w:color w:val="000000"/>
              </w:rPr>
              <w:t xml:space="preserve">2) </w:t>
            </w:r>
            <w:r w:rsidRPr="003516E7">
              <w:rPr>
                <w:rFonts w:eastAsia="Calibri"/>
                <w:b/>
                <w:bCs/>
                <w:color w:val="000000"/>
              </w:rPr>
              <w:t xml:space="preserve"> </w:t>
            </w:r>
            <w:r w:rsidRPr="003516E7">
              <w:rPr>
                <w:rFonts w:eastAsia="Calibri"/>
                <w:bCs/>
                <w:color w:val="000000"/>
              </w:rPr>
              <w:t>please explain how you will deliver the works including number of staff, machinery and equipment to be used. Describe how you will do so to meet the objectives of the tender</w:t>
            </w:r>
            <w:r>
              <w:rPr>
                <w:rFonts w:eastAsia="Calibri"/>
                <w:bCs/>
                <w:color w:val="000000"/>
              </w:rPr>
              <w:t xml:space="preserve"> and how you will do so safely.</w:t>
            </w:r>
          </w:p>
        </w:tc>
      </w:tr>
      <w:tr w:rsidR="00DE7404" w14:paraId="23E64A29" w14:textId="77777777" w:rsidTr="009346C1">
        <w:trPr>
          <w:trHeight w:val="849"/>
        </w:trPr>
        <w:tc>
          <w:tcPr>
            <w:tcW w:w="1271" w:type="dxa"/>
          </w:tcPr>
          <w:p w14:paraId="71F84170" w14:textId="77777777" w:rsidR="00DE7404" w:rsidRDefault="00DE7404" w:rsidP="009346C1">
            <w:r w:rsidRPr="003516E7">
              <w:rPr>
                <w:rFonts w:eastAsia="Calibri"/>
                <w:b/>
                <w:bCs/>
                <w:noProof/>
                <w:color w:val="000000"/>
                <w:u w:val="single"/>
                <w:lang w:eastAsia="en-GB"/>
              </w:rPr>
              <mc:AlternateContent>
                <mc:Choice Requires="wps">
                  <w:drawing>
                    <wp:anchor distT="0" distB="0" distL="114300" distR="114300" simplePos="0" relativeHeight="251969536" behindDoc="0" locked="0" layoutInCell="1" allowOverlap="1" wp14:anchorId="21341773" wp14:editId="6674653A">
                      <wp:simplePos x="0" y="0"/>
                      <wp:positionH relativeFrom="column">
                        <wp:posOffset>148524</wp:posOffset>
                      </wp:positionH>
                      <wp:positionV relativeFrom="paragraph">
                        <wp:posOffset>114935</wp:posOffset>
                      </wp:positionV>
                      <wp:extent cx="342900" cy="28575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342900" cy="2857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282259" id="Rectangle 37" o:spid="_x0000_s1026" style="position:absolute;margin-left:11.7pt;margin-top:9.05pt;width:27pt;height:22.5pt;z-index:25196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Y7fwIAAAwFAAAOAAAAZHJzL2Uyb0RvYy54bWysVE1vGjEQvVfqf7B8bxYINAnKEtEgqkpR&#10;EiWpch68XnYlr+3ahoX++j57F/LVU1UOZsYzno83b/byatcotpXO10bnfHgy4ExqYYpar3P+82n5&#10;5ZwzH0gXpIyWOd9Lz69mnz9dtnYqR6YyqpCOIYj209bmvArBTrPMi0o25E+MlRrG0riGAlS3zgpH&#10;LaI3KhsNBl+z1rjCOiOk97hddEY+S/HLUopwV5ZeBqZyjtpCOl06V/HMZpc0XTuyVS36Mugfqmio&#10;1kh6DLWgQGzj6g+hmlo4400ZToRpMlOWtZCpB3QzHLzr5rEiK1MvAMfbI0z+/4UVt9t7x+oi56dn&#10;nGlqMKMHoEZ6rSTDHQBqrZ/C79Heu17zEGO3u9I18R99sF0CdX8EVe4CE7g8HY8uBoBewDQ6n5xN&#10;EujZy2PrfPguTcOikHOH7AlK2t74gIRwPbjEXN6ouljWSiVl76+VY1vCeMGKwrScKfIBlzlfpl/s&#10;ACHePFOatahmMk6FEXhXKgqosbFAwus1Z6TWILQILtXy5rV369Ux63h5Pvy26JwqKmRXy2SA3yFz&#10;5/6xitjVgnzVPUkp+idKx+Zk4m8PQhxCB3uUVqbYY27OdIT2VixrRLtB6/fkwGAAjq0MdzhKZdCs&#10;6SXOKuN+/+0++oNYsHLWYiMAxK8NOQlEf2hQ7mI4HscVSsp4cjaC4l5bVq8tetNcG0xliP23IonR&#10;P6iDWDrTPGN55zErTKQFcneQ98p16DYV6y/kfJ7csDaWwo1+tCIGjzhFHJ92z+RsT6EA7t2aw/bQ&#10;9B2TOt/4Upv5JpiyTjR7wRWjigpWLg2t/zzEnX6tJ6+Xj9jsDwAAAP//AwBQSwMEFAAGAAgAAAAh&#10;AJQ7n4DcAAAABwEAAA8AAABkcnMvZG93bnJldi54bWxMjr1uwjAUhfdKfQfrInVBxUloAaVxUIWE&#10;unQhZWB0kkscEV9HtoH07Xs7teP50TlfsZ3sIG7oQ+9IQbpIQCA1ru2pU3D82j9vQISoqdWDI1Tw&#10;jQG25eNDofPW3emAtyp2gkco5FqBiXHMpQyNQavDwo1InJ2dtzqy9J1svb7zuB1kliQraXVP/GD0&#10;iDuDzaW6WgVU++pjV5n9fH7+zPzp9XCajkapp9n0/gYi4hT/yvCLz+hQMlPtrtQGMSjIli/cZH+T&#10;guB8vWZdK1gtU5BlIf/zlz8AAAD//wMAUEsBAi0AFAAGAAgAAAAhALaDOJL+AAAA4QEAABMAAAAA&#10;AAAAAAAAAAAAAAAAAFtDb250ZW50X1R5cGVzXS54bWxQSwECLQAUAAYACAAAACEAOP0h/9YAAACU&#10;AQAACwAAAAAAAAAAAAAAAAAvAQAAX3JlbHMvLnJlbHNQSwECLQAUAAYACAAAACEAkXFGO38CAAAM&#10;BQAADgAAAAAAAAAAAAAAAAAuAgAAZHJzL2Uyb0RvYy54bWxQSwECLQAUAAYACAAAACEAlDufgNwA&#10;AAAHAQAADwAAAAAAAAAAAAAAAADZBAAAZHJzL2Rvd25yZXYueG1sUEsFBgAAAAAEAAQA8wAAAOIF&#10;AAAAAA==&#10;" fillcolor="window" strokecolor="#385d8a" strokeweight="2pt"/>
                  </w:pict>
                </mc:Fallback>
              </mc:AlternateContent>
            </w:r>
          </w:p>
        </w:tc>
        <w:tc>
          <w:tcPr>
            <w:tcW w:w="8357" w:type="dxa"/>
          </w:tcPr>
          <w:p w14:paraId="5BF367E9" w14:textId="5E2E0B00" w:rsidR="00DE7404" w:rsidRPr="00DE720D" w:rsidRDefault="00DE7404" w:rsidP="00E25C6E">
            <w:pPr>
              <w:rPr>
                <w:rFonts w:eastAsia="Calibri"/>
                <w:b/>
                <w:bCs/>
                <w:color w:val="000000"/>
              </w:rPr>
            </w:pPr>
            <w:r w:rsidRPr="00DE720D">
              <w:rPr>
                <w:rFonts w:eastAsia="Calibri"/>
                <w:b/>
                <w:bCs/>
                <w:color w:val="000000"/>
              </w:rPr>
              <w:t>Tender</w:t>
            </w:r>
            <w:r>
              <w:rPr>
                <w:rFonts w:eastAsia="Calibri"/>
                <w:b/>
                <w:bCs/>
                <w:color w:val="000000"/>
              </w:rPr>
              <w:t xml:space="preserve"> Questionnaire (Appendix </w:t>
            </w:r>
            <w:r w:rsidR="00E25C6E">
              <w:rPr>
                <w:rFonts w:eastAsia="Calibri"/>
                <w:b/>
                <w:bCs/>
                <w:color w:val="000000"/>
              </w:rPr>
              <w:t>9</w:t>
            </w:r>
            <w:r>
              <w:rPr>
                <w:rFonts w:eastAsia="Calibri"/>
                <w:b/>
                <w:bCs/>
                <w:color w:val="000000"/>
              </w:rPr>
              <w:t>)</w:t>
            </w:r>
          </w:p>
        </w:tc>
      </w:tr>
      <w:tr w:rsidR="00DE7404" w14:paraId="68189134" w14:textId="77777777" w:rsidTr="009346C1">
        <w:trPr>
          <w:trHeight w:val="846"/>
        </w:trPr>
        <w:tc>
          <w:tcPr>
            <w:tcW w:w="1271" w:type="dxa"/>
          </w:tcPr>
          <w:p w14:paraId="54B7CBAE" w14:textId="77777777" w:rsidR="00DE7404" w:rsidRPr="003516E7" w:rsidRDefault="00DE7404" w:rsidP="009346C1">
            <w:pPr>
              <w:rPr>
                <w:rFonts w:eastAsia="Calibri"/>
                <w:b/>
                <w:bCs/>
                <w:noProof/>
                <w:color w:val="000000"/>
                <w:u w:val="single"/>
                <w:lang w:eastAsia="en-GB"/>
              </w:rPr>
            </w:pPr>
            <w:r w:rsidRPr="003516E7">
              <w:rPr>
                <w:rFonts w:eastAsia="Calibri"/>
                <w:b/>
                <w:bCs/>
                <w:noProof/>
                <w:color w:val="000000"/>
                <w:u w:val="single"/>
                <w:lang w:eastAsia="en-GB"/>
              </w:rPr>
              <mc:AlternateContent>
                <mc:Choice Requires="wps">
                  <w:drawing>
                    <wp:anchor distT="0" distB="0" distL="114300" distR="114300" simplePos="0" relativeHeight="251970560" behindDoc="0" locked="0" layoutInCell="1" allowOverlap="1" wp14:anchorId="1A5C42BB" wp14:editId="6078BF8C">
                      <wp:simplePos x="0" y="0"/>
                      <wp:positionH relativeFrom="column">
                        <wp:posOffset>124279</wp:posOffset>
                      </wp:positionH>
                      <wp:positionV relativeFrom="paragraph">
                        <wp:posOffset>153934</wp:posOffset>
                      </wp:positionV>
                      <wp:extent cx="342900" cy="285750"/>
                      <wp:effectExtent l="0" t="0" r="19050" b="19050"/>
                      <wp:wrapNone/>
                      <wp:docPr id="130" name="Rectangle 130"/>
                      <wp:cNvGraphicFramePr/>
                      <a:graphic xmlns:a="http://schemas.openxmlformats.org/drawingml/2006/main">
                        <a:graphicData uri="http://schemas.microsoft.com/office/word/2010/wordprocessingShape">
                          <wps:wsp>
                            <wps:cNvSpPr/>
                            <wps:spPr>
                              <a:xfrm>
                                <a:off x="0" y="0"/>
                                <a:ext cx="342900" cy="2857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2EF515" id="Rectangle 130" o:spid="_x0000_s1026" style="position:absolute;margin-left:9.8pt;margin-top:12.1pt;width:27pt;height:22.5pt;z-index:25197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AaMfgIAAA4FAAAOAAAAZHJzL2Uyb0RvYy54bWysVEtv2zAMvg/YfxB0X52kydoGdYqsQYYB&#10;RVu0HXpmZDk2IEuapMTJfv0+yU762mmYDzIpvj+SurzaNYptpfO10Tkfngw4k1qYotbrnP98Wn45&#10;58wH0gUpo2XO99Lzq9nnT5etncqRqYwqpGNwov20tTmvQrDTLPOikg35E2OlhrA0rqEA1q2zwlEL&#10;743KRoPB16w1rrDOCOk9bhedkM+S/7KUItyVpZeBqZwjt5BOl85VPLPZJU3XjmxViz4N+ocsGqo1&#10;gh5dLSgQ27j6g6umFs54U4YTYZrMlGUtZKoB1QwH76p5rMjKVAvA8fYIk/9/bsXt9t6xukDvToGP&#10;pgZNegBspNdKsngJiFrrp9B8tPeu5zzIWO+udE38oxK2S7Duj7DKXWACl6fj0cUAzgVEo/PJ2ST5&#10;zF6MrfPhuzQNi0TOHcInMGl74wMCQvWgEmN5o+piWSuVmL2/Vo5tCQ3GXBSm5UyRD7jM+TJ9sQK4&#10;eGOmNGuRzWScEiNMXqkoIMfGAguv15yRWmOkRXAplzfW3q1Xx6jj5fnw26JTqqiQXS6TAb5D5E79&#10;YxaxqgX5qjNJIXoTpWNxMk1wD0JsQgd7pFam2KNzznQj7a1Y1vB2g9LvyWGGATj2MtzhKJVBsaan&#10;OKuM+/23+6iP0YKUsxY7ASB+bchJIPpDY+guhuNxXKLEjCdnIzDutWT1WqI3zbVBV4Z4AaxIZNQP&#10;6kCWzjTPWN95jAoRaYHYHeQ9cx26XcUDIOR8ntSwOJbCjX60IjqPOEUcn3bP5Gw/QgGzd2sO+0PT&#10;d5PU6UZLbeabYMo6jdkLrmhVZLB0qWn9AxG3+jWftF6esdkfAAAA//8DAFBLAwQUAAYACAAAACEA&#10;wxHdWdsAAAAHAQAADwAAAGRycy9kb3ducmV2LnhtbEyOwU7DMBBE70j8g7VIXCrqYCDQEKdClSou&#10;XBp66NFJtnFEvI5stw1/z3KC49OMZl65nt0ozhji4EnD/TIDgdT6bqBew/5ze/cCIiZDnRk9oYZv&#10;jLCurq9KU3T+Qjs816kXPEKxMBpsSlMhZWwtOhOXfkLi7OiDM4kx9LIL5sLjbpQqy3LpzED8YM2E&#10;G4vtV31yGqgJ9fumttvF4vihwuFpd5j3Vuvbm/ntFUTCOf2V4Vef1aFip8afqItiZF7l3NSgHhUI&#10;zp8fmBsN+UqBrEr537/6AQAA//8DAFBLAQItABQABgAIAAAAIQC2gziS/gAAAOEBAAATAAAAAAAA&#10;AAAAAAAAAAAAAABbQ29udGVudF9UeXBlc10ueG1sUEsBAi0AFAAGAAgAAAAhADj9If/WAAAAlAEA&#10;AAsAAAAAAAAAAAAAAAAALwEAAF9yZWxzLy5yZWxzUEsBAi0AFAAGAAgAAAAhAPuQBox+AgAADgUA&#10;AA4AAAAAAAAAAAAAAAAALgIAAGRycy9lMm9Eb2MueG1sUEsBAi0AFAAGAAgAAAAhAMMR3VnbAAAA&#10;BwEAAA8AAAAAAAAAAAAAAAAA2AQAAGRycy9kb3ducmV2LnhtbFBLBQYAAAAABAAEAPMAAADgBQAA&#10;AAA=&#10;" fillcolor="window" strokecolor="#385d8a" strokeweight="2pt"/>
                  </w:pict>
                </mc:Fallback>
              </mc:AlternateContent>
            </w:r>
          </w:p>
        </w:tc>
        <w:tc>
          <w:tcPr>
            <w:tcW w:w="8357" w:type="dxa"/>
          </w:tcPr>
          <w:p w14:paraId="2A0DA250" w14:textId="6C3A7A57" w:rsidR="00DE7404" w:rsidRPr="00DE720D" w:rsidRDefault="00DE7404" w:rsidP="00E25C6E">
            <w:pPr>
              <w:rPr>
                <w:rFonts w:eastAsia="Calibri"/>
                <w:b/>
                <w:bCs/>
                <w:color w:val="000000"/>
              </w:rPr>
            </w:pPr>
            <w:r>
              <w:rPr>
                <w:rFonts w:eastAsia="Calibri"/>
                <w:b/>
                <w:bCs/>
                <w:color w:val="000000"/>
              </w:rPr>
              <w:t xml:space="preserve">Non-Collusive Tendering Certificate (Appendix </w:t>
            </w:r>
            <w:r w:rsidR="00E25C6E">
              <w:rPr>
                <w:rFonts w:eastAsia="Calibri"/>
                <w:b/>
                <w:bCs/>
                <w:color w:val="000000"/>
              </w:rPr>
              <w:t>10</w:t>
            </w:r>
            <w:r>
              <w:rPr>
                <w:rFonts w:eastAsia="Calibri"/>
                <w:b/>
                <w:bCs/>
                <w:color w:val="000000"/>
              </w:rPr>
              <w:t>)</w:t>
            </w:r>
          </w:p>
        </w:tc>
      </w:tr>
    </w:tbl>
    <w:p w14:paraId="71C48B0D" w14:textId="77777777" w:rsidR="00DE7404" w:rsidRDefault="00DE7404" w:rsidP="00531CCC">
      <w:pPr>
        <w:spacing w:line="480" w:lineRule="auto"/>
      </w:pPr>
    </w:p>
    <w:p w14:paraId="7091BF27" w14:textId="77777777" w:rsidR="00531CCC" w:rsidRDefault="00531CCC" w:rsidP="00531CCC">
      <w:pPr>
        <w:spacing w:line="480" w:lineRule="auto"/>
      </w:pPr>
    </w:p>
    <w:p w14:paraId="225F3D2C" w14:textId="77777777" w:rsidR="00531CCC" w:rsidRDefault="00531CCC" w:rsidP="00531CCC">
      <w:pPr>
        <w:spacing w:line="480" w:lineRule="auto"/>
      </w:pPr>
    </w:p>
    <w:p w14:paraId="3ABA7A28" w14:textId="16F8C90E" w:rsidR="00531CCC" w:rsidRDefault="0098399F" w:rsidP="0098399F">
      <w:pPr>
        <w:tabs>
          <w:tab w:val="left" w:pos="2517"/>
        </w:tabs>
        <w:spacing w:line="480" w:lineRule="auto"/>
      </w:pPr>
      <w:r>
        <w:tab/>
      </w:r>
    </w:p>
    <w:p w14:paraId="1EED1AB6" w14:textId="77777777" w:rsidR="00531CCC" w:rsidRDefault="00531CCC" w:rsidP="00531CCC">
      <w:pPr>
        <w:spacing w:line="480" w:lineRule="auto"/>
      </w:pPr>
    </w:p>
    <w:p w14:paraId="09268B37" w14:textId="77777777" w:rsidR="00531CCC" w:rsidRDefault="00531CCC" w:rsidP="00531CCC">
      <w:pPr>
        <w:spacing w:line="480" w:lineRule="auto"/>
      </w:pPr>
    </w:p>
    <w:p w14:paraId="26B78151" w14:textId="77777777" w:rsidR="00531CCC" w:rsidRDefault="00531CCC" w:rsidP="00531CCC">
      <w:pPr>
        <w:spacing w:line="480" w:lineRule="auto"/>
      </w:pPr>
    </w:p>
    <w:p w14:paraId="0556744A" w14:textId="618050A8" w:rsidR="00DE7404" w:rsidRDefault="007275EB" w:rsidP="007275EB">
      <w:pPr>
        <w:pStyle w:val="Heading2"/>
      </w:pPr>
      <w:bookmarkStart w:id="0" w:name="_GoBack"/>
      <w:bookmarkEnd w:id="0"/>
      <w:r w:rsidRPr="007275EB">
        <w:lastRenderedPageBreak/>
        <w:t>T</w:t>
      </w:r>
      <w:r>
        <w:t>ender Evaluation Form</w:t>
      </w:r>
    </w:p>
    <w:p w14:paraId="12A33140" w14:textId="77777777" w:rsidR="007275EB" w:rsidRPr="007275EB" w:rsidRDefault="007275EB" w:rsidP="007275EB"/>
    <w:tbl>
      <w:tblPr>
        <w:tblStyle w:val="TableGrid"/>
        <w:tblW w:w="0" w:type="auto"/>
        <w:tblLook w:val="0000" w:firstRow="0" w:lastRow="0" w:firstColumn="0" w:lastColumn="0" w:noHBand="0" w:noVBand="0"/>
      </w:tblPr>
      <w:tblGrid>
        <w:gridCol w:w="3964"/>
        <w:gridCol w:w="5612"/>
      </w:tblGrid>
      <w:tr w:rsidR="00531CCC" w:rsidRPr="00365841" w14:paraId="53C10BBF" w14:textId="77777777" w:rsidTr="00DA0F41">
        <w:trPr>
          <w:trHeight w:val="585"/>
        </w:trPr>
        <w:tc>
          <w:tcPr>
            <w:tcW w:w="9576" w:type="dxa"/>
            <w:gridSpan w:val="2"/>
          </w:tcPr>
          <w:p w14:paraId="74EA18A9" w14:textId="77777777" w:rsidR="00531CCC" w:rsidRPr="00365841" w:rsidRDefault="00531CCC" w:rsidP="00DA0F41">
            <w:pPr>
              <w:spacing w:after="200" w:line="480" w:lineRule="auto"/>
              <w:rPr>
                <w:b/>
                <w:bCs/>
                <w:color w:val="000000"/>
                <w:u w:val="single"/>
              </w:rPr>
            </w:pPr>
            <w:r w:rsidRPr="00365841">
              <w:rPr>
                <w:b/>
                <w:bCs/>
                <w:color w:val="000000"/>
                <w:u w:val="single"/>
              </w:rPr>
              <w:t xml:space="preserve">Quality Criteria 1 </w:t>
            </w:r>
            <w:r w:rsidRPr="009B1759">
              <w:rPr>
                <w:b/>
                <w:bCs/>
                <w:color w:val="000000"/>
                <w:u w:val="single"/>
              </w:rPr>
              <w:t>Capacity of the Tenderer to deliver the works in a time critical manner and provide a detailed Program of Works demonstrating how they are going to do so.</w:t>
            </w:r>
          </w:p>
        </w:tc>
      </w:tr>
      <w:tr w:rsidR="00531CCC" w:rsidRPr="00365841" w14:paraId="79FC07E2" w14:textId="77777777" w:rsidTr="00DA0F41">
        <w:tblPrEx>
          <w:tblLook w:val="04A0" w:firstRow="1" w:lastRow="0" w:firstColumn="1" w:lastColumn="0" w:noHBand="0" w:noVBand="1"/>
        </w:tblPrEx>
        <w:trPr>
          <w:trHeight w:val="970"/>
        </w:trPr>
        <w:tc>
          <w:tcPr>
            <w:tcW w:w="3964" w:type="dxa"/>
          </w:tcPr>
          <w:p w14:paraId="2FEC7E12" w14:textId="77777777" w:rsidR="00531CCC" w:rsidRPr="00E33D35" w:rsidRDefault="00531CCC" w:rsidP="00DA0F41">
            <w:pPr>
              <w:spacing w:after="200" w:line="480" w:lineRule="auto"/>
              <w:rPr>
                <w:bCs/>
                <w:color w:val="000000"/>
                <w:u w:val="single"/>
              </w:rPr>
            </w:pPr>
            <w:r w:rsidRPr="00E33D35">
              <w:rPr>
                <w:bCs/>
                <w:color w:val="000000"/>
                <w:u w:val="single"/>
              </w:rPr>
              <w:t>Expected Start Date</w:t>
            </w:r>
          </w:p>
        </w:tc>
        <w:tc>
          <w:tcPr>
            <w:tcW w:w="5612" w:type="dxa"/>
          </w:tcPr>
          <w:p w14:paraId="1EAD50A8" w14:textId="79E9BCB4" w:rsidR="00531CCC" w:rsidRPr="00003934" w:rsidRDefault="00531CCC" w:rsidP="00355DB4">
            <w:pPr>
              <w:spacing w:after="200" w:line="480" w:lineRule="auto"/>
              <w:rPr>
                <w:bCs/>
                <w:color w:val="000000"/>
              </w:rPr>
            </w:pPr>
            <w:r>
              <w:rPr>
                <w:bCs/>
                <w:color w:val="000000"/>
              </w:rPr>
              <w:t xml:space="preserve">Assume start date of </w:t>
            </w:r>
            <w:r w:rsidR="00355DB4">
              <w:rPr>
                <w:b/>
                <w:bCs/>
                <w:color w:val="000000"/>
              </w:rPr>
              <w:t>1st September</w:t>
            </w:r>
            <w:r w:rsidRPr="00461F28">
              <w:rPr>
                <w:b/>
                <w:bCs/>
                <w:color w:val="000000"/>
              </w:rPr>
              <w:t xml:space="preserve"> 2019</w:t>
            </w:r>
            <w:r>
              <w:rPr>
                <w:bCs/>
                <w:color w:val="000000"/>
              </w:rPr>
              <w:t xml:space="preserve"> (subject to end of bird breeding season</w:t>
            </w:r>
          </w:p>
        </w:tc>
      </w:tr>
      <w:tr w:rsidR="00531CCC" w:rsidRPr="00365841" w14:paraId="642BFD24" w14:textId="77777777" w:rsidTr="00DA0F41">
        <w:tblPrEx>
          <w:tblLook w:val="04A0" w:firstRow="1" w:lastRow="0" w:firstColumn="1" w:lastColumn="0" w:noHBand="0" w:noVBand="1"/>
        </w:tblPrEx>
        <w:tc>
          <w:tcPr>
            <w:tcW w:w="3964" w:type="dxa"/>
          </w:tcPr>
          <w:p w14:paraId="54C7548C" w14:textId="77777777" w:rsidR="00531CCC" w:rsidRPr="00E33D35" w:rsidRDefault="00531CCC" w:rsidP="00DA0F41">
            <w:pPr>
              <w:spacing w:after="200" w:line="480" w:lineRule="auto"/>
              <w:rPr>
                <w:bCs/>
                <w:color w:val="000000"/>
                <w:u w:val="single"/>
              </w:rPr>
            </w:pPr>
            <w:r w:rsidRPr="00E33D35">
              <w:rPr>
                <w:bCs/>
                <w:color w:val="000000"/>
                <w:u w:val="single"/>
              </w:rPr>
              <w:t>Number of Days to complete Job</w:t>
            </w:r>
          </w:p>
        </w:tc>
        <w:tc>
          <w:tcPr>
            <w:tcW w:w="5612" w:type="dxa"/>
          </w:tcPr>
          <w:p w14:paraId="7E036AFA" w14:textId="77777777" w:rsidR="00531CCC" w:rsidRPr="00365841" w:rsidRDefault="00531CCC" w:rsidP="00DA0F41">
            <w:pPr>
              <w:spacing w:after="200" w:line="480" w:lineRule="auto"/>
              <w:rPr>
                <w:b/>
                <w:bCs/>
                <w:color w:val="000000"/>
                <w:u w:val="single"/>
              </w:rPr>
            </w:pPr>
          </w:p>
        </w:tc>
      </w:tr>
      <w:tr w:rsidR="00531CCC" w:rsidRPr="00365841" w14:paraId="3F79D7A7" w14:textId="77777777" w:rsidTr="00DA0F41">
        <w:tblPrEx>
          <w:tblLook w:val="04A0" w:firstRow="1" w:lastRow="0" w:firstColumn="1" w:lastColumn="0" w:noHBand="0" w:noVBand="1"/>
        </w:tblPrEx>
        <w:tc>
          <w:tcPr>
            <w:tcW w:w="3964" w:type="dxa"/>
          </w:tcPr>
          <w:p w14:paraId="069B45E4" w14:textId="77777777" w:rsidR="00531CCC" w:rsidRPr="00E33D35" w:rsidRDefault="00531CCC" w:rsidP="00DA0F41">
            <w:pPr>
              <w:spacing w:after="200" w:line="480" w:lineRule="auto"/>
              <w:rPr>
                <w:bCs/>
                <w:color w:val="000000"/>
                <w:u w:val="single"/>
              </w:rPr>
            </w:pPr>
            <w:r w:rsidRPr="00E33D35">
              <w:rPr>
                <w:bCs/>
                <w:color w:val="000000"/>
                <w:u w:val="single"/>
              </w:rPr>
              <w:t>Expected Finish Date</w:t>
            </w:r>
          </w:p>
        </w:tc>
        <w:tc>
          <w:tcPr>
            <w:tcW w:w="5612" w:type="dxa"/>
          </w:tcPr>
          <w:p w14:paraId="0DD50051" w14:textId="77777777" w:rsidR="00531CCC" w:rsidRPr="00365841" w:rsidRDefault="00531CCC" w:rsidP="00DA0F41">
            <w:pPr>
              <w:spacing w:after="200" w:line="480" w:lineRule="auto"/>
              <w:rPr>
                <w:b/>
                <w:bCs/>
                <w:color w:val="000000"/>
                <w:u w:val="single"/>
              </w:rPr>
            </w:pPr>
          </w:p>
        </w:tc>
      </w:tr>
      <w:tr w:rsidR="00531CCC" w:rsidRPr="00365841" w14:paraId="58D30823" w14:textId="77777777" w:rsidTr="00DA0F41">
        <w:tblPrEx>
          <w:tblLook w:val="04A0" w:firstRow="1" w:lastRow="0" w:firstColumn="1" w:lastColumn="0" w:noHBand="0" w:noVBand="1"/>
        </w:tblPrEx>
        <w:tc>
          <w:tcPr>
            <w:tcW w:w="3964" w:type="dxa"/>
          </w:tcPr>
          <w:p w14:paraId="4052EC4C" w14:textId="77777777" w:rsidR="00531CCC" w:rsidRPr="00E33D35" w:rsidRDefault="00531CCC" w:rsidP="00DA0F41">
            <w:pPr>
              <w:spacing w:after="200" w:line="480" w:lineRule="auto"/>
              <w:rPr>
                <w:bCs/>
                <w:color w:val="000000"/>
                <w:u w:val="single"/>
              </w:rPr>
            </w:pPr>
            <w:r w:rsidRPr="00E33D35">
              <w:rPr>
                <w:bCs/>
                <w:color w:val="000000"/>
                <w:u w:val="single"/>
              </w:rPr>
              <w:t xml:space="preserve">Milestone 1: </w:t>
            </w:r>
            <w:r>
              <w:rPr>
                <w:bCs/>
                <w:color w:val="000000"/>
                <w:u w:val="single"/>
              </w:rPr>
              <w:t xml:space="preserve">Drip edge re-profiling Completed </w:t>
            </w:r>
          </w:p>
        </w:tc>
        <w:tc>
          <w:tcPr>
            <w:tcW w:w="5612" w:type="dxa"/>
          </w:tcPr>
          <w:p w14:paraId="483FF627" w14:textId="77777777" w:rsidR="00531CCC" w:rsidRPr="00365841" w:rsidRDefault="00531CCC" w:rsidP="00DA0F41">
            <w:pPr>
              <w:spacing w:after="200" w:line="480" w:lineRule="auto"/>
              <w:rPr>
                <w:b/>
                <w:bCs/>
                <w:color w:val="000000"/>
                <w:u w:val="single"/>
              </w:rPr>
            </w:pPr>
          </w:p>
        </w:tc>
      </w:tr>
      <w:tr w:rsidR="00531CCC" w:rsidRPr="00365841" w14:paraId="66273659" w14:textId="77777777" w:rsidTr="00DA0F41">
        <w:tblPrEx>
          <w:tblLook w:val="04A0" w:firstRow="1" w:lastRow="0" w:firstColumn="1" w:lastColumn="0" w:noHBand="0" w:noVBand="1"/>
        </w:tblPrEx>
        <w:tc>
          <w:tcPr>
            <w:tcW w:w="3964" w:type="dxa"/>
          </w:tcPr>
          <w:p w14:paraId="32EC1BFB" w14:textId="77777777" w:rsidR="00531CCC" w:rsidRPr="00E33D35" w:rsidRDefault="00531CCC" w:rsidP="00DA0F41">
            <w:pPr>
              <w:spacing w:after="200" w:line="480" w:lineRule="auto"/>
              <w:rPr>
                <w:bCs/>
                <w:color w:val="000000"/>
                <w:u w:val="single"/>
              </w:rPr>
            </w:pPr>
            <w:r w:rsidRPr="00E33D35">
              <w:rPr>
                <w:bCs/>
                <w:color w:val="000000"/>
                <w:u w:val="single"/>
              </w:rPr>
              <w:t xml:space="preserve">Milestone 2: </w:t>
            </w:r>
            <w:r>
              <w:rPr>
                <w:bCs/>
                <w:color w:val="000000"/>
                <w:u w:val="single"/>
              </w:rPr>
              <w:t>Peat Dams Completed</w:t>
            </w:r>
          </w:p>
        </w:tc>
        <w:tc>
          <w:tcPr>
            <w:tcW w:w="5612" w:type="dxa"/>
          </w:tcPr>
          <w:p w14:paraId="26FA29ED" w14:textId="77777777" w:rsidR="00531CCC" w:rsidRPr="00365841" w:rsidRDefault="00531CCC" w:rsidP="00DA0F41">
            <w:pPr>
              <w:spacing w:after="200" w:line="480" w:lineRule="auto"/>
              <w:rPr>
                <w:b/>
                <w:bCs/>
                <w:color w:val="000000"/>
                <w:u w:val="single"/>
              </w:rPr>
            </w:pPr>
          </w:p>
        </w:tc>
      </w:tr>
      <w:tr w:rsidR="00531CCC" w:rsidRPr="00365841" w14:paraId="42F86839" w14:textId="77777777" w:rsidTr="00DA0F41">
        <w:tblPrEx>
          <w:tblLook w:val="04A0" w:firstRow="1" w:lastRow="0" w:firstColumn="1" w:lastColumn="0" w:noHBand="0" w:noVBand="1"/>
        </w:tblPrEx>
        <w:tc>
          <w:tcPr>
            <w:tcW w:w="3964" w:type="dxa"/>
          </w:tcPr>
          <w:p w14:paraId="095CD897" w14:textId="77777777" w:rsidR="00531CCC" w:rsidRPr="00F74954" w:rsidRDefault="00531CCC" w:rsidP="00DA0F41">
            <w:pPr>
              <w:spacing w:after="200" w:line="480" w:lineRule="auto"/>
              <w:rPr>
                <w:bCs/>
                <w:color w:val="000000"/>
                <w:u w:val="single"/>
              </w:rPr>
            </w:pPr>
            <w:r w:rsidRPr="00F30E87">
              <w:rPr>
                <w:bCs/>
                <w:color w:val="000000"/>
                <w:u w:val="single"/>
              </w:rPr>
              <w:t xml:space="preserve">Milestone </w:t>
            </w:r>
            <w:r>
              <w:rPr>
                <w:bCs/>
                <w:color w:val="000000"/>
                <w:u w:val="single"/>
              </w:rPr>
              <w:t>3</w:t>
            </w:r>
            <w:r w:rsidRPr="00F30E87">
              <w:rPr>
                <w:bCs/>
                <w:color w:val="000000"/>
                <w:u w:val="single"/>
              </w:rPr>
              <w:t xml:space="preserve">: </w:t>
            </w:r>
            <w:r>
              <w:rPr>
                <w:bCs/>
                <w:color w:val="000000"/>
                <w:u w:val="single"/>
              </w:rPr>
              <w:t>Placement of Geotextile Completed</w:t>
            </w:r>
          </w:p>
        </w:tc>
        <w:tc>
          <w:tcPr>
            <w:tcW w:w="5612" w:type="dxa"/>
          </w:tcPr>
          <w:p w14:paraId="49EDCDAE" w14:textId="77777777" w:rsidR="00531CCC" w:rsidRPr="00365841" w:rsidRDefault="00531CCC" w:rsidP="00DA0F41">
            <w:pPr>
              <w:spacing w:after="200" w:line="480" w:lineRule="auto"/>
              <w:rPr>
                <w:b/>
                <w:bCs/>
                <w:color w:val="000000"/>
                <w:u w:val="single"/>
              </w:rPr>
            </w:pPr>
          </w:p>
        </w:tc>
      </w:tr>
      <w:tr w:rsidR="00693FE5" w:rsidRPr="00365841" w14:paraId="5A12C61C" w14:textId="77777777" w:rsidTr="00DA0F41">
        <w:tblPrEx>
          <w:tblLook w:val="04A0" w:firstRow="1" w:lastRow="0" w:firstColumn="1" w:lastColumn="0" w:noHBand="0" w:noVBand="1"/>
        </w:tblPrEx>
        <w:tc>
          <w:tcPr>
            <w:tcW w:w="3964" w:type="dxa"/>
          </w:tcPr>
          <w:p w14:paraId="47D1EEF8" w14:textId="23AEF84F" w:rsidR="00693FE5" w:rsidRPr="00F30E87" w:rsidRDefault="00693FE5" w:rsidP="00693FE5">
            <w:pPr>
              <w:spacing w:after="200" w:line="480" w:lineRule="auto"/>
              <w:rPr>
                <w:bCs/>
                <w:color w:val="000000"/>
                <w:u w:val="single"/>
              </w:rPr>
            </w:pPr>
            <w:r w:rsidRPr="00F30E87">
              <w:rPr>
                <w:bCs/>
                <w:color w:val="000000"/>
                <w:u w:val="single"/>
              </w:rPr>
              <w:t xml:space="preserve">Milestone </w:t>
            </w:r>
            <w:r>
              <w:rPr>
                <w:bCs/>
                <w:color w:val="000000"/>
                <w:u w:val="single"/>
              </w:rPr>
              <w:t>4</w:t>
            </w:r>
            <w:r w:rsidRPr="00F30E87">
              <w:rPr>
                <w:bCs/>
                <w:color w:val="000000"/>
                <w:u w:val="single"/>
              </w:rPr>
              <w:t xml:space="preserve">: </w:t>
            </w:r>
            <w:r>
              <w:rPr>
                <w:bCs/>
                <w:color w:val="000000"/>
                <w:u w:val="single"/>
              </w:rPr>
              <w:t>Sphagnum Plug Planting Completed</w:t>
            </w:r>
          </w:p>
        </w:tc>
        <w:tc>
          <w:tcPr>
            <w:tcW w:w="5612" w:type="dxa"/>
          </w:tcPr>
          <w:p w14:paraId="5BC97177" w14:textId="77777777" w:rsidR="00693FE5" w:rsidRPr="00365841" w:rsidRDefault="00693FE5" w:rsidP="00DA0F41">
            <w:pPr>
              <w:spacing w:after="200" w:line="480" w:lineRule="auto"/>
              <w:rPr>
                <w:b/>
                <w:bCs/>
                <w:color w:val="000000"/>
                <w:u w:val="single"/>
              </w:rPr>
            </w:pPr>
          </w:p>
        </w:tc>
      </w:tr>
      <w:tr w:rsidR="00693FE5" w:rsidRPr="00365841" w14:paraId="69735599" w14:textId="77777777" w:rsidTr="00DA0F41">
        <w:tblPrEx>
          <w:tblLook w:val="04A0" w:firstRow="1" w:lastRow="0" w:firstColumn="1" w:lastColumn="0" w:noHBand="0" w:noVBand="1"/>
        </w:tblPrEx>
        <w:tc>
          <w:tcPr>
            <w:tcW w:w="3964" w:type="dxa"/>
          </w:tcPr>
          <w:p w14:paraId="2AC3FBB4" w14:textId="7DDA1388" w:rsidR="00693FE5" w:rsidRPr="00F30E87" w:rsidRDefault="00693FE5" w:rsidP="00693FE5">
            <w:pPr>
              <w:spacing w:after="200" w:line="480" w:lineRule="auto"/>
              <w:rPr>
                <w:bCs/>
                <w:color w:val="000000"/>
                <w:u w:val="single"/>
              </w:rPr>
            </w:pPr>
            <w:r w:rsidRPr="00F30E87">
              <w:rPr>
                <w:bCs/>
                <w:color w:val="000000"/>
                <w:u w:val="single"/>
              </w:rPr>
              <w:t xml:space="preserve">Milestone </w:t>
            </w:r>
            <w:r>
              <w:rPr>
                <w:bCs/>
                <w:color w:val="000000"/>
                <w:u w:val="single"/>
              </w:rPr>
              <w:t>5</w:t>
            </w:r>
            <w:r w:rsidRPr="00F30E87">
              <w:rPr>
                <w:bCs/>
                <w:color w:val="000000"/>
                <w:u w:val="single"/>
              </w:rPr>
              <w:t xml:space="preserve">: </w:t>
            </w:r>
            <w:r>
              <w:rPr>
                <w:bCs/>
                <w:color w:val="000000"/>
                <w:u w:val="single"/>
              </w:rPr>
              <w:t>Hand LSF Application Completed</w:t>
            </w:r>
          </w:p>
        </w:tc>
        <w:tc>
          <w:tcPr>
            <w:tcW w:w="5612" w:type="dxa"/>
          </w:tcPr>
          <w:p w14:paraId="3B9BF784" w14:textId="77777777" w:rsidR="00693FE5" w:rsidRPr="00365841" w:rsidRDefault="00693FE5" w:rsidP="00DA0F41">
            <w:pPr>
              <w:spacing w:after="200" w:line="480" w:lineRule="auto"/>
              <w:rPr>
                <w:b/>
                <w:bCs/>
                <w:color w:val="000000"/>
                <w:u w:val="single"/>
              </w:rPr>
            </w:pPr>
          </w:p>
        </w:tc>
      </w:tr>
      <w:tr w:rsidR="00693FE5" w:rsidRPr="00365841" w14:paraId="79C72BD8" w14:textId="77777777" w:rsidTr="00DA0F41">
        <w:tblPrEx>
          <w:tblLook w:val="04A0" w:firstRow="1" w:lastRow="0" w:firstColumn="1" w:lastColumn="0" w:noHBand="0" w:noVBand="1"/>
        </w:tblPrEx>
        <w:tc>
          <w:tcPr>
            <w:tcW w:w="3964" w:type="dxa"/>
          </w:tcPr>
          <w:p w14:paraId="7E213570" w14:textId="09DB73FE" w:rsidR="00693FE5" w:rsidRPr="00F30E87" w:rsidRDefault="00693FE5" w:rsidP="00693FE5">
            <w:pPr>
              <w:spacing w:after="200" w:line="480" w:lineRule="auto"/>
              <w:rPr>
                <w:bCs/>
                <w:color w:val="000000"/>
                <w:u w:val="single"/>
              </w:rPr>
            </w:pPr>
            <w:r w:rsidRPr="00F30E87">
              <w:rPr>
                <w:bCs/>
                <w:color w:val="000000"/>
                <w:u w:val="single"/>
              </w:rPr>
              <w:t xml:space="preserve">Milestone </w:t>
            </w:r>
            <w:r>
              <w:rPr>
                <w:bCs/>
                <w:color w:val="000000"/>
                <w:u w:val="single"/>
              </w:rPr>
              <w:t>6</w:t>
            </w:r>
            <w:r w:rsidRPr="00F30E87">
              <w:rPr>
                <w:bCs/>
                <w:color w:val="000000"/>
                <w:u w:val="single"/>
              </w:rPr>
              <w:t xml:space="preserve">: </w:t>
            </w:r>
            <w:r>
              <w:rPr>
                <w:bCs/>
                <w:color w:val="000000"/>
                <w:u w:val="single"/>
              </w:rPr>
              <w:t>Dwarf Shrub and Sedge Plug Planting Completed</w:t>
            </w:r>
          </w:p>
        </w:tc>
        <w:tc>
          <w:tcPr>
            <w:tcW w:w="5612" w:type="dxa"/>
          </w:tcPr>
          <w:p w14:paraId="5B0C167A" w14:textId="77777777" w:rsidR="00693FE5" w:rsidRPr="00365841" w:rsidRDefault="00693FE5" w:rsidP="00DA0F41">
            <w:pPr>
              <w:spacing w:after="200" w:line="480" w:lineRule="auto"/>
              <w:rPr>
                <w:b/>
                <w:bCs/>
                <w:color w:val="000000"/>
                <w:u w:val="single"/>
              </w:rPr>
            </w:pPr>
          </w:p>
        </w:tc>
      </w:tr>
      <w:tr w:rsidR="00531CCC" w:rsidRPr="00365841" w14:paraId="4D1D77BC" w14:textId="77777777" w:rsidTr="00DA0F41">
        <w:tblPrEx>
          <w:tblLook w:val="04A0" w:firstRow="1" w:lastRow="0" w:firstColumn="1" w:lastColumn="0" w:noHBand="0" w:noVBand="1"/>
        </w:tblPrEx>
        <w:tc>
          <w:tcPr>
            <w:tcW w:w="3964" w:type="dxa"/>
          </w:tcPr>
          <w:p w14:paraId="4EC32EA5" w14:textId="77777777" w:rsidR="00531CCC" w:rsidRPr="00F30E87" w:rsidRDefault="00531CCC" w:rsidP="00DA0F41">
            <w:pPr>
              <w:spacing w:after="200" w:line="480" w:lineRule="auto"/>
              <w:rPr>
                <w:bCs/>
                <w:color w:val="000000"/>
                <w:u w:val="single"/>
              </w:rPr>
            </w:pPr>
            <w:r>
              <w:rPr>
                <w:bCs/>
                <w:color w:val="000000"/>
                <w:u w:val="single"/>
              </w:rPr>
              <w:t>Works Completion Date</w:t>
            </w:r>
          </w:p>
        </w:tc>
        <w:tc>
          <w:tcPr>
            <w:tcW w:w="5612" w:type="dxa"/>
          </w:tcPr>
          <w:p w14:paraId="30E144E9" w14:textId="1655E92D" w:rsidR="00531CCC" w:rsidRPr="00461F28" w:rsidRDefault="00531CCC" w:rsidP="00531CCC">
            <w:pPr>
              <w:spacing w:after="200" w:line="480" w:lineRule="auto"/>
              <w:rPr>
                <w:bCs/>
                <w:color w:val="000000"/>
              </w:rPr>
            </w:pPr>
            <w:r w:rsidRPr="00461F28">
              <w:rPr>
                <w:bCs/>
                <w:color w:val="000000"/>
              </w:rPr>
              <w:t xml:space="preserve">All works to be completed by </w:t>
            </w:r>
            <w:r>
              <w:rPr>
                <w:b/>
                <w:bCs/>
                <w:color w:val="000000"/>
              </w:rPr>
              <w:t>31 March 2020</w:t>
            </w:r>
          </w:p>
        </w:tc>
      </w:tr>
      <w:tr w:rsidR="00531CCC" w:rsidRPr="00365841" w14:paraId="5B1A5411" w14:textId="77777777" w:rsidTr="00DA0F41">
        <w:tblPrEx>
          <w:tblLook w:val="04A0" w:firstRow="1" w:lastRow="0" w:firstColumn="1" w:lastColumn="0" w:noHBand="0" w:noVBand="1"/>
        </w:tblPrEx>
        <w:trPr>
          <w:trHeight w:val="3699"/>
        </w:trPr>
        <w:tc>
          <w:tcPr>
            <w:tcW w:w="3964" w:type="dxa"/>
          </w:tcPr>
          <w:p w14:paraId="7E874002" w14:textId="77777777" w:rsidR="00531CCC" w:rsidRPr="00365841" w:rsidRDefault="00531CCC" w:rsidP="00DA0F41">
            <w:pPr>
              <w:spacing w:after="200" w:line="480" w:lineRule="auto"/>
              <w:rPr>
                <w:b/>
                <w:bCs/>
                <w:color w:val="000000"/>
                <w:u w:val="single"/>
              </w:rPr>
            </w:pPr>
            <w:r w:rsidRPr="00365841">
              <w:rPr>
                <w:b/>
                <w:bCs/>
                <w:color w:val="000000"/>
                <w:u w:val="single"/>
              </w:rPr>
              <w:lastRenderedPageBreak/>
              <w:t>Please list your staff and resources to meet the above dates</w:t>
            </w:r>
          </w:p>
        </w:tc>
        <w:tc>
          <w:tcPr>
            <w:tcW w:w="5612" w:type="dxa"/>
          </w:tcPr>
          <w:p w14:paraId="25AF8F54" w14:textId="77777777" w:rsidR="00531CCC" w:rsidRPr="00365841" w:rsidRDefault="00531CCC" w:rsidP="00DA0F41">
            <w:pPr>
              <w:spacing w:after="200" w:line="480" w:lineRule="auto"/>
              <w:rPr>
                <w:b/>
                <w:bCs/>
                <w:color w:val="000000"/>
                <w:u w:val="single"/>
              </w:rPr>
            </w:pPr>
          </w:p>
        </w:tc>
      </w:tr>
      <w:tr w:rsidR="00531CCC" w:rsidRPr="00365841" w14:paraId="3570F214" w14:textId="77777777" w:rsidTr="00DA0F41">
        <w:tblPrEx>
          <w:tblLook w:val="04A0" w:firstRow="1" w:lastRow="0" w:firstColumn="1" w:lastColumn="0" w:noHBand="0" w:noVBand="1"/>
        </w:tblPrEx>
        <w:trPr>
          <w:trHeight w:val="2250"/>
        </w:trPr>
        <w:tc>
          <w:tcPr>
            <w:tcW w:w="3964" w:type="dxa"/>
          </w:tcPr>
          <w:p w14:paraId="1C18061E" w14:textId="77777777" w:rsidR="00531CCC" w:rsidRPr="00365841" w:rsidRDefault="00531CCC" w:rsidP="00DA0F41">
            <w:pPr>
              <w:spacing w:after="200" w:line="480" w:lineRule="auto"/>
              <w:rPr>
                <w:b/>
                <w:bCs/>
                <w:color w:val="000000"/>
                <w:u w:val="single"/>
              </w:rPr>
            </w:pPr>
            <w:r w:rsidRPr="00365841">
              <w:rPr>
                <w:b/>
                <w:bCs/>
                <w:color w:val="000000"/>
                <w:u w:val="single"/>
              </w:rPr>
              <w:t>Risks and mitigations (please describe any risk which may prevent the above dates being reached and how you will resolve any issues)</w:t>
            </w:r>
          </w:p>
        </w:tc>
        <w:tc>
          <w:tcPr>
            <w:tcW w:w="5612" w:type="dxa"/>
          </w:tcPr>
          <w:p w14:paraId="60AF5CA0" w14:textId="77777777" w:rsidR="00531CCC" w:rsidRPr="00365841" w:rsidRDefault="00531CCC" w:rsidP="00DA0F41">
            <w:pPr>
              <w:spacing w:after="200" w:line="480" w:lineRule="auto"/>
              <w:rPr>
                <w:b/>
                <w:bCs/>
                <w:color w:val="000000"/>
                <w:u w:val="single"/>
              </w:rPr>
            </w:pPr>
          </w:p>
          <w:p w14:paraId="42815B03" w14:textId="77777777" w:rsidR="00531CCC" w:rsidRPr="00365841" w:rsidRDefault="00531CCC" w:rsidP="00DA0F41">
            <w:pPr>
              <w:spacing w:after="200" w:line="480" w:lineRule="auto"/>
              <w:rPr>
                <w:b/>
                <w:bCs/>
                <w:color w:val="000000"/>
                <w:u w:val="single"/>
              </w:rPr>
            </w:pPr>
          </w:p>
          <w:p w14:paraId="778D69B6" w14:textId="77777777" w:rsidR="00531CCC" w:rsidRPr="00365841" w:rsidRDefault="00531CCC" w:rsidP="00DA0F41">
            <w:pPr>
              <w:spacing w:after="200" w:line="480" w:lineRule="auto"/>
              <w:rPr>
                <w:b/>
                <w:bCs/>
                <w:color w:val="000000"/>
                <w:u w:val="single"/>
              </w:rPr>
            </w:pPr>
          </w:p>
          <w:p w14:paraId="071D7357" w14:textId="77777777" w:rsidR="00531CCC" w:rsidRPr="00365841" w:rsidRDefault="00531CCC" w:rsidP="00DA0F41">
            <w:pPr>
              <w:spacing w:after="200" w:line="480" w:lineRule="auto"/>
              <w:rPr>
                <w:b/>
                <w:bCs/>
                <w:color w:val="000000"/>
                <w:u w:val="single"/>
              </w:rPr>
            </w:pPr>
          </w:p>
          <w:p w14:paraId="0FDE8CC7" w14:textId="77777777" w:rsidR="00531CCC" w:rsidRPr="00365841" w:rsidRDefault="00531CCC" w:rsidP="00DA0F41">
            <w:pPr>
              <w:spacing w:after="200" w:line="480" w:lineRule="auto"/>
              <w:rPr>
                <w:b/>
                <w:bCs/>
                <w:color w:val="000000"/>
                <w:u w:val="single"/>
              </w:rPr>
            </w:pPr>
          </w:p>
          <w:p w14:paraId="67CB5C4C" w14:textId="77777777" w:rsidR="00531CCC" w:rsidRPr="00365841" w:rsidRDefault="00531CCC" w:rsidP="00DA0F41">
            <w:pPr>
              <w:spacing w:after="200" w:line="480" w:lineRule="auto"/>
              <w:rPr>
                <w:b/>
                <w:bCs/>
                <w:color w:val="000000"/>
                <w:u w:val="single"/>
              </w:rPr>
            </w:pPr>
          </w:p>
          <w:p w14:paraId="7FA0BDAD" w14:textId="77777777" w:rsidR="00531CCC" w:rsidRPr="00365841" w:rsidRDefault="00531CCC" w:rsidP="00DA0F41">
            <w:pPr>
              <w:spacing w:after="200" w:line="480" w:lineRule="auto"/>
              <w:rPr>
                <w:b/>
                <w:bCs/>
                <w:color w:val="000000"/>
                <w:u w:val="single"/>
              </w:rPr>
            </w:pPr>
          </w:p>
          <w:p w14:paraId="54998F88" w14:textId="77777777" w:rsidR="00531CCC" w:rsidRPr="00365841" w:rsidRDefault="00531CCC" w:rsidP="00DA0F41">
            <w:pPr>
              <w:spacing w:after="200" w:line="480" w:lineRule="auto"/>
              <w:rPr>
                <w:b/>
                <w:bCs/>
                <w:color w:val="000000"/>
                <w:u w:val="single"/>
              </w:rPr>
            </w:pPr>
          </w:p>
          <w:p w14:paraId="22242DA6" w14:textId="77777777" w:rsidR="00531CCC" w:rsidRPr="00365841" w:rsidRDefault="00531CCC" w:rsidP="00DA0F41">
            <w:pPr>
              <w:spacing w:after="200" w:line="480" w:lineRule="auto"/>
              <w:rPr>
                <w:b/>
                <w:bCs/>
                <w:color w:val="000000"/>
                <w:u w:val="single"/>
              </w:rPr>
            </w:pPr>
          </w:p>
          <w:p w14:paraId="60F7F997" w14:textId="77777777" w:rsidR="00531CCC" w:rsidRPr="00365841" w:rsidRDefault="00531CCC" w:rsidP="00DA0F41">
            <w:pPr>
              <w:spacing w:after="200" w:line="480" w:lineRule="auto"/>
              <w:rPr>
                <w:b/>
                <w:bCs/>
                <w:color w:val="000000"/>
                <w:u w:val="single"/>
              </w:rPr>
            </w:pPr>
          </w:p>
          <w:p w14:paraId="242F1037" w14:textId="77777777" w:rsidR="00531CCC" w:rsidRPr="00365841" w:rsidRDefault="00531CCC" w:rsidP="00DA0F41">
            <w:pPr>
              <w:spacing w:after="200" w:line="480" w:lineRule="auto"/>
              <w:rPr>
                <w:b/>
                <w:bCs/>
                <w:color w:val="000000"/>
                <w:u w:val="single"/>
              </w:rPr>
            </w:pPr>
          </w:p>
          <w:p w14:paraId="3C8DD936" w14:textId="77777777" w:rsidR="00531CCC" w:rsidRPr="00365841" w:rsidRDefault="00531CCC" w:rsidP="00DA0F41">
            <w:pPr>
              <w:spacing w:after="200" w:line="480" w:lineRule="auto"/>
              <w:rPr>
                <w:b/>
                <w:bCs/>
                <w:color w:val="000000"/>
                <w:u w:val="single"/>
              </w:rPr>
            </w:pPr>
          </w:p>
          <w:p w14:paraId="28D2AE2E" w14:textId="77777777" w:rsidR="00531CCC" w:rsidRPr="00365841" w:rsidRDefault="00531CCC" w:rsidP="00DA0F41">
            <w:pPr>
              <w:spacing w:after="200" w:line="480" w:lineRule="auto"/>
              <w:rPr>
                <w:b/>
                <w:bCs/>
                <w:color w:val="000000"/>
                <w:u w:val="single"/>
              </w:rPr>
            </w:pPr>
          </w:p>
        </w:tc>
      </w:tr>
      <w:tr w:rsidR="00531CCC" w:rsidRPr="00365841" w14:paraId="5FD0D3A9" w14:textId="77777777" w:rsidTr="00DA0F41">
        <w:tblPrEx>
          <w:tblLook w:val="04A0" w:firstRow="1" w:lastRow="0" w:firstColumn="1" w:lastColumn="0" w:noHBand="0" w:noVBand="1"/>
        </w:tblPrEx>
        <w:trPr>
          <w:trHeight w:val="2250"/>
        </w:trPr>
        <w:tc>
          <w:tcPr>
            <w:tcW w:w="3964" w:type="dxa"/>
          </w:tcPr>
          <w:p w14:paraId="4903BB29" w14:textId="77777777" w:rsidR="00531CCC" w:rsidRPr="00365841" w:rsidRDefault="00531CCC" w:rsidP="00DA0F41">
            <w:pPr>
              <w:spacing w:after="200" w:line="480" w:lineRule="auto"/>
              <w:rPr>
                <w:b/>
                <w:bCs/>
                <w:color w:val="000000"/>
                <w:u w:val="single"/>
              </w:rPr>
            </w:pPr>
            <w:r>
              <w:rPr>
                <w:b/>
                <w:bCs/>
                <w:color w:val="000000"/>
                <w:u w:val="single"/>
              </w:rPr>
              <w:lastRenderedPageBreak/>
              <w:t xml:space="preserve">Please provide list of any relevant documents submitted as part of the tender return in support of this quality criteria. </w:t>
            </w:r>
            <w:r w:rsidRPr="00704A0F">
              <w:rPr>
                <w:bCs/>
                <w:color w:val="000000"/>
                <w:u w:val="single"/>
              </w:rPr>
              <w:t>(Filenames/</w:t>
            </w:r>
            <w:r>
              <w:rPr>
                <w:bCs/>
                <w:color w:val="000000"/>
                <w:u w:val="single"/>
              </w:rPr>
              <w:t xml:space="preserve"> </w:t>
            </w:r>
            <w:r w:rsidRPr="00704A0F">
              <w:rPr>
                <w:bCs/>
                <w:color w:val="000000"/>
                <w:u w:val="single"/>
              </w:rPr>
              <w:t>Titles/</w:t>
            </w:r>
            <w:r>
              <w:rPr>
                <w:bCs/>
                <w:color w:val="000000"/>
                <w:u w:val="single"/>
              </w:rPr>
              <w:t xml:space="preserve"> </w:t>
            </w:r>
            <w:r w:rsidRPr="00704A0F">
              <w:rPr>
                <w:bCs/>
                <w:color w:val="000000"/>
                <w:u w:val="single"/>
              </w:rPr>
              <w:t>Page numbers etc</w:t>
            </w:r>
            <w:r>
              <w:rPr>
                <w:bCs/>
                <w:color w:val="000000"/>
                <w:u w:val="single"/>
              </w:rPr>
              <w:t>.</w:t>
            </w:r>
            <w:r w:rsidRPr="00704A0F">
              <w:rPr>
                <w:bCs/>
                <w:color w:val="000000"/>
                <w:u w:val="single"/>
              </w:rPr>
              <w:t>)</w:t>
            </w:r>
            <w:r>
              <w:rPr>
                <w:b/>
                <w:bCs/>
                <w:color w:val="000000"/>
                <w:u w:val="single"/>
              </w:rPr>
              <w:t xml:space="preserve"> </w:t>
            </w:r>
          </w:p>
        </w:tc>
        <w:tc>
          <w:tcPr>
            <w:tcW w:w="5612" w:type="dxa"/>
          </w:tcPr>
          <w:p w14:paraId="2F300231" w14:textId="77777777" w:rsidR="00531CCC" w:rsidRPr="00365841" w:rsidRDefault="00531CCC" w:rsidP="00DA0F41">
            <w:pPr>
              <w:spacing w:after="200" w:line="480" w:lineRule="auto"/>
              <w:rPr>
                <w:b/>
                <w:bCs/>
                <w:color w:val="000000"/>
                <w:u w:val="single"/>
              </w:rPr>
            </w:pPr>
          </w:p>
        </w:tc>
      </w:tr>
    </w:tbl>
    <w:p w14:paraId="6954EDA2" w14:textId="77777777" w:rsidR="00531CCC" w:rsidRDefault="00531CCC" w:rsidP="00531CCC">
      <w:pPr>
        <w:spacing w:line="480" w:lineRule="auto"/>
      </w:pPr>
    </w:p>
    <w:tbl>
      <w:tblPr>
        <w:tblStyle w:val="TableGrid"/>
        <w:tblW w:w="0" w:type="auto"/>
        <w:tblLook w:val="04A0" w:firstRow="1" w:lastRow="0" w:firstColumn="1" w:lastColumn="0" w:noHBand="0" w:noVBand="1"/>
      </w:tblPr>
      <w:tblGrid>
        <w:gridCol w:w="3964"/>
        <w:gridCol w:w="5612"/>
      </w:tblGrid>
      <w:tr w:rsidR="00531CCC" w:rsidRPr="00365841" w14:paraId="3621B4EB" w14:textId="77777777" w:rsidTr="00DA0F41">
        <w:trPr>
          <w:trHeight w:val="661"/>
        </w:trPr>
        <w:tc>
          <w:tcPr>
            <w:tcW w:w="9576" w:type="dxa"/>
            <w:gridSpan w:val="2"/>
          </w:tcPr>
          <w:p w14:paraId="7A2D47A0" w14:textId="77777777" w:rsidR="00531CCC" w:rsidRPr="00E52230" w:rsidRDefault="00531CCC" w:rsidP="00DA0F41">
            <w:pPr>
              <w:spacing w:after="200" w:line="480" w:lineRule="auto"/>
              <w:rPr>
                <w:b/>
                <w:bCs/>
                <w:color w:val="000000"/>
                <w:u w:val="single"/>
              </w:rPr>
            </w:pPr>
            <w:r w:rsidRPr="00461F28">
              <w:rPr>
                <w:b/>
                <w:bCs/>
                <w:color w:val="000000"/>
                <w:u w:val="single"/>
              </w:rPr>
              <w:t xml:space="preserve">Quality Criteria 2 – </w:t>
            </w:r>
            <w:r w:rsidRPr="00461F28">
              <w:rPr>
                <w:b/>
              </w:rPr>
              <w:t>Method Statement documentation detailing appropriate machinery regarding access restrictions and ground conditions.</w:t>
            </w:r>
          </w:p>
        </w:tc>
      </w:tr>
      <w:tr w:rsidR="00531CCC" w:rsidRPr="00365841" w14:paraId="08F319D7" w14:textId="77777777" w:rsidTr="00DA0F41">
        <w:trPr>
          <w:trHeight w:val="3920"/>
        </w:trPr>
        <w:tc>
          <w:tcPr>
            <w:tcW w:w="3964" w:type="dxa"/>
          </w:tcPr>
          <w:p w14:paraId="46267583" w14:textId="00A8F1CA" w:rsidR="00531CCC" w:rsidRPr="00365841" w:rsidRDefault="00531CCC" w:rsidP="00693FE5">
            <w:pPr>
              <w:spacing w:after="200" w:line="480" w:lineRule="auto"/>
              <w:rPr>
                <w:b/>
                <w:bCs/>
                <w:color w:val="000000"/>
                <w:u w:val="single"/>
              </w:rPr>
            </w:pPr>
            <w:r>
              <w:rPr>
                <w:b/>
                <w:bCs/>
                <w:color w:val="000000"/>
                <w:u w:val="single"/>
              </w:rPr>
              <w:t xml:space="preserve">Please either include </w:t>
            </w:r>
            <w:r w:rsidR="00693FE5">
              <w:rPr>
                <w:b/>
                <w:bCs/>
                <w:color w:val="000000"/>
                <w:u w:val="single"/>
              </w:rPr>
              <w:t xml:space="preserve">text here </w:t>
            </w:r>
            <w:r>
              <w:rPr>
                <w:b/>
                <w:bCs/>
                <w:color w:val="000000"/>
                <w:u w:val="single"/>
              </w:rPr>
              <w:t xml:space="preserve">OR </w:t>
            </w:r>
            <w:r w:rsidR="00693FE5">
              <w:rPr>
                <w:b/>
                <w:bCs/>
                <w:color w:val="000000"/>
                <w:u w:val="single"/>
              </w:rPr>
              <w:t xml:space="preserve">identify </w:t>
            </w:r>
            <w:r>
              <w:rPr>
                <w:b/>
                <w:bCs/>
                <w:color w:val="000000"/>
                <w:u w:val="single"/>
              </w:rPr>
              <w:t xml:space="preserve">the relevant documents submitted as part of the tender return. </w:t>
            </w:r>
            <w:r w:rsidRPr="00461F28">
              <w:rPr>
                <w:bCs/>
                <w:color w:val="000000"/>
                <w:u w:val="single"/>
              </w:rPr>
              <w:t>(Filenames/</w:t>
            </w:r>
            <w:r>
              <w:rPr>
                <w:bCs/>
                <w:color w:val="000000"/>
                <w:u w:val="single"/>
              </w:rPr>
              <w:t xml:space="preserve"> </w:t>
            </w:r>
            <w:r w:rsidRPr="00461F28">
              <w:rPr>
                <w:bCs/>
                <w:color w:val="000000"/>
                <w:u w:val="single"/>
              </w:rPr>
              <w:t>Titles/</w:t>
            </w:r>
            <w:r>
              <w:rPr>
                <w:bCs/>
                <w:color w:val="000000"/>
                <w:u w:val="single"/>
              </w:rPr>
              <w:t xml:space="preserve"> </w:t>
            </w:r>
            <w:r w:rsidRPr="00461F28">
              <w:rPr>
                <w:bCs/>
                <w:color w:val="000000"/>
                <w:u w:val="single"/>
              </w:rPr>
              <w:t>Page numbers etc</w:t>
            </w:r>
            <w:r>
              <w:rPr>
                <w:bCs/>
                <w:color w:val="000000"/>
                <w:u w:val="single"/>
              </w:rPr>
              <w:t>.</w:t>
            </w:r>
            <w:r w:rsidRPr="00461F28">
              <w:rPr>
                <w:bCs/>
                <w:color w:val="000000"/>
                <w:u w:val="single"/>
              </w:rPr>
              <w:t>)</w:t>
            </w:r>
          </w:p>
        </w:tc>
        <w:tc>
          <w:tcPr>
            <w:tcW w:w="5612" w:type="dxa"/>
          </w:tcPr>
          <w:p w14:paraId="4C76E9C5" w14:textId="77777777" w:rsidR="00531CCC" w:rsidRPr="00365841" w:rsidRDefault="00531CCC" w:rsidP="00DA0F41">
            <w:pPr>
              <w:spacing w:after="200" w:line="480" w:lineRule="auto"/>
              <w:rPr>
                <w:b/>
                <w:bCs/>
                <w:color w:val="000000"/>
                <w:u w:val="single"/>
              </w:rPr>
            </w:pPr>
          </w:p>
        </w:tc>
      </w:tr>
    </w:tbl>
    <w:p w14:paraId="563BABFE" w14:textId="77777777" w:rsidR="00E25C6E" w:rsidRPr="00DE7404" w:rsidRDefault="00E25C6E" w:rsidP="00E25C6E">
      <w:pPr>
        <w:spacing w:line="480" w:lineRule="auto"/>
        <w:rPr>
          <w:rFonts w:eastAsia="Times New Roman"/>
          <w:color w:val="000000"/>
        </w:rPr>
      </w:pPr>
      <w:r w:rsidRPr="00DE7404">
        <w:rPr>
          <w:rFonts w:eastAsia="Times New Roman"/>
          <w:color w:val="000000"/>
        </w:rPr>
        <w:t>Tenderers scores for Quality and Price will then be added together to produce an overall score and the Tenderer with the highest overall score will be awarded the contract.</w:t>
      </w:r>
    </w:p>
    <w:p w14:paraId="1E343B03" w14:textId="1A28C79B" w:rsidR="00531CCC" w:rsidRDefault="00E25C6E" w:rsidP="00531CCC">
      <w:pPr>
        <w:spacing w:after="200" w:line="480" w:lineRule="auto"/>
        <w:rPr>
          <w:b/>
          <w:bCs/>
          <w:color w:val="000000"/>
          <w:u w:val="single"/>
        </w:rPr>
      </w:pPr>
      <w:r w:rsidRPr="00DE7404">
        <w:rPr>
          <w:rFonts w:eastAsia="Times New Roman"/>
          <w:b/>
          <w:i/>
          <w:color w:val="000000"/>
        </w:rPr>
        <w:t>Rejected or eliminated tenders will NOT be scored.</w:t>
      </w:r>
      <w:r w:rsidR="00531CCC">
        <w:rPr>
          <w:b/>
          <w:bCs/>
          <w:color w:val="000000"/>
          <w:u w:val="single"/>
        </w:rPr>
        <w:br w:type="page"/>
      </w:r>
    </w:p>
    <w:p w14:paraId="61BD481F" w14:textId="6F14C86D" w:rsidR="00383F45" w:rsidRDefault="00383F45" w:rsidP="00383F45">
      <w:pPr>
        <w:pStyle w:val="Heading1"/>
      </w:pPr>
      <w:bookmarkStart w:id="1" w:name="_Toc529881306"/>
      <w:r>
        <w:lastRenderedPageBreak/>
        <w:t xml:space="preserve">APPENDIX </w:t>
      </w:r>
      <w:r w:rsidR="00293243">
        <w:t>9</w:t>
      </w:r>
      <w:r>
        <w:t>: TENDER QUESTIONNAIRE</w:t>
      </w:r>
      <w:bookmarkEnd w:id="1"/>
    </w:p>
    <w:p w14:paraId="3584B723" w14:textId="77777777" w:rsidR="00383F45" w:rsidRDefault="00383F45" w:rsidP="00383F45"/>
    <w:p w14:paraId="3F728671" w14:textId="77777777" w:rsidR="00383F45" w:rsidRPr="00846087" w:rsidRDefault="00383F45" w:rsidP="00383F45">
      <w:pPr>
        <w:jc w:val="both"/>
        <w:rPr>
          <w:b/>
          <w:bCs/>
        </w:rPr>
      </w:pPr>
      <w:r w:rsidRPr="00846087">
        <w:rPr>
          <w:b/>
          <w:bCs/>
        </w:rPr>
        <w:t xml:space="preserve">PEAK DISTRICT NATIONAL PARK AUTHORITY </w:t>
      </w:r>
    </w:p>
    <w:p w14:paraId="279C76E4" w14:textId="6FCDBA67" w:rsidR="00383F45" w:rsidRPr="00D94C8A" w:rsidRDefault="00383F45" w:rsidP="00383F45">
      <w:pPr>
        <w:jc w:val="both"/>
        <w:rPr>
          <w:b/>
          <w:bCs/>
        </w:rPr>
      </w:pPr>
      <w:r w:rsidRPr="00D94C8A">
        <w:rPr>
          <w:b/>
          <w:bCs/>
        </w:rPr>
        <w:t xml:space="preserve">MFF </w:t>
      </w:r>
      <w:r w:rsidR="000D32C7">
        <w:rPr>
          <w:b/>
          <w:bCs/>
        </w:rPr>
        <w:t>85</w:t>
      </w:r>
      <w:r w:rsidRPr="00D94C8A">
        <w:rPr>
          <w:b/>
          <w:bCs/>
        </w:rPr>
        <w:t xml:space="preserve"> 201</w:t>
      </w:r>
      <w:r w:rsidR="000D32C7">
        <w:rPr>
          <w:b/>
          <w:bCs/>
        </w:rPr>
        <w:t>9</w:t>
      </w:r>
      <w:r w:rsidRPr="00D94C8A">
        <w:rPr>
          <w:b/>
          <w:bCs/>
        </w:rPr>
        <w:t>- 2</w:t>
      </w:r>
      <w:r w:rsidR="000D32C7">
        <w:rPr>
          <w:b/>
          <w:bCs/>
        </w:rPr>
        <w:t>0</w:t>
      </w:r>
      <w:r w:rsidRPr="00D94C8A">
        <w:rPr>
          <w:b/>
          <w:bCs/>
        </w:rPr>
        <w:t xml:space="preserve"> </w:t>
      </w:r>
      <w:r w:rsidR="000D32C7">
        <w:rPr>
          <w:b/>
          <w:bCs/>
        </w:rPr>
        <w:t xml:space="preserve">Holme Moss </w:t>
      </w:r>
      <w:r w:rsidRPr="00D94C8A">
        <w:rPr>
          <w:b/>
          <w:bCs/>
        </w:rPr>
        <w:t>Works</w:t>
      </w:r>
    </w:p>
    <w:p w14:paraId="3889DA80" w14:textId="77777777" w:rsidR="00383F45" w:rsidRPr="00846087" w:rsidRDefault="00383F45" w:rsidP="00383F45">
      <w:pPr>
        <w:jc w:val="both"/>
        <w:rPr>
          <w:b/>
          <w:bCs/>
        </w:rPr>
      </w:pPr>
      <w:r w:rsidRPr="00846087">
        <w:rPr>
          <w:b/>
          <w:bCs/>
        </w:rPr>
        <w:t>INVITATION TO TENDER (ITT)</w:t>
      </w:r>
    </w:p>
    <w:p w14:paraId="1B9039E4" w14:textId="77777777" w:rsidR="00383F45" w:rsidRPr="005C5DBA" w:rsidRDefault="00383F45" w:rsidP="00383F45">
      <w:pPr>
        <w:jc w:val="both"/>
        <w:rPr>
          <w:b/>
          <w:bCs/>
        </w:rPr>
      </w:pPr>
      <w:r>
        <w:rPr>
          <w:b/>
          <w:bCs/>
        </w:rPr>
        <w:t>OPEN PROCEDURE</w:t>
      </w:r>
    </w:p>
    <w:p w14:paraId="5FF0BD4E" w14:textId="77777777" w:rsidR="00383F45" w:rsidRPr="00846087" w:rsidRDefault="00383F45" w:rsidP="00383F45">
      <w:pPr>
        <w:spacing w:line="276" w:lineRule="auto"/>
        <w:jc w:val="both"/>
        <w:rPr>
          <w:color w:val="000000"/>
          <w:sz w:val="24"/>
        </w:rPr>
      </w:pPr>
    </w:p>
    <w:tbl>
      <w:tblPr>
        <w:tblW w:w="9781"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4"/>
        <w:gridCol w:w="1790"/>
        <w:gridCol w:w="3313"/>
        <w:gridCol w:w="3544"/>
      </w:tblGrid>
      <w:tr w:rsidR="00383F45" w:rsidRPr="00846087" w14:paraId="5B42EFC6" w14:textId="77777777" w:rsidTr="000D32C7">
        <w:trPr>
          <w:trHeight w:val="168"/>
        </w:trPr>
        <w:tc>
          <w:tcPr>
            <w:tcW w:w="1134" w:type="dxa"/>
            <w:tcBorders>
              <w:top w:val="single" w:sz="8" w:space="0" w:color="000000"/>
              <w:left w:val="single" w:sz="8" w:space="0" w:color="000000"/>
              <w:bottom w:val="single" w:sz="6" w:space="0" w:color="000000"/>
              <w:right w:val="single" w:sz="6" w:space="0" w:color="000000"/>
            </w:tcBorders>
            <w:shd w:val="clear" w:color="auto" w:fill="CCFFFF"/>
            <w:hideMark/>
          </w:tcPr>
          <w:p w14:paraId="55180FBD" w14:textId="214921C1" w:rsidR="00383F45" w:rsidRPr="00846087" w:rsidRDefault="007F07E7" w:rsidP="00293243">
            <w:pPr>
              <w:spacing w:before="100"/>
              <w:jc w:val="both"/>
              <w:rPr>
                <w:b/>
                <w:color w:val="000000"/>
                <w:sz w:val="24"/>
              </w:rPr>
            </w:pPr>
            <w:r>
              <w:rPr>
                <w:rFonts w:eastAsia="Arial"/>
                <w:b/>
                <w:color w:val="000000"/>
                <w:sz w:val="24"/>
              </w:rPr>
              <w:t>Section 1</w:t>
            </w:r>
          </w:p>
        </w:tc>
        <w:tc>
          <w:tcPr>
            <w:tcW w:w="8647" w:type="dxa"/>
            <w:gridSpan w:val="3"/>
            <w:tcBorders>
              <w:top w:val="single" w:sz="8" w:space="0" w:color="000000"/>
              <w:left w:val="single" w:sz="6" w:space="0" w:color="000000"/>
              <w:bottom w:val="single" w:sz="6" w:space="0" w:color="000000"/>
              <w:right w:val="single" w:sz="8" w:space="0" w:color="000000"/>
            </w:tcBorders>
            <w:shd w:val="clear" w:color="auto" w:fill="CCFFFF"/>
            <w:hideMark/>
          </w:tcPr>
          <w:p w14:paraId="1720AABE" w14:textId="77777777" w:rsidR="00383F45" w:rsidRPr="00846087" w:rsidRDefault="00383F45" w:rsidP="00293243">
            <w:pPr>
              <w:spacing w:before="100"/>
              <w:jc w:val="both"/>
              <w:rPr>
                <w:color w:val="000000"/>
                <w:sz w:val="24"/>
              </w:rPr>
            </w:pPr>
            <w:r w:rsidRPr="00846087">
              <w:rPr>
                <w:rFonts w:eastAsia="Arial"/>
                <w:b/>
                <w:color w:val="000000"/>
                <w:sz w:val="24"/>
              </w:rPr>
              <w:t xml:space="preserve">Technical and Professional Ability </w:t>
            </w:r>
          </w:p>
        </w:tc>
      </w:tr>
      <w:tr w:rsidR="00383F45" w:rsidRPr="00846087" w14:paraId="3461378C" w14:textId="77777777" w:rsidTr="000D32C7">
        <w:trPr>
          <w:trHeight w:val="2397"/>
        </w:trPr>
        <w:tc>
          <w:tcPr>
            <w:tcW w:w="1134" w:type="dxa"/>
            <w:tcBorders>
              <w:top w:val="single" w:sz="6" w:space="0" w:color="000000"/>
              <w:left w:val="single" w:sz="8" w:space="0" w:color="000000"/>
              <w:bottom w:val="single" w:sz="8" w:space="0" w:color="000000"/>
              <w:right w:val="single" w:sz="6" w:space="0" w:color="000000"/>
            </w:tcBorders>
            <w:hideMark/>
          </w:tcPr>
          <w:p w14:paraId="31F553F9" w14:textId="75136970" w:rsidR="00383F45" w:rsidRPr="00846087" w:rsidRDefault="007F07E7" w:rsidP="007F07E7">
            <w:pPr>
              <w:widowControl w:val="0"/>
              <w:jc w:val="both"/>
              <w:rPr>
                <w:color w:val="000000"/>
                <w:sz w:val="24"/>
              </w:rPr>
            </w:pPr>
            <w:r>
              <w:rPr>
                <w:rFonts w:eastAsia="Arial"/>
                <w:b/>
                <w:color w:val="000000"/>
              </w:rPr>
              <w:t>1</w:t>
            </w:r>
            <w:r w:rsidR="00383F45" w:rsidRPr="00846087">
              <w:rPr>
                <w:rFonts w:eastAsia="Arial"/>
                <w:b/>
                <w:color w:val="000000"/>
              </w:rPr>
              <w:t>.1</w:t>
            </w:r>
          </w:p>
        </w:tc>
        <w:tc>
          <w:tcPr>
            <w:tcW w:w="8647" w:type="dxa"/>
            <w:gridSpan w:val="3"/>
            <w:tcBorders>
              <w:top w:val="single" w:sz="6" w:space="0" w:color="000000"/>
              <w:left w:val="single" w:sz="6" w:space="0" w:color="000000"/>
              <w:bottom w:val="single" w:sz="8" w:space="0" w:color="000000"/>
              <w:right w:val="single" w:sz="8" w:space="0" w:color="000000"/>
            </w:tcBorders>
          </w:tcPr>
          <w:p w14:paraId="2BA35784" w14:textId="0587A789" w:rsidR="00383F45" w:rsidRPr="00846087" w:rsidRDefault="00383F45" w:rsidP="00293243">
            <w:pPr>
              <w:widowControl w:val="0"/>
              <w:rPr>
                <w:color w:val="000000"/>
                <w:sz w:val="24"/>
              </w:rPr>
            </w:pPr>
            <w:r w:rsidRPr="00846087">
              <w:rPr>
                <w:rFonts w:eastAsia="Arial"/>
                <w:b/>
                <w:color w:val="000000"/>
              </w:rPr>
              <w:t>Relevant experience and contract examples</w:t>
            </w:r>
            <w:r w:rsidRPr="00846087">
              <w:rPr>
                <w:rFonts w:eastAsia="Arial"/>
                <w:color w:val="000000"/>
              </w:rPr>
              <w:br/>
            </w:r>
            <w:r w:rsidRPr="00846087">
              <w:rPr>
                <w:rFonts w:eastAsia="Arial"/>
                <w:color w:val="000000"/>
              </w:rPr>
              <w:br/>
              <w:t>Please provide details of up to two contracts in any combination from either the public or private sector; voluntary, charity or social enterprise (VCSE) that are relevant to our requirement. VCSEs may include samples of grant-funded work. Contracts for such works should have been performed during the past three years. The named contact provided should be able to provide written evidence to confirm the accuracy of the information provided below.</w:t>
            </w:r>
            <w:r w:rsidRPr="00846087">
              <w:rPr>
                <w:rFonts w:eastAsia="Arial"/>
                <w:color w:val="000000"/>
              </w:rPr>
              <w:br/>
              <w:t>If you cannot p</w:t>
            </w:r>
            <w:r w:rsidR="00DB36DF">
              <w:rPr>
                <w:rFonts w:eastAsia="Arial"/>
                <w:color w:val="000000"/>
              </w:rPr>
              <w:t>rovide examples see question 2.2</w:t>
            </w:r>
          </w:p>
        </w:tc>
      </w:tr>
      <w:tr w:rsidR="000D32C7" w:rsidRPr="00846087" w14:paraId="550FC53A" w14:textId="77777777" w:rsidTr="000D32C7">
        <w:tblPrEx>
          <w:tblLook w:val="0600" w:firstRow="0" w:lastRow="0" w:firstColumn="0" w:lastColumn="0" w:noHBand="1" w:noVBand="1"/>
        </w:tblPrEx>
        <w:trPr>
          <w:trHeight w:val="420"/>
        </w:trPr>
        <w:tc>
          <w:tcPr>
            <w:tcW w:w="2924" w:type="dxa"/>
            <w:gridSpan w:val="2"/>
            <w:tcBorders>
              <w:top w:val="single" w:sz="8" w:space="0" w:color="000000"/>
              <w:left w:val="single" w:sz="8" w:space="0" w:color="000000"/>
              <w:bottom w:val="single" w:sz="6" w:space="0" w:color="000000"/>
              <w:right w:val="single" w:sz="6" w:space="0" w:color="000000"/>
            </w:tcBorders>
          </w:tcPr>
          <w:p w14:paraId="109CD279" w14:textId="77777777" w:rsidR="000D32C7" w:rsidRPr="00846087" w:rsidRDefault="000D32C7" w:rsidP="00293243">
            <w:pPr>
              <w:widowControl w:val="0"/>
              <w:jc w:val="both"/>
              <w:rPr>
                <w:color w:val="000000"/>
                <w:sz w:val="24"/>
              </w:rPr>
            </w:pPr>
          </w:p>
        </w:tc>
        <w:tc>
          <w:tcPr>
            <w:tcW w:w="3313" w:type="dxa"/>
            <w:tcBorders>
              <w:top w:val="single" w:sz="8" w:space="0" w:color="000000"/>
              <w:left w:val="single" w:sz="6" w:space="0" w:color="000000"/>
              <w:bottom w:val="single" w:sz="6" w:space="0" w:color="000000"/>
              <w:right w:val="single" w:sz="6" w:space="0" w:color="000000"/>
            </w:tcBorders>
            <w:hideMark/>
          </w:tcPr>
          <w:p w14:paraId="6B4332E9" w14:textId="77777777" w:rsidR="000D32C7" w:rsidRPr="00846087" w:rsidRDefault="000D32C7" w:rsidP="00293243">
            <w:pPr>
              <w:widowControl w:val="0"/>
              <w:jc w:val="both"/>
              <w:rPr>
                <w:color w:val="000000"/>
                <w:sz w:val="24"/>
              </w:rPr>
            </w:pPr>
            <w:r w:rsidRPr="00846087">
              <w:rPr>
                <w:rFonts w:eastAsia="Arial"/>
                <w:b/>
                <w:color w:val="000000"/>
              </w:rPr>
              <w:t>Contract 1</w:t>
            </w:r>
          </w:p>
        </w:tc>
        <w:tc>
          <w:tcPr>
            <w:tcW w:w="3544" w:type="dxa"/>
            <w:tcBorders>
              <w:top w:val="single" w:sz="8" w:space="0" w:color="000000"/>
              <w:left w:val="single" w:sz="6" w:space="0" w:color="000000"/>
              <w:bottom w:val="single" w:sz="6" w:space="0" w:color="000000"/>
              <w:right w:val="single" w:sz="8" w:space="0" w:color="000000"/>
            </w:tcBorders>
            <w:hideMark/>
          </w:tcPr>
          <w:p w14:paraId="3A11B9C0" w14:textId="3DAB6A79" w:rsidR="000D32C7" w:rsidRPr="000D32C7" w:rsidRDefault="000D32C7" w:rsidP="00293243">
            <w:pPr>
              <w:widowControl w:val="0"/>
              <w:jc w:val="both"/>
              <w:rPr>
                <w:rFonts w:eastAsia="Arial"/>
                <w:b/>
                <w:color w:val="000000"/>
              </w:rPr>
            </w:pPr>
            <w:r w:rsidRPr="00846087">
              <w:rPr>
                <w:rFonts w:eastAsia="Arial"/>
                <w:b/>
                <w:color w:val="000000"/>
              </w:rPr>
              <w:t>Contract 2</w:t>
            </w:r>
          </w:p>
        </w:tc>
      </w:tr>
      <w:tr w:rsidR="000D32C7" w:rsidRPr="00846087" w14:paraId="18E114FB" w14:textId="77777777" w:rsidTr="000D32C7">
        <w:tblPrEx>
          <w:tblLook w:val="0600" w:firstRow="0" w:lastRow="0" w:firstColumn="0" w:lastColumn="0" w:noHBand="1" w:noVBand="1"/>
        </w:tblPrEx>
        <w:trPr>
          <w:trHeight w:val="612"/>
        </w:trPr>
        <w:tc>
          <w:tcPr>
            <w:tcW w:w="2924" w:type="dxa"/>
            <w:gridSpan w:val="2"/>
            <w:tcBorders>
              <w:top w:val="single" w:sz="6" w:space="0" w:color="000000"/>
              <w:left w:val="single" w:sz="8" w:space="0" w:color="000000"/>
              <w:bottom w:val="single" w:sz="6" w:space="0" w:color="000000"/>
              <w:right w:val="single" w:sz="6" w:space="0" w:color="000000"/>
            </w:tcBorders>
            <w:hideMark/>
          </w:tcPr>
          <w:p w14:paraId="590E310A" w14:textId="77777777" w:rsidR="000D32C7" w:rsidRPr="00846087" w:rsidRDefault="000D32C7" w:rsidP="00293243">
            <w:pPr>
              <w:widowControl w:val="0"/>
              <w:rPr>
                <w:color w:val="000000"/>
                <w:sz w:val="24"/>
              </w:rPr>
            </w:pPr>
            <w:r w:rsidRPr="00846087">
              <w:rPr>
                <w:rFonts w:eastAsia="Arial"/>
                <w:b/>
                <w:color w:val="000000"/>
              </w:rPr>
              <w:t>Name of customer organisation</w:t>
            </w:r>
          </w:p>
        </w:tc>
        <w:tc>
          <w:tcPr>
            <w:tcW w:w="3313" w:type="dxa"/>
            <w:tcBorders>
              <w:top w:val="single" w:sz="6" w:space="0" w:color="000000"/>
              <w:left w:val="single" w:sz="6" w:space="0" w:color="000000"/>
              <w:bottom w:val="single" w:sz="6" w:space="0" w:color="000000"/>
              <w:right w:val="single" w:sz="6" w:space="0" w:color="000000"/>
            </w:tcBorders>
          </w:tcPr>
          <w:p w14:paraId="343C18A6" w14:textId="77777777" w:rsidR="000D32C7" w:rsidRDefault="000D32C7" w:rsidP="00293243">
            <w:pPr>
              <w:widowControl w:val="0"/>
              <w:jc w:val="both"/>
              <w:rPr>
                <w:color w:val="000000"/>
                <w:sz w:val="24"/>
              </w:rPr>
            </w:pPr>
          </w:p>
          <w:p w14:paraId="6112E551" w14:textId="77777777" w:rsidR="000D32C7" w:rsidRDefault="000D32C7" w:rsidP="00293243">
            <w:pPr>
              <w:widowControl w:val="0"/>
              <w:jc w:val="both"/>
              <w:rPr>
                <w:color w:val="000000"/>
                <w:sz w:val="24"/>
              </w:rPr>
            </w:pPr>
          </w:p>
          <w:p w14:paraId="107C26DA" w14:textId="11FE3A65" w:rsidR="000D32C7" w:rsidRPr="00846087" w:rsidRDefault="000D32C7" w:rsidP="00293243">
            <w:pPr>
              <w:widowControl w:val="0"/>
              <w:jc w:val="both"/>
              <w:rPr>
                <w:color w:val="000000"/>
                <w:sz w:val="24"/>
              </w:rPr>
            </w:pPr>
          </w:p>
        </w:tc>
        <w:tc>
          <w:tcPr>
            <w:tcW w:w="3544" w:type="dxa"/>
            <w:tcBorders>
              <w:top w:val="single" w:sz="6" w:space="0" w:color="000000"/>
              <w:left w:val="single" w:sz="6" w:space="0" w:color="000000"/>
              <w:bottom w:val="single" w:sz="6" w:space="0" w:color="000000"/>
              <w:right w:val="single" w:sz="8" w:space="0" w:color="000000"/>
            </w:tcBorders>
          </w:tcPr>
          <w:p w14:paraId="285D2855" w14:textId="77777777" w:rsidR="000D32C7" w:rsidRPr="00846087" w:rsidRDefault="000D32C7" w:rsidP="00293243">
            <w:pPr>
              <w:widowControl w:val="0"/>
              <w:jc w:val="both"/>
              <w:rPr>
                <w:color w:val="000000"/>
                <w:sz w:val="24"/>
              </w:rPr>
            </w:pPr>
          </w:p>
        </w:tc>
      </w:tr>
      <w:tr w:rsidR="000D32C7" w:rsidRPr="00846087" w14:paraId="0D768B97" w14:textId="77777777" w:rsidTr="000D32C7">
        <w:tblPrEx>
          <w:tblLook w:val="0600" w:firstRow="0" w:lastRow="0" w:firstColumn="0" w:lastColumn="0" w:noHBand="1" w:noVBand="1"/>
        </w:tblPrEx>
        <w:trPr>
          <w:trHeight w:val="420"/>
        </w:trPr>
        <w:tc>
          <w:tcPr>
            <w:tcW w:w="2924" w:type="dxa"/>
            <w:gridSpan w:val="2"/>
            <w:tcBorders>
              <w:top w:val="single" w:sz="6" w:space="0" w:color="000000"/>
              <w:left w:val="single" w:sz="8" w:space="0" w:color="000000"/>
              <w:bottom w:val="single" w:sz="6" w:space="0" w:color="000000"/>
              <w:right w:val="single" w:sz="6" w:space="0" w:color="000000"/>
            </w:tcBorders>
            <w:hideMark/>
          </w:tcPr>
          <w:p w14:paraId="0DEE9B55" w14:textId="77777777" w:rsidR="000D32C7" w:rsidRPr="00846087" w:rsidRDefault="000D32C7" w:rsidP="00293243">
            <w:pPr>
              <w:widowControl w:val="0"/>
              <w:rPr>
                <w:color w:val="000000"/>
                <w:sz w:val="24"/>
              </w:rPr>
            </w:pPr>
            <w:r w:rsidRPr="00846087">
              <w:rPr>
                <w:rFonts w:eastAsia="Arial"/>
                <w:b/>
                <w:color w:val="000000"/>
              </w:rPr>
              <w:t>Point of contact in the organisation</w:t>
            </w:r>
          </w:p>
        </w:tc>
        <w:tc>
          <w:tcPr>
            <w:tcW w:w="3313" w:type="dxa"/>
            <w:tcBorders>
              <w:top w:val="single" w:sz="6" w:space="0" w:color="000000"/>
              <w:left w:val="single" w:sz="6" w:space="0" w:color="000000"/>
              <w:bottom w:val="single" w:sz="6" w:space="0" w:color="000000"/>
              <w:right w:val="single" w:sz="6" w:space="0" w:color="000000"/>
            </w:tcBorders>
          </w:tcPr>
          <w:p w14:paraId="2FBBCF4A" w14:textId="77777777" w:rsidR="000D32C7" w:rsidRDefault="000D32C7" w:rsidP="00293243">
            <w:pPr>
              <w:widowControl w:val="0"/>
              <w:jc w:val="both"/>
              <w:rPr>
                <w:color w:val="000000"/>
                <w:sz w:val="24"/>
              </w:rPr>
            </w:pPr>
          </w:p>
          <w:p w14:paraId="16C740A3" w14:textId="77777777" w:rsidR="000D32C7" w:rsidRDefault="000D32C7" w:rsidP="00293243">
            <w:pPr>
              <w:widowControl w:val="0"/>
              <w:jc w:val="both"/>
              <w:rPr>
                <w:color w:val="000000"/>
                <w:sz w:val="24"/>
              </w:rPr>
            </w:pPr>
          </w:p>
          <w:p w14:paraId="15C9BD8F" w14:textId="5E5C521E" w:rsidR="000D32C7" w:rsidRPr="00846087" w:rsidRDefault="000D32C7" w:rsidP="00293243">
            <w:pPr>
              <w:widowControl w:val="0"/>
              <w:jc w:val="both"/>
              <w:rPr>
                <w:color w:val="000000"/>
                <w:sz w:val="24"/>
              </w:rPr>
            </w:pPr>
          </w:p>
        </w:tc>
        <w:tc>
          <w:tcPr>
            <w:tcW w:w="3544" w:type="dxa"/>
            <w:tcBorders>
              <w:top w:val="single" w:sz="6" w:space="0" w:color="000000"/>
              <w:left w:val="single" w:sz="6" w:space="0" w:color="000000"/>
              <w:bottom w:val="single" w:sz="6" w:space="0" w:color="000000"/>
              <w:right w:val="single" w:sz="8" w:space="0" w:color="000000"/>
            </w:tcBorders>
          </w:tcPr>
          <w:p w14:paraId="18CD0CF3" w14:textId="77777777" w:rsidR="000D32C7" w:rsidRPr="00846087" w:rsidRDefault="000D32C7" w:rsidP="00293243">
            <w:pPr>
              <w:widowControl w:val="0"/>
              <w:jc w:val="both"/>
              <w:rPr>
                <w:color w:val="000000"/>
                <w:sz w:val="24"/>
              </w:rPr>
            </w:pPr>
          </w:p>
        </w:tc>
      </w:tr>
      <w:tr w:rsidR="000D32C7" w:rsidRPr="00846087" w14:paraId="66B4A7EA" w14:textId="77777777" w:rsidTr="000D32C7">
        <w:tblPrEx>
          <w:tblLook w:val="0600" w:firstRow="0" w:lastRow="0" w:firstColumn="0" w:lastColumn="0" w:noHBand="1" w:noVBand="1"/>
        </w:tblPrEx>
        <w:trPr>
          <w:trHeight w:val="420"/>
        </w:trPr>
        <w:tc>
          <w:tcPr>
            <w:tcW w:w="2924" w:type="dxa"/>
            <w:gridSpan w:val="2"/>
            <w:tcBorders>
              <w:top w:val="single" w:sz="6" w:space="0" w:color="000000"/>
              <w:left w:val="single" w:sz="8" w:space="0" w:color="000000"/>
              <w:bottom w:val="single" w:sz="6" w:space="0" w:color="000000"/>
              <w:right w:val="single" w:sz="6" w:space="0" w:color="000000"/>
            </w:tcBorders>
            <w:hideMark/>
          </w:tcPr>
          <w:p w14:paraId="17D5D402" w14:textId="77777777" w:rsidR="000D32C7" w:rsidRPr="00846087" w:rsidRDefault="000D32C7" w:rsidP="00293243">
            <w:pPr>
              <w:widowControl w:val="0"/>
              <w:rPr>
                <w:color w:val="000000"/>
                <w:sz w:val="24"/>
              </w:rPr>
            </w:pPr>
            <w:r w:rsidRPr="00846087">
              <w:rPr>
                <w:rFonts w:eastAsia="Arial"/>
                <w:b/>
                <w:color w:val="000000"/>
              </w:rPr>
              <w:t>Position in the organisation</w:t>
            </w:r>
          </w:p>
        </w:tc>
        <w:tc>
          <w:tcPr>
            <w:tcW w:w="3313" w:type="dxa"/>
            <w:tcBorders>
              <w:top w:val="single" w:sz="6" w:space="0" w:color="000000"/>
              <w:left w:val="single" w:sz="6" w:space="0" w:color="000000"/>
              <w:bottom w:val="single" w:sz="6" w:space="0" w:color="000000"/>
              <w:right w:val="single" w:sz="6" w:space="0" w:color="000000"/>
            </w:tcBorders>
          </w:tcPr>
          <w:p w14:paraId="7C0D1458" w14:textId="77777777" w:rsidR="000D32C7" w:rsidRDefault="000D32C7" w:rsidP="00293243">
            <w:pPr>
              <w:widowControl w:val="0"/>
              <w:jc w:val="both"/>
              <w:rPr>
                <w:color w:val="000000"/>
                <w:sz w:val="24"/>
              </w:rPr>
            </w:pPr>
          </w:p>
          <w:p w14:paraId="46635C85" w14:textId="77777777" w:rsidR="000D32C7" w:rsidRDefault="000D32C7" w:rsidP="00293243">
            <w:pPr>
              <w:widowControl w:val="0"/>
              <w:jc w:val="both"/>
              <w:rPr>
                <w:color w:val="000000"/>
                <w:sz w:val="24"/>
              </w:rPr>
            </w:pPr>
          </w:p>
          <w:p w14:paraId="01331464" w14:textId="247F6571" w:rsidR="000D32C7" w:rsidRPr="00846087" w:rsidRDefault="000D32C7" w:rsidP="00293243">
            <w:pPr>
              <w:widowControl w:val="0"/>
              <w:jc w:val="both"/>
              <w:rPr>
                <w:color w:val="000000"/>
                <w:sz w:val="24"/>
              </w:rPr>
            </w:pPr>
          </w:p>
        </w:tc>
        <w:tc>
          <w:tcPr>
            <w:tcW w:w="3544" w:type="dxa"/>
            <w:tcBorders>
              <w:top w:val="single" w:sz="6" w:space="0" w:color="000000"/>
              <w:left w:val="single" w:sz="6" w:space="0" w:color="000000"/>
              <w:bottom w:val="single" w:sz="6" w:space="0" w:color="000000"/>
              <w:right w:val="single" w:sz="8" w:space="0" w:color="000000"/>
            </w:tcBorders>
          </w:tcPr>
          <w:p w14:paraId="23329617" w14:textId="77777777" w:rsidR="000D32C7" w:rsidRPr="00846087" w:rsidRDefault="000D32C7" w:rsidP="00293243">
            <w:pPr>
              <w:widowControl w:val="0"/>
              <w:jc w:val="both"/>
              <w:rPr>
                <w:color w:val="000000"/>
                <w:sz w:val="24"/>
              </w:rPr>
            </w:pPr>
          </w:p>
        </w:tc>
      </w:tr>
      <w:tr w:rsidR="000D32C7" w:rsidRPr="00846087" w14:paraId="361973D9" w14:textId="77777777" w:rsidTr="000D32C7">
        <w:tblPrEx>
          <w:tblLook w:val="0600" w:firstRow="0" w:lastRow="0" w:firstColumn="0" w:lastColumn="0" w:noHBand="1" w:noVBand="1"/>
        </w:tblPrEx>
        <w:trPr>
          <w:trHeight w:val="494"/>
        </w:trPr>
        <w:tc>
          <w:tcPr>
            <w:tcW w:w="2924" w:type="dxa"/>
            <w:gridSpan w:val="2"/>
            <w:tcBorders>
              <w:top w:val="single" w:sz="6" w:space="0" w:color="000000"/>
              <w:left w:val="single" w:sz="8" w:space="0" w:color="000000"/>
              <w:bottom w:val="single" w:sz="6" w:space="0" w:color="000000"/>
              <w:right w:val="single" w:sz="6" w:space="0" w:color="000000"/>
            </w:tcBorders>
            <w:hideMark/>
          </w:tcPr>
          <w:p w14:paraId="3B9A9D01" w14:textId="77777777" w:rsidR="000D32C7" w:rsidRPr="00846087" w:rsidRDefault="000D32C7" w:rsidP="00293243">
            <w:pPr>
              <w:widowControl w:val="0"/>
              <w:rPr>
                <w:color w:val="000000"/>
                <w:sz w:val="24"/>
              </w:rPr>
            </w:pPr>
            <w:r w:rsidRPr="00846087">
              <w:rPr>
                <w:rFonts w:eastAsia="Arial"/>
                <w:b/>
                <w:color w:val="000000"/>
              </w:rPr>
              <w:t>E-mail address</w:t>
            </w:r>
          </w:p>
        </w:tc>
        <w:tc>
          <w:tcPr>
            <w:tcW w:w="3313" w:type="dxa"/>
            <w:tcBorders>
              <w:top w:val="single" w:sz="6" w:space="0" w:color="000000"/>
              <w:left w:val="single" w:sz="6" w:space="0" w:color="000000"/>
              <w:bottom w:val="single" w:sz="6" w:space="0" w:color="000000"/>
              <w:right w:val="single" w:sz="6" w:space="0" w:color="000000"/>
            </w:tcBorders>
          </w:tcPr>
          <w:p w14:paraId="11878304" w14:textId="77777777" w:rsidR="000D32C7" w:rsidRDefault="000D32C7" w:rsidP="00293243">
            <w:pPr>
              <w:widowControl w:val="0"/>
              <w:jc w:val="both"/>
              <w:rPr>
                <w:color w:val="000000"/>
                <w:sz w:val="24"/>
              </w:rPr>
            </w:pPr>
          </w:p>
          <w:p w14:paraId="266A795E" w14:textId="77777777" w:rsidR="000D32C7" w:rsidRDefault="000D32C7" w:rsidP="00293243">
            <w:pPr>
              <w:widowControl w:val="0"/>
              <w:jc w:val="both"/>
              <w:rPr>
                <w:color w:val="000000"/>
                <w:sz w:val="24"/>
              </w:rPr>
            </w:pPr>
          </w:p>
          <w:p w14:paraId="3585FB31" w14:textId="33D8FCE4" w:rsidR="000D32C7" w:rsidRPr="00846087" w:rsidRDefault="000D32C7" w:rsidP="00293243">
            <w:pPr>
              <w:widowControl w:val="0"/>
              <w:jc w:val="both"/>
              <w:rPr>
                <w:color w:val="000000"/>
                <w:sz w:val="24"/>
              </w:rPr>
            </w:pPr>
          </w:p>
        </w:tc>
        <w:tc>
          <w:tcPr>
            <w:tcW w:w="3544" w:type="dxa"/>
            <w:tcBorders>
              <w:top w:val="single" w:sz="6" w:space="0" w:color="000000"/>
              <w:left w:val="single" w:sz="6" w:space="0" w:color="000000"/>
              <w:bottom w:val="single" w:sz="6" w:space="0" w:color="000000"/>
              <w:right w:val="single" w:sz="8" w:space="0" w:color="000000"/>
            </w:tcBorders>
          </w:tcPr>
          <w:p w14:paraId="2539D126" w14:textId="77777777" w:rsidR="000D32C7" w:rsidRPr="00846087" w:rsidRDefault="000D32C7" w:rsidP="00293243">
            <w:pPr>
              <w:widowControl w:val="0"/>
              <w:jc w:val="both"/>
              <w:rPr>
                <w:color w:val="000000"/>
                <w:sz w:val="24"/>
              </w:rPr>
            </w:pPr>
          </w:p>
        </w:tc>
      </w:tr>
      <w:tr w:rsidR="000D32C7" w:rsidRPr="00846087" w14:paraId="731F17BE" w14:textId="77777777" w:rsidTr="000D32C7">
        <w:tblPrEx>
          <w:tblLook w:val="0600" w:firstRow="0" w:lastRow="0" w:firstColumn="0" w:lastColumn="0" w:noHBand="1" w:noVBand="1"/>
        </w:tblPrEx>
        <w:trPr>
          <w:trHeight w:val="420"/>
        </w:trPr>
        <w:tc>
          <w:tcPr>
            <w:tcW w:w="2924" w:type="dxa"/>
            <w:gridSpan w:val="2"/>
            <w:tcBorders>
              <w:top w:val="single" w:sz="6" w:space="0" w:color="000000"/>
              <w:left w:val="single" w:sz="8" w:space="0" w:color="000000"/>
              <w:bottom w:val="single" w:sz="6" w:space="0" w:color="000000"/>
              <w:right w:val="single" w:sz="6" w:space="0" w:color="000000"/>
            </w:tcBorders>
            <w:hideMark/>
          </w:tcPr>
          <w:p w14:paraId="097E2BE5" w14:textId="77777777" w:rsidR="000D32C7" w:rsidRPr="00846087" w:rsidRDefault="000D32C7" w:rsidP="00293243">
            <w:pPr>
              <w:widowControl w:val="0"/>
              <w:rPr>
                <w:color w:val="000000"/>
                <w:sz w:val="24"/>
              </w:rPr>
            </w:pPr>
            <w:r w:rsidRPr="00846087">
              <w:rPr>
                <w:rFonts w:eastAsia="Arial"/>
                <w:b/>
                <w:color w:val="000000"/>
              </w:rPr>
              <w:t xml:space="preserve">Description of contract </w:t>
            </w:r>
          </w:p>
        </w:tc>
        <w:tc>
          <w:tcPr>
            <w:tcW w:w="3313" w:type="dxa"/>
            <w:tcBorders>
              <w:top w:val="single" w:sz="6" w:space="0" w:color="000000"/>
              <w:left w:val="single" w:sz="6" w:space="0" w:color="000000"/>
              <w:bottom w:val="single" w:sz="6" w:space="0" w:color="000000"/>
              <w:right w:val="single" w:sz="6" w:space="0" w:color="000000"/>
            </w:tcBorders>
          </w:tcPr>
          <w:p w14:paraId="7A3545A2" w14:textId="77777777" w:rsidR="000D32C7" w:rsidRDefault="000D32C7" w:rsidP="00293243">
            <w:pPr>
              <w:widowControl w:val="0"/>
              <w:jc w:val="both"/>
              <w:rPr>
                <w:color w:val="000000"/>
                <w:sz w:val="24"/>
              </w:rPr>
            </w:pPr>
          </w:p>
          <w:p w14:paraId="0EF8B734" w14:textId="77777777" w:rsidR="000D32C7" w:rsidRDefault="000D32C7" w:rsidP="00293243">
            <w:pPr>
              <w:widowControl w:val="0"/>
              <w:jc w:val="both"/>
              <w:rPr>
                <w:color w:val="000000"/>
                <w:sz w:val="24"/>
              </w:rPr>
            </w:pPr>
          </w:p>
          <w:p w14:paraId="7A24BC7A" w14:textId="77777777" w:rsidR="000D32C7" w:rsidRDefault="000D32C7" w:rsidP="00293243">
            <w:pPr>
              <w:widowControl w:val="0"/>
              <w:jc w:val="both"/>
              <w:rPr>
                <w:color w:val="000000"/>
                <w:sz w:val="24"/>
              </w:rPr>
            </w:pPr>
          </w:p>
          <w:p w14:paraId="64995143" w14:textId="77777777" w:rsidR="000D32C7" w:rsidRDefault="000D32C7" w:rsidP="00293243">
            <w:pPr>
              <w:widowControl w:val="0"/>
              <w:jc w:val="both"/>
              <w:rPr>
                <w:color w:val="000000"/>
                <w:sz w:val="24"/>
              </w:rPr>
            </w:pPr>
          </w:p>
          <w:p w14:paraId="164E815A" w14:textId="77777777" w:rsidR="000D32C7" w:rsidRDefault="000D32C7" w:rsidP="00293243">
            <w:pPr>
              <w:widowControl w:val="0"/>
              <w:jc w:val="both"/>
              <w:rPr>
                <w:color w:val="000000"/>
                <w:sz w:val="24"/>
              </w:rPr>
            </w:pPr>
          </w:p>
          <w:p w14:paraId="60BACE4F" w14:textId="77777777" w:rsidR="000D32C7" w:rsidRDefault="000D32C7" w:rsidP="00293243">
            <w:pPr>
              <w:widowControl w:val="0"/>
              <w:jc w:val="both"/>
              <w:rPr>
                <w:color w:val="000000"/>
                <w:sz w:val="24"/>
              </w:rPr>
            </w:pPr>
          </w:p>
          <w:p w14:paraId="1C251EAE" w14:textId="77777777" w:rsidR="000D32C7" w:rsidRDefault="000D32C7" w:rsidP="00293243">
            <w:pPr>
              <w:widowControl w:val="0"/>
              <w:jc w:val="both"/>
              <w:rPr>
                <w:color w:val="000000"/>
                <w:sz w:val="24"/>
              </w:rPr>
            </w:pPr>
          </w:p>
          <w:p w14:paraId="6B0CE68E" w14:textId="77777777" w:rsidR="000D32C7" w:rsidRDefault="000D32C7" w:rsidP="00293243">
            <w:pPr>
              <w:widowControl w:val="0"/>
              <w:jc w:val="both"/>
              <w:rPr>
                <w:color w:val="000000"/>
                <w:sz w:val="24"/>
              </w:rPr>
            </w:pPr>
          </w:p>
          <w:p w14:paraId="67C8B789" w14:textId="77777777" w:rsidR="000D32C7" w:rsidRDefault="000D32C7" w:rsidP="00293243">
            <w:pPr>
              <w:widowControl w:val="0"/>
              <w:jc w:val="both"/>
              <w:rPr>
                <w:color w:val="000000"/>
                <w:sz w:val="24"/>
              </w:rPr>
            </w:pPr>
          </w:p>
          <w:p w14:paraId="48669E6C" w14:textId="40DFE108" w:rsidR="000D32C7" w:rsidRPr="00846087" w:rsidRDefault="000D32C7" w:rsidP="00293243">
            <w:pPr>
              <w:widowControl w:val="0"/>
              <w:jc w:val="both"/>
              <w:rPr>
                <w:color w:val="000000"/>
                <w:sz w:val="24"/>
              </w:rPr>
            </w:pPr>
          </w:p>
        </w:tc>
        <w:tc>
          <w:tcPr>
            <w:tcW w:w="3544" w:type="dxa"/>
            <w:tcBorders>
              <w:top w:val="single" w:sz="6" w:space="0" w:color="000000"/>
              <w:left w:val="single" w:sz="6" w:space="0" w:color="000000"/>
              <w:bottom w:val="single" w:sz="6" w:space="0" w:color="000000"/>
              <w:right w:val="single" w:sz="8" w:space="0" w:color="000000"/>
            </w:tcBorders>
          </w:tcPr>
          <w:p w14:paraId="419458CA" w14:textId="77777777" w:rsidR="000D32C7" w:rsidRPr="00846087" w:rsidRDefault="000D32C7" w:rsidP="00293243">
            <w:pPr>
              <w:widowControl w:val="0"/>
              <w:jc w:val="both"/>
              <w:rPr>
                <w:color w:val="000000"/>
                <w:sz w:val="24"/>
              </w:rPr>
            </w:pPr>
          </w:p>
        </w:tc>
      </w:tr>
      <w:tr w:rsidR="000D32C7" w:rsidRPr="00846087" w14:paraId="06087553" w14:textId="77777777" w:rsidTr="000D32C7">
        <w:tblPrEx>
          <w:tblLook w:val="0600" w:firstRow="0" w:lastRow="0" w:firstColumn="0" w:lastColumn="0" w:noHBand="1" w:noVBand="1"/>
        </w:tblPrEx>
        <w:trPr>
          <w:trHeight w:val="466"/>
        </w:trPr>
        <w:tc>
          <w:tcPr>
            <w:tcW w:w="2924" w:type="dxa"/>
            <w:gridSpan w:val="2"/>
            <w:tcBorders>
              <w:top w:val="single" w:sz="6" w:space="0" w:color="000000"/>
              <w:left w:val="single" w:sz="8" w:space="0" w:color="000000"/>
              <w:bottom w:val="single" w:sz="6" w:space="0" w:color="000000"/>
              <w:right w:val="single" w:sz="6" w:space="0" w:color="000000"/>
            </w:tcBorders>
            <w:hideMark/>
          </w:tcPr>
          <w:p w14:paraId="0ADED67A" w14:textId="77777777" w:rsidR="000D32C7" w:rsidRPr="00846087" w:rsidRDefault="000D32C7" w:rsidP="00293243">
            <w:pPr>
              <w:widowControl w:val="0"/>
              <w:rPr>
                <w:color w:val="000000"/>
                <w:sz w:val="24"/>
              </w:rPr>
            </w:pPr>
            <w:r w:rsidRPr="00846087">
              <w:rPr>
                <w:rFonts w:eastAsia="Arial"/>
                <w:b/>
                <w:color w:val="000000"/>
              </w:rPr>
              <w:t>Contract Start date</w:t>
            </w:r>
          </w:p>
        </w:tc>
        <w:tc>
          <w:tcPr>
            <w:tcW w:w="3313" w:type="dxa"/>
            <w:tcBorders>
              <w:top w:val="single" w:sz="6" w:space="0" w:color="000000"/>
              <w:left w:val="single" w:sz="6" w:space="0" w:color="000000"/>
              <w:bottom w:val="single" w:sz="6" w:space="0" w:color="000000"/>
              <w:right w:val="single" w:sz="6" w:space="0" w:color="000000"/>
            </w:tcBorders>
          </w:tcPr>
          <w:p w14:paraId="39F7B53B" w14:textId="77777777" w:rsidR="000D32C7" w:rsidRDefault="000D32C7" w:rsidP="00293243">
            <w:pPr>
              <w:widowControl w:val="0"/>
              <w:jc w:val="both"/>
              <w:rPr>
                <w:color w:val="000000"/>
                <w:sz w:val="24"/>
              </w:rPr>
            </w:pPr>
          </w:p>
          <w:p w14:paraId="21D6C2F1" w14:textId="3095541A" w:rsidR="000D32C7" w:rsidRPr="00846087" w:rsidRDefault="000D32C7" w:rsidP="00293243">
            <w:pPr>
              <w:widowControl w:val="0"/>
              <w:jc w:val="both"/>
              <w:rPr>
                <w:color w:val="000000"/>
                <w:sz w:val="24"/>
              </w:rPr>
            </w:pPr>
          </w:p>
        </w:tc>
        <w:tc>
          <w:tcPr>
            <w:tcW w:w="3544" w:type="dxa"/>
            <w:tcBorders>
              <w:top w:val="single" w:sz="6" w:space="0" w:color="000000"/>
              <w:left w:val="single" w:sz="6" w:space="0" w:color="000000"/>
              <w:bottom w:val="single" w:sz="6" w:space="0" w:color="000000"/>
              <w:right w:val="single" w:sz="8" w:space="0" w:color="000000"/>
            </w:tcBorders>
          </w:tcPr>
          <w:p w14:paraId="175A80B6" w14:textId="77777777" w:rsidR="000D32C7" w:rsidRPr="00846087" w:rsidRDefault="000D32C7" w:rsidP="00293243">
            <w:pPr>
              <w:widowControl w:val="0"/>
              <w:jc w:val="both"/>
              <w:rPr>
                <w:color w:val="000000"/>
                <w:sz w:val="24"/>
              </w:rPr>
            </w:pPr>
          </w:p>
        </w:tc>
      </w:tr>
      <w:tr w:rsidR="000D32C7" w:rsidRPr="00846087" w14:paraId="4B0E20ED" w14:textId="77777777" w:rsidTr="000D32C7">
        <w:tblPrEx>
          <w:tblLook w:val="0600" w:firstRow="0" w:lastRow="0" w:firstColumn="0" w:lastColumn="0" w:noHBand="1" w:noVBand="1"/>
        </w:tblPrEx>
        <w:trPr>
          <w:trHeight w:val="420"/>
        </w:trPr>
        <w:tc>
          <w:tcPr>
            <w:tcW w:w="2924" w:type="dxa"/>
            <w:gridSpan w:val="2"/>
            <w:tcBorders>
              <w:top w:val="single" w:sz="6" w:space="0" w:color="000000"/>
              <w:left w:val="single" w:sz="8" w:space="0" w:color="000000"/>
              <w:bottom w:val="single" w:sz="6" w:space="0" w:color="000000"/>
              <w:right w:val="single" w:sz="6" w:space="0" w:color="000000"/>
            </w:tcBorders>
            <w:hideMark/>
          </w:tcPr>
          <w:p w14:paraId="0D89B544" w14:textId="77777777" w:rsidR="000D32C7" w:rsidRPr="00846087" w:rsidRDefault="000D32C7" w:rsidP="00293243">
            <w:pPr>
              <w:widowControl w:val="0"/>
              <w:rPr>
                <w:color w:val="000000"/>
                <w:sz w:val="24"/>
              </w:rPr>
            </w:pPr>
            <w:r w:rsidRPr="00846087">
              <w:rPr>
                <w:rFonts w:eastAsia="Arial"/>
                <w:b/>
                <w:color w:val="000000"/>
              </w:rPr>
              <w:t>Contract completion date</w:t>
            </w:r>
          </w:p>
        </w:tc>
        <w:tc>
          <w:tcPr>
            <w:tcW w:w="3313" w:type="dxa"/>
            <w:tcBorders>
              <w:top w:val="single" w:sz="6" w:space="0" w:color="000000"/>
              <w:left w:val="single" w:sz="6" w:space="0" w:color="000000"/>
              <w:bottom w:val="single" w:sz="6" w:space="0" w:color="000000"/>
              <w:right w:val="single" w:sz="6" w:space="0" w:color="000000"/>
            </w:tcBorders>
          </w:tcPr>
          <w:p w14:paraId="76FBA972" w14:textId="77777777" w:rsidR="000D32C7" w:rsidRPr="00846087" w:rsidRDefault="000D32C7" w:rsidP="00293243">
            <w:pPr>
              <w:widowControl w:val="0"/>
              <w:jc w:val="both"/>
              <w:rPr>
                <w:color w:val="000000"/>
                <w:sz w:val="24"/>
              </w:rPr>
            </w:pPr>
          </w:p>
        </w:tc>
        <w:tc>
          <w:tcPr>
            <w:tcW w:w="3544" w:type="dxa"/>
            <w:tcBorders>
              <w:top w:val="single" w:sz="6" w:space="0" w:color="000000"/>
              <w:left w:val="single" w:sz="6" w:space="0" w:color="000000"/>
              <w:bottom w:val="single" w:sz="6" w:space="0" w:color="000000"/>
              <w:right w:val="single" w:sz="8" w:space="0" w:color="000000"/>
            </w:tcBorders>
          </w:tcPr>
          <w:p w14:paraId="3B5BC7D6" w14:textId="77777777" w:rsidR="000D32C7" w:rsidRPr="00846087" w:rsidRDefault="000D32C7" w:rsidP="00293243">
            <w:pPr>
              <w:widowControl w:val="0"/>
              <w:jc w:val="both"/>
              <w:rPr>
                <w:color w:val="000000"/>
                <w:sz w:val="24"/>
              </w:rPr>
            </w:pPr>
          </w:p>
        </w:tc>
      </w:tr>
      <w:tr w:rsidR="000D32C7" w:rsidRPr="00846087" w14:paraId="7C6E60FB" w14:textId="77777777" w:rsidTr="000D32C7">
        <w:tblPrEx>
          <w:tblLook w:val="0600" w:firstRow="0" w:lastRow="0" w:firstColumn="0" w:lastColumn="0" w:noHBand="1" w:noVBand="1"/>
        </w:tblPrEx>
        <w:trPr>
          <w:trHeight w:val="420"/>
        </w:trPr>
        <w:tc>
          <w:tcPr>
            <w:tcW w:w="2924" w:type="dxa"/>
            <w:gridSpan w:val="2"/>
            <w:tcBorders>
              <w:top w:val="single" w:sz="6" w:space="0" w:color="000000"/>
              <w:left w:val="single" w:sz="8" w:space="0" w:color="000000"/>
              <w:bottom w:val="single" w:sz="8" w:space="0" w:color="000000"/>
              <w:right w:val="single" w:sz="6" w:space="0" w:color="000000"/>
            </w:tcBorders>
            <w:hideMark/>
          </w:tcPr>
          <w:p w14:paraId="7812092C" w14:textId="77777777" w:rsidR="000D32C7" w:rsidRPr="00846087" w:rsidRDefault="000D32C7" w:rsidP="00293243">
            <w:pPr>
              <w:widowControl w:val="0"/>
              <w:rPr>
                <w:color w:val="000000"/>
                <w:sz w:val="24"/>
              </w:rPr>
            </w:pPr>
            <w:r w:rsidRPr="00846087">
              <w:rPr>
                <w:rFonts w:eastAsia="Arial"/>
                <w:b/>
                <w:color w:val="000000"/>
              </w:rPr>
              <w:t>Estimated contract value</w:t>
            </w:r>
          </w:p>
        </w:tc>
        <w:tc>
          <w:tcPr>
            <w:tcW w:w="3313" w:type="dxa"/>
            <w:tcBorders>
              <w:top w:val="single" w:sz="6" w:space="0" w:color="000000"/>
              <w:left w:val="single" w:sz="6" w:space="0" w:color="000000"/>
              <w:bottom w:val="single" w:sz="8" w:space="0" w:color="000000"/>
              <w:right w:val="single" w:sz="6" w:space="0" w:color="000000"/>
            </w:tcBorders>
          </w:tcPr>
          <w:p w14:paraId="66F6DE75" w14:textId="77777777" w:rsidR="000D32C7" w:rsidRPr="00846087" w:rsidRDefault="000D32C7" w:rsidP="00293243">
            <w:pPr>
              <w:widowControl w:val="0"/>
              <w:jc w:val="both"/>
              <w:rPr>
                <w:color w:val="000000"/>
                <w:sz w:val="24"/>
              </w:rPr>
            </w:pPr>
          </w:p>
        </w:tc>
        <w:tc>
          <w:tcPr>
            <w:tcW w:w="3544" w:type="dxa"/>
            <w:tcBorders>
              <w:top w:val="single" w:sz="6" w:space="0" w:color="000000"/>
              <w:left w:val="single" w:sz="6" w:space="0" w:color="000000"/>
              <w:bottom w:val="single" w:sz="8" w:space="0" w:color="000000"/>
              <w:right w:val="single" w:sz="8" w:space="0" w:color="000000"/>
            </w:tcBorders>
          </w:tcPr>
          <w:p w14:paraId="3871AFB4" w14:textId="77777777" w:rsidR="000D32C7" w:rsidRPr="00846087" w:rsidRDefault="000D32C7" w:rsidP="00293243">
            <w:pPr>
              <w:widowControl w:val="0"/>
              <w:jc w:val="both"/>
              <w:rPr>
                <w:color w:val="000000"/>
                <w:sz w:val="24"/>
              </w:rPr>
            </w:pPr>
          </w:p>
        </w:tc>
      </w:tr>
      <w:tr w:rsidR="00383F45" w:rsidRPr="00846087" w14:paraId="23F66490" w14:textId="77777777" w:rsidTr="00DB36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5"/>
        </w:trPr>
        <w:tc>
          <w:tcPr>
            <w:tcW w:w="1134" w:type="dxa"/>
            <w:tcBorders>
              <w:top w:val="single" w:sz="4" w:space="0" w:color="000000"/>
              <w:left w:val="single" w:sz="4" w:space="0" w:color="000000"/>
              <w:bottom w:val="single" w:sz="4" w:space="0" w:color="000000"/>
              <w:right w:val="single" w:sz="4" w:space="0" w:color="000000"/>
            </w:tcBorders>
            <w:hideMark/>
          </w:tcPr>
          <w:p w14:paraId="318B8029" w14:textId="6295D2AC" w:rsidR="00383F45" w:rsidRPr="00846087" w:rsidRDefault="007F07E7" w:rsidP="007F07E7">
            <w:pPr>
              <w:jc w:val="both"/>
              <w:rPr>
                <w:rFonts w:eastAsia="Arial"/>
                <w:b/>
                <w:color w:val="000000"/>
              </w:rPr>
            </w:pPr>
            <w:r>
              <w:rPr>
                <w:rFonts w:eastAsia="Arial"/>
                <w:b/>
                <w:color w:val="000000"/>
              </w:rPr>
              <w:t>1</w:t>
            </w:r>
            <w:r w:rsidR="00383F45" w:rsidRPr="00846087">
              <w:rPr>
                <w:rFonts w:eastAsia="Arial"/>
                <w:b/>
                <w:color w:val="000000"/>
              </w:rPr>
              <w:t xml:space="preserve">.2  </w:t>
            </w:r>
          </w:p>
        </w:tc>
        <w:tc>
          <w:tcPr>
            <w:tcW w:w="8647" w:type="dxa"/>
            <w:gridSpan w:val="3"/>
            <w:tcBorders>
              <w:top w:val="single" w:sz="4" w:space="0" w:color="000000"/>
              <w:left w:val="single" w:sz="4" w:space="0" w:color="000000"/>
              <w:bottom w:val="single" w:sz="4" w:space="0" w:color="000000"/>
              <w:right w:val="single" w:sz="4" w:space="0" w:color="000000"/>
            </w:tcBorders>
            <w:vAlign w:val="center"/>
            <w:hideMark/>
          </w:tcPr>
          <w:p w14:paraId="4FC06BDA" w14:textId="550CB416" w:rsidR="00383F45" w:rsidRPr="00846087" w:rsidRDefault="00383F45" w:rsidP="00293243">
            <w:pPr>
              <w:jc w:val="both"/>
              <w:rPr>
                <w:color w:val="000000"/>
                <w:sz w:val="24"/>
              </w:rPr>
            </w:pPr>
            <w:r w:rsidRPr="00846087">
              <w:rPr>
                <w:rFonts w:eastAsia="Arial"/>
                <w:color w:val="000000"/>
              </w:rPr>
              <w:t xml:space="preserve">If you cannot provide at least one example for questions 2.1, in no more than 500 words please provide </w:t>
            </w:r>
            <w:r w:rsidR="00DB36DF">
              <w:rPr>
                <w:rFonts w:eastAsia="Arial"/>
                <w:color w:val="000000"/>
              </w:rPr>
              <w:t xml:space="preserve">below </w:t>
            </w:r>
            <w:r w:rsidRPr="00846087">
              <w:rPr>
                <w:rFonts w:eastAsia="Arial"/>
                <w:color w:val="000000"/>
              </w:rPr>
              <w:t>an explanation for this e.g. your organisation is a new start-up or you have performed such works in the past but not under a contract.</w:t>
            </w:r>
          </w:p>
        </w:tc>
      </w:tr>
      <w:tr w:rsidR="00383F45" w:rsidRPr="00846087" w14:paraId="7FAB2F12" w14:textId="77777777" w:rsidTr="00DB36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31"/>
        </w:trPr>
        <w:tc>
          <w:tcPr>
            <w:tcW w:w="1134" w:type="dxa"/>
            <w:tcBorders>
              <w:top w:val="single" w:sz="4" w:space="0" w:color="000000"/>
              <w:left w:val="single" w:sz="4" w:space="0" w:color="000000"/>
              <w:bottom w:val="single" w:sz="4" w:space="0" w:color="000000"/>
              <w:right w:val="single" w:sz="4" w:space="0" w:color="000000"/>
            </w:tcBorders>
          </w:tcPr>
          <w:p w14:paraId="3E7C9E09" w14:textId="77777777" w:rsidR="00383F45" w:rsidRPr="00846087" w:rsidRDefault="00383F45" w:rsidP="00293243">
            <w:pPr>
              <w:jc w:val="both"/>
              <w:rPr>
                <w:color w:val="000000"/>
                <w:sz w:val="24"/>
              </w:rPr>
            </w:pPr>
          </w:p>
        </w:tc>
        <w:tc>
          <w:tcPr>
            <w:tcW w:w="8647" w:type="dxa"/>
            <w:gridSpan w:val="3"/>
            <w:tcBorders>
              <w:top w:val="single" w:sz="4" w:space="0" w:color="000000"/>
              <w:left w:val="single" w:sz="4" w:space="0" w:color="000000"/>
              <w:bottom w:val="single" w:sz="4" w:space="0" w:color="000000"/>
              <w:right w:val="single" w:sz="4" w:space="0" w:color="000000"/>
            </w:tcBorders>
          </w:tcPr>
          <w:p w14:paraId="4DC7A22D" w14:textId="77777777" w:rsidR="00383F45" w:rsidRPr="00846087" w:rsidRDefault="00383F45" w:rsidP="00293243">
            <w:pPr>
              <w:jc w:val="both"/>
              <w:rPr>
                <w:color w:val="000000"/>
                <w:sz w:val="24"/>
              </w:rPr>
            </w:pPr>
          </w:p>
          <w:p w14:paraId="7EA56931" w14:textId="77777777" w:rsidR="00383F45" w:rsidRPr="00846087" w:rsidRDefault="00383F45" w:rsidP="00293243">
            <w:pPr>
              <w:jc w:val="both"/>
              <w:rPr>
                <w:color w:val="000000"/>
                <w:sz w:val="24"/>
              </w:rPr>
            </w:pPr>
          </w:p>
          <w:p w14:paraId="2AC17CA1" w14:textId="57745013" w:rsidR="00383F45" w:rsidRDefault="00383F45" w:rsidP="00293243">
            <w:pPr>
              <w:jc w:val="both"/>
              <w:rPr>
                <w:color w:val="000000"/>
                <w:sz w:val="24"/>
              </w:rPr>
            </w:pPr>
          </w:p>
          <w:p w14:paraId="2430D4CD" w14:textId="7D04434F" w:rsidR="000D32C7" w:rsidRDefault="000D32C7" w:rsidP="00293243">
            <w:pPr>
              <w:jc w:val="both"/>
              <w:rPr>
                <w:color w:val="000000"/>
                <w:sz w:val="24"/>
              </w:rPr>
            </w:pPr>
          </w:p>
          <w:p w14:paraId="27973300" w14:textId="4A785442" w:rsidR="000D32C7" w:rsidRDefault="000D32C7" w:rsidP="00293243">
            <w:pPr>
              <w:jc w:val="both"/>
              <w:rPr>
                <w:color w:val="000000"/>
                <w:sz w:val="24"/>
              </w:rPr>
            </w:pPr>
          </w:p>
          <w:p w14:paraId="0545469D" w14:textId="17BBA5FA" w:rsidR="000D32C7" w:rsidRDefault="000D32C7" w:rsidP="00293243">
            <w:pPr>
              <w:jc w:val="both"/>
              <w:rPr>
                <w:color w:val="000000"/>
                <w:sz w:val="24"/>
              </w:rPr>
            </w:pPr>
          </w:p>
          <w:p w14:paraId="14DB3646" w14:textId="77777777" w:rsidR="00DB36DF" w:rsidRPr="00846087" w:rsidRDefault="00DB36DF" w:rsidP="00293243">
            <w:pPr>
              <w:jc w:val="both"/>
              <w:rPr>
                <w:color w:val="000000"/>
                <w:sz w:val="24"/>
              </w:rPr>
            </w:pPr>
          </w:p>
          <w:p w14:paraId="5BD701D5" w14:textId="77777777" w:rsidR="00383F45" w:rsidRPr="00846087" w:rsidRDefault="00383F45" w:rsidP="00293243">
            <w:pPr>
              <w:jc w:val="both"/>
              <w:rPr>
                <w:color w:val="000000"/>
                <w:sz w:val="24"/>
              </w:rPr>
            </w:pPr>
          </w:p>
          <w:p w14:paraId="626E1DF2" w14:textId="77777777" w:rsidR="00383F45" w:rsidRPr="00846087" w:rsidRDefault="00383F45" w:rsidP="00293243">
            <w:pPr>
              <w:jc w:val="both"/>
              <w:rPr>
                <w:color w:val="000000"/>
                <w:sz w:val="24"/>
              </w:rPr>
            </w:pPr>
          </w:p>
          <w:p w14:paraId="357FB763" w14:textId="77777777" w:rsidR="00383F45" w:rsidRPr="00846087" w:rsidRDefault="00383F45" w:rsidP="00293243">
            <w:pPr>
              <w:jc w:val="both"/>
              <w:rPr>
                <w:color w:val="000000"/>
                <w:sz w:val="24"/>
              </w:rPr>
            </w:pPr>
          </w:p>
        </w:tc>
      </w:tr>
    </w:tbl>
    <w:p w14:paraId="6539CB22" w14:textId="77777777" w:rsidR="00383F45" w:rsidRPr="00846087" w:rsidRDefault="00383F45" w:rsidP="00383F45">
      <w:pPr>
        <w:jc w:val="both"/>
        <w:rPr>
          <w:color w:val="000000"/>
          <w:sz w:val="24"/>
        </w:rPr>
      </w:pPr>
    </w:p>
    <w:tbl>
      <w:tblPr>
        <w:tblW w:w="9833" w:type="dxa"/>
        <w:tblInd w:w="-10"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167"/>
        <w:gridCol w:w="5915"/>
        <w:gridCol w:w="2751"/>
      </w:tblGrid>
      <w:tr w:rsidR="00383F45" w:rsidRPr="00846087" w14:paraId="322180F4" w14:textId="77777777" w:rsidTr="000D32C7">
        <w:trPr>
          <w:cantSplit/>
          <w:trHeight w:val="245"/>
        </w:trPr>
        <w:tc>
          <w:tcPr>
            <w:tcW w:w="1167" w:type="dxa"/>
            <w:tcBorders>
              <w:top w:val="single" w:sz="8" w:space="0" w:color="000000"/>
              <w:left w:val="single" w:sz="8" w:space="0" w:color="000000"/>
              <w:bottom w:val="single" w:sz="6" w:space="0" w:color="000000"/>
              <w:right w:val="single" w:sz="6" w:space="0" w:color="000000"/>
            </w:tcBorders>
            <w:shd w:val="clear" w:color="auto" w:fill="CCFFFF"/>
            <w:hideMark/>
          </w:tcPr>
          <w:p w14:paraId="7532D275" w14:textId="35965E83" w:rsidR="00383F45" w:rsidRPr="00846087" w:rsidRDefault="00383F45" w:rsidP="000D32C7">
            <w:pPr>
              <w:keepNext/>
              <w:keepLines/>
              <w:spacing w:before="100"/>
              <w:jc w:val="both"/>
              <w:rPr>
                <w:b/>
                <w:color w:val="000000"/>
                <w:sz w:val="24"/>
              </w:rPr>
            </w:pPr>
            <w:r w:rsidRPr="00846087">
              <w:rPr>
                <w:rFonts w:eastAsia="Arial"/>
                <w:b/>
                <w:color w:val="000000"/>
                <w:sz w:val="24"/>
              </w:rPr>
              <w:t>Secti</w:t>
            </w:r>
            <w:r w:rsidR="007F07E7">
              <w:rPr>
                <w:rFonts w:eastAsia="Arial"/>
                <w:b/>
                <w:color w:val="000000"/>
                <w:sz w:val="24"/>
              </w:rPr>
              <w:t>on 2</w:t>
            </w:r>
          </w:p>
        </w:tc>
        <w:tc>
          <w:tcPr>
            <w:tcW w:w="8666"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39C0BD0D" w14:textId="77777777" w:rsidR="00383F45" w:rsidRPr="00846087" w:rsidRDefault="00383F45" w:rsidP="000D32C7">
            <w:pPr>
              <w:keepNext/>
              <w:keepLines/>
              <w:spacing w:before="100"/>
              <w:jc w:val="both"/>
              <w:rPr>
                <w:color w:val="000000"/>
                <w:sz w:val="24"/>
              </w:rPr>
            </w:pPr>
            <w:r w:rsidRPr="00846087">
              <w:rPr>
                <w:rFonts w:eastAsia="Arial"/>
                <w:b/>
                <w:color w:val="000000"/>
                <w:sz w:val="24"/>
              </w:rPr>
              <w:t>Modern Slavery Act 2015:</w:t>
            </w:r>
            <w:r w:rsidRPr="00846087">
              <w:rPr>
                <w:rFonts w:eastAsia="Arial"/>
                <w:color w:val="000000"/>
              </w:rPr>
              <w:t xml:space="preserve"> </w:t>
            </w:r>
            <w:r w:rsidRPr="00846087">
              <w:rPr>
                <w:rFonts w:eastAsia="Arial"/>
                <w:b/>
                <w:color w:val="000000"/>
                <w:sz w:val="24"/>
              </w:rPr>
              <w:t>Requirements under Modern Slavery Act 2015</w:t>
            </w:r>
          </w:p>
        </w:tc>
      </w:tr>
      <w:tr w:rsidR="00383F45" w:rsidRPr="00846087" w14:paraId="4D434518" w14:textId="77777777" w:rsidTr="000D32C7">
        <w:trPr>
          <w:trHeight w:val="866"/>
        </w:trPr>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4A5CD354" w14:textId="0A1E8D7B" w:rsidR="00383F45" w:rsidRPr="00846087" w:rsidRDefault="007F07E7" w:rsidP="00293243">
            <w:pPr>
              <w:spacing w:line="256" w:lineRule="auto"/>
              <w:jc w:val="both"/>
              <w:rPr>
                <w:color w:val="000000"/>
                <w:sz w:val="24"/>
              </w:rPr>
            </w:pPr>
            <w:r>
              <w:rPr>
                <w:rFonts w:eastAsia="Arial"/>
                <w:b/>
                <w:color w:val="000000"/>
                <w:sz w:val="24"/>
              </w:rPr>
              <w:t>2</w:t>
            </w:r>
            <w:r w:rsidR="00383F45" w:rsidRPr="00846087">
              <w:rPr>
                <w:rFonts w:eastAsia="Arial"/>
                <w:b/>
                <w:color w:val="000000"/>
                <w:sz w:val="24"/>
              </w:rPr>
              <w:t>.1</w:t>
            </w:r>
          </w:p>
        </w:tc>
        <w:tc>
          <w:tcPr>
            <w:tcW w:w="5915"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66240A51" w14:textId="58D7B589" w:rsidR="00383F45" w:rsidRPr="00846087" w:rsidRDefault="007F07E7" w:rsidP="009346C1">
            <w:pPr>
              <w:rPr>
                <w:color w:val="000000"/>
                <w:sz w:val="24"/>
              </w:rPr>
            </w:pPr>
            <w:r>
              <w:rPr>
                <w:rFonts w:eastAsia="Arial"/>
                <w:color w:val="222222"/>
                <w:sz w:val="24"/>
                <w:highlight w:val="white"/>
              </w:rPr>
              <w:t xml:space="preserve">Have you been subject to any action or conviction under </w:t>
            </w:r>
            <w:r w:rsidR="00383F45" w:rsidRPr="00846087">
              <w:rPr>
                <w:rFonts w:eastAsia="Arial"/>
                <w:color w:val="222222"/>
                <w:sz w:val="24"/>
                <w:highlight w:val="white"/>
              </w:rPr>
              <w:t>the Modern Slavery Act 2015 ("the Act")?</w:t>
            </w:r>
          </w:p>
        </w:tc>
        <w:tc>
          <w:tcPr>
            <w:tcW w:w="2751"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0FACA63D" w14:textId="77777777" w:rsidR="00383F45" w:rsidRPr="00846087" w:rsidRDefault="00383F45" w:rsidP="00293243">
            <w:pPr>
              <w:jc w:val="both"/>
              <w:rPr>
                <w:color w:val="000000"/>
                <w:sz w:val="24"/>
              </w:rPr>
            </w:pPr>
            <w:r w:rsidRPr="00846087">
              <w:rPr>
                <w:color w:val="000000"/>
                <w:sz w:val="24"/>
              </w:rPr>
              <w:br/>
            </w:r>
            <w:r w:rsidRPr="00846087">
              <w:rPr>
                <w:rFonts w:eastAsia="Arial"/>
                <w:color w:val="000000"/>
                <w:sz w:val="24"/>
              </w:rPr>
              <w:t xml:space="preserve">Yes   </w:t>
            </w:r>
            <w:r w:rsidRPr="00846087">
              <w:rPr>
                <w:rFonts w:ascii="MS Gothic" w:eastAsia="MS Gothic" w:hAnsi="MS Gothic" w:cs="MS Gothic"/>
                <w:color w:val="000000"/>
                <w:sz w:val="24"/>
              </w:rPr>
              <w:t>☐</w:t>
            </w:r>
          </w:p>
          <w:p w14:paraId="6D721958" w14:textId="1FB53C3F" w:rsidR="00383F45" w:rsidRPr="00846087" w:rsidRDefault="00383F45" w:rsidP="00293243">
            <w:pPr>
              <w:spacing w:after="240"/>
              <w:rPr>
                <w:color w:val="000000"/>
                <w:sz w:val="24"/>
              </w:rPr>
            </w:pPr>
            <w:r w:rsidRPr="00846087">
              <w:rPr>
                <w:rFonts w:eastAsia="Arial"/>
                <w:color w:val="000000"/>
                <w:sz w:val="24"/>
              </w:rPr>
              <w:t xml:space="preserve">N/A   </w:t>
            </w:r>
            <w:r w:rsidRPr="00846087">
              <w:rPr>
                <w:rFonts w:ascii="MS Gothic" w:eastAsia="MS Gothic" w:hAnsi="MS Gothic" w:cs="MS Gothic"/>
                <w:color w:val="000000"/>
                <w:sz w:val="24"/>
              </w:rPr>
              <w:t>☐</w:t>
            </w:r>
            <w:r w:rsidRPr="00846087">
              <w:rPr>
                <w:color w:val="000000"/>
                <w:sz w:val="24"/>
              </w:rPr>
              <w:br/>
            </w:r>
          </w:p>
        </w:tc>
      </w:tr>
    </w:tbl>
    <w:p w14:paraId="194D3CAB" w14:textId="77777777" w:rsidR="00DB36DF" w:rsidRDefault="00DB36DF"/>
    <w:tbl>
      <w:tblPr>
        <w:tblW w:w="10069" w:type="dxa"/>
        <w:tblInd w:w="-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167"/>
        <w:gridCol w:w="6151"/>
        <w:gridCol w:w="2751"/>
      </w:tblGrid>
      <w:tr w:rsidR="00DB36DF" w:rsidRPr="00846087" w14:paraId="0FBF1BA2" w14:textId="77777777" w:rsidTr="00DB36DF">
        <w:trPr>
          <w:trHeight w:val="580"/>
        </w:trPr>
        <w:tc>
          <w:tcPr>
            <w:tcW w:w="1167" w:type="dxa"/>
            <w:tcBorders>
              <w:top w:val="single" w:sz="6" w:space="0" w:color="000000"/>
              <w:left w:val="single" w:sz="6" w:space="0" w:color="000000"/>
              <w:bottom w:val="single" w:sz="6" w:space="0" w:color="000000"/>
              <w:right w:val="single" w:sz="6" w:space="0" w:color="000000"/>
            </w:tcBorders>
            <w:shd w:val="clear" w:color="auto" w:fill="CCFFFF"/>
            <w:tcMar>
              <w:top w:w="0" w:type="dxa"/>
              <w:left w:w="120" w:type="dxa"/>
              <w:bottom w:w="0" w:type="dxa"/>
              <w:right w:w="120" w:type="dxa"/>
            </w:tcMar>
          </w:tcPr>
          <w:p w14:paraId="14A21E60" w14:textId="456A3C04" w:rsidR="00DB36DF" w:rsidRPr="00846087" w:rsidRDefault="007F07E7" w:rsidP="00DB36DF">
            <w:pPr>
              <w:keepNext/>
              <w:keepLines/>
              <w:spacing w:before="100"/>
              <w:jc w:val="both"/>
              <w:rPr>
                <w:rFonts w:eastAsia="Arial"/>
                <w:b/>
                <w:color w:val="000000"/>
                <w:sz w:val="24"/>
              </w:rPr>
            </w:pPr>
            <w:r>
              <w:rPr>
                <w:rFonts w:eastAsia="Arial"/>
                <w:b/>
                <w:color w:val="000000"/>
                <w:sz w:val="24"/>
              </w:rPr>
              <w:t>Section 3</w:t>
            </w:r>
          </w:p>
        </w:tc>
        <w:tc>
          <w:tcPr>
            <w:tcW w:w="6151" w:type="dxa"/>
            <w:tcBorders>
              <w:top w:val="single" w:sz="6" w:space="0" w:color="000000"/>
              <w:left w:val="single" w:sz="6" w:space="0" w:color="000000"/>
              <w:bottom w:val="single" w:sz="6" w:space="0" w:color="000000"/>
              <w:right w:val="single" w:sz="6" w:space="0" w:color="000000"/>
            </w:tcBorders>
            <w:shd w:val="clear" w:color="auto" w:fill="CCFFFF"/>
            <w:tcMar>
              <w:top w:w="0" w:type="dxa"/>
              <w:left w:w="120" w:type="dxa"/>
              <w:bottom w:w="0" w:type="dxa"/>
              <w:right w:w="120" w:type="dxa"/>
            </w:tcMar>
          </w:tcPr>
          <w:p w14:paraId="2A7417B4" w14:textId="354B2FD6" w:rsidR="00DB36DF" w:rsidRPr="00DB36DF" w:rsidRDefault="00DB36DF" w:rsidP="00DB36DF">
            <w:pPr>
              <w:keepNext/>
              <w:keepLines/>
              <w:spacing w:before="100"/>
              <w:rPr>
                <w:rFonts w:eastAsia="Arial"/>
                <w:b/>
                <w:color w:val="000000"/>
                <w:sz w:val="24"/>
              </w:rPr>
            </w:pPr>
            <w:r w:rsidRPr="000D32C7">
              <w:rPr>
                <w:rFonts w:eastAsia="Arial"/>
                <w:b/>
                <w:sz w:val="24"/>
              </w:rPr>
              <w:t>Additional Questions</w:t>
            </w:r>
          </w:p>
        </w:tc>
        <w:tc>
          <w:tcPr>
            <w:tcW w:w="2751" w:type="dxa"/>
            <w:tcBorders>
              <w:top w:val="single" w:sz="6" w:space="0" w:color="000000"/>
              <w:left w:val="single" w:sz="6" w:space="0" w:color="000000"/>
              <w:bottom w:val="single" w:sz="6" w:space="0" w:color="000000"/>
              <w:right w:val="single" w:sz="6" w:space="0" w:color="000000"/>
            </w:tcBorders>
            <w:shd w:val="clear" w:color="auto" w:fill="CCFFFF"/>
            <w:tcMar>
              <w:top w:w="0" w:type="dxa"/>
              <w:left w:w="120" w:type="dxa"/>
              <w:bottom w:w="0" w:type="dxa"/>
              <w:right w:w="120" w:type="dxa"/>
            </w:tcMar>
          </w:tcPr>
          <w:p w14:paraId="42BE0B2A" w14:textId="77777777" w:rsidR="00DB36DF" w:rsidRPr="00DB36DF" w:rsidRDefault="00DB36DF" w:rsidP="00DB36DF">
            <w:pPr>
              <w:keepNext/>
              <w:keepLines/>
              <w:spacing w:before="100"/>
              <w:rPr>
                <w:rFonts w:eastAsia="Arial"/>
                <w:b/>
                <w:color w:val="000000"/>
                <w:sz w:val="24"/>
              </w:rPr>
            </w:pPr>
          </w:p>
        </w:tc>
      </w:tr>
      <w:tr w:rsidR="00DB36DF" w:rsidRPr="00846087" w14:paraId="1592B99D" w14:textId="77777777" w:rsidTr="00DB36DF">
        <w:trPr>
          <w:trHeight w:val="264"/>
        </w:trPr>
        <w:tc>
          <w:tcPr>
            <w:tcW w:w="1167" w:type="dxa"/>
            <w:tcBorders>
              <w:top w:val="single" w:sz="6" w:space="0" w:color="000000"/>
              <w:left w:val="single" w:sz="6" w:space="0" w:color="000000"/>
              <w:bottom w:val="single" w:sz="6" w:space="0" w:color="000000"/>
              <w:right w:val="single" w:sz="6" w:space="0" w:color="000000"/>
            </w:tcBorders>
            <w:shd w:val="clear" w:color="auto" w:fill="CCFFFF"/>
            <w:tcMar>
              <w:top w:w="0" w:type="dxa"/>
              <w:left w:w="120" w:type="dxa"/>
              <w:bottom w:w="0" w:type="dxa"/>
              <w:right w:w="120" w:type="dxa"/>
            </w:tcMar>
          </w:tcPr>
          <w:p w14:paraId="06F1C4E7" w14:textId="61A83D5D" w:rsidR="00DB36DF" w:rsidRPr="00846087" w:rsidRDefault="007F07E7" w:rsidP="00DB36DF">
            <w:pPr>
              <w:jc w:val="both"/>
              <w:rPr>
                <w:rFonts w:eastAsia="Arial"/>
                <w:b/>
                <w:color w:val="000000"/>
                <w:sz w:val="24"/>
              </w:rPr>
            </w:pPr>
            <w:r>
              <w:rPr>
                <w:rFonts w:eastAsia="Arial"/>
                <w:b/>
                <w:color w:val="000000"/>
                <w:sz w:val="24"/>
              </w:rPr>
              <w:t>3</w:t>
            </w:r>
            <w:r w:rsidR="00DB36DF">
              <w:rPr>
                <w:rFonts w:eastAsia="Arial"/>
                <w:b/>
                <w:color w:val="000000"/>
                <w:sz w:val="24"/>
              </w:rPr>
              <w:t>.1</w:t>
            </w:r>
          </w:p>
        </w:tc>
        <w:tc>
          <w:tcPr>
            <w:tcW w:w="6151" w:type="dxa"/>
            <w:tcBorders>
              <w:top w:val="single" w:sz="6" w:space="0" w:color="000000"/>
              <w:left w:val="single" w:sz="6" w:space="0" w:color="000000"/>
              <w:bottom w:val="single" w:sz="6" w:space="0" w:color="000000"/>
              <w:right w:val="single" w:sz="6" w:space="0" w:color="000000"/>
            </w:tcBorders>
            <w:shd w:val="clear" w:color="auto" w:fill="CCFFFF"/>
            <w:tcMar>
              <w:top w:w="0" w:type="dxa"/>
              <w:left w:w="120" w:type="dxa"/>
              <w:bottom w:w="0" w:type="dxa"/>
              <w:right w:w="120" w:type="dxa"/>
            </w:tcMar>
          </w:tcPr>
          <w:p w14:paraId="041B804D" w14:textId="415680D2" w:rsidR="00DB36DF" w:rsidRPr="00846087" w:rsidRDefault="00DB36DF" w:rsidP="00DB36DF">
            <w:pPr>
              <w:rPr>
                <w:rFonts w:eastAsia="Arial"/>
                <w:b/>
                <w:color w:val="000000"/>
                <w:sz w:val="24"/>
              </w:rPr>
            </w:pPr>
            <w:r>
              <w:rPr>
                <w:rFonts w:eastAsia="Arial"/>
                <w:b/>
                <w:color w:val="000000"/>
                <w:sz w:val="24"/>
              </w:rPr>
              <w:t>Technical Capabilities</w:t>
            </w:r>
          </w:p>
        </w:tc>
        <w:tc>
          <w:tcPr>
            <w:tcW w:w="2751" w:type="dxa"/>
            <w:tcBorders>
              <w:top w:val="single" w:sz="6" w:space="0" w:color="000000"/>
              <w:left w:val="single" w:sz="6" w:space="0" w:color="000000"/>
              <w:bottom w:val="single" w:sz="6" w:space="0" w:color="000000"/>
              <w:right w:val="single" w:sz="6" w:space="0" w:color="000000"/>
            </w:tcBorders>
            <w:shd w:val="clear" w:color="auto" w:fill="CCFFFF"/>
            <w:tcMar>
              <w:top w:w="0" w:type="dxa"/>
              <w:left w:w="120" w:type="dxa"/>
              <w:bottom w:w="0" w:type="dxa"/>
              <w:right w:w="120" w:type="dxa"/>
            </w:tcMar>
          </w:tcPr>
          <w:p w14:paraId="2E15CE29" w14:textId="5C2328DC" w:rsidR="00DB36DF" w:rsidRPr="00846087" w:rsidRDefault="00DB36DF" w:rsidP="00DB36DF">
            <w:pPr>
              <w:rPr>
                <w:rFonts w:eastAsia="Arial"/>
                <w:color w:val="000000"/>
                <w:sz w:val="24"/>
              </w:rPr>
            </w:pPr>
          </w:p>
        </w:tc>
      </w:tr>
      <w:tr w:rsidR="00DB36DF" w:rsidRPr="00846087" w14:paraId="52AF09D3" w14:textId="77777777" w:rsidTr="00DB36DF">
        <w:trPr>
          <w:trHeight w:val="580"/>
        </w:trPr>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2C2C8C0D" w14:textId="69F15B1D" w:rsidR="00DB36DF" w:rsidRPr="00DB36DF" w:rsidRDefault="00DB36DF" w:rsidP="00DB36DF">
            <w:pPr>
              <w:spacing w:line="256" w:lineRule="auto"/>
              <w:jc w:val="both"/>
              <w:rPr>
                <w:rFonts w:eastAsia="Arial"/>
                <w:color w:val="000000"/>
                <w:sz w:val="24"/>
              </w:rPr>
            </w:pPr>
            <w:r w:rsidRPr="00DB36DF">
              <w:rPr>
                <w:rFonts w:eastAsia="Arial"/>
                <w:color w:val="000000"/>
                <w:sz w:val="24"/>
              </w:rPr>
              <w:t>a</w:t>
            </w:r>
          </w:p>
        </w:tc>
        <w:tc>
          <w:tcPr>
            <w:tcW w:w="6151"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68ED39E3" w14:textId="77777777" w:rsidR="00DB36DF" w:rsidRPr="00846087" w:rsidRDefault="00DB36DF" w:rsidP="00DB36DF">
            <w:pPr>
              <w:spacing w:line="276" w:lineRule="auto"/>
              <w:jc w:val="both"/>
              <w:rPr>
                <w:color w:val="000000"/>
              </w:rPr>
            </w:pPr>
            <w:r w:rsidRPr="00846087">
              <w:rPr>
                <w:color w:val="000000"/>
              </w:rPr>
              <w:t xml:space="preserve">Has the Tenderer suffered from any of the following: </w:t>
            </w:r>
          </w:p>
          <w:p w14:paraId="6FD2A37C" w14:textId="77777777" w:rsidR="00DB36DF" w:rsidRPr="00846087" w:rsidRDefault="00DB36DF" w:rsidP="007A613B">
            <w:pPr>
              <w:numPr>
                <w:ilvl w:val="0"/>
                <w:numId w:val="33"/>
              </w:numPr>
              <w:spacing w:line="276" w:lineRule="auto"/>
              <w:jc w:val="both"/>
              <w:rPr>
                <w:color w:val="000000"/>
              </w:rPr>
            </w:pPr>
            <w:r w:rsidRPr="00846087">
              <w:rPr>
                <w:color w:val="000000"/>
              </w:rPr>
              <w:t xml:space="preserve">failed to complete a contract on time, there has been a successful </w:t>
            </w:r>
          </w:p>
          <w:p w14:paraId="7ED6CD12" w14:textId="77777777" w:rsidR="00DB36DF" w:rsidRPr="00846087" w:rsidRDefault="00DB36DF" w:rsidP="007A613B">
            <w:pPr>
              <w:numPr>
                <w:ilvl w:val="0"/>
                <w:numId w:val="33"/>
              </w:numPr>
              <w:spacing w:line="276" w:lineRule="auto"/>
              <w:jc w:val="both"/>
              <w:rPr>
                <w:color w:val="000000"/>
              </w:rPr>
            </w:pPr>
            <w:r w:rsidRPr="00846087">
              <w:rPr>
                <w:color w:val="000000"/>
              </w:rPr>
              <w:t xml:space="preserve">claim for damages, damages have been deducted or recovered or </w:t>
            </w:r>
          </w:p>
          <w:p w14:paraId="118623A7" w14:textId="77777777" w:rsidR="00DB36DF" w:rsidRPr="00846087" w:rsidRDefault="00DB36DF" w:rsidP="007A613B">
            <w:pPr>
              <w:numPr>
                <w:ilvl w:val="0"/>
                <w:numId w:val="33"/>
              </w:numPr>
              <w:spacing w:line="276" w:lineRule="auto"/>
              <w:jc w:val="both"/>
              <w:rPr>
                <w:color w:val="000000"/>
              </w:rPr>
            </w:pPr>
            <w:r w:rsidRPr="00846087">
              <w:rPr>
                <w:color w:val="000000"/>
              </w:rPr>
              <w:t xml:space="preserve">where the contract has been terminated? </w:t>
            </w:r>
          </w:p>
          <w:p w14:paraId="621277BC" w14:textId="77777777" w:rsidR="00DB36DF" w:rsidRPr="00846087" w:rsidRDefault="00DB36DF" w:rsidP="00DB36DF">
            <w:pPr>
              <w:spacing w:line="276" w:lineRule="auto"/>
              <w:jc w:val="both"/>
              <w:rPr>
                <w:color w:val="000000"/>
              </w:rPr>
            </w:pPr>
            <w:r w:rsidRPr="00846087">
              <w:rPr>
                <w:color w:val="000000"/>
              </w:rPr>
              <w:t>(If yes, please provide details as a separate appendix including name, address, description, reason for the claim and remedies taken).</w:t>
            </w:r>
          </w:p>
          <w:p w14:paraId="79885EBB" w14:textId="77777777" w:rsidR="00DB36DF" w:rsidRPr="00846087" w:rsidRDefault="00DB36DF" w:rsidP="00DB36DF">
            <w:pPr>
              <w:spacing w:line="276" w:lineRule="auto"/>
              <w:jc w:val="both"/>
              <w:rPr>
                <w:color w:val="000000"/>
              </w:rPr>
            </w:pPr>
          </w:p>
          <w:p w14:paraId="440587BE" w14:textId="6780472C" w:rsidR="00DB36DF" w:rsidRPr="00DB36DF" w:rsidRDefault="00DB36DF" w:rsidP="00DB36DF">
            <w:pPr>
              <w:framePr w:hSpace="180" w:wrap="around" w:vAnchor="text" w:hAnchor="page" w:x="689" w:y="-3530"/>
              <w:spacing w:line="276" w:lineRule="auto"/>
              <w:jc w:val="both"/>
              <w:rPr>
                <w:color w:val="000000"/>
              </w:rPr>
            </w:pPr>
            <w:r w:rsidRPr="00846087">
              <w:rPr>
                <w:color w:val="000000"/>
                <w:lang w:val="en-US"/>
              </w:rPr>
              <w:t>You may be excluded if you are unable to explain the background and any measures you have taken to rectify the situation</w:t>
            </w:r>
          </w:p>
        </w:tc>
        <w:tc>
          <w:tcPr>
            <w:tcW w:w="2751"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7C1BF9B4" w14:textId="77777777" w:rsidR="00DB36DF" w:rsidRPr="00846087" w:rsidRDefault="00DB36DF" w:rsidP="00DB36DF">
            <w:pPr>
              <w:spacing w:line="276" w:lineRule="auto"/>
              <w:jc w:val="both"/>
              <w:rPr>
                <w:color w:val="000000"/>
              </w:rPr>
            </w:pPr>
            <w:r w:rsidRPr="00846087">
              <w:rPr>
                <w:color w:val="000000"/>
              </w:rPr>
              <w:fldChar w:fldCharType="begin">
                <w:ffData>
                  <w:name w:val="Check1"/>
                  <w:enabled/>
                  <w:calcOnExit w:val="0"/>
                  <w:checkBox>
                    <w:sizeAuto/>
                    <w:default w:val="0"/>
                  </w:checkBox>
                </w:ffData>
              </w:fldChar>
            </w:r>
            <w:r w:rsidRPr="00846087">
              <w:rPr>
                <w:color w:val="000000"/>
              </w:rPr>
              <w:instrText xml:space="preserve"> FORMCHECKBOX </w:instrText>
            </w:r>
            <w:r w:rsidR="0098399F">
              <w:rPr>
                <w:color w:val="000000"/>
              </w:rPr>
            </w:r>
            <w:r w:rsidR="0098399F">
              <w:rPr>
                <w:color w:val="000000"/>
              </w:rPr>
              <w:fldChar w:fldCharType="separate"/>
            </w:r>
            <w:r w:rsidRPr="00846087">
              <w:rPr>
                <w:color w:val="000000"/>
              </w:rPr>
              <w:fldChar w:fldCharType="end"/>
            </w:r>
            <w:r w:rsidRPr="00846087">
              <w:rPr>
                <w:color w:val="000000"/>
              </w:rPr>
              <w:t xml:space="preserve"> Yes</w:t>
            </w:r>
          </w:p>
          <w:p w14:paraId="58475ABD" w14:textId="77777777" w:rsidR="00DB36DF" w:rsidRPr="00846087" w:rsidRDefault="00DB36DF" w:rsidP="00DB36DF">
            <w:pPr>
              <w:spacing w:line="276" w:lineRule="auto"/>
              <w:jc w:val="both"/>
              <w:rPr>
                <w:color w:val="000000"/>
              </w:rPr>
            </w:pPr>
          </w:p>
          <w:p w14:paraId="4470DCB3" w14:textId="77777777" w:rsidR="00DB36DF" w:rsidRPr="00846087" w:rsidRDefault="00DB36DF" w:rsidP="00DB36DF">
            <w:pPr>
              <w:spacing w:line="276" w:lineRule="auto"/>
              <w:jc w:val="both"/>
              <w:rPr>
                <w:color w:val="000000"/>
              </w:rPr>
            </w:pPr>
            <w:r w:rsidRPr="00846087">
              <w:rPr>
                <w:color w:val="000000"/>
              </w:rPr>
              <w:fldChar w:fldCharType="begin">
                <w:ffData>
                  <w:name w:val="Check1"/>
                  <w:enabled/>
                  <w:calcOnExit w:val="0"/>
                  <w:checkBox>
                    <w:sizeAuto/>
                    <w:default w:val="0"/>
                  </w:checkBox>
                </w:ffData>
              </w:fldChar>
            </w:r>
            <w:r w:rsidRPr="00846087">
              <w:rPr>
                <w:color w:val="000000"/>
              </w:rPr>
              <w:instrText xml:space="preserve"> FORMCHECKBOX </w:instrText>
            </w:r>
            <w:r w:rsidR="0098399F">
              <w:rPr>
                <w:color w:val="000000"/>
              </w:rPr>
            </w:r>
            <w:r w:rsidR="0098399F">
              <w:rPr>
                <w:color w:val="000000"/>
              </w:rPr>
              <w:fldChar w:fldCharType="separate"/>
            </w:r>
            <w:r w:rsidRPr="00846087">
              <w:rPr>
                <w:color w:val="000000"/>
              </w:rPr>
              <w:fldChar w:fldCharType="end"/>
            </w:r>
            <w:r w:rsidRPr="00846087">
              <w:rPr>
                <w:color w:val="000000"/>
              </w:rPr>
              <w:t xml:space="preserve"> No</w:t>
            </w:r>
          </w:p>
          <w:p w14:paraId="233566A2" w14:textId="77777777" w:rsidR="00DB36DF" w:rsidRPr="00846087" w:rsidRDefault="00DB36DF" w:rsidP="00DB36DF">
            <w:pPr>
              <w:jc w:val="both"/>
              <w:rPr>
                <w:color w:val="000000"/>
                <w:sz w:val="24"/>
              </w:rPr>
            </w:pPr>
          </w:p>
        </w:tc>
      </w:tr>
      <w:tr w:rsidR="00DB36DF" w:rsidRPr="00846087" w14:paraId="37319C89" w14:textId="77777777" w:rsidTr="00DB36DF">
        <w:trPr>
          <w:trHeight w:val="410"/>
        </w:trPr>
        <w:tc>
          <w:tcPr>
            <w:tcW w:w="1167" w:type="dxa"/>
            <w:tcBorders>
              <w:top w:val="single" w:sz="6" w:space="0" w:color="000000"/>
              <w:left w:val="single" w:sz="6" w:space="0" w:color="000000"/>
              <w:bottom w:val="single" w:sz="6" w:space="0" w:color="000000"/>
              <w:right w:val="single" w:sz="6" w:space="0" w:color="000000"/>
            </w:tcBorders>
            <w:shd w:val="clear" w:color="auto" w:fill="CCFFFF"/>
            <w:tcMar>
              <w:top w:w="0" w:type="dxa"/>
              <w:left w:w="120" w:type="dxa"/>
              <w:bottom w:w="0" w:type="dxa"/>
              <w:right w:w="120" w:type="dxa"/>
            </w:tcMar>
          </w:tcPr>
          <w:p w14:paraId="1ECA2DDF" w14:textId="78EF8BBB" w:rsidR="00DB36DF" w:rsidRPr="00DB36DF" w:rsidRDefault="007F07E7" w:rsidP="007F07E7">
            <w:pPr>
              <w:spacing w:line="256" w:lineRule="auto"/>
              <w:jc w:val="both"/>
              <w:rPr>
                <w:rFonts w:eastAsia="Arial"/>
                <w:b/>
                <w:color w:val="000000"/>
                <w:sz w:val="24"/>
              </w:rPr>
            </w:pPr>
            <w:r>
              <w:rPr>
                <w:rFonts w:eastAsia="Arial"/>
                <w:b/>
                <w:color w:val="000000"/>
                <w:sz w:val="24"/>
              </w:rPr>
              <w:t>3</w:t>
            </w:r>
            <w:r w:rsidR="00DB36DF" w:rsidRPr="00DB36DF">
              <w:rPr>
                <w:rFonts w:eastAsia="Arial"/>
                <w:b/>
                <w:color w:val="000000"/>
                <w:sz w:val="24"/>
              </w:rPr>
              <w:t>.2</w:t>
            </w:r>
          </w:p>
        </w:tc>
        <w:tc>
          <w:tcPr>
            <w:tcW w:w="6151" w:type="dxa"/>
            <w:tcBorders>
              <w:top w:val="single" w:sz="6" w:space="0" w:color="000000"/>
              <w:left w:val="single" w:sz="6" w:space="0" w:color="000000"/>
              <w:bottom w:val="single" w:sz="6" w:space="0" w:color="000000"/>
              <w:right w:val="single" w:sz="6" w:space="0" w:color="000000"/>
            </w:tcBorders>
            <w:shd w:val="clear" w:color="auto" w:fill="CCFFFF"/>
            <w:tcMar>
              <w:top w:w="0" w:type="dxa"/>
              <w:left w:w="120" w:type="dxa"/>
              <w:bottom w:w="0" w:type="dxa"/>
              <w:right w:w="120" w:type="dxa"/>
            </w:tcMar>
          </w:tcPr>
          <w:p w14:paraId="4D4E7A8F" w14:textId="23F69709" w:rsidR="00DB36DF" w:rsidRPr="00DB36DF" w:rsidRDefault="00DB36DF" w:rsidP="00DB36DF">
            <w:pPr>
              <w:spacing w:line="276" w:lineRule="auto"/>
              <w:jc w:val="both"/>
              <w:rPr>
                <w:b/>
                <w:color w:val="000000"/>
              </w:rPr>
            </w:pPr>
            <w:r w:rsidRPr="00DB36DF">
              <w:rPr>
                <w:rFonts w:eastAsia="Arial"/>
                <w:b/>
                <w:color w:val="000000"/>
              </w:rPr>
              <w:t xml:space="preserve">Compliance with Equalities Legislation </w:t>
            </w:r>
          </w:p>
        </w:tc>
        <w:tc>
          <w:tcPr>
            <w:tcW w:w="2751" w:type="dxa"/>
            <w:tcBorders>
              <w:top w:val="single" w:sz="6" w:space="0" w:color="000000"/>
              <w:left w:val="single" w:sz="6" w:space="0" w:color="000000"/>
              <w:bottom w:val="single" w:sz="6" w:space="0" w:color="000000"/>
              <w:right w:val="single" w:sz="6" w:space="0" w:color="000000"/>
            </w:tcBorders>
            <w:shd w:val="clear" w:color="auto" w:fill="CCFFFF"/>
            <w:tcMar>
              <w:top w:w="0" w:type="dxa"/>
              <w:left w:w="120" w:type="dxa"/>
              <w:bottom w:w="0" w:type="dxa"/>
              <w:right w:w="120" w:type="dxa"/>
            </w:tcMar>
          </w:tcPr>
          <w:p w14:paraId="56C0A2C7" w14:textId="77777777" w:rsidR="00DB36DF" w:rsidRPr="00DB36DF" w:rsidRDefault="00DB36DF" w:rsidP="00DB36DF">
            <w:pPr>
              <w:spacing w:line="276" w:lineRule="auto"/>
              <w:jc w:val="both"/>
              <w:rPr>
                <w:b/>
                <w:color w:val="000000"/>
              </w:rPr>
            </w:pPr>
          </w:p>
        </w:tc>
      </w:tr>
      <w:tr w:rsidR="00DB36DF" w:rsidRPr="00846087" w14:paraId="556371DF" w14:textId="77777777" w:rsidTr="00DB36DF">
        <w:trPr>
          <w:trHeight w:val="580"/>
        </w:trPr>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160307E2" w14:textId="032E3FC8" w:rsidR="00DB36DF" w:rsidRPr="00DB36DF" w:rsidRDefault="00DB36DF" w:rsidP="00DB36DF">
            <w:pPr>
              <w:spacing w:line="256" w:lineRule="auto"/>
              <w:jc w:val="both"/>
              <w:rPr>
                <w:rFonts w:eastAsia="Arial"/>
                <w:color w:val="000000"/>
                <w:sz w:val="24"/>
              </w:rPr>
            </w:pPr>
            <w:r>
              <w:rPr>
                <w:rFonts w:eastAsia="Arial"/>
                <w:color w:val="000000"/>
                <w:sz w:val="24"/>
              </w:rPr>
              <w:t>a</w:t>
            </w:r>
          </w:p>
        </w:tc>
        <w:tc>
          <w:tcPr>
            <w:tcW w:w="6151"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1D8F4D2A" w14:textId="77777777" w:rsidR="00DB36DF" w:rsidRPr="00846087" w:rsidRDefault="00DB36DF" w:rsidP="00DB36DF">
            <w:pPr>
              <w:spacing w:line="276" w:lineRule="auto"/>
              <w:jc w:val="both"/>
              <w:rPr>
                <w:color w:val="000000"/>
              </w:rPr>
            </w:pPr>
            <w:r w:rsidRPr="00846087">
              <w:rPr>
                <w:color w:val="000000"/>
              </w:rPr>
              <w:t xml:space="preserve">In the </w:t>
            </w:r>
            <w:r w:rsidRPr="00846087">
              <w:rPr>
                <w:b/>
                <w:color w:val="000000"/>
              </w:rPr>
              <w:t>last three years</w:t>
            </w:r>
            <w:r w:rsidRPr="00846087">
              <w:rPr>
                <w:color w:val="000000"/>
              </w:rPr>
              <w:t>, has any finding of unlawful discrimination been made against your organisation by an;</w:t>
            </w:r>
          </w:p>
          <w:p w14:paraId="1D901555" w14:textId="77777777" w:rsidR="00DB36DF" w:rsidRPr="00846087" w:rsidRDefault="00DB36DF" w:rsidP="007A613B">
            <w:pPr>
              <w:numPr>
                <w:ilvl w:val="0"/>
                <w:numId w:val="32"/>
              </w:numPr>
              <w:spacing w:line="276" w:lineRule="auto"/>
              <w:jc w:val="both"/>
              <w:rPr>
                <w:color w:val="000000"/>
              </w:rPr>
            </w:pPr>
            <w:r w:rsidRPr="00846087">
              <w:rPr>
                <w:color w:val="000000"/>
              </w:rPr>
              <w:t xml:space="preserve">Employment Tribunal, </w:t>
            </w:r>
          </w:p>
          <w:p w14:paraId="3B8F25E3" w14:textId="77777777" w:rsidR="00DB36DF" w:rsidRPr="00846087" w:rsidRDefault="00DB36DF" w:rsidP="007A613B">
            <w:pPr>
              <w:numPr>
                <w:ilvl w:val="0"/>
                <w:numId w:val="32"/>
              </w:numPr>
              <w:spacing w:line="276" w:lineRule="auto"/>
              <w:jc w:val="both"/>
              <w:rPr>
                <w:color w:val="000000"/>
              </w:rPr>
            </w:pPr>
            <w:r w:rsidRPr="00846087">
              <w:rPr>
                <w:color w:val="000000"/>
              </w:rPr>
              <w:t xml:space="preserve">An Employment Appeal Tribunal; or </w:t>
            </w:r>
          </w:p>
          <w:p w14:paraId="7DAD3E4B" w14:textId="77777777" w:rsidR="00DB36DF" w:rsidRPr="00846087" w:rsidRDefault="00DB36DF" w:rsidP="007A613B">
            <w:pPr>
              <w:numPr>
                <w:ilvl w:val="0"/>
                <w:numId w:val="32"/>
              </w:numPr>
              <w:spacing w:line="276" w:lineRule="auto"/>
              <w:jc w:val="both"/>
              <w:rPr>
                <w:color w:val="000000"/>
              </w:rPr>
            </w:pPr>
            <w:r w:rsidRPr="00846087">
              <w:rPr>
                <w:color w:val="000000"/>
              </w:rPr>
              <w:t>Any other court (or in comparable proceedings in any jurisdiction other than the UK)?</w:t>
            </w:r>
          </w:p>
          <w:p w14:paraId="0D5234B5" w14:textId="77777777" w:rsidR="00DB36DF" w:rsidRPr="00846087" w:rsidRDefault="00DB36DF" w:rsidP="00DB36DF">
            <w:pPr>
              <w:spacing w:line="276" w:lineRule="auto"/>
              <w:jc w:val="both"/>
              <w:rPr>
                <w:color w:val="000000"/>
              </w:rPr>
            </w:pPr>
          </w:p>
        </w:tc>
        <w:tc>
          <w:tcPr>
            <w:tcW w:w="2751"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6EF5CC33" w14:textId="77777777" w:rsidR="00DB36DF" w:rsidRPr="00846087" w:rsidRDefault="00DB36DF" w:rsidP="00DB36DF">
            <w:pPr>
              <w:spacing w:line="276" w:lineRule="auto"/>
              <w:jc w:val="both"/>
              <w:rPr>
                <w:color w:val="000000"/>
              </w:rPr>
            </w:pPr>
            <w:r w:rsidRPr="00846087">
              <w:rPr>
                <w:color w:val="000000"/>
              </w:rPr>
              <w:fldChar w:fldCharType="begin">
                <w:ffData>
                  <w:name w:val="Check1"/>
                  <w:enabled/>
                  <w:calcOnExit w:val="0"/>
                  <w:checkBox>
                    <w:sizeAuto/>
                    <w:default w:val="0"/>
                  </w:checkBox>
                </w:ffData>
              </w:fldChar>
            </w:r>
            <w:r w:rsidRPr="00846087">
              <w:rPr>
                <w:color w:val="000000"/>
              </w:rPr>
              <w:instrText xml:space="preserve"> FORMCHECKBOX </w:instrText>
            </w:r>
            <w:r w:rsidR="0098399F">
              <w:rPr>
                <w:color w:val="000000"/>
              </w:rPr>
            </w:r>
            <w:r w:rsidR="0098399F">
              <w:rPr>
                <w:color w:val="000000"/>
              </w:rPr>
              <w:fldChar w:fldCharType="separate"/>
            </w:r>
            <w:r w:rsidRPr="00846087">
              <w:rPr>
                <w:color w:val="000000"/>
              </w:rPr>
              <w:fldChar w:fldCharType="end"/>
            </w:r>
            <w:r w:rsidRPr="00846087">
              <w:rPr>
                <w:color w:val="000000"/>
              </w:rPr>
              <w:t xml:space="preserve"> Yes</w:t>
            </w:r>
          </w:p>
          <w:p w14:paraId="66A7A873" w14:textId="77777777" w:rsidR="00DB36DF" w:rsidRPr="00846087" w:rsidRDefault="00DB36DF" w:rsidP="00DB36DF">
            <w:pPr>
              <w:spacing w:line="276" w:lineRule="auto"/>
              <w:jc w:val="both"/>
              <w:rPr>
                <w:color w:val="000000"/>
              </w:rPr>
            </w:pPr>
          </w:p>
          <w:p w14:paraId="48F64195" w14:textId="77777777" w:rsidR="00DB36DF" w:rsidRPr="00846087" w:rsidRDefault="00DB36DF" w:rsidP="00DB36DF">
            <w:pPr>
              <w:spacing w:line="276" w:lineRule="auto"/>
              <w:jc w:val="both"/>
              <w:rPr>
                <w:color w:val="000000"/>
              </w:rPr>
            </w:pPr>
            <w:r w:rsidRPr="00846087">
              <w:rPr>
                <w:color w:val="000000"/>
              </w:rPr>
              <w:fldChar w:fldCharType="begin">
                <w:ffData>
                  <w:name w:val="Check1"/>
                  <w:enabled/>
                  <w:calcOnExit w:val="0"/>
                  <w:checkBox>
                    <w:sizeAuto/>
                    <w:default w:val="0"/>
                  </w:checkBox>
                </w:ffData>
              </w:fldChar>
            </w:r>
            <w:r w:rsidRPr="00846087">
              <w:rPr>
                <w:color w:val="000000"/>
              </w:rPr>
              <w:instrText xml:space="preserve"> FORMCHECKBOX </w:instrText>
            </w:r>
            <w:r w:rsidR="0098399F">
              <w:rPr>
                <w:color w:val="000000"/>
              </w:rPr>
            </w:r>
            <w:r w:rsidR="0098399F">
              <w:rPr>
                <w:color w:val="000000"/>
              </w:rPr>
              <w:fldChar w:fldCharType="separate"/>
            </w:r>
            <w:r w:rsidRPr="00846087">
              <w:rPr>
                <w:color w:val="000000"/>
              </w:rPr>
              <w:fldChar w:fldCharType="end"/>
            </w:r>
            <w:r w:rsidRPr="00846087">
              <w:rPr>
                <w:color w:val="000000"/>
              </w:rPr>
              <w:t xml:space="preserve"> No</w:t>
            </w:r>
          </w:p>
          <w:p w14:paraId="25BCC1CC" w14:textId="77777777" w:rsidR="00DB36DF" w:rsidRPr="00846087" w:rsidRDefault="00DB36DF" w:rsidP="00DB36DF">
            <w:pPr>
              <w:spacing w:line="276" w:lineRule="auto"/>
              <w:jc w:val="both"/>
              <w:rPr>
                <w:color w:val="000000"/>
              </w:rPr>
            </w:pPr>
          </w:p>
        </w:tc>
      </w:tr>
      <w:tr w:rsidR="00DB36DF" w:rsidRPr="00846087" w14:paraId="701B5233" w14:textId="77777777" w:rsidTr="00DB36DF">
        <w:trPr>
          <w:trHeight w:val="580"/>
        </w:trPr>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12EAD52D" w14:textId="537ADC05" w:rsidR="00DB36DF" w:rsidRPr="00DB36DF" w:rsidRDefault="00DB36DF" w:rsidP="00DB36DF">
            <w:pPr>
              <w:spacing w:line="256" w:lineRule="auto"/>
              <w:jc w:val="both"/>
              <w:rPr>
                <w:rFonts w:eastAsia="Arial"/>
                <w:color w:val="000000"/>
                <w:sz w:val="24"/>
              </w:rPr>
            </w:pPr>
            <w:r>
              <w:rPr>
                <w:rFonts w:eastAsia="Arial"/>
                <w:color w:val="000000"/>
                <w:sz w:val="24"/>
              </w:rPr>
              <w:t>b</w:t>
            </w:r>
          </w:p>
        </w:tc>
        <w:tc>
          <w:tcPr>
            <w:tcW w:w="6151"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4153CBDC" w14:textId="77777777" w:rsidR="00DB36DF" w:rsidRPr="00846087" w:rsidRDefault="00DB36DF" w:rsidP="00DB36DF">
            <w:pPr>
              <w:spacing w:line="276" w:lineRule="auto"/>
              <w:jc w:val="both"/>
              <w:rPr>
                <w:color w:val="000000"/>
              </w:rPr>
            </w:pPr>
            <w:r w:rsidRPr="00846087">
              <w:rPr>
                <w:color w:val="000000"/>
              </w:rPr>
              <w:t xml:space="preserve">In the </w:t>
            </w:r>
            <w:r w:rsidRPr="00846087">
              <w:rPr>
                <w:b/>
                <w:color w:val="000000"/>
              </w:rPr>
              <w:t>last three years</w:t>
            </w:r>
            <w:r w:rsidRPr="00846087">
              <w:rPr>
                <w:color w:val="000000"/>
              </w:rPr>
              <w:t xml:space="preserve">, has your organisation had a complaint upheld following an investigation by the Equality and Human Rights Commission or its predecessors (or a comparable body in any jurisdiction other than the UK), on grounds or alleged unlawful discrimination?  </w:t>
            </w:r>
          </w:p>
          <w:p w14:paraId="5600DBF7" w14:textId="46C08C57" w:rsidR="00DB36DF" w:rsidRPr="00846087" w:rsidRDefault="00DB36DF" w:rsidP="00DB36DF">
            <w:pPr>
              <w:spacing w:line="276" w:lineRule="auto"/>
              <w:jc w:val="both"/>
              <w:rPr>
                <w:color w:val="000000"/>
              </w:rPr>
            </w:pPr>
            <w:r w:rsidRPr="00846087">
              <w:rPr>
                <w:color w:val="000000"/>
              </w:rPr>
              <w:lastRenderedPageBreak/>
              <w:t>If you have answered “</w:t>
            </w:r>
            <w:r w:rsidRPr="00846087">
              <w:rPr>
                <w:b/>
                <w:color w:val="000000"/>
              </w:rPr>
              <w:t>yes</w:t>
            </w:r>
            <w:r w:rsidRPr="00846087">
              <w:rPr>
                <w:color w:val="000000"/>
              </w:rPr>
              <w:t>” to one or both of the questions in this section 8.3, please provide, as a separate Appendix, a summary of the nature of the investigation and an explanation of the outcome of the investigation to date.</w:t>
            </w:r>
          </w:p>
        </w:tc>
        <w:tc>
          <w:tcPr>
            <w:tcW w:w="2751"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5A6540F0" w14:textId="77777777" w:rsidR="00DB36DF" w:rsidRPr="00846087" w:rsidRDefault="00DB36DF" w:rsidP="00DB36DF">
            <w:pPr>
              <w:spacing w:line="276" w:lineRule="auto"/>
              <w:jc w:val="both"/>
              <w:rPr>
                <w:color w:val="000000"/>
              </w:rPr>
            </w:pPr>
            <w:r w:rsidRPr="00846087">
              <w:rPr>
                <w:color w:val="000000"/>
              </w:rPr>
              <w:lastRenderedPageBreak/>
              <w:fldChar w:fldCharType="begin">
                <w:ffData>
                  <w:name w:val="Check1"/>
                  <w:enabled/>
                  <w:calcOnExit w:val="0"/>
                  <w:checkBox>
                    <w:sizeAuto/>
                    <w:default w:val="0"/>
                  </w:checkBox>
                </w:ffData>
              </w:fldChar>
            </w:r>
            <w:r w:rsidRPr="00846087">
              <w:rPr>
                <w:color w:val="000000"/>
              </w:rPr>
              <w:instrText xml:space="preserve"> FORMCHECKBOX </w:instrText>
            </w:r>
            <w:r w:rsidR="0098399F">
              <w:rPr>
                <w:color w:val="000000"/>
              </w:rPr>
            </w:r>
            <w:r w:rsidR="0098399F">
              <w:rPr>
                <w:color w:val="000000"/>
              </w:rPr>
              <w:fldChar w:fldCharType="separate"/>
            </w:r>
            <w:r w:rsidRPr="00846087">
              <w:rPr>
                <w:color w:val="000000"/>
              </w:rPr>
              <w:fldChar w:fldCharType="end"/>
            </w:r>
            <w:r w:rsidRPr="00846087">
              <w:rPr>
                <w:color w:val="000000"/>
              </w:rPr>
              <w:t xml:space="preserve"> Yes</w:t>
            </w:r>
          </w:p>
          <w:p w14:paraId="797919DD" w14:textId="77777777" w:rsidR="00DB36DF" w:rsidRPr="00846087" w:rsidRDefault="00DB36DF" w:rsidP="00DB36DF">
            <w:pPr>
              <w:spacing w:line="276" w:lineRule="auto"/>
              <w:jc w:val="both"/>
              <w:rPr>
                <w:color w:val="000000"/>
              </w:rPr>
            </w:pPr>
          </w:p>
          <w:p w14:paraId="35E23BF5" w14:textId="77777777" w:rsidR="00DB36DF" w:rsidRPr="00846087" w:rsidRDefault="00DB36DF" w:rsidP="00DB36DF">
            <w:pPr>
              <w:spacing w:line="276" w:lineRule="auto"/>
              <w:jc w:val="both"/>
              <w:rPr>
                <w:color w:val="000000"/>
              </w:rPr>
            </w:pPr>
            <w:r w:rsidRPr="00846087">
              <w:rPr>
                <w:color w:val="000000"/>
              </w:rPr>
              <w:fldChar w:fldCharType="begin">
                <w:ffData>
                  <w:name w:val="Check1"/>
                  <w:enabled/>
                  <w:calcOnExit w:val="0"/>
                  <w:checkBox>
                    <w:sizeAuto/>
                    <w:default w:val="0"/>
                  </w:checkBox>
                </w:ffData>
              </w:fldChar>
            </w:r>
            <w:r w:rsidRPr="00846087">
              <w:rPr>
                <w:color w:val="000000"/>
              </w:rPr>
              <w:instrText xml:space="preserve"> FORMCHECKBOX </w:instrText>
            </w:r>
            <w:r w:rsidR="0098399F">
              <w:rPr>
                <w:color w:val="000000"/>
              </w:rPr>
            </w:r>
            <w:r w:rsidR="0098399F">
              <w:rPr>
                <w:color w:val="000000"/>
              </w:rPr>
              <w:fldChar w:fldCharType="separate"/>
            </w:r>
            <w:r w:rsidRPr="00846087">
              <w:rPr>
                <w:color w:val="000000"/>
              </w:rPr>
              <w:fldChar w:fldCharType="end"/>
            </w:r>
            <w:r w:rsidRPr="00846087">
              <w:rPr>
                <w:color w:val="000000"/>
              </w:rPr>
              <w:t xml:space="preserve"> No</w:t>
            </w:r>
          </w:p>
          <w:p w14:paraId="7A036A8B" w14:textId="77777777" w:rsidR="00DB36DF" w:rsidRPr="00846087" w:rsidRDefault="00DB36DF" w:rsidP="00DB36DF">
            <w:pPr>
              <w:spacing w:line="276" w:lineRule="auto"/>
              <w:jc w:val="both"/>
              <w:rPr>
                <w:color w:val="000000"/>
              </w:rPr>
            </w:pPr>
          </w:p>
        </w:tc>
      </w:tr>
      <w:tr w:rsidR="00DB36DF" w:rsidRPr="00846087" w14:paraId="356F8B3C" w14:textId="77777777" w:rsidTr="00DB36DF">
        <w:trPr>
          <w:trHeight w:val="457"/>
        </w:trPr>
        <w:tc>
          <w:tcPr>
            <w:tcW w:w="1167" w:type="dxa"/>
            <w:tcBorders>
              <w:top w:val="single" w:sz="6" w:space="0" w:color="000000"/>
              <w:left w:val="single" w:sz="6" w:space="0" w:color="000000"/>
              <w:bottom w:val="single" w:sz="6" w:space="0" w:color="000000"/>
              <w:right w:val="single" w:sz="6" w:space="0" w:color="000000"/>
            </w:tcBorders>
            <w:shd w:val="clear" w:color="auto" w:fill="CCFFFF"/>
            <w:tcMar>
              <w:top w:w="0" w:type="dxa"/>
              <w:left w:w="120" w:type="dxa"/>
              <w:bottom w:w="0" w:type="dxa"/>
              <w:right w:w="120" w:type="dxa"/>
            </w:tcMar>
          </w:tcPr>
          <w:p w14:paraId="22C985FA" w14:textId="06B88E46" w:rsidR="00DB36DF" w:rsidRPr="00DB36DF" w:rsidRDefault="007F07E7" w:rsidP="007F07E7">
            <w:pPr>
              <w:spacing w:line="256" w:lineRule="auto"/>
              <w:jc w:val="both"/>
              <w:rPr>
                <w:rFonts w:eastAsia="Arial"/>
                <w:b/>
                <w:color w:val="000000"/>
                <w:sz w:val="24"/>
              </w:rPr>
            </w:pPr>
            <w:r>
              <w:rPr>
                <w:rFonts w:eastAsia="Arial"/>
                <w:b/>
                <w:color w:val="000000"/>
                <w:sz w:val="24"/>
              </w:rPr>
              <w:t>3</w:t>
            </w:r>
            <w:r w:rsidR="00DB36DF" w:rsidRPr="00DB36DF">
              <w:rPr>
                <w:rFonts w:eastAsia="Arial"/>
                <w:b/>
                <w:color w:val="000000"/>
                <w:sz w:val="24"/>
              </w:rPr>
              <w:t>.3</w:t>
            </w:r>
          </w:p>
        </w:tc>
        <w:tc>
          <w:tcPr>
            <w:tcW w:w="6151" w:type="dxa"/>
            <w:tcBorders>
              <w:top w:val="single" w:sz="6" w:space="0" w:color="000000"/>
              <w:left w:val="single" w:sz="6" w:space="0" w:color="000000"/>
              <w:bottom w:val="single" w:sz="6" w:space="0" w:color="000000"/>
              <w:right w:val="single" w:sz="6" w:space="0" w:color="000000"/>
            </w:tcBorders>
            <w:shd w:val="clear" w:color="auto" w:fill="CCFFFF"/>
            <w:tcMar>
              <w:top w:w="0" w:type="dxa"/>
              <w:left w:w="120" w:type="dxa"/>
              <w:bottom w:w="0" w:type="dxa"/>
              <w:right w:w="120" w:type="dxa"/>
            </w:tcMar>
          </w:tcPr>
          <w:p w14:paraId="2825984C" w14:textId="64B8E3C3" w:rsidR="00DB36DF" w:rsidRPr="00DB36DF" w:rsidRDefault="00DB36DF" w:rsidP="00DB36DF">
            <w:pPr>
              <w:spacing w:line="276" w:lineRule="auto"/>
              <w:jc w:val="both"/>
              <w:rPr>
                <w:rFonts w:eastAsia="Arial"/>
                <w:b/>
                <w:color w:val="000000"/>
                <w:sz w:val="24"/>
              </w:rPr>
            </w:pPr>
            <w:r w:rsidRPr="00DB36DF">
              <w:rPr>
                <w:rFonts w:eastAsia="Arial"/>
                <w:b/>
                <w:color w:val="000000"/>
                <w:sz w:val="24"/>
              </w:rPr>
              <w:t xml:space="preserve">Health and </w:t>
            </w:r>
            <w:r>
              <w:rPr>
                <w:rFonts w:eastAsia="Arial"/>
                <w:b/>
                <w:color w:val="000000"/>
                <w:sz w:val="24"/>
              </w:rPr>
              <w:t>S</w:t>
            </w:r>
            <w:r w:rsidRPr="00DB36DF">
              <w:rPr>
                <w:rFonts w:eastAsia="Arial"/>
                <w:b/>
                <w:color w:val="000000"/>
                <w:sz w:val="24"/>
              </w:rPr>
              <w:t>afety</w:t>
            </w:r>
          </w:p>
        </w:tc>
        <w:tc>
          <w:tcPr>
            <w:tcW w:w="2751" w:type="dxa"/>
            <w:tcBorders>
              <w:top w:val="single" w:sz="6" w:space="0" w:color="000000"/>
              <w:left w:val="single" w:sz="6" w:space="0" w:color="000000"/>
              <w:bottom w:val="single" w:sz="6" w:space="0" w:color="000000"/>
              <w:right w:val="single" w:sz="6" w:space="0" w:color="000000"/>
            </w:tcBorders>
            <w:shd w:val="clear" w:color="auto" w:fill="CCFFFF"/>
            <w:tcMar>
              <w:top w:w="0" w:type="dxa"/>
              <w:left w:w="120" w:type="dxa"/>
              <w:bottom w:w="0" w:type="dxa"/>
              <w:right w:w="120" w:type="dxa"/>
            </w:tcMar>
          </w:tcPr>
          <w:p w14:paraId="4550523B" w14:textId="77777777" w:rsidR="00DB36DF" w:rsidRPr="00846087" w:rsidRDefault="00DB36DF" w:rsidP="00DB36DF">
            <w:pPr>
              <w:spacing w:line="276" w:lineRule="auto"/>
              <w:jc w:val="both"/>
              <w:rPr>
                <w:color w:val="000000"/>
              </w:rPr>
            </w:pPr>
          </w:p>
        </w:tc>
      </w:tr>
      <w:tr w:rsidR="00DB36DF" w:rsidRPr="00846087" w14:paraId="6D0EEE4E" w14:textId="77777777" w:rsidTr="00DB36DF">
        <w:trPr>
          <w:trHeight w:val="580"/>
        </w:trPr>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52A50B50" w14:textId="31E5D1AB" w:rsidR="00DB36DF" w:rsidRPr="00DB36DF" w:rsidRDefault="00DB36DF" w:rsidP="00DB36DF">
            <w:pPr>
              <w:spacing w:line="256" w:lineRule="auto"/>
              <w:jc w:val="both"/>
              <w:rPr>
                <w:rFonts w:eastAsia="Arial"/>
                <w:color w:val="000000"/>
                <w:sz w:val="24"/>
              </w:rPr>
            </w:pPr>
            <w:r>
              <w:rPr>
                <w:rFonts w:eastAsia="Arial"/>
                <w:color w:val="000000"/>
                <w:sz w:val="24"/>
              </w:rPr>
              <w:t>a</w:t>
            </w:r>
          </w:p>
        </w:tc>
        <w:tc>
          <w:tcPr>
            <w:tcW w:w="6151"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20AFD89A" w14:textId="2E2C8777" w:rsidR="00DB36DF" w:rsidRPr="00846087" w:rsidRDefault="00DB36DF" w:rsidP="00DB36DF">
            <w:pPr>
              <w:spacing w:line="276" w:lineRule="auto"/>
              <w:jc w:val="both"/>
              <w:rPr>
                <w:color w:val="000000"/>
              </w:rPr>
            </w:pPr>
            <w:r w:rsidRPr="00846087">
              <w:rPr>
                <w:color w:val="000000"/>
              </w:rPr>
              <w:t>Please self-certify that your organisation has a Health and Safety Policy that complies with current legislative requirements.</w:t>
            </w:r>
          </w:p>
        </w:tc>
        <w:tc>
          <w:tcPr>
            <w:tcW w:w="2751"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127B109E" w14:textId="77777777" w:rsidR="00DB36DF" w:rsidRPr="00846087" w:rsidRDefault="00DB36DF" w:rsidP="00DB36DF">
            <w:pPr>
              <w:spacing w:line="276" w:lineRule="auto"/>
              <w:jc w:val="both"/>
              <w:rPr>
                <w:color w:val="000000"/>
              </w:rPr>
            </w:pPr>
            <w:r w:rsidRPr="00846087">
              <w:rPr>
                <w:color w:val="000000"/>
              </w:rPr>
              <w:fldChar w:fldCharType="begin">
                <w:ffData>
                  <w:name w:val="Check1"/>
                  <w:enabled/>
                  <w:calcOnExit w:val="0"/>
                  <w:checkBox>
                    <w:sizeAuto/>
                    <w:default w:val="0"/>
                  </w:checkBox>
                </w:ffData>
              </w:fldChar>
            </w:r>
            <w:r w:rsidRPr="00846087">
              <w:rPr>
                <w:color w:val="000000"/>
              </w:rPr>
              <w:instrText xml:space="preserve"> FORMCHECKBOX </w:instrText>
            </w:r>
            <w:r w:rsidR="0098399F">
              <w:rPr>
                <w:color w:val="000000"/>
              </w:rPr>
            </w:r>
            <w:r w:rsidR="0098399F">
              <w:rPr>
                <w:color w:val="000000"/>
              </w:rPr>
              <w:fldChar w:fldCharType="separate"/>
            </w:r>
            <w:r w:rsidRPr="00846087">
              <w:rPr>
                <w:color w:val="000000"/>
              </w:rPr>
              <w:fldChar w:fldCharType="end"/>
            </w:r>
            <w:r w:rsidRPr="00846087">
              <w:rPr>
                <w:color w:val="000000"/>
              </w:rPr>
              <w:t xml:space="preserve"> Yes</w:t>
            </w:r>
          </w:p>
          <w:p w14:paraId="16392B1C" w14:textId="77777777" w:rsidR="00DB36DF" w:rsidRPr="00846087" w:rsidRDefault="00DB36DF" w:rsidP="00DB36DF">
            <w:pPr>
              <w:spacing w:line="276" w:lineRule="auto"/>
              <w:jc w:val="both"/>
              <w:rPr>
                <w:color w:val="000000"/>
              </w:rPr>
            </w:pPr>
          </w:p>
          <w:p w14:paraId="2A377D02" w14:textId="77777777" w:rsidR="00DB36DF" w:rsidRPr="00846087" w:rsidRDefault="00DB36DF" w:rsidP="00DB36DF">
            <w:pPr>
              <w:spacing w:line="276" w:lineRule="auto"/>
              <w:jc w:val="both"/>
              <w:rPr>
                <w:color w:val="000000"/>
              </w:rPr>
            </w:pPr>
            <w:r w:rsidRPr="00846087">
              <w:rPr>
                <w:color w:val="000000"/>
              </w:rPr>
              <w:fldChar w:fldCharType="begin">
                <w:ffData>
                  <w:name w:val="Check1"/>
                  <w:enabled/>
                  <w:calcOnExit w:val="0"/>
                  <w:checkBox>
                    <w:sizeAuto/>
                    <w:default w:val="0"/>
                  </w:checkBox>
                </w:ffData>
              </w:fldChar>
            </w:r>
            <w:r w:rsidRPr="00846087">
              <w:rPr>
                <w:color w:val="000000"/>
              </w:rPr>
              <w:instrText xml:space="preserve"> FORMCHECKBOX </w:instrText>
            </w:r>
            <w:r w:rsidR="0098399F">
              <w:rPr>
                <w:color w:val="000000"/>
              </w:rPr>
            </w:r>
            <w:r w:rsidR="0098399F">
              <w:rPr>
                <w:color w:val="000000"/>
              </w:rPr>
              <w:fldChar w:fldCharType="separate"/>
            </w:r>
            <w:r w:rsidRPr="00846087">
              <w:rPr>
                <w:color w:val="000000"/>
              </w:rPr>
              <w:fldChar w:fldCharType="end"/>
            </w:r>
            <w:r w:rsidRPr="00846087">
              <w:rPr>
                <w:color w:val="000000"/>
              </w:rPr>
              <w:t xml:space="preserve"> No</w:t>
            </w:r>
          </w:p>
          <w:p w14:paraId="15154BF0" w14:textId="77777777" w:rsidR="00DB36DF" w:rsidRPr="00846087" w:rsidRDefault="00DB36DF" w:rsidP="00DB36DF">
            <w:pPr>
              <w:spacing w:line="276" w:lineRule="auto"/>
              <w:jc w:val="both"/>
              <w:rPr>
                <w:color w:val="000000"/>
              </w:rPr>
            </w:pPr>
          </w:p>
        </w:tc>
      </w:tr>
      <w:tr w:rsidR="00DB36DF" w:rsidRPr="00846087" w14:paraId="55964C41" w14:textId="77777777" w:rsidTr="00DB36DF">
        <w:trPr>
          <w:trHeight w:val="580"/>
        </w:trPr>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02A9B54D" w14:textId="35B53AE6" w:rsidR="00DB36DF" w:rsidRPr="00DB36DF" w:rsidRDefault="00DB36DF" w:rsidP="00DB36DF">
            <w:pPr>
              <w:spacing w:line="256" w:lineRule="auto"/>
              <w:jc w:val="both"/>
              <w:rPr>
                <w:rFonts w:eastAsia="Arial"/>
                <w:color w:val="000000"/>
                <w:sz w:val="24"/>
              </w:rPr>
            </w:pPr>
            <w:r>
              <w:rPr>
                <w:rFonts w:eastAsia="Arial"/>
                <w:color w:val="000000"/>
                <w:sz w:val="24"/>
              </w:rPr>
              <w:t>b</w:t>
            </w:r>
          </w:p>
        </w:tc>
        <w:tc>
          <w:tcPr>
            <w:tcW w:w="6151"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392B0B9A" w14:textId="77777777" w:rsidR="00DB36DF" w:rsidRPr="00846087" w:rsidRDefault="00DB36DF" w:rsidP="00DB36DF">
            <w:pPr>
              <w:spacing w:line="276" w:lineRule="auto"/>
              <w:jc w:val="both"/>
              <w:rPr>
                <w:color w:val="000000"/>
              </w:rPr>
            </w:pPr>
            <w:r w:rsidRPr="00846087">
              <w:rPr>
                <w:color w:val="000000"/>
              </w:rPr>
              <w:t xml:space="preserve">Has your organisation or any of its Directors or Executive Officers been in receipt of enforcement/remedial orders in relation to the Health and Safety Executive (or equivalent body) in the </w:t>
            </w:r>
            <w:r w:rsidRPr="00846087">
              <w:rPr>
                <w:b/>
                <w:color w:val="000000"/>
              </w:rPr>
              <w:t>last three years</w:t>
            </w:r>
            <w:r w:rsidRPr="00846087">
              <w:rPr>
                <w:color w:val="000000"/>
              </w:rPr>
              <w:t xml:space="preserve">? </w:t>
            </w:r>
          </w:p>
          <w:p w14:paraId="439CEA85" w14:textId="4368D243" w:rsidR="00DB36DF" w:rsidRPr="00846087" w:rsidRDefault="00DB36DF" w:rsidP="00DB36DF">
            <w:pPr>
              <w:spacing w:line="276" w:lineRule="auto"/>
              <w:jc w:val="both"/>
              <w:rPr>
                <w:color w:val="000000"/>
              </w:rPr>
            </w:pPr>
            <w:r w:rsidRPr="00846087">
              <w:rPr>
                <w:color w:val="000000"/>
              </w:rPr>
              <w:t xml:space="preserve">The Authority </w:t>
            </w:r>
            <w:r w:rsidRPr="00846087">
              <w:rPr>
                <w:b/>
                <w:color w:val="000000"/>
              </w:rPr>
              <w:t>will exclude</w:t>
            </w:r>
            <w:r w:rsidRPr="00846087">
              <w:rPr>
                <w:color w:val="000000"/>
              </w:rPr>
              <w:t xml:space="preserve"> Bidder(s) that have been in receipt of enforcement/remedial action orders unless the Bidder(s) can demonstrate to the Authority’s satisfaction that appropriate remedial action has been taken to prevent future occurrences or breaches.</w:t>
            </w:r>
          </w:p>
        </w:tc>
        <w:tc>
          <w:tcPr>
            <w:tcW w:w="2751"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08565C73" w14:textId="77777777" w:rsidR="00DB36DF" w:rsidRPr="00846087" w:rsidRDefault="00DB36DF" w:rsidP="00DB36DF">
            <w:pPr>
              <w:spacing w:line="276" w:lineRule="auto"/>
              <w:jc w:val="both"/>
              <w:rPr>
                <w:color w:val="000000"/>
              </w:rPr>
            </w:pPr>
            <w:r w:rsidRPr="00846087">
              <w:rPr>
                <w:color w:val="000000"/>
              </w:rPr>
              <w:fldChar w:fldCharType="begin">
                <w:ffData>
                  <w:name w:val="Check1"/>
                  <w:enabled/>
                  <w:calcOnExit w:val="0"/>
                  <w:checkBox>
                    <w:sizeAuto/>
                    <w:default w:val="0"/>
                  </w:checkBox>
                </w:ffData>
              </w:fldChar>
            </w:r>
            <w:r w:rsidRPr="00846087">
              <w:rPr>
                <w:color w:val="000000"/>
              </w:rPr>
              <w:instrText xml:space="preserve"> FORMCHECKBOX </w:instrText>
            </w:r>
            <w:r w:rsidR="0098399F">
              <w:rPr>
                <w:color w:val="000000"/>
              </w:rPr>
            </w:r>
            <w:r w:rsidR="0098399F">
              <w:rPr>
                <w:color w:val="000000"/>
              </w:rPr>
              <w:fldChar w:fldCharType="separate"/>
            </w:r>
            <w:r w:rsidRPr="00846087">
              <w:rPr>
                <w:color w:val="000000"/>
              </w:rPr>
              <w:fldChar w:fldCharType="end"/>
            </w:r>
            <w:r w:rsidRPr="00846087">
              <w:rPr>
                <w:color w:val="000000"/>
              </w:rPr>
              <w:t xml:space="preserve"> Yes</w:t>
            </w:r>
          </w:p>
          <w:p w14:paraId="74254DB0" w14:textId="77777777" w:rsidR="00DB36DF" w:rsidRPr="00846087" w:rsidRDefault="00DB36DF" w:rsidP="00DB36DF">
            <w:pPr>
              <w:spacing w:line="276" w:lineRule="auto"/>
              <w:jc w:val="both"/>
              <w:rPr>
                <w:color w:val="000000"/>
              </w:rPr>
            </w:pPr>
          </w:p>
          <w:p w14:paraId="562255B1" w14:textId="77777777" w:rsidR="00DB36DF" w:rsidRPr="00846087" w:rsidRDefault="00DB36DF" w:rsidP="00DB36DF">
            <w:pPr>
              <w:spacing w:line="276" w:lineRule="auto"/>
              <w:jc w:val="both"/>
              <w:rPr>
                <w:color w:val="000000"/>
              </w:rPr>
            </w:pPr>
            <w:r w:rsidRPr="00846087">
              <w:rPr>
                <w:color w:val="000000"/>
              </w:rPr>
              <w:fldChar w:fldCharType="begin">
                <w:ffData>
                  <w:name w:val="Check1"/>
                  <w:enabled/>
                  <w:calcOnExit w:val="0"/>
                  <w:checkBox>
                    <w:sizeAuto/>
                    <w:default w:val="0"/>
                  </w:checkBox>
                </w:ffData>
              </w:fldChar>
            </w:r>
            <w:r w:rsidRPr="00846087">
              <w:rPr>
                <w:color w:val="000000"/>
              </w:rPr>
              <w:instrText xml:space="preserve"> FORMCHECKBOX </w:instrText>
            </w:r>
            <w:r w:rsidR="0098399F">
              <w:rPr>
                <w:color w:val="000000"/>
              </w:rPr>
            </w:r>
            <w:r w:rsidR="0098399F">
              <w:rPr>
                <w:color w:val="000000"/>
              </w:rPr>
              <w:fldChar w:fldCharType="separate"/>
            </w:r>
            <w:r w:rsidRPr="00846087">
              <w:rPr>
                <w:color w:val="000000"/>
              </w:rPr>
              <w:fldChar w:fldCharType="end"/>
            </w:r>
            <w:r w:rsidRPr="00846087">
              <w:rPr>
                <w:color w:val="000000"/>
              </w:rPr>
              <w:t xml:space="preserve"> No</w:t>
            </w:r>
          </w:p>
          <w:p w14:paraId="75DDB5D9" w14:textId="77777777" w:rsidR="00DB36DF" w:rsidRPr="00846087" w:rsidRDefault="00DB36DF" w:rsidP="00DB36DF">
            <w:pPr>
              <w:spacing w:line="276" w:lineRule="auto"/>
              <w:jc w:val="both"/>
              <w:rPr>
                <w:color w:val="000000"/>
              </w:rPr>
            </w:pPr>
          </w:p>
        </w:tc>
      </w:tr>
    </w:tbl>
    <w:p w14:paraId="3FE74167" w14:textId="77777777" w:rsidR="00383F45" w:rsidRPr="00846087" w:rsidRDefault="00383F45" w:rsidP="00383F45">
      <w:pPr>
        <w:jc w:val="both"/>
        <w:rPr>
          <w:color w:val="000000"/>
          <w:sz w:val="24"/>
        </w:rPr>
      </w:pPr>
    </w:p>
    <w:p w14:paraId="25C4D939" w14:textId="0399DCA0" w:rsidR="00383F45" w:rsidRPr="00846087" w:rsidRDefault="00383F45" w:rsidP="00DB36DF">
      <w:pPr>
        <w:spacing w:line="276" w:lineRule="auto"/>
        <w:jc w:val="both"/>
        <w:rPr>
          <w:color w:val="000000"/>
          <w:sz w:val="24"/>
        </w:rPr>
      </w:pPr>
      <w:r w:rsidRPr="00846087">
        <w:rPr>
          <w:rFonts w:eastAsia="Arial"/>
          <w:b/>
          <w:color w:val="000000"/>
          <w:sz w:val="24"/>
        </w:rPr>
        <w:t xml:space="preserve">4. </w:t>
      </w:r>
      <w:r w:rsidR="007F07E7">
        <w:rPr>
          <w:rFonts w:eastAsia="Arial"/>
          <w:b/>
          <w:color w:val="000000"/>
          <w:sz w:val="24"/>
        </w:rPr>
        <w:t>Self certification</w:t>
      </w:r>
    </w:p>
    <w:p w14:paraId="0BCE1A28" w14:textId="69ACE7CB" w:rsidR="00383F45" w:rsidRDefault="00383F45" w:rsidP="00DB36DF">
      <w:pPr>
        <w:spacing w:line="276" w:lineRule="auto"/>
        <w:jc w:val="both"/>
        <w:rPr>
          <w:rFonts w:eastAsia="Arial"/>
          <w:color w:val="000000"/>
        </w:rPr>
      </w:pPr>
      <w:r w:rsidRPr="00846087">
        <w:rPr>
          <w:rFonts w:eastAsia="Arial"/>
          <w:color w:val="000000"/>
        </w:rPr>
        <w:t>Suppliers who self-certify that they meet the requirements to these additional questions will be required to provide evidence of this if they are successful at contract award stage.</w:t>
      </w:r>
    </w:p>
    <w:p w14:paraId="6AFE9194" w14:textId="6229FBE0" w:rsidR="00383F45" w:rsidRPr="00383F45" w:rsidRDefault="007F07E7" w:rsidP="007275EB">
      <w:pPr>
        <w:pStyle w:val="Heading1"/>
      </w:pPr>
      <w:r>
        <w:rPr>
          <w:rFonts w:eastAsia="Arial"/>
          <w:color w:val="000000"/>
        </w:rPr>
        <w:br w:type="column"/>
      </w:r>
      <w:bookmarkStart w:id="2" w:name="_APPENDIX_7_-"/>
      <w:bookmarkStart w:id="3" w:name="_Toc529881307"/>
      <w:bookmarkEnd w:id="2"/>
      <w:r w:rsidR="000058B6" w:rsidRPr="000058B6">
        <w:lastRenderedPageBreak/>
        <w:t xml:space="preserve">APPENDIX </w:t>
      </w:r>
      <w:r w:rsidR="000058B6">
        <w:t>10</w:t>
      </w:r>
      <w:r w:rsidR="000058B6" w:rsidRPr="000058B6">
        <w:t xml:space="preserve">: NON-COLLUSIVE TENDERING CERTIFICATE </w:t>
      </w:r>
      <w:bookmarkEnd w:id="3"/>
    </w:p>
    <w:p w14:paraId="50ED7557" w14:textId="77777777" w:rsidR="00383F45" w:rsidRDefault="00383F45" w:rsidP="00383F45">
      <w:pPr>
        <w:pStyle w:val="Default"/>
      </w:pPr>
      <w:r>
        <w:rPr>
          <w:b/>
          <w:color w:val="auto"/>
          <w:sz w:val="22"/>
          <w:szCs w:val="22"/>
        </w:rPr>
        <w:t>NON COLLUSIVE TENDERING CERTIFICATE</w:t>
      </w:r>
    </w:p>
    <w:p w14:paraId="4A0F3207" w14:textId="77777777" w:rsidR="00DE720D" w:rsidRDefault="00DE720D" w:rsidP="00383F45">
      <w:pPr>
        <w:pStyle w:val="Default"/>
        <w:rPr>
          <w:color w:val="auto"/>
          <w:sz w:val="22"/>
          <w:szCs w:val="22"/>
        </w:rPr>
      </w:pPr>
    </w:p>
    <w:p w14:paraId="40BB73CE" w14:textId="46BC8A37" w:rsidR="00383F45" w:rsidRDefault="00383F45" w:rsidP="00383F45">
      <w:pPr>
        <w:pStyle w:val="Default"/>
        <w:rPr>
          <w:color w:val="auto"/>
          <w:sz w:val="22"/>
          <w:szCs w:val="22"/>
        </w:rPr>
      </w:pPr>
      <w:r>
        <w:rPr>
          <w:color w:val="auto"/>
          <w:sz w:val="22"/>
          <w:szCs w:val="22"/>
        </w:rPr>
        <w:t>To Peak District National Park Authority</w:t>
      </w:r>
    </w:p>
    <w:p w14:paraId="72568092" w14:textId="77777777" w:rsidR="00383F45" w:rsidRDefault="00383F45" w:rsidP="00383F45">
      <w:pPr>
        <w:pStyle w:val="Default"/>
        <w:rPr>
          <w:color w:val="auto"/>
          <w:sz w:val="22"/>
          <w:szCs w:val="22"/>
        </w:rPr>
      </w:pPr>
    </w:p>
    <w:p w14:paraId="7B8F5FF7" w14:textId="77777777" w:rsidR="00383F45" w:rsidRDefault="00383F45" w:rsidP="00383F45">
      <w:pPr>
        <w:pStyle w:val="Default"/>
        <w:rPr>
          <w:color w:val="auto"/>
          <w:sz w:val="22"/>
          <w:szCs w:val="22"/>
        </w:rPr>
      </w:pPr>
      <w:r>
        <w:rPr>
          <w:color w:val="auto"/>
          <w:sz w:val="22"/>
          <w:szCs w:val="22"/>
        </w:rPr>
        <w:t xml:space="preserve">Dear Sir / Madam </w:t>
      </w:r>
    </w:p>
    <w:p w14:paraId="46617B8B" w14:textId="77777777" w:rsidR="00383F45" w:rsidRDefault="00383F45" w:rsidP="00383F45">
      <w:pPr>
        <w:pStyle w:val="Default"/>
        <w:rPr>
          <w:color w:val="auto"/>
          <w:sz w:val="22"/>
          <w:szCs w:val="22"/>
        </w:rPr>
      </w:pPr>
    </w:p>
    <w:p w14:paraId="24CD643B" w14:textId="77777777" w:rsidR="00383F45" w:rsidRDefault="00383F45" w:rsidP="007A613B">
      <w:pPr>
        <w:pStyle w:val="Default"/>
        <w:widowControl w:val="0"/>
        <w:numPr>
          <w:ilvl w:val="0"/>
          <w:numId w:val="34"/>
        </w:numPr>
        <w:suppressAutoHyphens/>
        <w:adjustRightInd/>
        <w:textAlignment w:val="baseline"/>
        <w:rPr>
          <w:color w:val="auto"/>
          <w:sz w:val="22"/>
          <w:szCs w:val="22"/>
        </w:rPr>
      </w:pPr>
      <w:r>
        <w:rPr>
          <w:color w:val="auto"/>
          <w:sz w:val="22"/>
          <w:szCs w:val="22"/>
        </w:rPr>
        <w:t xml:space="preserve">I/we hereby certify that this is a bona fide offer, intended to be competitive, and that I/we have not fixed or adjusted the amount of the offer or the price in accordance with any agreement or arrangement with any other person (except any sub-contractor identified in this offer). </w:t>
      </w:r>
    </w:p>
    <w:p w14:paraId="768AF203" w14:textId="77777777" w:rsidR="00383F45" w:rsidRDefault="00383F45" w:rsidP="007A613B">
      <w:pPr>
        <w:pStyle w:val="Default"/>
        <w:widowControl w:val="0"/>
        <w:numPr>
          <w:ilvl w:val="0"/>
          <w:numId w:val="34"/>
        </w:numPr>
        <w:suppressAutoHyphens/>
        <w:adjustRightInd/>
        <w:textAlignment w:val="baseline"/>
        <w:rPr>
          <w:color w:val="auto"/>
          <w:sz w:val="22"/>
          <w:szCs w:val="22"/>
        </w:rPr>
      </w:pPr>
      <w:r>
        <w:rPr>
          <w:color w:val="auto"/>
          <w:sz w:val="22"/>
          <w:szCs w:val="22"/>
        </w:rPr>
        <w:t>I/We also certify that I/We have not done, and undertake that I/We will not do, at any time during the Tender process or in the event of my/our Tender being successful while the resulting Contract is in force, any of the following acts:</w:t>
      </w:r>
    </w:p>
    <w:p w14:paraId="4B736157" w14:textId="77777777" w:rsidR="00383F45" w:rsidRDefault="00383F45" w:rsidP="00383F45">
      <w:pPr>
        <w:pStyle w:val="Default"/>
        <w:ind w:left="360"/>
        <w:rPr>
          <w:color w:val="auto"/>
          <w:sz w:val="22"/>
          <w:szCs w:val="22"/>
        </w:rPr>
      </w:pPr>
    </w:p>
    <w:p w14:paraId="246A1103" w14:textId="77777777" w:rsidR="00383F45" w:rsidRDefault="00383F45" w:rsidP="007A613B">
      <w:pPr>
        <w:pStyle w:val="Default"/>
        <w:widowControl w:val="0"/>
        <w:numPr>
          <w:ilvl w:val="0"/>
          <w:numId w:val="35"/>
        </w:numPr>
        <w:suppressAutoHyphens/>
        <w:adjustRightInd/>
        <w:textAlignment w:val="baseline"/>
        <w:rPr>
          <w:color w:val="auto"/>
          <w:sz w:val="22"/>
          <w:szCs w:val="22"/>
        </w:rPr>
      </w:pPr>
      <w:r>
        <w:rPr>
          <w:color w:val="auto"/>
          <w:sz w:val="22"/>
          <w:szCs w:val="22"/>
        </w:rPr>
        <w:t>enter into any agreement or agreements with any other person that they shall refrain from tendering to Peak District National Park Authority or as to the amount of any offer submitted by them; or</w:t>
      </w:r>
    </w:p>
    <w:p w14:paraId="141B61BB" w14:textId="77777777" w:rsidR="00383F45" w:rsidRDefault="00383F45" w:rsidP="007A613B">
      <w:pPr>
        <w:pStyle w:val="Default"/>
        <w:widowControl w:val="0"/>
        <w:numPr>
          <w:ilvl w:val="0"/>
          <w:numId w:val="35"/>
        </w:numPr>
        <w:suppressAutoHyphens/>
        <w:adjustRightInd/>
        <w:textAlignment w:val="baseline"/>
        <w:rPr>
          <w:color w:val="auto"/>
          <w:sz w:val="22"/>
          <w:szCs w:val="22"/>
        </w:rPr>
      </w:pPr>
      <w:r>
        <w:rPr>
          <w:color w:val="auto"/>
          <w:sz w:val="22"/>
          <w:szCs w:val="22"/>
        </w:rPr>
        <w:t xml:space="preserve">inform any person, other than Peak District National Park Authority as part of this tender process , of the details of the Tender or the amount or the approximate amount of my/our offer except where the disclosure was in confidence and was essential to obtain insurance premium quotations required for the preparation of the Tender; or </w:t>
      </w:r>
    </w:p>
    <w:p w14:paraId="7980FAE7" w14:textId="77777777" w:rsidR="00383F45" w:rsidRDefault="00383F45" w:rsidP="007A613B">
      <w:pPr>
        <w:pStyle w:val="Default"/>
        <w:widowControl w:val="0"/>
        <w:numPr>
          <w:ilvl w:val="0"/>
          <w:numId w:val="35"/>
        </w:numPr>
        <w:suppressAutoHyphens/>
        <w:adjustRightInd/>
        <w:textAlignment w:val="baseline"/>
        <w:rPr>
          <w:color w:val="auto"/>
          <w:sz w:val="22"/>
          <w:szCs w:val="22"/>
        </w:rPr>
      </w:pPr>
      <w:r>
        <w:rPr>
          <w:color w:val="auto"/>
          <w:sz w:val="22"/>
          <w:szCs w:val="22"/>
        </w:rPr>
        <w:t>cause or induce any person to enter into such an agreement as is mentioned in paragraph 1) and 2) above or to inform us of the amount or the approximate amount of any rival Tender for the Contract; or</w:t>
      </w:r>
    </w:p>
    <w:p w14:paraId="6426640E" w14:textId="77777777" w:rsidR="00383F45" w:rsidRDefault="00383F45" w:rsidP="007A613B">
      <w:pPr>
        <w:pStyle w:val="Default"/>
        <w:widowControl w:val="0"/>
        <w:numPr>
          <w:ilvl w:val="0"/>
          <w:numId w:val="35"/>
        </w:numPr>
        <w:suppressAutoHyphens/>
        <w:adjustRightInd/>
        <w:textAlignment w:val="baseline"/>
        <w:rPr>
          <w:color w:val="auto"/>
          <w:sz w:val="22"/>
          <w:szCs w:val="22"/>
        </w:rPr>
      </w:pPr>
      <w:r>
        <w:rPr>
          <w:color w:val="auto"/>
          <w:sz w:val="22"/>
          <w:szCs w:val="22"/>
        </w:rPr>
        <w:t>commit any offence under the Public Bodies Corrupt Practices Act 1889, Bribery Act 2010 nor under Section 117 of the Local Government Act 1972; or</w:t>
      </w:r>
    </w:p>
    <w:p w14:paraId="2FD95BE8" w14:textId="77777777" w:rsidR="00383F45" w:rsidRDefault="00383F45" w:rsidP="007A613B">
      <w:pPr>
        <w:pStyle w:val="Default"/>
        <w:widowControl w:val="0"/>
        <w:numPr>
          <w:ilvl w:val="0"/>
          <w:numId w:val="35"/>
        </w:numPr>
        <w:suppressAutoHyphens/>
        <w:adjustRightInd/>
        <w:textAlignment w:val="baseline"/>
        <w:rPr>
          <w:color w:val="auto"/>
          <w:sz w:val="22"/>
          <w:szCs w:val="22"/>
        </w:rPr>
      </w:pPr>
      <w:r>
        <w:rPr>
          <w:color w:val="auto"/>
          <w:sz w:val="22"/>
          <w:szCs w:val="22"/>
        </w:rPr>
        <w:t>offer or agree to pay or give or actually pay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w:t>
      </w:r>
    </w:p>
    <w:p w14:paraId="40A79F8F" w14:textId="77777777" w:rsidR="00383F45" w:rsidRDefault="00383F45" w:rsidP="007A613B">
      <w:pPr>
        <w:pStyle w:val="Default"/>
        <w:widowControl w:val="0"/>
        <w:numPr>
          <w:ilvl w:val="0"/>
          <w:numId w:val="35"/>
        </w:numPr>
        <w:suppressAutoHyphens/>
        <w:adjustRightInd/>
        <w:textAlignment w:val="baseline"/>
        <w:rPr>
          <w:color w:val="auto"/>
          <w:sz w:val="22"/>
          <w:szCs w:val="22"/>
        </w:rPr>
      </w:pPr>
      <w:r>
        <w:rPr>
          <w:color w:val="auto"/>
          <w:sz w:val="22"/>
          <w:szCs w:val="22"/>
        </w:rPr>
        <w:t>I/we hereby certify that I/we have not canvassed any member, Director, employee, contractor or adviser of Peak District National Park Authority in connection with this Tender and the proposed award of the Contract , and that no person employed by me/us or acting on my/our behalf, or advising me/us, has done any such act.</w:t>
      </w:r>
    </w:p>
    <w:p w14:paraId="79A10757" w14:textId="77777777" w:rsidR="00383F45" w:rsidRDefault="00383F45" w:rsidP="00383F45">
      <w:pPr>
        <w:pStyle w:val="Default"/>
        <w:rPr>
          <w:color w:val="auto"/>
          <w:sz w:val="22"/>
          <w:szCs w:val="22"/>
        </w:rPr>
      </w:pPr>
    </w:p>
    <w:p w14:paraId="31A37F01" w14:textId="77777777" w:rsidR="00383F45" w:rsidRDefault="00383F45" w:rsidP="007A613B">
      <w:pPr>
        <w:pStyle w:val="Default"/>
        <w:widowControl w:val="0"/>
        <w:numPr>
          <w:ilvl w:val="0"/>
          <w:numId w:val="36"/>
        </w:numPr>
        <w:suppressAutoHyphens/>
        <w:adjustRightInd/>
        <w:textAlignment w:val="baseline"/>
        <w:rPr>
          <w:color w:val="auto"/>
          <w:sz w:val="22"/>
          <w:szCs w:val="22"/>
        </w:rPr>
      </w:pPr>
      <w:r>
        <w:rPr>
          <w:color w:val="auto"/>
          <w:sz w:val="22"/>
          <w:szCs w:val="22"/>
        </w:rPr>
        <w:t>I/we further hereby undertake that I/we will not canvass any member, Director, employee, contractor or adviser of Peak District National Park Authority  in connection with this Tender and the proposed award of the Contract and that no person employed by me/us or acting on my/our behalf, or advising me/us, will do any such act.</w:t>
      </w:r>
    </w:p>
    <w:p w14:paraId="684C2081" w14:textId="77777777" w:rsidR="00383F45" w:rsidRDefault="00383F45" w:rsidP="007A613B">
      <w:pPr>
        <w:pStyle w:val="Default"/>
        <w:widowControl w:val="0"/>
        <w:numPr>
          <w:ilvl w:val="0"/>
          <w:numId w:val="36"/>
        </w:numPr>
        <w:suppressAutoHyphens/>
        <w:adjustRightInd/>
        <w:textAlignment w:val="baseline"/>
        <w:rPr>
          <w:color w:val="auto"/>
          <w:sz w:val="22"/>
          <w:szCs w:val="22"/>
        </w:rPr>
      </w:pPr>
      <w:r>
        <w:rPr>
          <w:color w:val="auto"/>
          <w:sz w:val="22"/>
          <w:szCs w:val="22"/>
        </w:rPr>
        <w:t xml:space="preserve">In this Certificate the word “person” includes any person, body or association, corporate or incorporate and “agreement” includes any arrangement whether formal or informal and whether legally binding or not. </w:t>
      </w:r>
    </w:p>
    <w:p w14:paraId="4B87D838" w14:textId="77777777" w:rsidR="00383F45" w:rsidRDefault="00383F45" w:rsidP="00383F45">
      <w:pPr>
        <w:pStyle w:val="Default"/>
        <w:rPr>
          <w:color w:val="auto"/>
          <w:sz w:val="22"/>
          <w:szCs w:val="22"/>
        </w:rPr>
      </w:pPr>
    </w:p>
    <w:p w14:paraId="357EB0A4" w14:textId="77777777" w:rsidR="00383F45" w:rsidRDefault="00383F45" w:rsidP="00383F45">
      <w:pPr>
        <w:pStyle w:val="Default"/>
        <w:rPr>
          <w:color w:val="auto"/>
          <w:sz w:val="22"/>
          <w:szCs w:val="22"/>
        </w:rPr>
      </w:pPr>
      <w:r>
        <w:rPr>
          <w:color w:val="auto"/>
          <w:sz w:val="22"/>
          <w:szCs w:val="22"/>
        </w:rPr>
        <w:t xml:space="preserve"> </w:t>
      </w:r>
    </w:p>
    <w:tbl>
      <w:tblPr>
        <w:tblStyle w:val="TableGrid"/>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35"/>
        <w:gridCol w:w="624"/>
        <w:gridCol w:w="1701"/>
        <w:gridCol w:w="2835"/>
      </w:tblGrid>
      <w:tr w:rsidR="00383F45" w14:paraId="61B58798" w14:textId="6364BFC6" w:rsidTr="00DE720D">
        <w:trPr>
          <w:trHeight w:val="732"/>
        </w:trPr>
        <w:tc>
          <w:tcPr>
            <w:tcW w:w="1701" w:type="dxa"/>
          </w:tcPr>
          <w:p w14:paraId="13D92919" w14:textId="77777777" w:rsidR="00DE720D" w:rsidRDefault="00DE720D" w:rsidP="00383F45">
            <w:pPr>
              <w:pStyle w:val="Default"/>
              <w:rPr>
                <w:color w:val="auto"/>
                <w:sz w:val="22"/>
                <w:szCs w:val="22"/>
              </w:rPr>
            </w:pPr>
          </w:p>
          <w:p w14:paraId="7BBCB600" w14:textId="2FEF8BF6" w:rsidR="00383F45" w:rsidRDefault="00383F45" w:rsidP="00383F45">
            <w:pPr>
              <w:pStyle w:val="Default"/>
              <w:rPr>
                <w:color w:val="auto"/>
                <w:sz w:val="22"/>
                <w:szCs w:val="22"/>
              </w:rPr>
            </w:pPr>
            <w:r>
              <w:rPr>
                <w:color w:val="auto"/>
                <w:sz w:val="22"/>
                <w:szCs w:val="22"/>
              </w:rPr>
              <w:t>Signed</w:t>
            </w:r>
          </w:p>
          <w:p w14:paraId="0B41B01B" w14:textId="77777777" w:rsidR="00383F45" w:rsidRDefault="00383F45" w:rsidP="00383F45">
            <w:pPr>
              <w:pStyle w:val="Default"/>
              <w:rPr>
                <w:color w:val="auto"/>
                <w:sz w:val="22"/>
                <w:szCs w:val="22"/>
              </w:rPr>
            </w:pPr>
          </w:p>
          <w:p w14:paraId="7A154820" w14:textId="31F6FE0B" w:rsidR="00383F45" w:rsidRDefault="00383F45" w:rsidP="00383F45">
            <w:pPr>
              <w:pStyle w:val="Default"/>
              <w:rPr>
                <w:color w:val="auto"/>
                <w:sz w:val="22"/>
                <w:szCs w:val="22"/>
              </w:rPr>
            </w:pPr>
          </w:p>
          <w:p w14:paraId="6A82B05B" w14:textId="17620910" w:rsidR="00383F45" w:rsidRDefault="00383F45" w:rsidP="00383F45">
            <w:pPr>
              <w:pStyle w:val="Default"/>
              <w:rPr>
                <w:color w:val="auto"/>
                <w:sz w:val="22"/>
                <w:szCs w:val="22"/>
              </w:rPr>
            </w:pPr>
          </w:p>
        </w:tc>
        <w:tc>
          <w:tcPr>
            <w:tcW w:w="2835" w:type="dxa"/>
          </w:tcPr>
          <w:p w14:paraId="798BDF7A" w14:textId="0FFE52E6" w:rsidR="00383F45" w:rsidRDefault="00383F45" w:rsidP="00383F45">
            <w:pPr>
              <w:pStyle w:val="Default"/>
              <w:rPr>
                <w:color w:val="auto"/>
                <w:sz w:val="22"/>
                <w:szCs w:val="22"/>
              </w:rPr>
            </w:pPr>
          </w:p>
          <w:p w14:paraId="2ABEF841" w14:textId="77777777" w:rsidR="00383F45" w:rsidRDefault="00383F45" w:rsidP="00383F45">
            <w:pPr>
              <w:pStyle w:val="Default"/>
              <w:rPr>
                <w:color w:val="auto"/>
                <w:sz w:val="22"/>
                <w:szCs w:val="22"/>
              </w:rPr>
            </w:pPr>
          </w:p>
          <w:p w14:paraId="32B4857A" w14:textId="65AEAF67" w:rsidR="00383F45" w:rsidRDefault="00383F45" w:rsidP="00383F45">
            <w:pPr>
              <w:pStyle w:val="Default"/>
              <w:rPr>
                <w:color w:val="auto"/>
                <w:sz w:val="22"/>
                <w:szCs w:val="22"/>
              </w:rPr>
            </w:pPr>
            <w:r>
              <w:rPr>
                <w:color w:val="auto"/>
                <w:sz w:val="22"/>
                <w:szCs w:val="22"/>
              </w:rPr>
              <w:t xml:space="preserve">……………… </w:t>
            </w:r>
            <w:r>
              <w:rPr>
                <w:color w:val="auto"/>
                <w:sz w:val="22"/>
                <w:szCs w:val="22"/>
              </w:rPr>
              <w:tab/>
            </w:r>
          </w:p>
        </w:tc>
        <w:tc>
          <w:tcPr>
            <w:tcW w:w="624" w:type="dxa"/>
          </w:tcPr>
          <w:p w14:paraId="4F83BBB1" w14:textId="77777777" w:rsidR="00383F45" w:rsidRDefault="00383F45" w:rsidP="00383F45">
            <w:pPr>
              <w:pStyle w:val="Default"/>
              <w:rPr>
                <w:color w:val="auto"/>
                <w:sz w:val="22"/>
                <w:szCs w:val="22"/>
              </w:rPr>
            </w:pPr>
          </w:p>
        </w:tc>
        <w:tc>
          <w:tcPr>
            <w:tcW w:w="1701" w:type="dxa"/>
          </w:tcPr>
          <w:p w14:paraId="7E2BE76D" w14:textId="77777777" w:rsidR="00DE720D" w:rsidRDefault="00DE720D" w:rsidP="00383F45">
            <w:pPr>
              <w:pStyle w:val="Default"/>
              <w:rPr>
                <w:color w:val="auto"/>
                <w:sz w:val="22"/>
                <w:szCs w:val="22"/>
              </w:rPr>
            </w:pPr>
          </w:p>
          <w:p w14:paraId="52715ACF" w14:textId="287DD39D" w:rsidR="00383F45" w:rsidRDefault="00383F45" w:rsidP="00383F45">
            <w:pPr>
              <w:pStyle w:val="Default"/>
              <w:rPr>
                <w:color w:val="auto"/>
                <w:sz w:val="22"/>
                <w:szCs w:val="22"/>
              </w:rPr>
            </w:pPr>
            <w:r>
              <w:rPr>
                <w:color w:val="auto"/>
                <w:sz w:val="22"/>
                <w:szCs w:val="22"/>
              </w:rPr>
              <w:t>Signed</w:t>
            </w:r>
          </w:p>
        </w:tc>
        <w:tc>
          <w:tcPr>
            <w:tcW w:w="2835" w:type="dxa"/>
          </w:tcPr>
          <w:p w14:paraId="6C5F3C52" w14:textId="77777777" w:rsidR="00383F45" w:rsidRDefault="00383F45" w:rsidP="00383F45">
            <w:pPr>
              <w:pStyle w:val="Default"/>
              <w:rPr>
                <w:color w:val="auto"/>
                <w:sz w:val="22"/>
                <w:szCs w:val="22"/>
              </w:rPr>
            </w:pPr>
          </w:p>
          <w:p w14:paraId="53D739EF" w14:textId="77777777" w:rsidR="00383F45" w:rsidRDefault="00383F45" w:rsidP="00383F45">
            <w:pPr>
              <w:pStyle w:val="Default"/>
              <w:rPr>
                <w:color w:val="auto"/>
                <w:sz w:val="22"/>
                <w:szCs w:val="22"/>
              </w:rPr>
            </w:pPr>
          </w:p>
          <w:p w14:paraId="2B1DF2A9" w14:textId="1A193371" w:rsidR="00383F45" w:rsidRDefault="00383F45" w:rsidP="00383F45">
            <w:pPr>
              <w:pStyle w:val="Default"/>
              <w:rPr>
                <w:color w:val="auto"/>
                <w:sz w:val="22"/>
                <w:szCs w:val="22"/>
              </w:rPr>
            </w:pPr>
            <w:r>
              <w:rPr>
                <w:color w:val="auto"/>
                <w:sz w:val="22"/>
                <w:szCs w:val="22"/>
              </w:rPr>
              <w:t xml:space="preserve">……………… </w:t>
            </w:r>
            <w:r>
              <w:tab/>
            </w:r>
          </w:p>
        </w:tc>
      </w:tr>
      <w:tr w:rsidR="00383F45" w14:paraId="4600BD5E" w14:textId="36F30E2B" w:rsidTr="00DE720D">
        <w:trPr>
          <w:trHeight w:val="969"/>
        </w:trPr>
        <w:tc>
          <w:tcPr>
            <w:tcW w:w="1701" w:type="dxa"/>
          </w:tcPr>
          <w:p w14:paraId="491E1B5B" w14:textId="77777777" w:rsidR="00383F45" w:rsidRDefault="00383F45" w:rsidP="00383F45">
            <w:pPr>
              <w:pStyle w:val="Default"/>
              <w:rPr>
                <w:color w:val="auto"/>
                <w:sz w:val="22"/>
                <w:szCs w:val="22"/>
              </w:rPr>
            </w:pPr>
          </w:p>
          <w:p w14:paraId="4BFD51FC" w14:textId="4AD0D8E8" w:rsidR="00383F45" w:rsidRDefault="00383F45" w:rsidP="00383F45">
            <w:pPr>
              <w:pStyle w:val="Default"/>
              <w:rPr>
                <w:color w:val="auto"/>
                <w:sz w:val="22"/>
                <w:szCs w:val="22"/>
              </w:rPr>
            </w:pPr>
            <w:r>
              <w:rPr>
                <w:color w:val="auto"/>
                <w:sz w:val="22"/>
                <w:szCs w:val="22"/>
              </w:rPr>
              <w:t>For and on behalf of</w:t>
            </w:r>
          </w:p>
          <w:p w14:paraId="21559FFF" w14:textId="77777777" w:rsidR="00383F45" w:rsidRDefault="00383F45" w:rsidP="00383F45">
            <w:pPr>
              <w:pStyle w:val="Default"/>
              <w:rPr>
                <w:color w:val="auto"/>
                <w:sz w:val="22"/>
                <w:szCs w:val="22"/>
              </w:rPr>
            </w:pPr>
          </w:p>
          <w:p w14:paraId="49F38D60" w14:textId="77777777" w:rsidR="00383F45" w:rsidRDefault="00383F45" w:rsidP="00383F45">
            <w:pPr>
              <w:pStyle w:val="Default"/>
              <w:rPr>
                <w:color w:val="auto"/>
                <w:sz w:val="22"/>
                <w:szCs w:val="22"/>
              </w:rPr>
            </w:pPr>
          </w:p>
          <w:p w14:paraId="0C1FCE9A" w14:textId="6F4BCC8F" w:rsidR="00383F45" w:rsidRDefault="00383F45" w:rsidP="00383F45">
            <w:pPr>
              <w:pStyle w:val="Default"/>
              <w:rPr>
                <w:color w:val="auto"/>
                <w:sz w:val="22"/>
                <w:szCs w:val="22"/>
              </w:rPr>
            </w:pPr>
          </w:p>
        </w:tc>
        <w:tc>
          <w:tcPr>
            <w:tcW w:w="2835" w:type="dxa"/>
          </w:tcPr>
          <w:p w14:paraId="7D68F439" w14:textId="77777777" w:rsidR="00383F45" w:rsidRDefault="00383F45" w:rsidP="00383F45">
            <w:pPr>
              <w:pStyle w:val="Default"/>
              <w:rPr>
                <w:color w:val="auto"/>
                <w:sz w:val="22"/>
                <w:szCs w:val="22"/>
              </w:rPr>
            </w:pPr>
          </w:p>
          <w:p w14:paraId="7EC81583" w14:textId="1EEA208A" w:rsidR="00383F45" w:rsidRDefault="00383F45" w:rsidP="00383F45">
            <w:pPr>
              <w:pStyle w:val="Default"/>
              <w:rPr>
                <w:color w:val="auto"/>
                <w:sz w:val="22"/>
                <w:szCs w:val="22"/>
              </w:rPr>
            </w:pPr>
          </w:p>
          <w:p w14:paraId="16EF0BCD" w14:textId="77777777" w:rsidR="00DE720D" w:rsidRDefault="00DE720D" w:rsidP="00383F45">
            <w:pPr>
              <w:pStyle w:val="Default"/>
              <w:rPr>
                <w:color w:val="auto"/>
                <w:sz w:val="22"/>
                <w:szCs w:val="22"/>
              </w:rPr>
            </w:pPr>
          </w:p>
          <w:p w14:paraId="3B45B181" w14:textId="4A24BF34" w:rsidR="00383F45" w:rsidRDefault="00383F45" w:rsidP="00383F45">
            <w:pPr>
              <w:pStyle w:val="Default"/>
              <w:rPr>
                <w:color w:val="auto"/>
                <w:sz w:val="22"/>
                <w:szCs w:val="22"/>
              </w:rPr>
            </w:pPr>
            <w:r>
              <w:rPr>
                <w:color w:val="auto"/>
                <w:sz w:val="22"/>
                <w:szCs w:val="22"/>
              </w:rPr>
              <w:t>………………</w:t>
            </w:r>
          </w:p>
        </w:tc>
        <w:tc>
          <w:tcPr>
            <w:tcW w:w="624" w:type="dxa"/>
          </w:tcPr>
          <w:p w14:paraId="05002B0C" w14:textId="77777777" w:rsidR="00383F45" w:rsidRDefault="00383F45" w:rsidP="00383F45">
            <w:pPr>
              <w:pStyle w:val="Default"/>
              <w:rPr>
                <w:color w:val="auto"/>
                <w:sz w:val="22"/>
                <w:szCs w:val="22"/>
              </w:rPr>
            </w:pPr>
          </w:p>
        </w:tc>
        <w:tc>
          <w:tcPr>
            <w:tcW w:w="1701" w:type="dxa"/>
          </w:tcPr>
          <w:p w14:paraId="6346D96C" w14:textId="77777777" w:rsidR="00383F45" w:rsidRDefault="00383F45" w:rsidP="00383F45">
            <w:pPr>
              <w:pStyle w:val="Default"/>
              <w:rPr>
                <w:color w:val="auto"/>
                <w:sz w:val="22"/>
                <w:szCs w:val="22"/>
              </w:rPr>
            </w:pPr>
          </w:p>
          <w:p w14:paraId="7BB7673E" w14:textId="344557D2" w:rsidR="00383F45" w:rsidRDefault="00383F45" w:rsidP="00383F45">
            <w:pPr>
              <w:pStyle w:val="Default"/>
              <w:rPr>
                <w:color w:val="auto"/>
                <w:sz w:val="22"/>
                <w:szCs w:val="22"/>
              </w:rPr>
            </w:pPr>
            <w:r>
              <w:rPr>
                <w:color w:val="auto"/>
                <w:sz w:val="22"/>
                <w:szCs w:val="22"/>
              </w:rPr>
              <w:t>For and on behalf of</w:t>
            </w:r>
          </w:p>
        </w:tc>
        <w:tc>
          <w:tcPr>
            <w:tcW w:w="2835" w:type="dxa"/>
          </w:tcPr>
          <w:p w14:paraId="473393A5" w14:textId="30C97550" w:rsidR="00383F45" w:rsidRDefault="00383F45" w:rsidP="00383F45">
            <w:pPr>
              <w:pStyle w:val="Default"/>
              <w:rPr>
                <w:color w:val="auto"/>
                <w:sz w:val="22"/>
                <w:szCs w:val="22"/>
              </w:rPr>
            </w:pPr>
          </w:p>
          <w:p w14:paraId="3BA63A61" w14:textId="77777777" w:rsidR="00DE720D" w:rsidRDefault="00DE720D" w:rsidP="00383F45">
            <w:pPr>
              <w:pStyle w:val="Default"/>
              <w:rPr>
                <w:color w:val="auto"/>
                <w:sz w:val="22"/>
                <w:szCs w:val="22"/>
              </w:rPr>
            </w:pPr>
          </w:p>
          <w:p w14:paraId="2CA35FA1" w14:textId="77777777" w:rsidR="00383F45" w:rsidRDefault="00383F45" w:rsidP="00383F45">
            <w:pPr>
              <w:pStyle w:val="Default"/>
              <w:rPr>
                <w:color w:val="auto"/>
                <w:sz w:val="22"/>
                <w:szCs w:val="22"/>
              </w:rPr>
            </w:pPr>
          </w:p>
          <w:p w14:paraId="25735A1E" w14:textId="288FB870" w:rsidR="00383F45" w:rsidRDefault="00383F45" w:rsidP="00383F45">
            <w:pPr>
              <w:pStyle w:val="Default"/>
              <w:rPr>
                <w:color w:val="auto"/>
                <w:sz w:val="22"/>
                <w:szCs w:val="22"/>
              </w:rPr>
            </w:pPr>
            <w:r>
              <w:rPr>
                <w:color w:val="auto"/>
                <w:sz w:val="22"/>
                <w:szCs w:val="22"/>
              </w:rPr>
              <w:t>...….…………</w:t>
            </w:r>
          </w:p>
        </w:tc>
      </w:tr>
    </w:tbl>
    <w:p w14:paraId="4CB73D79" w14:textId="059BA4AF" w:rsidR="00126646" w:rsidRPr="00293243" w:rsidRDefault="00126646" w:rsidP="007F07E7">
      <w:pPr>
        <w:pStyle w:val="Default"/>
      </w:pPr>
    </w:p>
    <w:sectPr w:rsidR="00126646" w:rsidRPr="00293243" w:rsidSect="00FC5E6A">
      <w:footerReference w:type="default" r:id="rId8"/>
      <w:pgSz w:w="11906" w:h="16838" w:code="9"/>
      <w:pgMar w:top="1134" w:right="1134" w:bottom="1134"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43BFB" w14:textId="77777777" w:rsidR="009346C1" w:rsidRDefault="009346C1" w:rsidP="00E24A8C">
      <w:r>
        <w:separator/>
      </w:r>
    </w:p>
  </w:endnote>
  <w:endnote w:type="continuationSeparator" w:id="0">
    <w:p w14:paraId="77AB2169" w14:textId="77777777" w:rsidR="009346C1" w:rsidRDefault="009346C1" w:rsidP="00E2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13FE5" w14:textId="72BC76F3" w:rsidR="009346C1" w:rsidRPr="00E24A8C" w:rsidRDefault="009346C1" w:rsidP="002F002B">
    <w:pPr>
      <w:pStyle w:val="Footer"/>
      <w:tabs>
        <w:tab w:val="clear" w:pos="4513"/>
        <w:tab w:val="clear" w:pos="9026"/>
        <w:tab w:val="right" w:pos="9639"/>
      </w:tabs>
      <w:rPr>
        <w:sz w:val="20"/>
        <w:szCs w:val="20"/>
      </w:rPr>
    </w:pPr>
    <w:r>
      <w:rPr>
        <w:sz w:val="20"/>
        <w:szCs w:val="20"/>
      </w:rPr>
      <w:t>MFF 85 2019 -20 Holme</w:t>
    </w:r>
    <w:r w:rsidRPr="003E7784">
      <w:rPr>
        <w:sz w:val="20"/>
        <w:szCs w:val="20"/>
      </w:rPr>
      <w:t xml:space="preserve"> M</w:t>
    </w:r>
    <w:r>
      <w:rPr>
        <w:sz w:val="20"/>
        <w:szCs w:val="20"/>
      </w:rPr>
      <w:t>oss</w:t>
    </w:r>
    <w:r w:rsidRPr="003E7784">
      <w:rPr>
        <w:sz w:val="20"/>
        <w:szCs w:val="20"/>
      </w:rPr>
      <w:t xml:space="preserve"> </w:t>
    </w:r>
    <w:r>
      <w:rPr>
        <w:sz w:val="20"/>
        <w:szCs w:val="20"/>
      </w:rPr>
      <w:t>Works Tender</w: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BC1E3" w14:textId="77777777" w:rsidR="009346C1" w:rsidRDefault="009346C1" w:rsidP="00E24A8C">
      <w:r>
        <w:separator/>
      </w:r>
    </w:p>
  </w:footnote>
  <w:footnote w:type="continuationSeparator" w:id="0">
    <w:p w14:paraId="1B58135B" w14:textId="77777777" w:rsidR="009346C1" w:rsidRDefault="009346C1" w:rsidP="00E24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lowerRoman"/>
      <w:lvlText w:val="%1."/>
      <w:lvlJc w:val="right"/>
      <w:pPr>
        <w:tabs>
          <w:tab w:val="num" w:pos="2160"/>
        </w:tabs>
        <w:ind w:left="2160" w:hanging="180"/>
      </w:pPr>
      <w:rPr>
        <w:b w:val="0"/>
      </w:rPr>
    </w:lvl>
  </w:abstractNum>
  <w:abstractNum w:abstractNumId="1" w15:restartNumberingAfterBreak="0">
    <w:nsid w:val="00000005"/>
    <w:multiLevelType w:val="multilevel"/>
    <w:tmpl w:val="00000005"/>
    <w:name w:val="WW8Num623"/>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6"/>
    <w:multiLevelType w:val="multilevel"/>
    <w:tmpl w:val="00000006"/>
    <w:name w:val="WW8Num7"/>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3779F8"/>
    <w:multiLevelType w:val="multilevel"/>
    <w:tmpl w:val="00B6C684"/>
    <w:lvl w:ilvl="0">
      <w:start w:val="1"/>
      <w:numFmt w:val="decimal"/>
      <w:lvlText w:val="%1."/>
      <w:lvlJc w:val="left"/>
      <w:pPr>
        <w:tabs>
          <w:tab w:val="num" w:pos="540"/>
        </w:tabs>
        <w:ind w:left="540" w:hanging="360"/>
      </w:pPr>
      <w:rPr>
        <w:rFonts w:hint="default"/>
        <w:b/>
      </w:rPr>
    </w:lvl>
    <w:lvl w:ilvl="1">
      <w:start w:val="1"/>
      <w:numFmt w:val="decimal"/>
      <w:lvlText w:val="%1.%2."/>
      <w:lvlJc w:val="left"/>
      <w:pPr>
        <w:tabs>
          <w:tab w:val="num" w:pos="792"/>
        </w:tabs>
        <w:ind w:left="792" w:hanging="432"/>
      </w:pPr>
      <w:rPr>
        <w:rFonts w:ascii="Arial" w:hAnsi="Arial" w:cs="Arial"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728"/>
        </w:tabs>
        <w:ind w:left="1728" w:hanging="648"/>
      </w:pPr>
      <w:rPr>
        <w:rFonts w:hint="default"/>
        <w:b w:val="0"/>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5041275"/>
    <w:multiLevelType w:val="multilevel"/>
    <w:tmpl w:val="828A6CE4"/>
    <w:name w:val="WW8Num6233"/>
    <w:lvl w:ilvl="0">
      <w:start w:val="7"/>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63B4859"/>
    <w:multiLevelType w:val="multilevel"/>
    <w:tmpl w:val="DDAA6E9E"/>
    <w:name w:val="WW8Num6232"/>
    <w:lvl w:ilvl="0">
      <w:start w:val="1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ADF2C3A"/>
    <w:multiLevelType w:val="hybridMultilevel"/>
    <w:tmpl w:val="CA0CCD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BFE508E"/>
    <w:multiLevelType w:val="multilevel"/>
    <w:tmpl w:val="4E8CC498"/>
    <w:lvl w:ilvl="0">
      <w:start w:val="7"/>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0CFE18F0"/>
    <w:multiLevelType w:val="hybridMultilevel"/>
    <w:tmpl w:val="EE54C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E822C4"/>
    <w:multiLevelType w:val="multilevel"/>
    <w:tmpl w:val="D0CA6766"/>
    <w:lvl w:ilvl="0">
      <w:start w:val="7"/>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13C76CE9"/>
    <w:multiLevelType w:val="hybridMultilevel"/>
    <w:tmpl w:val="67CA372C"/>
    <w:lvl w:ilvl="0" w:tplc="12722328">
      <w:start w:val="1"/>
      <w:numFmt w:val="decimal"/>
      <w:lvlText w:val="%1."/>
      <w:lvlJc w:val="left"/>
      <w:pPr>
        <w:tabs>
          <w:tab w:val="num" w:pos="720"/>
        </w:tabs>
        <w:ind w:left="720" w:hanging="360"/>
      </w:pPr>
      <w:rPr>
        <w:b/>
      </w:rPr>
    </w:lvl>
    <w:lvl w:ilvl="1" w:tplc="EF202F0E">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9708FB"/>
    <w:multiLevelType w:val="hybridMultilevel"/>
    <w:tmpl w:val="64BAC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240AC0"/>
    <w:multiLevelType w:val="hybridMultilevel"/>
    <w:tmpl w:val="AE461F44"/>
    <w:lvl w:ilvl="0" w:tplc="607CE348">
      <w:start w:val="1"/>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4" w15:restartNumberingAfterBreak="0">
    <w:nsid w:val="16BA1063"/>
    <w:multiLevelType w:val="hybridMultilevel"/>
    <w:tmpl w:val="FFD4FAFE"/>
    <w:lvl w:ilvl="0" w:tplc="0809000F">
      <w:start w:val="1"/>
      <w:numFmt w:val="decimal"/>
      <w:lvlText w:val="%1."/>
      <w:lvlJc w:val="left"/>
      <w:pPr>
        <w:ind w:left="360" w:hanging="360"/>
      </w:pPr>
      <w:rPr>
        <w:rFonts w:hint="default"/>
      </w:rPr>
    </w:lvl>
    <w:lvl w:ilvl="1" w:tplc="A968AB14">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9CA157A"/>
    <w:multiLevelType w:val="multilevel"/>
    <w:tmpl w:val="25A460E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B792460"/>
    <w:multiLevelType w:val="hybridMultilevel"/>
    <w:tmpl w:val="99BAF674"/>
    <w:lvl w:ilvl="0" w:tplc="08090013">
      <w:start w:val="1"/>
      <w:numFmt w:val="upperRoman"/>
      <w:lvlText w:val="%1."/>
      <w:lvlJc w:val="right"/>
      <w:pPr>
        <w:ind w:left="1800" w:hanging="360"/>
      </w:pPr>
    </w:lvl>
    <w:lvl w:ilvl="1" w:tplc="50D0A520">
      <w:start w:val="1"/>
      <w:numFmt w:val="lowerLetter"/>
      <w:lvlText w:val="%2."/>
      <w:lvlJc w:val="left"/>
      <w:pPr>
        <w:ind w:left="1288" w:hanging="360"/>
      </w:pPr>
      <w:rPr>
        <w:rFonts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1E8505E3"/>
    <w:multiLevelType w:val="hybridMultilevel"/>
    <w:tmpl w:val="2AFEB55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3">
      <w:start w:val="1"/>
      <w:numFmt w:val="upp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107417A"/>
    <w:multiLevelType w:val="multilevel"/>
    <w:tmpl w:val="66B0DA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C62133"/>
    <w:multiLevelType w:val="multilevel"/>
    <w:tmpl w:val="66B0DA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1" w15:restartNumberingAfterBreak="0">
    <w:nsid w:val="266F271B"/>
    <w:multiLevelType w:val="hybridMultilevel"/>
    <w:tmpl w:val="D1AC5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527AD5"/>
    <w:multiLevelType w:val="hybridMultilevel"/>
    <w:tmpl w:val="B9D0F5C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3">
      <w:start w:val="1"/>
      <w:numFmt w:val="upp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86571D5"/>
    <w:multiLevelType w:val="hybridMultilevel"/>
    <w:tmpl w:val="A80ECBF8"/>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DA0790"/>
    <w:multiLevelType w:val="multilevel"/>
    <w:tmpl w:val="58EE22BE"/>
    <w:name w:val="WW8Num6222"/>
    <w:lvl w:ilvl="0">
      <w:start w:val="6"/>
      <w:numFmt w:val="decimal"/>
      <w:lvlText w:val="%1."/>
      <w:lvlJc w:val="left"/>
      <w:pPr>
        <w:tabs>
          <w:tab w:val="num" w:pos="720"/>
        </w:tabs>
        <w:ind w:left="720" w:hanging="360"/>
      </w:pPr>
      <w:rPr>
        <w:rFonts w:hint="default"/>
        <w:b w:val="0"/>
      </w:rPr>
    </w:lvl>
    <w:lvl w:ilvl="1">
      <w:start w:val="10"/>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121088C"/>
    <w:multiLevelType w:val="multilevel"/>
    <w:tmpl w:val="1BDC321A"/>
    <w:lvl w:ilvl="0">
      <w:start w:val="10"/>
      <w:numFmt w:val="decimal"/>
      <w:lvlText w:val="%1"/>
      <w:lvlJc w:val="left"/>
      <w:pPr>
        <w:ind w:left="420" w:hanging="420"/>
      </w:pPr>
      <w:rPr>
        <w:rFonts w:hint="default"/>
      </w:rPr>
    </w:lvl>
    <w:lvl w:ilvl="1">
      <w:start w:val="4"/>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31263372"/>
    <w:multiLevelType w:val="hybridMultilevel"/>
    <w:tmpl w:val="1F06A20E"/>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7" w15:restartNumberingAfterBreak="0">
    <w:nsid w:val="318A276E"/>
    <w:multiLevelType w:val="multilevel"/>
    <w:tmpl w:val="B1C691B2"/>
    <w:lvl w:ilvl="0">
      <w:start w:val="1"/>
      <w:numFmt w:val="decimal"/>
      <w:lvlText w:val="%1."/>
      <w:lvlJc w:val="left"/>
      <w:pPr>
        <w:ind w:left="464" w:hanging="360"/>
      </w:pPr>
      <w:rPr>
        <w:rFonts w:ascii="Gill Sans MT" w:eastAsia="Gill Sans MT" w:hAnsi="Gill Sans MT" w:hint="default"/>
        <w:b/>
        <w:w w:val="99"/>
        <w:sz w:val="22"/>
        <w:szCs w:val="22"/>
      </w:rPr>
    </w:lvl>
    <w:lvl w:ilvl="1">
      <w:start w:val="1"/>
      <w:numFmt w:val="decimal"/>
      <w:lvlText w:val="%1.%2."/>
      <w:lvlJc w:val="left"/>
      <w:pPr>
        <w:ind w:left="896" w:hanging="432"/>
      </w:pPr>
      <w:rPr>
        <w:rFonts w:ascii="Gill Sans MT" w:eastAsia="Gill Sans MT" w:hAnsi="Gill Sans MT" w:hint="default"/>
        <w:b/>
        <w:bCs/>
        <w:w w:val="99"/>
        <w:sz w:val="22"/>
        <w:szCs w:val="22"/>
      </w:rPr>
    </w:lvl>
    <w:lvl w:ilvl="2">
      <w:start w:val="1"/>
      <w:numFmt w:val="bullet"/>
      <w:lvlText w:val="•"/>
      <w:lvlJc w:val="left"/>
      <w:pPr>
        <w:ind w:left="896" w:hanging="432"/>
      </w:pPr>
      <w:rPr>
        <w:rFonts w:hint="default"/>
      </w:rPr>
    </w:lvl>
    <w:lvl w:ilvl="3">
      <w:start w:val="1"/>
      <w:numFmt w:val="bullet"/>
      <w:lvlText w:val="•"/>
      <w:lvlJc w:val="left"/>
      <w:pPr>
        <w:ind w:left="896" w:hanging="432"/>
      </w:pPr>
      <w:rPr>
        <w:rFonts w:hint="default"/>
      </w:rPr>
    </w:lvl>
    <w:lvl w:ilvl="4">
      <w:start w:val="1"/>
      <w:numFmt w:val="bullet"/>
      <w:lvlText w:val="•"/>
      <w:lvlJc w:val="left"/>
      <w:pPr>
        <w:ind w:left="2228" w:hanging="432"/>
      </w:pPr>
      <w:rPr>
        <w:rFonts w:hint="default"/>
      </w:rPr>
    </w:lvl>
    <w:lvl w:ilvl="5">
      <w:start w:val="1"/>
      <w:numFmt w:val="bullet"/>
      <w:lvlText w:val="•"/>
      <w:lvlJc w:val="left"/>
      <w:pPr>
        <w:ind w:left="3560" w:hanging="432"/>
      </w:pPr>
      <w:rPr>
        <w:rFonts w:hint="default"/>
      </w:rPr>
    </w:lvl>
    <w:lvl w:ilvl="6">
      <w:start w:val="1"/>
      <w:numFmt w:val="bullet"/>
      <w:lvlText w:val="•"/>
      <w:lvlJc w:val="left"/>
      <w:pPr>
        <w:ind w:left="4892" w:hanging="432"/>
      </w:pPr>
      <w:rPr>
        <w:rFonts w:hint="default"/>
      </w:rPr>
    </w:lvl>
    <w:lvl w:ilvl="7">
      <w:start w:val="1"/>
      <w:numFmt w:val="bullet"/>
      <w:lvlText w:val="•"/>
      <w:lvlJc w:val="left"/>
      <w:pPr>
        <w:ind w:left="6224" w:hanging="432"/>
      </w:pPr>
      <w:rPr>
        <w:rFonts w:hint="default"/>
      </w:rPr>
    </w:lvl>
    <w:lvl w:ilvl="8">
      <w:start w:val="1"/>
      <w:numFmt w:val="bullet"/>
      <w:lvlText w:val="•"/>
      <w:lvlJc w:val="left"/>
      <w:pPr>
        <w:ind w:left="7556" w:hanging="432"/>
      </w:pPr>
      <w:rPr>
        <w:rFonts w:hint="default"/>
      </w:rPr>
    </w:lvl>
  </w:abstractNum>
  <w:abstractNum w:abstractNumId="28" w15:restartNumberingAfterBreak="0">
    <w:nsid w:val="321C10E4"/>
    <w:multiLevelType w:val="hybridMultilevel"/>
    <w:tmpl w:val="512EDE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347108EC"/>
    <w:multiLevelType w:val="multilevel"/>
    <w:tmpl w:val="B3543ED2"/>
    <w:name w:val="WW8Num62222"/>
    <w:lvl w:ilvl="0">
      <w:start w:val="8"/>
      <w:numFmt w:val="decimal"/>
      <w:lvlText w:val="%1."/>
      <w:lvlJc w:val="left"/>
      <w:pPr>
        <w:tabs>
          <w:tab w:val="num" w:pos="720"/>
        </w:tabs>
        <w:ind w:left="720" w:hanging="360"/>
      </w:pPr>
      <w:rPr>
        <w:rFonts w:hint="default"/>
        <w:b w:val="0"/>
      </w:rPr>
    </w:lvl>
    <w:lvl w:ilvl="1">
      <w:start w:val="10"/>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38FA0198"/>
    <w:multiLevelType w:val="multilevel"/>
    <w:tmpl w:val="43381A3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hint="default"/>
        <w:b w:val="0"/>
      </w:rPr>
    </w:lvl>
    <w:lvl w:ilvl="2">
      <w:start w:val="1"/>
      <w:numFmt w:val="lowerRoman"/>
      <w:lvlText w:val="%3."/>
      <w:lvlJc w:val="right"/>
      <w:pPr>
        <w:tabs>
          <w:tab w:val="num" w:pos="1800"/>
        </w:tabs>
        <w:ind w:left="1800" w:hanging="180"/>
      </w:pPr>
      <w:rPr>
        <w:rFonts w:cs="Times New Roman" w:hint="default"/>
        <w:b w:val="0"/>
        <w:i w:val="0"/>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31" w15:restartNumberingAfterBreak="0">
    <w:nsid w:val="3AE82120"/>
    <w:multiLevelType w:val="multilevel"/>
    <w:tmpl w:val="73C480D8"/>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F205E86"/>
    <w:multiLevelType w:val="hybridMultilevel"/>
    <w:tmpl w:val="32F437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2643199"/>
    <w:multiLevelType w:val="hybridMultilevel"/>
    <w:tmpl w:val="F01039A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1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3874BFB"/>
    <w:multiLevelType w:val="hybridMultilevel"/>
    <w:tmpl w:val="156C53CE"/>
    <w:lvl w:ilvl="0" w:tplc="EB3637FE">
      <w:start w:val="1"/>
      <w:numFmt w:val="decimal"/>
      <w:lvlText w:val="%1."/>
      <w:lvlJc w:val="left"/>
      <w:pPr>
        <w:tabs>
          <w:tab w:val="num" w:pos="720"/>
        </w:tabs>
        <w:ind w:left="720" w:hanging="360"/>
      </w:pPr>
      <w:rPr>
        <w:rFonts w:hint="default"/>
        <w:b/>
        <w:i w:val="0"/>
      </w:rPr>
    </w:lvl>
    <w:lvl w:ilvl="1" w:tplc="5FEEBB74">
      <w:start w:val="1"/>
      <w:numFmt w:val="lowerLetter"/>
      <w:lvlText w:val="%2."/>
      <w:lvlJc w:val="left"/>
      <w:pPr>
        <w:tabs>
          <w:tab w:val="num" w:pos="1494"/>
        </w:tabs>
        <w:ind w:left="1494" w:hanging="360"/>
      </w:pPr>
      <w:rPr>
        <w:b w:val="0"/>
        <w:i w:val="0"/>
        <w:color w:val="auto"/>
      </w:rPr>
    </w:lvl>
    <w:lvl w:ilvl="2" w:tplc="5678999C">
      <w:start w:val="1"/>
      <w:numFmt w:val="lowerRoman"/>
      <w:lvlText w:val="%3."/>
      <w:lvlJc w:val="righ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40F4244"/>
    <w:multiLevelType w:val="multilevel"/>
    <w:tmpl w:val="119A9C18"/>
    <w:lvl w:ilvl="0">
      <w:start w:val="18"/>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45D83BD5"/>
    <w:multiLevelType w:val="hybridMultilevel"/>
    <w:tmpl w:val="2D580DE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3">
      <w:start w:val="1"/>
      <w:numFmt w:val="upp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7467D8F"/>
    <w:multiLevelType w:val="hybridMultilevel"/>
    <w:tmpl w:val="40508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B067B21"/>
    <w:multiLevelType w:val="hybridMultilevel"/>
    <w:tmpl w:val="FA66C42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3">
      <w:start w:val="1"/>
      <w:numFmt w:val="upp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B0F3EC3"/>
    <w:multiLevelType w:val="multilevel"/>
    <w:tmpl w:val="518CFD3C"/>
    <w:lvl w:ilvl="0">
      <w:start w:val="18"/>
      <w:numFmt w:val="decimal"/>
      <w:lvlText w:val="%1"/>
      <w:lvlJc w:val="left"/>
      <w:pPr>
        <w:ind w:left="375" w:hanging="375"/>
      </w:pPr>
      <w:rPr>
        <w:rFonts w:hint="default"/>
      </w:rPr>
    </w:lvl>
    <w:lvl w:ilvl="1">
      <w:start w:val="1"/>
      <w:numFmt w:val="decimal"/>
      <w:lvlText w:val="%1.%2"/>
      <w:lvlJc w:val="left"/>
      <w:pPr>
        <w:ind w:left="555" w:hanging="375"/>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51F01C96"/>
    <w:multiLevelType w:val="multilevel"/>
    <w:tmpl w:val="9F2E13BE"/>
    <w:lvl w:ilvl="0">
      <w:start w:val="10"/>
      <w:numFmt w:val="decimal"/>
      <w:lvlText w:val="%1"/>
      <w:lvlJc w:val="left"/>
      <w:pPr>
        <w:ind w:left="420" w:hanging="420"/>
      </w:pPr>
      <w:rPr>
        <w:rFonts w:hint="default"/>
      </w:rPr>
    </w:lvl>
    <w:lvl w:ilvl="1">
      <w:start w:val="7"/>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52C6338D"/>
    <w:multiLevelType w:val="multilevel"/>
    <w:tmpl w:val="32E2568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080"/>
        </w:tabs>
        <w:ind w:left="1080" w:hanging="360"/>
      </w:pPr>
      <w:rPr>
        <w:rFonts w:cs="Times New Roman" w:hint="default"/>
        <w:b w:val="0"/>
      </w:rPr>
    </w:lvl>
    <w:lvl w:ilvl="2">
      <w:start w:val="1"/>
      <w:numFmt w:val="lowerRoman"/>
      <w:lvlText w:val="%3."/>
      <w:lvlJc w:val="right"/>
      <w:pPr>
        <w:tabs>
          <w:tab w:val="num" w:pos="1800"/>
        </w:tabs>
        <w:ind w:left="1800" w:hanging="180"/>
      </w:pPr>
      <w:rPr>
        <w:rFonts w:cs="Times New Roman" w:hint="default"/>
        <w:b w:val="0"/>
        <w:i w:val="0"/>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42" w15:restartNumberingAfterBreak="0">
    <w:nsid w:val="562D4D03"/>
    <w:multiLevelType w:val="hybridMultilevel"/>
    <w:tmpl w:val="3DCAFB6C"/>
    <w:lvl w:ilvl="0" w:tplc="0D4C7B74">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6F8275A"/>
    <w:multiLevelType w:val="hybridMultilevel"/>
    <w:tmpl w:val="9DE6EB7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3">
      <w:start w:val="1"/>
      <w:numFmt w:val="upp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9851E89"/>
    <w:multiLevelType w:val="hybridMultilevel"/>
    <w:tmpl w:val="2BC0B5B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3">
      <w:start w:val="1"/>
      <w:numFmt w:val="upp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B1D2AA9"/>
    <w:multiLevelType w:val="hybridMultilevel"/>
    <w:tmpl w:val="B2D2B14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3">
      <w:start w:val="1"/>
      <w:numFmt w:val="upp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B290919"/>
    <w:multiLevelType w:val="hybridMultilevel"/>
    <w:tmpl w:val="D3527E30"/>
    <w:lvl w:ilvl="0" w:tplc="08090001">
      <w:start w:val="1"/>
      <w:numFmt w:val="bullet"/>
      <w:lvlText w:val=""/>
      <w:lvlJc w:val="left"/>
      <w:pPr>
        <w:ind w:left="915" w:hanging="360"/>
      </w:pPr>
      <w:rPr>
        <w:rFonts w:ascii="Symbol" w:hAnsi="Symbol" w:hint="default"/>
      </w:rPr>
    </w:lvl>
    <w:lvl w:ilvl="1" w:tplc="5384672C">
      <w:numFmt w:val="bullet"/>
      <w:lvlText w:val="•"/>
      <w:lvlJc w:val="left"/>
      <w:pPr>
        <w:ind w:left="1995" w:hanging="720"/>
      </w:pPr>
      <w:rPr>
        <w:rFonts w:ascii="Arial" w:eastAsia="Times New Roman" w:hAnsi="Arial" w:cs="Arial"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47" w15:restartNumberingAfterBreak="0">
    <w:nsid w:val="5B7A1BE6"/>
    <w:multiLevelType w:val="multilevel"/>
    <w:tmpl w:val="059EF5A0"/>
    <w:name w:val="WW8Num62"/>
    <w:lvl w:ilvl="0">
      <w:start w:val="5"/>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5D0250C6"/>
    <w:multiLevelType w:val="hybridMultilevel"/>
    <w:tmpl w:val="23749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0802E3"/>
    <w:multiLevelType w:val="multilevel"/>
    <w:tmpl w:val="9F2E13BE"/>
    <w:lvl w:ilvl="0">
      <w:start w:val="10"/>
      <w:numFmt w:val="decimal"/>
      <w:lvlText w:val="%1"/>
      <w:lvlJc w:val="left"/>
      <w:pPr>
        <w:ind w:left="420" w:hanging="420"/>
      </w:pPr>
      <w:rPr>
        <w:rFonts w:hint="default"/>
      </w:rPr>
    </w:lvl>
    <w:lvl w:ilvl="1">
      <w:start w:val="7"/>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0" w15:restartNumberingAfterBreak="0">
    <w:nsid w:val="66C323A3"/>
    <w:multiLevelType w:val="hybridMultilevel"/>
    <w:tmpl w:val="DF56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F22FAF"/>
    <w:multiLevelType w:val="multilevel"/>
    <w:tmpl w:val="F45E50CC"/>
    <w:lvl w:ilvl="0">
      <w:start w:val="10"/>
      <w:numFmt w:val="decimal"/>
      <w:lvlText w:val="%1."/>
      <w:lvlJc w:val="left"/>
      <w:pPr>
        <w:ind w:left="540" w:hanging="360"/>
      </w:pPr>
      <w:rPr>
        <w:rFonts w:hint="default"/>
      </w:rPr>
    </w:lvl>
    <w:lvl w:ilvl="1">
      <w:start w:val="1"/>
      <w:numFmt w:val="decimal"/>
      <w:isLgl/>
      <w:lvlText w:val="%1.%2"/>
      <w:lvlJc w:val="left"/>
      <w:pPr>
        <w:ind w:left="600" w:hanging="4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52" w15:restartNumberingAfterBreak="0">
    <w:nsid w:val="6C6248C3"/>
    <w:multiLevelType w:val="hybridMultilevel"/>
    <w:tmpl w:val="85266D2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FAC7BCB"/>
    <w:multiLevelType w:val="hybridMultilevel"/>
    <w:tmpl w:val="EBACB0F8"/>
    <w:lvl w:ilvl="0" w:tplc="87B6C28C">
      <w:start w:val="1"/>
      <w:numFmt w:val="decimal"/>
      <w:lvlText w:val="%1."/>
      <w:lvlJc w:val="left"/>
      <w:pPr>
        <w:tabs>
          <w:tab w:val="num" w:pos="720"/>
        </w:tabs>
        <w:ind w:left="720" w:hanging="360"/>
      </w:pPr>
      <w:rPr>
        <w:rFonts w:hint="default"/>
        <w:b/>
      </w:rPr>
    </w:lvl>
    <w:lvl w:ilvl="1" w:tplc="485C65E6">
      <w:start w:val="1"/>
      <w:numFmt w:val="lowerLetter"/>
      <w:lvlText w:val="%2."/>
      <w:lvlJc w:val="left"/>
      <w:pPr>
        <w:tabs>
          <w:tab w:val="num" w:pos="1494"/>
        </w:tabs>
        <w:ind w:left="1494" w:hanging="360"/>
      </w:pPr>
      <w:rPr>
        <w:b w:val="0"/>
      </w:rPr>
    </w:lvl>
    <w:lvl w:ilvl="2" w:tplc="B7A8350A">
      <w:start w:val="1"/>
      <w:numFmt w:val="lowerRoman"/>
      <w:lvlText w:val="%3."/>
      <w:lvlJc w:val="righ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2241CAD"/>
    <w:multiLevelType w:val="hybridMultilevel"/>
    <w:tmpl w:val="BF26A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B838B6"/>
    <w:multiLevelType w:val="multilevel"/>
    <w:tmpl w:val="8C809058"/>
    <w:name w:val="WW8Num622"/>
    <w:lvl w:ilvl="0">
      <w:start w:val="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746752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7BB0DB2"/>
    <w:multiLevelType w:val="multilevel"/>
    <w:tmpl w:val="3A424480"/>
    <w:lvl w:ilvl="0">
      <w:start w:val="1"/>
      <w:numFmt w:val="lowerLetter"/>
      <w:lvlText w:val="%1)"/>
      <w:lvlJc w:val="left"/>
      <w:pPr>
        <w:ind w:left="990" w:firstLine="4680"/>
      </w:pPr>
    </w:lvl>
    <w:lvl w:ilvl="1">
      <w:start w:val="1"/>
      <w:numFmt w:val="lowerLetter"/>
      <w:lvlText w:val="%2."/>
      <w:lvlJc w:val="left"/>
      <w:pPr>
        <w:ind w:left="1710" w:firstLine="9720"/>
      </w:pPr>
    </w:lvl>
    <w:lvl w:ilvl="2">
      <w:start w:val="1"/>
      <w:numFmt w:val="lowerRoman"/>
      <w:lvlText w:val="%3."/>
      <w:lvlJc w:val="right"/>
      <w:pPr>
        <w:ind w:left="2430" w:firstLine="14940"/>
      </w:pPr>
    </w:lvl>
    <w:lvl w:ilvl="3">
      <w:start w:val="1"/>
      <w:numFmt w:val="decimal"/>
      <w:lvlText w:val="%4."/>
      <w:lvlJc w:val="left"/>
      <w:pPr>
        <w:ind w:left="3150" w:firstLine="19800"/>
      </w:pPr>
    </w:lvl>
    <w:lvl w:ilvl="4">
      <w:start w:val="1"/>
      <w:numFmt w:val="lowerLetter"/>
      <w:lvlText w:val="%5."/>
      <w:lvlJc w:val="left"/>
      <w:pPr>
        <w:ind w:left="3870" w:firstLine="24840"/>
      </w:pPr>
    </w:lvl>
    <w:lvl w:ilvl="5">
      <w:start w:val="1"/>
      <w:numFmt w:val="lowerRoman"/>
      <w:lvlText w:val="%6."/>
      <w:lvlJc w:val="right"/>
      <w:pPr>
        <w:ind w:left="4590" w:firstLine="30060"/>
      </w:pPr>
    </w:lvl>
    <w:lvl w:ilvl="6">
      <w:start w:val="1"/>
      <w:numFmt w:val="decimal"/>
      <w:lvlText w:val="%7."/>
      <w:lvlJc w:val="left"/>
      <w:pPr>
        <w:ind w:left="5310" w:hanging="30616"/>
      </w:pPr>
    </w:lvl>
    <w:lvl w:ilvl="7">
      <w:start w:val="1"/>
      <w:numFmt w:val="lowerLetter"/>
      <w:lvlText w:val="%8."/>
      <w:lvlJc w:val="left"/>
      <w:pPr>
        <w:ind w:left="6030" w:hanging="25576"/>
      </w:pPr>
    </w:lvl>
    <w:lvl w:ilvl="8">
      <w:start w:val="1"/>
      <w:numFmt w:val="lowerRoman"/>
      <w:lvlText w:val="%9."/>
      <w:lvlJc w:val="right"/>
      <w:pPr>
        <w:ind w:left="6750" w:hanging="20356"/>
      </w:pPr>
    </w:lvl>
  </w:abstractNum>
  <w:abstractNum w:abstractNumId="58" w15:restartNumberingAfterBreak="0">
    <w:nsid w:val="79AC7B74"/>
    <w:multiLevelType w:val="multilevel"/>
    <w:tmpl w:val="04090023"/>
    <w:lvl w:ilvl="0">
      <w:start w:val="1"/>
      <w:numFmt w:val="upperRoman"/>
      <w:lvlText w:val="Article %1."/>
      <w:lvlJc w:val="left"/>
      <w:pPr>
        <w:tabs>
          <w:tab w:val="num" w:pos="3240"/>
        </w:tabs>
        <w:ind w:left="1800"/>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num w:numId="1">
    <w:abstractNumId w:val="52"/>
  </w:num>
  <w:num w:numId="2">
    <w:abstractNumId w:val="14"/>
  </w:num>
  <w:num w:numId="3">
    <w:abstractNumId w:val="56"/>
  </w:num>
  <w:num w:numId="4">
    <w:abstractNumId w:val="19"/>
  </w:num>
  <w:num w:numId="5">
    <w:abstractNumId w:val="11"/>
  </w:num>
  <w:num w:numId="6">
    <w:abstractNumId w:val="16"/>
  </w:num>
  <w:num w:numId="7">
    <w:abstractNumId w:val="35"/>
  </w:num>
  <w:num w:numId="8">
    <w:abstractNumId w:val="13"/>
  </w:num>
  <w:num w:numId="9">
    <w:abstractNumId w:val="28"/>
  </w:num>
  <w:num w:numId="10">
    <w:abstractNumId w:val="6"/>
  </w:num>
  <w:num w:numId="11">
    <w:abstractNumId w:val="41"/>
  </w:num>
  <w:num w:numId="12">
    <w:abstractNumId w:val="43"/>
  </w:num>
  <w:num w:numId="13">
    <w:abstractNumId w:val="38"/>
  </w:num>
  <w:num w:numId="14">
    <w:abstractNumId w:val="45"/>
  </w:num>
  <w:num w:numId="15">
    <w:abstractNumId w:val="44"/>
  </w:num>
  <w:num w:numId="16">
    <w:abstractNumId w:val="22"/>
  </w:num>
  <w:num w:numId="17">
    <w:abstractNumId w:val="33"/>
  </w:num>
  <w:num w:numId="18">
    <w:abstractNumId w:val="17"/>
  </w:num>
  <w:num w:numId="19">
    <w:abstractNumId w:val="36"/>
  </w:num>
  <w:num w:numId="20">
    <w:abstractNumId w:val="42"/>
  </w:num>
  <w:num w:numId="21">
    <w:abstractNumId w:val="18"/>
  </w:num>
  <w:num w:numId="22">
    <w:abstractNumId w:val="50"/>
  </w:num>
  <w:num w:numId="23">
    <w:abstractNumId w:val="48"/>
  </w:num>
  <w:num w:numId="24">
    <w:abstractNumId w:val="54"/>
  </w:num>
  <w:num w:numId="25">
    <w:abstractNumId w:val="53"/>
  </w:num>
  <w:num w:numId="26">
    <w:abstractNumId w:val="34"/>
  </w:num>
  <w:num w:numId="27">
    <w:abstractNumId w:val="32"/>
  </w:num>
  <w:num w:numId="28">
    <w:abstractNumId w:val="3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1"/>
  </w:num>
  <w:num w:numId="34">
    <w:abstractNumId w:val="12"/>
  </w:num>
  <w:num w:numId="35">
    <w:abstractNumId w:val="23"/>
  </w:num>
  <w:num w:numId="36">
    <w:abstractNumId w:val="37"/>
  </w:num>
  <w:num w:numId="37">
    <w:abstractNumId w:val="58"/>
  </w:num>
  <w:num w:numId="38">
    <w:abstractNumId w:val="27"/>
  </w:num>
  <w:num w:numId="39">
    <w:abstractNumId w:val="3"/>
  </w:num>
  <w:num w:numId="40">
    <w:abstractNumId w:val="49"/>
  </w:num>
  <w:num w:numId="41">
    <w:abstractNumId w:val="39"/>
  </w:num>
  <w:num w:numId="42">
    <w:abstractNumId w:val="46"/>
  </w:num>
  <w:num w:numId="43">
    <w:abstractNumId w:val="31"/>
  </w:num>
  <w:num w:numId="44">
    <w:abstractNumId w:val="25"/>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7"/>
  </w:num>
  <w:num w:numId="48">
    <w:abstractNumId w:val="15"/>
  </w:num>
  <w:num w:numId="49">
    <w:abstractNumId w:val="51"/>
  </w:num>
  <w:num w:numId="50">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37"/>
    <w:rsid w:val="00001DB0"/>
    <w:rsid w:val="00002AE9"/>
    <w:rsid w:val="000053F8"/>
    <w:rsid w:val="000058B6"/>
    <w:rsid w:val="00005B78"/>
    <w:rsid w:val="00007481"/>
    <w:rsid w:val="00015816"/>
    <w:rsid w:val="00016339"/>
    <w:rsid w:val="0003380D"/>
    <w:rsid w:val="00042720"/>
    <w:rsid w:val="00045261"/>
    <w:rsid w:val="000503D7"/>
    <w:rsid w:val="0006107C"/>
    <w:rsid w:val="00067DEE"/>
    <w:rsid w:val="000764F9"/>
    <w:rsid w:val="00077D05"/>
    <w:rsid w:val="00085A59"/>
    <w:rsid w:val="000B5340"/>
    <w:rsid w:val="000C284B"/>
    <w:rsid w:val="000C7ECB"/>
    <w:rsid w:val="000D1C5E"/>
    <w:rsid w:val="000D32C7"/>
    <w:rsid w:val="000D7BBB"/>
    <w:rsid w:val="000E1F42"/>
    <w:rsid w:val="000E2B5A"/>
    <w:rsid w:val="000E37A9"/>
    <w:rsid w:val="000F26BB"/>
    <w:rsid w:val="000F2899"/>
    <w:rsid w:val="000F2BDB"/>
    <w:rsid w:val="000F352C"/>
    <w:rsid w:val="000F4D1B"/>
    <w:rsid w:val="000F6B18"/>
    <w:rsid w:val="000F7F52"/>
    <w:rsid w:val="00103AFA"/>
    <w:rsid w:val="001044FD"/>
    <w:rsid w:val="00111885"/>
    <w:rsid w:val="00120DF3"/>
    <w:rsid w:val="0012167A"/>
    <w:rsid w:val="00126646"/>
    <w:rsid w:val="001337DE"/>
    <w:rsid w:val="00133D82"/>
    <w:rsid w:val="00140B11"/>
    <w:rsid w:val="00143C05"/>
    <w:rsid w:val="001500C7"/>
    <w:rsid w:val="0016203A"/>
    <w:rsid w:val="00170392"/>
    <w:rsid w:val="00196772"/>
    <w:rsid w:val="00197EFA"/>
    <w:rsid w:val="001A3B23"/>
    <w:rsid w:val="001A6E7B"/>
    <w:rsid w:val="001B10E4"/>
    <w:rsid w:val="001B18A3"/>
    <w:rsid w:val="001B5E3B"/>
    <w:rsid w:val="001C7168"/>
    <w:rsid w:val="001D01F6"/>
    <w:rsid w:val="001D7C77"/>
    <w:rsid w:val="001F6043"/>
    <w:rsid w:val="00204395"/>
    <w:rsid w:val="002068C0"/>
    <w:rsid w:val="00220982"/>
    <w:rsid w:val="00221C92"/>
    <w:rsid w:val="00222FFA"/>
    <w:rsid w:val="00226DA8"/>
    <w:rsid w:val="00230E3F"/>
    <w:rsid w:val="0023197F"/>
    <w:rsid w:val="002322F9"/>
    <w:rsid w:val="002348CE"/>
    <w:rsid w:val="00234FDD"/>
    <w:rsid w:val="0026577B"/>
    <w:rsid w:val="00266CCC"/>
    <w:rsid w:val="0027516A"/>
    <w:rsid w:val="0027740A"/>
    <w:rsid w:val="00282136"/>
    <w:rsid w:val="00284511"/>
    <w:rsid w:val="00293243"/>
    <w:rsid w:val="00294E3A"/>
    <w:rsid w:val="002A31BA"/>
    <w:rsid w:val="002A5441"/>
    <w:rsid w:val="002B583E"/>
    <w:rsid w:val="002C67DC"/>
    <w:rsid w:val="002C7C8D"/>
    <w:rsid w:val="002E3442"/>
    <w:rsid w:val="002E4FFE"/>
    <w:rsid w:val="002F002B"/>
    <w:rsid w:val="002F4519"/>
    <w:rsid w:val="003067BC"/>
    <w:rsid w:val="00317457"/>
    <w:rsid w:val="003216EC"/>
    <w:rsid w:val="00325621"/>
    <w:rsid w:val="00327DAB"/>
    <w:rsid w:val="00336C4A"/>
    <w:rsid w:val="00344626"/>
    <w:rsid w:val="00351854"/>
    <w:rsid w:val="00353D23"/>
    <w:rsid w:val="00355DB4"/>
    <w:rsid w:val="00361F7A"/>
    <w:rsid w:val="00370176"/>
    <w:rsid w:val="00373C3F"/>
    <w:rsid w:val="00383F45"/>
    <w:rsid w:val="003868CE"/>
    <w:rsid w:val="003956C1"/>
    <w:rsid w:val="003956FB"/>
    <w:rsid w:val="003A170D"/>
    <w:rsid w:val="003A3371"/>
    <w:rsid w:val="003A58B2"/>
    <w:rsid w:val="003B4572"/>
    <w:rsid w:val="003C12C3"/>
    <w:rsid w:val="003C15FD"/>
    <w:rsid w:val="003D5786"/>
    <w:rsid w:val="003E7784"/>
    <w:rsid w:val="003F06EF"/>
    <w:rsid w:val="003F5E16"/>
    <w:rsid w:val="003F7354"/>
    <w:rsid w:val="0040632E"/>
    <w:rsid w:val="00407273"/>
    <w:rsid w:val="004114AE"/>
    <w:rsid w:val="00414940"/>
    <w:rsid w:val="00416D24"/>
    <w:rsid w:val="00420BFA"/>
    <w:rsid w:val="00426EA1"/>
    <w:rsid w:val="00435C47"/>
    <w:rsid w:val="0043608D"/>
    <w:rsid w:val="00436E12"/>
    <w:rsid w:val="00446732"/>
    <w:rsid w:val="00461F28"/>
    <w:rsid w:val="004657FC"/>
    <w:rsid w:val="0046606D"/>
    <w:rsid w:val="00472DA0"/>
    <w:rsid w:val="00485228"/>
    <w:rsid w:val="0048628B"/>
    <w:rsid w:val="0049486D"/>
    <w:rsid w:val="004A3BFB"/>
    <w:rsid w:val="004A4682"/>
    <w:rsid w:val="004A4780"/>
    <w:rsid w:val="004B4E96"/>
    <w:rsid w:val="004C6BC5"/>
    <w:rsid w:val="004D60C7"/>
    <w:rsid w:val="004D69C0"/>
    <w:rsid w:val="004D771A"/>
    <w:rsid w:val="004E2F74"/>
    <w:rsid w:val="004E5091"/>
    <w:rsid w:val="004F296D"/>
    <w:rsid w:val="004F6039"/>
    <w:rsid w:val="005032F0"/>
    <w:rsid w:val="00506AE7"/>
    <w:rsid w:val="00510669"/>
    <w:rsid w:val="005153A1"/>
    <w:rsid w:val="00517E69"/>
    <w:rsid w:val="005260E5"/>
    <w:rsid w:val="005272DD"/>
    <w:rsid w:val="0053069C"/>
    <w:rsid w:val="00531CCC"/>
    <w:rsid w:val="00545700"/>
    <w:rsid w:val="00560820"/>
    <w:rsid w:val="005637AE"/>
    <w:rsid w:val="005675D8"/>
    <w:rsid w:val="0057751A"/>
    <w:rsid w:val="00577F80"/>
    <w:rsid w:val="005856A8"/>
    <w:rsid w:val="005872BB"/>
    <w:rsid w:val="00590C3A"/>
    <w:rsid w:val="005A437B"/>
    <w:rsid w:val="005B108B"/>
    <w:rsid w:val="005B2B28"/>
    <w:rsid w:val="005C0FCD"/>
    <w:rsid w:val="005D1C0B"/>
    <w:rsid w:val="005D29B0"/>
    <w:rsid w:val="005D5881"/>
    <w:rsid w:val="005F3C87"/>
    <w:rsid w:val="006054A9"/>
    <w:rsid w:val="00610C41"/>
    <w:rsid w:val="006123A2"/>
    <w:rsid w:val="00614188"/>
    <w:rsid w:val="00617AFE"/>
    <w:rsid w:val="00621C5F"/>
    <w:rsid w:val="00622B8B"/>
    <w:rsid w:val="00626044"/>
    <w:rsid w:val="006303E1"/>
    <w:rsid w:val="00635F19"/>
    <w:rsid w:val="00643422"/>
    <w:rsid w:val="00646280"/>
    <w:rsid w:val="00663C7F"/>
    <w:rsid w:val="00672661"/>
    <w:rsid w:val="00673130"/>
    <w:rsid w:val="00674E81"/>
    <w:rsid w:val="00680EEA"/>
    <w:rsid w:val="00681C72"/>
    <w:rsid w:val="0068335D"/>
    <w:rsid w:val="0069264D"/>
    <w:rsid w:val="00693FE5"/>
    <w:rsid w:val="006A4B42"/>
    <w:rsid w:val="006A54BE"/>
    <w:rsid w:val="006B4079"/>
    <w:rsid w:val="006B6D72"/>
    <w:rsid w:val="006B6FA1"/>
    <w:rsid w:val="006C0D93"/>
    <w:rsid w:val="006C17EB"/>
    <w:rsid w:val="006D2DBB"/>
    <w:rsid w:val="006D4781"/>
    <w:rsid w:val="006D557D"/>
    <w:rsid w:val="006D6FFD"/>
    <w:rsid w:val="006D775D"/>
    <w:rsid w:val="006E1D8E"/>
    <w:rsid w:val="006E5275"/>
    <w:rsid w:val="006F2450"/>
    <w:rsid w:val="006F3DF4"/>
    <w:rsid w:val="006F3F39"/>
    <w:rsid w:val="00703B5D"/>
    <w:rsid w:val="00710FE0"/>
    <w:rsid w:val="007232A0"/>
    <w:rsid w:val="00725239"/>
    <w:rsid w:val="007275EB"/>
    <w:rsid w:val="007327A3"/>
    <w:rsid w:val="007330B6"/>
    <w:rsid w:val="00734A7A"/>
    <w:rsid w:val="00735D54"/>
    <w:rsid w:val="007469B9"/>
    <w:rsid w:val="00760FF9"/>
    <w:rsid w:val="00766C33"/>
    <w:rsid w:val="00766F41"/>
    <w:rsid w:val="00774C39"/>
    <w:rsid w:val="00783197"/>
    <w:rsid w:val="007854FD"/>
    <w:rsid w:val="007966B1"/>
    <w:rsid w:val="007A0765"/>
    <w:rsid w:val="007A1BB3"/>
    <w:rsid w:val="007A5BB3"/>
    <w:rsid w:val="007A613B"/>
    <w:rsid w:val="007B3289"/>
    <w:rsid w:val="007B61BD"/>
    <w:rsid w:val="007D1B9F"/>
    <w:rsid w:val="007E3DCF"/>
    <w:rsid w:val="007E7805"/>
    <w:rsid w:val="007F07E7"/>
    <w:rsid w:val="008051AF"/>
    <w:rsid w:val="00807550"/>
    <w:rsid w:val="00813BDA"/>
    <w:rsid w:val="008167DD"/>
    <w:rsid w:val="008220C2"/>
    <w:rsid w:val="00824967"/>
    <w:rsid w:val="0082599B"/>
    <w:rsid w:val="00826271"/>
    <w:rsid w:val="008263D6"/>
    <w:rsid w:val="0082780A"/>
    <w:rsid w:val="00837790"/>
    <w:rsid w:val="00842EF5"/>
    <w:rsid w:val="0084616A"/>
    <w:rsid w:val="00847825"/>
    <w:rsid w:val="00863667"/>
    <w:rsid w:val="00864F50"/>
    <w:rsid w:val="008706C8"/>
    <w:rsid w:val="00874599"/>
    <w:rsid w:val="00876061"/>
    <w:rsid w:val="00883619"/>
    <w:rsid w:val="008847A2"/>
    <w:rsid w:val="00885A08"/>
    <w:rsid w:val="0089246D"/>
    <w:rsid w:val="008A3478"/>
    <w:rsid w:val="008A446C"/>
    <w:rsid w:val="008B1119"/>
    <w:rsid w:val="008C139A"/>
    <w:rsid w:val="008C208B"/>
    <w:rsid w:val="008D0E2E"/>
    <w:rsid w:val="008D14E2"/>
    <w:rsid w:val="008D1D54"/>
    <w:rsid w:val="008D4E25"/>
    <w:rsid w:val="008D6E69"/>
    <w:rsid w:val="008D74F0"/>
    <w:rsid w:val="008E18DA"/>
    <w:rsid w:val="008E6CF5"/>
    <w:rsid w:val="008E741F"/>
    <w:rsid w:val="008F62F0"/>
    <w:rsid w:val="00900CAD"/>
    <w:rsid w:val="00905130"/>
    <w:rsid w:val="00905394"/>
    <w:rsid w:val="00906453"/>
    <w:rsid w:val="009070DF"/>
    <w:rsid w:val="00910EA0"/>
    <w:rsid w:val="0091585F"/>
    <w:rsid w:val="00924CA9"/>
    <w:rsid w:val="009346C1"/>
    <w:rsid w:val="009376B9"/>
    <w:rsid w:val="00950614"/>
    <w:rsid w:val="00950ADD"/>
    <w:rsid w:val="009532A1"/>
    <w:rsid w:val="00966A01"/>
    <w:rsid w:val="00972AC1"/>
    <w:rsid w:val="00974CB3"/>
    <w:rsid w:val="00974F22"/>
    <w:rsid w:val="009833D0"/>
    <w:rsid w:val="0098399F"/>
    <w:rsid w:val="0098478D"/>
    <w:rsid w:val="00990DD4"/>
    <w:rsid w:val="009A0943"/>
    <w:rsid w:val="009B1759"/>
    <w:rsid w:val="009C0640"/>
    <w:rsid w:val="009C2DC5"/>
    <w:rsid w:val="009C729D"/>
    <w:rsid w:val="009D0018"/>
    <w:rsid w:val="009D0BA2"/>
    <w:rsid w:val="009D6C73"/>
    <w:rsid w:val="009E5BFC"/>
    <w:rsid w:val="009F31A3"/>
    <w:rsid w:val="00A110FB"/>
    <w:rsid w:val="00A12A4D"/>
    <w:rsid w:val="00A16568"/>
    <w:rsid w:val="00A21B00"/>
    <w:rsid w:val="00A26149"/>
    <w:rsid w:val="00A3522D"/>
    <w:rsid w:val="00A365CC"/>
    <w:rsid w:val="00A501F2"/>
    <w:rsid w:val="00A50875"/>
    <w:rsid w:val="00A5543B"/>
    <w:rsid w:val="00A6469E"/>
    <w:rsid w:val="00A65786"/>
    <w:rsid w:val="00A7683E"/>
    <w:rsid w:val="00A800B8"/>
    <w:rsid w:val="00A8083B"/>
    <w:rsid w:val="00AA5AB8"/>
    <w:rsid w:val="00AA5AD6"/>
    <w:rsid w:val="00AA74AF"/>
    <w:rsid w:val="00AC346F"/>
    <w:rsid w:val="00AD26EA"/>
    <w:rsid w:val="00AD5621"/>
    <w:rsid w:val="00AE1A43"/>
    <w:rsid w:val="00AE6D64"/>
    <w:rsid w:val="00B01C69"/>
    <w:rsid w:val="00B0591B"/>
    <w:rsid w:val="00B10A09"/>
    <w:rsid w:val="00B13E47"/>
    <w:rsid w:val="00B142D6"/>
    <w:rsid w:val="00B21CEF"/>
    <w:rsid w:val="00B26507"/>
    <w:rsid w:val="00B27154"/>
    <w:rsid w:val="00B36698"/>
    <w:rsid w:val="00B36D55"/>
    <w:rsid w:val="00B43F6C"/>
    <w:rsid w:val="00B45E69"/>
    <w:rsid w:val="00B532DC"/>
    <w:rsid w:val="00B533D4"/>
    <w:rsid w:val="00B63FEF"/>
    <w:rsid w:val="00B6579A"/>
    <w:rsid w:val="00B7160A"/>
    <w:rsid w:val="00B7716B"/>
    <w:rsid w:val="00B849BB"/>
    <w:rsid w:val="00B8645F"/>
    <w:rsid w:val="00B87657"/>
    <w:rsid w:val="00B900AF"/>
    <w:rsid w:val="00B903D5"/>
    <w:rsid w:val="00BA40C2"/>
    <w:rsid w:val="00BA6727"/>
    <w:rsid w:val="00BC3B51"/>
    <w:rsid w:val="00BC426F"/>
    <w:rsid w:val="00BD2972"/>
    <w:rsid w:val="00BD5642"/>
    <w:rsid w:val="00BD7218"/>
    <w:rsid w:val="00BE565A"/>
    <w:rsid w:val="00C02054"/>
    <w:rsid w:val="00C0424A"/>
    <w:rsid w:val="00C04584"/>
    <w:rsid w:val="00C045A8"/>
    <w:rsid w:val="00C158BE"/>
    <w:rsid w:val="00C16A35"/>
    <w:rsid w:val="00C22A4E"/>
    <w:rsid w:val="00C27C0B"/>
    <w:rsid w:val="00C32336"/>
    <w:rsid w:val="00C4191A"/>
    <w:rsid w:val="00C42364"/>
    <w:rsid w:val="00C52409"/>
    <w:rsid w:val="00C63869"/>
    <w:rsid w:val="00C652BF"/>
    <w:rsid w:val="00C77889"/>
    <w:rsid w:val="00C815E8"/>
    <w:rsid w:val="00C832D7"/>
    <w:rsid w:val="00C83E90"/>
    <w:rsid w:val="00C843A7"/>
    <w:rsid w:val="00CA1B01"/>
    <w:rsid w:val="00CB06CD"/>
    <w:rsid w:val="00CB1409"/>
    <w:rsid w:val="00CB37F2"/>
    <w:rsid w:val="00CC3E68"/>
    <w:rsid w:val="00CE19BB"/>
    <w:rsid w:val="00CE7048"/>
    <w:rsid w:val="00CE7AB4"/>
    <w:rsid w:val="00CF55B2"/>
    <w:rsid w:val="00D002E3"/>
    <w:rsid w:val="00D07618"/>
    <w:rsid w:val="00D21BCD"/>
    <w:rsid w:val="00D231D4"/>
    <w:rsid w:val="00D25DF9"/>
    <w:rsid w:val="00D34FBA"/>
    <w:rsid w:val="00D37049"/>
    <w:rsid w:val="00D57937"/>
    <w:rsid w:val="00D603F7"/>
    <w:rsid w:val="00D673DD"/>
    <w:rsid w:val="00D70FD7"/>
    <w:rsid w:val="00D723E4"/>
    <w:rsid w:val="00D74C17"/>
    <w:rsid w:val="00D767B2"/>
    <w:rsid w:val="00D875FD"/>
    <w:rsid w:val="00D91434"/>
    <w:rsid w:val="00DA0F41"/>
    <w:rsid w:val="00DA102E"/>
    <w:rsid w:val="00DA21FD"/>
    <w:rsid w:val="00DA4A48"/>
    <w:rsid w:val="00DB2C7F"/>
    <w:rsid w:val="00DB36DF"/>
    <w:rsid w:val="00DE720D"/>
    <w:rsid w:val="00DE7404"/>
    <w:rsid w:val="00DF3714"/>
    <w:rsid w:val="00DF53BD"/>
    <w:rsid w:val="00DF755A"/>
    <w:rsid w:val="00E0048A"/>
    <w:rsid w:val="00E00820"/>
    <w:rsid w:val="00E01ADC"/>
    <w:rsid w:val="00E03593"/>
    <w:rsid w:val="00E16899"/>
    <w:rsid w:val="00E23AE5"/>
    <w:rsid w:val="00E24A8C"/>
    <w:rsid w:val="00E25C6E"/>
    <w:rsid w:val="00E32A5D"/>
    <w:rsid w:val="00E405E8"/>
    <w:rsid w:val="00E45D61"/>
    <w:rsid w:val="00E46A22"/>
    <w:rsid w:val="00E52230"/>
    <w:rsid w:val="00E6120F"/>
    <w:rsid w:val="00E6501F"/>
    <w:rsid w:val="00E65590"/>
    <w:rsid w:val="00E94CEB"/>
    <w:rsid w:val="00E97DDB"/>
    <w:rsid w:val="00EA1A95"/>
    <w:rsid w:val="00EB45C9"/>
    <w:rsid w:val="00EB7303"/>
    <w:rsid w:val="00EB7405"/>
    <w:rsid w:val="00EC05C4"/>
    <w:rsid w:val="00EC0DD5"/>
    <w:rsid w:val="00EC154D"/>
    <w:rsid w:val="00ED60B9"/>
    <w:rsid w:val="00EE3D9C"/>
    <w:rsid w:val="00EE4725"/>
    <w:rsid w:val="00EE4A1C"/>
    <w:rsid w:val="00EE6A8D"/>
    <w:rsid w:val="00EF63C2"/>
    <w:rsid w:val="00EF7C31"/>
    <w:rsid w:val="00F23C3C"/>
    <w:rsid w:val="00F2480B"/>
    <w:rsid w:val="00F25497"/>
    <w:rsid w:val="00F34322"/>
    <w:rsid w:val="00F363B1"/>
    <w:rsid w:val="00F40AC0"/>
    <w:rsid w:val="00F4606B"/>
    <w:rsid w:val="00F462B7"/>
    <w:rsid w:val="00F5470F"/>
    <w:rsid w:val="00F54BE5"/>
    <w:rsid w:val="00F56BC6"/>
    <w:rsid w:val="00F64B17"/>
    <w:rsid w:val="00F72392"/>
    <w:rsid w:val="00F72B87"/>
    <w:rsid w:val="00F77CEB"/>
    <w:rsid w:val="00F84D65"/>
    <w:rsid w:val="00F95E1B"/>
    <w:rsid w:val="00FA2287"/>
    <w:rsid w:val="00FA2F4A"/>
    <w:rsid w:val="00FB77A5"/>
    <w:rsid w:val="00FC0876"/>
    <w:rsid w:val="00FC4E37"/>
    <w:rsid w:val="00FC5E6A"/>
    <w:rsid w:val="00FD03EF"/>
    <w:rsid w:val="00FD0E54"/>
    <w:rsid w:val="00FD17DD"/>
    <w:rsid w:val="00FD7A2E"/>
    <w:rsid w:val="00FE147E"/>
    <w:rsid w:val="00FE148B"/>
    <w:rsid w:val="00FE1A81"/>
    <w:rsid w:val="00FE1E2E"/>
    <w:rsid w:val="00FE2BD9"/>
    <w:rsid w:val="00FE7575"/>
    <w:rsid w:val="00FF0CE3"/>
    <w:rsid w:val="00FF0D35"/>
    <w:rsid w:val="00FF5BE9"/>
    <w:rsid w:val="00FF5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B751811"/>
  <w15:docId w15:val="{BC59F55F-2684-4594-BF7A-FA7984D7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461F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461F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C652B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1"/>
    <w:qFormat/>
    <w:rsid w:val="00293243"/>
    <w:pPr>
      <w:keepNext/>
      <w:numPr>
        <w:ilvl w:val="3"/>
        <w:numId w:val="37"/>
      </w:numPr>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1"/>
    <w:qFormat/>
    <w:rsid w:val="00293243"/>
    <w:pPr>
      <w:keepNext/>
      <w:numPr>
        <w:ilvl w:val="4"/>
        <w:numId w:val="37"/>
      </w:numPr>
      <w:spacing w:line="360" w:lineRule="auto"/>
      <w:jc w:val="both"/>
      <w:outlineLvl w:val="4"/>
    </w:pPr>
    <w:rPr>
      <w:rFonts w:eastAsia="Times New Roman" w:cs="Times New Roman"/>
      <w:b/>
      <w:szCs w:val="24"/>
      <w:u w:val="single"/>
    </w:rPr>
  </w:style>
  <w:style w:type="paragraph" w:styleId="Heading6">
    <w:name w:val="heading 6"/>
    <w:basedOn w:val="Normal"/>
    <w:next w:val="Normal"/>
    <w:link w:val="Heading6Char"/>
    <w:uiPriority w:val="1"/>
    <w:qFormat/>
    <w:rsid w:val="00293243"/>
    <w:pPr>
      <w:keepNext/>
      <w:numPr>
        <w:ilvl w:val="5"/>
        <w:numId w:val="37"/>
      </w:numPr>
      <w:outlineLvl w:val="5"/>
    </w:pPr>
    <w:rPr>
      <w:rFonts w:ascii="Times New Roman" w:eastAsia="Times New Roman" w:hAnsi="Times New Roman" w:cs="Times New Roman"/>
      <w:b/>
      <w:sz w:val="20"/>
      <w:szCs w:val="20"/>
    </w:rPr>
  </w:style>
  <w:style w:type="paragraph" w:styleId="Heading7">
    <w:name w:val="heading 7"/>
    <w:basedOn w:val="Normal"/>
    <w:next w:val="Normal"/>
    <w:link w:val="Heading7Char"/>
    <w:uiPriority w:val="1"/>
    <w:qFormat/>
    <w:rsid w:val="00293243"/>
    <w:pPr>
      <w:numPr>
        <w:ilvl w:val="6"/>
        <w:numId w:val="37"/>
      </w:numPr>
      <w:spacing w:before="240" w:after="60"/>
      <w:outlineLvl w:val="6"/>
    </w:pPr>
    <w:rPr>
      <w:rFonts w:ascii="Times New Roman" w:eastAsia="Times New Roman" w:hAnsi="Times New Roman" w:cs="Times New Roman"/>
      <w:sz w:val="20"/>
      <w:szCs w:val="24"/>
    </w:rPr>
  </w:style>
  <w:style w:type="paragraph" w:styleId="Heading8">
    <w:name w:val="heading 8"/>
    <w:basedOn w:val="Normal"/>
    <w:next w:val="Normal"/>
    <w:link w:val="Heading8Char"/>
    <w:uiPriority w:val="1"/>
    <w:qFormat/>
    <w:rsid w:val="00293243"/>
    <w:pPr>
      <w:numPr>
        <w:ilvl w:val="7"/>
        <w:numId w:val="37"/>
      </w:numPr>
      <w:spacing w:before="240" w:after="60"/>
      <w:outlineLvl w:val="7"/>
    </w:pPr>
    <w:rPr>
      <w:rFonts w:ascii="Times New Roman" w:eastAsia="Times New Roman" w:hAnsi="Times New Roman" w:cs="Times New Roman"/>
      <w:i/>
      <w:iCs/>
      <w:sz w:val="20"/>
      <w:szCs w:val="24"/>
    </w:rPr>
  </w:style>
  <w:style w:type="paragraph" w:styleId="Heading9">
    <w:name w:val="heading 9"/>
    <w:basedOn w:val="Normal"/>
    <w:next w:val="Normal"/>
    <w:link w:val="Heading9Char"/>
    <w:qFormat/>
    <w:rsid w:val="00293243"/>
    <w:pPr>
      <w:keepNext/>
      <w:numPr>
        <w:ilvl w:val="8"/>
        <w:numId w:val="37"/>
      </w:numPr>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231D4"/>
    <w:rPr>
      <w:rFonts w:ascii="Tahoma" w:hAnsi="Tahoma" w:cs="Tahoma"/>
      <w:sz w:val="16"/>
      <w:szCs w:val="16"/>
    </w:rPr>
  </w:style>
  <w:style w:type="character" w:customStyle="1" w:styleId="BalloonTextChar">
    <w:name w:val="Balloon Text Char"/>
    <w:basedOn w:val="DefaultParagraphFont"/>
    <w:link w:val="BalloonText"/>
    <w:uiPriority w:val="99"/>
    <w:rsid w:val="00D231D4"/>
    <w:rPr>
      <w:rFonts w:ascii="Tahoma" w:hAnsi="Tahoma" w:cs="Tahoma"/>
      <w:sz w:val="16"/>
      <w:szCs w:val="16"/>
    </w:rPr>
  </w:style>
  <w:style w:type="paragraph" w:styleId="ListParagraph">
    <w:name w:val="List Paragraph"/>
    <w:basedOn w:val="Normal"/>
    <w:uiPriority w:val="34"/>
    <w:qFormat/>
    <w:rsid w:val="00D57937"/>
    <w:pPr>
      <w:ind w:left="720"/>
      <w:contextualSpacing/>
    </w:pPr>
  </w:style>
  <w:style w:type="paragraph" w:styleId="Header">
    <w:name w:val="header"/>
    <w:basedOn w:val="Normal"/>
    <w:link w:val="HeaderChar"/>
    <w:uiPriority w:val="99"/>
    <w:unhideWhenUsed/>
    <w:rsid w:val="00E24A8C"/>
    <w:pPr>
      <w:tabs>
        <w:tab w:val="center" w:pos="4513"/>
        <w:tab w:val="right" w:pos="9026"/>
      </w:tabs>
    </w:pPr>
  </w:style>
  <w:style w:type="character" w:customStyle="1" w:styleId="HeaderChar">
    <w:name w:val="Header Char"/>
    <w:basedOn w:val="DefaultParagraphFont"/>
    <w:link w:val="Header"/>
    <w:uiPriority w:val="99"/>
    <w:rsid w:val="00E24A8C"/>
  </w:style>
  <w:style w:type="paragraph" w:styleId="Footer">
    <w:name w:val="footer"/>
    <w:basedOn w:val="Normal"/>
    <w:link w:val="FooterChar"/>
    <w:uiPriority w:val="99"/>
    <w:unhideWhenUsed/>
    <w:rsid w:val="00E24A8C"/>
    <w:pPr>
      <w:tabs>
        <w:tab w:val="center" w:pos="4513"/>
        <w:tab w:val="right" w:pos="9026"/>
      </w:tabs>
    </w:pPr>
  </w:style>
  <w:style w:type="character" w:customStyle="1" w:styleId="FooterChar">
    <w:name w:val="Footer Char"/>
    <w:basedOn w:val="DefaultParagraphFont"/>
    <w:link w:val="Footer"/>
    <w:uiPriority w:val="99"/>
    <w:rsid w:val="00E24A8C"/>
  </w:style>
  <w:style w:type="table" w:styleId="TableGrid">
    <w:name w:val="Table Grid"/>
    <w:basedOn w:val="TableNormal"/>
    <w:uiPriority w:val="59"/>
    <w:rsid w:val="00361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599B"/>
    <w:rPr>
      <w:sz w:val="16"/>
      <w:szCs w:val="16"/>
    </w:rPr>
  </w:style>
  <w:style w:type="paragraph" w:styleId="CommentText">
    <w:name w:val="annotation text"/>
    <w:basedOn w:val="Normal"/>
    <w:link w:val="CommentTextChar"/>
    <w:uiPriority w:val="99"/>
    <w:unhideWhenUsed/>
    <w:rsid w:val="0082599B"/>
    <w:rPr>
      <w:sz w:val="20"/>
      <w:szCs w:val="20"/>
    </w:rPr>
  </w:style>
  <w:style w:type="character" w:customStyle="1" w:styleId="CommentTextChar">
    <w:name w:val="Comment Text Char"/>
    <w:basedOn w:val="DefaultParagraphFont"/>
    <w:link w:val="CommentText"/>
    <w:uiPriority w:val="99"/>
    <w:rsid w:val="0082599B"/>
    <w:rPr>
      <w:sz w:val="20"/>
      <w:szCs w:val="20"/>
    </w:rPr>
  </w:style>
  <w:style w:type="paragraph" w:styleId="CommentSubject">
    <w:name w:val="annotation subject"/>
    <w:basedOn w:val="CommentText"/>
    <w:next w:val="CommentText"/>
    <w:link w:val="CommentSubjectChar"/>
    <w:uiPriority w:val="99"/>
    <w:semiHidden/>
    <w:unhideWhenUsed/>
    <w:rsid w:val="0082599B"/>
    <w:rPr>
      <w:b/>
      <w:bCs/>
    </w:rPr>
  </w:style>
  <w:style w:type="character" w:customStyle="1" w:styleId="CommentSubjectChar">
    <w:name w:val="Comment Subject Char"/>
    <w:basedOn w:val="CommentTextChar"/>
    <w:link w:val="CommentSubject"/>
    <w:uiPriority w:val="99"/>
    <w:semiHidden/>
    <w:rsid w:val="0082599B"/>
    <w:rPr>
      <w:b/>
      <w:bCs/>
      <w:sz w:val="20"/>
      <w:szCs w:val="20"/>
    </w:rPr>
  </w:style>
  <w:style w:type="paragraph" w:customStyle="1" w:styleId="Default">
    <w:name w:val="Default"/>
    <w:rsid w:val="00351854"/>
    <w:pPr>
      <w:autoSpaceDE w:val="0"/>
      <w:autoSpaceDN w:val="0"/>
      <w:adjustRightInd w:val="0"/>
    </w:pPr>
    <w:rPr>
      <w:color w:val="000000"/>
      <w:sz w:val="24"/>
      <w:szCs w:val="24"/>
    </w:rPr>
  </w:style>
  <w:style w:type="paragraph" w:styleId="Revision">
    <w:name w:val="Revision"/>
    <w:hidden/>
    <w:uiPriority w:val="99"/>
    <w:semiHidden/>
    <w:rsid w:val="006E1D8E"/>
  </w:style>
  <w:style w:type="character" w:customStyle="1" w:styleId="Heading1Char">
    <w:name w:val="Heading 1 Char"/>
    <w:basedOn w:val="DefaultParagraphFont"/>
    <w:link w:val="Heading1"/>
    <w:uiPriority w:val="1"/>
    <w:rsid w:val="00461F28"/>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461F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61F2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1"/>
    <w:rsid w:val="00461F28"/>
    <w:rPr>
      <w:rFonts w:asciiTheme="majorHAnsi" w:eastAsiaTheme="majorEastAsia" w:hAnsiTheme="majorHAnsi" w:cstheme="majorBidi"/>
      <w:color w:val="365F91" w:themeColor="accent1" w:themeShade="BF"/>
      <w:sz w:val="26"/>
      <w:szCs w:val="26"/>
    </w:rPr>
  </w:style>
  <w:style w:type="character" w:styleId="IntenseEmphasis">
    <w:name w:val="Intense Emphasis"/>
    <w:basedOn w:val="DefaultParagraphFont"/>
    <w:uiPriority w:val="21"/>
    <w:qFormat/>
    <w:rsid w:val="00A3522D"/>
    <w:rPr>
      <w:i/>
      <w:iCs/>
      <w:color w:val="4F81BD" w:themeColor="accent1"/>
    </w:rPr>
  </w:style>
  <w:style w:type="paragraph" w:styleId="List2">
    <w:name w:val="List 2"/>
    <w:basedOn w:val="Normal"/>
    <w:uiPriority w:val="99"/>
    <w:rsid w:val="002C7C8D"/>
    <w:pPr>
      <w:ind w:left="566" w:hanging="283"/>
    </w:pPr>
    <w:rPr>
      <w:rFonts w:ascii="Times New Roman" w:eastAsia="Times New Roman" w:hAnsi="Times New Roman" w:cs="Times New Roman"/>
      <w:sz w:val="20"/>
      <w:szCs w:val="24"/>
    </w:rPr>
  </w:style>
  <w:style w:type="character" w:customStyle="1" w:styleId="Heading3Char">
    <w:name w:val="Heading 3 Char"/>
    <w:basedOn w:val="DefaultParagraphFont"/>
    <w:link w:val="Heading3"/>
    <w:uiPriority w:val="1"/>
    <w:rsid w:val="00C652BF"/>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A8083B"/>
    <w:pPr>
      <w:spacing w:line="259" w:lineRule="auto"/>
      <w:outlineLvl w:val="9"/>
    </w:pPr>
    <w:rPr>
      <w:lang w:val="en-US"/>
    </w:rPr>
  </w:style>
  <w:style w:type="paragraph" w:styleId="TOC1">
    <w:name w:val="toc 1"/>
    <w:basedOn w:val="Normal"/>
    <w:next w:val="Normal"/>
    <w:autoRedefine/>
    <w:uiPriority w:val="39"/>
    <w:unhideWhenUsed/>
    <w:qFormat/>
    <w:rsid w:val="00A8083B"/>
    <w:pPr>
      <w:spacing w:after="100"/>
    </w:pPr>
  </w:style>
  <w:style w:type="paragraph" w:styleId="TOC2">
    <w:name w:val="toc 2"/>
    <w:basedOn w:val="Normal"/>
    <w:next w:val="Normal"/>
    <w:autoRedefine/>
    <w:uiPriority w:val="39"/>
    <w:unhideWhenUsed/>
    <w:qFormat/>
    <w:rsid w:val="00A8083B"/>
    <w:pPr>
      <w:spacing w:after="100"/>
      <w:ind w:left="220"/>
    </w:pPr>
  </w:style>
  <w:style w:type="paragraph" w:styleId="TOC3">
    <w:name w:val="toc 3"/>
    <w:basedOn w:val="Normal"/>
    <w:next w:val="Normal"/>
    <w:autoRedefine/>
    <w:uiPriority w:val="39"/>
    <w:unhideWhenUsed/>
    <w:qFormat/>
    <w:rsid w:val="00A8083B"/>
    <w:pPr>
      <w:spacing w:after="100"/>
      <w:ind w:left="440"/>
    </w:pPr>
  </w:style>
  <w:style w:type="character" w:styleId="Hyperlink">
    <w:name w:val="Hyperlink"/>
    <w:basedOn w:val="DefaultParagraphFont"/>
    <w:uiPriority w:val="99"/>
    <w:unhideWhenUsed/>
    <w:rsid w:val="00A8083B"/>
    <w:rPr>
      <w:color w:val="0000FF" w:themeColor="hyperlink"/>
      <w:u w:val="single"/>
    </w:rPr>
  </w:style>
  <w:style w:type="character" w:customStyle="1" w:styleId="Hyperlink1">
    <w:name w:val="Hyperlink1"/>
    <w:basedOn w:val="DefaultParagraphFont"/>
    <w:uiPriority w:val="99"/>
    <w:semiHidden/>
    <w:unhideWhenUsed/>
    <w:rsid w:val="00383F45"/>
    <w:rPr>
      <w:color w:val="0000FF"/>
      <w:u w:val="single"/>
    </w:rPr>
  </w:style>
  <w:style w:type="paragraph" w:customStyle="1" w:styleId="Normal1">
    <w:name w:val="Normal1"/>
    <w:rsid w:val="00383F45"/>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1"/>
    <w:rsid w:val="0029324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1"/>
    <w:rsid w:val="00293243"/>
    <w:rPr>
      <w:rFonts w:eastAsia="Times New Roman" w:cs="Times New Roman"/>
      <w:b/>
      <w:szCs w:val="24"/>
      <w:u w:val="single"/>
    </w:rPr>
  </w:style>
  <w:style w:type="character" w:customStyle="1" w:styleId="Heading6Char">
    <w:name w:val="Heading 6 Char"/>
    <w:basedOn w:val="DefaultParagraphFont"/>
    <w:link w:val="Heading6"/>
    <w:uiPriority w:val="1"/>
    <w:rsid w:val="00293243"/>
    <w:rPr>
      <w:rFonts w:ascii="Times New Roman" w:eastAsia="Times New Roman" w:hAnsi="Times New Roman" w:cs="Times New Roman"/>
      <w:b/>
      <w:sz w:val="20"/>
      <w:szCs w:val="20"/>
    </w:rPr>
  </w:style>
  <w:style w:type="character" w:customStyle="1" w:styleId="Heading7Char">
    <w:name w:val="Heading 7 Char"/>
    <w:basedOn w:val="DefaultParagraphFont"/>
    <w:link w:val="Heading7"/>
    <w:uiPriority w:val="1"/>
    <w:rsid w:val="00293243"/>
    <w:rPr>
      <w:rFonts w:ascii="Times New Roman" w:eastAsia="Times New Roman" w:hAnsi="Times New Roman" w:cs="Times New Roman"/>
      <w:sz w:val="20"/>
      <w:szCs w:val="24"/>
    </w:rPr>
  </w:style>
  <w:style w:type="character" w:customStyle="1" w:styleId="Heading8Char">
    <w:name w:val="Heading 8 Char"/>
    <w:basedOn w:val="DefaultParagraphFont"/>
    <w:link w:val="Heading8"/>
    <w:uiPriority w:val="1"/>
    <w:rsid w:val="00293243"/>
    <w:rPr>
      <w:rFonts w:ascii="Times New Roman" w:eastAsia="Times New Roman" w:hAnsi="Times New Roman" w:cs="Times New Roman"/>
      <w:i/>
      <w:iCs/>
      <w:sz w:val="20"/>
      <w:szCs w:val="24"/>
    </w:rPr>
  </w:style>
  <w:style w:type="character" w:customStyle="1" w:styleId="Heading9Char">
    <w:name w:val="Heading 9 Char"/>
    <w:basedOn w:val="DefaultParagraphFont"/>
    <w:link w:val="Heading9"/>
    <w:rsid w:val="00293243"/>
    <w:rPr>
      <w:rFonts w:ascii="Times New Roman" w:eastAsia="Times New Roman" w:hAnsi="Times New Roman" w:cs="Times New Roman"/>
      <w:sz w:val="20"/>
      <w:szCs w:val="20"/>
    </w:rPr>
  </w:style>
  <w:style w:type="character" w:customStyle="1" w:styleId="BodyTextFirstIndent2Char">
    <w:name w:val="Body Text First Indent 2 Char"/>
    <w:link w:val="BodyTextFirstIndent2"/>
    <w:uiPriority w:val="99"/>
    <w:locked/>
    <w:rsid w:val="00293243"/>
    <w:rPr>
      <w:szCs w:val="24"/>
    </w:rPr>
  </w:style>
  <w:style w:type="paragraph" w:styleId="BodyTextIndent">
    <w:name w:val="Body Text Indent"/>
    <w:basedOn w:val="Normal"/>
    <w:link w:val="BodyTextIndentChar"/>
    <w:uiPriority w:val="99"/>
    <w:unhideWhenUsed/>
    <w:rsid w:val="00293243"/>
    <w:pPr>
      <w:spacing w:after="120"/>
      <w:ind w:left="283"/>
    </w:pPr>
  </w:style>
  <w:style w:type="character" w:customStyle="1" w:styleId="BodyTextIndentChar">
    <w:name w:val="Body Text Indent Char"/>
    <w:basedOn w:val="DefaultParagraphFont"/>
    <w:link w:val="BodyTextIndent"/>
    <w:uiPriority w:val="99"/>
    <w:rsid w:val="00293243"/>
  </w:style>
  <w:style w:type="paragraph" w:styleId="BodyTextFirstIndent2">
    <w:name w:val="Body Text First Indent 2"/>
    <w:basedOn w:val="BodyTextIndent"/>
    <w:link w:val="BodyTextFirstIndent2Char"/>
    <w:uiPriority w:val="99"/>
    <w:rsid w:val="00293243"/>
    <w:pPr>
      <w:ind w:firstLine="210"/>
    </w:pPr>
    <w:rPr>
      <w:szCs w:val="24"/>
    </w:rPr>
  </w:style>
  <w:style w:type="character" w:customStyle="1" w:styleId="BodyTextFirstIndent2Char1">
    <w:name w:val="Body Text First Indent 2 Char1"/>
    <w:basedOn w:val="BodyTextIndentChar"/>
    <w:uiPriority w:val="99"/>
    <w:semiHidden/>
    <w:rsid w:val="00293243"/>
  </w:style>
  <w:style w:type="paragraph" w:styleId="List">
    <w:name w:val="List"/>
    <w:basedOn w:val="Normal"/>
    <w:uiPriority w:val="99"/>
    <w:semiHidden/>
    <w:unhideWhenUsed/>
    <w:rsid w:val="00293243"/>
    <w:pPr>
      <w:ind w:left="283" w:hanging="283"/>
      <w:contextualSpacing/>
    </w:pPr>
    <w:rPr>
      <w:rFonts w:ascii="Times New Roman" w:eastAsia="Times New Roman" w:hAnsi="Times New Roman" w:cs="Times New Roman"/>
      <w:sz w:val="20"/>
      <w:szCs w:val="24"/>
    </w:rPr>
  </w:style>
  <w:style w:type="paragraph" w:styleId="List3">
    <w:name w:val="List 3"/>
    <w:basedOn w:val="Normal"/>
    <w:uiPriority w:val="99"/>
    <w:semiHidden/>
    <w:unhideWhenUsed/>
    <w:rsid w:val="00293243"/>
    <w:pPr>
      <w:ind w:left="849" w:hanging="283"/>
      <w:contextualSpacing/>
    </w:pPr>
    <w:rPr>
      <w:rFonts w:ascii="Times New Roman" w:eastAsia="Times New Roman" w:hAnsi="Times New Roman" w:cs="Times New Roman"/>
      <w:sz w:val="20"/>
      <w:szCs w:val="24"/>
    </w:rPr>
  </w:style>
  <w:style w:type="paragraph" w:styleId="List4">
    <w:name w:val="List 4"/>
    <w:basedOn w:val="Normal"/>
    <w:uiPriority w:val="99"/>
    <w:semiHidden/>
    <w:unhideWhenUsed/>
    <w:rsid w:val="00293243"/>
    <w:pPr>
      <w:ind w:left="1132" w:hanging="283"/>
      <w:contextualSpacing/>
    </w:pPr>
    <w:rPr>
      <w:rFonts w:ascii="Times New Roman" w:eastAsia="Times New Roman" w:hAnsi="Times New Roman" w:cs="Times New Roman"/>
      <w:sz w:val="20"/>
      <w:szCs w:val="24"/>
    </w:rPr>
  </w:style>
  <w:style w:type="paragraph" w:styleId="List5">
    <w:name w:val="List 5"/>
    <w:basedOn w:val="Normal"/>
    <w:uiPriority w:val="99"/>
    <w:unhideWhenUsed/>
    <w:rsid w:val="00293243"/>
    <w:pPr>
      <w:ind w:left="1415" w:hanging="283"/>
      <w:contextualSpacing/>
    </w:pPr>
    <w:rPr>
      <w:rFonts w:ascii="Times New Roman" w:eastAsia="Times New Roman" w:hAnsi="Times New Roman" w:cs="Times New Roman"/>
      <w:sz w:val="20"/>
      <w:szCs w:val="24"/>
    </w:rPr>
  </w:style>
  <w:style w:type="paragraph" w:styleId="ListContinue2">
    <w:name w:val="List Continue 2"/>
    <w:basedOn w:val="Normal"/>
    <w:uiPriority w:val="99"/>
    <w:semiHidden/>
    <w:unhideWhenUsed/>
    <w:rsid w:val="00293243"/>
    <w:pPr>
      <w:spacing w:after="120"/>
      <w:ind w:left="566"/>
      <w:contextualSpacing/>
    </w:pPr>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unhideWhenUsed/>
    <w:rsid w:val="00293243"/>
    <w:pPr>
      <w:spacing w:after="120" w:line="480" w:lineRule="auto"/>
      <w:ind w:left="283"/>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293243"/>
    <w:rPr>
      <w:rFonts w:ascii="Times New Roman" w:eastAsia="Times New Roman" w:hAnsi="Times New Roman" w:cs="Times New Roman"/>
      <w:sz w:val="20"/>
      <w:szCs w:val="24"/>
    </w:rPr>
  </w:style>
  <w:style w:type="paragraph" w:styleId="NormalWeb">
    <w:name w:val="Normal (Web)"/>
    <w:basedOn w:val="Normal"/>
    <w:uiPriority w:val="99"/>
    <w:unhideWhenUsed/>
    <w:rsid w:val="00293243"/>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Header"/>
    <w:next w:val="Normal"/>
    <w:link w:val="SubtitleChar"/>
    <w:uiPriority w:val="99"/>
    <w:qFormat/>
    <w:rsid w:val="00293243"/>
    <w:pPr>
      <w:jc w:val="center"/>
    </w:pPr>
    <w:rPr>
      <w:rFonts w:eastAsia="Times New Roman"/>
      <w:b/>
      <w:sz w:val="32"/>
      <w:szCs w:val="32"/>
    </w:rPr>
  </w:style>
  <w:style w:type="character" w:customStyle="1" w:styleId="SubtitleChar">
    <w:name w:val="Subtitle Char"/>
    <w:basedOn w:val="DefaultParagraphFont"/>
    <w:link w:val="Subtitle"/>
    <w:uiPriority w:val="99"/>
    <w:rsid w:val="00293243"/>
    <w:rPr>
      <w:rFonts w:eastAsia="Times New Roman"/>
      <w:b/>
      <w:sz w:val="32"/>
      <w:szCs w:val="32"/>
    </w:rPr>
  </w:style>
  <w:style w:type="table" w:customStyle="1" w:styleId="TableGrid1">
    <w:name w:val="Table Grid1"/>
    <w:basedOn w:val="TableNormal"/>
    <w:next w:val="TableGrid"/>
    <w:uiPriority w:val="99"/>
    <w:rsid w:val="00293243"/>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932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3243"/>
    <w:rPr>
      <w:color w:val="800080" w:themeColor="followedHyperlink"/>
      <w:u w:val="single"/>
    </w:rPr>
  </w:style>
  <w:style w:type="paragraph" w:customStyle="1" w:styleId="Style1">
    <w:name w:val="Style1"/>
    <w:basedOn w:val="Normal"/>
    <w:link w:val="Style1Char"/>
    <w:qFormat/>
    <w:rsid w:val="00293243"/>
    <w:pPr>
      <w:keepNext/>
      <w:keepLines/>
      <w:spacing w:before="480" w:line="256" w:lineRule="auto"/>
      <w:contextualSpacing/>
      <w:jc w:val="both"/>
      <w:outlineLvl w:val="0"/>
    </w:pPr>
    <w:rPr>
      <w:rFonts w:eastAsia="Arial"/>
      <w:b/>
      <w:color w:val="335B8A"/>
      <w:sz w:val="28"/>
      <w:szCs w:val="28"/>
    </w:rPr>
  </w:style>
  <w:style w:type="paragraph" w:styleId="FootnoteText">
    <w:name w:val="footnote text"/>
    <w:basedOn w:val="Normal"/>
    <w:link w:val="FootnoteTextChar"/>
    <w:rsid w:val="00293243"/>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3243"/>
    <w:rPr>
      <w:rFonts w:ascii="Times New Roman" w:eastAsia="Times New Roman" w:hAnsi="Times New Roman" w:cs="Times New Roman"/>
      <w:sz w:val="20"/>
      <w:szCs w:val="20"/>
    </w:rPr>
  </w:style>
  <w:style w:type="character" w:customStyle="1" w:styleId="Style1Char">
    <w:name w:val="Style1 Char"/>
    <w:basedOn w:val="DefaultParagraphFont"/>
    <w:link w:val="Style1"/>
    <w:rsid w:val="00293243"/>
    <w:rPr>
      <w:rFonts w:eastAsia="Arial"/>
      <w:b/>
      <w:color w:val="335B8A"/>
      <w:sz w:val="28"/>
      <w:szCs w:val="28"/>
    </w:rPr>
  </w:style>
  <w:style w:type="character" w:styleId="FootnoteReference">
    <w:name w:val="footnote reference"/>
    <w:rsid w:val="00293243"/>
    <w:rPr>
      <w:vertAlign w:val="superscript"/>
    </w:rPr>
  </w:style>
  <w:style w:type="paragraph" w:styleId="EndnoteText">
    <w:name w:val="endnote text"/>
    <w:basedOn w:val="Normal"/>
    <w:link w:val="EndnoteTextChar"/>
    <w:uiPriority w:val="99"/>
    <w:semiHidden/>
    <w:unhideWhenUsed/>
    <w:rsid w:val="00293243"/>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29324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93243"/>
    <w:rPr>
      <w:vertAlign w:val="superscript"/>
    </w:rPr>
  </w:style>
  <w:style w:type="numbering" w:customStyle="1" w:styleId="NoList1">
    <w:name w:val="No List1"/>
    <w:next w:val="NoList"/>
    <w:uiPriority w:val="99"/>
    <w:semiHidden/>
    <w:unhideWhenUsed/>
    <w:rsid w:val="00293243"/>
  </w:style>
  <w:style w:type="numbering" w:customStyle="1" w:styleId="NoList11">
    <w:name w:val="No List11"/>
    <w:next w:val="NoList"/>
    <w:uiPriority w:val="99"/>
    <w:semiHidden/>
    <w:unhideWhenUsed/>
    <w:rsid w:val="00293243"/>
  </w:style>
  <w:style w:type="paragraph" w:styleId="BodyText">
    <w:name w:val="Body Text"/>
    <w:basedOn w:val="Normal"/>
    <w:link w:val="BodyTextChar"/>
    <w:uiPriority w:val="1"/>
    <w:qFormat/>
    <w:rsid w:val="00293243"/>
    <w:pPr>
      <w:widowControl w:val="0"/>
      <w:autoSpaceDE w:val="0"/>
      <w:autoSpaceDN w:val="0"/>
      <w:adjustRightInd w:val="0"/>
      <w:ind w:left="1505"/>
    </w:pPr>
    <w:rPr>
      <w:rFonts w:eastAsia="Times New Roman"/>
      <w:sz w:val="20"/>
      <w:szCs w:val="20"/>
      <w:lang w:eastAsia="en-GB"/>
    </w:rPr>
  </w:style>
  <w:style w:type="character" w:customStyle="1" w:styleId="BodyTextChar">
    <w:name w:val="Body Text Char"/>
    <w:basedOn w:val="DefaultParagraphFont"/>
    <w:link w:val="BodyText"/>
    <w:uiPriority w:val="1"/>
    <w:rsid w:val="00293243"/>
    <w:rPr>
      <w:rFonts w:eastAsia="Times New Roman"/>
      <w:sz w:val="20"/>
      <w:szCs w:val="20"/>
      <w:lang w:eastAsia="en-GB"/>
    </w:rPr>
  </w:style>
  <w:style w:type="paragraph" w:customStyle="1" w:styleId="TableParagraph">
    <w:name w:val="Table Paragraph"/>
    <w:basedOn w:val="Normal"/>
    <w:uiPriority w:val="1"/>
    <w:qFormat/>
    <w:rsid w:val="00293243"/>
    <w:pPr>
      <w:widowControl w:val="0"/>
      <w:autoSpaceDE w:val="0"/>
      <w:autoSpaceDN w:val="0"/>
      <w:adjustRightInd w:val="0"/>
    </w:pPr>
    <w:rPr>
      <w:rFonts w:ascii="Times New Roman" w:eastAsia="Times New Roman" w:hAnsi="Times New Roman" w:cs="Times New Roman"/>
      <w:sz w:val="24"/>
      <w:szCs w:val="24"/>
      <w:lang w:eastAsia="en-GB"/>
    </w:rPr>
  </w:style>
  <w:style w:type="character" w:styleId="PageNumber">
    <w:name w:val="page number"/>
    <w:uiPriority w:val="99"/>
    <w:rsid w:val="00293243"/>
    <w:rPr>
      <w:rFonts w:cs="Times New Roman"/>
    </w:rPr>
  </w:style>
  <w:style w:type="paragraph" w:styleId="PlainText">
    <w:name w:val="Plain Text"/>
    <w:basedOn w:val="Normal"/>
    <w:link w:val="PlainTextChar"/>
    <w:uiPriority w:val="99"/>
    <w:unhideWhenUsed/>
    <w:rsid w:val="00293243"/>
    <w:rPr>
      <w:rFonts w:ascii="Calibri" w:eastAsia="Calibri" w:hAnsi="Calibri" w:cs="Times New Roman"/>
      <w:szCs w:val="21"/>
    </w:rPr>
  </w:style>
  <w:style w:type="character" w:customStyle="1" w:styleId="PlainTextChar">
    <w:name w:val="Plain Text Char"/>
    <w:basedOn w:val="DefaultParagraphFont"/>
    <w:link w:val="PlainText"/>
    <w:uiPriority w:val="99"/>
    <w:rsid w:val="00293243"/>
    <w:rPr>
      <w:rFonts w:ascii="Calibri" w:eastAsia="Calibri" w:hAnsi="Calibri" w:cs="Times New Roman"/>
      <w:szCs w:val="21"/>
    </w:rPr>
  </w:style>
  <w:style w:type="table" w:customStyle="1" w:styleId="TableGrid2">
    <w:name w:val="Table Grid2"/>
    <w:basedOn w:val="TableNormal"/>
    <w:next w:val="TableGrid"/>
    <w:uiPriority w:val="59"/>
    <w:rsid w:val="00293243"/>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93243"/>
  </w:style>
  <w:style w:type="paragraph" w:styleId="BodyText2">
    <w:name w:val="Body Text 2"/>
    <w:basedOn w:val="Normal"/>
    <w:link w:val="BodyText2Char"/>
    <w:uiPriority w:val="99"/>
    <w:rsid w:val="00293243"/>
    <w:pPr>
      <w:spacing w:after="120" w:line="48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uiPriority w:val="99"/>
    <w:rsid w:val="00293243"/>
    <w:rPr>
      <w:rFonts w:ascii="Times New Roman" w:eastAsia="Times New Roman" w:hAnsi="Times New Roman" w:cs="Times New Roman"/>
      <w:sz w:val="20"/>
      <w:szCs w:val="24"/>
    </w:rPr>
  </w:style>
  <w:style w:type="table" w:customStyle="1" w:styleId="TableGrid11">
    <w:name w:val="Table Grid11"/>
    <w:basedOn w:val="TableNormal"/>
    <w:next w:val="TableGrid"/>
    <w:uiPriority w:val="99"/>
    <w:rsid w:val="00293243"/>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932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932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932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932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932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93243"/>
  </w:style>
  <w:style w:type="paragraph" w:styleId="Caption">
    <w:name w:val="caption"/>
    <w:basedOn w:val="Normal"/>
    <w:next w:val="Normal"/>
    <w:uiPriority w:val="35"/>
    <w:unhideWhenUsed/>
    <w:qFormat/>
    <w:rsid w:val="00416D2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BE47F-0859-442C-8ED9-ABC16030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2208</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Maynard Steve</dc:creator>
  <cp:lastModifiedBy>Pembroke Chris</cp:lastModifiedBy>
  <cp:revision>3</cp:revision>
  <cp:lastPrinted>2019-07-17T13:28:00Z</cp:lastPrinted>
  <dcterms:created xsi:type="dcterms:W3CDTF">2019-07-17T13:41:00Z</dcterms:created>
  <dcterms:modified xsi:type="dcterms:W3CDTF">2019-07-17T13:45:00Z</dcterms:modified>
</cp:coreProperties>
</file>