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rsidR="00EC6A47" w:rsidRPr="00BF4198" w:rsidRDefault="00EC6A47" w:rsidP="00EC6A47">
      <w:pPr>
        <w:autoSpaceDE w:val="0"/>
        <w:autoSpaceDN w:val="0"/>
        <w:adjustRightInd w:val="0"/>
        <w:rPr>
          <w:rFonts w:cs="Arial"/>
          <w:bCs w:val="0"/>
          <w:sz w:val="22"/>
          <w:szCs w:val="22"/>
          <w:lang w:eastAsia="en-GB"/>
        </w:rPr>
      </w:pPr>
    </w:p>
    <w:p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rsidR="00EC6A47" w:rsidRPr="00BF4198" w:rsidRDefault="00EC6A47" w:rsidP="00EC6A47">
      <w:pPr>
        <w:jc w:val="both"/>
        <w:rPr>
          <w:rFonts w:cs="Arial"/>
          <w:b/>
          <w:sz w:val="22"/>
          <w:szCs w:val="22"/>
        </w:rPr>
      </w:pPr>
    </w:p>
    <w:p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4983"/>
      </w:tblGrid>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4983" w:type="dxa"/>
          </w:tcPr>
          <w:p w:rsidR="00EC6A47" w:rsidRPr="00BF4198" w:rsidRDefault="006107E8" w:rsidP="00C168E0">
            <w:pPr>
              <w:jc w:val="both"/>
              <w:rPr>
                <w:rFonts w:cs="Arial"/>
                <w:sz w:val="22"/>
                <w:szCs w:val="22"/>
              </w:rPr>
            </w:pPr>
            <w:r>
              <w:rPr>
                <w:rFonts w:cs="Arial"/>
                <w:sz w:val="22"/>
                <w:szCs w:val="22"/>
              </w:rPr>
              <w:t xml:space="preserve">Old Priory </w:t>
            </w:r>
            <w:r w:rsidR="006436E1">
              <w:rPr>
                <w:rFonts w:cs="Arial"/>
                <w:sz w:val="22"/>
                <w:szCs w:val="22"/>
              </w:rPr>
              <w:t>External Renovations</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Department</w:t>
            </w:r>
          </w:p>
        </w:tc>
        <w:tc>
          <w:tcPr>
            <w:tcW w:w="4983" w:type="dxa"/>
          </w:tcPr>
          <w:p w:rsidR="00EC6A47" w:rsidRPr="00BF4198" w:rsidRDefault="0028442E" w:rsidP="007E5212">
            <w:pPr>
              <w:rPr>
                <w:rFonts w:cs="Arial"/>
                <w:sz w:val="22"/>
                <w:szCs w:val="22"/>
              </w:rPr>
            </w:pPr>
            <w:r w:rsidRPr="00BF4198">
              <w:rPr>
                <w:rFonts w:cs="Arial"/>
                <w:sz w:val="22"/>
                <w:szCs w:val="22"/>
              </w:rPr>
              <w:t>Property</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Originator telephone number</w:t>
            </w:r>
          </w:p>
        </w:tc>
        <w:tc>
          <w:tcPr>
            <w:tcW w:w="4983" w:type="dxa"/>
          </w:tcPr>
          <w:p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4983" w:type="dxa"/>
          </w:tcPr>
          <w:p w:rsidR="00EC6A47" w:rsidRPr="00BF4198" w:rsidRDefault="00C90A55" w:rsidP="00C168E0">
            <w:pPr>
              <w:jc w:val="both"/>
              <w:rPr>
                <w:rFonts w:cs="Arial"/>
                <w:sz w:val="22"/>
                <w:szCs w:val="22"/>
              </w:rPr>
            </w:pPr>
            <w:r w:rsidRPr="00954756">
              <w:rPr>
                <w:rFonts w:cs="Arial"/>
                <w:sz w:val="22"/>
                <w:szCs w:val="22"/>
              </w:rPr>
              <w:t>e.womack@leominstertowncouncil.gov.uk</w:t>
            </w:r>
            <w:r w:rsidR="0089731C" w:rsidRPr="00BF4198">
              <w:rPr>
                <w:rFonts w:cs="Arial"/>
                <w:sz w:val="22"/>
                <w:szCs w:val="22"/>
              </w:rPr>
              <w:t xml:space="preserve"> </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4983" w:type="dxa"/>
          </w:tcPr>
          <w:p w:rsidR="00B80471" w:rsidRPr="00BF4198" w:rsidRDefault="00BF24BB" w:rsidP="007E5212">
            <w:pPr>
              <w:jc w:val="both"/>
              <w:rPr>
                <w:rFonts w:cs="Arial"/>
                <w:sz w:val="22"/>
                <w:szCs w:val="22"/>
              </w:rPr>
            </w:pPr>
            <w:hyperlink r:id="rId7" w:history="1">
              <w:r w:rsidR="006436E1" w:rsidRPr="007232B9">
                <w:rPr>
                  <w:rStyle w:val="Hyperlink"/>
                  <w:rFonts w:cs="Arial"/>
                  <w:noProof/>
                  <w:sz w:val="22"/>
                  <w:szCs w:val="22"/>
                </w:rPr>
                <w:t>externalrenovations@leominstertowncouncil.gov.uk</w:t>
              </w:r>
            </w:hyperlink>
            <w:r w:rsidR="00DF23D2">
              <w:rPr>
                <w:rFonts w:cs="Arial"/>
                <w:noProof/>
                <w:sz w:val="22"/>
                <w:szCs w:val="22"/>
              </w:rPr>
              <w:t xml:space="preserve"> </w:t>
            </w:r>
          </w:p>
        </w:tc>
      </w:tr>
      <w:tr w:rsidR="0089731C" w:rsidRPr="00BF4198" w:rsidTr="00DF23D2">
        <w:tc>
          <w:tcPr>
            <w:tcW w:w="3539" w:type="dxa"/>
            <w:shd w:val="clear" w:color="auto" w:fill="FDE9D9"/>
          </w:tcPr>
          <w:p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4983" w:type="dxa"/>
          </w:tcPr>
          <w:p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Liz Womack/Julie Debbage</w:t>
            </w:r>
          </w:p>
        </w:tc>
      </w:tr>
    </w:tbl>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 xml:space="preserve">SECTION TWO – TIMESCALES </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4600"/>
      </w:tblGrid>
      <w:tr w:rsidR="00EC6A47" w:rsidRPr="00BF4198" w:rsidTr="00B80471">
        <w:tc>
          <w:tcPr>
            <w:tcW w:w="3794" w:type="dxa"/>
            <w:shd w:val="clear" w:color="auto" w:fill="FDE9D9"/>
          </w:tcPr>
          <w:p w:rsidR="00EC6A47" w:rsidRPr="00BF4198" w:rsidRDefault="001921F0" w:rsidP="00C168E0">
            <w:pPr>
              <w:jc w:val="both"/>
              <w:rPr>
                <w:rFonts w:cs="Arial"/>
                <w:sz w:val="22"/>
                <w:szCs w:val="22"/>
              </w:rPr>
            </w:pPr>
            <w:r w:rsidRPr="00BF4198">
              <w:rPr>
                <w:rFonts w:cs="Arial"/>
                <w:sz w:val="22"/>
                <w:szCs w:val="22"/>
              </w:rPr>
              <w:t xml:space="preserve">Date </w:t>
            </w:r>
            <w:r w:rsidR="00B80471" w:rsidRPr="00BF4198">
              <w:rPr>
                <w:rFonts w:cs="Arial"/>
                <w:sz w:val="22"/>
                <w:szCs w:val="22"/>
              </w:rPr>
              <w:t>RFT</w:t>
            </w:r>
            <w:r w:rsidRPr="00BF4198">
              <w:rPr>
                <w:rFonts w:cs="Arial"/>
                <w:sz w:val="22"/>
                <w:szCs w:val="22"/>
              </w:rPr>
              <w:t xml:space="preserve"> </w:t>
            </w:r>
            <w:r w:rsidR="00046E10" w:rsidRPr="00BF4198">
              <w:rPr>
                <w:rFonts w:cs="Arial"/>
                <w:sz w:val="22"/>
                <w:szCs w:val="22"/>
              </w:rPr>
              <w:t>Developed</w:t>
            </w:r>
          </w:p>
        </w:tc>
        <w:tc>
          <w:tcPr>
            <w:tcW w:w="4728" w:type="dxa"/>
          </w:tcPr>
          <w:p w:rsidR="00EC6A47" w:rsidRPr="00BF4198" w:rsidRDefault="006436E1" w:rsidP="009E6F57">
            <w:pPr>
              <w:jc w:val="both"/>
              <w:rPr>
                <w:rFonts w:cs="Arial"/>
                <w:sz w:val="22"/>
                <w:szCs w:val="22"/>
              </w:rPr>
            </w:pPr>
            <w:r>
              <w:rPr>
                <w:rFonts w:cs="Arial"/>
                <w:sz w:val="22"/>
                <w:szCs w:val="22"/>
              </w:rPr>
              <w:t>8</w:t>
            </w:r>
            <w:r w:rsidRPr="006436E1">
              <w:rPr>
                <w:vertAlign w:val="superscript"/>
              </w:rPr>
              <w:t>th</w:t>
            </w:r>
            <w:r>
              <w:t xml:space="preserve"> July 2024</w:t>
            </w:r>
          </w:p>
        </w:tc>
      </w:tr>
      <w:tr w:rsidR="00EC6A47" w:rsidRPr="00BF4198" w:rsidTr="00B80471">
        <w:tc>
          <w:tcPr>
            <w:tcW w:w="3794" w:type="dxa"/>
            <w:shd w:val="clear" w:color="auto" w:fill="FDE9D9"/>
          </w:tcPr>
          <w:p w:rsidR="00EC6A47" w:rsidRPr="00BF4198" w:rsidRDefault="00EC6A4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questions should be received by email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EC6A47" w:rsidRPr="00BF4198" w:rsidRDefault="006436E1" w:rsidP="00A330C7">
            <w:pPr>
              <w:rPr>
                <w:rFonts w:cs="Arial"/>
                <w:sz w:val="22"/>
                <w:szCs w:val="22"/>
              </w:rPr>
            </w:pPr>
            <w:r>
              <w:rPr>
                <w:rFonts w:cs="Arial"/>
                <w:sz w:val="22"/>
                <w:szCs w:val="22"/>
              </w:rPr>
              <w:t>W</w:t>
            </w:r>
            <w:r>
              <w:rPr>
                <w:rFonts w:cs="Arial"/>
              </w:rPr>
              <w:t>ednesday 17</w:t>
            </w:r>
            <w:r w:rsidRPr="006436E1">
              <w:rPr>
                <w:rFonts w:cs="Arial"/>
                <w:vertAlign w:val="superscript"/>
              </w:rPr>
              <w:t>th</w:t>
            </w:r>
            <w:r>
              <w:rPr>
                <w:rFonts w:cs="Arial"/>
              </w:rPr>
              <w:t xml:space="preserve"> July</w:t>
            </w:r>
            <w:r w:rsidR="0008450F" w:rsidRPr="00BF4198">
              <w:rPr>
                <w:rFonts w:cs="Arial"/>
                <w:sz w:val="22"/>
                <w:szCs w:val="22"/>
              </w:rPr>
              <w:t xml:space="preserve"> </w:t>
            </w:r>
            <w:r w:rsidR="00A330C7" w:rsidRPr="00BF4198">
              <w:rPr>
                <w:rFonts w:cs="Arial"/>
                <w:sz w:val="22"/>
                <w:szCs w:val="22"/>
              </w:rPr>
              <w:t>202</w:t>
            </w:r>
            <w:r w:rsidR="00C90A55">
              <w:rPr>
                <w:rFonts w:cs="Arial"/>
                <w:sz w:val="22"/>
                <w:szCs w:val="22"/>
              </w:rPr>
              <w:t>4</w:t>
            </w:r>
            <w:r w:rsidR="00A330C7" w:rsidRPr="00BF4198">
              <w:rPr>
                <w:rFonts w:cs="Arial"/>
                <w:sz w:val="22"/>
                <w:szCs w:val="22"/>
              </w:rPr>
              <w:t xml:space="preserve"> at 5pm. </w:t>
            </w:r>
          </w:p>
        </w:tc>
      </w:tr>
      <w:tr w:rsidR="009E6F57" w:rsidRPr="00BF4198" w:rsidTr="00B80471">
        <w:tc>
          <w:tcPr>
            <w:tcW w:w="3794" w:type="dxa"/>
            <w:shd w:val="clear" w:color="auto" w:fill="FDE9D9"/>
          </w:tcPr>
          <w:p w:rsidR="009E6F57" w:rsidRPr="00BF4198" w:rsidRDefault="009E6F5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response to be received by </w:t>
            </w:r>
            <w:r w:rsidR="008067E9">
              <w:rPr>
                <w:rFonts w:cs="Arial"/>
                <w:sz w:val="22"/>
                <w:szCs w:val="22"/>
              </w:rPr>
              <w:t>email</w:t>
            </w:r>
            <w:r w:rsidRPr="00BF4198">
              <w:rPr>
                <w:rFonts w:cs="Arial"/>
                <w:sz w:val="22"/>
                <w:szCs w:val="22"/>
              </w:rPr>
              <w:t xml:space="preserve">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9E6F57" w:rsidRPr="00BF4198" w:rsidRDefault="006436E1" w:rsidP="00A330C7">
            <w:pPr>
              <w:jc w:val="both"/>
              <w:rPr>
                <w:rFonts w:cs="Arial"/>
                <w:sz w:val="22"/>
                <w:szCs w:val="22"/>
              </w:rPr>
            </w:pPr>
            <w:r>
              <w:rPr>
                <w:rFonts w:cs="Arial"/>
                <w:sz w:val="22"/>
                <w:szCs w:val="22"/>
              </w:rPr>
              <w:t>Wednesday 24</w:t>
            </w:r>
            <w:r w:rsidRPr="006436E1">
              <w:rPr>
                <w:rFonts w:cs="Arial"/>
                <w:sz w:val="22"/>
                <w:szCs w:val="22"/>
                <w:vertAlign w:val="superscript"/>
              </w:rPr>
              <w:t>th</w:t>
            </w:r>
            <w:r>
              <w:rPr>
                <w:rFonts w:cs="Arial"/>
                <w:sz w:val="22"/>
                <w:szCs w:val="22"/>
              </w:rPr>
              <w:t xml:space="preserve"> July </w:t>
            </w:r>
            <w:r w:rsidR="00A330C7" w:rsidRPr="00BF4198">
              <w:rPr>
                <w:rFonts w:cs="Arial"/>
                <w:sz w:val="22"/>
                <w:szCs w:val="22"/>
              </w:rPr>
              <w:t>202</w:t>
            </w:r>
            <w:r w:rsidR="00C90A55">
              <w:rPr>
                <w:rFonts w:cs="Arial"/>
                <w:sz w:val="22"/>
                <w:szCs w:val="22"/>
              </w:rPr>
              <w:t>4</w:t>
            </w:r>
            <w:r w:rsidR="00A330C7" w:rsidRPr="00BF4198">
              <w:rPr>
                <w:rFonts w:cs="Arial"/>
                <w:sz w:val="22"/>
                <w:szCs w:val="22"/>
              </w:rPr>
              <w:t xml:space="preserve"> at 12 noon. </w:t>
            </w:r>
          </w:p>
        </w:tc>
      </w:tr>
      <w:tr w:rsidR="00EC6A47" w:rsidRPr="00BF4198" w:rsidTr="00B80471">
        <w:tc>
          <w:tcPr>
            <w:tcW w:w="3794"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Validity Period (calendar days)</w:t>
            </w:r>
          </w:p>
        </w:tc>
        <w:tc>
          <w:tcPr>
            <w:tcW w:w="4728" w:type="dxa"/>
          </w:tcPr>
          <w:p w:rsidR="00EC6A47" w:rsidRPr="00BF4198" w:rsidRDefault="003C1274" w:rsidP="00C168E0">
            <w:pPr>
              <w:jc w:val="both"/>
              <w:rPr>
                <w:rFonts w:cs="Arial"/>
                <w:sz w:val="22"/>
                <w:szCs w:val="22"/>
              </w:rPr>
            </w:pPr>
            <w:r w:rsidRPr="00BF4198">
              <w:rPr>
                <w:rFonts w:cs="Arial"/>
                <w:sz w:val="22"/>
                <w:szCs w:val="22"/>
              </w:rPr>
              <w:t>90 days</w:t>
            </w:r>
          </w:p>
        </w:tc>
      </w:tr>
      <w:tr w:rsidR="00A330C7" w:rsidRPr="00BF4198" w:rsidTr="00B80471">
        <w:trPr>
          <w:trHeight w:val="77"/>
        </w:trPr>
        <w:tc>
          <w:tcPr>
            <w:tcW w:w="3794" w:type="dxa"/>
            <w:shd w:val="clear" w:color="auto" w:fill="FDE9D9"/>
          </w:tcPr>
          <w:p w:rsidR="00A330C7" w:rsidRPr="00BF4198" w:rsidRDefault="00A330C7" w:rsidP="00C168E0">
            <w:pPr>
              <w:jc w:val="both"/>
              <w:rPr>
                <w:rFonts w:cs="Arial"/>
                <w:sz w:val="22"/>
                <w:szCs w:val="22"/>
              </w:rPr>
            </w:pPr>
            <w:r w:rsidRPr="00BF4198">
              <w:rPr>
                <w:rFonts w:cs="Arial"/>
                <w:sz w:val="22"/>
                <w:szCs w:val="22"/>
              </w:rPr>
              <w:t>Planned notification of the result to bidders</w:t>
            </w:r>
          </w:p>
        </w:tc>
        <w:tc>
          <w:tcPr>
            <w:tcW w:w="4728" w:type="dxa"/>
          </w:tcPr>
          <w:p w:rsidR="00A330C7" w:rsidRPr="00BF4198" w:rsidRDefault="006436E1" w:rsidP="00A330C7">
            <w:pPr>
              <w:rPr>
                <w:rFonts w:cs="Arial"/>
                <w:sz w:val="22"/>
                <w:szCs w:val="22"/>
              </w:rPr>
            </w:pPr>
            <w:r>
              <w:rPr>
                <w:rFonts w:cs="Arial"/>
                <w:sz w:val="22"/>
                <w:szCs w:val="22"/>
              </w:rPr>
              <w:t>31</w:t>
            </w:r>
            <w:r w:rsidRPr="006436E1">
              <w:rPr>
                <w:rFonts w:cs="Arial"/>
                <w:sz w:val="22"/>
                <w:szCs w:val="22"/>
                <w:vertAlign w:val="superscript"/>
              </w:rPr>
              <w:t>st</w:t>
            </w:r>
            <w:r>
              <w:rPr>
                <w:rFonts w:cs="Arial"/>
                <w:sz w:val="22"/>
                <w:szCs w:val="22"/>
              </w:rPr>
              <w:t xml:space="preserve"> July</w:t>
            </w:r>
            <w:r w:rsidR="00A330C7" w:rsidRPr="00BF4198">
              <w:rPr>
                <w:rFonts w:cs="Arial"/>
                <w:sz w:val="22"/>
                <w:szCs w:val="22"/>
              </w:rPr>
              <w:t xml:space="preserve"> 202</w:t>
            </w:r>
            <w:r w:rsidR="00C90A55">
              <w:rPr>
                <w:rFonts w:cs="Arial"/>
                <w:sz w:val="22"/>
                <w:szCs w:val="22"/>
              </w:rPr>
              <w:t>4</w:t>
            </w:r>
          </w:p>
        </w:tc>
      </w:tr>
      <w:tr w:rsidR="00EC6A47" w:rsidRPr="00BF4198" w:rsidTr="00B80471">
        <w:trPr>
          <w:trHeight w:val="77"/>
        </w:trPr>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Estimated Contract Award Date</w:t>
            </w:r>
          </w:p>
        </w:tc>
        <w:tc>
          <w:tcPr>
            <w:tcW w:w="4728" w:type="dxa"/>
          </w:tcPr>
          <w:p w:rsidR="00ED1BC4" w:rsidRPr="00BF4198" w:rsidRDefault="008067E9" w:rsidP="00C90A55">
            <w:pPr>
              <w:rPr>
                <w:rFonts w:cs="Arial"/>
                <w:sz w:val="22"/>
                <w:szCs w:val="22"/>
                <w:highlight w:val="yellow"/>
              </w:rPr>
            </w:pPr>
            <w:r>
              <w:rPr>
                <w:rFonts w:cs="Arial"/>
                <w:sz w:val="22"/>
                <w:szCs w:val="22"/>
              </w:rPr>
              <w:t>1</w:t>
            </w:r>
            <w:r w:rsidR="006436E1" w:rsidRPr="006436E1">
              <w:rPr>
                <w:rFonts w:cs="Arial"/>
                <w:sz w:val="22"/>
                <w:szCs w:val="22"/>
                <w:vertAlign w:val="superscript"/>
              </w:rPr>
              <w:t>st</w:t>
            </w:r>
            <w:r w:rsidR="006436E1">
              <w:rPr>
                <w:rFonts w:cs="Arial"/>
                <w:sz w:val="22"/>
                <w:szCs w:val="22"/>
              </w:rPr>
              <w:t xml:space="preserve"> August</w:t>
            </w:r>
            <w:r w:rsidR="00C90A55" w:rsidRPr="00BF4198">
              <w:rPr>
                <w:rFonts w:cs="Arial"/>
                <w:sz w:val="22"/>
                <w:szCs w:val="22"/>
              </w:rPr>
              <w:t xml:space="preserve"> 202</w:t>
            </w:r>
            <w:r w:rsidR="00C90A55">
              <w:rPr>
                <w:rFonts w:cs="Arial"/>
                <w:sz w:val="22"/>
                <w:szCs w:val="22"/>
              </w:rPr>
              <w:t>4</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Contract Duration</w:t>
            </w:r>
          </w:p>
        </w:tc>
        <w:tc>
          <w:tcPr>
            <w:tcW w:w="4728" w:type="dxa"/>
          </w:tcPr>
          <w:p w:rsidR="00EC6A47" w:rsidRPr="00BF4198" w:rsidRDefault="006436E1" w:rsidP="006D788E">
            <w:pPr>
              <w:rPr>
                <w:rFonts w:cs="Arial"/>
                <w:sz w:val="22"/>
                <w:szCs w:val="22"/>
              </w:rPr>
            </w:pPr>
            <w:r>
              <w:rPr>
                <w:rFonts w:cs="Arial"/>
                <w:sz w:val="22"/>
                <w:szCs w:val="22"/>
              </w:rPr>
              <w:t>8 months</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Payment Terms</w:t>
            </w:r>
          </w:p>
        </w:tc>
        <w:tc>
          <w:tcPr>
            <w:tcW w:w="4728" w:type="dxa"/>
          </w:tcPr>
          <w:p w:rsidR="006436E1" w:rsidRDefault="006436E1" w:rsidP="006D788E">
            <w:pPr>
              <w:rPr>
                <w:rFonts w:cs="Arial"/>
                <w:sz w:val="22"/>
                <w:szCs w:val="22"/>
              </w:rPr>
            </w:pPr>
            <w:r>
              <w:rPr>
                <w:rFonts w:cs="Arial"/>
                <w:sz w:val="22"/>
                <w:szCs w:val="22"/>
              </w:rPr>
              <w:t>Payment schedule will be agreed at a scoping meeting following the award of the contract.</w:t>
            </w:r>
          </w:p>
          <w:p w:rsidR="006436E1" w:rsidRDefault="006436E1" w:rsidP="006D788E">
            <w:pPr>
              <w:rPr>
                <w:rFonts w:cs="Arial"/>
                <w:sz w:val="22"/>
                <w:szCs w:val="22"/>
              </w:rPr>
            </w:pPr>
          </w:p>
          <w:p w:rsidR="006D788E" w:rsidRPr="00BF4198" w:rsidRDefault="006436E1" w:rsidP="006D788E">
            <w:pPr>
              <w:rPr>
                <w:rFonts w:cs="Arial"/>
                <w:sz w:val="22"/>
                <w:szCs w:val="22"/>
              </w:rPr>
            </w:pPr>
            <w:r>
              <w:rPr>
                <w:rFonts w:cs="Arial"/>
                <w:sz w:val="22"/>
                <w:szCs w:val="22"/>
              </w:rPr>
              <w:t>Payment will be no longer than 30 days from receipt of invoice.</w:t>
            </w:r>
            <w:r w:rsidR="009E6F57" w:rsidRPr="00BF4198">
              <w:rPr>
                <w:rFonts w:cs="Arial"/>
                <w:sz w:val="22"/>
                <w:szCs w:val="22"/>
              </w:rPr>
              <w:t xml:space="preserve"> </w:t>
            </w:r>
          </w:p>
        </w:tc>
      </w:tr>
    </w:tbl>
    <w:p w:rsidR="00B80471" w:rsidRPr="00BF4198" w:rsidRDefault="00B80471" w:rsidP="00EC6A47">
      <w:pPr>
        <w:jc w:val="both"/>
        <w:rPr>
          <w:rFonts w:cs="Arial"/>
          <w:b/>
          <w:sz w:val="22"/>
          <w:szCs w:val="22"/>
        </w:rPr>
      </w:pPr>
    </w:p>
    <w:p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rsidTr="00C168E0">
        <w:tc>
          <w:tcPr>
            <w:tcW w:w="9242" w:type="dxa"/>
          </w:tcPr>
          <w:p w:rsidR="006D788E" w:rsidRPr="00C90A55" w:rsidRDefault="006D788E" w:rsidP="006D788E">
            <w:pPr>
              <w:rPr>
                <w:rFonts w:cs="Arial"/>
                <w:b/>
                <w:sz w:val="22"/>
                <w:szCs w:val="22"/>
              </w:rPr>
            </w:pPr>
            <w:r w:rsidRPr="00C90A55">
              <w:rPr>
                <w:rFonts w:cs="Arial"/>
                <w:b/>
                <w:sz w:val="22"/>
                <w:szCs w:val="22"/>
              </w:rPr>
              <w:t>SITE</w:t>
            </w:r>
          </w:p>
          <w:p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rsidR="006D788E" w:rsidRPr="00C90A55" w:rsidRDefault="006D788E" w:rsidP="006D788E">
            <w:pPr>
              <w:rPr>
                <w:rFonts w:cs="Arial"/>
                <w:sz w:val="22"/>
                <w:szCs w:val="22"/>
              </w:rPr>
            </w:pPr>
          </w:p>
          <w:p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rsidR="006D788E" w:rsidRPr="00C90A55" w:rsidRDefault="006D788E" w:rsidP="006D788E">
            <w:pPr>
              <w:rPr>
                <w:rFonts w:cs="Arial"/>
                <w:sz w:val="22"/>
                <w:szCs w:val="22"/>
              </w:rPr>
            </w:pPr>
          </w:p>
          <w:p w:rsidR="006D788E" w:rsidRDefault="006D788E" w:rsidP="006D788E">
            <w:pPr>
              <w:rPr>
                <w:rFonts w:cs="Arial"/>
                <w:b/>
                <w:sz w:val="22"/>
                <w:szCs w:val="22"/>
              </w:rPr>
            </w:pPr>
            <w:r w:rsidRPr="00C90A55">
              <w:rPr>
                <w:rFonts w:cs="Arial"/>
                <w:b/>
                <w:sz w:val="22"/>
                <w:szCs w:val="22"/>
              </w:rPr>
              <w:t>BACKGROUND</w:t>
            </w:r>
          </w:p>
          <w:p w:rsidR="00C90A55" w:rsidRPr="00C90A55" w:rsidRDefault="00C90A55" w:rsidP="006D788E">
            <w:pPr>
              <w:rPr>
                <w:rFonts w:cs="Arial"/>
                <w:b/>
                <w:sz w:val="22"/>
                <w:szCs w:val="22"/>
              </w:rPr>
            </w:pPr>
          </w:p>
          <w:p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rsidR="00466382" w:rsidRPr="00C90A55" w:rsidRDefault="00466382" w:rsidP="00C90A55">
            <w:pPr>
              <w:pStyle w:val="BodyText"/>
              <w:spacing w:before="0"/>
              <w:ind w:left="0" w:firstLine="22"/>
              <w:rPr>
                <w:rFonts w:ascii="Arial" w:hAnsi="Arial" w:cs="Arial"/>
                <w:color w:val="auto"/>
              </w:rPr>
            </w:pPr>
          </w:p>
          <w:p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Foodbank (</w:t>
            </w:r>
            <w:hyperlink r:id="rId9"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w:t>
            </w:r>
            <w:proofErr w:type="gramStart"/>
            <w:r w:rsidRPr="00C90A55">
              <w:rPr>
                <w:rFonts w:ascii="Arial" w:hAnsi="Arial" w:cs="Arial"/>
                <w:color w:val="auto"/>
              </w:rPr>
              <w:t>Also</w:t>
            </w:r>
            <w:proofErr w:type="gramEnd"/>
            <w:r w:rsidRPr="00C90A55">
              <w:rPr>
                <w:rFonts w:ascii="Arial" w:hAnsi="Arial" w:cs="Arial"/>
                <w:color w:val="auto"/>
              </w:rPr>
              <w:t xml:space="preserve"> a Talk Community (Herefordshire-wide community support network) Hub.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Meeting Centre (</w:t>
            </w:r>
            <w:hyperlink r:id="rId10"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ECHO (</w:t>
            </w:r>
            <w:hyperlink r:id="rId11"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Youth Hostel (</w:t>
            </w:r>
            <w:hyperlink r:id="rId12" w:history="1">
              <w:r w:rsidRPr="00C90A55">
                <w:rPr>
                  <w:rStyle w:val="Hyperlink"/>
                  <w:rFonts w:ascii="Arial" w:hAnsi="Arial" w:cs="Arial"/>
                </w:rPr>
                <w:t>www.yha.org.uk/hostel/yha-leominster</w:t>
              </w:r>
            </w:hyperlink>
            <w:r w:rsidRPr="00C90A55">
              <w:rPr>
                <w:rFonts w:ascii="Arial" w:hAnsi="Arial" w:cs="Arial"/>
                <w:color w:val="auto"/>
              </w:rPr>
              <w:t>)</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Hereford Diocese (</w:t>
            </w:r>
            <w:hyperlink r:id="rId13"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w:t>
            </w:r>
            <w:proofErr w:type="gramStart"/>
            <w:r w:rsidRPr="00C90A55">
              <w:rPr>
                <w:rFonts w:ascii="Arial" w:hAnsi="Arial" w:cs="Arial"/>
                <w:color w:val="auto"/>
              </w:rPr>
              <w:t>families</w:t>
            </w:r>
            <w:proofErr w:type="gramEnd"/>
            <w:r w:rsidRPr="00C90A55">
              <w:rPr>
                <w:rFonts w:ascii="Arial" w:hAnsi="Arial" w:cs="Arial"/>
                <w:color w:val="auto"/>
              </w:rPr>
              <w:t xml:space="preserve"> ministry </w:t>
            </w:r>
            <w:r w:rsidRPr="00C90A55">
              <w:rPr>
                <w:rFonts w:ascii="Arial" w:hAnsi="Arial" w:cs="Arial"/>
                <w:color w:val="auto"/>
              </w:rPr>
              <w:br/>
            </w:r>
          </w:p>
          <w:p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rsidR="00466382" w:rsidRPr="00C90A55" w:rsidRDefault="00466382" w:rsidP="00466382">
            <w:pPr>
              <w:pStyle w:val="BodyText"/>
              <w:numPr>
                <w:ilvl w:val="0"/>
                <w:numId w:val="25"/>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rsid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Community Support: </w:t>
            </w:r>
            <w:proofErr w:type="gramStart"/>
            <w:r w:rsidRPr="00A82B69">
              <w:rPr>
                <w:rFonts w:ascii="Arial" w:hAnsi="Arial" w:cs="Arial"/>
                <w:color w:val="auto"/>
              </w:rPr>
              <w:t>the</w:t>
            </w:r>
            <w:proofErr w:type="gramEnd"/>
            <w:r w:rsidRPr="00A82B69">
              <w:rPr>
                <w:rFonts w:ascii="Arial" w:hAnsi="Arial" w:cs="Arial"/>
                <w:color w:val="auto"/>
              </w:rPr>
              <w:t xml:space="preserv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rsidR="00466382" w:rsidRP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rsidR="00466382" w:rsidRPr="00A82B69" w:rsidRDefault="00466382" w:rsidP="00A82B69">
            <w:pPr>
              <w:pStyle w:val="BodyText"/>
              <w:numPr>
                <w:ilvl w:val="0"/>
                <w:numId w:val="26"/>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rsidR="00466382" w:rsidRPr="00C90A55" w:rsidRDefault="00466382" w:rsidP="00466382">
            <w:pPr>
              <w:pStyle w:val="BodyText"/>
              <w:numPr>
                <w:ilvl w:val="0"/>
                <w:numId w:val="26"/>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4"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19" w:rsidRPr="00C90A55" w:rsidRDefault="00243E19" w:rsidP="00466382">
            <w:pPr>
              <w:pStyle w:val="BodyText"/>
              <w:spacing w:before="0"/>
              <w:ind w:left="0" w:right="95"/>
              <w:rPr>
                <w:rFonts w:ascii="Arial" w:hAnsi="Arial" w:cs="Arial"/>
                <w:color w:val="auto"/>
              </w:rPr>
            </w:pPr>
          </w:p>
          <w:p w:rsidR="006D788E" w:rsidRDefault="006D788E"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Pr="00C90A55" w:rsidRDefault="00243E19" w:rsidP="006D788E">
            <w:pPr>
              <w:pStyle w:val="NoSpacing"/>
              <w:rPr>
                <w:rFonts w:ascii="Arial" w:hAnsi="Arial" w:cs="Arial"/>
              </w:rPr>
            </w:pPr>
          </w:p>
          <w:p w:rsidR="006D788E" w:rsidRPr="00636FB7" w:rsidRDefault="00704795" w:rsidP="006D788E">
            <w:pPr>
              <w:rPr>
                <w:rFonts w:cs="Arial"/>
                <w:b/>
                <w:sz w:val="22"/>
                <w:szCs w:val="22"/>
              </w:rPr>
            </w:pPr>
            <w:r w:rsidRPr="00636FB7">
              <w:rPr>
                <w:rFonts w:cs="Arial"/>
                <w:b/>
                <w:sz w:val="22"/>
                <w:szCs w:val="22"/>
              </w:rPr>
              <w:t>THE BRIEF</w:t>
            </w:r>
          </w:p>
          <w:p w:rsidR="00446CE0" w:rsidRDefault="00704795" w:rsidP="003E10B7">
            <w:pPr>
              <w:rPr>
                <w:rFonts w:cs="Arial"/>
                <w:sz w:val="22"/>
                <w:szCs w:val="22"/>
              </w:rPr>
            </w:pPr>
            <w:r w:rsidRPr="008067E9">
              <w:rPr>
                <w:rFonts w:cs="Arial"/>
                <w:sz w:val="22"/>
                <w:szCs w:val="22"/>
              </w:rPr>
              <w:t xml:space="preserve">Leominster Town Council </w:t>
            </w:r>
            <w:r w:rsidR="00873CED">
              <w:rPr>
                <w:rFonts w:cs="Arial"/>
                <w:sz w:val="22"/>
                <w:szCs w:val="22"/>
              </w:rPr>
              <w:t xml:space="preserve">is </w:t>
            </w:r>
            <w:r w:rsidR="00873CED" w:rsidRPr="00873CED">
              <w:rPr>
                <w:rFonts w:cs="Arial"/>
                <w:sz w:val="22"/>
                <w:szCs w:val="22"/>
              </w:rPr>
              <w:t>invit</w:t>
            </w:r>
            <w:r w:rsidR="00873CED">
              <w:rPr>
                <w:rFonts w:cs="Arial"/>
                <w:sz w:val="22"/>
                <w:szCs w:val="22"/>
              </w:rPr>
              <w:t>ing</w:t>
            </w:r>
            <w:r w:rsidR="00873CED" w:rsidRPr="00873CED">
              <w:rPr>
                <w:rFonts w:cs="Arial"/>
                <w:sz w:val="22"/>
                <w:szCs w:val="22"/>
              </w:rPr>
              <w:t xml:space="preserve"> Tenders for the provision of </w:t>
            </w:r>
            <w:r w:rsidR="00446CE0">
              <w:rPr>
                <w:rFonts w:cs="Arial"/>
                <w:sz w:val="22"/>
                <w:szCs w:val="22"/>
              </w:rPr>
              <w:t>roofing</w:t>
            </w:r>
            <w:r w:rsidR="00BB2137">
              <w:rPr>
                <w:rFonts w:cs="Arial"/>
                <w:sz w:val="22"/>
                <w:szCs w:val="22"/>
              </w:rPr>
              <w:t xml:space="preserve">, rainwater </w:t>
            </w:r>
            <w:r w:rsidR="009A1991">
              <w:rPr>
                <w:rFonts w:cs="Arial"/>
                <w:sz w:val="22"/>
                <w:szCs w:val="22"/>
              </w:rPr>
              <w:t xml:space="preserve">goods </w:t>
            </w:r>
            <w:r w:rsidR="00BB2137">
              <w:rPr>
                <w:rFonts w:cs="Arial"/>
                <w:sz w:val="22"/>
                <w:szCs w:val="22"/>
              </w:rPr>
              <w:t>and external</w:t>
            </w:r>
            <w:r w:rsidR="00446CE0">
              <w:rPr>
                <w:rFonts w:cs="Arial"/>
                <w:sz w:val="22"/>
                <w:szCs w:val="22"/>
              </w:rPr>
              <w:t xml:space="preserve"> works at the Old Priory. </w:t>
            </w:r>
          </w:p>
          <w:p w:rsidR="002D26CA" w:rsidRDefault="002D26CA" w:rsidP="00657508">
            <w:pPr>
              <w:rPr>
                <w:rFonts w:cs="Arial"/>
                <w:sz w:val="22"/>
                <w:szCs w:val="22"/>
              </w:rPr>
            </w:pPr>
          </w:p>
          <w:p w:rsidR="0065141B" w:rsidRDefault="0065141B" w:rsidP="00657508">
            <w:pPr>
              <w:rPr>
                <w:rFonts w:cs="Arial"/>
                <w:sz w:val="22"/>
                <w:szCs w:val="22"/>
              </w:rPr>
            </w:pPr>
            <w:r>
              <w:rPr>
                <w:rFonts w:cs="Arial"/>
                <w:sz w:val="22"/>
                <w:szCs w:val="22"/>
              </w:rPr>
              <w:t>Scaffolding for all works ha</w:t>
            </w:r>
            <w:r w:rsidR="009A1991">
              <w:rPr>
                <w:rFonts w:cs="Arial"/>
                <w:sz w:val="22"/>
                <w:szCs w:val="22"/>
              </w:rPr>
              <w:t>s</w:t>
            </w:r>
            <w:r>
              <w:rPr>
                <w:rFonts w:cs="Arial"/>
                <w:sz w:val="22"/>
                <w:szCs w:val="22"/>
              </w:rPr>
              <w:t xml:space="preserve"> already been </w:t>
            </w:r>
            <w:r w:rsidR="009A1991">
              <w:rPr>
                <w:rFonts w:cs="Arial"/>
                <w:sz w:val="22"/>
                <w:szCs w:val="22"/>
              </w:rPr>
              <w:t xml:space="preserve">procured </w:t>
            </w:r>
            <w:r>
              <w:rPr>
                <w:rFonts w:cs="Arial"/>
                <w:sz w:val="22"/>
                <w:szCs w:val="22"/>
              </w:rPr>
              <w:t xml:space="preserve">and </w:t>
            </w:r>
            <w:r w:rsidR="009A1991">
              <w:rPr>
                <w:rFonts w:cs="Arial"/>
                <w:sz w:val="22"/>
                <w:szCs w:val="22"/>
              </w:rPr>
              <w:t>is</w:t>
            </w:r>
            <w:r>
              <w:rPr>
                <w:rFonts w:cs="Arial"/>
                <w:sz w:val="22"/>
                <w:szCs w:val="22"/>
              </w:rPr>
              <w:t xml:space="preserve"> not required as part of this tender.</w:t>
            </w:r>
          </w:p>
          <w:p w:rsidR="0065141B" w:rsidRDefault="0065141B" w:rsidP="00657508">
            <w:pPr>
              <w:rPr>
                <w:rFonts w:cs="Arial"/>
                <w:sz w:val="22"/>
                <w:szCs w:val="22"/>
              </w:rPr>
            </w:pPr>
          </w:p>
          <w:p w:rsidR="0065141B" w:rsidRDefault="0065141B" w:rsidP="00657508">
            <w:pPr>
              <w:rPr>
                <w:rFonts w:cs="Arial"/>
                <w:sz w:val="22"/>
                <w:szCs w:val="22"/>
              </w:rPr>
            </w:pPr>
          </w:p>
          <w:p w:rsidR="00AB7255" w:rsidRDefault="00DD18CB" w:rsidP="00657508">
            <w:pPr>
              <w:rPr>
                <w:rFonts w:cs="Arial"/>
                <w:sz w:val="22"/>
                <w:szCs w:val="22"/>
              </w:rPr>
            </w:pPr>
            <w:r>
              <w:rPr>
                <w:rFonts w:cs="Arial"/>
                <w:sz w:val="22"/>
                <w:szCs w:val="22"/>
              </w:rPr>
              <w:lastRenderedPageBreak/>
              <w:t xml:space="preserve">The work will </w:t>
            </w:r>
            <w:proofErr w:type="gramStart"/>
            <w:r>
              <w:rPr>
                <w:rFonts w:cs="Arial"/>
                <w:sz w:val="22"/>
                <w:szCs w:val="22"/>
              </w:rPr>
              <w:t>incl</w:t>
            </w:r>
            <w:r w:rsidR="00AB7255">
              <w:rPr>
                <w:rFonts w:cs="Arial"/>
                <w:sz w:val="22"/>
                <w:szCs w:val="22"/>
              </w:rPr>
              <w:t>ude:-</w:t>
            </w:r>
            <w:proofErr w:type="gramEnd"/>
            <w:r w:rsidR="006D75D8">
              <w:rPr>
                <w:rFonts w:cs="Arial"/>
                <w:sz w:val="22"/>
                <w:szCs w:val="22"/>
              </w:rPr>
              <w:t xml:space="preserve"> </w:t>
            </w:r>
          </w:p>
          <w:p w:rsidR="006D75D8" w:rsidRDefault="006D75D8" w:rsidP="00657508">
            <w:pPr>
              <w:rPr>
                <w:rFonts w:cs="Arial"/>
                <w:sz w:val="22"/>
                <w:szCs w:val="22"/>
              </w:rPr>
            </w:pPr>
          </w:p>
          <w:p w:rsidR="00BB2137" w:rsidRPr="00BB2137" w:rsidRDefault="002D26CA" w:rsidP="00657508">
            <w:pPr>
              <w:rPr>
                <w:rFonts w:cs="Arial"/>
                <w:b/>
                <w:sz w:val="22"/>
                <w:szCs w:val="22"/>
              </w:rPr>
            </w:pPr>
            <w:r w:rsidRPr="00BB2137">
              <w:rPr>
                <w:rFonts w:cs="Arial"/>
                <w:b/>
                <w:sz w:val="22"/>
                <w:szCs w:val="22"/>
              </w:rPr>
              <w:t>R</w:t>
            </w:r>
            <w:r w:rsidR="00446CE0" w:rsidRPr="00BB2137">
              <w:rPr>
                <w:rFonts w:cs="Arial"/>
                <w:b/>
                <w:sz w:val="22"/>
                <w:szCs w:val="22"/>
              </w:rPr>
              <w:t xml:space="preserve">oof </w:t>
            </w:r>
            <w:r w:rsidR="005F7BC4" w:rsidRPr="00BB2137">
              <w:rPr>
                <w:rFonts w:cs="Arial"/>
                <w:b/>
                <w:sz w:val="22"/>
                <w:szCs w:val="22"/>
              </w:rPr>
              <w:t>repairs</w:t>
            </w:r>
            <w:r w:rsidR="006D75D8" w:rsidRPr="00BB2137">
              <w:rPr>
                <w:rFonts w:cs="Arial"/>
                <w:b/>
                <w:sz w:val="22"/>
                <w:szCs w:val="22"/>
              </w:rPr>
              <w:t xml:space="preserve"> </w:t>
            </w:r>
            <w:r w:rsidR="005F7BC4" w:rsidRPr="00BB2137">
              <w:rPr>
                <w:rFonts w:cs="Arial"/>
                <w:b/>
                <w:sz w:val="22"/>
                <w:szCs w:val="22"/>
              </w:rPr>
              <w:t>-</w:t>
            </w:r>
            <w:r w:rsidR="006D75D8" w:rsidRPr="00BB2137">
              <w:rPr>
                <w:rFonts w:cs="Arial"/>
                <w:b/>
                <w:sz w:val="22"/>
                <w:szCs w:val="22"/>
              </w:rPr>
              <w:t xml:space="preserve"> </w:t>
            </w:r>
            <w:r w:rsidR="005F7BC4" w:rsidRPr="00BB2137">
              <w:rPr>
                <w:rFonts w:cs="Arial"/>
                <w:b/>
                <w:sz w:val="22"/>
                <w:szCs w:val="22"/>
              </w:rPr>
              <w:t>(</w:t>
            </w:r>
            <w:r w:rsidR="00446CE0" w:rsidRPr="00BB2137">
              <w:rPr>
                <w:rFonts w:cs="Arial"/>
                <w:b/>
                <w:sz w:val="22"/>
                <w:szCs w:val="22"/>
              </w:rPr>
              <w:t>area</w:t>
            </w:r>
            <w:r w:rsidR="00DD0CBA" w:rsidRPr="00BB2137">
              <w:rPr>
                <w:rFonts w:cs="Arial"/>
                <w:b/>
                <w:sz w:val="22"/>
                <w:szCs w:val="22"/>
              </w:rPr>
              <w:t>s in green</w:t>
            </w:r>
            <w:r w:rsidR="005F7BC4" w:rsidRPr="00BB2137">
              <w:rPr>
                <w:rFonts w:cs="Arial"/>
                <w:b/>
                <w:sz w:val="22"/>
                <w:szCs w:val="22"/>
              </w:rPr>
              <w:t xml:space="preserve">, </w:t>
            </w:r>
            <w:r w:rsidR="00446CE0" w:rsidRPr="00BB2137">
              <w:rPr>
                <w:rFonts w:cs="Arial"/>
                <w:b/>
                <w:sz w:val="22"/>
                <w:szCs w:val="22"/>
              </w:rPr>
              <w:t xml:space="preserve">see </w:t>
            </w:r>
            <w:r w:rsidR="009A1991">
              <w:rPr>
                <w:rFonts w:cs="Arial"/>
                <w:b/>
                <w:sz w:val="22"/>
                <w:szCs w:val="22"/>
              </w:rPr>
              <w:t>supplied</w:t>
            </w:r>
            <w:r w:rsidR="00446CE0" w:rsidRPr="00BB2137">
              <w:rPr>
                <w:rFonts w:cs="Arial"/>
                <w:b/>
                <w:sz w:val="22"/>
                <w:szCs w:val="22"/>
              </w:rPr>
              <w:t xml:space="preserve"> drawings)</w:t>
            </w:r>
          </w:p>
          <w:p w:rsidR="009E43CC" w:rsidRDefault="00BB2137" w:rsidP="00657508">
            <w:pPr>
              <w:rPr>
                <w:rFonts w:cs="Arial"/>
                <w:sz w:val="22"/>
                <w:szCs w:val="22"/>
              </w:rPr>
            </w:pPr>
            <w:r>
              <w:rPr>
                <w:rFonts w:cs="Arial"/>
                <w:sz w:val="22"/>
                <w:szCs w:val="22"/>
              </w:rPr>
              <w:t>-</w:t>
            </w:r>
            <w:r w:rsidR="002D26CA">
              <w:rPr>
                <w:rFonts w:cs="Arial"/>
                <w:sz w:val="22"/>
                <w:szCs w:val="22"/>
              </w:rPr>
              <w:t>stripping</w:t>
            </w:r>
            <w:r w:rsidR="005F7BC4">
              <w:rPr>
                <w:rFonts w:cs="Arial"/>
                <w:sz w:val="22"/>
                <w:szCs w:val="22"/>
              </w:rPr>
              <w:t xml:space="preserve"> back</w:t>
            </w:r>
            <w:r w:rsidR="002D26CA">
              <w:rPr>
                <w:rFonts w:cs="Arial"/>
                <w:sz w:val="22"/>
                <w:szCs w:val="22"/>
              </w:rPr>
              <w:t xml:space="preserve"> of roof</w:t>
            </w:r>
            <w:r w:rsidR="00922CC1">
              <w:rPr>
                <w:rFonts w:cs="Arial"/>
                <w:sz w:val="22"/>
                <w:szCs w:val="22"/>
              </w:rPr>
              <w:t>,</w:t>
            </w:r>
            <w:r w:rsidR="006D75D8">
              <w:rPr>
                <w:rFonts w:cs="Arial"/>
                <w:sz w:val="22"/>
                <w:szCs w:val="22"/>
              </w:rPr>
              <w:t xml:space="preserve"> removal of asbestos tiles and </w:t>
            </w:r>
            <w:r w:rsidR="009E43CC">
              <w:rPr>
                <w:rFonts w:cs="Arial"/>
                <w:sz w:val="22"/>
                <w:szCs w:val="22"/>
              </w:rPr>
              <w:t xml:space="preserve">appropriate </w:t>
            </w:r>
            <w:r w:rsidR="006D75D8">
              <w:rPr>
                <w:rFonts w:cs="Arial"/>
                <w:sz w:val="22"/>
                <w:szCs w:val="22"/>
              </w:rPr>
              <w:t>disposal</w:t>
            </w:r>
            <w:r w:rsidR="009E43CC">
              <w:rPr>
                <w:rFonts w:cs="Arial"/>
                <w:sz w:val="22"/>
                <w:szCs w:val="22"/>
              </w:rPr>
              <w:t>.</w:t>
            </w:r>
          </w:p>
          <w:p w:rsidR="000705EE" w:rsidRDefault="009E43CC" w:rsidP="00657508">
            <w:pPr>
              <w:rPr>
                <w:rFonts w:cs="Arial"/>
                <w:sz w:val="22"/>
                <w:szCs w:val="22"/>
              </w:rPr>
            </w:pPr>
            <w:r>
              <w:rPr>
                <w:rFonts w:cs="Arial"/>
                <w:sz w:val="22"/>
                <w:szCs w:val="22"/>
              </w:rPr>
              <w:t>-p</w:t>
            </w:r>
            <w:r w:rsidR="00922CC1">
              <w:rPr>
                <w:rFonts w:cs="Arial"/>
                <w:sz w:val="22"/>
                <w:szCs w:val="22"/>
              </w:rPr>
              <w:t xml:space="preserve">reservation of as many existing </w:t>
            </w:r>
            <w:r w:rsidR="006D75D8">
              <w:rPr>
                <w:rFonts w:cs="Arial"/>
                <w:sz w:val="22"/>
                <w:szCs w:val="22"/>
              </w:rPr>
              <w:t xml:space="preserve">welsh </w:t>
            </w:r>
            <w:r w:rsidR="00922CC1">
              <w:rPr>
                <w:rFonts w:cs="Arial"/>
                <w:sz w:val="22"/>
                <w:szCs w:val="22"/>
              </w:rPr>
              <w:t>tiles</w:t>
            </w:r>
            <w:r>
              <w:rPr>
                <w:rFonts w:cs="Arial"/>
                <w:sz w:val="22"/>
                <w:szCs w:val="22"/>
              </w:rPr>
              <w:t xml:space="preserve"> as possible</w:t>
            </w:r>
            <w:r w:rsidR="00446CE0">
              <w:rPr>
                <w:rFonts w:cs="Arial"/>
                <w:sz w:val="22"/>
                <w:szCs w:val="22"/>
              </w:rPr>
              <w:t>, inspection</w:t>
            </w:r>
            <w:r w:rsidR="002D26CA">
              <w:rPr>
                <w:rFonts w:cs="Arial"/>
                <w:sz w:val="22"/>
                <w:szCs w:val="22"/>
              </w:rPr>
              <w:t xml:space="preserve"> of roofing timbers. </w:t>
            </w:r>
          </w:p>
          <w:p w:rsidR="00BB2137" w:rsidRDefault="00BB2137" w:rsidP="00657508">
            <w:pPr>
              <w:rPr>
                <w:rFonts w:cs="Arial"/>
                <w:sz w:val="22"/>
                <w:szCs w:val="22"/>
              </w:rPr>
            </w:pPr>
            <w:r>
              <w:rPr>
                <w:rFonts w:cs="Arial"/>
                <w:sz w:val="22"/>
                <w:szCs w:val="22"/>
              </w:rPr>
              <w:t>-</w:t>
            </w:r>
            <w:r w:rsidR="002D26CA">
              <w:rPr>
                <w:rFonts w:cs="Arial"/>
                <w:sz w:val="22"/>
                <w:szCs w:val="22"/>
              </w:rPr>
              <w:t>Re</w:t>
            </w:r>
            <w:r w:rsidR="005F7BC4">
              <w:rPr>
                <w:rFonts w:cs="Arial"/>
                <w:sz w:val="22"/>
                <w:szCs w:val="22"/>
              </w:rPr>
              <w:t>-</w:t>
            </w:r>
            <w:r w:rsidR="002D26CA">
              <w:rPr>
                <w:rFonts w:cs="Arial"/>
                <w:sz w:val="22"/>
                <w:szCs w:val="22"/>
              </w:rPr>
              <w:t xml:space="preserve">roofing </w:t>
            </w:r>
            <w:r w:rsidR="000705EE">
              <w:rPr>
                <w:rFonts w:cs="Arial"/>
                <w:sz w:val="22"/>
                <w:szCs w:val="22"/>
              </w:rPr>
              <w:t xml:space="preserve">to </w:t>
            </w:r>
            <w:r w:rsidR="002D26CA">
              <w:rPr>
                <w:rFonts w:cs="Arial"/>
                <w:sz w:val="22"/>
                <w:szCs w:val="22"/>
              </w:rPr>
              <w:t>us</w:t>
            </w:r>
            <w:r w:rsidR="000705EE">
              <w:rPr>
                <w:rFonts w:cs="Arial"/>
                <w:sz w:val="22"/>
                <w:szCs w:val="22"/>
              </w:rPr>
              <w:t>e</w:t>
            </w:r>
            <w:r>
              <w:rPr>
                <w:rFonts w:cs="Arial"/>
                <w:sz w:val="22"/>
                <w:szCs w:val="22"/>
              </w:rPr>
              <w:t xml:space="preserve"> batons,</w:t>
            </w:r>
            <w:r w:rsidR="002D26CA">
              <w:rPr>
                <w:rFonts w:cs="Arial"/>
                <w:sz w:val="22"/>
                <w:szCs w:val="22"/>
              </w:rPr>
              <w:t xml:space="preserve"> F1 bat friendly felt, adequate roof vents, replacement of existing </w:t>
            </w:r>
            <w:r w:rsidR="006D75D8">
              <w:rPr>
                <w:rFonts w:cs="Arial"/>
                <w:sz w:val="22"/>
                <w:szCs w:val="22"/>
              </w:rPr>
              <w:t xml:space="preserve">welsh </w:t>
            </w:r>
            <w:r w:rsidR="002D26CA">
              <w:rPr>
                <w:rFonts w:cs="Arial"/>
                <w:sz w:val="22"/>
                <w:szCs w:val="22"/>
              </w:rPr>
              <w:t>slates or new welsh slates</w:t>
            </w:r>
            <w:r w:rsidR="009E43CC">
              <w:rPr>
                <w:rFonts w:cs="Arial"/>
                <w:sz w:val="22"/>
                <w:szCs w:val="22"/>
              </w:rPr>
              <w:t xml:space="preserve"> as required</w:t>
            </w:r>
            <w:r w:rsidR="002D26CA">
              <w:rPr>
                <w:rFonts w:cs="Arial"/>
                <w:sz w:val="22"/>
                <w:szCs w:val="22"/>
              </w:rPr>
              <w:t>, angl</w:t>
            </w:r>
            <w:r>
              <w:rPr>
                <w:rFonts w:cs="Arial"/>
                <w:sz w:val="22"/>
                <w:szCs w:val="22"/>
              </w:rPr>
              <w:t>e</w:t>
            </w:r>
            <w:r w:rsidR="002D26CA">
              <w:rPr>
                <w:rFonts w:cs="Arial"/>
                <w:sz w:val="22"/>
                <w:szCs w:val="22"/>
              </w:rPr>
              <w:t xml:space="preserve"> ridges, copper nails and use of code 5 lead for</w:t>
            </w:r>
            <w:r w:rsidR="000F5181">
              <w:rPr>
                <w:rFonts w:cs="Arial"/>
                <w:sz w:val="22"/>
                <w:szCs w:val="22"/>
              </w:rPr>
              <w:t xml:space="preserve"> all required lead work.</w:t>
            </w:r>
            <w:r w:rsidR="00922CC1">
              <w:rPr>
                <w:rFonts w:cs="Arial"/>
                <w:sz w:val="22"/>
                <w:szCs w:val="22"/>
              </w:rPr>
              <w:t xml:space="preserve"> </w:t>
            </w:r>
          </w:p>
          <w:p w:rsidR="00446CE0" w:rsidRDefault="00BB2137" w:rsidP="00657508">
            <w:pPr>
              <w:rPr>
                <w:rFonts w:cs="Arial"/>
                <w:sz w:val="22"/>
                <w:szCs w:val="22"/>
              </w:rPr>
            </w:pPr>
            <w:r>
              <w:rPr>
                <w:rFonts w:cs="Arial"/>
                <w:sz w:val="22"/>
                <w:szCs w:val="22"/>
              </w:rPr>
              <w:t>-</w:t>
            </w:r>
            <w:r w:rsidR="00922CC1">
              <w:rPr>
                <w:rFonts w:cs="Arial"/>
                <w:sz w:val="22"/>
                <w:szCs w:val="22"/>
              </w:rPr>
              <w:t xml:space="preserve">Replacement of </w:t>
            </w:r>
            <w:r w:rsidR="00853784">
              <w:rPr>
                <w:rFonts w:cs="Arial"/>
                <w:sz w:val="22"/>
                <w:szCs w:val="22"/>
              </w:rPr>
              <w:t xml:space="preserve">timber </w:t>
            </w:r>
            <w:r w:rsidR="00922CC1">
              <w:rPr>
                <w:rFonts w:cs="Arial"/>
                <w:sz w:val="22"/>
                <w:szCs w:val="22"/>
              </w:rPr>
              <w:t>fascia</w:t>
            </w:r>
            <w:bookmarkStart w:id="0" w:name="_GoBack"/>
            <w:bookmarkEnd w:id="0"/>
            <w:r w:rsidR="00922CC1">
              <w:rPr>
                <w:rFonts w:cs="Arial"/>
                <w:sz w:val="22"/>
                <w:szCs w:val="22"/>
              </w:rPr>
              <w:t>s and soffits.</w:t>
            </w:r>
          </w:p>
          <w:p w:rsidR="002D26CA" w:rsidRDefault="002D26CA" w:rsidP="00657508">
            <w:pPr>
              <w:rPr>
                <w:rFonts w:cs="Arial"/>
                <w:sz w:val="22"/>
                <w:szCs w:val="22"/>
              </w:rPr>
            </w:pPr>
          </w:p>
          <w:p w:rsidR="00BB2137" w:rsidRDefault="005F7BC4" w:rsidP="00AA68A7">
            <w:pPr>
              <w:rPr>
                <w:rFonts w:cs="Arial"/>
                <w:color w:val="000000"/>
                <w:sz w:val="22"/>
                <w:szCs w:val="22"/>
                <w:lang w:eastAsia="en-GB"/>
              </w:rPr>
            </w:pPr>
            <w:r w:rsidRPr="00BB2137">
              <w:rPr>
                <w:rFonts w:cs="Arial"/>
                <w:b/>
                <w:color w:val="000000"/>
                <w:sz w:val="22"/>
                <w:szCs w:val="22"/>
                <w:lang w:eastAsia="en-GB"/>
              </w:rPr>
              <w:t>Roof areas for review</w:t>
            </w:r>
            <w:r w:rsidR="00DD18CB" w:rsidRPr="00BB2137">
              <w:rPr>
                <w:rFonts w:cs="Arial"/>
                <w:b/>
                <w:color w:val="000000"/>
                <w:sz w:val="22"/>
                <w:szCs w:val="22"/>
                <w:lang w:eastAsia="en-GB"/>
              </w:rPr>
              <w:t xml:space="preserve"> </w:t>
            </w:r>
            <w:r w:rsidRPr="00BB2137">
              <w:rPr>
                <w:rFonts w:cs="Arial"/>
                <w:b/>
                <w:color w:val="000000"/>
                <w:sz w:val="22"/>
                <w:szCs w:val="22"/>
                <w:lang w:eastAsia="en-GB"/>
              </w:rPr>
              <w:t>-</w:t>
            </w:r>
            <w:r w:rsidR="00DD18CB" w:rsidRPr="00BB2137">
              <w:rPr>
                <w:rFonts w:cs="Arial"/>
                <w:b/>
                <w:color w:val="000000"/>
                <w:sz w:val="22"/>
                <w:szCs w:val="22"/>
                <w:lang w:eastAsia="en-GB"/>
              </w:rPr>
              <w:t xml:space="preserve"> </w:t>
            </w:r>
            <w:r w:rsidRPr="00BB2137">
              <w:rPr>
                <w:rFonts w:cs="Arial"/>
                <w:b/>
                <w:color w:val="000000"/>
                <w:sz w:val="22"/>
                <w:szCs w:val="22"/>
                <w:lang w:eastAsia="en-GB"/>
              </w:rPr>
              <w:t xml:space="preserve">(areas in blue, see </w:t>
            </w:r>
            <w:r w:rsidR="009A1991">
              <w:rPr>
                <w:rFonts w:cs="Arial"/>
                <w:b/>
                <w:color w:val="000000"/>
                <w:sz w:val="22"/>
                <w:szCs w:val="22"/>
                <w:lang w:eastAsia="en-GB"/>
              </w:rPr>
              <w:t>supplied</w:t>
            </w:r>
            <w:r w:rsidRPr="00BB2137">
              <w:rPr>
                <w:rFonts w:cs="Arial"/>
                <w:b/>
                <w:color w:val="000000"/>
                <w:sz w:val="22"/>
                <w:szCs w:val="22"/>
                <w:lang w:eastAsia="en-GB"/>
              </w:rPr>
              <w:t xml:space="preserve"> drawings)</w:t>
            </w:r>
            <w:r>
              <w:rPr>
                <w:rFonts w:cs="Arial"/>
                <w:color w:val="000000"/>
                <w:sz w:val="22"/>
                <w:szCs w:val="22"/>
                <w:lang w:eastAsia="en-GB"/>
              </w:rPr>
              <w:t xml:space="preserve">. </w:t>
            </w:r>
          </w:p>
          <w:p w:rsidR="00AA68A7" w:rsidRDefault="00BB2137" w:rsidP="00AA68A7">
            <w:pPr>
              <w:rPr>
                <w:rFonts w:cs="Arial"/>
                <w:color w:val="000000"/>
                <w:sz w:val="22"/>
                <w:szCs w:val="22"/>
                <w:lang w:eastAsia="en-GB"/>
              </w:rPr>
            </w:pPr>
            <w:r>
              <w:rPr>
                <w:rFonts w:cs="Arial"/>
                <w:color w:val="000000"/>
                <w:sz w:val="22"/>
                <w:szCs w:val="22"/>
                <w:lang w:eastAsia="en-GB"/>
              </w:rPr>
              <w:t>-</w:t>
            </w:r>
            <w:r w:rsidR="005F7BC4">
              <w:rPr>
                <w:rFonts w:cs="Arial"/>
                <w:color w:val="000000"/>
                <w:sz w:val="22"/>
                <w:szCs w:val="22"/>
                <w:lang w:eastAsia="en-GB"/>
              </w:rPr>
              <w:t xml:space="preserve">No repairs anticipated, but slates, soffits and </w:t>
            </w:r>
            <w:proofErr w:type="spellStart"/>
            <w:r w:rsidR="005F7BC4">
              <w:rPr>
                <w:rFonts w:cs="Arial"/>
                <w:color w:val="000000"/>
                <w:sz w:val="22"/>
                <w:szCs w:val="22"/>
                <w:lang w:eastAsia="en-GB"/>
              </w:rPr>
              <w:t>fascias</w:t>
            </w:r>
            <w:proofErr w:type="spellEnd"/>
            <w:r w:rsidR="005F7BC4">
              <w:rPr>
                <w:rFonts w:cs="Arial"/>
                <w:color w:val="000000"/>
                <w:sz w:val="22"/>
                <w:szCs w:val="22"/>
                <w:lang w:eastAsia="en-GB"/>
              </w:rPr>
              <w:t xml:space="preserve"> to be review</w:t>
            </w:r>
            <w:r w:rsidR="00DD18CB">
              <w:rPr>
                <w:rFonts w:cs="Arial"/>
                <w:color w:val="000000"/>
                <w:sz w:val="22"/>
                <w:szCs w:val="22"/>
                <w:lang w:eastAsia="en-GB"/>
              </w:rPr>
              <w:t>ed</w:t>
            </w:r>
            <w:r w:rsidR="005F7BC4">
              <w:rPr>
                <w:rFonts w:cs="Arial"/>
                <w:color w:val="000000"/>
                <w:sz w:val="22"/>
                <w:szCs w:val="22"/>
                <w:lang w:eastAsia="en-GB"/>
              </w:rPr>
              <w:t xml:space="preserve">. </w:t>
            </w:r>
            <w:r w:rsidR="009E43CC">
              <w:rPr>
                <w:rFonts w:cs="Arial"/>
                <w:color w:val="000000"/>
                <w:sz w:val="22"/>
                <w:szCs w:val="22"/>
                <w:lang w:eastAsia="en-GB"/>
              </w:rPr>
              <w:t>(</w:t>
            </w:r>
            <w:r w:rsidR="005F7BC4">
              <w:rPr>
                <w:rFonts w:cs="Arial"/>
                <w:color w:val="000000"/>
                <w:sz w:val="22"/>
                <w:szCs w:val="22"/>
                <w:lang w:eastAsia="en-GB"/>
              </w:rPr>
              <w:t xml:space="preserve">Any </w:t>
            </w:r>
            <w:r>
              <w:rPr>
                <w:rFonts w:cs="Arial"/>
                <w:color w:val="000000"/>
                <w:sz w:val="22"/>
                <w:szCs w:val="22"/>
                <w:lang w:eastAsia="en-GB"/>
              </w:rPr>
              <w:t xml:space="preserve">subsequent </w:t>
            </w:r>
            <w:r w:rsidR="005F7BC4">
              <w:rPr>
                <w:rFonts w:cs="Arial"/>
                <w:color w:val="000000"/>
                <w:sz w:val="22"/>
                <w:szCs w:val="22"/>
                <w:lang w:eastAsia="en-GB"/>
              </w:rPr>
              <w:t>replacement work to be carried out to same specification as roofing repairs</w:t>
            </w:r>
            <w:r w:rsidR="009E43CC">
              <w:rPr>
                <w:rFonts w:cs="Arial"/>
                <w:color w:val="000000"/>
                <w:sz w:val="22"/>
                <w:szCs w:val="22"/>
                <w:lang w:eastAsia="en-GB"/>
              </w:rPr>
              <w:t xml:space="preserve">, but will be contracted separately). </w:t>
            </w:r>
          </w:p>
          <w:p w:rsidR="003C1242" w:rsidRDefault="003C1242" w:rsidP="00AA68A7">
            <w:pPr>
              <w:rPr>
                <w:rFonts w:cs="Arial"/>
                <w:color w:val="000000"/>
                <w:sz w:val="22"/>
                <w:szCs w:val="22"/>
                <w:lang w:eastAsia="en-GB"/>
              </w:rPr>
            </w:pPr>
          </w:p>
          <w:p w:rsidR="003C1242" w:rsidRDefault="003C1242" w:rsidP="00AA68A7">
            <w:pPr>
              <w:rPr>
                <w:rFonts w:cs="Arial"/>
                <w:b/>
                <w:color w:val="000000"/>
                <w:sz w:val="22"/>
                <w:szCs w:val="22"/>
                <w:lang w:eastAsia="en-GB"/>
              </w:rPr>
            </w:pPr>
            <w:r>
              <w:rPr>
                <w:rFonts w:cs="Arial"/>
                <w:b/>
                <w:color w:val="000000"/>
                <w:sz w:val="22"/>
                <w:szCs w:val="22"/>
                <w:lang w:eastAsia="en-GB"/>
              </w:rPr>
              <w:t>Removal of porches on elevation 13.</w:t>
            </w:r>
          </w:p>
          <w:p w:rsidR="003C1242" w:rsidRDefault="003C1242" w:rsidP="00AA68A7">
            <w:pPr>
              <w:rPr>
                <w:rFonts w:cs="Arial"/>
                <w:color w:val="000000"/>
                <w:sz w:val="22"/>
                <w:szCs w:val="22"/>
                <w:lang w:eastAsia="en-GB"/>
              </w:rPr>
            </w:pPr>
            <w:r>
              <w:rPr>
                <w:rFonts w:cs="Arial"/>
                <w:color w:val="000000"/>
                <w:sz w:val="22"/>
                <w:szCs w:val="22"/>
                <w:lang w:eastAsia="en-GB"/>
              </w:rPr>
              <w:t>-Removal of two porch structures</w:t>
            </w:r>
            <w:r w:rsidR="0065141B">
              <w:rPr>
                <w:rFonts w:cs="Arial"/>
                <w:color w:val="000000"/>
                <w:sz w:val="22"/>
                <w:szCs w:val="22"/>
                <w:lang w:eastAsia="en-GB"/>
              </w:rPr>
              <w:t xml:space="preserve"> to restore original frontage of building</w:t>
            </w:r>
            <w:r>
              <w:rPr>
                <w:rFonts w:cs="Arial"/>
                <w:color w:val="000000"/>
                <w:sz w:val="22"/>
                <w:szCs w:val="22"/>
                <w:lang w:eastAsia="en-GB"/>
              </w:rPr>
              <w:t>.</w:t>
            </w:r>
          </w:p>
          <w:p w:rsidR="003C1242" w:rsidRPr="003C1242" w:rsidRDefault="003C1242" w:rsidP="00AA68A7">
            <w:pPr>
              <w:rPr>
                <w:rFonts w:cs="Arial"/>
                <w:color w:val="000000"/>
                <w:sz w:val="22"/>
                <w:szCs w:val="22"/>
                <w:lang w:eastAsia="en-GB"/>
              </w:rPr>
            </w:pPr>
            <w:r>
              <w:rPr>
                <w:rFonts w:cs="Arial"/>
                <w:color w:val="000000"/>
                <w:sz w:val="22"/>
                <w:szCs w:val="22"/>
                <w:lang w:eastAsia="en-GB"/>
              </w:rPr>
              <w:t>-Re</w:t>
            </w:r>
            <w:r w:rsidR="00853784">
              <w:rPr>
                <w:rFonts w:cs="Arial"/>
                <w:color w:val="000000"/>
                <w:sz w:val="22"/>
                <w:szCs w:val="22"/>
                <w:lang w:eastAsia="en-GB"/>
              </w:rPr>
              <w:t>pointing</w:t>
            </w:r>
            <w:r w:rsidR="00194EA4">
              <w:rPr>
                <w:rFonts w:cs="Arial"/>
                <w:color w:val="000000"/>
                <w:sz w:val="22"/>
                <w:szCs w:val="22"/>
                <w:lang w:eastAsia="en-GB"/>
              </w:rPr>
              <w:t xml:space="preserve"> work </w:t>
            </w:r>
            <w:r w:rsidR="0065141B">
              <w:rPr>
                <w:rFonts w:cs="Arial"/>
                <w:color w:val="000000"/>
                <w:sz w:val="22"/>
                <w:szCs w:val="22"/>
                <w:lang w:eastAsia="en-GB"/>
              </w:rPr>
              <w:t xml:space="preserve">to be completed </w:t>
            </w:r>
            <w:r w:rsidR="00194EA4">
              <w:rPr>
                <w:rFonts w:cs="Arial"/>
                <w:color w:val="000000"/>
                <w:sz w:val="22"/>
                <w:szCs w:val="22"/>
                <w:lang w:eastAsia="en-GB"/>
              </w:rPr>
              <w:t>in lime mortar.</w:t>
            </w:r>
          </w:p>
          <w:p w:rsidR="005F7BC4" w:rsidRDefault="005F7BC4" w:rsidP="00AA68A7">
            <w:pPr>
              <w:rPr>
                <w:rFonts w:cs="Arial"/>
                <w:color w:val="000000"/>
                <w:sz w:val="22"/>
                <w:szCs w:val="22"/>
                <w:lang w:eastAsia="en-GB"/>
              </w:rPr>
            </w:pPr>
          </w:p>
          <w:p w:rsidR="00BB2137" w:rsidRDefault="003E10B7" w:rsidP="00AA68A7">
            <w:pPr>
              <w:rPr>
                <w:rFonts w:cs="Arial"/>
                <w:color w:val="000000"/>
                <w:sz w:val="22"/>
                <w:szCs w:val="22"/>
                <w:lang w:eastAsia="en-GB"/>
              </w:rPr>
            </w:pPr>
            <w:r w:rsidRPr="00BB2137">
              <w:rPr>
                <w:rFonts w:cs="Arial"/>
                <w:b/>
                <w:color w:val="000000"/>
                <w:sz w:val="22"/>
                <w:szCs w:val="22"/>
                <w:lang w:eastAsia="en-GB"/>
              </w:rPr>
              <w:t>Readjustment of roofline</w:t>
            </w:r>
            <w:r w:rsidR="00DD18CB" w:rsidRPr="00BB2137">
              <w:rPr>
                <w:rFonts w:cs="Arial"/>
                <w:b/>
                <w:color w:val="000000"/>
                <w:sz w:val="22"/>
                <w:szCs w:val="22"/>
                <w:lang w:eastAsia="en-GB"/>
              </w:rPr>
              <w:t xml:space="preserve"> </w:t>
            </w:r>
            <w:r w:rsidRPr="00BB2137">
              <w:rPr>
                <w:rFonts w:cs="Arial"/>
                <w:b/>
                <w:color w:val="000000"/>
                <w:sz w:val="22"/>
                <w:szCs w:val="22"/>
                <w:lang w:eastAsia="en-GB"/>
              </w:rPr>
              <w:t>-</w:t>
            </w:r>
            <w:r w:rsidR="00DD18CB" w:rsidRPr="00BB2137">
              <w:rPr>
                <w:rFonts w:cs="Arial"/>
                <w:b/>
                <w:color w:val="000000"/>
                <w:sz w:val="22"/>
                <w:szCs w:val="22"/>
                <w:lang w:eastAsia="en-GB"/>
              </w:rPr>
              <w:t xml:space="preserve"> </w:t>
            </w:r>
            <w:r w:rsidRPr="00BB2137">
              <w:rPr>
                <w:rFonts w:cs="Arial"/>
                <w:b/>
                <w:color w:val="000000"/>
                <w:sz w:val="22"/>
                <w:szCs w:val="22"/>
                <w:lang w:eastAsia="en-GB"/>
              </w:rPr>
              <w:t xml:space="preserve">(area in pink, see </w:t>
            </w:r>
            <w:r w:rsidR="009A1991">
              <w:rPr>
                <w:rFonts w:cs="Arial"/>
                <w:b/>
                <w:color w:val="000000"/>
                <w:sz w:val="22"/>
                <w:szCs w:val="22"/>
                <w:lang w:eastAsia="en-GB"/>
              </w:rPr>
              <w:t>supplied</w:t>
            </w:r>
            <w:r w:rsidRPr="00BB2137">
              <w:rPr>
                <w:rFonts w:cs="Arial"/>
                <w:b/>
                <w:color w:val="000000"/>
                <w:sz w:val="22"/>
                <w:szCs w:val="22"/>
                <w:lang w:eastAsia="en-GB"/>
              </w:rPr>
              <w:t xml:space="preserve"> drawings).</w:t>
            </w:r>
            <w:r>
              <w:rPr>
                <w:rFonts w:cs="Arial"/>
                <w:color w:val="000000"/>
                <w:sz w:val="22"/>
                <w:szCs w:val="22"/>
                <w:lang w:eastAsia="en-GB"/>
              </w:rPr>
              <w:t xml:space="preserve"> </w:t>
            </w:r>
          </w:p>
          <w:p w:rsidR="0056509B" w:rsidRDefault="00BB2137" w:rsidP="00AA68A7">
            <w:pPr>
              <w:rPr>
                <w:rFonts w:cs="Arial"/>
                <w:color w:val="000000"/>
                <w:sz w:val="22"/>
                <w:szCs w:val="22"/>
                <w:lang w:eastAsia="en-GB"/>
              </w:rPr>
            </w:pPr>
            <w:r>
              <w:rPr>
                <w:rFonts w:cs="Arial"/>
                <w:color w:val="000000"/>
                <w:sz w:val="22"/>
                <w:szCs w:val="22"/>
                <w:lang w:eastAsia="en-GB"/>
              </w:rPr>
              <w:t>-</w:t>
            </w:r>
            <w:r w:rsidR="003E10B7">
              <w:rPr>
                <w:rFonts w:cs="Arial"/>
                <w:color w:val="000000"/>
                <w:sz w:val="22"/>
                <w:szCs w:val="22"/>
                <w:lang w:eastAsia="en-GB"/>
              </w:rPr>
              <w:t xml:space="preserve">Roofline to be adjusted to meet adjacent roofs and prevent water ingress. </w:t>
            </w:r>
          </w:p>
          <w:p w:rsidR="003E10B7" w:rsidRDefault="0056509B" w:rsidP="00AA68A7">
            <w:pPr>
              <w:rPr>
                <w:rFonts w:cs="Arial"/>
                <w:color w:val="000000"/>
                <w:sz w:val="22"/>
                <w:szCs w:val="22"/>
                <w:lang w:eastAsia="en-GB"/>
              </w:rPr>
            </w:pPr>
            <w:r>
              <w:rPr>
                <w:rFonts w:cs="Arial"/>
                <w:color w:val="000000"/>
                <w:sz w:val="22"/>
                <w:szCs w:val="22"/>
                <w:lang w:eastAsia="en-GB"/>
              </w:rPr>
              <w:t>-</w:t>
            </w:r>
            <w:r w:rsidR="000705EE">
              <w:rPr>
                <w:rFonts w:cs="Arial"/>
                <w:color w:val="000000"/>
                <w:sz w:val="22"/>
                <w:szCs w:val="22"/>
                <w:lang w:eastAsia="en-GB"/>
              </w:rPr>
              <w:t>Use of new welsh slates</w:t>
            </w:r>
            <w:r w:rsidR="00BB2137">
              <w:rPr>
                <w:rFonts w:cs="Arial"/>
                <w:color w:val="000000"/>
                <w:sz w:val="22"/>
                <w:szCs w:val="22"/>
                <w:lang w:eastAsia="en-GB"/>
              </w:rPr>
              <w:t>, angle ridges, copper nails and use of code 5</w:t>
            </w:r>
            <w:r w:rsidR="003C1242">
              <w:rPr>
                <w:rFonts w:cs="Arial"/>
                <w:color w:val="000000"/>
                <w:sz w:val="22"/>
                <w:szCs w:val="22"/>
                <w:lang w:eastAsia="en-GB"/>
              </w:rPr>
              <w:t xml:space="preserve"> lead for all leadwork.</w:t>
            </w:r>
          </w:p>
          <w:p w:rsidR="003E10B7" w:rsidRDefault="003E10B7" w:rsidP="00AA68A7">
            <w:pPr>
              <w:rPr>
                <w:rFonts w:cs="Arial"/>
                <w:color w:val="000000"/>
                <w:sz w:val="22"/>
                <w:szCs w:val="22"/>
                <w:lang w:eastAsia="en-GB"/>
              </w:rPr>
            </w:pPr>
          </w:p>
          <w:p w:rsidR="003C1242" w:rsidRDefault="005F7BC4" w:rsidP="00AA68A7">
            <w:pPr>
              <w:rPr>
                <w:rFonts w:cs="Arial"/>
                <w:b/>
                <w:color w:val="000000"/>
                <w:sz w:val="22"/>
                <w:szCs w:val="22"/>
                <w:lang w:eastAsia="en-GB"/>
              </w:rPr>
            </w:pPr>
            <w:r w:rsidRPr="003C1242">
              <w:rPr>
                <w:rFonts w:cs="Arial"/>
                <w:b/>
                <w:color w:val="000000"/>
                <w:sz w:val="22"/>
                <w:szCs w:val="22"/>
                <w:lang w:eastAsia="en-GB"/>
              </w:rPr>
              <w:t>Chimneys</w:t>
            </w:r>
            <w:r w:rsidR="00DD18CB" w:rsidRPr="003C1242">
              <w:rPr>
                <w:rFonts w:cs="Arial"/>
                <w:b/>
                <w:color w:val="000000"/>
                <w:sz w:val="22"/>
                <w:szCs w:val="22"/>
                <w:lang w:eastAsia="en-GB"/>
              </w:rPr>
              <w:t xml:space="preserve"> </w:t>
            </w:r>
            <w:r w:rsidRPr="003C1242">
              <w:rPr>
                <w:rFonts w:cs="Arial"/>
                <w:b/>
                <w:color w:val="000000"/>
                <w:sz w:val="22"/>
                <w:szCs w:val="22"/>
                <w:lang w:eastAsia="en-GB"/>
              </w:rPr>
              <w:t>-</w:t>
            </w:r>
            <w:r w:rsidR="00DD18CB" w:rsidRPr="003C1242">
              <w:rPr>
                <w:rFonts w:cs="Arial"/>
                <w:b/>
                <w:color w:val="000000"/>
                <w:sz w:val="22"/>
                <w:szCs w:val="22"/>
                <w:lang w:eastAsia="en-GB"/>
              </w:rPr>
              <w:t xml:space="preserve"> </w:t>
            </w:r>
            <w:r w:rsidRPr="003C1242">
              <w:rPr>
                <w:rFonts w:cs="Arial"/>
                <w:b/>
                <w:color w:val="000000"/>
                <w:sz w:val="22"/>
                <w:szCs w:val="22"/>
                <w:lang w:eastAsia="en-GB"/>
              </w:rPr>
              <w:t xml:space="preserve">(chimneys in yellow, see </w:t>
            </w:r>
            <w:r w:rsidR="009A1991">
              <w:rPr>
                <w:rFonts w:cs="Arial"/>
                <w:b/>
                <w:color w:val="000000"/>
                <w:sz w:val="22"/>
                <w:szCs w:val="22"/>
                <w:lang w:eastAsia="en-GB"/>
              </w:rPr>
              <w:t>supplied</w:t>
            </w:r>
            <w:r w:rsidRPr="003C1242">
              <w:rPr>
                <w:rFonts w:cs="Arial"/>
                <w:b/>
                <w:color w:val="000000"/>
                <w:sz w:val="22"/>
                <w:szCs w:val="22"/>
                <w:lang w:eastAsia="en-GB"/>
              </w:rPr>
              <w:t xml:space="preserve"> drawings). </w:t>
            </w:r>
          </w:p>
          <w:p w:rsidR="005F7BC4" w:rsidRDefault="003C1242" w:rsidP="00AA68A7">
            <w:pPr>
              <w:rPr>
                <w:rFonts w:cs="Arial"/>
                <w:color w:val="000000"/>
                <w:sz w:val="22"/>
                <w:szCs w:val="22"/>
                <w:lang w:eastAsia="en-GB"/>
              </w:rPr>
            </w:pPr>
            <w:r>
              <w:rPr>
                <w:rFonts w:cs="Arial"/>
                <w:color w:val="000000"/>
                <w:sz w:val="22"/>
                <w:szCs w:val="22"/>
                <w:lang w:eastAsia="en-GB"/>
              </w:rPr>
              <w:t>-</w:t>
            </w:r>
            <w:r w:rsidR="005F7BC4">
              <w:rPr>
                <w:rFonts w:cs="Arial"/>
                <w:color w:val="000000"/>
                <w:sz w:val="22"/>
                <w:szCs w:val="22"/>
                <w:lang w:eastAsia="en-GB"/>
              </w:rPr>
              <w:t>Chimneys to be assessed and rebuil</w:t>
            </w:r>
            <w:r>
              <w:rPr>
                <w:rFonts w:cs="Arial"/>
                <w:color w:val="000000"/>
                <w:sz w:val="22"/>
                <w:szCs w:val="22"/>
                <w:lang w:eastAsia="en-GB"/>
              </w:rPr>
              <w:t>t</w:t>
            </w:r>
            <w:r w:rsidR="005F7BC4">
              <w:rPr>
                <w:rFonts w:cs="Arial"/>
                <w:color w:val="000000"/>
                <w:sz w:val="22"/>
                <w:szCs w:val="22"/>
                <w:lang w:eastAsia="en-GB"/>
              </w:rPr>
              <w:t xml:space="preserve"> as required, reclaimed bricks to be used.</w:t>
            </w:r>
          </w:p>
          <w:p w:rsidR="00853784" w:rsidRDefault="003C1242" w:rsidP="00AA68A7">
            <w:pPr>
              <w:rPr>
                <w:rFonts w:cs="Arial"/>
                <w:color w:val="000000"/>
                <w:sz w:val="22"/>
                <w:szCs w:val="22"/>
                <w:lang w:eastAsia="en-GB"/>
              </w:rPr>
            </w:pPr>
            <w:r>
              <w:rPr>
                <w:rFonts w:cs="Arial"/>
                <w:color w:val="000000"/>
                <w:sz w:val="22"/>
                <w:szCs w:val="22"/>
                <w:lang w:eastAsia="en-GB"/>
              </w:rPr>
              <w:t>-</w:t>
            </w:r>
            <w:r w:rsidR="005F7BC4">
              <w:rPr>
                <w:rFonts w:cs="Arial"/>
                <w:color w:val="000000"/>
                <w:sz w:val="22"/>
                <w:szCs w:val="22"/>
                <w:lang w:eastAsia="en-GB"/>
              </w:rPr>
              <w:t>Repointing</w:t>
            </w:r>
            <w:r w:rsidR="00564715">
              <w:rPr>
                <w:rFonts w:cs="Arial"/>
                <w:color w:val="000000"/>
                <w:sz w:val="22"/>
                <w:szCs w:val="22"/>
                <w:lang w:eastAsia="en-GB"/>
              </w:rPr>
              <w:t xml:space="preserve">; </w:t>
            </w:r>
            <w:r>
              <w:rPr>
                <w:rFonts w:cs="Arial"/>
                <w:color w:val="000000"/>
                <w:sz w:val="22"/>
                <w:szCs w:val="22"/>
                <w:lang w:eastAsia="en-GB"/>
              </w:rPr>
              <w:t>lime mortar</w:t>
            </w:r>
            <w:r w:rsidR="005F7BC4">
              <w:rPr>
                <w:rFonts w:cs="Arial"/>
                <w:color w:val="000000"/>
                <w:sz w:val="22"/>
                <w:szCs w:val="22"/>
                <w:lang w:eastAsia="en-GB"/>
              </w:rPr>
              <w:t xml:space="preserve"> repointing </w:t>
            </w:r>
            <w:r w:rsidR="00564715">
              <w:rPr>
                <w:rFonts w:cs="Arial"/>
                <w:color w:val="000000"/>
                <w:sz w:val="22"/>
                <w:szCs w:val="22"/>
                <w:lang w:eastAsia="en-GB"/>
              </w:rPr>
              <w:t>must</w:t>
            </w:r>
            <w:r w:rsidR="005F7BC4">
              <w:rPr>
                <w:rFonts w:cs="Arial"/>
                <w:color w:val="000000"/>
                <w:sz w:val="22"/>
                <w:szCs w:val="22"/>
                <w:lang w:eastAsia="en-GB"/>
              </w:rPr>
              <w:t xml:space="preserve"> be used on chimneys</w:t>
            </w:r>
            <w:r w:rsidR="00853784">
              <w:rPr>
                <w:rFonts w:cs="Arial"/>
                <w:color w:val="000000"/>
                <w:sz w:val="22"/>
                <w:szCs w:val="22"/>
                <w:lang w:eastAsia="en-GB"/>
              </w:rPr>
              <w:t xml:space="preserve"> on all pre 20</w:t>
            </w:r>
            <w:r w:rsidR="00853784" w:rsidRPr="00853784">
              <w:rPr>
                <w:rFonts w:cs="Arial"/>
                <w:color w:val="000000"/>
                <w:sz w:val="22"/>
                <w:szCs w:val="22"/>
                <w:vertAlign w:val="superscript"/>
                <w:lang w:eastAsia="en-GB"/>
              </w:rPr>
              <w:t>th</w:t>
            </w:r>
            <w:r w:rsidR="00853784">
              <w:rPr>
                <w:rFonts w:cs="Arial"/>
                <w:color w:val="000000"/>
                <w:sz w:val="22"/>
                <w:szCs w:val="22"/>
                <w:lang w:eastAsia="en-GB"/>
              </w:rPr>
              <w:t xml:space="preserve"> century components.</w:t>
            </w:r>
          </w:p>
          <w:p w:rsidR="005F7BC4" w:rsidRDefault="003C1242" w:rsidP="00AA68A7">
            <w:pPr>
              <w:rPr>
                <w:rFonts w:cs="Arial"/>
                <w:color w:val="000000"/>
                <w:sz w:val="22"/>
                <w:szCs w:val="22"/>
                <w:lang w:eastAsia="en-GB"/>
              </w:rPr>
            </w:pPr>
            <w:r>
              <w:rPr>
                <w:rFonts w:cs="Arial"/>
                <w:color w:val="000000"/>
                <w:sz w:val="22"/>
                <w:szCs w:val="22"/>
                <w:lang w:eastAsia="en-GB"/>
              </w:rPr>
              <w:t>-</w:t>
            </w:r>
            <w:r w:rsidR="005F7BC4">
              <w:rPr>
                <w:rFonts w:cs="Arial"/>
                <w:color w:val="000000"/>
                <w:sz w:val="22"/>
                <w:szCs w:val="22"/>
                <w:lang w:eastAsia="en-GB"/>
              </w:rPr>
              <w:t>Rainwater caps and bird guards to be installed on all chimneys.</w:t>
            </w:r>
          </w:p>
          <w:p w:rsidR="005F7BC4" w:rsidRDefault="005F7BC4" w:rsidP="00AA68A7">
            <w:pPr>
              <w:rPr>
                <w:rFonts w:cs="Arial"/>
                <w:color w:val="000000"/>
                <w:sz w:val="22"/>
                <w:szCs w:val="22"/>
                <w:lang w:eastAsia="en-GB"/>
              </w:rPr>
            </w:pPr>
          </w:p>
          <w:p w:rsidR="003C1242" w:rsidRDefault="005F7BC4" w:rsidP="00AA68A7">
            <w:pPr>
              <w:rPr>
                <w:rFonts w:cs="Arial"/>
                <w:b/>
                <w:color w:val="000000"/>
                <w:sz w:val="22"/>
                <w:szCs w:val="22"/>
                <w:lang w:eastAsia="en-GB"/>
              </w:rPr>
            </w:pPr>
            <w:r w:rsidRPr="003C1242">
              <w:rPr>
                <w:rFonts w:cs="Arial"/>
                <w:b/>
                <w:color w:val="000000"/>
                <w:sz w:val="22"/>
                <w:szCs w:val="22"/>
                <w:lang w:eastAsia="en-GB"/>
              </w:rPr>
              <w:t>Rainwater goods</w:t>
            </w:r>
          </w:p>
          <w:p w:rsidR="005F7BC4" w:rsidRDefault="003E10B7" w:rsidP="00AA68A7">
            <w:pPr>
              <w:rPr>
                <w:rFonts w:cs="Arial"/>
                <w:color w:val="000000"/>
                <w:sz w:val="22"/>
                <w:szCs w:val="22"/>
                <w:lang w:eastAsia="en-GB"/>
              </w:rPr>
            </w:pPr>
            <w:r>
              <w:rPr>
                <w:rFonts w:cs="Arial"/>
                <w:color w:val="000000"/>
                <w:sz w:val="22"/>
                <w:szCs w:val="22"/>
                <w:lang w:eastAsia="en-GB"/>
              </w:rPr>
              <w:t>-</w:t>
            </w:r>
            <w:r w:rsidR="00DD18CB">
              <w:rPr>
                <w:rFonts w:cs="Arial"/>
                <w:color w:val="000000"/>
                <w:sz w:val="22"/>
                <w:szCs w:val="22"/>
                <w:lang w:eastAsia="en-GB"/>
              </w:rPr>
              <w:t xml:space="preserve"> </w:t>
            </w:r>
            <w:r w:rsidR="003C1242">
              <w:rPr>
                <w:rFonts w:cs="Arial"/>
                <w:color w:val="000000"/>
                <w:sz w:val="22"/>
                <w:szCs w:val="22"/>
                <w:lang w:eastAsia="en-GB"/>
              </w:rPr>
              <w:t>A</w:t>
            </w:r>
            <w:r>
              <w:rPr>
                <w:rFonts w:cs="Arial"/>
                <w:color w:val="000000"/>
                <w:sz w:val="22"/>
                <w:szCs w:val="22"/>
                <w:lang w:eastAsia="en-GB"/>
              </w:rPr>
              <w:t>ll rainwater goods across all elevations to be removed, repaired and repainted in black. If replacements are required, renewals must be new cast iron in black</w:t>
            </w:r>
          </w:p>
          <w:p w:rsidR="005F7BC4" w:rsidRPr="005F7BC4" w:rsidRDefault="005F7BC4" w:rsidP="00AA68A7">
            <w:pPr>
              <w:rPr>
                <w:rFonts w:cs="Arial"/>
                <w:color w:val="000000"/>
                <w:sz w:val="22"/>
                <w:szCs w:val="22"/>
                <w:lang w:eastAsia="en-GB"/>
              </w:rPr>
            </w:pPr>
          </w:p>
          <w:p w:rsidR="00FA2429" w:rsidRPr="008067E9" w:rsidRDefault="00FA2429" w:rsidP="00FA2429">
            <w:pPr>
              <w:rPr>
                <w:rFonts w:cs="Arial"/>
                <w:bCs w:val="0"/>
                <w:sz w:val="22"/>
                <w:szCs w:val="22"/>
                <w:lang w:val="en-US"/>
              </w:rPr>
            </w:pPr>
            <w:r w:rsidRPr="008067E9">
              <w:rPr>
                <w:rFonts w:cs="Arial"/>
                <w:b/>
                <w:sz w:val="22"/>
                <w:szCs w:val="22"/>
                <w:lang w:val="en-US"/>
              </w:rPr>
              <w:t>Works must:</w:t>
            </w:r>
          </w:p>
          <w:p w:rsidR="00DD18CB" w:rsidRPr="00DD18CB" w:rsidRDefault="009A1991" w:rsidP="00FA2429">
            <w:pPr>
              <w:pStyle w:val="ListParagraph"/>
              <w:numPr>
                <w:ilvl w:val="0"/>
                <w:numId w:val="28"/>
              </w:numPr>
              <w:spacing w:after="160" w:line="252" w:lineRule="auto"/>
              <w:contextualSpacing/>
              <w:rPr>
                <w:rFonts w:cs="Arial"/>
                <w:bCs w:val="0"/>
                <w:sz w:val="22"/>
                <w:szCs w:val="22"/>
                <w:lang w:val="en-US"/>
              </w:rPr>
            </w:pPr>
            <w:r>
              <w:rPr>
                <w:rFonts w:cs="Arial"/>
                <w:bCs w:val="0"/>
                <w:sz w:val="22"/>
                <w:szCs w:val="22"/>
                <w:lang w:val="en-US"/>
              </w:rPr>
              <w:t>i</w:t>
            </w:r>
            <w:r w:rsidR="006436E1">
              <w:rPr>
                <w:rFonts w:cs="Arial"/>
                <w:bCs w:val="0"/>
                <w:sz w:val="22"/>
                <w:szCs w:val="22"/>
                <w:lang w:val="en-US"/>
              </w:rPr>
              <w:t xml:space="preserve">nclude </w:t>
            </w:r>
            <w:r w:rsidR="00DD18CB">
              <w:rPr>
                <w:rFonts w:cs="Arial"/>
                <w:bCs w:val="0"/>
                <w:sz w:val="22"/>
                <w:szCs w:val="22"/>
                <w:lang w:val="en-US"/>
              </w:rPr>
              <w:t xml:space="preserve">disposal of all waste material, meeting all legislative guidelines. </w:t>
            </w:r>
          </w:p>
          <w:p w:rsidR="00FA2429" w:rsidRPr="009E43CC"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include appropriate lighting, signing and guarding to protect members of the public for the duration of the works</w:t>
            </w:r>
            <w:r w:rsidR="003E10B7">
              <w:rPr>
                <w:rFonts w:cs="Arial"/>
                <w:sz w:val="22"/>
                <w:szCs w:val="22"/>
                <w:lang w:val="en-US"/>
              </w:rPr>
              <w:t xml:space="preserve"> and to meet all health and safety </w:t>
            </w:r>
            <w:r w:rsidR="000705EE">
              <w:rPr>
                <w:rFonts w:cs="Arial"/>
                <w:sz w:val="22"/>
                <w:szCs w:val="22"/>
                <w:lang w:val="en-US"/>
              </w:rPr>
              <w:t xml:space="preserve">legislation. </w:t>
            </w:r>
          </w:p>
          <w:p w:rsidR="009E43CC" w:rsidRPr="008067E9" w:rsidRDefault="009A1991" w:rsidP="00FA2429">
            <w:pPr>
              <w:pStyle w:val="ListParagraph"/>
              <w:numPr>
                <w:ilvl w:val="0"/>
                <w:numId w:val="28"/>
              </w:numPr>
              <w:spacing w:after="160" w:line="252" w:lineRule="auto"/>
              <w:contextualSpacing/>
              <w:rPr>
                <w:rFonts w:cs="Arial"/>
                <w:bCs w:val="0"/>
                <w:sz w:val="22"/>
                <w:szCs w:val="22"/>
                <w:lang w:val="en-US"/>
              </w:rPr>
            </w:pPr>
            <w:r>
              <w:rPr>
                <w:rFonts w:cs="Arial"/>
                <w:bCs w:val="0"/>
                <w:sz w:val="22"/>
                <w:szCs w:val="22"/>
                <w:lang w:val="en-US"/>
              </w:rPr>
              <w:t xml:space="preserve">ensure that </w:t>
            </w:r>
            <w:r w:rsidR="009E43CC">
              <w:rPr>
                <w:rFonts w:cs="Arial"/>
                <w:bCs w:val="0"/>
                <w:sz w:val="22"/>
                <w:szCs w:val="22"/>
                <w:lang w:val="en-US"/>
              </w:rPr>
              <w:t xml:space="preserve">all building materials and equipment </w:t>
            </w:r>
            <w:r>
              <w:rPr>
                <w:rFonts w:cs="Arial"/>
                <w:bCs w:val="0"/>
                <w:sz w:val="22"/>
                <w:szCs w:val="22"/>
                <w:lang w:val="en-US"/>
              </w:rPr>
              <w:t>are</w:t>
            </w:r>
            <w:r w:rsidR="009E43CC">
              <w:rPr>
                <w:rFonts w:cs="Arial"/>
                <w:bCs w:val="0"/>
                <w:sz w:val="22"/>
                <w:szCs w:val="22"/>
                <w:lang w:val="en-US"/>
              </w:rPr>
              <w:t xml:space="preserve"> appropriately secured at all times to prevent any unauthorized access.</w:t>
            </w:r>
          </w:p>
          <w:p w:rsidR="00FA2429"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include issuing of all industry standard certificates for the works</w:t>
            </w:r>
            <w:r w:rsidR="003C1242">
              <w:rPr>
                <w:rFonts w:cs="Arial"/>
                <w:bCs w:val="0"/>
                <w:sz w:val="22"/>
                <w:szCs w:val="22"/>
                <w:lang w:val="en-US"/>
              </w:rPr>
              <w:t>.</w:t>
            </w:r>
          </w:p>
          <w:p w:rsidR="00FA2429"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comply with all Scheduled Monument Consent requirements communicated by the client</w:t>
            </w:r>
            <w:r w:rsidR="000705EE">
              <w:rPr>
                <w:rFonts w:cs="Arial"/>
                <w:bCs w:val="0"/>
                <w:sz w:val="22"/>
                <w:szCs w:val="22"/>
                <w:lang w:val="en-US"/>
              </w:rPr>
              <w:t>.</w:t>
            </w:r>
          </w:p>
          <w:p w:rsidR="000705EE" w:rsidRPr="008067E9" w:rsidRDefault="000705EE" w:rsidP="00FA2429">
            <w:pPr>
              <w:pStyle w:val="ListParagraph"/>
              <w:numPr>
                <w:ilvl w:val="0"/>
                <w:numId w:val="28"/>
              </w:numPr>
              <w:spacing w:after="160" w:line="252" w:lineRule="auto"/>
              <w:contextualSpacing/>
              <w:rPr>
                <w:rFonts w:cs="Arial"/>
                <w:bCs w:val="0"/>
                <w:sz w:val="22"/>
                <w:szCs w:val="22"/>
                <w:lang w:val="en-US"/>
              </w:rPr>
            </w:pPr>
            <w:r>
              <w:rPr>
                <w:rFonts w:cs="Arial"/>
                <w:bCs w:val="0"/>
                <w:sz w:val="22"/>
                <w:szCs w:val="22"/>
                <w:lang w:val="en-US"/>
              </w:rPr>
              <w:t>comply with all building control requirements.</w:t>
            </w:r>
          </w:p>
          <w:p w:rsidR="00FA2429" w:rsidRPr="00DD18CB"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leave the site clean, tidy and ready for use.</w:t>
            </w:r>
          </w:p>
          <w:p w:rsidR="00DD18CB" w:rsidRDefault="005E75F9" w:rsidP="009A1991">
            <w:pPr>
              <w:spacing w:after="160" w:line="252" w:lineRule="auto"/>
              <w:contextualSpacing/>
              <w:rPr>
                <w:rFonts w:cs="Arial"/>
                <w:bCs w:val="0"/>
                <w:sz w:val="22"/>
                <w:szCs w:val="22"/>
                <w:lang w:val="en-US"/>
              </w:rPr>
            </w:pPr>
            <w:r w:rsidRPr="002B6F62">
              <w:rPr>
                <w:rFonts w:cs="Arial"/>
                <w:bCs w:val="0"/>
                <w:sz w:val="22"/>
                <w:szCs w:val="22"/>
                <w:u w:val="single"/>
                <w:lang w:val="en-US"/>
              </w:rPr>
              <w:t>Please note</w:t>
            </w:r>
            <w:r>
              <w:rPr>
                <w:rFonts w:cs="Arial"/>
                <w:bCs w:val="0"/>
                <w:sz w:val="22"/>
                <w:szCs w:val="22"/>
                <w:lang w:val="en-US"/>
              </w:rPr>
              <w:t xml:space="preserve">: </w:t>
            </w:r>
            <w:r w:rsidR="002B6F62">
              <w:rPr>
                <w:rFonts w:cs="Arial"/>
                <w:bCs w:val="0"/>
                <w:sz w:val="22"/>
                <w:szCs w:val="22"/>
                <w:lang w:val="en-US"/>
              </w:rPr>
              <w:t>the successful tenderer will act as Principal Contractor for the duration of the external works.</w:t>
            </w:r>
          </w:p>
          <w:p w:rsidR="009A1991" w:rsidRPr="009A1991" w:rsidRDefault="009A1991" w:rsidP="009A1991">
            <w:pPr>
              <w:spacing w:after="160" w:line="252" w:lineRule="auto"/>
              <w:contextualSpacing/>
              <w:rPr>
                <w:rFonts w:cs="Arial"/>
                <w:bCs w:val="0"/>
                <w:sz w:val="22"/>
                <w:szCs w:val="22"/>
                <w:lang w:val="en-US"/>
              </w:rPr>
            </w:pPr>
          </w:p>
          <w:p w:rsidR="008067E9" w:rsidRPr="008067E9" w:rsidRDefault="005E75F9" w:rsidP="008067E9">
            <w:pPr>
              <w:rPr>
                <w:rFonts w:cs="Arial"/>
                <w:bCs w:val="0"/>
                <w:sz w:val="22"/>
                <w:szCs w:val="22"/>
                <w:lang w:val="en-US"/>
              </w:rPr>
            </w:pPr>
            <w:r>
              <w:rPr>
                <w:rFonts w:cs="Arial"/>
                <w:sz w:val="22"/>
                <w:szCs w:val="22"/>
                <w:lang w:val="en-US"/>
              </w:rPr>
              <w:t>Facilities</w:t>
            </w:r>
            <w:r w:rsidR="008067E9" w:rsidRPr="008067E9">
              <w:rPr>
                <w:rFonts w:cs="Arial"/>
                <w:sz w:val="22"/>
                <w:szCs w:val="22"/>
                <w:lang w:val="en-US"/>
              </w:rPr>
              <w:t xml:space="preserve">: public toilets are located at the site, so no additional temporary facilities will be required. </w:t>
            </w:r>
          </w:p>
          <w:p w:rsidR="006436E1" w:rsidRDefault="006436E1" w:rsidP="00AE6CF8">
            <w:pPr>
              <w:rPr>
                <w:sz w:val="22"/>
                <w:szCs w:val="22"/>
              </w:rPr>
            </w:pPr>
          </w:p>
          <w:p w:rsidR="008067E9" w:rsidRDefault="009E43CC" w:rsidP="00AE6CF8">
            <w:pPr>
              <w:rPr>
                <w:sz w:val="22"/>
                <w:szCs w:val="22"/>
              </w:rPr>
            </w:pPr>
            <w:r>
              <w:rPr>
                <w:sz w:val="22"/>
                <w:szCs w:val="22"/>
              </w:rPr>
              <w:lastRenderedPageBreak/>
              <w:t xml:space="preserve">Access </w:t>
            </w:r>
            <w:r w:rsidR="009A1991">
              <w:rPr>
                <w:sz w:val="22"/>
                <w:szCs w:val="22"/>
              </w:rPr>
              <w:t>will</w:t>
            </w:r>
            <w:r>
              <w:rPr>
                <w:sz w:val="22"/>
                <w:szCs w:val="22"/>
              </w:rPr>
              <w:t xml:space="preserve"> be given for provision of a site office and breakout area.</w:t>
            </w:r>
          </w:p>
          <w:p w:rsidR="009E43CC" w:rsidRDefault="009E43CC" w:rsidP="00AE6CF8">
            <w:pPr>
              <w:rPr>
                <w:sz w:val="22"/>
                <w:szCs w:val="22"/>
              </w:rPr>
            </w:pPr>
          </w:p>
          <w:p w:rsidR="00D844E1" w:rsidRDefault="00AE6CF8" w:rsidP="00AE6CF8">
            <w:pPr>
              <w:rPr>
                <w:sz w:val="22"/>
                <w:szCs w:val="22"/>
              </w:rPr>
            </w:pPr>
            <w:r w:rsidRPr="00636FB7">
              <w:rPr>
                <w:sz w:val="22"/>
                <w:szCs w:val="22"/>
              </w:rPr>
              <w:t>Tenderers are</w:t>
            </w:r>
            <w:r w:rsidR="00D844E1">
              <w:rPr>
                <w:sz w:val="22"/>
                <w:szCs w:val="22"/>
              </w:rPr>
              <w:t>:</w:t>
            </w:r>
          </w:p>
          <w:p w:rsidR="00D844E1" w:rsidRPr="008067E9" w:rsidRDefault="00D844E1" w:rsidP="008067E9">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invited </w:t>
            </w:r>
            <w:r w:rsidR="00AE6CF8" w:rsidRPr="008067E9">
              <w:rPr>
                <w:rFonts w:cs="Arial"/>
                <w:sz w:val="22"/>
                <w:szCs w:val="22"/>
                <w:lang w:val="en-US"/>
              </w:rPr>
              <w:t>to inspect and examine the site and its surrounding</w:t>
            </w:r>
            <w:r w:rsidRPr="008067E9">
              <w:rPr>
                <w:rFonts w:cs="Arial"/>
                <w:sz w:val="22"/>
                <w:szCs w:val="22"/>
                <w:lang w:val="en-US"/>
              </w:rPr>
              <w:t>s</w:t>
            </w:r>
            <w:r w:rsidR="00AE6CF8" w:rsidRPr="008067E9">
              <w:rPr>
                <w:rFonts w:cs="Arial"/>
                <w:sz w:val="22"/>
                <w:szCs w:val="22"/>
                <w:lang w:val="en-US"/>
              </w:rPr>
              <w:t xml:space="preserve"> before submitting the</w:t>
            </w:r>
            <w:r w:rsidRPr="008067E9">
              <w:rPr>
                <w:rFonts w:cs="Arial"/>
                <w:sz w:val="22"/>
                <w:szCs w:val="22"/>
                <w:lang w:val="en-US"/>
              </w:rPr>
              <w:t>ir</w:t>
            </w:r>
            <w:r w:rsidR="00AE6CF8" w:rsidRPr="008067E9">
              <w:rPr>
                <w:rFonts w:cs="Arial"/>
                <w:sz w:val="22"/>
                <w:szCs w:val="22"/>
                <w:lang w:val="en-US"/>
              </w:rPr>
              <w:t xml:space="preserve"> tenders </w:t>
            </w:r>
          </w:p>
          <w:p w:rsidR="00AE6CF8" w:rsidRPr="008067E9" w:rsidRDefault="00D844E1" w:rsidP="008067E9">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advised to </w:t>
            </w:r>
            <w:r w:rsidR="00AE6CF8" w:rsidRPr="008067E9">
              <w:rPr>
                <w:rFonts w:cs="Arial"/>
                <w:sz w:val="22"/>
                <w:szCs w:val="22"/>
                <w:lang w:val="en-US"/>
              </w:rPr>
              <w:t>obtain all necessary information which they feel is necessary to submit their tender.</w:t>
            </w:r>
          </w:p>
          <w:p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rsidR="00800F96" w:rsidRPr="00636FB7" w:rsidRDefault="00800F96" w:rsidP="00800F96">
            <w:pPr>
              <w:rPr>
                <w:sz w:val="22"/>
                <w:szCs w:val="22"/>
              </w:rPr>
            </w:pPr>
          </w:p>
          <w:p w:rsidR="00800F96" w:rsidRPr="00636FB7" w:rsidRDefault="00800F96" w:rsidP="00800F96">
            <w:pPr>
              <w:rPr>
                <w:sz w:val="22"/>
                <w:szCs w:val="22"/>
              </w:rPr>
            </w:pPr>
            <w:r w:rsidRPr="00636FB7">
              <w:rPr>
                <w:sz w:val="22"/>
                <w:szCs w:val="22"/>
              </w:rPr>
              <w:t xml:space="preserve">All tenderers are to complete sections 4-12 and return their submission by </w:t>
            </w:r>
            <w:r w:rsidR="006436E1">
              <w:rPr>
                <w:rFonts w:cs="Arial"/>
                <w:sz w:val="22"/>
                <w:szCs w:val="22"/>
              </w:rPr>
              <w:t>Wednesday 24</w:t>
            </w:r>
            <w:r w:rsidR="006436E1" w:rsidRPr="006436E1">
              <w:rPr>
                <w:rFonts w:cs="Arial"/>
                <w:sz w:val="22"/>
                <w:szCs w:val="22"/>
                <w:vertAlign w:val="superscript"/>
              </w:rPr>
              <w:t>th</w:t>
            </w:r>
            <w:r w:rsidR="006436E1">
              <w:rPr>
                <w:rFonts w:cs="Arial"/>
                <w:sz w:val="22"/>
                <w:szCs w:val="22"/>
              </w:rPr>
              <w:t xml:space="preserve"> July</w:t>
            </w:r>
            <w:r w:rsidR="00DF23D2" w:rsidRPr="00BF4198">
              <w:rPr>
                <w:rFonts w:cs="Arial"/>
                <w:sz w:val="22"/>
                <w:szCs w:val="22"/>
              </w:rPr>
              <w:t xml:space="preserve"> 202</w:t>
            </w:r>
            <w:r w:rsidR="00DF23D2">
              <w:rPr>
                <w:rFonts w:cs="Arial"/>
                <w:sz w:val="22"/>
                <w:szCs w:val="22"/>
              </w:rPr>
              <w:t>4</w:t>
            </w:r>
            <w:r w:rsidR="00DF23D2" w:rsidRPr="00BF4198">
              <w:rPr>
                <w:rFonts w:cs="Arial"/>
                <w:sz w:val="22"/>
                <w:szCs w:val="22"/>
              </w:rPr>
              <w:t xml:space="preserve"> at 12 noon</w:t>
            </w:r>
            <w:r w:rsidR="00DF23D2">
              <w:rPr>
                <w:rFonts w:cs="Arial"/>
                <w:sz w:val="22"/>
                <w:szCs w:val="22"/>
              </w:rPr>
              <w:t xml:space="preserve"> </w:t>
            </w:r>
            <w:r w:rsidRPr="00636FB7">
              <w:rPr>
                <w:sz w:val="22"/>
                <w:szCs w:val="22"/>
              </w:rPr>
              <w:t>to:</w:t>
            </w:r>
            <w:r w:rsidR="00954756">
              <w:rPr>
                <w:sz w:val="22"/>
                <w:szCs w:val="22"/>
              </w:rPr>
              <w:t xml:space="preserve"> </w:t>
            </w:r>
            <w:hyperlink r:id="rId15" w:history="1">
              <w:r w:rsidR="006436E1" w:rsidRPr="007232B9">
                <w:rPr>
                  <w:rStyle w:val="Hyperlink"/>
                  <w:rFonts w:cs="Arial"/>
                  <w:noProof/>
                  <w:sz w:val="22"/>
                  <w:szCs w:val="22"/>
                </w:rPr>
                <w:t>externalrenovations@leominstertowncouncil.gov.uk</w:t>
              </w:r>
            </w:hyperlink>
          </w:p>
          <w:p w:rsidR="006D788E" w:rsidRPr="00636FB7" w:rsidRDefault="006D788E" w:rsidP="006D788E">
            <w:pPr>
              <w:rPr>
                <w:rFonts w:cs="Arial"/>
                <w:sz w:val="22"/>
                <w:szCs w:val="22"/>
              </w:rPr>
            </w:pPr>
          </w:p>
          <w:p w:rsidR="006D788E" w:rsidRPr="00636FB7" w:rsidRDefault="006D788E" w:rsidP="006D788E">
            <w:pPr>
              <w:rPr>
                <w:rFonts w:cs="Arial"/>
                <w:sz w:val="22"/>
                <w:szCs w:val="22"/>
              </w:rPr>
            </w:pPr>
          </w:p>
          <w:p w:rsidR="002753DA" w:rsidRPr="002753DA" w:rsidRDefault="00A330C7" w:rsidP="002753DA">
            <w:pPr>
              <w:rPr>
                <w:rFonts w:cs="Arial"/>
                <w:b/>
                <w:sz w:val="22"/>
                <w:szCs w:val="22"/>
              </w:rPr>
            </w:pPr>
            <w:r w:rsidRPr="002753DA">
              <w:rPr>
                <w:rFonts w:cs="Arial"/>
                <w:b/>
                <w:sz w:val="22"/>
                <w:szCs w:val="22"/>
              </w:rPr>
              <w:t xml:space="preserve">SUPPORTING DOCUMENTS </w:t>
            </w:r>
          </w:p>
          <w:p w:rsidR="008067E9" w:rsidRDefault="00954756" w:rsidP="008067E9">
            <w:pPr>
              <w:pStyle w:val="ListParagraph"/>
              <w:numPr>
                <w:ilvl w:val="0"/>
                <w:numId w:val="27"/>
              </w:numPr>
              <w:rPr>
                <w:rFonts w:cs="Arial"/>
                <w:sz w:val="22"/>
                <w:szCs w:val="22"/>
              </w:rPr>
            </w:pPr>
            <w:r>
              <w:rPr>
                <w:rFonts w:cs="Arial"/>
                <w:sz w:val="22"/>
                <w:szCs w:val="22"/>
              </w:rPr>
              <w:t xml:space="preserve">Annex 1: </w:t>
            </w:r>
            <w:r w:rsidR="008067E9" w:rsidRPr="008067E9">
              <w:rPr>
                <w:rFonts w:cs="Arial"/>
                <w:sz w:val="22"/>
                <w:szCs w:val="22"/>
              </w:rPr>
              <w:t>Site plan</w:t>
            </w:r>
            <w:r w:rsidR="00DF23D2">
              <w:rPr>
                <w:rFonts w:cs="Arial"/>
                <w:sz w:val="22"/>
                <w:szCs w:val="22"/>
              </w:rPr>
              <w:t xml:space="preserve"> with elevations</w:t>
            </w:r>
          </w:p>
          <w:p w:rsidR="006436E1" w:rsidRPr="008067E9" w:rsidRDefault="006436E1" w:rsidP="008067E9">
            <w:pPr>
              <w:pStyle w:val="ListParagraph"/>
              <w:numPr>
                <w:ilvl w:val="0"/>
                <w:numId w:val="27"/>
              </w:numPr>
              <w:rPr>
                <w:rFonts w:cs="Arial"/>
                <w:sz w:val="22"/>
                <w:szCs w:val="22"/>
              </w:rPr>
            </w:pPr>
            <w:r>
              <w:rPr>
                <w:rFonts w:cs="Arial"/>
                <w:sz w:val="22"/>
                <w:szCs w:val="22"/>
              </w:rPr>
              <w:t>Annex 2: Floorplan</w:t>
            </w:r>
          </w:p>
          <w:p w:rsidR="00FF4C3F" w:rsidRPr="00BF4198" w:rsidRDefault="00FF4C3F" w:rsidP="00DF23D2">
            <w:pPr>
              <w:pStyle w:val="ListParagraph"/>
              <w:rPr>
                <w:rFonts w:cs="Arial"/>
                <w:sz w:val="22"/>
                <w:szCs w:val="22"/>
              </w:rPr>
            </w:pPr>
          </w:p>
        </w:tc>
      </w:tr>
    </w:tbl>
    <w:p w:rsidR="00B950C0" w:rsidRPr="00BF4198" w:rsidRDefault="00B950C0"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FOUR – QUESTIONNAIRE</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rsidR="00BF4198" w:rsidRPr="00BF4198" w:rsidRDefault="00BF4198" w:rsidP="00BF4198">
            <w:pPr>
              <w:pStyle w:val="ListParagraph"/>
              <w:ind w:left="399"/>
              <w:rPr>
                <w:rFonts w:cs="Arial"/>
                <w:color w:val="000000"/>
                <w:sz w:val="22"/>
                <w:szCs w:val="22"/>
              </w:rPr>
            </w:pPr>
          </w:p>
          <w:p w:rsidR="00B07C9B" w:rsidRPr="0006244B" w:rsidRDefault="00BF4198" w:rsidP="00D70C5A">
            <w:pPr>
              <w:jc w:val="both"/>
              <w:rPr>
                <w:rFonts w:cs="Arial"/>
                <w:i/>
                <w:color w:val="00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B07C9B" w:rsidRPr="00BF4198" w:rsidRDefault="00B07C9B" w:rsidP="00C168E0">
            <w:pPr>
              <w:jc w:val="both"/>
              <w:rPr>
                <w:rFonts w:cs="Arial"/>
                <w:sz w:val="22"/>
                <w:szCs w:val="22"/>
              </w:rPr>
            </w:pPr>
          </w:p>
        </w:tc>
      </w:tr>
    </w:tbl>
    <w:p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rsidR="00B777C7" w:rsidRPr="00BF4198" w:rsidRDefault="003939E8" w:rsidP="003939E8">
            <w:pPr>
              <w:jc w:val="both"/>
              <w:rPr>
                <w:rFonts w:cs="Arial"/>
                <w:sz w:val="22"/>
                <w:szCs w:val="22"/>
                <w:u w:val="single"/>
              </w:rPr>
            </w:pPr>
            <w:r w:rsidRPr="00BF4198">
              <w:rPr>
                <w:rFonts w:cs="Arial"/>
                <w:sz w:val="22"/>
                <w:szCs w:val="22"/>
                <w:u w:val="single"/>
              </w:rPr>
              <w:t>Experience</w:t>
            </w:r>
          </w:p>
          <w:p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rsidR="003939E8" w:rsidRDefault="003939E8" w:rsidP="003939E8">
            <w:pPr>
              <w:jc w:val="both"/>
              <w:rPr>
                <w:rFonts w:cs="Arial"/>
                <w:color w:val="FF0000"/>
                <w:sz w:val="22"/>
                <w:szCs w:val="22"/>
              </w:rPr>
            </w:pPr>
          </w:p>
          <w:p w:rsidR="00BF4198" w:rsidRPr="0006244B" w:rsidRDefault="00BF4198" w:rsidP="003939E8">
            <w:pPr>
              <w:jc w:val="both"/>
              <w:rPr>
                <w:rFonts w:cs="Arial"/>
                <w:i/>
                <w:color w:val="FF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6B7917" w:rsidRPr="00BF4198" w:rsidRDefault="006B7917" w:rsidP="00C168E0">
            <w:pPr>
              <w:jc w:val="both"/>
              <w:rPr>
                <w:rFonts w:cs="Arial"/>
                <w:sz w:val="22"/>
                <w:szCs w:val="22"/>
              </w:rPr>
            </w:pPr>
          </w:p>
        </w:tc>
      </w:tr>
    </w:tbl>
    <w:p w:rsidR="00EC6A47" w:rsidRPr="00BF4198" w:rsidRDefault="00EC6A47" w:rsidP="00EC6A47">
      <w:pPr>
        <w:jc w:val="both"/>
        <w:rPr>
          <w:rFonts w:cs="Arial"/>
          <w:color w:val="FF0000"/>
          <w:sz w:val="22"/>
          <w:szCs w:val="22"/>
        </w:rPr>
      </w:pPr>
    </w:p>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Pr="00BF4198">
              <w:rPr>
                <w:rFonts w:cs="Arial"/>
                <w:sz w:val="22"/>
                <w:szCs w:val="22"/>
              </w:rPr>
              <w:t xml:space="preserve">.  </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D70C5A" w:rsidRPr="00BF4198" w:rsidRDefault="00D70C5A" w:rsidP="00C168E0">
            <w:pPr>
              <w:jc w:val="both"/>
              <w:rPr>
                <w:rFonts w:cs="Arial"/>
                <w:sz w:val="22"/>
                <w:szCs w:val="22"/>
              </w:rPr>
            </w:pPr>
          </w:p>
        </w:tc>
      </w:tr>
    </w:tbl>
    <w:p w:rsidR="00425D46" w:rsidRPr="00BF4198" w:rsidRDefault="00425D46"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SIX – REFERENCES</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rsidTr="00C168E0">
        <w:tc>
          <w:tcPr>
            <w:tcW w:w="4644"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rsidR="00EC6A47" w:rsidRPr="00BF4198" w:rsidRDefault="00EC6A47" w:rsidP="00C168E0">
            <w:pPr>
              <w:jc w:val="both"/>
              <w:rPr>
                <w:rFonts w:cs="Arial"/>
                <w:sz w:val="22"/>
                <w:szCs w:val="22"/>
              </w:rPr>
            </w:pPr>
          </w:p>
        </w:tc>
      </w:tr>
    </w:tbl>
    <w:p w:rsidR="00425D46" w:rsidRPr="00BF4198" w:rsidRDefault="00425D46" w:rsidP="00EC6A47">
      <w:pPr>
        <w:jc w:val="both"/>
        <w:rPr>
          <w:rFonts w:cs="Arial"/>
          <w:b/>
          <w:sz w:val="22"/>
          <w:szCs w:val="22"/>
        </w:rPr>
      </w:pPr>
    </w:p>
    <w:p w:rsidR="00BF4198" w:rsidRDefault="00BF4198">
      <w:pPr>
        <w:rPr>
          <w:rFonts w:cs="Arial"/>
          <w:b/>
          <w:sz w:val="22"/>
          <w:szCs w:val="22"/>
        </w:rPr>
      </w:pPr>
      <w:r>
        <w:rPr>
          <w:rFonts w:cs="Arial"/>
          <w:b/>
          <w:sz w:val="22"/>
          <w:szCs w:val="22"/>
        </w:rPr>
        <w:br w:type="page"/>
      </w:r>
    </w:p>
    <w:p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rsidR="00A22DD8" w:rsidRPr="00BF4198" w:rsidRDefault="00A22DD8" w:rsidP="00EC6A47">
      <w:pPr>
        <w:jc w:val="both"/>
        <w:rPr>
          <w:rFonts w:cs="Arial"/>
          <w:b/>
          <w:sz w:val="22"/>
          <w:szCs w:val="22"/>
        </w:rPr>
      </w:pPr>
    </w:p>
    <w:p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Pass/Fail Criteria</w:t>
            </w:r>
          </w:p>
          <w:p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rsidTr="00BF4198">
        <w:tc>
          <w:tcPr>
            <w:tcW w:w="4187" w:type="dxa"/>
            <w:shd w:val="clear" w:color="auto" w:fill="FDE9D9"/>
          </w:tcPr>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rsidR="00412DCB" w:rsidRPr="00BF4198" w:rsidRDefault="00412DCB" w:rsidP="00C168E0">
            <w:pPr>
              <w:jc w:val="both"/>
              <w:rPr>
                <w:rFonts w:cs="Arial"/>
                <w:color w:val="000000"/>
                <w:sz w:val="22"/>
                <w:szCs w:val="22"/>
              </w:rPr>
            </w:pPr>
          </w:p>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rsidR="00412DCB" w:rsidRPr="00BF4198" w:rsidRDefault="00412DCB" w:rsidP="00DA7F8C">
            <w:pPr>
              <w:jc w:val="both"/>
              <w:rPr>
                <w:rFonts w:cs="Arial"/>
                <w:sz w:val="22"/>
                <w:szCs w:val="22"/>
              </w:rPr>
            </w:pP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C168E0">
            <w:pPr>
              <w:jc w:val="center"/>
              <w:rPr>
                <w:rFonts w:cs="Arial"/>
                <w:sz w:val="22"/>
                <w:szCs w:val="22"/>
              </w:rPr>
            </w:pPr>
          </w:p>
          <w:p w:rsidR="00033482"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DA7F8C">
            <w:pPr>
              <w:rPr>
                <w:rFonts w:cs="Arial"/>
                <w:sz w:val="22"/>
                <w:szCs w:val="22"/>
              </w:rPr>
            </w:pPr>
          </w:p>
        </w:tc>
      </w:tr>
      <w:tr w:rsidR="00EC6A47" w:rsidRPr="00BF4198" w:rsidTr="00BF4198">
        <w:tc>
          <w:tcPr>
            <w:tcW w:w="4187" w:type="dxa"/>
            <w:shd w:val="clear" w:color="auto" w:fill="FDE9D9"/>
          </w:tcPr>
          <w:p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rsidTr="00BF4198">
        <w:tc>
          <w:tcPr>
            <w:tcW w:w="4187" w:type="dxa"/>
            <w:shd w:val="clear" w:color="auto" w:fill="FDE9D9"/>
          </w:tcPr>
          <w:p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rsidTr="00BF4198">
        <w:tc>
          <w:tcPr>
            <w:tcW w:w="4187" w:type="dxa"/>
            <w:shd w:val="clear" w:color="auto" w:fill="FDE9D9"/>
          </w:tcPr>
          <w:p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rsidR="002C569D" w:rsidRPr="00BF4198" w:rsidRDefault="002C569D" w:rsidP="00C168E0">
            <w:pPr>
              <w:jc w:val="center"/>
              <w:rPr>
                <w:rFonts w:cs="Arial"/>
                <w:sz w:val="22"/>
                <w:szCs w:val="22"/>
              </w:rPr>
            </w:pPr>
            <w:r w:rsidRPr="00BF4198">
              <w:rPr>
                <w:rFonts w:cs="Arial"/>
                <w:sz w:val="22"/>
                <w:szCs w:val="22"/>
              </w:rPr>
              <w:t>Pass / fail</w:t>
            </w:r>
          </w:p>
        </w:tc>
      </w:tr>
    </w:tbl>
    <w:p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rsidR="00412DCB" w:rsidRPr="00954756" w:rsidRDefault="00434DBD" w:rsidP="00B07C9B">
            <w:pPr>
              <w:jc w:val="center"/>
              <w:rPr>
                <w:rFonts w:cs="Arial"/>
                <w:sz w:val="22"/>
                <w:szCs w:val="22"/>
              </w:rPr>
            </w:pPr>
            <w:r>
              <w:rPr>
                <w:rFonts w:cs="Arial"/>
                <w:sz w:val="22"/>
                <w:szCs w:val="22"/>
              </w:rPr>
              <w:t>2</w:t>
            </w:r>
            <w:r w:rsidR="008067E9">
              <w:rPr>
                <w:rFonts w:cs="Arial"/>
                <w:sz w:val="22"/>
                <w:szCs w:val="22"/>
              </w:rPr>
              <w:t>5</w:t>
            </w:r>
            <w:r w:rsidR="00B76354" w:rsidRPr="00954756">
              <w:rPr>
                <w:rFonts w:cs="Arial"/>
                <w:sz w:val="22"/>
                <w:szCs w:val="22"/>
              </w:rPr>
              <w:t>%</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rsidR="00412DCB" w:rsidRPr="00954756" w:rsidRDefault="00434DBD" w:rsidP="00B07C9B">
            <w:pPr>
              <w:jc w:val="center"/>
              <w:rPr>
                <w:rFonts w:cs="Arial"/>
                <w:sz w:val="22"/>
                <w:szCs w:val="22"/>
              </w:rPr>
            </w:pPr>
            <w:r>
              <w:rPr>
                <w:rFonts w:cs="Arial"/>
                <w:sz w:val="22"/>
                <w:szCs w:val="22"/>
              </w:rPr>
              <w:t>2</w:t>
            </w:r>
            <w:r w:rsidR="008067E9">
              <w:rPr>
                <w:rFonts w:cs="Arial"/>
                <w:sz w:val="22"/>
                <w:szCs w:val="22"/>
              </w:rPr>
              <w:t>5</w:t>
            </w:r>
            <w:r w:rsidR="00B76354" w:rsidRPr="00954756">
              <w:rPr>
                <w:rFonts w:cs="Arial"/>
                <w:sz w:val="22"/>
                <w:szCs w:val="22"/>
              </w:rPr>
              <w:t>%</w:t>
            </w:r>
          </w:p>
        </w:tc>
      </w:tr>
      <w:tr w:rsidR="00551DB3" w:rsidRPr="00BF4198" w:rsidTr="00BF4198">
        <w:tc>
          <w:tcPr>
            <w:tcW w:w="4268" w:type="dxa"/>
            <w:shd w:val="clear" w:color="auto" w:fill="FDE9D9"/>
          </w:tcPr>
          <w:p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rsidR="00B76354" w:rsidRPr="00954756" w:rsidDel="00551DB3" w:rsidRDefault="00434DBD" w:rsidP="00BF4198">
            <w:pPr>
              <w:jc w:val="center"/>
              <w:rPr>
                <w:rFonts w:cs="Arial"/>
                <w:sz w:val="22"/>
                <w:szCs w:val="22"/>
              </w:rPr>
            </w:pPr>
            <w:r>
              <w:rPr>
                <w:rFonts w:cs="Arial"/>
                <w:sz w:val="22"/>
                <w:szCs w:val="22"/>
              </w:rPr>
              <w:t>5</w:t>
            </w:r>
            <w:r w:rsidR="008067E9">
              <w:rPr>
                <w:rFonts w:cs="Arial"/>
                <w:sz w:val="22"/>
                <w:szCs w:val="22"/>
              </w:rPr>
              <w:t>0</w:t>
            </w:r>
            <w:r w:rsidR="00BF4198" w:rsidRPr="00954756">
              <w:rPr>
                <w:rFonts w:cs="Arial"/>
                <w:sz w:val="22"/>
                <w:szCs w:val="22"/>
              </w:rPr>
              <w:t>%</w:t>
            </w:r>
          </w:p>
        </w:tc>
      </w:tr>
      <w:tr w:rsidR="00551DB3" w:rsidRPr="00BF4198" w:rsidTr="00BF4198">
        <w:tc>
          <w:tcPr>
            <w:tcW w:w="4268" w:type="dxa"/>
            <w:shd w:val="clear" w:color="auto" w:fill="FDE9D9"/>
          </w:tcPr>
          <w:p w:rsidR="00551DB3" w:rsidRPr="00BF4198" w:rsidRDefault="00551DB3" w:rsidP="00C168E0">
            <w:pPr>
              <w:jc w:val="both"/>
              <w:rPr>
                <w:rFonts w:cs="Arial"/>
                <w:sz w:val="22"/>
                <w:szCs w:val="22"/>
              </w:rPr>
            </w:pPr>
            <w:r w:rsidRPr="00BF4198">
              <w:rPr>
                <w:rFonts w:cs="Arial"/>
                <w:sz w:val="22"/>
                <w:szCs w:val="22"/>
              </w:rPr>
              <w:t>Total</w:t>
            </w:r>
          </w:p>
        </w:tc>
        <w:tc>
          <w:tcPr>
            <w:tcW w:w="4028" w:type="dxa"/>
          </w:tcPr>
          <w:p w:rsidR="00551DB3" w:rsidRPr="00954756" w:rsidDel="00551DB3" w:rsidRDefault="00551DB3" w:rsidP="00C168E0">
            <w:pPr>
              <w:jc w:val="center"/>
              <w:rPr>
                <w:rFonts w:cs="Arial"/>
                <w:sz w:val="22"/>
                <w:szCs w:val="22"/>
              </w:rPr>
            </w:pPr>
            <w:r w:rsidRPr="00954756">
              <w:rPr>
                <w:rFonts w:cs="Arial"/>
                <w:sz w:val="22"/>
                <w:szCs w:val="22"/>
              </w:rPr>
              <w:t>100%</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rsidTr="00C168E0">
        <w:tc>
          <w:tcPr>
            <w:tcW w:w="9242" w:type="dxa"/>
            <w:shd w:val="clear" w:color="auto" w:fill="FDE9D9"/>
          </w:tcPr>
          <w:p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rsidTr="00C168E0">
        <w:tc>
          <w:tcPr>
            <w:tcW w:w="9242" w:type="dxa"/>
            <w:shd w:val="clear" w:color="auto" w:fill="FDE9D9"/>
          </w:tcPr>
          <w:p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 xml:space="preserve">rice has a </w:t>
            </w:r>
            <w:proofErr w:type="gramStart"/>
            <w:r w:rsidR="00C36FED" w:rsidRPr="00BF4198">
              <w:rPr>
                <w:rFonts w:cs="Arial"/>
                <w:color w:val="000000"/>
                <w:sz w:val="22"/>
                <w:szCs w:val="22"/>
              </w:rPr>
              <w:t>scoring criteria</w:t>
            </w:r>
            <w:proofErr w:type="gramEnd"/>
            <w:r w:rsidR="00C36FED" w:rsidRPr="00BF4198">
              <w:rPr>
                <w:rFonts w:cs="Arial"/>
                <w:color w:val="000000"/>
                <w:sz w:val="22"/>
                <w:szCs w:val="22"/>
              </w:rPr>
              <w:t xml:space="preserve"> of 55%, the multiplier will be 5.5</w:t>
            </w:r>
            <w:r w:rsidRPr="00BF4198">
              <w:rPr>
                <w:rFonts w:cs="Arial"/>
                <w:color w:val="000000"/>
                <w:sz w:val="22"/>
                <w:szCs w:val="22"/>
              </w:rPr>
              <w:t>.</w:t>
            </w:r>
          </w:p>
        </w:tc>
      </w:tr>
    </w:tbl>
    <w:p w:rsidR="00DA7F8C" w:rsidRDefault="00DA7F8C" w:rsidP="003724DE">
      <w:pPr>
        <w:jc w:val="both"/>
        <w:rPr>
          <w:rFonts w:cs="Arial"/>
          <w:b/>
          <w:sz w:val="22"/>
          <w:szCs w:val="22"/>
        </w:rPr>
      </w:pPr>
    </w:p>
    <w:p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rsidR="00660514" w:rsidRPr="00BF4198" w:rsidRDefault="00660514" w:rsidP="00EC6A47">
      <w:pPr>
        <w:jc w:val="both"/>
        <w:rPr>
          <w:rFonts w:cs="Arial"/>
          <w:sz w:val="22"/>
          <w:szCs w:val="22"/>
        </w:rPr>
      </w:pPr>
    </w:p>
    <w:p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rsidTr="003724DE">
        <w:trPr>
          <w:trHeight w:val="102"/>
        </w:trPr>
        <w:tc>
          <w:tcPr>
            <w:tcW w:w="4225" w:type="dxa"/>
            <w:vMerge w:val="restart"/>
          </w:tcPr>
          <w:p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rsidTr="003724DE">
        <w:trPr>
          <w:trHeight w:val="102"/>
        </w:trPr>
        <w:tc>
          <w:tcPr>
            <w:tcW w:w="4225" w:type="dxa"/>
            <w:vMerge/>
          </w:tcPr>
          <w:p w:rsidR="003724DE" w:rsidRDefault="003724DE" w:rsidP="00DB1A91">
            <w:pPr>
              <w:rPr>
                <w:rFonts w:cs="Arial"/>
                <w:sz w:val="22"/>
                <w:szCs w:val="22"/>
              </w:rPr>
            </w:pP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rsidTr="003724DE">
        <w:tc>
          <w:tcPr>
            <w:tcW w:w="4225" w:type="dxa"/>
          </w:tcPr>
          <w:p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rsidR="002C569D" w:rsidRPr="00BF4198" w:rsidRDefault="002C569D" w:rsidP="003724DE">
            <w:pPr>
              <w:jc w:val="both"/>
              <w:rPr>
                <w:rFonts w:cs="Arial"/>
                <w:color w:val="FF0000"/>
                <w:sz w:val="22"/>
                <w:szCs w:val="22"/>
              </w:rPr>
            </w:pPr>
          </w:p>
        </w:tc>
      </w:tr>
      <w:tr w:rsidR="003724DE" w:rsidRPr="00BF4198" w:rsidTr="003724DE">
        <w:tc>
          <w:tcPr>
            <w:tcW w:w="4225" w:type="dxa"/>
          </w:tcPr>
          <w:p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rsidR="002C569D" w:rsidRPr="002C569D" w:rsidRDefault="002C569D" w:rsidP="003724DE">
            <w:pPr>
              <w:jc w:val="both"/>
              <w:rPr>
                <w:rFonts w:cs="Arial"/>
                <w:i/>
                <w:sz w:val="22"/>
                <w:szCs w:val="22"/>
              </w:rPr>
            </w:pPr>
          </w:p>
        </w:tc>
      </w:tr>
      <w:tr w:rsidR="006E6B04" w:rsidRPr="00BF4198" w:rsidTr="003724DE">
        <w:tc>
          <w:tcPr>
            <w:tcW w:w="4225" w:type="dxa"/>
          </w:tcPr>
          <w:p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rsidTr="003724DE">
        <w:tc>
          <w:tcPr>
            <w:tcW w:w="4225" w:type="dxa"/>
          </w:tcPr>
          <w:p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rsidTr="003724DE">
        <w:tc>
          <w:tcPr>
            <w:tcW w:w="4225" w:type="dxa"/>
          </w:tcPr>
          <w:p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rsidR="002C569D" w:rsidRDefault="002C569D" w:rsidP="002C569D"/>
    <w:p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rsidTr="00DA7F8C">
        <w:tc>
          <w:tcPr>
            <w:tcW w:w="4621" w:type="dxa"/>
          </w:tcPr>
          <w:p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rsidR="00DA7F8C" w:rsidRPr="00BF4198" w:rsidRDefault="00DA7F8C" w:rsidP="00DA7F8C">
            <w:pPr>
              <w:jc w:val="both"/>
              <w:rPr>
                <w:rFonts w:cs="Arial"/>
                <w:color w:val="FF0000"/>
                <w:sz w:val="22"/>
                <w:szCs w:val="22"/>
              </w:rPr>
            </w:pPr>
          </w:p>
        </w:tc>
      </w:tr>
      <w:tr w:rsidR="00DA7F8C" w:rsidRPr="00BF4198" w:rsidTr="00DA7F8C">
        <w:tc>
          <w:tcPr>
            <w:tcW w:w="4621" w:type="dxa"/>
          </w:tcPr>
          <w:p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rsidR="00DA7F8C" w:rsidRDefault="00DA7F8C" w:rsidP="002C569D">
      <w:pPr>
        <w:jc w:val="both"/>
        <w:rPr>
          <w:rFonts w:cs="Arial"/>
          <w:b/>
          <w:sz w:val="22"/>
          <w:szCs w:val="22"/>
        </w:rPr>
      </w:pPr>
    </w:p>
    <w:p w:rsidR="00DA7F8C" w:rsidRDefault="00DA7F8C">
      <w:pPr>
        <w:rPr>
          <w:rFonts w:cs="Arial"/>
          <w:b/>
          <w:sz w:val="22"/>
          <w:szCs w:val="22"/>
        </w:rPr>
      </w:pPr>
      <w:r>
        <w:rPr>
          <w:rFonts w:cs="Arial"/>
          <w:b/>
          <w:sz w:val="22"/>
          <w:szCs w:val="22"/>
        </w:rPr>
        <w:br w:type="page"/>
      </w:r>
    </w:p>
    <w:p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rsidTr="00DA7F8C">
        <w:tc>
          <w:tcPr>
            <w:tcW w:w="4621" w:type="dxa"/>
          </w:tcPr>
          <w:p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rsidR="001306E2" w:rsidRPr="00BF4198" w:rsidRDefault="001306E2" w:rsidP="001306E2">
            <w:pPr>
              <w:jc w:val="both"/>
              <w:rPr>
                <w:rFonts w:cs="Arial"/>
                <w:color w:val="FF0000"/>
                <w:sz w:val="22"/>
                <w:szCs w:val="22"/>
              </w:rPr>
            </w:pPr>
          </w:p>
        </w:tc>
      </w:tr>
      <w:tr w:rsidR="0006244B" w:rsidRPr="00BF4198" w:rsidTr="001306E2">
        <w:tc>
          <w:tcPr>
            <w:tcW w:w="4621" w:type="dxa"/>
          </w:tcPr>
          <w:p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rsidR="0006244B" w:rsidRPr="00BF4198" w:rsidRDefault="0006244B" w:rsidP="001306E2">
            <w:pPr>
              <w:jc w:val="both"/>
              <w:rPr>
                <w:rFonts w:cs="Arial"/>
                <w:color w:val="FF0000"/>
                <w:sz w:val="22"/>
                <w:szCs w:val="22"/>
              </w:rPr>
            </w:pPr>
          </w:p>
        </w:tc>
      </w:tr>
    </w:tbl>
    <w:p w:rsidR="001306E2" w:rsidRDefault="001306E2" w:rsidP="002C569D">
      <w:pPr>
        <w:jc w:val="both"/>
        <w:rPr>
          <w:rFonts w:cs="Arial"/>
          <w:b/>
          <w:sz w:val="22"/>
          <w:szCs w:val="22"/>
        </w:rPr>
      </w:pPr>
    </w:p>
    <w:p w:rsidR="002C569D" w:rsidRPr="002C569D" w:rsidRDefault="002C569D" w:rsidP="002C569D"/>
    <w:p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Bidder name and registered address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rsidR="00EC6A47" w:rsidRPr="00BF4198" w:rsidRDefault="00EC6A47" w:rsidP="00C168E0">
            <w:pPr>
              <w:jc w:val="both"/>
              <w:rPr>
                <w:rFonts w:cs="Arial"/>
                <w:color w:val="FF0000"/>
                <w:sz w:val="22"/>
                <w:szCs w:val="22"/>
              </w:rPr>
            </w:pPr>
          </w:p>
        </w:tc>
      </w:tr>
    </w:tbl>
    <w:p w:rsidR="00EC6A47" w:rsidRPr="00BF4198" w:rsidRDefault="00EC6A47" w:rsidP="00EC6A47">
      <w:pPr>
        <w:rPr>
          <w:rFonts w:cs="Arial"/>
          <w:sz w:val="22"/>
          <w:szCs w:val="22"/>
        </w:rPr>
      </w:pPr>
    </w:p>
    <w:p w:rsidR="0006244B" w:rsidRDefault="0006244B" w:rsidP="001306E2">
      <w:pPr>
        <w:pStyle w:val="Heading3"/>
        <w:spacing w:after="200"/>
        <w:ind w:left="0"/>
        <w:rPr>
          <w:rFonts w:ascii="Arial" w:hAnsi="Arial" w:cs="Arial"/>
          <w:sz w:val="22"/>
          <w:szCs w:val="22"/>
        </w:rPr>
      </w:pPr>
    </w:p>
    <w:p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rsidR="001306E2" w:rsidRDefault="001306E2" w:rsidP="002C569D"/>
    <w:p w:rsidR="001306E2" w:rsidRPr="002C569D" w:rsidRDefault="001306E2" w:rsidP="002C569D">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rsidR="002274FF" w:rsidRDefault="002274FF"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rsidTr="001306E2">
        <w:tc>
          <w:tcPr>
            <w:tcW w:w="2830" w:type="dxa"/>
          </w:tcPr>
          <w:p w:rsidR="001306E2" w:rsidRDefault="001306E2" w:rsidP="001306E2">
            <w:pPr>
              <w:jc w:val="both"/>
              <w:rPr>
                <w:rFonts w:cs="Arial"/>
                <w:sz w:val="22"/>
                <w:szCs w:val="22"/>
              </w:rPr>
            </w:pPr>
            <w:r>
              <w:rPr>
                <w:rFonts w:cs="Arial"/>
                <w:sz w:val="22"/>
                <w:szCs w:val="22"/>
              </w:rPr>
              <w:t>Declaration made by:</w:t>
            </w:r>
          </w:p>
          <w:p w:rsidR="001306E2" w:rsidRPr="00BF4198" w:rsidRDefault="001306E2" w:rsidP="001306E2">
            <w:pPr>
              <w:jc w:val="both"/>
              <w:rPr>
                <w:rFonts w:cs="Arial"/>
                <w:sz w:val="22"/>
                <w:szCs w:val="22"/>
              </w:rPr>
            </w:pPr>
            <w:r>
              <w:rPr>
                <w:rFonts w:cs="Arial"/>
                <w:sz w:val="22"/>
                <w:szCs w:val="22"/>
              </w:rPr>
              <w:t>(please print name)</w:t>
            </w: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rsidR="001306E2" w:rsidRPr="00BF4198" w:rsidRDefault="001306E2" w:rsidP="001306E2">
            <w:pPr>
              <w:jc w:val="both"/>
              <w:rPr>
                <w:rFonts w:cs="Arial"/>
                <w:color w:val="FF0000"/>
                <w:sz w:val="22"/>
                <w:szCs w:val="22"/>
              </w:rPr>
            </w:pPr>
          </w:p>
        </w:tc>
      </w:tr>
    </w:tbl>
    <w:p w:rsidR="001306E2" w:rsidRPr="00BF4198" w:rsidRDefault="001306E2" w:rsidP="00EC6A47">
      <w:pPr>
        <w:rPr>
          <w:rFonts w:cs="Arial"/>
          <w:sz w:val="22"/>
          <w:szCs w:val="22"/>
        </w:rPr>
      </w:pPr>
    </w:p>
    <w:sectPr w:rsidR="001306E2" w:rsidRPr="00BF419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4BB" w:rsidRDefault="00BF24BB">
      <w:r>
        <w:separator/>
      </w:r>
    </w:p>
  </w:endnote>
  <w:endnote w:type="continuationSeparator" w:id="0">
    <w:p w:rsidR="00BF24BB" w:rsidRDefault="00BF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4BB" w:rsidRPr="001A202B" w:rsidRDefault="00BF24BB"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4BB" w:rsidRDefault="00BF24BB">
      <w:r>
        <w:separator/>
      </w:r>
    </w:p>
  </w:footnote>
  <w:footnote w:type="continuationSeparator" w:id="0">
    <w:p w:rsidR="00BF24BB" w:rsidRDefault="00BF2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4BB" w:rsidRPr="0089731C" w:rsidRDefault="00BF24BB"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FCA"/>
    <w:multiLevelType w:val="hybridMultilevel"/>
    <w:tmpl w:val="830A8BA4"/>
    <w:lvl w:ilvl="0" w:tplc="5450DE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FAC19DA"/>
    <w:multiLevelType w:val="hybridMultilevel"/>
    <w:tmpl w:val="6E74BB54"/>
    <w:lvl w:ilvl="0" w:tplc="3522CD3E">
      <w:start w:val="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33F92"/>
    <w:multiLevelType w:val="hybridMultilevel"/>
    <w:tmpl w:val="02E09B94"/>
    <w:lvl w:ilvl="0" w:tplc="5BD2E54A">
      <w:start w:val="2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522BD7"/>
    <w:multiLevelType w:val="hybridMultilevel"/>
    <w:tmpl w:val="0C464832"/>
    <w:lvl w:ilvl="0" w:tplc="EFAE8C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9"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6"/>
  </w:num>
  <w:num w:numId="2">
    <w:abstractNumId w:val="10"/>
  </w:num>
  <w:num w:numId="3">
    <w:abstractNumId w:val="13"/>
  </w:num>
  <w:num w:numId="4">
    <w:abstractNumId w:val="12"/>
  </w:num>
  <w:num w:numId="5">
    <w:abstractNumId w:val="5"/>
  </w:num>
  <w:num w:numId="6">
    <w:abstractNumId w:val="25"/>
  </w:num>
  <w:num w:numId="7">
    <w:abstractNumId w:val="17"/>
  </w:num>
  <w:num w:numId="8">
    <w:abstractNumId w:val="18"/>
  </w:num>
  <w:num w:numId="9">
    <w:abstractNumId w:val="22"/>
  </w:num>
  <w:num w:numId="10">
    <w:abstractNumId w:val="30"/>
  </w:num>
  <w:num w:numId="11">
    <w:abstractNumId w:val="14"/>
  </w:num>
  <w:num w:numId="12">
    <w:abstractNumId w:val="11"/>
  </w:num>
  <w:num w:numId="13">
    <w:abstractNumId w:val="20"/>
  </w:num>
  <w:num w:numId="14">
    <w:abstractNumId w:val="7"/>
  </w:num>
  <w:num w:numId="15">
    <w:abstractNumId w:val="0"/>
  </w:num>
  <w:num w:numId="16">
    <w:abstractNumId w:val="16"/>
  </w:num>
  <w:num w:numId="17">
    <w:abstractNumId w:val="2"/>
  </w:num>
  <w:num w:numId="18">
    <w:abstractNumId w:val="8"/>
  </w:num>
  <w:num w:numId="19">
    <w:abstractNumId w:val="29"/>
  </w:num>
  <w:num w:numId="20">
    <w:abstractNumId w:val="19"/>
  </w:num>
  <w:num w:numId="21">
    <w:abstractNumId w:val="9"/>
  </w:num>
  <w:num w:numId="22">
    <w:abstractNumId w:val="6"/>
  </w:num>
  <w:num w:numId="23">
    <w:abstractNumId w:val="21"/>
  </w:num>
  <w:num w:numId="24">
    <w:abstractNumId w:val="28"/>
  </w:num>
  <w:num w:numId="25">
    <w:abstractNumId w:val="3"/>
  </w:num>
  <w:num w:numId="26">
    <w:abstractNumId w:val="15"/>
  </w:num>
  <w:num w:numId="27">
    <w:abstractNumId w:val="4"/>
  </w:num>
  <w:num w:numId="28">
    <w:abstractNumId w:val="27"/>
  </w:num>
  <w:num w:numId="29">
    <w:abstractNumId w:val="1"/>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5E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50F"/>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99F"/>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81"/>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4EA4"/>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A7C"/>
    <w:rsid w:val="001F2C79"/>
    <w:rsid w:val="001F30A4"/>
    <w:rsid w:val="001F30E9"/>
    <w:rsid w:val="001F39B2"/>
    <w:rsid w:val="001F436A"/>
    <w:rsid w:val="001F5191"/>
    <w:rsid w:val="001F5718"/>
    <w:rsid w:val="001F5F2B"/>
    <w:rsid w:val="001F5F8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55A5"/>
    <w:rsid w:val="002457B5"/>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6F6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26CA"/>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7F8"/>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42"/>
    <w:rsid w:val="003C1274"/>
    <w:rsid w:val="003C1B81"/>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0B7"/>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623"/>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DBD"/>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6CE0"/>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EE2"/>
    <w:rsid w:val="004E7D42"/>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90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24F4"/>
    <w:rsid w:val="00532635"/>
    <w:rsid w:val="00532FBC"/>
    <w:rsid w:val="00534012"/>
    <w:rsid w:val="00534314"/>
    <w:rsid w:val="00534F07"/>
    <w:rsid w:val="00535BC7"/>
    <w:rsid w:val="00535D32"/>
    <w:rsid w:val="005362D8"/>
    <w:rsid w:val="005368DC"/>
    <w:rsid w:val="00536ACB"/>
    <w:rsid w:val="005375DF"/>
    <w:rsid w:val="005379DE"/>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4715"/>
    <w:rsid w:val="0056509B"/>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550"/>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5F9"/>
    <w:rsid w:val="005E785E"/>
    <w:rsid w:val="005E7D27"/>
    <w:rsid w:val="005F0881"/>
    <w:rsid w:val="005F1706"/>
    <w:rsid w:val="005F34E0"/>
    <w:rsid w:val="005F3D53"/>
    <w:rsid w:val="005F5BB1"/>
    <w:rsid w:val="005F6134"/>
    <w:rsid w:val="005F65BC"/>
    <w:rsid w:val="005F68EC"/>
    <w:rsid w:val="005F69C5"/>
    <w:rsid w:val="005F6A68"/>
    <w:rsid w:val="005F74A7"/>
    <w:rsid w:val="005F7BC4"/>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6E1"/>
    <w:rsid w:val="00643887"/>
    <w:rsid w:val="00643F21"/>
    <w:rsid w:val="006447EE"/>
    <w:rsid w:val="006452E4"/>
    <w:rsid w:val="00645453"/>
    <w:rsid w:val="00646055"/>
    <w:rsid w:val="006466B7"/>
    <w:rsid w:val="0064694D"/>
    <w:rsid w:val="006470C7"/>
    <w:rsid w:val="00647933"/>
    <w:rsid w:val="006503F1"/>
    <w:rsid w:val="00650535"/>
    <w:rsid w:val="0065141B"/>
    <w:rsid w:val="00651878"/>
    <w:rsid w:val="006519D9"/>
    <w:rsid w:val="00651CFC"/>
    <w:rsid w:val="006534BE"/>
    <w:rsid w:val="00653D7D"/>
    <w:rsid w:val="006541DE"/>
    <w:rsid w:val="00654BF3"/>
    <w:rsid w:val="00654DCE"/>
    <w:rsid w:val="006550D9"/>
    <w:rsid w:val="00655A1D"/>
    <w:rsid w:val="00655F02"/>
    <w:rsid w:val="00656E00"/>
    <w:rsid w:val="00657508"/>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5D8"/>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C7"/>
    <w:rsid w:val="00724FD2"/>
    <w:rsid w:val="00725DB8"/>
    <w:rsid w:val="0072619B"/>
    <w:rsid w:val="00726D57"/>
    <w:rsid w:val="007300FF"/>
    <w:rsid w:val="0073100E"/>
    <w:rsid w:val="0073184B"/>
    <w:rsid w:val="007332CF"/>
    <w:rsid w:val="0073391E"/>
    <w:rsid w:val="007339D6"/>
    <w:rsid w:val="00733BE6"/>
    <w:rsid w:val="00733F5C"/>
    <w:rsid w:val="00734A61"/>
    <w:rsid w:val="00735621"/>
    <w:rsid w:val="00736226"/>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67E9"/>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784"/>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CED"/>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CC1"/>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991"/>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1F9D"/>
    <w:rsid w:val="009C21CC"/>
    <w:rsid w:val="009C2700"/>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C23"/>
    <w:rsid w:val="009D4EC3"/>
    <w:rsid w:val="009D5101"/>
    <w:rsid w:val="009D6240"/>
    <w:rsid w:val="009D7041"/>
    <w:rsid w:val="009D757A"/>
    <w:rsid w:val="009E0B9B"/>
    <w:rsid w:val="009E0D00"/>
    <w:rsid w:val="009E12B3"/>
    <w:rsid w:val="009E17AF"/>
    <w:rsid w:val="009E26F9"/>
    <w:rsid w:val="009E3005"/>
    <w:rsid w:val="009E37EE"/>
    <w:rsid w:val="009E43CC"/>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7067"/>
    <w:rsid w:val="00A57946"/>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68A7"/>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B7255"/>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137"/>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14C7"/>
    <w:rsid w:val="00BF16D6"/>
    <w:rsid w:val="00BF1D9D"/>
    <w:rsid w:val="00BF23C5"/>
    <w:rsid w:val="00BF24B4"/>
    <w:rsid w:val="00BF24BB"/>
    <w:rsid w:val="00BF290E"/>
    <w:rsid w:val="00BF2E48"/>
    <w:rsid w:val="00BF30BD"/>
    <w:rsid w:val="00BF3C58"/>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650B"/>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6A25"/>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803"/>
    <w:rsid w:val="00D2087A"/>
    <w:rsid w:val="00D2133E"/>
    <w:rsid w:val="00D213A8"/>
    <w:rsid w:val="00D21CEB"/>
    <w:rsid w:val="00D22177"/>
    <w:rsid w:val="00D2244E"/>
    <w:rsid w:val="00D22490"/>
    <w:rsid w:val="00D2282B"/>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0CBA"/>
    <w:rsid w:val="00DD1408"/>
    <w:rsid w:val="00DD18CB"/>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23D2"/>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9AC"/>
    <w:rsid w:val="00E22BE8"/>
    <w:rsid w:val="00E231EF"/>
    <w:rsid w:val="00E23CB9"/>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605D"/>
    <w:rsid w:val="00E865D5"/>
    <w:rsid w:val="00E8675D"/>
    <w:rsid w:val="00E8773C"/>
    <w:rsid w:val="00E878F5"/>
    <w:rsid w:val="00E90528"/>
    <w:rsid w:val="00E906D8"/>
    <w:rsid w:val="00E90DFC"/>
    <w:rsid w:val="00E9107E"/>
    <w:rsid w:val="00E91427"/>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B"/>
    <w:rsid w:val="00EF10FE"/>
    <w:rsid w:val="00EF198B"/>
    <w:rsid w:val="00EF28E3"/>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2E3"/>
    <w:rsid w:val="00F969EA"/>
    <w:rsid w:val="00F96C3A"/>
    <w:rsid w:val="00F97B80"/>
    <w:rsid w:val="00FA079A"/>
    <w:rsid w:val="00FA07AC"/>
    <w:rsid w:val="00FA0B74"/>
    <w:rsid w:val="00FA139B"/>
    <w:rsid w:val="00FA2429"/>
    <w:rsid w:val="00FA2CC0"/>
    <w:rsid w:val="00FA2FA9"/>
    <w:rsid w:val="00FA40B8"/>
    <w:rsid w:val="00FA4156"/>
    <w:rsid w:val="00FA47FC"/>
    <w:rsid w:val="00FA58E5"/>
    <w:rsid w:val="00FA5EF0"/>
    <w:rsid w:val="00FA7878"/>
    <w:rsid w:val="00FA7B5C"/>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reford.anglic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xternalrenovations@leominstertowncouncil.gov.uk" TargetMode="External"/><Relationship Id="rId12" Type="http://schemas.openxmlformats.org/officeDocument/2006/relationships/hyperlink" Target="http://www.yha.org.uk/hostel/yha-leominst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oherefordshire.org.uk" TargetMode="External"/><Relationship Id="rId5" Type="http://schemas.openxmlformats.org/officeDocument/2006/relationships/footnotes" Target="footnotes.xml"/><Relationship Id="rId15" Type="http://schemas.openxmlformats.org/officeDocument/2006/relationships/hyperlink" Target="mailto:externalrenovations@leominstertowncouncil.gov.uk" TargetMode="External"/><Relationship Id="rId10" Type="http://schemas.openxmlformats.org/officeDocument/2006/relationships/hyperlink" Target="http://www.leominstermeetingcentre.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ominsterfoodbank.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Pages>
  <Words>3097</Words>
  <Characters>17955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21010</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6</cp:revision>
  <cp:lastPrinted>2022-05-25T10:39:00Z</cp:lastPrinted>
  <dcterms:created xsi:type="dcterms:W3CDTF">2024-07-02T11:24:00Z</dcterms:created>
  <dcterms:modified xsi:type="dcterms:W3CDTF">2024-07-08T10:20:00Z</dcterms:modified>
</cp:coreProperties>
</file>