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2B" w:rsidRPr="00BD4061" w:rsidRDefault="0040316A" w:rsidP="00703C04">
      <w:pPr>
        <w:pStyle w:val="Title"/>
        <w:jc w:val="both"/>
        <w:outlineLvl w:val="0"/>
        <w:rPr>
          <w:iCs/>
          <w:szCs w:val="24"/>
          <w:u w:val="none"/>
        </w:rPr>
      </w:pPr>
      <w:bookmarkStart w:id="0" w:name="_GoBack"/>
      <w:bookmarkEnd w:id="0"/>
      <w:r w:rsidRPr="00BD4061">
        <w:rPr>
          <w:iCs/>
          <w:szCs w:val="24"/>
          <w:u w:val="none"/>
        </w:rPr>
        <w:t>NORTH EAST PROCUREMENT ORGANISATION</w:t>
      </w:r>
    </w:p>
    <w:p w:rsidR="0040316A" w:rsidRDefault="0040316A" w:rsidP="00703C04">
      <w:pPr>
        <w:pStyle w:val="Title"/>
        <w:jc w:val="both"/>
        <w:outlineLvl w:val="0"/>
        <w:rPr>
          <w:i/>
          <w:caps/>
          <w:szCs w:val="24"/>
          <w:u w:val="none"/>
        </w:rPr>
      </w:pPr>
    </w:p>
    <w:p w:rsidR="00012E2B" w:rsidRDefault="00012E2B" w:rsidP="00B46DB3">
      <w:pPr>
        <w:pStyle w:val="ScheduleTitle"/>
        <w:keepNext w:val="0"/>
        <w:spacing w:after="0"/>
        <w:jc w:val="both"/>
        <w:rPr>
          <w:b w:val="0"/>
          <w:bCs/>
        </w:rPr>
      </w:pPr>
      <w:r>
        <w:t>TERMS AND CONDITIONS</w:t>
      </w:r>
      <w:r>
        <w:rPr>
          <w:bCs/>
        </w:rPr>
        <w:t xml:space="preserve"> FOR THE PURCHASE OF SERVICES</w:t>
      </w:r>
    </w:p>
    <w:p w:rsidR="00012E2B" w:rsidRDefault="00012E2B" w:rsidP="00703C04">
      <w:pPr>
        <w:pStyle w:val="Level2"/>
        <w:numPr>
          <w:ilvl w:val="0"/>
          <w:numId w:val="0"/>
        </w:numPr>
        <w:jc w:val="both"/>
        <w:rPr>
          <w:b/>
          <w:sz w:val="28"/>
          <w:szCs w:val="28"/>
        </w:rPr>
      </w:pPr>
    </w:p>
    <w:p w:rsidR="00B46DB3" w:rsidRDefault="00B46DB3" w:rsidP="00703C04">
      <w:pPr>
        <w:pStyle w:val="Level2"/>
        <w:numPr>
          <w:ilvl w:val="0"/>
          <w:numId w:val="0"/>
        </w:numPr>
        <w:jc w:val="both"/>
        <w:rPr>
          <w:b/>
          <w:sz w:val="28"/>
          <w:szCs w:val="28"/>
        </w:rPr>
      </w:pPr>
    </w:p>
    <w:p w:rsidR="002637F9" w:rsidRPr="002637F9" w:rsidRDefault="002637F9" w:rsidP="00703C04">
      <w:pPr>
        <w:tabs>
          <w:tab w:val="center" w:pos="4536"/>
          <w:tab w:val="right" w:pos="9072"/>
        </w:tabs>
        <w:rPr>
          <w:rFonts w:cs="Arial"/>
          <w:noProof/>
          <w:szCs w:val="24"/>
        </w:rPr>
      </w:pPr>
      <w:r w:rsidRPr="002637F9">
        <w:rPr>
          <w:rFonts w:cs="Arial"/>
          <w:bCs/>
          <w:noProof/>
          <w:szCs w:val="24"/>
        </w:rPr>
        <w:t xml:space="preserve">DATED </w:t>
      </w:r>
      <w:r w:rsidRPr="002637F9">
        <w:rPr>
          <w:rFonts w:cs="Arial"/>
          <w:noProof/>
          <w:szCs w:val="24"/>
        </w:rPr>
        <w:t xml:space="preserve">        </w:t>
      </w:r>
      <w:r w:rsidR="00882B81">
        <w:rPr>
          <w:rFonts w:cs="Arial"/>
          <w:noProof/>
          <w:szCs w:val="24"/>
        </w:rPr>
        <w:t xml:space="preserve">   </w:t>
      </w:r>
      <w:r w:rsidRPr="002637F9">
        <w:rPr>
          <w:rFonts w:cs="Arial"/>
          <w:noProof/>
          <w:szCs w:val="24"/>
        </w:rPr>
        <w:t xml:space="preserve"> this                     day of                  </w:t>
      </w:r>
      <w:r w:rsidR="00E40FF3">
        <w:rPr>
          <w:rFonts w:cs="Arial"/>
          <w:noProof/>
          <w:szCs w:val="24"/>
        </w:rPr>
        <w:t xml:space="preserve">                            201</w:t>
      </w:r>
      <w:r w:rsidR="00882B81">
        <w:rPr>
          <w:rFonts w:cs="Arial"/>
          <w:noProof/>
          <w:szCs w:val="24"/>
        </w:rPr>
        <w:t>5</w:t>
      </w:r>
    </w:p>
    <w:p w:rsidR="002637F9" w:rsidRPr="002637F9" w:rsidRDefault="002637F9" w:rsidP="00703C04">
      <w:pPr>
        <w:tabs>
          <w:tab w:val="center" w:pos="4536"/>
          <w:tab w:val="right" w:pos="9072"/>
        </w:tabs>
        <w:rPr>
          <w:rFonts w:cs="Arial"/>
          <w:noProof/>
          <w:szCs w:val="24"/>
        </w:rPr>
      </w:pPr>
    </w:p>
    <w:p w:rsidR="002637F9" w:rsidRPr="002637F9" w:rsidRDefault="002637F9" w:rsidP="00703C04">
      <w:pPr>
        <w:spacing w:before="240" w:after="60"/>
        <w:outlineLvl w:val="4"/>
        <w:rPr>
          <w:rFonts w:cs="Arial"/>
          <w:bCs/>
          <w:iCs/>
          <w:szCs w:val="24"/>
        </w:rPr>
      </w:pPr>
      <w:r w:rsidRPr="002637F9">
        <w:rPr>
          <w:rFonts w:cs="Arial"/>
          <w:bCs/>
          <w:iCs/>
          <w:szCs w:val="24"/>
        </w:rPr>
        <w:t>BETWEEN:</w:t>
      </w:r>
    </w:p>
    <w:p w:rsidR="002637F9" w:rsidRPr="002637F9" w:rsidRDefault="002637F9" w:rsidP="00703C04">
      <w:pPr>
        <w:rPr>
          <w:rFonts w:cs="Arial"/>
          <w:b/>
          <w:bCs/>
          <w:szCs w:val="24"/>
        </w:rPr>
      </w:pPr>
    </w:p>
    <w:p w:rsidR="002637F9" w:rsidRPr="002637F9" w:rsidRDefault="00882B81" w:rsidP="00703C04">
      <w:pPr>
        <w:rPr>
          <w:rFonts w:cs="Arial"/>
          <w:szCs w:val="24"/>
        </w:rPr>
      </w:pPr>
      <w:r w:rsidRPr="00882B81">
        <w:rPr>
          <w:rFonts w:cs="Arial"/>
          <w:b/>
          <w:bCs/>
          <w:szCs w:val="24"/>
        </w:rPr>
        <w:t>Homes and Communities Agency</w:t>
      </w:r>
      <w:r w:rsidR="002637F9" w:rsidRPr="002637F9">
        <w:rPr>
          <w:rFonts w:cs="Arial"/>
          <w:b/>
          <w:bCs/>
          <w:szCs w:val="24"/>
        </w:rPr>
        <w:t xml:space="preserve"> </w:t>
      </w:r>
      <w:r w:rsidR="002637F9" w:rsidRPr="002637F9">
        <w:rPr>
          <w:rFonts w:cs="Arial"/>
          <w:szCs w:val="24"/>
        </w:rPr>
        <w:t>of</w:t>
      </w:r>
      <w:r>
        <w:rPr>
          <w:rFonts w:cs="Arial"/>
          <w:szCs w:val="24"/>
        </w:rPr>
        <w:t xml:space="preserve"> Arpley House, 110 Birchwood Boulevard, Birchwood, Warrington, WA3 7QH</w:t>
      </w:r>
      <w:r w:rsidR="002637F9" w:rsidRPr="002637F9">
        <w:rPr>
          <w:rFonts w:cs="Arial"/>
          <w:szCs w:val="24"/>
        </w:rPr>
        <w:t xml:space="preserve"> (</w:t>
      </w:r>
      <w:r w:rsidR="002637F9" w:rsidRPr="002637F9">
        <w:rPr>
          <w:rFonts w:cs="Arial"/>
          <w:b/>
          <w:szCs w:val="24"/>
        </w:rPr>
        <w:t>“</w:t>
      </w:r>
      <w:r w:rsidR="0050351E">
        <w:rPr>
          <w:rFonts w:cs="Arial"/>
          <w:b/>
          <w:szCs w:val="24"/>
        </w:rPr>
        <w:t>the Customer</w:t>
      </w:r>
      <w:r w:rsidR="002637F9" w:rsidRPr="002637F9">
        <w:rPr>
          <w:rFonts w:cs="Arial"/>
          <w:b/>
          <w:szCs w:val="24"/>
        </w:rPr>
        <w:t>”</w:t>
      </w:r>
      <w:r w:rsidR="002637F9" w:rsidRPr="002637F9">
        <w:rPr>
          <w:rFonts w:cs="Arial"/>
          <w:szCs w:val="24"/>
        </w:rPr>
        <w:t xml:space="preserve">); </w:t>
      </w:r>
    </w:p>
    <w:p w:rsidR="002637F9" w:rsidRPr="002637F9" w:rsidRDefault="002637F9" w:rsidP="00703C04">
      <w:pPr>
        <w:ind w:left="720" w:hanging="720"/>
        <w:rPr>
          <w:rFonts w:cs="Arial"/>
          <w:szCs w:val="24"/>
        </w:rPr>
      </w:pPr>
    </w:p>
    <w:p w:rsidR="002637F9" w:rsidRPr="002637F9" w:rsidRDefault="002637F9" w:rsidP="00703C04">
      <w:pPr>
        <w:ind w:left="720" w:hanging="720"/>
        <w:rPr>
          <w:rFonts w:cs="Arial"/>
          <w:szCs w:val="24"/>
        </w:rPr>
      </w:pPr>
      <w:r w:rsidRPr="002637F9">
        <w:rPr>
          <w:rFonts w:cs="Arial"/>
          <w:szCs w:val="24"/>
        </w:rPr>
        <w:t>and</w:t>
      </w:r>
    </w:p>
    <w:p w:rsidR="002637F9" w:rsidRDefault="002637F9" w:rsidP="00703C04">
      <w:pPr>
        <w:ind w:left="720" w:hanging="720"/>
        <w:rPr>
          <w:rFonts w:cs="Arial"/>
          <w:szCs w:val="24"/>
        </w:rPr>
      </w:pPr>
    </w:p>
    <w:p w:rsidR="002637F9" w:rsidRPr="002637F9" w:rsidRDefault="00703C04" w:rsidP="00703C04">
      <w:pPr>
        <w:rPr>
          <w:rFonts w:cs="Arial"/>
          <w:szCs w:val="24"/>
        </w:rPr>
      </w:pPr>
      <w:r w:rsidRPr="002C1F0D">
        <w:rPr>
          <w:rFonts w:cs="Arial"/>
          <w:b/>
          <w:szCs w:val="24"/>
        </w:rPr>
        <w:t>de Poel Managed Services Limited</w:t>
      </w:r>
      <w:r w:rsidRPr="002637F9">
        <w:rPr>
          <w:rFonts w:cs="Arial"/>
          <w:szCs w:val="24"/>
        </w:rPr>
        <w:t xml:space="preserve"> </w:t>
      </w:r>
      <w:r>
        <w:rPr>
          <w:rFonts w:cs="Arial"/>
          <w:szCs w:val="24"/>
        </w:rPr>
        <w:t xml:space="preserve"> (</w:t>
      </w:r>
      <w:r w:rsidRPr="00703C04">
        <w:rPr>
          <w:rFonts w:cs="Arial"/>
          <w:szCs w:val="24"/>
        </w:rPr>
        <w:t xml:space="preserve">Company registration number 4766716) </w:t>
      </w:r>
      <w:r>
        <w:rPr>
          <w:rFonts w:cs="Arial"/>
          <w:szCs w:val="24"/>
        </w:rPr>
        <w:t xml:space="preserve">of </w:t>
      </w:r>
      <w:r w:rsidRPr="00703C04">
        <w:rPr>
          <w:rFonts w:cs="Arial"/>
          <w:szCs w:val="24"/>
        </w:rPr>
        <w:t>The Old Shippon, Moseley Hall Farm, Chelford Road, Knutsford, WA16 8RB</w:t>
      </w:r>
      <w:r w:rsidRPr="002637F9">
        <w:rPr>
          <w:rFonts w:cs="Arial"/>
          <w:szCs w:val="24"/>
        </w:rPr>
        <w:t xml:space="preserve"> </w:t>
      </w:r>
      <w:r w:rsidR="002637F9" w:rsidRPr="002637F9">
        <w:rPr>
          <w:rFonts w:cs="Arial"/>
          <w:szCs w:val="24"/>
        </w:rPr>
        <w:t>(</w:t>
      </w:r>
      <w:r w:rsidR="002637F9">
        <w:rPr>
          <w:rFonts w:cs="Arial"/>
          <w:b/>
          <w:szCs w:val="24"/>
        </w:rPr>
        <w:t>“the Contractor</w:t>
      </w:r>
      <w:r w:rsidR="002637F9" w:rsidRPr="002637F9">
        <w:rPr>
          <w:rFonts w:cs="Arial"/>
          <w:b/>
          <w:szCs w:val="24"/>
        </w:rPr>
        <w:t>”</w:t>
      </w:r>
      <w:r w:rsidR="002637F9" w:rsidRPr="002637F9">
        <w:rPr>
          <w:rFonts w:cs="Arial"/>
          <w:szCs w:val="24"/>
        </w:rPr>
        <w:t xml:space="preserve">). </w:t>
      </w:r>
    </w:p>
    <w:p w:rsidR="002637F9" w:rsidRPr="002637F9" w:rsidRDefault="002637F9" w:rsidP="00703C04">
      <w:pPr>
        <w:rPr>
          <w:rFonts w:cs="Arial"/>
          <w:szCs w:val="24"/>
        </w:rPr>
      </w:pPr>
    </w:p>
    <w:p w:rsidR="002637F9" w:rsidRPr="002637F9" w:rsidRDefault="002637F9" w:rsidP="00703C04">
      <w:pPr>
        <w:rPr>
          <w:b/>
          <w:szCs w:val="24"/>
        </w:rPr>
      </w:pPr>
    </w:p>
    <w:p w:rsidR="002637F9" w:rsidRPr="002637F9" w:rsidRDefault="002637F9" w:rsidP="00703C04">
      <w:pPr>
        <w:rPr>
          <w:b/>
          <w:szCs w:val="24"/>
        </w:rPr>
      </w:pPr>
      <w:r w:rsidRPr="002637F9">
        <w:rPr>
          <w:b/>
          <w:szCs w:val="24"/>
        </w:rPr>
        <w:t>Background:</w:t>
      </w:r>
    </w:p>
    <w:p w:rsidR="002637F9" w:rsidRPr="002637F9" w:rsidRDefault="002637F9" w:rsidP="00703C04">
      <w:pPr>
        <w:rPr>
          <w:szCs w:val="24"/>
        </w:rPr>
      </w:pPr>
    </w:p>
    <w:p w:rsidR="002637F9" w:rsidRDefault="00B142E2" w:rsidP="00703C04">
      <w:pPr>
        <w:rPr>
          <w:szCs w:val="24"/>
        </w:rPr>
      </w:pPr>
      <w:r>
        <w:rPr>
          <w:szCs w:val="24"/>
        </w:rPr>
        <w:t>T</w:t>
      </w:r>
      <w:r w:rsidR="002637F9" w:rsidRPr="002637F9">
        <w:rPr>
          <w:szCs w:val="24"/>
        </w:rPr>
        <w:t xml:space="preserve">he North East Procurement Organisation (NEPO) </w:t>
      </w:r>
      <w:r w:rsidR="00F52594">
        <w:rPr>
          <w:szCs w:val="24"/>
        </w:rPr>
        <w:t xml:space="preserve">has appointed </w:t>
      </w:r>
      <w:r w:rsidR="001B5670">
        <w:rPr>
          <w:szCs w:val="24"/>
        </w:rPr>
        <w:t>the Contractor</w:t>
      </w:r>
      <w:r w:rsidR="00F52594">
        <w:rPr>
          <w:szCs w:val="24"/>
        </w:rPr>
        <w:t xml:space="preserve"> under a </w:t>
      </w:r>
      <w:r w:rsidR="002637F9" w:rsidRPr="002637F9">
        <w:rPr>
          <w:szCs w:val="24"/>
        </w:rPr>
        <w:t xml:space="preserve">framework </w:t>
      </w:r>
      <w:r w:rsidR="00F52594">
        <w:rPr>
          <w:szCs w:val="24"/>
        </w:rPr>
        <w:t xml:space="preserve">arrangement </w:t>
      </w:r>
      <w:r w:rsidR="002637F9" w:rsidRPr="002637F9">
        <w:rPr>
          <w:szCs w:val="24"/>
        </w:rPr>
        <w:t xml:space="preserve">for the provision of a </w:t>
      </w:r>
      <w:r w:rsidR="00F52594">
        <w:rPr>
          <w:szCs w:val="24"/>
        </w:rPr>
        <w:t>‘vendor n</w:t>
      </w:r>
      <w:r w:rsidR="002637F9" w:rsidRPr="002637F9">
        <w:rPr>
          <w:szCs w:val="24"/>
        </w:rPr>
        <w:t>eutral</w:t>
      </w:r>
      <w:r w:rsidR="00F52594">
        <w:rPr>
          <w:szCs w:val="24"/>
        </w:rPr>
        <w:t>’</w:t>
      </w:r>
      <w:r w:rsidR="002637F9" w:rsidRPr="002637F9">
        <w:rPr>
          <w:szCs w:val="24"/>
        </w:rPr>
        <w:t xml:space="preserve"> </w:t>
      </w:r>
      <w:r w:rsidR="00F52594">
        <w:rPr>
          <w:szCs w:val="24"/>
        </w:rPr>
        <w:t>managed s</w:t>
      </w:r>
      <w:r w:rsidR="002637F9" w:rsidRPr="002637F9">
        <w:rPr>
          <w:szCs w:val="24"/>
        </w:rPr>
        <w:t xml:space="preserve">ervice for </w:t>
      </w:r>
      <w:r w:rsidR="00F52594">
        <w:rPr>
          <w:szCs w:val="24"/>
        </w:rPr>
        <w:t>temporary agency w</w:t>
      </w:r>
      <w:r w:rsidR="002637F9" w:rsidRPr="002637F9">
        <w:rPr>
          <w:szCs w:val="24"/>
        </w:rPr>
        <w:t>orkers</w:t>
      </w:r>
      <w:r w:rsidR="002637F9">
        <w:rPr>
          <w:szCs w:val="24"/>
        </w:rPr>
        <w:t>.</w:t>
      </w:r>
    </w:p>
    <w:p w:rsidR="00016BD5" w:rsidRDefault="00016BD5" w:rsidP="00703C04">
      <w:pPr>
        <w:rPr>
          <w:szCs w:val="24"/>
        </w:rPr>
      </w:pPr>
    </w:p>
    <w:p w:rsidR="00437446" w:rsidRDefault="00437446" w:rsidP="00703C04">
      <w:pPr>
        <w:rPr>
          <w:szCs w:val="24"/>
        </w:rPr>
      </w:pPr>
      <w:r w:rsidRPr="00437446">
        <w:rPr>
          <w:szCs w:val="24"/>
        </w:rPr>
        <w:t xml:space="preserve">The </w:t>
      </w:r>
      <w:r>
        <w:rPr>
          <w:szCs w:val="24"/>
        </w:rPr>
        <w:t xml:space="preserve">Contractor </w:t>
      </w:r>
      <w:r w:rsidRPr="00437446">
        <w:rPr>
          <w:szCs w:val="24"/>
        </w:rPr>
        <w:t xml:space="preserve">does not supply </w:t>
      </w:r>
      <w:r>
        <w:rPr>
          <w:szCs w:val="24"/>
        </w:rPr>
        <w:t>temporary agency workers and remains neutral when</w:t>
      </w:r>
      <w:r w:rsidRPr="00437446">
        <w:rPr>
          <w:szCs w:val="24"/>
        </w:rPr>
        <w:t xml:space="preserve"> </w:t>
      </w:r>
      <w:r>
        <w:rPr>
          <w:szCs w:val="24"/>
        </w:rPr>
        <w:t>selecting agency suppliers and proposing temporary agency w</w:t>
      </w:r>
      <w:r w:rsidRPr="00437446">
        <w:rPr>
          <w:szCs w:val="24"/>
        </w:rPr>
        <w:t>orkers</w:t>
      </w:r>
      <w:r>
        <w:rPr>
          <w:szCs w:val="24"/>
        </w:rPr>
        <w:t xml:space="preserve"> for the Customer</w:t>
      </w:r>
      <w:r w:rsidRPr="00437446">
        <w:rPr>
          <w:szCs w:val="24"/>
        </w:rPr>
        <w:t>. The</w:t>
      </w:r>
      <w:r>
        <w:rPr>
          <w:szCs w:val="24"/>
        </w:rPr>
        <w:t xml:space="preserve"> Contractor</w:t>
      </w:r>
      <w:r w:rsidRPr="00437446">
        <w:rPr>
          <w:szCs w:val="24"/>
        </w:rPr>
        <w:t xml:space="preserve"> provide</w:t>
      </w:r>
      <w:r>
        <w:rPr>
          <w:szCs w:val="24"/>
        </w:rPr>
        <w:t>s the</w:t>
      </w:r>
      <w:r w:rsidRPr="00437446">
        <w:t xml:space="preserve"> </w:t>
      </w:r>
      <w:r w:rsidRPr="00437446">
        <w:rPr>
          <w:szCs w:val="24"/>
        </w:rPr>
        <w:t xml:space="preserve">participating NEPO Member Organisations </w:t>
      </w:r>
      <w:r>
        <w:rPr>
          <w:szCs w:val="24"/>
        </w:rPr>
        <w:t xml:space="preserve">with </w:t>
      </w:r>
      <w:r w:rsidRPr="00437446">
        <w:rPr>
          <w:szCs w:val="24"/>
        </w:rPr>
        <w:t>a single point of contact</w:t>
      </w:r>
      <w:r>
        <w:rPr>
          <w:szCs w:val="24"/>
        </w:rPr>
        <w:t xml:space="preserve"> </w:t>
      </w:r>
      <w:r w:rsidRPr="00437446">
        <w:rPr>
          <w:szCs w:val="24"/>
        </w:rPr>
        <w:t>for the acquisition of temporary workers.</w:t>
      </w:r>
    </w:p>
    <w:p w:rsidR="00437446" w:rsidRDefault="00437446" w:rsidP="00703C04">
      <w:pPr>
        <w:rPr>
          <w:szCs w:val="24"/>
        </w:rPr>
      </w:pPr>
    </w:p>
    <w:p w:rsidR="00964A8A" w:rsidRPr="00964A8A" w:rsidRDefault="00CD0253" w:rsidP="00703C04">
      <w:pPr>
        <w:rPr>
          <w:szCs w:val="24"/>
        </w:rPr>
      </w:pPr>
      <w:r>
        <w:rPr>
          <w:szCs w:val="24"/>
        </w:rPr>
        <w:t xml:space="preserve">Any </w:t>
      </w:r>
      <w:r w:rsidR="001B5670">
        <w:rPr>
          <w:szCs w:val="24"/>
        </w:rPr>
        <w:t>individual NEPO Member Organisation (or any other Organisation entitled to</w:t>
      </w:r>
      <w:r w:rsidR="004820AA">
        <w:rPr>
          <w:szCs w:val="24"/>
        </w:rPr>
        <w:t xml:space="preserve"> access the framework</w:t>
      </w:r>
      <w:r w:rsidR="001B5670">
        <w:rPr>
          <w:szCs w:val="24"/>
        </w:rPr>
        <w:t xml:space="preserve">) </w:t>
      </w:r>
      <w:r w:rsidR="004820AA">
        <w:rPr>
          <w:szCs w:val="24"/>
        </w:rPr>
        <w:t>that wishes</w:t>
      </w:r>
      <w:r>
        <w:rPr>
          <w:szCs w:val="24"/>
        </w:rPr>
        <w:t xml:space="preserve"> to call off the Contractor’s services </w:t>
      </w:r>
      <w:r w:rsidR="001B5670">
        <w:rPr>
          <w:szCs w:val="24"/>
        </w:rPr>
        <w:t xml:space="preserve">shall enter into </w:t>
      </w:r>
      <w:r w:rsidR="006438B2">
        <w:rPr>
          <w:szCs w:val="24"/>
        </w:rPr>
        <w:t xml:space="preserve">a </w:t>
      </w:r>
      <w:r>
        <w:rPr>
          <w:szCs w:val="24"/>
        </w:rPr>
        <w:t>direct agreement with the Contractor, which shall be in the same form as this Contract.</w:t>
      </w:r>
      <w:r w:rsidRPr="00CD0253">
        <w:t xml:space="preserve"> </w:t>
      </w:r>
      <w:r>
        <w:t xml:space="preserve"> </w:t>
      </w:r>
      <w:r w:rsidRPr="00CD0253">
        <w:rPr>
          <w:szCs w:val="24"/>
        </w:rPr>
        <w:t>This Contract governs the relationship between the Contractor an</w:t>
      </w:r>
      <w:r>
        <w:rPr>
          <w:szCs w:val="24"/>
        </w:rPr>
        <w:t xml:space="preserve">d the Customer </w:t>
      </w:r>
      <w:r w:rsidRPr="00CD0253">
        <w:rPr>
          <w:szCs w:val="24"/>
        </w:rPr>
        <w:t xml:space="preserve">named at the head of this agreement.  </w:t>
      </w:r>
    </w:p>
    <w:p w:rsidR="00964A8A" w:rsidRPr="00964A8A" w:rsidRDefault="00964A8A" w:rsidP="00703C04">
      <w:pPr>
        <w:rPr>
          <w:szCs w:val="24"/>
        </w:rPr>
      </w:pPr>
    </w:p>
    <w:p w:rsidR="00964A8A" w:rsidRPr="00964A8A" w:rsidRDefault="00964A8A" w:rsidP="00703C04">
      <w:pPr>
        <w:rPr>
          <w:szCs w:val="24"/>
        </w:rPr>
      </w:pPr>
      <w:r w:rsidRPr="00964A8A">
        <w:rPr>
          <w:szCs w:val="24"/>
        </w:rPr>
        <w:t xml:space="preserve">The Customer may at </w:t>
      </w:r>
      <w:r w:rsidR="00CD0253">
        <w:rPr>
          <w:szCs w:val="24"/>
        </w:rPr>
        <w:t>its</w:t>
      </w:r>
      <w:r w:rsidR="004820AA">
        <w:rPr>
          <w:szCs w:val="24"/>
        </w:rPr>
        <w:t xml:space="preserve"> absolute discretion </w:t>
      </w:r>
      <w:r w:rsidRPr="00964A8A">
        <w:rPr>
          <w:szCs w:val="24"/>
        </w:rPr>
        <w:t>order Services from the Contractor</w:t>
      </w:r>
      <w:r w:rsidR="00CD0253" w:rsidRPr="00CD0253">
        <w:t xml:space="preserve"> </w:t>
      </w:r>
      <w:r w:rsidRPr="00964A8A">
        <w:rPr>
          <w:szCs w:val="24"/>
        </w:rPr>
        <w:t xml:space="preserve">in accordance with the terms of this Contract.  The Contractor acknowledges that there is no obligation </w:t>
      </w:r>
      <w:r w:rsidR="00422FF5">
        <w:rPr>
          <w:szCs w:val="24"/>
        </w:rPr>
        <w:t xml:space="preserve">on the Customer </w:t>
      </w:r>
      <w:r w:rsidRPr="00964A8A">
        <w:rPr>
          <w:szCs w:val="24"/>
        </w:rPr>
        <w:t>to purchase any Services from the Contractor</w:t>
      </w:r>
      <w:r w:rsidR="00422FF5">
        <w:rPr>
          <w:szCs w:val="24"/>
        </w:rPr>
        <w:t>,</w:t>
      </w:r>
      <w:r w:rsidRPr="00964A8A">
        <w:rPr>
          <w:szCs w:val="24"/>
        </w:rPr>
        <w:t xml:space="preserve"> or to guarantee total quantities or</w:t>
      </w:r>
      <w:r w:rsidR="00437446">
        <w:rPr>
          <w:szCs w:val="24"/>
        </w:rPr>
        <w:t xml:space="preserve"> values of Services during the Contract P</w:t>
      </w:r>
      <w:r w:rsidRPr="00964A8A">
        <w:rPr>
          <w:szCs w:val="24"/>
        </w:rPr>
        <w:t>eriod.</w:t>
      </w:r>
    </w:p>
    <w:p w:rsidR="00964A8A" w:rsidRPr="00964A8A" w:rsidRDefault="00964A8A" w:rsidP="00703C04">
      <w:pPr>
        <w:rPr>
          <w:szCs w:val="24"/>
        </w:rPr>
      </w:pPr>
    </w:p>
    <w:p w:rsidR="00964A8A" w:rsidRDefault="004820AA" w:rsidP="00703C04">
      <w:pPr>
        <w:rPr>
          <w:szCs w:val="24"/>
        </w:rPr>
      </w:pPr>
      <w:r w:rsidRPr="004820AA">
        <w:rPr>
          <w:szCs w:val="24"/>
        </w:rPr>
        <w:t>The Customer contracts with the Co</w:t>
      </w:r>
      <w:r w:rsidR="00437446">
        <w:rPr>
          <w:szCs w:val="24"/>
        </w:rPr>
        <w:t>mpany for the provision of the S</w:t>
      </w:r>
      <w:r w:rsidRPr="004820AA">
        <w:rPr>
          <w:szCs w:val="24"/>
        </w:rPr>
        <w:t>ervices in accordance with its powers under s1 of the Localism Act 2011, and all other relevant statutory powers from time to time in force.</w:t>
      </w:r>
    </w:p>
    <w:p w:rsidR="00964A8A" w:rsidRDefault="00964A8A" w:rsidP="00703C04">
      <w:pPr>
        <w:rPr>
          <w:szCs w:val="24"/>
        </w:rPr>
      </w:pPr>
    </w:p>
    <w:p w:rsidR="002637F9" w:rsidRPr="002637F9" w:rsidRDefault="002637F9" w:rsidP="00703C04">
      <w:pPr>
        <w:rPr>
          <w:szCs w:val="24"/>
        </w:rPr>
      </w:pPr>
    </w:p>
    <w:p w:rsidR="00012E2B" w:rsidRDefault="00012E2B" w:rsidP="00703C04">
      <w:pPr>
        <w:pStyle w:val="Level2"/>
        <w:numPr>
          <w:ilvl w:val="0"/>
          <w:numId w:val="0"/>
        </w:numPr>
        <w:jc w:val="both"/>
      </w:pPr>
      <w:r>
        <w:rPr>
          <w:b/>
          <w:sz w:val="28"/>
          <w:szCs w:val="28"/>
        </w:rPr>
        <w:br w:type="page"/>
      </w:r>
      <w:r>
        <w:rPr>
          <w:b/>
        </w:rPr>
        <w:lastRenderedPageBreak/>
        <w:t>CONTENTS</w:t>
      </w:r>
    </w:p>
    <w:p w:rsidR="00FC32FC" w:rsidRDefault="00FC32FC" w:rsidP="00703C04">
      <w:bookmarkStart w:id="1" w:name="_Hlt63047772"/>
      <w:bookmarkStart w:id="2" w:name="dEF"/>
      <w:bookmarkStart w:id="3" w:name="InsertTOCHere"/>
      <w:bookmarkEnd w:id="1"/>
      <w:bookmarkEnd w:id="2"/>
      <w:bookmarkEnd w:id="3"/>
    </w:p>
    <w:p w:rsidR="00FC32FC" w:rsidRPr="00FC32FC" w:rsidRDefault="00FC32FC" w:rsidP="00703C04"/>
    <w:p w:rsidR="00FC32FC" w:rsidRPr="00FC32FC" w:rsidRDefault="00FC32FC" w:rsidP="00703C04"/>
    <w:p w:rsidR="00012E2B" w:rsidRDefault="00012E2B" w:rsidP="00703C04">
      <w:pPr>
        <w:pStyle w:val="TOC5"/>
        <w:ind w:hanging="851"/>
        <w:jc w:val="both"/>
        <w:rPr>
          <w:rFonts w:ascii="Times New Roman" w:hAnsi="Times New Roman"/>
          <w:b/>
          <w:szCs w:val="24"/>
        </w:rPr>
      </w:pPr>
      <w:r>
        <w:rPr>
          <w:rStyle w:val="Level1asHeadingtext"/>
          <w:b w:val="0"/>
        </w:rPr>
        <w:fldChar w:fldCharType="begin"/>
      </w:r>
      <w:r>
        <w:rPr>
          <w:rStyle w:val="Level1asHeadingtext"/>
          <w:b w:val="0"/>
        </w:rPr>
        <w:instrText xml:space="preserve"> TOC \f \u \* MERGEFORMAT </w:instrText>
      </w:r>
      <w:r>
        <w:rPr>
          <w:rStyle w:val="Level1asHeadingtext"/>
          <w:b w:val="0"/>
        </w:rPr>
        <w:fldChar w:fldCharType="separate"/>
      </w:r>
      <w:r>
        <w:rPr>
          <w:b/>
        </w:rPr>
        <w:t>PART A - OPERATIVE PROVISIONS</w:t>
      </w:r>
      <w:r w:rsidRPr="00593960">
        <w:tab/>
      </w:r>
      <w:r>
        <w:rPr>
          <w:b/>
        </w:rPr>
        <w:fldChar w:fldCharType="begin"/>
      </w:r>
      <w:r>
        <w:rPr>
          <w:b/>
        </w:rPr>
        <w:instrText xml:space="preserve"> PAGEREF _Toc173226168 \h </w:instrText>
      </w:r>
      <w:r>
        <w:rPr>
          <w:b/>
        </w:rPr>
      </w:r>
      <w:r>
        <w:rPr>
          <w:b/>
        </w:rPr>
        <w:fldChar w:fldCharType="separate"/>
      </w:r>
      <w:r w:rsidR="00FB3F26">
        <w:rPr>
          <w:b/>
        </w:rPr>
        <w:t>4</w:t>
      </w:r>
      <w:r>
        <w:rPr>
          <w:b/>
        </w:rPr>
        <w:fldChar w:fldCharType="end"/>
      </w:r>
    </w:p>
    <w:p w:rsidR="00012E2B" w:rsidRDefault="00012E2B" w:rsidP="00703C04">
      <w:pPr>
        <w:pStyle w:val="TOC1"/>
        <w:jc w:val="both"/>
        <w:rPr>
          <w:rFonts w:ascii="Times New Roman" w:hAnsi="Times New Roman"/>
          <w:caps w:val="0"/>
          <w:szCs w:val="24"/>
        </w:rPr>
      </w:pPr>
      <w:r>
        <w:t>A1</w:t>
      </w:r>
      <w:r>
        <w:rPr>
          <w:rFonts w:ascii="Times New Roman" w:hAnsi="Times New Roman"/>
          <w:caps w:val="0"/>
          <w:szCs w:val="24"/>
        </w:rPr>
        <w:tab/>
      </w:r>
      <w:r>
        <w:t>DEFINITIONS</w:t>
      </w:r>
      <w:r>
        <w:tab/>
      </w:r>
      <w:r>
        <w:fldChar w:fldCharType="begin"/>
      </w:r>
      <w:r>
        <w:instrText xml:space="preserve"> PAGEREF _Toc173226169 \h </w:instrText>
      </w:r>
      <w:r>
        <w:fldChar w:fldCharType="separate"/>
      </w:r>
      <w:r w:rsidR="00FB3F26">
        <w:t>4</w:t>
      </w:r>
      <w:r>
        <w:fldChar w:fldCharType="end"/>
      </w:r>
    </w:p>
    <w:p w:rsidR="00012E2B" w:rsidRDefault="00012E2B" w:rsidP="00703C04">
      <w:pPr>
        <w:pStyle w:val="TOC1"/>
        <w:jc w:val="both"/>
        <w:rPr>
          <w:rFonts w:ascii="Times New Roman" w:hAnsi="Times New Roman"/>
          <w:caps w:val="0"/>
          <w:szCs w:val="24"/>
        </w:rPr>
      </w:pPr>
      <w:r>
        <w:t>A2</w:t>
      </w:r>
      <w:r>
        <w:rPr>
          <w:rFonts w:ascii="Times New Roman" w:hAnsi="Times New Roman"/>
          <w:caps w:val="0"/>
          <w:szCs w:val="24"/>
        </w:rPr>
        <w:tab/>
      </w:r>
      <w:r>
        <w:t>HEADINGS</w:t>
      </w:r>
      <w:r>
        <w:tab/>
      </w:r>
      <w:r w:rsidR="00076162">
        <w:t>9</w:t>
      </w:r>
    </w:p>
    <w:p w:rsidR="00012E2B" w:rsidRDefault="00012E2B" w:rsidP="00703C04">
      <w:pPr>
        <w:pStyle w:val="TOC1"/>
        <w:jc w:val="both"/>
        <w:rPr>
          <w:rFonts w:ascii="Times New Roman" w:hAnsi="Times New Roman"/>
          <w:caps w:val="0"/>
          <w:szCs w:val="24"/>
        </w:rPr>
      </w:pPr>
      <w:r>
        <w:t>A3</w:t>
      </w:r>
      <w:r>
        <w:rPr>
          <w:rFonts w:ascii="Times New Roman" w:hAnsi="Times New Roman"/>
          <w:caps w:val="0"/>
          <w:szCs w:val="24"/>
        </w:rPr>
        <w:tab/>
      </w:r>
      <w:r>
        <w:t>NOTICES</w:t>
      </w:r>
      <w:r>
        <w:tab/>
      </w:r>
      <w:r>
        <w:fldChar w:fldCharType="begin"/>
      </w:r>
      <w:r>
        <w:instrText xml:space="preserve"> PAGEREF _Toc173226171 \h </w:instrText>
      </w:r>
      <w:r>
        <w:fldChar w:fldCharType="separate"/>
      </w:r>
      <w:r w:rsidR="00FB3F26">
        <w:t>9</w:t>
      </w:r>
      <w:r>
        <w:fldChar w:fldCharType="end"/>
      </w:r>
    </w:p>
    <w:p w:rsidR="00012E2B" w:rsidRDefault="00012E2B" w:rsidP="00703C04">
      <w:pPr>
        <w:pStyle w:val="TOC1"/>
        <w:jc w:val="both"/>
      </w:pPr>
      <w:r>
        <w:t>A4</w:t>
      </w:r>
      <w:r>
        <w:rPr>
          <w:rFonts w:ascii="Times New Roman" w:hAnsi="Times New Roman"/>
          <w:caps w:val="0"/>
          <w:szCs w:val="24"/>
        </w:rPr>
        <w:tab/>
      </w:r>
      <w:r>
        <w:t>ENTIRE AGREEMENT</w:t>
      </w:r>
      <w:r>
        <w:tab/>
      </w:r>
      <w:r w:rsidR="00076162">
        <w:t>10</w:t>
      </w:r>
    </w:p>
    <w:p w:rsidR="00593960" w:rsidRPr="00593960" w:rsidRDefault="00593960" w:rsidP="00703C04"/>
    <w:p w:rsidR="00012E2B" w:rsidRDefault="00012E2B" w:rsidP="00703C04">
      <w:pPr>
        <w:pStyle w:val="TOC5"/>
        <w:ind w:left="0"/>
        <w:jc w:val="both"/>
        <w:rPr>
          <w:rFonts w:ascii="Times New Roman" w:hAnsi="Times New Roman"/>
          <w:b/>
          <w:szCs w:val="24"/>
        </w:rPr>
      </w:pPr>
      <w:r>
        <w:rPr>
          <w:b/>
        </w:rPr>
        <w:t>PART B - PROVISION OF SERVICES</w:t>
      </w:r>
      <w:r>
        <w:rPr>
          <w:b/>
        </w:rPr>
        <w:tab/>
      </w:r>
      <w:r>
        <w:rPr>
          <w:b/>
        </w:rPr>
        <w:fldChar w:fldCharType="begin"/>
      </w:r>
      <w:r>
        <w:rPr>
          <w:b/>
        </w:rPr>
        <w:instrText xml:space="preserve"> PAGEREF _Toc173226173 \h </w:instrText>
      </w:r>
      <w:r>
        <w:rPr>
          <w:b/>
        </w:rPr>
      </w:r>
      <w:r>
        <w:rPr>
          <w:b/>
        </w:rPr>
        <w:fldChar w:fldCharType="separate"/>
      </w:r>
      <w:r w:rsidR="00FB3F26">
        <w:rPr>
          <w:b/>
        </w:rPr>
        <w:t>10</w:t>
      </w:r>
      <w:r>
        <w:rPr>
          <w:b/>
        </w:rPr>
        <w:fldChar w:fldCharType="end"/>
      </w:r>
    </w:p>
    <w:p w:rsidR="00012E2B" w:rsidRDefault="00012E2B" w:rsidP="00703C04">
      <w:pPr>
        <w:pStyle w:val="TOC1"/>
        <w:jc w:val="both"/>
        <w:rPr>
          <w:rFonts w:ascii="Times New Roman" w:hAnsi="Times New Roman"/>
          <w:caps w:val="0"/>
          <w:szCs w:val="24"/>
        </w:rPr>
      </w:pPr>
      <w:r>
        <w:t>B1</w:t>
      </w:r>
      <w:r>
        <w:rPr>
          <w:rFonts w:ascii="Times New Roman" w:hAnsi="Times New Roman"/>
          <w:caps w:val="0"/>
          <w:szCs w:val="24"/>
        </w:rPr>
        <w:tab/>
      </w:r>
      <w:r>
        <w:t>CONTRACT PERIOD</w:t>
      </w:r>
      <w:r>
        <w:tab/>
      </w:r>
      <w:r>
        <w:fldChar w:fldCharType="begin"/>
      </w:r>
      <w:r>
        <w:instrText xml:space="preserve"> PAGEREF _Toc173226174 \h </w:instrText>
      </w:r>
      <w:r>
        <w:fldChar w:fldCharType="separate"/>
      </w:r>
      <w:r w:rsidR="00FB3F26">
        <w:t>10</w:t>
      </w:r>
      <w:r>
        <w:fldChar w:fldCharType="end"/>
      </w:r>
    </w:p>
    <w:p w:rsidR="00012E2B" w:rsidRDefault="00012E2B" w:rsidP="00703C04">
      <w:pPr>
        <w:pStyle w:val="TOC1"/>
        <w:jc w:val="both"/>
        <w:rPr>
          <w:rFonts w:ascii="Times New Roman" w:hAnsi="Times New Roman"/>
          <w:caps w:val="0"/>
          <w:szCs w:val="24"/>
        </w:rPr>
      </w:pPr>
      <w:r>
        <w:t>B2</w:t>
      </w:r>
      <w:r>
        <w:rPr>
          <w:rFonts w:ascii="Times New Roman" w:hAnsi="Times New Roman"/>
          <w:caps w:val="0"/>
          <w:szCs w:val="24"/>
        </w:rPr>
        <w:tab/>
      </w:r>
      <w:r>
        <w:t>PERFORMANCE</w:t>
      </w:r>
      <w:r>
        <w:tab/>
      </w:r>
      <w:r>
        <w:fldChar w:fldCharType="begin"/>
      </w:r>
      <w:r>
        <w:instrText xml:space="preserve"> PAGEREF _Toc173226175 \h </w:instrText>
      </w:r>
      <w:r>
        <w:fldChar w:fldCharType="separate"/>
      </w:r>
      <w:r w:rsidR="00FB3F26">
        <w:t>10</w:t>
      </w:r>
      <w:r>
        <w:fldChar w:fldCharType="end"/>
      </w:r>
    </w:p>
    <w:p w:rsidR="00012E2B" w:rsidRDefault="00012E2B" w:rsidP="00703C04">
      <w:pPr>
        <w:pStyle w:val="TOC1"/>
        <w:jc w:val="both"/>
        <w:rPr>
          <w:rFonts w:ascii="Times New Roman" w:hAnsi="Times New Roman"/>
          <w:caps w:val="0"/>
          <w:szCs w:val="24"/>
        </w:rPr>
      </w:pPr>
      <w:r>
        <w:t>B3</w:t>
      </w:r>
      <w:r>
        <w:rPr>
          <w:rFonts w:ascii="Times New Roman" w:hAnsi="Times New Roman"/>
          <w:caps w:val="0"/>
          <w:szCs w:val="24"/>
        </w:rPr>
        <w:tab/>
      </w:r>
      <w:r w:rsidR="00B55237">
        <w:t>ACCOUNT MANAGER</w:t>
      </w:r>
      <w:r>
        <w:tab/>
      </w:r>
      <w:r>
        <w:fldChar w:fldCharType="begin"/>
      </w:r>
      <w:r>
        <w:instrText xml:space="preserve"> PAGEREF _Toc173226176 \h </w:instrText>
      </w:r>
      <w:r>
        <w:fldChar w:fldCharType="separate"/>
      </w:r>
      <w:r w:rsidR="00FB3F26">
        <w:t>11</w:t>
      </w:r>
      <w:r>
        <w:fldChar w:fldCharType="end"/>
      </w:r>
      <w:r w:rsidR="00076162">
        <w:t>1</w:t>
      </w:r>
    </w:p>
    <w:p w:rsidR="00012E2B" w:rsidRDefault="00012E2B" w:rsidP="00703C04">
      <w:pPr>
        <w:pStyle w:val="TOC1"/>
        <w:jc w:val="both"/>
        <w:rPr>
          <w:rFonts w:ascii="Times New Roman" w:hAnsi="Times New Roman"/>
          <w:caps w:val="0"/>
          <w:szCs w:val="24"/>
        </w:rPr>
      </w:pPr>
      <w:r>
        <w:t>B4</w:t>
      </w:r>
      <w:r>
        <w:rPr>
          <w:rFonts w:ascii="Times New Roman" w:hAnsi="Times New Roman"/>
          <w:caps w:val="0"/>
          <w:szCs w:val="24"/>
        </w:rPr>
        <w:tab/>
      </w:r>
      <w:r>
        <w:t>ORDERING PROCESS</w:t>
      </w:r>
      <w:r>
        <w:tab/>
      </w:r>
      <w:r>
        <w:fldChar w:fldCharType="begin"/>
      </w:r>
      <w:r>
        <w:instrText xml:space="preserve"> PAGEREF _Toc173226177 \h </w:instrText>
      </w:r>
      <w:r>
        <w:fldChar w:fldCharType="separate"/>
      </w:r>
      <w:r w:rsidR="00FB3F26">
        <w:t>11</w:t>
      </w:r>
      <w:r>
        <w:fldChar w:fldCharType="end"/>
      </w:r>
    </w:p>
    <w:p w:rsidR="00012E2B" w:rsidRDefault="00012E2B" w:rsidP="00703C04">
      <w:pPr>
        <w:pStyle w:val="TOC1"/>
        <w:jc w:val="both"/>
        <w:rPr>
          <w:rFonts w:ascii="Times New Roman" w:hAnsi="Times New Roman"/>
          <w:caps w:val="0"/>
          <w:szCs w:val="24"/>
        </w:rPr>
      </w:pPr>
      <w:r>
        <w:t>B5</w:t>
      </w:r>
      <w:r>
        <w:rPr>
          <w:rFonts w:ascii="Times New Roman" w:hAnsi="Times New Roman"/>
          <w:caps w:val="0"/>
          <w:szCs w:val="24"/>
        </w:rPr>
        <w:tab/>
      </w:r>
      <w:r>
        <w:t>RISK IN AND TITLE TO GOODS</w:t>
      </w:r>
      <w:r>
        <w:tab/>
      </w:r>
      <w:r>
        <w:fldChar w:fldCharType="begin"/>
      </w:r>
      <w:r>
        <w:instrText xml:space="preserve"> PAGEREF _Toc173226178 \h </w:instrText>
      </w:r>
      <w:r>
        <w:fldChar w:fldCharType="separate"/>
      </w:r>
      <w:r w:rsidR="00FB3F26">
        <w:t>11</w:t>
      </w:r>
      <w:r>
        <w:fldChar w:fldCharType="end"/>
      </w:r>
    </w:p>
    <w:p w:rsidR="00012E2B" w:rsidRDefault="00012E2B" w:rsidP="00703C04">
      <w:pPr>
        <w:pStyle w:val="TOC1"/>
        <w:jc w:val="both"/>
        <w:rPr>
          <w:rFonts w:ascii="Times New Roman" w:hAnsi="Times New Roman"/>
          <w:caps w:val="0"/>
          <w:szCs w:val="24"/>
        </w:rPr>
      </w:pPr>
      <w:r>
        <w:t>B6</w:t>
      </w:r>
      <w:r>
        <w:rPr>
          <w:rFonts w:ascii="Times New Roman" w:hAnsi="Times New Roman"/>
          <w:caps w:val="0"/>
          <w:szCs w:val="24"/>
        </w:rPr>
        <w:tab/>
      </w:r>
      <w:r>
        <w:t>WARRANTY</w:t>
      </w:r>
      <w:r>
        <w:tab/>
      </w:r>
      <w:r>
        <w:fldChar w:fldCharType="begin"/>
      </w:r>
      <w:r>
        <w:instrText xml:space="preserve"> PAGEREF _Toc173226179 \h </w:instrText>
      </w:r>
      <w:r>
        <w:fldChar w:fldCharType="separate"/>
      </w:r>
      <w:r w:rsidR="00FB3F26">
        <w:t>11</w:t>
      </w:r>
      <w:r>
        <w:fldChar w:fldCharType="end"/>
      </w:r>
    </w:p>
    <w:p w:rsidR="00012E2B" w:rsidRDefault="00012E2B" w:rsidP="00703C04">
      <w:pPr>
        <w:pStyle w:val="TOC1"/>
        <w:jc w:val="both"/>
      </w:pPr>
      <w:r>
        <w:t>B7</w:t>
      </w:r>
      <w:r>
        <w:rPr>
          <w:rFonts w:ascii="Times New Roman" w:hAnsi="Times New Roman"/>
          <w:caps w:val="0"/>
          <w:szCs w:val="24"/>
        </w:rPr>
        <w:tab/>
      </w:r>
      <w:r>
        <w:t>CONTRACTOR’S EMPLOYEES</w:t>
      </w:r>
      <w:r>
        <w:tab/>
      </w:r>
      <w:r w:rsidR="00076162">
        <w:t>13</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C - PRICE AND PAYMENT</w:t>
      </w:r>
      <w:r>
        <w:rPr>
          <w:b/>
        </w:rPr>
        <w:tab/>
      </w:r>
      <w:r>
        <w:rPr>
          <w:b/>
        </w:rPr>
        <w:fldChar w:fldCharType="begin"/>
      </w:r>
      <w:r>
        <w:rPr>
          <w:b/>
        </w:rPr>
        <w:instrText xml:space="preserve"> PAGEREF _Toc173226181 \h </w:instrText>
      </w:r>
      <w:r>
        <w:rPr>
          <w:b/>
        </w:rPr>
      </w:r>
      <w:r>
        <w:rPr>
          <w:b/>
        </w:rPr>
        <w:fldChar w:fldCharType="separate"/>
      </w:r>
      <w:r w:rsidR="00FB3F26">
        <w:rPr>
          <w:b/>
        </w:rPr>
        <w:t>13</w:t>
      </w:r>
      <w:r>
        <w:rPr>
          <w:b/>
        </w:rPr>
        <w:fldChar w:fldCharType="end"/>
      </w:r>
    </w:p>
    <w:p w:rsidR="00012E2B" w:rsidRDefault="00012E2B" w:rsidP="00703C04">
      <w:pPr>
        <w:pStyle w:val="TOC1"/>
        <w:jc w:val="both"/>
      </w:pPr>
      <w:r>
        <w:t>C1</w:t>
      </w:r>
      <w:r>
        <w:rPr>
          <w:rFonts w:ascii="Times New Roman" w:hAnsi="Times New Roman"/>
          <w:caps w:val="0"/>
          <w:szCs w:val="24"/>
        </w:rPr>
        <w:tab/>
      </w:r>
      <w:r>
        <w:t>PRICE AND PAYMENT</w:t>
      </w:r>
      <w:r>
        <w:tab/>
      </w:r>
      <w:r>
        <w:fldChar w:fldCharType="begin"/>
      </w:r>
      <w:r>
        <w:instrText xml:space="preserve"> PAGEREF _Toc173226182 \h </w:instrText>
      </w:r>
      <w:r>
        <w:fldChar w:fldCharType="separate"/>
      </w:r>
      <w:r w:rsidR="00FB3F26">
        <w:t>13</w:t>
      </w:r>
      <w:r>
        <w:fldChar w:fldCharType="end"/>
      </w:r>
    </w:p>
    <w:p w:rsidR="00012E2B" w:rsidRDefault="00964A8A" w:rsidP="00703C04">
      <w:r>
        <w:t>C2</w:t>
      </w:r>
      <w:r>
        <w:tab/>
        <w:t xml:space="preserve">  CONTRACT REBATE</w:t>
      </w:r>
      <w:r w:rsidR="00012E2B">
        <w:t>……………………………………………………………1</w:t>
      </w:r>
      <w:r w:rsidR="00076162">
        <w:t>4</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D - TERMINATION AND CONSEQUENCES OF TERMINATION</w:t>
      </w:r>
      <w:r>
        <w:rPr>
          <w:b/>
        </w:rPr>
        <w:tab/>
      </w:r>
      <w:r>
        <w:rPr>
          <w:b/>
        </w:rPr>
        <w:fldChar w:fldCharType="begin"/>
      </w:r>
      <w:r>
        <w:rPr>
          <w:b/>
        </w:rPr>
        <w:instrText xml:space="preserve"> PAGEREF _Toc173226183 \h </w:instrText>
      </w:r>
      <w:r>
        <w:rPr>
          <w:b/>
        </w:rPr>
      </w:r>
      <w:r>
        <w:rPr>
          <w:b/>
        </w:rPr>
        <w:fldChar w:fldCharType="separate"/>
      </w:r>
      <w:r w:rsidR="00FB3F26">
        <w:rPr>
          <w:b/>
        </w:rPr>
        <w:t>14</w:t>
      </w:r>
      <w:r>
        <w:rPr>
          <w:b/>
        </w:rPr>
        <w:fldChar w:fldCharType="end"/>
      </w:r>
      <w:r w:rsidR="002A352C">
        <w:rPr>
          <w:b/>
        </w:rPr>
        <w:t>4</w:t>
      </w:r>
    </w:p>
    <w:p w:rsidR="00012E2B" w:rsidRDefault="00012E2B" w:rsidP="00703C04">
      <w:pPr>
        <w:pStyle w:val="TOC1"/>
        <w:jc w:val="both"/>
        <w:rPr>
          <w:rFonts w:ascii="Times New Roman" w:hAnsi="Times New Roman"/>
          <w:caps w:val="0"/>
          <w:szCs w:val="24"/>
        </w:rPr>
      </w:pPr>
      <w:r>
        <w:t>D1</w:t>
      </w:r>
      <w:r>
        <w:rPr>
          <w:rFonts w:ascii="Times New Roman" w:hAnsi="Times New Roman"/>
          <w:caps w:val="0"/>
          <w:szCs w:val="24"/>
        </w:rPr>
        <w:tab/>
      </w:r>
      <w:r>
        <w:t>TERMINATION</w:t>
      </w:r>
      <w:r>
        <w:tab/>
      </w:r>
      <w:r w:rsidR="002A352C">
        <w:t>14</w:t>
      </w:r>
    </w:p>
    <w:p w:rsidR="00012E2B" w:rsidRDefault="00012E2B" w:rsidP="00703C04">
      <w:pPr>
        <w:pStyle w:val="TOC1"/>
        <w:jc w:val="both"/>
        <w:rPr>
          <w:rFonts w:ascii="Times New Roman" w:hAnsi="Times New Roman"/>
          <w:caps w:val="0"/>
          <w:szCs w:val="24"/>
        </w:rPr>
      </w:pPr>
      <w:r>
        <w:t>D2</w:t>
      </w:r>
      <w:r>
        <w:rPr>
          <w:rFonts w:ascii="Times New Roman" w:hAnsi="Times New Roman"/>
          <w:caps w:val="0"/>
          <w:szCs w:val="24"/>
        </w:rPr>
        <w:tab/>
      </w:r>
      <w:r>
        <w:t>CONSEQUENCES OF TERMINATION</w:t>
      </w:r>
      <w:r>
        <w:tab/>
      </w:r>
      <w:r>
        <w:fldChar w:fldCharType="begin"/>
      </w:r>
      <w:r>
        <w:instrText xml:space="preserve"> PAGEREF _Toc173226185 \h </w:instrText>
      </w:r>
      <w:r>
        <w:fldChar w:fldCharType="separate"/>
      </w:r>
      <w:r w:rsidR="00FB3F26">
        <w:t>15</w:t>
      </w:r>
      <w:r>
        <w:fldChar w:fldCharType="end"/>
      </w:r>
    </w:p>
    <w:p w:rsidR="00012E2B" w:rsidRDefault="00012E2B" w:rsidP="00703C04">
      <w:pPr>
        <w:pStyle w:val="TOC1"/>
        <w:jc w:val="both"/>
        <w:rPr>
          <w:rFonts w:ascii="Times New Roman" w:hAnsi="Times New Roman"/>
          <w:caps w:val="0"/>
          <w:szCs w:val="24"/>
        </w:rPr>
      </w:pPr>
      <w:r>
        <w:t>D3</w:t>
      </w:r>
      <w:r>
        <w:rPr>
          <w:rFonts w:ascii="Times New Roman" w:hAnsi="Times New Roman"/>
          <w:caps w:val="0"/>
          <w:szCs w:val="24"/>
        </w:rPr>
        <w:tab/>
      </w:r>
      <w:r>
        <w:t>DISPUTE RESOLUTION PROCEDURE</w:t>
      </w:r>
      <w:r>
        <w:tab/>
      </w:r>
      <w:r>
        <w:fldChar w:fldCharType="begin"/>
      </w:r>
      <w:r>
        <w:instrText xml:space="preserve"> PAGEREF _Toc173226186 \h </w:instrText>
      </w:r>
      <w:r>
        <w:fldChar w:fldCharType="separate"/>
      </w:r>
      <w:r w:rsidR="00FB3F26">
        <w:t>16</w:t>
      </w:r>
      <w:r>
        <w:fldChar w:fldCharType="end"/>
      </w:r>
      <w:r w:rsidR="002A352C">
        <w:t>6</w:t>
      </w:r>
    </w:p>
    <w:p w:rsidR="00012E2B" w:rsidRDefault="00012E2B" w:rsidP="00703C04">
      <w:pPr>
        <w:pStyle w:val="TOC1"/>
        <w:jc w:val="both"/>
        <w:rPr>
          <w:rFonts w:ascii="Times New Roman" w:hAnsi="Times New Roman"/>
          <w:caps w:val="0"/>
          <w:szCs w:val="24"/>
        </w:rPr>
      </w:pPr>
      <w:r>
        <w:t>D4</w:t>
      </w:r>
      <w:r>
        <w:rPr>
          <w:rFonts w:ascii="Times New Roman" w:hAnsi="Times New Roman"/>
          <w:caps w:val="0"/>
          <w:szCs w:val="24"/>
        </w:rPr>
        <w:tab/>
      </w:r>
      <w:r>
        <w:t>SURVIVAL</w:t>
      </w:r>
      <w:r>
        <w:tab/>
      </w:r>
      <w:r>
        <w:fldChar w:fldCharType="begin"/>
      </w:r>
      <w:r>
        <w:instrText xml:space="preserve"> PAGEREF _Toc173226187 \h </w:instrText>
      </w:r>
      <w:r>
        <w:fldChar w:fldCharType="separate"/>
      </w:r>
      <w:r w:rsidR="00FB3F26">
        <w:t>16</w:t>
      </w:r>
      <w:r>
        <w:fldChar w:fldCharType="end"/>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E - INSURANCE AND LIABILITIES</w:t>
      </w:r>
      <w:r>
        <w:rPr>
          <w:b/>
        </w:rPr>
        <w:tab/>
      </w:r>
      <w:r>
        <w:rPr>
          <w:b/>
        </w:rPr>
        <w:fldChar w:fldCharType="begin"/>
      </w:r>
      <w:r>
        <w:rPr>
          <w:b/>
        </w:rPr>
        <w:instrText xml:space="preserve"> PAGEREF _Toc173226188 \h </w:instrText>
      </w:r>
      <w:r>
        <w:rPr>
          <w:b/>
        </w:rPr>
      </w:r>
      <w:r>
        <w:rPr>
          <w:b/>
        </w:rPr>
        <w:fldChar w:fldCharType="separate"/>
      </w:r>
      <w:r w:rsidR="00FB3F26">
        <w:rPr>
          <w:b/>
        </w:rPr>
        <w:t>17</w:t>
      </w:r>
      <w:r>
        <w:rPr>
          <w:b/>
        </w:rPr>
        <w:fldChar w:fldCharType="end"/>
      </w:r>
      <w:r w:rsidR="002A352C">
        <w:rPr>
          <w:b/>
        </w:rPr>
        <w:t>7</w:t>
      </w:r>
    </w:p>
    <w:p w:rsidR="00012E2B" w:rsidRDefault="00012E2B" w:rsidP="00703C04">
      <w:pPr>
        <w:pStyle w:val="TOC1"/>
        <w:jc w:val="both"/>
        <w:rPr>
          <w:rFonts w:ascii="Times New Roman" w:hAnsi="Times New Roman"/>
          <w:caps w:val="0"/>
          <w:szCs w:val="24"/>
        </w:rPr>
      </w:pPr>
      <w:r>
        <w:t>E1</w:t>
      </w:r>
      <w:r>
        <w:rPr>
          <w:rFonts w:ascii="Times New Roman" w:hAnsi="Times New Roman"/>
          <w:caps w:val="0"/>
          <w:szCs w:val="24"/>
        </w:rPr>
        <w:tab/>
      </w:r>
      <w:r>
        <w:t>INSURANCE</w:t>
      </w:r>
      <w:r>
        <w:tab/>
      </w:r>
      <w:r w:rsidR="002A352C">
        <w:t>17</w:t>
      </w:r>
    </w:p>
    <w:p w:rsidR="00012E2B" w:rsidRDefault="00012E2B" w:rsidP="00703C04">
      <w:pPr>
        <w:pStyle w:val="TOC1"/>
        <w:jc w:val="both"/>
        <w:rPr>
          <w:rFonts w:ascii="Times New Roman" w:hAnsi="Times New Roman"/>
          <w:caps w:val="0"/>
          <w:szCs w:val="24"/>
        </w:rPr>
      </w:pPr>
      <w:r>
        <w:t>E2</w:t>
      </w:r>
      <w:r>
        <w:rPr>
          <w:rFonts w:ascii="Times New Roman" w:hAnsi="Times New Roman"/>
          <w:caps w:val="0"/>
          <w:szCs w:val="24"/>
        </w:rPr>
        <w:tab/>
      </w:r>
      <w:r>
        <w:t>INDEMNITY AND LIABILITY</w:t>
      </w:r>
      <w:r>
        <w:tab/>
      </w:r>
      <w:r>
        <w:fldChar w:fldCharType="begin"/>
      </w:r>
      <w:r>
        <w:instrText xml:space="preserve"> PAGEREF _Toc173226190 \h </w:instrText>
      </w:r>
      <w:r>
        <w:fldChar w:fldCharType="separate"/>
      </w:r>
      <w:r w:rsidR="00FB3F26">
        <w:t>17</w:t>
      </w:r>
      <w:r>
        <w:fldChar w:fldCharType="end"/>
      </w:r>
      <w:r w:rsidR="002A352C">
        <w:t>7</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F - PROTECTION OF INFORMATION</w:t>
      </w:r>
      <w:r>
        <w:rPr>
          <w:b/>
        </w:rPr>
        <w:tab/>
      </w:r>
      <w:r>
        <w:rPr>
          <w:b/>
        </w:rPr>
        <w:fldChar w:fldCharType="begin"/>
      </w:r>
      <w:r>
        <w:rPr>
          <w:b/>
        </w:rPr>
        <w:instrText xml:space="preserve"> PAGEREF _Toc173226191 \h </w:instrText>
      </w:r>
      <w:r>
        <w:rPr>
          <w:b/>
        </w:rPr>
      </w:r>
      <w:r>
        <w:rPr>
          <w:b/>
        </w:rPr>
        <w:fldChar w:fldCharType="separate"/>
      </w:r>
      <w:r w:rsidR="00FB3F26">
        <w:rPr>
          <w:b/>
        </w:rPr>
        <w:t>18</w:t>
      </w:r>
      <w:r>
        <w:rPr>
          <w:b/>
        </w:rPr>
        <w:fldChar w:fldCharType="end"/>
      </w:r>
      <w:r w:rsidR="002A352C">
        <w:rPr>
          <w:b/>
        </w:rPr>
        <w:t>8</w:t>
      </w:r>
    </w:p>
    <w:p w:rsidR="00012E2B" w:rsidRDefault="00012E2B" w:rsidP="00703C04">
      <w:pPr>
        <w:pStyle w:val="TOC1"/>
        <w:jc w:val="both"/>
        <w:rPr>
          <w:rFonts w:ascii="Times New Roman" w:hAnsi="Times New Roman"/>
          <w:caps w:val="0"/>
          <w:szCs w:val="24"/>
        </w:rPr>
      </w:pPr>
      <w:r>
        <w:t>F1</w:t>
      </w:r>
      <w:r>
        <w:rPr>
          <w:rFonts w:ascii="Times New Roman" w:hAnsi="Times New Roman"/>
          <w:caps w:val="0"/>
          <w:szCs w:val="24"/>
        </w:rPr>
        <w:tab/>
      </w:r>
      <w:r>
        <w:t>INTELLECTUAL PROPERTY</w:t>
      </w:r>
      <w:r>
        <w:tab/>
      </w:r>
      <w:r w:rsidR="002A352C">
        <w:t>18</w:t>
      </w:r>
    </w:p>
    <w:p w:rsidR="00012E2B" w:rsidRDefault="00012E2B" w:rsidP="00703C04">
      <w:pPr>
        <w:pStyle w:val="TOC1"/>
        <w:jc w:val="both"/>
        <w:rPr>
          <w:rFonts w:ascii="Times New Roman" w:hAnsi="Times New Roman"/>
          <w:caps w:val="0"/>
          <w:szCs w:val="24"/>
        </w:rPr>
      </w:pPr>
      <w:r>
        <w:t>F2</w:t>
      </w:r>
      <w:r>
        <w:rPr>
          <w:rFonts w:ascii="Times New Roman" w:hAnsi="Times New Roman"/>
          <w:caps w:val="0"/>
          <w:szCs w:val="24"/>
        </w:rPr>
        <w:tab/>
      </w:r>
      <w:r>
        <w:t>CONFIDENTIALITY AND PUBLICITY</w:t>
      </w:r>
      <w:r>
        <w:tab/>
      </w:r>
      <w:r>
        <w:fldChar w:fldCharType="begin"/>
      </w:r>
      <w:r>
        <w:instrText xml:space="preserve"> PAGEREF _Toc173226193 \h </w:instrText>
      </w:r>
      <w:r>
        <w:fldChar w:fldCharType="separate"/>
      </w:r>
      <w:r w:rsidR="00FB3F26">
        <w:t>18</w:t>
      </w:r>
      <w:r>
        <w:fldChar w:fldCharType="end"/>
      </w:r>
    </w:p>
    <w:p w:rsidR="00012E2B" w:rsidRDefault="00012E2B" w:rsidP="00703C04">
      <w:pPr>
        <w:pStyle w:val="TOC1"/>
        <w:jc w:val="both"/>
        <w:rPr>
          <w:rFonts w:ascii="Times New Roman" w:hAnsi="Times New Roman"/>
          <w:caps w:val="0"/>
          <w:szCs w:val="24"/>
        </w:rPr>
      </w:pPr>
      <w:r>
        <w:t>F3</w:t>
      </w:r>
      <w:r>
        <w:rPr>
          <w:rFonts w:ascii="Times New Roman" w:hAnsi="Times New Roman"/>
          <w:caps w:val="0"/>
          <w:szCs w:val="24"/>
        </w:rPr>
        <w:tab/>
      </w:r>
      <w:r>
        <w:t>DATA PROTECTION</w:t>
      </w:r>
      <w:r>
        <w:tab/>
      </w:r>
      <w:r>
        <w:fldChar w:fldCharType="begin"/>
      </w:r>
      <w:r>
        <w:instrText xml:space="preserve"> PAGEREF _Toc173226194 \h </w:instrText>
      </w:r>
      <w:r>
        <w:fldChar w:fldCharType="separate"/>
      </w:r>
      <w:r w:rsidR="00FB3F26">
        <w:t>19</w:t>
      </w:r>
      <w:r>
        <w:fldChar w:fldCharType="end"/>
      </w:r>
      <w:r w:rsidR="002A352C">
        <w:t>9</w:t>
      </w:r>
    </w:p>
    <w:p w:rsidR="00012E2B" w:rsidRDefault="00012E2B" w:rsidP="00703C04">
      <w:pPr>
        <w:pStyle w:val="TOC1"/>
        <w:jc w:val="both"/>
        <w:rPr>
          <w:rFonts w:ascii="Times New Roman" w:hAnsi="Times New Roman"/>
          <w:caps w:val="0"/>
          <w:szCs w:val="24"/>
        </w:rPr>
      </w:pPr>
      <w:r>
        <w:t>F4</w:t>
      </w:r>
      <w:r>
        <w:rPr>
          <w:rFonts w:ascii="Times New Roman" w:hAnsi="Times New Roman"/>
          <w:caps w:val="0"/>
          <w:szCs w:val="24"/>
        </w:rPr>
        <w:tab/>
      </w:r>
      <w:r>
        <w:t>FREEDOM OF INFORMATION</w:t>
      </w:r>
      <w:r>
        <w:tab/>
      </w:r>
      <w:r w:rsidR="002A352C">
        <w:t>19</w:t>
      </w:r>
    </w:p>
    <w:p w:rsidR="00012E2B" w:rsidRDefault="00012E2B" w:rsidP="00703C04">
      <w:pPr>
        <w:pStyle w:val="TOC1"/>
        <w:jc w:val="both"/>
        <w:rPr>
          <w:rFonts w:ascii="Times New Roman" w:hAnsi="Times New Roman"/>
          <w:caps w:val="0"/>
          <w:szCs w:val="24"/>
        </w:rPr>
      </w:pPr>
      <w:r>
        <w:t>F5</w:t>
      </w:r>
      <w:r>
        <w:rPr>
          <w:rFonts w:ascii="Times New Roman" w:hAnsi="Times New Roman"/>
          <w:caps w:val="0"/>
          <w:szCs w:val="24"/>
        </w:rPr>
        <w:tab/>
      </w:r>
      <w:r>
        <w:t>RECORD KEEPING AND MONITORING</w:t>
      </w:r>
      <w:r>
        <w:tab/>
      </w:r>
      <w:r>
        <w:fldChar w:fldCharType="begin"/>
      </w:r>
      <w:r>
        <w:instrText xml:space="preserve"> PAGEREF _Toc173226196 \h </w:instrText>
      </w:r>
      <w:r>
        <w:fldChar w:fldCharType="separate"/>
      </w:r>
      <w:r w:rsidR="00FB3F26">
        <w:t>19</w:t>
      </w:r>
      <w:r>
        <w:fldChar w:fldCharType="end"/>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G - STATUTORY OBLIGATIONS</w:t>
      </w:r>
      <w:r>
        <w:rPr>
          <w:b/>
        </w:rPr>
        <w:tab/>
      </w:r>
      <w:r w:rsidR="002A352C">
        <w:rPr>
          <w:b/>
        </w:rPr>
        <w:t>20</w:t>
      </w:r>
      <w:r>
        <w:rPr>
          <w:b/>
        </w:rPr>
        <w:fldChar w:fldCharType="begin"/>
      </w:r>
      <w:r>
        <w:rPr>
          <w:b/>
        </w:rPr>
        <w:instrText xml:space="preserve"> PAGEREF _Toc173226197 \h </w:instrText>
      </w:r>
      <w:r>
        <w:rPr>
          <w:b/>
        </w:rPr>
      </w:r>
      <w:r>
        <w:rPr>
          <w:b/>
        </w:rPr>
        <w:fldChar w:fldCharType="separate"/>
      </w:r>
      <w:r w:rsidR="00FB3F26">
        <w:rPr>
          <w:b/>
        </w:rPr>
        <w:t>20</w:t>
      </w:r>
      <w:r>
        <w:rPr>
          <w:b/>
        </w:rPr>
        <w:fldChar w:fldCharType="end"/>
      </w:r>
    </w:p>
    <w:p w:rsidR="00012E2B" w:rsidRDefault="00012E2B" w:rsidP="00703C04">
      <w:pPr>
        <w:pStyle w:val="TOC1"/>
        <w:jc w:val="both"/>
        <w:rPr>
          <w:rFonts w:ascii="Times New Roman" w:hAnsi="Times New Roman"/>
          <w:caps w:val="0"/>
          <w:szCs w:val="24"/>
        </w:rPr>
      </w:pPr>
      <w:r>
        <w:t>G1</w:t>
      </w:r>
      <w:r>
        <w:rPr>
          <w:rFonts w:ascii="Times New Roman" w:hAnsi="Times New Roman"/>
          <w:caps w:val="0"/>
          <w:szCs w:val="24"/>
        </w:rPr>
        <w:tab/>
      </w:r>
      <w:r>
        <w:t>HEALTH AND SAFETY</w:t>
      </w:r>
      <w:r>
        <w:tab/>
      </w:r>
      <w:r w:rsidR="002A352C">
        <w:t>20</w:t>
      </w:r>
    </w:p>
    <w:p w:rsidR="00012E2B" w:rsidRDefault="00012E2B" w:rsidP="00703C04">
      <w:pPr>
        <w:pStyle w:val="TOC1"/>
        <w:jc w:val="both"/>
        <w:rPr>
          <w:rFonts w:ascii="Times New Roman" w:hAnsi="Times New Roman"/>
          <w:caps w:val="0"/>
          <w:szCs w:val="24"/>
        </w:rPr>
      </w:pPr>
      <w:r>
        <w:lastRenderedPageBreak/>
        <w:t>G2</w:t>
      </w:r>
      <w:r>
        <w:rPr>
          <w:rFonts w:ascii="Times New Roman" w:hAnsi="Times New Roman"/>
          <w:caps w:val="0"/>
          <w:szCs w:val="24"/>
        </w:rPr>
        <w:tab/>
      </w:r>
      <w:r>
        <w:t>CORPORATE REQUIREMENTS</w:t>
      </w:r>
      <w:r>
        <w:tab/>
      </w:r>
      <w:r w:rsidR="002A352C">
        <w:t>20</w:t>
      </w:r>
    </w:p>
    <w:p w:rsidR="00012E2B" w:rsidRDefault="00012E2B" w:rsidP="00703C04">
      <w:pPr>
        <w:pStyle w:val="TOC1"/>
        <w:jc w:val="both"/>
      </w:pPr>
      <w:r>
        <w:t>G3</w:t>
      </w:r>
      <w:r>
        <w:rPr>
          <w:rFonts w:ascii="Times New Roman" w:hAnsi="Times New Roman"/>
          <w:caps w:val="0"/>
          <w:szCs w:val="24"/>
        </w:rPr>
        <w:tab/>
      </w:r>
      <w:r>
        <w:t>LAW AND CHANGE IN LAW</w:t>
      </w:r>
      <w:r>
        <w:tab/>
      </w:r>
      <w:r w:rsidR="002A352C">
        <w:t>20</w:t>
      </w:r>
    </w:p>
    <w:p w:rsidR="00012E2B" w:rsidRDefault="00012E2B" w:rsidP="00703C04">
      <w:pPr>
        <w:tabs>
          <w:tab w:val="left" w:pos="800"/>
        </w:tabs>
      </w:pPr>
      <w:r>
        <w:t>G4</w:t>
      </w:r>
      <w:r>
        <w:tab/>
        <w:t>TUPE AND RE-</w:t>
      </w:r>
      <w:r w:rsidR="002A352C">
        <w:t>TENDERING…………………………………………………….21</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H - GENERAL PROVISIONS</w:t>
      </w:r>
      <w:r>
        <w:rPr>
          <w:b/>
        </w:rPr>
        <w:tab/>
      </w:r>
      <w:r>
        <w:rPr>
          <w:b/>
        </w:rPr>
        <w:fldChar w:fldCharType="begin"/>
      </w:r>
      <w:r>
        <w:rPr>
          <w:b/>
        </w:rPr>
        <w:instrText xml:space="preserve"> PAGEREF _Toc173226201 \h </w:instrText>
      </w:r>
      <w:r>
        <w:rPr>
          <w:b/>
        </w:rPr>
      </w:r>
      <w:r>
        <w:rPr>
          <w:b/>
        </w:rPr>
        <w:fldChar w:fldCharType="separate"/>
      </w:r>
      <w:r w:rsidR="00FB3F26">
        <w:rPr>
          <w:b/>
        </w:rPr>
        <w:t>23</w:t>
      </w:r>
      <w:r>
        <w:rPr>
          <w:b/>
        </w:rPr>
        <w:fldChar w:fldCharType="end"/>
      </w:r>
      <w:r w:rsidR="002A352C">
        <w:rPr>
          <w:b/>
        </w:rPr>
        <w:t>3</w:t>
      </w:r>
    </w:p>
    <w:p w:rsidR="00012E2B" w:rsidRDefault="00012E2B" w:rsidP="00703C04">
      <w:pPr>
        <w:pStyle w:val="TOC1"/>
        <w:jc w:val="both"/>
        <w:rPr>
          <w:rFonts w:ascii="Times New Roman" w:hAnsi="Times New Roman"/>
          <w:caps w:val="0"/>
          <w:szCs w:val="24"/>
        </w:rPr>
      </w:pPr>
      <w:r>
        <w:t>H1</w:t>
      </w:r>
      <w:r>
        <w:rPr>
          <w:rFonts w:ascii="Times New Roman" w:hAnsi="Times New Roman"/>
          <w:caps w:val="0"/>
          <w:szCs w:val="24"/>
        </w:rPr>
        <w:tab/>
      </w:r>
      <w:r>
        <w:t>CONTRACT VARIATION</w:t>
      </w:r>
      <w:r>
        <w:tab/>
      </w:r>
      <w:r>
        <w:fldChar w:fldCharType="begin"/>
      </w:r>
      <w:r>
        <w:instrText xml:space="preserve"> PAGEREF _Toc173226202 \h </w:instrText>
      </w:r>
      <w:r>
        <w:fldChar w:fldCharType="separate"/>
      </w:r>
      <w:r w:rsidR="00FB3F26">
        <w:t>23</w:t>
      </w:r>
      <w:r>
        <w:fldChar w:fldCharType="end"/>
      </w:r>
      <w:r w:rsidR="001F4F1D">
        <w:t>3</w:t>
      </w:r>
    </w:p>
    <w:p w:rsidR="00012E2B" w:rsidRDefault="00012E2B" w:rsidP="00703C04">
      <w:pPr>
        <w:pStyle w:val="TOC1"/>
        <w:jc w:val="both"/>
        <w:rPr>
          <w:rFonts w:ascii="Times New Roman" w:hAnsi="Times New Roman"/>
          <w:caps w:val="0"/>
          <w:szCs w:val="24"/>
        </w:rPr>
      </w:pPr>
      <w:r>
        <w:t>H2</w:t>
      </w:r>
      <w:r>
        <w:rPr>
          <w:rFonts w:ascii="Times New Roman" w:hAnsi="Times New Roman"/>
          <w:caps w:val="0"/>
          <w:szCs w:val="24"/>
        </w:rPr>
        <w:tab/>
      </w:r>
      <w:r>
        <w:t>THIRD PARTY RIGHTS</w:t>
      </w:r>
      <w:r>
        <w:tab/>
      </w:r>
      <w:r w:rsidR="001F4F1D">
        <w:t>23</w:t>
      </w:r>
    </w:p>
    <w:p w:rsidR="00012E2B" w:rsidRDefault="00012E2B" w:rsidP="00703C04">
      <w:pPr>
        <w:pStyle w:val="TOC1"/>
        <w:jc w:val="both"/>
        <w:rPr>
          <w:rFonts w:ascii="Times New Roman" w:hAnsi="Times New Roman"/>
          <w:caps w:val="0"/>
          <w:szCs w:val="24"/>
        </w:rPr>
      </w:pPr>
      <w:r>
        <w:t>H3</w:t>
      </w:r>
      <w:r>
        <w:rPr>
          <w:rFonts w:ascii="Times New Roman" w:hAnsi="Times New Roman"/>
          <w:caps w:val="0"/>
          <w:szCs w:val="24"/>
        </w:rPr>
        <w:tab/>
      </w:r>
      <w:r>
        <w:t>NO WAIVER</w:t>
      </w:r>
      <w:r>
        <w:tab/>
      </w:r>
      <w:r w:rsidR="001F4F1D">
        <w:t>23</w:t>
      </w:r>
    </w:p>
    <w:p w:rsidR="00012E2B" w:rsidRDefault="00012E2B" w:rsidP="00703C04">
      <w:pPr>
        <w:pStyle w:val="TOC1"/>
        <w:jc w:val="both"/>
        <w:rPr>
          <w:rFonts w:ascii="Times New Roman" w:hAnsi="Times New Roman"/>
          <w:caps w:val="0"/>
          <w:szCs w:val="24"/>
        </w:rPr>
      </w:pPr>
      <w:r>
        <w:t>H4</w:t>
      </w:r>
      <w:r>
        <w:rPr>
          <w:rFonts w:ascii="Times New Roman" w:hAnsi="Times New Roman"/>
          <w:caps w:val="0"/>
          <w:szCs w:val="24"/>
        </w:rPr>
        <w:tab/>
      </w:r>
      <w:r>
        <w:t>SEVERANCE</w:t>
      </w:r>
      <w:r>
        <w:tab/>
      </w:r>
      <w:r w:rsidR="001F4F1D">
        <w:t>23</w:t>
      </w:r>
    </w:p>
    <w:p w:rsidR="00012E2B" w:rsidRDefault="00012E2B" w:rsidP="00703C04">
      <w:pPr>
        <w:pStyle w:val="TOC1"/>
        <w:jc w:val="both"/>
        <w:rPr>
          <w:rFonts w:ascii="Times New Roman" w:hAnsi="Times New Roman"/>
          <w:caps w:val="0"/>
          <w:szCs w:val="24"/>
        </w:rPr>
      </w:pPr>
      <w:r>
        <w:t>H5</w:t>
      </w:r>
      <w:r>
        <w:rPr>
          <w:rFonts w:ascii="Times New Roman" w:hAnsi="Times New Roman"/>
          <w:caps w:val="0"/>
          <w:szCs w:val="24"/>
        </w:rPr>
        <w:tab/>
      </w:r>
      <w:r>
        <w:t>ASSIGNMENT, SUB-CONTRACTING AND RESPONSIBILITY</w:t>
      </w:r>
      <w:r>
        <w:tab/>
      </w:r>
      <w:r w:rsidR="001F4F1D">
        <w:t>24</w:t>
      </w:r>
    </w:p>
    <w:p w:rsidR="00012E2B" w:rsidRDefault="00012E2B" w:rsidP="00703C04">
      <w:pPr>
        <w:pStyle w:val="TOC1"/>
        <w:jc w:val="both"/>
        <w:rPr>
          <w:rFonts w:ascii="Times New Roman" w:hAnsi="Times New Roman"/>
          <w:caps w:val="0"/>
          <w:szCs w:val="24"/>
        </w:rPr>
      </w:pPr>
      <w:r>
        <w:t>H6</w:t>
      </w:r>
      <w:r>
        <w:rPr>
          <w:rFonts w:ascii="Times New Roman" w:hAnsi="Times New Roman"/>
          <w:caps w:val="0"/>
          <w:szCs w:val="24"/>
        </w:rPr>
        <w:tab/>
      </w:r>
      <w:r>
        <w:t>FORCE MAJEURE</w:t>
      </w:r>
      <w:r>
        <w:tab/>
      </w:r>
      <w:r w:rsidR="001F4F1D">
        <w:t>24</w:t>
      </w:r>
    </w:p>
    <w:p w:rsidR="00012E2B" w:rsidRDefault="00012E2B" w:rsidP="00703C04">
      <w:pPr>
        <w:pStyle w:val="TOC1"/>
        <w:jc w:val="both"/>
        <w:rPr>
          <w:rFonts w:ascii="Times New Roman" w:hAnsi="Times New Roman"/>
          <w:caps w:val="0"/>
          <w:szCs w:val="24"/>
        </w:rPr>
      </w:pPr>
      <w:r>
        <w:t>H7</w:t>
      </w:r>
      <w:r>
        <w:rPr>
          <w:rFonts w:ascii="Times New Roman" w:hAnsi="Times New Roman"/>
          <w:caps w:val="0"/>
          <w:szCs w:val="24"/>
        </w:rPr>
        <w:tab/>
      </w:r>
      <w:r>
        <w:t>INDUCEMENTS</w:t>
      </w:r>
      <w:r>
        <w:tab/>
      </w:r>
      <w:r w:rsidR="001F4F1D">
        <w:t>25</w:t>
      </w:r>
    </w:p>
    <w:p w:rsidR="00012E2B" w:rsidRDefault="00012E2B" w:rsidP="00703C04">
      <w:pPr>
        <w:pStyle w:val="TOC1"/>
        <w:jc w:val="both"/>
        <w:rPr>
          <w:rFonts w:ascii="Times New Roman" w:hAnsi="Times New Roman"/>
          <w:caps w:val="0"/>
          <w:szCs w:val="24"/>
        </w:rPr>
      </w:pPr>
      <w:r>
        <w:t>H8</w:t>
      </w:r>
      <w:r>
        <w:rPr>
          <w:rFonts w:ascii="Times New Roman" w:hAnsi="Times New Roman"/>
          <w:caps w:val="0"/>
          <w:szCs w:val="24"/>
        </w:rPr>
        <w:tab/>
      </w:r>
      <w:r>
        <w:t>COSTS AND EXPENSES</w:t>
      </w:r>
      <w:r>
        <w:tab/>
      </w:r>
      <w:r w:rsidR="001F4F1D">
        <w:t>25</w:t>
      </w:r>
    </w:p>
    <w:p w:rsidR="00012E2B" w:rsidRDefault="00012E2B" w:rsidP="00703C04">
      <w:pPr>
        <w:pStyle w:val="TOC1"/>
        <w:jc w:val="both"/>
        <w:rPr>
          <w:rFonts w:ascii="Times New Roman" w:hAnsi="Times New Roman"/>
          <w:caps w:val="0"/>
          <w:szCs w:val="24"/>
        </w:rPr>
      </w:pPr>
      <w:r>
        <w:t>H9</w:t>
      </w:r>
      <w:r>
        <w:rPr>
          <w:rFonts w:ascii="Times New Roman" w:hAnsi="Times New Roman"/>
          <w:caps w:val="0"/>
          <w:szCs w:val="24"/>
        </w:rPr>
        <w:tab/>
      </w:r>
      <w:r>
        <w:t>NO AGENCY OR PARTNERSHIP</w:t>
      </w:r>
      <w:r>
        <w:tab/>
      </w:r>
      <w:r w:rsidR="001F4F1D">
        <w:t>25</w:t>
      </w:r>
    </w:p>
    <w:p w:rsidR="00012E2B" w:rsidRDefault="00012E2B" w:rsidP="00703C04">
      <w:pPr>
        <w:pStyle w:val="TOC1"/>
        <w:jc w:val="both"/>
        <w:rPr>
          <w:rFonts w:ascii="Times New Roman" w:hAnsi="Times New Roman"/>
          <w:caps w:val="0"/>
          <w:szCs w:val="24"/>
        </w:rPr>
      </w:pPr>
      <w:r>
        <w:t>H10</w:t>
      </w:r>
      <w:r>
        <w:rPr>
          <w:rFonts w:ascii="Times New Roman" w:hAnsi="Times New Roman"/>
          <w:caps w:val="0"/>
          <w:szCs w:val="24"/>
        </w:rPr>
        <w:tab/>
      </w:r>
      <w:r>
        <w:t>NON SOLICITATION AND OFFERS OF EMPLOYMENT</w:t>
      </w:r>
      <w:r>
        <w:tab/>
      </w:r>
      <w:r w:rsidR="001F4F1D">
        <w:t>25</w:t>
      </w:r>
    </w:p>
    <w:p w:rsidR="00012E2B" w:rsidRDefault="00012E2B" w:rsidP="00703C04">
      <w:pPr>
        <w:pStyle w:val="TOC1"/>
        <w:jc w:val="both"/>
        <w:rPr>
          <w:rFonts w:ascii="Times New Roman" w:hAnsi="Times New Roman"/>
          <w:caps w:val="0"/>
          <w:szCs w:val="24"/>
        </w:rPr>
      </w:pPr>
      <w:r>
        <w:t>H11</w:t>
      </w:r>
      <w:r>
        <w:rPr>
          <w:rFonts w:ascii="Times New Roman" w:hAnsi="Times New Roman"/>
          <w:caps w:val="0"/>
          <w:szCs w:val="24"/>
        </w:rPr>
        <w:tab/>
      </w:r>
      <w:r>
        <w:t>INSPECTION OF CONTRACTOR’S PREMISES</w:t>
      </w:r>
      <w:r>
        <w:tab/>
      </w:r>
      <w:r w:rsidR="001F4F1D">
        <w:t>26</w:t>
      </w:r>
    </w:p>
    <w:p w:rsidR="00012E2B" w:rsidRDefault="00012E2B" w:rsidP="00703C04">
      <w:pPr>
        <w:pStyle w:val="TOC1"/>
        <w:jc w:val="both"/>
        <w:rPr>
          <w:rFonts w:ascii="Times New Roman" w:hAnsi="Times New Roman"/>
          <w:caps w:val="0"/>
          <w:szCs w:val="24"/>
        </w:rPr>
      </w:pPr>
      <w:r>
        <w:t>H12</w:t>
      </w:r>
      <w:r>
        <w:rPr>
          <w:rFonts w:ascii="Times New Roman" w:hAnsi="Times New Roman"/>
          <w:caps w:val="0"/>
          <w:szCs w:val="24"/>
        </w:rPr>
        <w:tab/>
      </w:r>
      <w:r>
        <w:t>LAW AND JURISDICTION</w:t>
      </w:r>
      <w:r>
        <w:tab/>
      </w:r>
      <w:r w:rsidR="001F4F1D">
        <w:t>26</w:t>
      </w:r>
    </w:p>
    <w:p w:rsidR="00012E2B" w:rsidRDefault="00012E2B" w:rsidP="00703C04">
      <w:pPr>
        <w:pStyle w:val="TOC1"/>
        <w:jc w:val="both"/>
        <w:rPr>
          <w:rStyle w:val="Level1asHeadingtext"/>
          <w:b w:val="0"/>
        </w:rPr>
      </w:pPr>
      <w:r>
        <w:rPr>
          <w:rStyle w:val="Level1asHeadingtext"/>
          <w:b w:val="0"/>
        </w:rPr>
        <w:fldChar w:fldCharType="end"/>
      </w:r>
    </w:p>
    <w:p w:rsidR="00012E2B" w:rsidRDefault="00012E2B" w:rsidP="00703C04">
      <w:pPr>
        <w:pStyle w:val="Sideheading"/>
        <w:keepNext/>
        <w:jc w:val="both"/>
        <w:sectPr w:rsidR="00012E2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340" w:gutter="0"/>
          <w:paperSrc w:first="15" w:other="15"/>
          <w:cols w:space="708"/>
          <w:docGrid w:linePitch="272"/>
        </w:sectPr>
      </w:pPr>
    </w:p>
    <w:p w:rsidR="00012E2B" w:rsidRDefault="00012E2B" w:rsidP="00703C04">
      <w:pPr>
        <w:pStyle w:val="Sideheading"/>
        <w:keepNext/>
        <w:jc w:val="both"/>
      </w:pPr>
      <w:r>
        <w:lastRenderedPageBreak/>
        <w:t>part a - operative provisions</w:t>
      </w:r>
    </w:p>
    <w:p w:rsidR="00012E2B" w:rsidRDefault="00012E2B" w:rsidP="00703C04">
      <w:pPr>
        <w:pStyle w:val="Sideheading"/>
        <w:keepNext/>
        <w:jc w:val="both"/>
      </w:pPr>
      <w:r>
        <w:fldChar w:fldCharType="begin"/>
      </w:r>
      <w:r>
        <w:instrText xml:space="preserve"> TC "</w:instrText>
      </w:r>
      <w:bookmarkStart w:id="7" w:name="_Toc173226168"/>
      <w:r>
        <w:instrText>PART A - OPERATIVE PROVISIONS</w:instrText>
      </w:r>
      <w:bookmarkEnd w:id="7"/>
      <w:r>
        <w:instrText xml:space="preserve">" \l 5 </w:instrText>
      </w:r>
      <w:r>
        <w:fldChar w:fldCharType="end"/>
      </w:r>
    </w:p>
    <w:p w:rsidR="00012E2B" w:rsidRDefault="00012E2B" w:rsidP="00703C04">
      <w:pPr>
        <w:pStyle w:val="Level1"/>
        <w:keepNext/>
        <w:numPr>
          <w:ilvl w:val="0"/>
          <w:numId w:val="10"/>
        </w:numPr>
        <w:jc w:val="both"/>
      </w:pPr>
      <w:r>
        <w:rPr>
          <w:rStyle w:val="Level1asHeadingtext"/>
        </w:rPr>
        <w:t>DEFINITIONS</w:t>
      </w:r>
      <w:bookmarkStart w:id="8" w:name="_NN1527"/>
      <w:bookmarkEnd w:id="8"/>
      <w:r>
        <w:fldChar w:fldCharType="begin"/>
      </w:r>
      <w:r>
        <w:instrText xml:space="preserve"> TC "</w:instrText>
      </w:r>
      <w:r>
        <w:fldChar w:fldCharType="begin"/>
      </w:r>
      <w:r>
        <w:instrText xml:space="preserve"> REF _NN1527\r \h </w:instrText>
      </w:r>
      <w:r w:rsidR="00703C04">
        <w:instrText xml:space="preserve"> \* MERGEFORMAT </w:instrText>
      </w:r>
      <w:r>
        <w:fldChar w:fldCharType="separate"/>
      </w:r>
      <w:bookmarkStart w:id="9" w:name="_Toc173226169"/>
      <w:r w:rsidR="00FB3F26">
        <w:instrText>A1</w:instrText>
      </w:r>
      <w:r>
        <w:fldChar w:fldCharType="end"/>
      </w:r>
      <w:r>
        <w:tab/>
        <w:instrText>DEFINITIONS</w:instrText>
      </w:r>
      <w:bookmarkEnd w:id="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Body"/>
        <w:jc w:val="both"/>
      </w:pPr>
      <w:r>
        <w:t>The terms and expressions used in these Standard Terms and Conditions shall have the meanings set out below:</w:t>
      </w:r>
    </w:p>
    <w:p w:rsidR="00012E2B" w:rsidRDefault="00012E2B" w:rsidP="00703C04">
      <w:pPr>
        <w:pStyle w:val="Body"/>
        <w:jc w:val="both"/>
      </w:pPr>
    </w:p>
    <w:tbl>
      <w:tblPr>
        <w:tblW w:w="0" w:type="auto"/>
        <w:tblLook w:val="0000" w:firstRow="0" w:lastRow="0" w:firstColumn="0" w:lastColumn="0" w:noHBand="0" w:noVBand="0"/>
      </w:tblPr>
      <w:tblGrid>
        <w:gridCol w:w="4643"/>
        <w:gridCol w:w="4644"/>
      </w:tblGrid>
      <w:tr w:rsidR="00B55237" w:rsidTr="002637F9">
        <w:tc>
          <w:tcPr>
            <w:tcW w:w="4643" w:type="dxa"/>
          </w:tcPr>
          <w:p w:rsidR="00B55237" w:rsidRDefault="00B55237" w:rsidP="00703C04">
            <w:pPr>
              <w:pStyle w:val="Body1"/>
              <w:ind w:left="0"/>
              <w:jc w:val="both"/>
            </w:pPr>
            <w:r>
              <w:t>“Account Manager”</w:t>
            </w:r>
          </w:p>
        </w:tc>
        <w:tc>
          <w:tcPr>
            <w:tcW w:w="4644" w:type="dxa"/>
          </w:tcPr>
          <w:p w:rsidR="00B55237" w:rsidRDefault="00B55237" w:rsidP="00703C04">
            <w:pPr>
              <w:pStyle w:val="Body1"/>
              <w:ind w:left="0"/>
              <w:jc w:val="both"/>
            </w:pPr>
            <w:r>
              <w:t>the person named in the Contract Particulars as the Account Manager and any replacement from time to time in accordance with clause B3.2.</w:t>
            </w:r>
          </w:p>
        </w:tc>
      </w:tr>
      <w:tr w:rsidR="00012E2B">
        <w:tc>
          <w:tcPr>
            <w:tcW w:w="4643" w:type="dxa"/>
          </w:tcPr>
          <w:p w:rsidR="00012E2B" w:rsidRDefault="00012E2B" w:rsidP="00703C04">
            <w:pPr>
              <w:pStyle w:val="Body"/>
              <w:tabs>
                <w:tab w:val="clear" w:pos="851"/>
                <w:tab w:val="clear" w:pos="1843"/>
                <w:tab w:val="clear" w:pos="3119"/>
                <w:tab w:val="clear" w:pos="4253"/>
              </w:tabs>
              <w:jc w:val="both"/>
            </w:pPr>
          </w:p>
        </w:tc>
        <w:tc>
          <w:tcPr>
            <w:tcW w:w="4644" w:type="dxa"/>
          </w:tcPr>
          <w:p w:rsidR="00012E2B" w:rsidRDefault="00012E2B" w:rsidP="00703C04">
            <w:pPr>
              <w:pStyle w:val="Body"/>
              <w:tabs>
                <w:tab w:val="clear" w:pos="851"/>
                <w:tab w:val="clear" w:pos="1843"/>
                <w:tab w:val="clear" w:pos="3119"/>
                <w:tab w:val="clear" w:pos="4253"/>
              </w:tabs>
              <w:jc w:val="both"/>
            </w:pPr>
          </w:p>
        </w:tc>
      </w:tr>
      <w:tr w:rsidR="00012E2B">
        <w:tc>
          <w:tcPr>
            <w:tcW w:w="4643" w:type="dxa"/>
          </w:tcPr>
          <w:p w:rsidR="00012E2B" w:rsidRDefault="00012E2B" w:rsidP="00703C04">
            <w:pPr>
              <w:pStyle w:val="Body"/>
              <w:tabs>
                <w:tab w:val="clear" w:pos="851"/>
                <w:tab w:val="clear" w:pos="1843"/>
                <w:tab w:val="clear" w:pos="3119"/>
                <w:tab w:val="clear" w:pos="4253"/>
              </w:tabs>
              <w:jc w:val="both"/>
            </w:pPr>
            <w:r>
              <w:t>“Assigned Employees”</w:t>
            </w:r>
          </w:p>
        </w:tc>
        <w:tc>
          <w:tcPr>
            <w:tcW w:w="4644" w:type="dxa"/>
          </w:tcPr>
          <w:p w:rsidR="00012E2B" w:rsidRDefault="00012E2B" w:rsidP="00703C04">
            <w:pPr>
              <w:pStyle w:val="Body"/>
              <w:tabs>
                <w:tab w:val="clear" w:pos="851"/>
                <w:tab w:val="clear" w:pos="1843"/>
                <w:tab w:val="clear" w:pos="3119"/>
                <w:tab w:val="clear" w:pos="4253"/>
              </w:tabs>
              <w:jc w:val="both"/>
            </w:pPr>
            <w:r>
              <w:t>In respect of Clause G4 an individual employed by the Contractor wholly or mainly in the performance of the Services</w:t>
            </w:r>
          </w:p>
        </w:tc>
      </w:tr>
      <w:tr w:rsidR="00012E2B">
        <w:tc>
          <w:tcPr>
            <w:tcW w:w="4643" w:type="dxa"/>
          </w:tcPr>
          <w:p w:rsidR="00012E2B" w:rsidRDefault="00012E2B" w:rsidP="00703C04">
            <w:pPr>
              <w:pStyle w:val="Body"/>
              <w:tabs>
                <w:tab w:val="clear" w:pos="851"/>
                <w:tab w:val="clear" w:pos="1843"/>
                <w:tab w:val="clear" w:pos="3119"/>
                <w:tab w:val="clear" w:pos="4253"/>
              </w:tabs>
              <w:jc w:val="both"/>
            </w:pPr>
          </w:p>
        </w:tc>
        <w:tc>
          <w:tcPr>
            <w:tcW w:w="4644" w:type="dxa"/>
          </w:tcPr>
          <w:p w:rsidR="00012E2B" w:rsidRDefault="00012E2B" w:rsidP="00703C04">
            <w:pPr>
              <w:pStyle w:val="Body"/>
              <w:tabs>
                <w:tab w:val="clear" w:pos="851"/>
                <w:tab w:val="clear" w:pos="1843"/>
                <w:tab w:val="clear" w:pos="3119"/>
                <w:tab w:val="clear" w:pos="4253"/>
              </w:tabs>
              <w:jc w:val="both"/>
            </w:pPr>
          </w:p>
        </w:tc>
      </w:tr>
      <w:tr w:rsidR="00012E2B">
        <w:tc>
          <w:tcPr>
            <w:tcW w:w="4643" w:type="dxa"/>
          </w:tcPr>
          <w:p w:rsidR="00012E2B" w:rsidRDefault="00012E2B" w:rsidP="00703C04">
            <w:pPr>
              <w:pStyle w:val="Body1"/>
              <w:ind w:left="0"/>
              <w:jc w:val="both"/>
            </w:pPr>
            <w:r>
              <w:t>“Business Day”</w:t>
            </w:r>
          </w:p>
        </w:tc>
        <w:tc>
          <w:tcPr>
            <w:tcW w:w="4644" w:type="dxa"/>
          </w:tcPr>
          <w:p w:rsidR="00012E2B" w:rsidRDefault="00012E2B" w:rsidP="00703C04">
            <w:pPr>
              <w:pStyle w:val="Body1"/>
              <w:ind w:left="0"/>
              <w:jc w:val="both"/>
            </w:pPr>
            <w:r>
              <w:t xml:space="preserve">any day other than a Saturday or Sunday or a public or bank holiday in </w:t>
            </w:r>
            <w:smartTag w:uri="urn:schemas-microsoft-com:office:smarttags" w:element="country-region">
              <w:smartTag w:uri="urn:schemas-microsoft-com:office:smarttags" w:element="place">
                <w:r>
                  <w:t>England</w:t>
                </w:r>
              </w:smartTag>
            </w:smartTag>
            <w:r>
              <w: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“Change in Law”</w:t>
            </w:r>
          </w:p>
        </w:tc>
        <w:tc>
          <w:tcPr>
            <w:tcW w:w="4644" w:type="dxa"/>
          </w:tcPr>
          <w:p w:rsidR="00012E2B" w:rsidRDefault="00012E2B" w:rsidP="00703C04">
            <w:pPr>
              <w:pStyle w:val="Body1"/>
              <w:ind w:left="0"/>
              <w:jc w:val="both"/>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“Commencement Date”</w:t>
            </w:r>
          </w:p>
        </w:tc>
        <w:tc>
          <w:tcPr>
            <w:tcW w:w="4644" w:type="dxa"/>
          </w:tcPr>
          <w:p w:rsidR="00012E2B" w:rsidRDefault="00012E2B" w:rsidP="00703C04">
            <w:pPr>
              <w:pStyle w:val="Body1"/>
              <w:ind w:left="0"/>
              <w:jc w:val="both"/>
            </w:pPr>
            <w:r>
              <w:t>the commencement date stated in the Contract Particulars.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“Confidential Information”</w:t>
            </w:r>
          </w:p>
        </w:tc>
        <w:tc>
          <w:tcPr>
            <w:tcW w:w="4644" w:type="dxa"/>
          </w:tcPr>
          <w:p w:rsidR="00012E2B" w:rsidRDefault="00012E2B" w:rsidP="00703C04">
            <w:pPr>
              <w:pStyle w:val="Body1"/>
              <w:ind w:left="0"/>
              <w:jc w:val="both"/>
            </w:pPr>
            <w:r>
              <w:t xml:space="preserve">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w:t>
            </w:r>
            <w:r w:rsidR="001C7055" w:rsidRPr="001C7055">
              <w:t>Data Protection Act 1998</w:t>
            </w:r>
            <w:r>
              <w:t>).</w:t>
            </w:r>
          </w:p>
        </w:tc>
      </w:tr>
      <w:tr w:rsidR="00012E2B">
        <w:trPr>
          <w:trHeight w:val="4680"/>
        </w:trPr>
        <w:tc>
          <w:tcPr>
            <w:tcW w:w="4643" w:type="dxa"/>
          </w:tcPr>
          <w:p w:rsidR="0043378A" w:rsidRDefault="00012E2B" w:rsidP="00703C04">
            <w:pPr>
              <w:pStyle w:val="Body1"/>
              <w:ind w:left="0"/>
              <w:jc w:val="both"/>
            </w:pPr>
            <w:r>
              <w:lastRenderedPageBreak/>
              <w:t>“Contract”</w:t>
            </w:r>
          </w:p>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Default="0043378A" w:rsidP="00703C04"/>
          <w:p w:rsidR="0043378A" w:rsidRPr="0043378A" w:rsidRDefault="0043378A" w:rsidP="00703C04">
            <w:r w:rsidRPr="0043378A">
              <w:t>“Contract Manager”</w:t>
            </w:r>
            <w:r w:rsidRPr="0043378A">
              <w:tab/>
            </w:r>
          </w:p>
          <w:p w:rsidR="00012E2B" w:rsidRPr="0043378A" w:rsidRDefault="00012E2B" w:rsidP="00703C04"/>
        </w:tc>
        <w:tc>
          <w:tcPr>
            <w:tcW w:w="4644" w:type="dxa"/>
          </w:tcPr>
          <w:p w:rsidR="00012E2B" w:rsidRDefault="00012E2B" w:rsidP="00703C04">
            <w:pPr>
              <w:pStyle w:val="Body1"/>
              <w:ind w:left="0"/>
              <w:jc w:val="both"/>
            </w:pPr>
            <w: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rsidR="00012E2B" w:rsidRDefault="00012E2B" w:rsidP="00703C04">
            <w:pPr>
              <w:pStyle w:val="Body1"/>
              <w:ind w:left="0"/>
              <w:jc w:val="both"/>
            </w:pPr>
          </w:p>
          <w:p w:rsidR="00012E2B" w:rsidRDefault="00012E2B" w:rsidP="00703C04">
            <w:pPr>
              <w:pStyle w:val="Body1"/>
              <w:numPr>
                <w:ilvl w:val="0"/>
                <w:numId w:val="32"/>
              </w:numPr>
              <w:jc w:val="both"/>
            </w:pPr>
            <w:r>
              <w:t>the Contract Particulars;</w:t>
            </w:r>
          </w:p>
          <w:p w:rsidR="00012E2B" w:rsidRDefault="00012E2B" w:rsidP="00703C04">
            <w:pPr>
              <w:pStyle w:val="Body1"/>
              <w:ind w:left="360"/>
              <w:jc w:val="both"/>
            </w:pPr>
          </w:p>
          <w:p w:rsidR="00012E2B" w:rsidRDefault="00012E2B" w:rsidP="00703C04">
            <w:pPr>
              <w:pStyle w:val="Body1"/>
              <w:numPr>
                <w:ilvl w:val="0"/>
                <w:numId w:val="32"/>
              </w:numPr>
              <w:jc w:val="both"/>
            </w:pPr>
            <w:r>
              <w:t>the Special Terms and Conditions;</w:t>
            </w:r>
          </w:p>
          <w:p w:rsidR="00012E2B" w:rsidRDefault="00012E2B" w:rsidP="00703C04">
            <w:pPr>
              <w:pStyle w:val="Body1"/>
              <w:ind w:left="0"/>
              <w:jc w:val="both"/>
            </w:pPr>
          </w:p>
          <w:p w:rsidR="00012E2B" w:rsidRDefault="00012E2B" w:rsidP="00703C04">
            <w:pPr>
              <w:pStyle w:val="Body1"/>
              <w:numPr>
                <w:ilvl w:val="0"/>
                <w:numId w:val="32"/>
              </w:numPr>
              <w:jc w:val="both"/>
            </w:pPr>
            <w:r>
              <w:t>the Standard Terms and Conditions;</w:t>
            </w:r>
          </w:p>
          <w:p w:rsidR="00012E2B" w:rsidRDefault="00012E2B" w:rsidP="00703C04">
            <w:pPr>
              <w:pStyle w:val="Body1"/>
              <w:ind w:left="0"/>
              <w:jc w:val="both"/>
            </w:pPr>
          </w:p>
          <w:p w:rsidR="0043378A" w:rsidRDefault="00012E2B" w:rsidP="00703C04">
            <w:pPr>
              <w:pStyle w:val="Body1"/>
              <w:numPr>
                <w:ilvl w:val="0"/>
                <w:numId w:val="32"/>
              </w:numPr>
              <w:jc w:val="both"/>
            </w:pPr>
            <w:r>
              <w:t>the Tender except to the extent that  any element of the Tender has been included in the Contract Particulars.</w:t>
            </w:r>
          </w:p>
          <w:p w:rsidR="0043378A" w:rsidRDefault="0043378A" w:rsidP="00703C04">
            <w:pPr>
              <w:pStyle w:val="ListParagraph"/>
            </w:pPr>
          </w:p>
          <w:p w:rsidR="0043378A" w:rsidRDefault="0043378A" w:rsidP="00703C04">
            <w:pPr>
              <w:pStyle w:val="Body1"/>
              <w:ind w:left="0"/>
              <w:jc w:val="both"/>
            </w:pPr>
            <w:r w:rsidRPr="0043378A">
              <w:t xml:space="preserve">the person duly appointed by </w:t>
            </w:r>
            <w:r w:rsidR="0050351E">
              <w:t>the Customer</w:t>
            </w:r>
            <w:r w:rsidRPr="0043378A">
              <w:t xml:space="preserve"> and notified in writing to the Contractor to act as the representative of </w:t>
            </w:r>
            <w:r w:rsidR="0050351E">
              <w:t>the Customer</w:t>
            </w:r>
            <w:r w:rsidRPr="0043378A">
              <w:t xml:space="preserve"> for the purpose of the Contract in the Contract Particulars or as amended from time to time and in default of such notification </w:t>
            </w:r>
            <w:r w:rsidR="0050351E">
              <w:t>the Customer</w:t>
            </w:r>
            <w:r w:rsidRPr="0043378A">
              <w:t>’s head of procurement or similar responsible officer.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“Contractor”</w:t>
            </w:r>
          </w:p>
        </w:tc>
        <w:tc>
          <w:tcPr>
            <w:tcW w:w="4644" w:type="dxa"/>
          </w:tcPr>
          <w:p w:rsidR="00012E2B" w:rsidRDefault="00012E2B" w:rsidP="00703C04">
            <w:pPr>
              <w:pStyle w:val="Body1"/>
              <w:ind w:left="0"/>
              <w:jc w:val="both"/>
            </w:pPr>
            <w:r>
              <w:t xml:space="preserve">the contractor and where applicable this shall include the contractor's Employees, sub-contractors, agents, representatives, and permitted assigns and, if the contractor is a consortium or consortium </w:t>
            </w:r>
            <w:r w:rsidR="00B55237">
              <w:t>leader, the consortium members.</w:t>
            </w:r>
          </w:p>
        </w:tc>
      </w:tr>
      <w:tr w:rsidR="00012E2B">
        <w:tc>
          <w:tcPr>
            <w:tcW w:w="4643" w:type="dxa"/>
          </w:tcPr>
          <w:p w:rsidR="00012E2B" w:rsidRDefault="00012E2B" w:rsidP="00703C04">
            <w:pPr>
              <w:pStyle w:val="Body1"/>
              <w:ind w:left="0"/>
              <w:jc w:val="both"/>
            </w:pPr>
          </w:p>
        </w:tc>
        <w:tc>
          <w:tcPr>
            <w:tcW w:w="4644" w:type="dxa"/>
          </w:tcPr>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“Contract Particulars”</w:t>
            </w:r>
          </w:p>
        </w:tc>
        <w:tc>
          <w:tcPr>
            <w:tcW w:w="4644" w:type="dxa"/>
          </w:tcPr>
          <w:p w:rsidR="00012E2B" w:rsidRDefault="00012E2B" w:rsidP="00703C04">
            <w:pPr>
              <w:pStyle w:val="Body1"/>
              <w:ind w:left="0"/>
              <w:jc w:val="both"/>
            </w:pPr>
            <w:r>
              <w:t xml:space="preserve">the document detailing the specific core terms agreed between the parties with regard to the Services which shall include but not be limited to  the Pricing Schedule, Delivery Instructions, Commencement Date, </w:t>
            </w:r>
            <w:r w:rsidR="0043378A">
              <w:t>Contract Manager</w:t>
            </w:r>
            <w:r>
              <w:t xml:space="preserve">, </w:t>
            </w:r>
            <w:r w:rsidR="00B55237">
              <w:t>Account Manager</w:t>
            </w:r>
            <w:r>
              <w:t>, Key Personnel, Contract Period, and the Specification and relevant contract specific details of the Tender included in the document.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lastRenderedPageBreak/>
              <w:t>“Contract Period”</w:t>
            </w:r>
          </w:p>
        </w:tc>
        <w:tc>
          <w:tcPr>
            <w:tcW w:w="4644" w:type="dxa"/>
          </w:tcPr>
          <w:p w:rsidR="00012E2B" w:rsidRDefault="00012E2B" w:rsidP="00703C04">
            <w:pPr>
              <w:pStyle w:val="Body1"/>
              <w:ind w:left="0"/>
              <w:jc w:val="both"/>
            </w:pPr>
            <w:r>
              <w:t>the period of the contract as stated in the Contract Particulars (and any extension in accordance with clause B1).</w:t>
            </w:r>
          </w:p>
          <w:p w:rsidR="00012E2B" w:rsidRDefault="00012E2B" w:rsidP="00703C04">
            <w:pPr>
              <w:pStyle w:val="Body1"/>
              <w:ind w:left="0"/>
              <w:jc w:val="both"/>
            </w:pPr>
          </w:p>
        </w:tc>
      </w:tr>
      <w:tr w:rsidR="00012E2B">
        <w:tc>
          <w:tcPr>
            <w:tcW w:w="4643" w:type="dxa"/>
          </w:tcPr>
          <w:p w:rsidR="00012E2B" w:rsidRDefault="00012E2B" w:rsidP="00703C04">
            <w:pPr>
              <w:pStyle w:val="Body"/>
              <w:jc w:val="both"/>
            </w:pPr>
            <w:r>
              <w:t>“Control”</w:t>
            </w:r>
          </w:p>
        </w:tc>
        <w:tc>
          <w:tcPr>
            <w:tcW w:w="4644" w:type="dxa"/>
          </w:tcPr>
          <w:p w:rsidR="00012E2B" w:rsidRDefault="00012E2B" w:rsidP="00703C04">
            <w:pPr>
              <w:pStyle w:val="Body"/>
              <w:jc w:val="both"/>
            </w:pPr>
            <w:r>
              <w:t>control as defined by section 416 of the Income and Corporation Taxes Act 1988.</w:t>
            </w:r>
          </w:p>
          <w:p w:rsidR="00012E2B" w:rsidRDefault="00012E2B" w:rsidP="00703C04">
            <w:pPr>
              <w:pStyle w:val="Body"/>
              <w:jc w:val="both"/>
            </w:pPr>
          </w:p>
        </w:tc>
      </w:tr>
      <w:tr w:rsidR="00012E2B">
        <w:tc>
          <w:tcPr>
            <w:tcW w:w="4643" w:type="dxa"/>
          </w:tcPr>
          <w:p w:rsidR="00012E2B" w:rsidRDefault="007A7567" w:rsidP="00703C04">
            <w:pPr>
              <w:pStyle w:val="Body2"/>
              <w:ind w:left="0"/>
              <w:jc w:val="both"/>
            </w:pPr>
            <w:r>
              <w:t>“Customer</w:t>
            </w:r>
            <w:r w:rsidR="00012E2B">
              <w:t>”</w:t>
            </w:r>
          </w:p>
        </w:tc>
        <w:tc>
          <w:tcPr>
            <w:tcW w:w="4644" w:type="dxa"/>
          </w:tcPr>
          <w:p w:rsidR="00012E2B" w:rsidRDefault="0050351E" w:rsidP="00703C04">
            <w:pPr>
              <w:pStyle w:val="Body2"/>
              <w:ind w:left="0"/>
              <w:jc w:val="both"/>
            </w:pPr>
            <w:r>
              <w:t>the Customer</w:t>
            </w:r>
            <w:r w:rsidR="00012E2B">
              <w:t xml:space="preserve"> named in the Contract Particulars and where the context so admits includes any person which takes over or assumes the statutory functions or administrative responsibilities of </w:t>
            </w:r>
            <w:r>
              <w:t>the Customer</w:t>
            </w:r>
            <w:r w:rsidR="00012E2B">
              <w:t xml:space="preserve"> (whether in part or totally) or which is controlled by or is under common control with </w:t>
            </w:r>
            <w:r>
              <w:t>the Customer</w:t>
            </w:r>
            <w:r w:rsidR="00012E2B">
              <w:t xml:space="preserve"> (and the expression “control” shall mean the power to direct or cause the direction of the general management and policies of the person in question but only for so long as such control exists).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“Delivery Instructions”</w:t>
            </w:r>
          </w:p>
        </w:tc>
        <w:tc>
          <w:tcPr>
            <w:tcW w:w="4644" w:type="dxa"/>
          </w:tcPr>
          <w:p w:rsidR="00012E2B" w:rsidRDefault="00012E2B" w:rsidP="00703C04">
            <w:pPr>
              <w:pStyle w:val="Body2"/>
              <w:ind w:left="0"/>
              <w:jc w:val="both"/>
            </w:pPr>
            <w:r>
              <w:t xml:space="preserve">the instructions provided in the Contract Particulars and any other information that </w:t>
            </w:r>
            <w:r w:rsidR="0050351E">
              <w:t>the Customer</w:t>
            </w:r>
            <w:r>
              <w:t xml:space="preserve"> considers appropriate to the provision of the Services.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“Employee”</w:t>
            </w:r>
          </w:p>
          <w:p w:rsidR="00012E2B" w:rsidRDefault="00012E2B" w:rsidP="00703C04">
            <w:pPr>
              <w:pStyle w:val="Body2"/>
              <w:ind w:left="0"/>
              <w:jc w:val="both"/>
            </w:pPr>
          </w:p>
        </w:tc>
        <w:tc>
          <w:tcPr>
            <w:tcW w:w="4644" w:type="dxa"/>
          </w:tcPr>
          <w:p w:rsidR="00012E2B" w:rsidRDefault="00012E2B" w:rsidP="00703C04">
            <w:pPr>
              <w:pStyle w:val="Body2"/>
              <w:ind w:left="0"/>
              <w:jc w:val="both"/>
              <w:rPr>
                <w:rFonts w:cs="Arial"/>
                <w:szCs w:val="24"/>
              </w:rPr>
            </w:pPr>
            <w:r>
              <w:rPr>
                <w:rFonts w:cs="Arial"/>
                <w:szCs w:val="24"/>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“EIR”</w:t>
            </w:r>
          </w:p>
        </w:tc>
        <w:tc>
          <w:tcPr>
            <w:tcW w:w="4644" w:type="dxa"/>
          </w:tcPr>
          <w:p w:rsidR="00012E2B" w:rsidRDefault="00012E2B" w:rsidP="00703C04">
            <w:pPr>
              <w:pStyle w:val="Body2"/>
              <w:ind w:left="0"/>
              <w:jc w:val="both"/>
            </w:pPr>
            <w:r>
              <w:t xml:space="preserve">The Environmental Information Regulations 2004.  </w:t>
            </w:r>
          </w:p>
          <w:p w:rsidR="00012E2B" w:rsidRDefault="00012E2B" w:rsidP="00703C04">
            <w:pPr>
              <w:pStyle w:val="Body2"/>
              <w:ind w:left="0"/>
              <w:jc w:val="both"/>
            </w:pPr>
          </w:p>
        </w:tc>
      </w:tr>
      <w:tr w:rsidR="00012E2B">
        <w:tc>
          <w:tcPr>
            <w:tcW w:w="4643" w:type="dxa"/>
          </w:tcPr>
          <w:p w:rsidR="00012E2B" w:rsidRDefault="00012E2B" w:rsidP="00703C04">
            <w:pPr>
              <w:pStyle w:val="Body1"/>
              <w:ind w:left="0"/>
              <w:jc w:val="both"/>
            </w:pPr>
            <w:r>
              <w:t>“FOIA”</w:t>
            </w:r>
          </w:p>
        </w:tc>
        <w:tc>
          <w:tcPr>
            <w:tcW w:w="4644" w:type="dxa"/>
          </w:tcPr>
          <w:p w:rsidR="00012E2B" w:rsidRDefault="00012E2B" w:rsidP="00703C04">
            <w:pPr>
              <w:pStyle w:val="Body1"/>
              <w:ind w:left="0"/>
              <w:jc w:val="both"/>
            </w:pPr>
            <w:r>
              <w:t>The Freedom of Information Act 2000.</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“Force Majeure”</w:t>
            </w:r>
          </w:p>
        </w:tc>
        <w:tc>
          <w:tcPr>
            <w:tcW w:w="4644" w:type="dxa"/>
          </w:tcPr>
          <w:p w:rsidR="00012E2B" w:rsidRDefault="00012E2B" w:rsidP="00703C04">
            <w:pPr>
              <w:pStyle w:val="Body1"/>
              <w:ind w:left="0"/>
              <w:jc w:val="both"/>
            </w:pPr>
            <w:r>
              <w:t xml:space="preserve">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w:t>
            </w:r>
            <w:r>
              <w:lastRenderedPageBreak/>
              <w:t>explosion, acts of terrorism and national emergencies.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lastRenderedPageBreak/>
              <w:t>“Good Industry Practice”</w:t>
            </w:r>
          </w:p>
        </w:tc>
        <w:tc>
          <w:tcPr>
            <w:tcW w:w="4644" w:type="dxa"/>
          </w:tcPr>
          <w:p w:rsidR="00012E2B" w:rsidRDefault="00012E2B" w:rsidP="00703C04">
            <w:pPr>
              <w:pStyle w:val="Body1"/>
              <w:ind w:left="0"/>
              <w:jc w:val="both"/>
            </w:pPr>
            <w: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“HRA”</w:t>
            </w:r>
          </w:p>
        </w:tc>
        <w:tc>
          <w:tcPr>
            <w:tcW w:w="4644" w:type="dxa"/>
          </w:tcPr>
          <w:p w:rsidR="00012E2B" w:rsidRDefault="00012E2B" w:rsidP="00703C04">
            <w:pPr>
              <w:pStyle w:val="Body1"/>
              <w:ind w:left="0"/>
              <w:jc w:val="both"/>
            </w:pPr>
            <w:r>
              <w:t>The Human Rights Act 1998.</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“Intellectual Property Rights”</w:t>
            </w:r>
          </w:p>
        </w:tc>
        <w:tc>
          <w:tcPr>
            <w:tcW w:w="4644" w:type="dxa"/>
          </w:tcPr>
          <w:p w:rsidR="00012E2B" w:rsidRDefault="00012E2B" w:rsidP="00703C04">
            <w:pPr>
              <w:pStyle w:val="Body1"/>
              <w:ind w:left="0"/>
              <w:jc w:val="both"/>
            </w:pPr>
            <w:r>
              <w:t xml:space="preserve">patents, inventions, trade marks, service </w:t>
            </w:r>
          </w:p>
          <w:p w:rsidR="00012E2B" w:rsidRDefault="00012E2B" w:rsidP="00703C04">
            <w:pPr>
              <w:pStyle w:val="Body1"/>
              <w:ind w:left="0"/>
              <w:jc w:val="both"/>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“Invitation to Tender”</w:t>
            </w:r>
          </w:p>
        </w:tc>
        <w:tc>
          <w:tcPr>
            <w:tcW w:w="4644" w:type="dxa"/>
          </w:tcPr>
          <w:p w:rsidR="00012E2B" w:rsidRDefault="0050351E" w:rsidP="00703C04">
            <w:pPr>
              <w:pStyle w:val="Body1"/>
              <w:ind w:left="0"/>
              <w:jc w:val="both"/>
            </w:pPr>
            <w:r>
              <w:t>the Customer</w:t>
            </w:r>
            <w:r w:rsidR="00012E2B">
              <w:t>’s invitation to tender for the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“Key Personnel”</w:t>
            </w:r>
          </w:p>
        </w:tc>
        <w:tc>
          <w:tcPr>
            <w:tcW w:w="4644" w:type="dxa"/>
          </w:tcPr>
          <w:p w:rsidR="00012E2B" w:rsidRDefault="00012E2B" w:rsidP="00703C04">
            <w:pPr>
              <w:pStyle w:val="Body1"/>
              <w:ind w:left="0"/>
              <w:jc w:val="both"/>
            </w:pPr>
            <w:r>
              <w:t>those persons named in the Contract Particulars as being key personnel and any replacement from time to time under clause B6.1.5.</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“Law”</w:t>
            </w:r>
          </w:p>
        </w:tc>
        <w:tc>
          <w:tcPr>
            <w:tcW w:w="4644" w:type="dxa"/>
          </w:tcPr>
          <w:p w:rsidR="00012E2B" w:rsidRDefault="00012E2B" w:rsidP="00703C04">
            <w:pPr>
              <w:pStyle w:val="Body1"/>
              <w:ind w:left="0"/>
              <w:jc w:val="both"/>
            </w:pPr>
            <w: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“Liabilities”</w:t>
            </w:r>
          </w:p>
        </w:tc>
        <w:tc>
          <w:tcPr>
            <w:tcW w:w="4644" w:type="dxa"/>
          </w:tcPr>
          <w:p w:rsidR="00012E2B" w:rsidRDefault="00012E2B" w:rsidP="00703C04">
            <w:pPr>
              <w:pStyle w:val="Body1"/>
              <w:ind w:left="0"/>
              <w:jc w:val="both"/>
            </w:pPr>
            <w:r>
              <w:t xml:space="preserve">all costs, actions, demands, expenses, losses, damages, claims, proceedings, awards, fines, orders and other liabilities (including reasonable legal and other </w:t>
            </w:r>
            <w:r>
              <w:lastRenderedPageBreak/>
              <w:t>professional fees and expenses) whenever arising or brought.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rPr>
                <w:rFonts w:cs="Arial"/>
              </w:rPr>
              <w:lastRenderedPageBreak/>
              <w:t>“NEPO”</w:t>
            </w:r>
          </w:p>
        </w:tc>
        <w:tc>
          <w:tcPr>
            <w:tcW w:w="4644" w:type="dxa"/>
          </w:tcPr>
          <w:p w:rsidR="00012E2B" w:rsidRDefault="00012E2B" w:rsidP="00703C04">
            <w:pPr>
              <w:pStyle w:val="Body1"/>
              <w:ind w:left="0"/>
              <w:jc w:val="both"/>
              <w:rPr>
                <w:rFonts w:cs="Arial"/>
              </w:rPr>
            </w:pPr>
            <w:r>
              <w:rPr>
                <w:rFonts w:cs="Arial"/>
              </w:rPr>
              <w:t xml:space="preserve">North Eastern </w:t>
            </w:r>
            <w:r w:rsidR="007328F1">
              <w:rPr>
                <w:rFonts w:cs="Arial"/>
              </w:rPr>
              <w:t>Procurement</w:t>
            </w:r>
            <w:r>
              <w:rPr>
                <w:rFonts w:cs="Arial"/>
              </w:rPr>
              <w:t xml:space="preserve"> Organisation</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rPr>
                <w:rFonts w:cs="Arial"/>
              </w:rPr>
              <w:t>“NEPO Member Organisations”</w:t>
            </w:r>
          </w:p>
        </w:tc>
        <w:tc>
          <w:tcPr>
            <w:tcW w:w="4644" w:type="dxa"/>
          </w:tcPr>
          <w:p w:rsidR="00012E2B" w:rsidRDefault="00012E2B" w:rsidP="00703C04">
            <w:pPr>
              <w:pStyle w:val="Body1"/>
              <w:ind w:left="0"/>
              <w:jc w:val="both"/>
              <w:rPr>
                <w:rFonts w:cs="Arial"/>
              </w:rPr>
            </w:pPr>
            <w:r>
              <w:rPr>
                <w:rFonts w:cs="Arial"/>
              </w:rPr>
              <w:t xml:space="preserve">means organisations who are members of the North Eastern </w:t>
            </w:r>
            <w:r w:rsidR="007328F1">
              <w:rPr>
                <w:rFonts w:cs="Arial"/>
              </w:rPr>
              <w:t>Procurement</w:t>
            </w:r>
            <w:r>
              <w:rPr>
                <w:rFonts w:cs="Arial"/>
              </w:rPr>
              <w:t xml:space="preserve"> Organisation.</w:t>
            </w:r>
          </w:p>
          <w:p w:rsidR="00016BD5" w:rsidRDefault="00016BD5" w:rsidP="00703C04">
            <w:pPr>
              <w:pStyle w:val="Body1"/>
              <w:ind w:left="0"/>
              <w:jc w:val="both"/>
            </w:pPr>
          </w:p>
        </w:tc>
      </w:tr>
      <w:tr w:rsidR="00012E2B">
        <w:tc>
          <w:tcPr>
            <w:tcW w:w="4643" w:type="dxa"/>
          </w:tcPr>
          <w:p w:rsidR="00012E2B" w:rsidRDefault="00012E2B" w:rsidP="00703C04">
            <w:pPr>
              <w:pStyle w:val="Body1"/>
              <w:ind w:left="0"/>
              <w:jc w:val="both"/>
            </w:pPr>
            <w:r>
              <w:t>“Order”</w:t>
            </w:r>
          </w:p>
        </w:tc>
        <w:tc>
          <w:tcPr>
            <w:tcW w:w="4644" w:type="dxa"/>
          </w:tcPr>
          <w:p w:rsidR="00012E2B" w:rsidRDefault="00012E2B" w:rsidP="00703C04">
            <w:pPr>
              <w:pStyle w:val="Body1"/>
              <w:ind w:left="0"/>
              <w:jc w:val="both"/>
            </w:pPr>
            <w:r>
              <w:t>an order for Services to be provided where the Contract is identified in the Contract Particulars to be delivered by call off.</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“Organisations”</w:t>
            </w:r>
          </w:p>
        </w:tc>
        <w:tc>
          <w:tcPr>
            <w:tcW w:w="4644" w:type="dxa"/>
          </w:tcPr>
          <w:p w:rsidR="00012E2B" w:rsidRDefault="00012E2B" w:rsidP="00703C04">
            <w:pPr>
              <w:pStyle w:val="Heading1"/>
              <w:jc w:val="both"/>
              <w:rPr>
                <w:b w:val="0"/>
                <w:bCs w:val="0"/>
              </w:rPr>
            </w:pPr>
            <w:r>
              <w:rPr>
                <w:b w:val="0"/>
                <w:bCs w:val="0"/>
              </w:rPr>
              <w:t>means a public sector organisation who is able to access this Contract.</w:t>
            </w:r>
          </w:p>
          <w:p w:rsidR="007328F1" w:rsidRPr="007328F1" w:rsidRDefault="007328F1" w:rsidP="00703C04">
            <w:pPr>
              <w:rPr>
                <w:lang w:eastAsia="en-US"/>
              </w:rPr>
            </w:pPr>
          </w:p>
        </w:tc>
      </w:tr>
      <w:tr w:rsidR="00012E2B">
        <w:tc>
          <w:tcPr>
            <w:tcW w:w="4643" w:type="dxa"/>
          </w:tcPr>
          <w:p w:rsidR="00012E2B" w:rsidRDefault="00012E2B" w:rsidP="00703C04">
            <w:pPr>
              <w:pStyle w:val="Body1"/>
              <w:ind w:left="0"/>
              <w:jc w:val="both"/>
            </w:pPr>
            <w:r>
              <w:t>“Price”</w:t>
            </w:r>
          </w:p>
        </w:tc>
        <w:tc>
          <w:tcPr>
            <w:tcW w:w="4644" w:type="dxa"/>
          </w:tcPr>
          <w:p w:rsidR="00012E2B" w:rsidRDefault="00012E2B" w:rsidP="00703C04">
            <w:pPr>
              <w:pStyle w:val="Body1"/>
              <w:ind w:left="0"/>
              <w:jc w:val="both"/>
            </w:pPr>
            <w:r>
              <w:t>the price of the Services as set out in the Contract Particulars. Unless otherwise stated, any reference to Price shall be regarded as being exclusive of properly chargeable VAT which shall be separately accounted for.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“Pricing Schedule”</w:t>
            </w:r>
          </w:p>
        </w:tc>
        <w:tc>
          <w:tcPr>
            <w:tcW w:w="4644" w:type="dxa"/>
          </w:tcPr>
          <w:p w:rsidR="00012E2B" w:rsidRDefault="00012E2B" w:rsidP="00703C04">
            <w:pPr>
              <w:pStyle w:val="Body1"/>
              <w:ind w:left="0"/>
              <w:jc w:val="both"/>
            </w:pPr>
            <w:r>
              <w:t>the schedule from the Tender detailing the pricing as detailed in the Contract Particulars.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“Prohibited Act”</w:t>
            </w:r>
          </w:p>
        </w:tc>
        <w:tc>
          <w:tcPr>
            <w:tcW w:w="4644" w:type="dxa"/>
          </w:tcPr>
          <w:p w:rsidR="00012E2B" w:rsidRDefault="00012E2B" w:rsidP="00703C04">
            <w:pPr>
              <w:pStyle w:val="Body1"/>
              <w:ind w:left="0"/>
              <w:jc w:val="both"/>
            </w:pPr>
            <w:r>
              <w:t>include any of the following (i) termination of employment; (ii) or the alteration or change of terms and conditions of any Employees; (iii) or the recruitment of any employees; or (v) relocation or assignment to new duties of any employees</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t>“Replacement Contractor”</w:t>
            </w:r>
          </w:p>
        </w:tc>
        <w:tc>
          <w:tcPr>
            <w:tcW w:w="4644" w:type="dxa"/>
          </w:tcPr>
          <w:p w:rsidR="00012E2B" w:rsidRDefault="00012E2B" w:rsidP="00703C04">
            <w:pPr>
              <w:pStyle w:val="Body1"/>
              <w:ind w:left="0"/>
              <w:jc w:val="both"/>
            </w:pPr>
            <w:r>
              <w:t>any company, organisation or person who replaces the Contractor following termination or expiry of all or part of this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“Services”</w:t>
            </w:r>
          </w:p>
        </w:tc>
        <w:tc>
          <w:tcPr>
            <w:tcW w:w="4644" w:type="dxa"/>
          </w:tcPr>
          <w:p w:rsidR="00012E2B" w:rsidRDefault="00012E2B" w:rsidP="00703C04">
            <w:pPr>
              <w:pStyle w:val="Body1"/>
              <w:ind w:left="0"/>
              <w:jc w:val="both"/>
            </w:pPr>
            <w:r>
              <w:t>the services described in the Specification to be supplied by the Contractor in accordance with the Contract together with all equipment required and any associated goods provided by the Contractor in relation to those services.</w:t>
            </w:r>
          </w:p>
          <w:p w:rsidR="00012E2B" w:rsidRDefault="00012E2B" w:rsidP="00703C04">
            <w:pPr>
              <w:pStyle w:val="Body1"/>
              <w:ind w:left="0"/>
              <w:jc w:val="both"/>
            </w:pPr>
          </w:p>
        </w:tc>
      </w:tr>
      <w:tr w:rsidR="00012E2B">
        <w:trPr>
          <w:trHeight w:val="518"/>
        </w:trPr>
        <w:tc>
          <w:tcPr>
            <w:tcW w:w="4643" w:type="dxa"/>
          </w:tcPr>
          <w:p w:rsidR="00012E2B" w:rsidRDefault="00012E2B" w:rsidP="00703C04">
            <w:pPr>
              <w:pStyle w:val="Body1"/>
              <w:ind w:left="0"/>
              <w:jc w:val="both"/>
            </w:pPr>
            <w:r>
              <w:lastRenderedPageBreak/>
              <w:t>“Special Terms and Conditions”</w:t>
            </w:r>
          </w:p>
        </w:tc>
        <w:tc>
          <w:tcPr>
            <w:tcW w:w="4644" w:type="dxa"/>
          </w:tcPr>
          <w:p w:rsidR="00012E2B" w:rsidRDefault="00012E2B" w:rsidP="00703C04">
            <w:pPr>
              <w:pStyle w:val="Body1"/>
              <w:ind w:left="0"/>
              <w:jc w:val="both"/>
            </w:pPr>
            <w:r>
              <w:t>the additional terms and conditions attached which were set out in the Invitation to Tender.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“Specification”</w:t>
            </w:r>
          </w:p>
        </w:tc>
        <w:tc>
          <w:tcPr>
            <w:tcW w:w="4644" w:type="dxa"/>
          </w:tcPr>
          <w:p w:rsidR="00012E2B" w:rsidRDefault="00012E2B" w:rsidP="00703C04">
            <w:pPr>
              <w:pStyle w:val="Body1"/>
              <w:ind w:left="0"/>
              <w:jc w:val="both"/>
            </w:pPr>
            <w:r>
              <w:t xml:space="preserve">the specification included in the Contract Particulars setting out </w:t>
            </w:r>
            <w:r w:rsidR="0050351E">
              <w:t>the Customer</w:t>
            </w:r>
            <w:r>
              <w:t>'s detailed requirements in relation to the Services.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“Standard Terms and Conditions”</w:t>
            </w:r>
          </w:p>
        </w:tc>
        <w:tc>
          <w:tcPr>
            <w:tcW w:w="4644" w:type="dxa"/>
          </w:tcPr>
          <w:p w:rsidR="00012E2B" w:rsidRDefault="00012E2B" w:rsidP="00703C04">
            <w:pPr>
              <w:pStyle w:val="Body1"/>
              <w:ind w:left="0"/>
              <w:jc w:val="both"/>
            </w:pPr>
            <w:r>
              <w:t>the terms and conditions set out in this document.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“Tender”</w:t>
            </w:r>
          </w:p>
        </w:tc>
        <w:tc>
          <w:tcPr>
            <w:tcW w:w="4644" w:type="dxa"/>
          </w:tcPr>
          <w:p w:rsidR="00012E2B" w:rsidRDefault="00012E2B" w:rsidP="00703C04">
            <w:pPr>
              <w:pStyle w:val="Body1"/>
              <w:ind w:left="0"/>
              <w:jc w:val="both"/>
            </w:pPr>
            <w:r>
              <w:t xml:space="preserve">the Contractor’s tender for the Services in response to </w:t>
            </w:r>
            <w:r w:rsidR="0050351E">
              <w:t>the Customer</w:t>
            </w:r>
            <w:r>
              <w:t>’s Invitation to Tender.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“Transferring Employees”</w:t>
            </w:r>
          </w:p>
        </w:tc>
        <w:tc>
          <w:tcPr>
            <w:tcW w:w="4644" w:type="dxa"/>
          </w:tcPr>
          <w:p w:rsidR="00012E2B" w:rsidRDefault="00012E2B" w:rsidP="00703C04">
            <w:pPr>
              <w:pStyle w:val="Body1"/>
              <w:ind w:left="0"/>
              <w:jc w:val="both"/>
            </w:pPr>
            <w:r>
              <w:t xml:space="preserve">means those employees employed wholly or mainly by the contractor in providing the Services and who will transfer to a Replacement Contractor or </w:t>
            </w:r>
            <w:r w:rsidR="0050351E">
              <w:t>the Customer</w:t>
            </w:r>
            <w:r>
              <w:t xml:space="preserve"> (as the case may be) under the provisions of TUPE.</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t>“TUPE”</w:t>
            </w:r>
          </w:p>
        </w:tc>
        <w:tc>
          <w:tcPr>
            <w:tcW w:w="4644" w:type="dxa"/>
          </w:tcPr>
          <w:p w:rsidR="00012E2B" w:rsidRDefault="00012E2B" w:rsidP="00703C04">
            <w:pPr>
              <w:pStyle w:val="Body1"/>
              <w:ind w:left="0"/>
              <w:jc w:val="both"/>
            </w:pPr>
            <w:r>
              <w:t>The Transfer of Undertakings (Protection of Employment) Regulations 2006.</w:t>
            </w:r>
          </w:p>
        </w:tc>
      </w:tr>
    </w:tbl>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t>Any reference to a person shall include any natural person, partnership, joint venture, body corporate, incorporated association, government, governmental agency, persons having a joint or common interest, or any other legal or commercial entity or undertakings.</w:t>
      </w:r>
    </w:p>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012E2B" w:rsidRDefault="00012E2B" w:rsidP="00703C04">
      <w:pPr>
        <w:pStyle w:val="Level2"/>
        <w:numPr>
          <w:ilvl w:val="0"/>
          <w:numId w:val="0"/>
        </w:numPr>
        <w:jc w:val="both"/>
      </w:pPr>
    </w:p>
    <w:p w:rsidR="00012E2B" w:rsidRDefault="00012E2B" w:rsidP="00703C04">
      <w:pPr>
        <w:pStyle w:val="Level1"/>
        <w:keepNext/>
        <w:numPr>
          <w:ilvl w:val="0"/>
          <w:numId w:val="10"/>
        </w:numPr>
        <w:jc w:val="both"/>
      </w:pPr>
      <w:r>
        <w:rPr>
          <w:rStyle w:val="Level1asHeadingtext"/>
        </w:rPr>
        <w:t>HEADINGS</w:t>
      </w:r>
      <w:bookmarkStart w:id="10" w:name="_NN1528"/>
      <w:bookmarkEnd w:id="10"/>
      <w:r>
        <w:fldChar w:fldCharType="begin"/>
      </w:r>
      <w:r>
        <w:instrText xml:space="preserve"> TC "</w:instrText>
      </w:r>
      <w:r>
        <w:fldChar w:fldCharType="begin"/>
      </w:r>
      <w:r>
        <w:instrText xml:space="preserve"> REF _NN1528\r \h </w:instrText>
      </w:r>
      <w:r w:rsidR="00703C04">
        <w:instrText xml:space="preserve"> \* MERGEFORMAT </w:instrText>
      </w:r>
      <w:r>
        <w:fldChar w:fldCharType="separate"/>
      </w:r>
      <w:bookmarkStart w:id="11" w:name="_Toc173226170"/>
      <w:r w:rsidR="00FB3F26">
        <w:instrText>A2</w:instrText>
      </w:r>
      <w:r>
        <w:fldChar w:fldCharType="end"/>
      </w:r>
      <w:r>
        <w:tab/>
        <w:instrText>HEADINGS</w:instrText>
      </w:r>
      <w:bookmarkEnd w:id="1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0"/>
        </w:numPr>
        <w:jc w:val="both"/>
      </w:pPr>
      <w:r>
        <w:t>The index and headings to the clauses and appendices to and schedules of this Contract are for convenience only and will not affect its construction or interpretation.</w:t>
      </w:r>
    </w:p>
    <w:p w:rsidR="00012E2B" w:rsidRDefault="00012E2B" w:rsidP="00703C04">
      <w:pPr>
        <w:pStyle w:val="Level2"/>
        <w:numPr>
          <w:ilvl w:val="0"/>
          <w:numId w:val="0"/>
        </w:numPr>
        <w:jc w:val="both"/>
        <w:rPr>
          <w:rStyle w:val="Level1asHeadingtext"/>
          <w:b w:val="0"/>
        </w:rPr>
      </w:pPr>
    </w:p>
    <w:p w:rsidR="00012E2B" w:rsidRDefault="00012E2B" w:rsidP="00703C04">
      <w:pPr>
        <w:pStyle w:val="Level1"/>
        <w:keepNext/>
        <w:numPr>
          <w:ilvl w:val="0"/>
          <w:numId w:val="10"/>
        </w:numPr>
        <w:jc w:val="both"/>
      </w:pPr>
      <w:r>
        <w:rPr>
          <w:rStyle w:val="Level1asHeadingtext"/>
        </w:rPr>
        <w:t>NOTICES</w:t>
      </w:r>
      <w:bookmarkStart w:id="12" w:name="_NN1529"/>
      <w:bookmarkEnd w:id="12"/>
      <w:r>
        <w:fldChar w:fldCharType="begin"/>
      </w:r>
      <w:r>
        <w:instrText xml:space="preserve"> TC "</w:instrText>
      </w:r>
      <w:r>
        <w:fldChar w:fldCharType="begin"/>
      </w:r>
      <w:r>
        <w:instrText xml:space="preserve"> REF _NN1529\r \h </w:instrText>
      </w:r>
      <w:r w:rsidR="00703C04">
        <w:instrText xml:space="preserve"> \* MERGEFORMAT </w:instrText>
      </w:r>
      <w:r>
        <w:fldChar w:fldCharType="separate"/>
      </w:r>
      <w:bookmarkStart w:id="13" w:name="_Toc173226171"/>
      <w:r w:rsidR="00FB3F26">
        <w:instrText>A3</w:instrText>
      </w:r>
      <w:r>
        <w:fldChar w:fldCharType="end"/>
      </w:r>
      <w:r>
        <w:tab/>
        <w:instrText>NOTICES</w:instrText>
      </w:r>
      <w:bookmarkEnd w:id="1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0"/>
        </w:numPr>
        <w:jc w:val="both"/>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lastRenderedPageBreak/>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012E2B" w:rsidRDefault="00012E2B" w:rsidP="00703C04">
      <w:pPr>
        <w:pStyle w:val="Level2"/>
        <w:numPr>
          <w:ilvl w:val="0"/>
          <w:numId w:val="0"/>
        </w:numPr>
        <w:jc w:val="both"/>
      </w:pPr>
    </w:p>
    <w:p w:rsidR="00012E2B" w:rsidRDefault="00012E2B" w:rsidP="00703C04">
      <w:pPr>
        <w:pStyle w:val="Level1"/>
        <w:keepNext/>
        <w:numPr>
          <w:ilvl w:val="0"/>
          <w:numId w:val="10"/>
        </w:numPr>
        <w:jc w:val="both"/>
      </w:pPr>
      <w:r>
        <w:rPr>
          <w:rStyle w:val="Level1asHeadingtext"/>
        </w:rPr>
        <w:t>ENTIRE AGREEMENT</w:t>
      </w:r>
      <w:bookmarkStart w:id="14" w:name="_NN1530"/>
      <w:bookmarkEnd w:id="14"/>
      <w:r>
        <w:fldChar w:fldCharType="begin"/>
      </w:r>
      <w:r>
        <w:instrText xml:space="preserve"> TC "</w:instrText>
      </w:r>
      <w:r>
        <w:fldChar w:fldCharType="begin"/>
      </w:r>
      <w:r>
        <w:instrText xml:space="preserve"> REF _NN1530\r \h </w:instrText>
      </w:r>
      <w:r w:rsidR="00703C04">
        <w:instrText xml:space="preserve"> \* MERGEFORMAT </w:instrText>
      </w:r>
      <w:r>
        <w:fldChar w:fldCharType="separate"/>
      </w:r>
      <w:bookmarkStart w:id="15" w:name="_Toc173226172"/>
      <w:r w:rsidR="00FB3F26">
        <w:instrText>A4</w:instrText>
      </w:r>
      <w:r>
        <w:fldChar w:fldCharType="end"/>
      </w:r>
      <w:r>
        <w:tab/>
        <w:instrText>ENTIRE AGREEMENT</w:instrText>
      </w:r>
      <w:bookmarkEnd w:id="15"/>
      <w:r>
        <w:instrText xml:space="preserve">" \l 1 </w:instrText>
      </w:r>
      <w:r>
        <w:fldChar w:fldCharType="end"/>
      </w:r>
    </w:p>
    <w:p w:rsidR="00012E2B" w:rsidRDefault="00012E2B" w:rsidP="00703C04">
      <w:pPr>
        <w:pStyle w:val="Level1"/>
        <w:keepNext/>
        <w:numPr>
          <w:ilvl w:val="0"/>
          <w:numId w:val="0"/>
        </w:numPr>
        <w:jc w:val="both"/>
      </w:pPr>
    </w:p>
    <w:p w:rsidR="007328F1" w:rsidRDefault="00012E2B" w:rsidP="00703C04">
      <w:pPr>
        <w:pStyle w:val="Level2"/>
        <w:keepNext/>
        <w:numPr>
          <w:ilvl w:val="1"/>
          <w:numId w:val="10"/>
        </w:numPr>
        <w:jc w:val="both"/>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rsidR="007328F1" w:rsidRDefault="007328F1" w:rsidP="00703C04">
      <w:pPr>
        <w:pStyle w:val="Level2"/>
        <w:keepNext/>
        <w:numPr>
          <w:ilvl w:val="0"/>
          <w:numId w:val="0"/>
        </w:numPr>
        <w:ind w:left="851"/>
        <w:jc w:val="both"/>
      </w:pPr>
    </w:p>
    <w:p w:rsidR="007328F1" w:rsidRPr="007328F1" w:rsidRDefault="007328F1" w:rsidP="00703C04">
      <w:pPr>
        <w:pStyle w:val="Level2"/>
        <w:keepNext/>
        <w:numPr>
          <w:ilvl w:val="0"/>
          <w:numId w:val="0"/>
        </w:numPr>
        <w:ind w:left="851"/>
        <w:jc w:val="both"/>
      </w:pPr>
    </w:p>
    <w:p w:rsidR="00012E2B" w:rsidRPr="007328F1" w:rsidRDefault="007328F1" w:rsidP="00703C04">
      <w:pPr>
        <w:pStyle w:val="Level2"/>
        <w:keepNext/>
        <w:numPr>
          <w:ilvl w:val="0"/>
          <w:numId w:val="0"/>
        </w:numPr>
        <w:ind w:left="851" w:hanging="851"/>
        <w:jc w:val="both"/>
        <w:rPr>
          <w:b/>
        </w:rPr>
      </w:pPr>
      <w:r w:rsidRPr="007328F1">
        <w:rPr>
          <w:b/>
        </w:rPr>
        <w:t>PART B – PROVISION OF SERVICES</w:t>
      </w:r>
      <w:r w:rsidR="00012E2B" w:rsidRPr="007328F1">
        <w:rPr>
          <w:b/>
        </w:rPr>
        <w:fldChar w:fldCharType="begin"/>
      </w:r>
      <w:r w:rsidR="00012E2B" w:rsidRPr="007328F1">
        <w:rPr>
          <w:b/>
        </w:rPr>
        <w:instrText xml:space="preserve"> TC "</w:instrText>
      </w:r>
      <w:bookmarkStart w:id="16" w:name="_Toc173226173"/>
      <w:r w:rsidR="00012E2B" w:rsidRPr="007328F1">
        <w:rPr>
          <w:b/>
        </w:rPr>
        <w:instrText>PART B - PROVISION OF SERVICES</w:instrText>
      </w:r>
      <w:bookmarkEnd w:id="16"/>
      <w:r w:rsidR="00012E2B" w:rsidRPr="007328F1">
        <w:rPr>
          <w:b/>
        </w:rPr>
        <w:instrText xml:space="preserve">" \l 5 </w:instrText>
      </w:r>
      <w:r w:rsidR="00012E2B" w:rsidRPr="007328F1">
        <w:rPr>
          <w:b/>
        </w:rPr>
        <w:fldChar w:fldCharType="end"/>
      </w:r>
    </w:p>
    <w:p w:rsidR="00012E2B" w:rsidRPr="007328F1" w:rsidRDefault="00012E2B" w:rsidP="00703C04">
      <w:pPr>
        <w:pStyle w:val="Sideheading"/>
        <w:keepNext/>
        <w:jc w:val="both"/>
      </w:pPr>
    </w:p>
    <w:p w:rsidR="00012E2B" w:rsidRDefault="00012E2B" w:rsidP="00703C04">
      <w:pPr>
        <w:pStyle w:val="Level1"/>
        <w:keepNext/>
        <w:jc w:val="both"/>
      </w:pPr>
      <w:bookmarkStart w:id="17" w:name="_Hlt63047569"/>
      <w:bookmarkEnd w:id="17"/>
      <w:r>
        <w:rPr>
          <w:rStyle w:val="Level1asHeadingtext"/>
          <w:caps/>
        </w:rPr>
        <w:t>Contract Period</w:t>
      </w:r>
      <w:bookmarkStart w:id="18" w:name="_NN1532"/>
      <w:bookmarkEnd w:id="18"/>
      <w:r>
        <w:fldChar w:fldCharType="begin"/>
      </w:r>
      <w:r>
        <w:instrText xml:space="preserve"> TC "</w:instrText>
      </w:r>
      <w:r>
        <w:fldChar w:fldCharType="begin"/>
      </w:r>
      <w:r>
        <w:instrText xml:space="preserve"> REF _NN1532\r \h </w:instrText>
      </w:r>
      <w:r w:rsidR="00703C04">
        <w:instrText xml:space="preserve"> \* MERGEFORMAT </w:instrText>
      </w:r>
      <w:r>
        <w:fldChar w:fldCharType="separate"/>
      </w:r>
      <w:bookmarkStart w:id="19" w:name="_Toc173226174"/>
      <w:r w:rsidR="00FB3F26">
        <w:instrText>B1</w:instrText>
      </w:r>
      <w:r>
        <w:fldChar w:fldCharType="end"/>
      </w:r>
      <w:r>
        <w:tab/>
        <w:instrText>CONTRACT PERIOD</w:instrText>
      </w:r>
      <w:bookmarkEnd w:id="1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The Contract shall commence on the Commencement Date and subject to clause B1.2 shall continue for the Contract Period.</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 Period includes an option to extend and </w:t>
      </w:r>
      <w:r w:rsidR="0050351E">
        <w:t>the Customer</w:t>
      </w:r>
      <w:r>
        <w:t xml:space="preserve"> intends to take up the option, the Contractor shall be notified in writing within the period stated in the Contract Particulars prior to the commencement of the extension.  I</w:t>
      </w:r>
      <w:r>
        <w:rPr>
          <w:snapToGrid w:val="0"/>
        </w:rPr>
        <w:t>f no such notification is issued the Contract shall automatically expire after the initial Contract Period.</w:t>
      </w:r>
      <w:bookmarkStart w:id="20" w:name="_Hlt63047587"/>
      <w:bookmarkStart w:id="21" w:name="_Hlt63047602"/>
      <w:bookmarkStart w:id="22" w:name="_Hlt63047619"/>
      <w:bookmarkEnd w:id="20"/>
      <w:bookmarkEnd w:id="21"/>
      <w:bookmarkEnd w:id="22"/>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PERFORMANCE</w:t>
      </w:r>
      <w:bookmarkStart w:id="23" w:name="_NN1533"/>
      <w:bookmarkEnd w:id="23"/>
      <w:r>
        <w:fldChar w:fldCharType="begin"/>
      </w:r>
      <w:r>
        <w:instrText xml:space="preserve"> TC "</w:instrText>
      </w:r>
      <w:r>
        <w:fldChar w:fldCharType="begin"/>
      </w:r>
      <w:r>
        <w:instrText xml:space="preserve"> REF _NN1533\r \h </w:instrText>
      </w:r>
      <w:r w:rsidR="00703C04">
        <w:instrText xml:space="preserve"> \* MERGEFORMAT </w:instrText>
      </w:r>
      <w:r>
        <w:fldChar w:fldCharType="separate"/>
      </w:r>
      <w:bookmarkStart w:id="24" w:name="_Toc173226175"/>
      <w:r w:rsidR="00FB3F26">
        <w:instrText>B2</w:instrText>
      </w:r>
      <w:r>
        <w:fldChar w:fldCharType="end"/>
      </w:r>
      <w:r>
        <w:tab/>
        <w:instrText>PERFORMANCE</w:instrText>
      </w:r>
      <w:bookmarkEnd w:id="2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rPr>
          <w:snapToGrid w:val="0"/>
        </w:rPr>
      </w:pPr>
      <w:r>
        <w:t xml:space="preserve">The Services shall be provided in accordance with any Delivery Instructions. If no time for delivery is stated in the Delivery Instructions the Services shall be delivered </w:t>
      </w:r>
      <w:r w:rsidR="007328F1">
        <w:rPr>
          <w:snapToGrid w:val="0"/>
        </w:rPr>
        <w:t>between 7.30</w:t>
      </w:r>
      <w:r>
        <w:rPr>
          <w:snapToGrid w:val="0"/>
        </w:rPr>
        <w:t xml:space="preserve"> a.m. and 5</w:t>
      </w:r>
      <w:r w:rsidR="007328F1">
        <w:rPr>
          <w:snapToGrid w:val="0"/>
        </w:rPr>
        <w:t>.30</w:t>
      </w:r>
      <w:r>
        <w:rPr>
          <w:snapToGrid w:val="0"/>
        </w:rPr>
        <w:t xml:space="preserve"> p.m. on a Business Day.</w:t>
      </w:r>
    </w:p>
    <w:p w:rsidR="00012E2B" w:rsidRDefault="00012E2B" w:rsidP="00703C04">
      <w:pPr>
        <w:pStyle w:val="Level2"/>
        <w:numPr>
          <w:ilvl w:val="0"/>
          <w:numId w:val="0"/>
        </w:numPr>
        <w:jc w:val="both"/>
        <w:rPr>
          <w:snapToGrid w:val="0"/>
        </w:rPr>
      </w:pPr>
    </w:p>
    <w:p w:rsidR="00012E2B" w:rsidRDefault="00012E2B" w:rsidP="00703C04">
      <w:pPr>
        <w:pStyle w:val="Level2"/>
        <w:numPr>
          <w:ilvl w:val="1"/>
          <w:numId w:val="11"/>
        </w:numPr>
        <w:jc w:val="both"/>
      </w:pPr>
      <w:r>
        <w:t>The time of the delivery of the Services is of essence to the Contract.</w:t>
      </w:r>
    </w:p>
    <w:p w:rsidR="00012E2B" w:rsidRDefault="00012E2B" w:rsidP="00703C04">
      <w:pPr>
        <w:pStyle w:val="Level2"/>
        <w:numPr>
          <w:ilvl w:val="0"/>
          <w:numId w:val="0"/>
        </w:numPr>
        <w:jc w:val="both"/>
      </w:pPr>
    </w:p>
    <w:p w:rsidR="00012E2B" w:rsidRDefault="0050351E" w:rsidP="00703C04">
      <w:pPr>
        <w:pStyle w:val="Level2"/>
        <w:numPr>
          <w:ilvl w:val="1"/>
          <w:numId w:val="11"/>
        </w:numPr>
        <w:jc w:val="both"/>
      </w:pPr>
      <w:r>
        <w:t>The Customer</w:t>
      </w:r>
      <w:r w:rsidR="00012E2B">
        <w:t xml:space="preserve"> will have the right to observe the Contractor’s performance of the Services if the Services are not being performed on </w:t>
      </w:r>
      <w:r>
        <w:t>the Customer</w:t>
      </w:r>
      <w:r w:rsidR="00012E2B">
        <w:t>’s premises.</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Contractor at any time becomes aware of any act or omission, or proposed act or omission by </w:t>
      </w:r>
      <w:r w:rsidR="0050351E">
        <w:t>the Customer</w:t>
      </w:r>
      <w:r>
        <w:t xml:space="preserve"> which prevents or hinders, or may prevent or hinder the Contractor from performing the Services in accordance with the Contract, the Contractor shall inform </w:t>
      </w:r>
      <w:r w:rsidR="0050351E">
        <w:t>the Customer</w:t>
      </w:r>
      <w:r>
        <w:t xml:space="preserve"> and </w:t>
      </w:r>
      <w:r w:rsidR="0050351E">
        <w:t>the Customer</w:t>
      </w:r>
      <w:r>
        <w:t xml:space="preserve"> may, at its absolute discretion, extend the period of the Contract accordingly.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lastRenderedPageBreak/>
        <w:t xml:space="preserve">If the Contractor at any time becomes aware of any material </w:t>
      </w:r>
      <w:r w:rsidR="002672C2">
        <w:t>matter that</w:t>
      </w:r>
      <w:r>
        <w:t xml:space="preserve"> could affect the performance of the Services in accordance with the Contract, the Contractor shall inform </w:t>
      </w:r>
      <w:r w:rsidR="0050351E">
        <w:t>the Customer</w:t>
      </w:r>
      <w:r>
        <w:t xml:space="preserve"> immediately.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Contractor has a change in Control, the Contractor shall inform </w:t>
      </w:r>
      <w:r w:rsidR="0050351E">
        <w:t>the Customer</w:t>
      </w:r>
      <w:r>
        <w:t xml:space="preserve"> as soon as reasonably practicable.</w:t>
      </w:r>
    </w:p>
    <w:p w:rsidR="00012E2B" w:rsidRDefault="00012E2B" w:rsidP="00703C04">
      <w:pPr>
        <w:pStyle w:val="Level2"/>
        <w:numPr>
          <w:ilvl w:val="0"/>
          <w:numId w:val="0"/>
        </w:numPr>
        <w:jc w:val="both"/>
      </w:pPr>
    </w:p>
    <w:p w:rsidR="00012E2B" w:rsidRDefault="0050351E" w:rsidP="00703C04">
      <w:pPr>
        <w:pStyle w:val="Level2"/>
        <w:numPr>
          <w:ilvl w:val="1"/>
          <w:numId w:val="11"/>
        </w:numPr>
        <w:jc w:val="both"/>
      </w:pPr>
      <w:r>
        <w:t>The Customer</w:t>
      </w:r>
      <w:r w:rsidR="00012E2B">
        <w:t xml:space="preserve"> retains the Contractor for the perfo</w:t>
      </w:r>
      <w:r w:rsidR="002672C2">
        <w:t>rmance of the Services on a non-</w:t>
      </w:r>
      <w:r w:rsidR="00012E2B">
        <w:t>exclusive basis.</w:t>
      </w:r>
    </w:p>
    <w:p w:rsidR="00012E2B" w:rsidRDefault="00012E2B" w:rsidP="00703C04">
      <w:pPr>
        <w:pStyle w:val="Level2"/>
        <w:numPr>
          <w:ilvl w:val="0"/>
          <w:numId w:val="0"/>
        </w:numPr>
        <w:jc w:val="both"/>
      </w:pPr>
    </w:p>
    <w:p w:rsidR="00012E2B" w:rsidRDefault="00B55237" w:rsidP="00703C04">
      <w:pPr>
        <w:pStyle w:val="Level1"/>
        <w:keepNext/>
        <w:numPr>
          <w:ilvl w:val="0"/>
          <w:numId w:val="11"/>
        </w:numPr>
        <w:jc w:val="both"/>
      </w:pPr>
      <w:r>
        <w:rPr>
          <w:rStyle w:val="Level1asHeadingtext"/>
        </w:rPr>
        <w:t>ACCOUNT MANAGER</w:t>
      </w:r>
      <w:bookmarkStart w:id="25" w:name="_NN1534"/>
      <w:bookmarkEnd w:id="25"/>
      <w:r w:rsidR="00012E2B">
        <w:fldChar w:fldCharType="begin"/>
      </w:r>
      <w:r w:rsidR="00012E2B">
        <w:instrText xml:space="preserve"> TC "</w:instrText>
      </w:r>
      <w:r w:rsidR="00012E2B">
        <w:fldChar w:fldCharType="begin"/>
      </w:r>
      <w:r w:rsidR="00012E2B">
        <w:instrText xml:space="preserve"> REF _NN1534\r \h </w:instrText>
      </w:r>
      <w:r w:rsidR="00703C04">
        <w:instrText xml:space="preserve"> \* MERGEFORMAT </w:instrText>
      </w:r>
      <w:r w:rsidR="00012E2B">
        <w:fldChar w:fldCharType="separate"/>
      </w:r>
      <w:bookmarkStart w:id="26" w:name="_Toc173226176"/>
      <w:r w:rsidR="00FB3F26">
        <w:instrText>B3</w:instrText>
      </w:r>
      <w:r w:rsidR="00012E2B">
        <w:fldChar w:fldCharType="end"/>
      </w:r>
      <w:r w:rsidR="00012E2B">
        <w:tab/>
        <w:instrText>CONTRACT MANAGER</w:instrText>
      </w:r>
      <w:bookmarkEnd w:id="26"/>
      <w:r w:rsidR="00012E2B">
        <w:instrText xml:space="preserve">" \l 1 </w:instrText>
      </w:r>
      <w:r w:rsidR="00012E2B">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The Contractor shall employ a competent and authorised </w:t>
      </w:r>
      <w:r w:rsidR="00B55237">
        <w:t>Account Manager</w:t>
      </w:r>
      <w:r>
        <w:t xml:space="preserve"> empowered to act on behalf of the Contractor for all purposes connected with the Contract.</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The Contractor shall forthwith give notice in writing to </w:t>
      </w:r>
      <w:r w:rsidR="0050351E">
        <w:t>the Customer</w:t>
      </w:r>
      <w:r>
        <w:t xml:space="preserve"> of any change in the identity, address and telephone numbers of the person appointed as </w:t>
      </w:r>
      <w:r w:rsidR="00B55237">
        <w:t>Account Manager</w:t>
      </w:r>
      <w:r>
        <w:t xml:space="preserve">.  The Contractor shall give maximum possible notice to </w:t>
      </w:r>
      <w:r w:rsidR="0050351E">
        <w:t>the Customer</w:t>
      </w:r>
      <w:r>
        <w:t xml:space="preserve"> before changing its </w:t>
      </w:r>
      <w:r w:rsidR="00B55237">
        <w:t>Account Manager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ORDERING PROCESS</w:t>
      </w:r>
      <w:bookmarkStart w:id="27" w:name="_NN1535"/>
      <w:bookmarkEnd w:id="27"/>
      <w:r>
        <w:fldChar w:fldCharType="begin"/>
      </w:r>
      <w:r>
        <w:instrText xml:space="preserve"> TC "</w:instrText>
      </w:r>
      <w:r>
        <w:fldChar w:fldCharType="begin"/>
      </w:r>
      <w:r>
        <w:instrText xml:space="preserve"> REF _NN1535\r \h </w:instrText>
      </w:r>
      <w:r w:rsidR="00703C04">
        <w:instrText xml:space="preserve"> \* MERGEFORMAT </w:instrText>
      </w:r>
      <w:r>
        <w:fldChar w:fldCharType="separate"/>
      </w:r>
      <w:bookmarkStart w:id="28" w:name="_Toc173226177"/>
      <w:r w:rsidR="00FB3F26">
        <w:instrText>B4</w:instrText>
      </w:r>
      <w:r>
        <w:fldChar w:fldCharType="end"/>
      </w:r>
      <w:r>
        <w:tab/>
        <w:instrText>ORDERING PROCESS</w:instrText>
      </w:r>
      <w:bookmarkEnd w:id="28"/>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Where this Contract is identified as requiring Orders in the Contract Particulars</w:t>
      </w:r>
      <w:r w:rsidR="00667F3D">
        <w:t>,</w:t>
      </w:r>
      <w:r>
        <w:t xml:space="preserve"> the Contractor shall accept Orders </w:t>
      </w:r>
      <w:r w:rsidR="00667F3D">
        <w:t xml:space="preserve">from the Customer in accordance with the ordering procedure and requirements as detailed in the Specification. </w:t>
      </w:r>
    </w:p>
    <w:p w:rsidR="00012E2B" w:rsidRDefault="00012E2B" w:rsidP="00703C04">
      <w:pPr>
        <w:pStyle w:val="Level2"/>
        <w:numPr>
          <w:ilvl w:val="0"/>
          <w:numId w:val="0"/>
        </w:numPr>
        <w:jc w:val="both"/>
      </w:pPr>
    </w:p>
    <w:p w:rsidR="00012E2B" w:rsidRDefault="00663DAC" w:rsidP="00703C04">
      <w:pPr>
        <w:pStyle w:val="Level2"/>
        <w:numPr>
          <w:ilvl w:val="1"/>
          <w:numId w:val="11"/>
        </w:numPr>
        <w:jc w:val="both"/>
      </w:pPr>
      <w:r>
        <w:t>T</w:t>
      </w:r>
      <w:r w:rsidR="0050351E">
        <w:t>he Customer</w:t>
      </w:r>
      <w:r w:rsidR="00012E2B">
        <w:t xml:space="preserve"> gives no guarantees whatsoever as to when any Order will be placed during the Contract Period or under the Contract.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The Orders shall state the type of or part of the Services required including </w:t>
      </w:r>
      <w:r w:rsidR="0050351E">
        <w:t>the Customer</w:t>
      </w:r>
      <w:r>
        <w:t xml:space="preserve">’s requirements with regard to timescale for delivery of those Services. </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bookmarkStart w:id="29" w:name="_Hlt63047622"/>
      <w:bookmarkStart w:id="30" w:name="_Hlt63047624"/>
      <w:bookmarkEnd w:id="29"/>
      <w:bookmarkEnd w:id="30"/>
      <w:r>
        <w:rPr>
          <w:rStyle w:val="Level1asHeadingtext"/>
        </w:rPr>
        <w:t xml:space="preserve">RISK IN AND TITLE TO GOODS </w:t>
      </w:r>
      <w:bookmarkStart w:id="31" w:name="_NN1536"/>
      <w:bookmarkEnd w:id="31"/>
      <w:r>
        <w:fldChar w:fldCharType="begin"/>
      </w:r>
      <w:r>
        <w:instrText xml:space="preserve"> TC "</w:instrText>
      </w:r>
      <w:r>
        <w:fldChar w:fldCharType="begin"/>
      </w:r>
      <w:r>
        <w:instrText xml:space="preserve"> REF _NN1536\r \h </w:instrText>
      </w:r>
      <w:r w:rsidR="00703C04">
        <w:instrText xml:space="preserve"> \* MERGEFORMAT </w:instrText>
      </w:r>
      <w:r>
        <w:fldChar w:fldCharType="separate"/>
      </w:r>
      <w:bookmarkStart w:id="32" w:name="_Toc173226178"/>
      <w:r w:rsidR="00FB3F26">
        <w:instrText>B5</w:instrText>
      </w:r>
      <w:r>
        <w:fldChar w:fldCharType="end"/>
      </w:r>
      <w:r>
        <w:tab/>
        <w:instrText>RISK IN AND TITLE TO GOODS</w:instrText>
      </w:r>
      <w:bookmarkEnd w:id="32"/>
      <w:r>
        <w:instrText xml:space="preserve"> "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Risk in any goods provided as part of the Services shall pass to </w:t>
      </w:r>
      <w:r w:rsidR="0050351E">
        <w:t>the Customer</w:t>
      </w:r>
      <w:r>
        <w:t xml:space="preserve"> upon delivery without prejudice to any rights of rejection which may accrue to </w:t>
      </w:r>
      <w:r w:rsidR="0050351E">
        <w:t>the Customer</w:t>
      </w:r>
      <w:r>
        <w:t xml:space="preserve"> under the Contract or otherwise.</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Title in any goods provided as part of the Services shall pass to </w:t>
      </w:r>
      <w:r w:rsidR="0050351E">
        <w:t>the Customer</w:t>
      </w:r>
      <w:r>
        <w:t xml:space="preserve"> upon delivery or earlier payment.</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WARRANTY</w:t>
      </w:r>
      <w:bookmarkStart w:id="33" w:name="_NN1537"/>
      <w:bookmarkEnd w:id="33"/>
      <w:r>
        <w:fldChar w:fldCharType="begin"/>
      </w:r>
      <w:r>
        <w:instrText xml:space="preserve"> TC "</w:instrText>
      </w:r>
      <w:r>
        <w:fldChar w:fldCharType="begin"/>
      </w:r>
      <w:r>
        <w:instrText xml:space="preserve"> REF _NN1537\r \h </w:instrText>
      </w:r>
      <w:r w:rsidR="00703C04">
        <w:instrText xml:space="preserve"> \* MERGEFORMAT </w:instrText>
      </w:r>
      <w:r>
        <w:fldChar w:fldCharType="separate"/>
      </w:r>
      <w:bookmarkStart w:id="34" w:name="_Toc173226179"/>
      <w:r w:rsidR="00FB3F26">
        <w:instrText>B6</w:instrText>
      </w:r>
      <w:r>
        <w:fldChar w:fldCharType="end"/>
      </w:r>
      <w:r>
        <w:tab/>
        <w:instrText>WARRANTY</w:instrText>
      </w:r>
      <w:bookmarkEnd w:id="3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The Contractor warrants to </w:t>
      </w:r>
      <w:r w:rsidR="0050351E">
        <w:t>the Customer</w:t>
      </w:r>
      <w:r>
        <w:t xml:space="preserve"> that the Services will be provided:</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in a proper, skilful and workmanlike manner;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lastRenderedPageBreak/>
        <w:t>by a sufficient number of appropriately qualified, trained and experienced  personnel with a high standard of skill, care and due diligence and in accordance with Good Industry Practice;</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in accordance with the Contract and any descriptions provided by the Contractor;</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to the reasonable satisfaction of the </w:t>
      </w:r>
      <w:r w:rsidR="0043378A">
        <w:t>Contract Manager</w:t>
      </w:r>
      <w:r>
        <w:t>;</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by Key Personnel (if any) who shall not be released from providing the Services permanently without the agreement of </w:t>
      </w:r>
      <w:r w:rsidR="0050351E">
        <w:t>the Customer</w:t>
      </w:r>
      <w:r>
        <w:t xml:space="preserve">, except by reason of sickness, maternity leave, paternity leave, termination of employment or because they have been requested to do so by </w:t>
      </w:r>
      <w:r w:rsidR="0050351E">
        <w:t>the Customer</w:t>
      </w:r>
      <w:r>
        <w:t xml:space="preserve">, or the element of the Services in respect of which the individual was engaged has been completed to </w:t>
      </w:r>
      <w:r w:rsidR="0050351E">
        <w:t>the Customer</w:t>
      </w:r>
      <w:r>
        <w:t xml:space="preserve">’s satisfaction or other extenuating circumstances explained to </w:t>
      </w:r>
      <w:r w:rsidR="0050351E">
        <w:t>the Customer</w:t>
      </w:r>
      <w:r>
        <w:t xml:space="preserve">.  Any replacements for the Key Personnel shall be subject to the agreement of </w:t>
      </w:r>
      <w:r w:rsidR="0050351E">
        <w:t>the Customer</w:t>
      </w:r>
      <w: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in a way that the Contractor takes every reasonable precaution to safeguard </w:t>
      </w:r>
      <w:r w:rsidR="0050351E">
        <w:t>the Customer</w:t>
      </w:r>
      <w:r>
        <w:t xml:space="preserve">’s property entrusted to the care of the Contractor.   </w:t>
      </w:r>
    </w:p>
    <w:p w:rsidR="00012E2B" w:rsidRDefault="00012E2B" w:rsidP="00703C04">
      <w:pPr>
        <w:pStyle w:val="Level3"/>
        <w:numPr>
          <w:ilvl w:val="0"/>
          <w:numId w:val="0"/>
        </w:numPr>
        <w:jc w:val="both"/>
      </w:pPr>
    </w:p>
    <w:p w:rsidR="00012E2B" w:rsidRDefault="00012E2B" w:rsidP="00703C04">
      <w:pPr>
        <w:pStyle w:val="Level2"/>
        <w:numPr>
          <w:ilvl w:val="1"/>
          <w:numId w:val="12"/>
        </w:numPr>
        <w:jc w:val="both"/>
      </w:pPr>
      <w:r>
        <w:t xml:space="preserve">The Contractor warrants to </w:t>
      </w:r>
      <w:r w:rsidR="0050351E">
        <w:t>the Customer</w:t>
      </w:r>
      <w:r>
        <w:t xml:space="preserve"> that to the extent that any goods, equipment or consumables are provided as part of the Services they will:</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be free from defects in design, material and workmanship; and</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be so formulated, designed, constructed, finished and packaged as to be safe and without risk to health.</w:t>
      </w:r>
    </w:p>
    <w:p w:rsidR="00012E2B" w:rsidRDefault="00012E2B" w:rsidP="00703C04">
      <w:pPr>
        <w:pStyle w:val="Level3"/>
        <w:numPr>
          <w:ilvl w:val="0"/>
          <w:numId w:val="0"/>
        </w:numPr>
        <w:jc w:val="both"/>
      </w:pPr>
    </w:p>
    <w:p w:rsidR="00012E2B" w:rsidRDefault="00012E2B" w:rsidP="00703C04">
      <w:pPr>
        <w:pStyle w:val="Level2"/>
        <w:numPr>
          <w:ilvl w:val="1"/>
          <w:numId w:val="12"/>
        </w:numPr>
        <w:jc w:val="both"/>
      </w:pPr>
      <w:r>
        <w:t xml:space="preserve">Without prejudice to </w:t>
      </w:r>
      <w:r w:rsidR="0050351E">
        <w:t>the Customer</w:t>
      </w:r>
      <w:r>
        <w:t xml:space="preserve">’s rights to terminate under clause D1 (Termination), if any of the Services supplied are not in accordance with the Contract, </w:t>
      </w:r>
      <w:r w:rsidR="0050351E">
        <w:t>the Customer</w:t>
      </w:r>
      <w:r>
        <w:t xml:space="preserve"> shall be entitled to:</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require the Contractor to provide replacement Services in accordance with the Contract as soon as reasonably practicable and in any event withi</w:t>
      </w:r>
      <w:r w:rsidR="00326B60">
        <w:t>n five (5</w:t>
      </w:r>
      <w:r>
        <w:t xml:space="preserve">) </w:t>
      </w:r>
      <w:r w:rsidR="00326B60">
        <w:t>Business D</w:t>
      </w:r>
      <w:r>
        <w:t>ays of a request to do so; or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subject to clause E2 (Indemnity and Liability) require repayment of the proportion of the Price which has been paid in respect of such Services</w:t>
      </w:r>
      <w:r w:rsidR="00326B60">
        <w:t>,</w:t>
      </w:r>
      <w:r>
        <w:t xml:space="preserve"> together with payment of any additional expenditure over and above the Price reasonably incurred by </w:t>
      </w:r>
      <w:r w:rsidR="0050351E">
        <w:t>the Customer</w:t>
      </w:r>
      <w:r>
        <w:t xml:space="preserve"> in obtaining replacement Services.</w:t>
      </w:r>
    </w:p>
    <w:p w:rsidR="00012E2B" w:rsidRDefault="00012E2B" w:rsidP="00703C04">
      <w:pPr>
        <w:pStyle w:val="Level3"/>
        <w:numPr>
          <w:ilvl w:val="0"/>
          <w:numId w:val="0"/>
        </w:numPr>
        <w:jc w:val="both"/>
      </w:pPr>
    </w:p>
    <w:p w:rsidR="00012E2B" w:rsidRDefault="00012E2B" w:rsidP="00703C04">
      <w:pPr>
        <w:pStyle w:val="Level1"/>
        <w:keepNext/>
        <w:numPr>
          <w:ilvl w:val="0"/>
          <w:numId w:val="12"/>
        </w:numPr>
        <w:jc w:val="both"/>
      </w:pPr>
      <w:r>
        <w:rPr>
          <w:rStyle w:val="Level1asHeadingtext"/>
        </w:rPr>
        <w:t>CONTRACTOR’S EMPLOYEES</w:t>
      </w:r>
      <w:bookmarkStart w:id="35" w:name="_NN1538"/>
      <w:bookmarkEnd w:id="35"/>
      <w:r>
        <w:fldChar w:fldCharType="begin"/>
      </w:r>
      <w:r>
        <w:instrText xml:space="preserve"> TC "</w:instrText>
      </w:r>
      <w:r>
        <w:fldChar w:fldCharType="begin"/>
      </w:r>
      <w:r>
        <w:instrText xml:space="preserve"> REF _NN1538\r \h </w:instrText>
      </w:r>
      <w:r w:rsidR="00703C04">
        <w:instrText xml:space="preserve"> \* MERGEFORMAT </w:instrText>
      </w:r>
      <w:r>
        <w:fldChar w:fldCharType="separate"/>
      </w:r>
      <w:bookmarkStart w:id="36" w:name="_Toc173226180"/>
      <w:r w:rsidR="00FB3F26">
        <w:instrText>B7</w:instrText>
      </w:r>
      <w:r>
        <w:fldChar w:fldCharType="end"/>
      </w:r>
      <w:r>
        <w:tab/>
        <w:instrText>CONTRACTOR’S STAFF</w:instrText>
      </w:r>
      <w:bookmarkEnd w:id="36"/>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12"/>
        </w:numPr>
        <w:jc w:val="both"/>
      </w:pPr>
      <w:r>
        <w:t>The Customer</w:t>
      </w:r>
      <w:r w:rsidR="00012E2B">
        <w:t xml:space="preserve"> reserves the right under the Contract to refuse to admit to, or to withdraw permission to remain on, any premises occupied by or on behalf of </w:t>
      </w:r>
      <w:r>
        <w:t>the Customer</w:t>
      </w:r>
      <w:r w:rsidR="00012E2B">
        <w:t>:</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any member of the Contractor’s Employees; and/or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 xml:space="preserve">any person employed or engaged by a sub-contractor, agent or servant of the Contractor </w:t>
      </w:r>
    </w:p>
    <w:p w:rsidR="00012E2B" w:rsidRDefault="00012E2B" w:rsidP="00703C04">
      <w:pPr>
        <w:pStyle w:val="Level3"/>
        <w:numPr>
          <w:ilvl w:val="0"/>
          <w:numId w:val="0"/>
        </w:numPr>
        <w:jc w:val="both"/>
      </w:pPr>
    </w:p>
    <w:p w:rsidR="00012E2B" w:rsidRDefault="00012E2B" w:rsidP="00703C04">
      <w:pPr>
        <w:pStyle w:val="Body2"/>
        <w:jc w:val="both"/>
      </w:pPr>
      <w:r>
        <w:t xml:space="preserve">whose admission or continued presence would be, in the reasonable opinion of </w:t>
      </w:r>
      <w:r w:rsidR="0050351E">
        <w:t>the Customer</w:t>
      </w:r>
      <w:r>
        <w:t>, undesirable.</w:t>
      </w:r>
    </w:p>
    <w:p w:rsidR="00012E2B" w:rsidRDefault="00012E2B" w:rsidP="00703C04">
      <w:pPr>
        <w:pStyle w:val="Body2"/>
        <w:ind w:left="0"/>
        <w:jc w:val="both"/>
      </w:pPr>
    </w:p>
    <w:p w:rsidR="00012E2B" w:rsidRDefault="00012E2B" w:rsidP="00703C04">
      <w:pPr>
        <w:pStyle w:val="Level2"/>
        <w:numPr>
          <w:ilvl w:val="1"/>
          <w:numId w:val="12"/>
        </w:numPr>
        <w:jc w:val="both"/>
      </w:pPr>
      <w:r>
        <w:t xml:space="preserve">When directed by </w:t>
      </w:r>
      <w:r w:rsidR="0050351E">
        <w:t>the Customer</w:t>
      </w:r>
      <w:r>
        <w:t xml:space="preserve">, the Contractor shall provide a list of the names and addresses of all persons (if any) who it is expected may require admission in connection with the Contract to any premises occupied by or on behalf of </w:t>
      </w:r>
      <w:r w:rsidR="0050351E">
        <w:t>the Customer</w:t>
      </w:r>
      <w:r>
        <w:t xml:space="preserve">, specifying the capacities in which they are concerned with the Contract and giving such other particulars as </w:t>
      </w:r>
      <w:r w:rsidR="0050351E">
        <w:t>the Customer</w:t>
      </w:r>
      <w:r>
        <w:t xml:space="preserve"> may reasonably desire.</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Contractor’s Employees, engaged within the boundaries of any of </w:t>
      </w:r>
      <w:r w:rsidR="0050351E">
        <w:t>the Customer</w:t>
      </w:r>
      <w:r>
        <w:t>’s premises, shall comply with such rules, regulations and requirements (including those relating to security arrangements) as may be in force from time to time for the conduct of personnel when at that establishment and when outside that establishment.</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decision of </w:t>
      </w:r>
      <w:r w:rsidR="0050351E">
        <w:t>the Customer</w:t>
      </w:r>
      <w:r>
        <w:t xml:space="preserve"> as to whether any person is to be refused access to any premises occupied by or on behalf of </w:t>
      </w:r>
      <w:r w:rsidR="0050351E">
        <w:t>the Customer</w:t>
      </w:r>
      <w:r>
        <w:t xml:space="preserve"> shall be final and conclusive.</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 shall replace any of the Contractor’s Employees who </w:t>
      </w:r>
      <w:r w:rsidR="0050351E">
        <w:t>the Customer</w:t>
      </w:r>
      <w:r>
        <w:t xml:space="preserve">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 shall bear the cost of or costs arising from any notice, instruction or decision of </w:t>
      </w:r>
      <w:r w:rsidR="0050351E">
        <w:t>the Customer</w:t>
      </w:r>
      <w:r>
        <w:t xml:space="preserve"> under this clause.</w:t>
      </w:r>
    </w:p>
    <w:p w:rsidR="00012E2B" w:rsidRPr="007328F1" w:rsidRDefault="00012E2B" w:rsidP="00703C04">
      <w:pPr>
        <w:pStyle w:val="Level2"/>
        <w:numPr>
          <w:ilvl w:val="0"/>
          <w:numId w:val="0"/>
        </w:numPr>
        <w:jc w:val="both"/>
      </w:pPr>
    </w:p>
    <w:p w:rsidR="00964A8A" w:rsidRDefault="00964A8A" w:rsidP="00703C04">
      <w:pPr>
        <w:pStyle w:val="Level2"/>
        <w:numPr>
          <w:ilvl w:val="0"/>
          <w:numId w:val="0"/>
        </w:numPr>
        <w:jc w:val="both"/>
      </w:pPr>
    </w:p>
    <w:p w:rsidR="00012E2B" w:rsidRDefault="00012E2B" w:rsidP="00703C04">
      <w:pPr>
        <w:pStyle w:val="Sideheading"/>
        <w:keepNext/>
        <w:jc w:val="both"/>
      </w:pPr>
      <w:r>
        <w:t>part c - PRICE AND PAYMENT</w:t>
      </w:r>
      <w:r>
        <w:fldChar w:fldCharType="begin"/>
      </w:r>
      <w:r>
        <w:instrText xml:space="preserve"> TC "</w:instrText>
      </w:r>
      <w:bookmarkStart w:id="37" w:name="_Toc173226181"/>
      <w:r>
        <w:instrText>PART C - PRICE AND PAYMENT</w:instrText>
      </w:r>
      <w:bookmarkEnd w:id="37"/>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3"/>
        </w:numPr>
        <w:jc w:val="both"/>
      </w:pPr>
      <w:bookmarkStart w:id="38" w:name="_Hlt63047626"/>
      <w:bookmarkEnd w:id="38"/>
      <w:r>
        <w:rPr>
          <w:rStyle w:val="Level1asHeadingtext"/>
        </w:rPr>
        <w:t>PRICE AND PAYMENT</w:t>
      </w:r>
      <w:bookmarkStart w:id="39" w:name="_NN1540"/>
      <w:bookmarkEnd w:id="39"/>
      <w:r>
        <w:fldChar w:fldCharType="begin"/>
      </w:r>
      <w:r>
        <w:instrText xml:space="preserve"> TC "</w:instrText>
      </w:r>
      <w:r>
        <w:fldChar w:fldCharType="begin"/>
      </w:r>
      <w:r>
        <w:instrText xml:space="preserve"> REF _NN1540\r \h </w:instrText>
      </w:r>
      <w:r w:rsidR="00703C04">
        <w:instrText xml:space="preserve"> \* MERGEFORMAT </w:instrText>
      </w:r>
      <w:r>
        <w:fldChar w:fldCharType="separate"/>
      </w:r>
      <w:bookmarkStart w:id="40" w:name="_Toc173226182"/>
      <w:r w:rsidR="00FB3F26">
        <w:instrText>C1</w:instrText>
      </w:r>
      <w:r>
        <w:fldChar w:fldCharType="end"/>
      </w:r>
      <w:r>
        <w:tab/>
        <w:instrText>PRICE AND PAYMENT</w:instrText>
      </w:r>
      <w:bookmarkEnd w:id="40"/>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14"/>
        </w:numPr>
        <w:jc w:val="both"/>
      </w:pPr>
      <w:r>
        <w:t>The Customer</w:t>
      </w:r>
      <w:r w:rsidR="00012E2B">
        <w:t xml:space="preserve"> shall pay the Price for the Services to the Contractor.</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bookmarkStart w:id="41" w:name="_Hlt63047628"/>
      <w:bookmarkEnd w:id="41"/>
      <w:r>
        <w:lastRenderedPageBreak/>
        <w:t xml:space="preserve">The Contractor shall submit a single VAT invoice to </w:t>
      </w:r>
      <w:r w:rsidR="0050351E">
        <w:t>the Customer</w:t>
      </w:r>
      <w:r>
        <w:t xml:space="preserve"> no later than seven (7) days after the end of each </w:t>
      </w:r>
      <w:r w:rsidR="00DD04BB">
        <w:t>week</w:t>
      </w:r>
      <w:r>
        <w:t xml:space="preserve"> detailing </w:t>
      </w:r>
      <w:r w:rsidR="00DD04BB">
        <w:t>the Services provided during that week</w:t>
      </w:r>
      <w:r>
        <w:t xml:space="preserve"> and the amount payable.</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 xml:space="preserve">Payment of any undisputed invoice will be made no later than thirty (30) days following the date of receipt of the invoice by </w:t>
      </w:r>
      <w:r w:rsidR="0050351E">
        <w:t>the Customer</w:t>
      </w:r>
      <w:r>
        <w:t>.</w:t>
      </w:r>
    </w:p>
    <w:p w:rsidR="00012E2B" w:rsidRDefault="00012E2B" w:rsidP="00703C04">
      <w:pPr>
        <w:pStyle w:val="Level2"/>
        <w:numPr>
          <w:ilvl w:val="0"/>
          <w:numId w:val="0"/>
        </w:numPr>
        <w:jc w:val="both"/>
      </w:pPr>
    </w:p>
    <w:p w:rsidR="00012E2B" w:rsidRDefault="0050351E" w:rsidP="00703C04">
      <w:pPr>
        <w:pStyle w:val="Level2"/>
        <w:numPr>
          <w:ilvl w:val="1"/>
          <w:numId w:val="14"/>
        </w:numPr>
        <w:jc w:val="both"/>
      </w:pPr>
      <w:r>
        <w:t>The Customer</w:t>
      </w:r>
      <w:r w:rsidR="00012E2B">
        <w:t xml:space="preserve">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w:t>
      </w:r>
      <w:r>
        <w:t>the Customer</w:t>
      </w:r>
      <w:r w:rsidR="00012E2B">
        <w:t>’s satisfaction.</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Any overdue sums will bear interest from the due date until payment is made at 4% per annum over the Co-operative Bank plc base rate from time to time.  The Contractor is not entitled to suspend provision of the Services as a result of any overdue sums.</w:t>
      </w:r>
    </w:p>
    <w:p w:rsidR="00012E2B" w:rsidRDefault="00012E2B" w:rsidP="00703C04">
      <w:pPr>
        <w:pStyle w:val="Level2"/>
        <w:numPr>
          <w:ilvl w:val="0"/>
          <w:numId w:val="0"/>
        </w:numPr>
        <w:jc w:val="both"/>
      </w:pPr>
    </w:p>
    <w:p w:rsidR="00012E2B" w:rsidRDefault="0050351E" w:rsidP="00703C04">
      <w:pPr>
        <w:pStyle w:val="Level2"/>
        <w:numPr>
          <w:ilvl w:val="1"/>
          <w:numId w:val="14"/>
        </w:numPr>
        <w:jc w:val="both"/>
      </w:pPr>
      <w:r>
        <w:t>The Customer</w:t>
      </w:r>
      <w:r w:rsidR="00012E2B">
        <w:t xml:space="preserve"> will be entitled but not obliged at any time or times without notice to the Contractor to set off any liability of </w:t>
      </w:r>
      <w:r>
        <w:t>the Customer</w:t>
      </w:r>
      <w:r w:rsidR="00012E2B">
        <w:t xml:space="preserve"> to the Contractor against any liability of the Contractor to </w:t>
      </w:r>
      <w:r>
        <w:t>the Customer</w:t>
      </w:r>
      <w:r w:rsidR="00012E2B">
        <w:t xml:space="preserve">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w:t>
      </w:r>
      <w:r>
        <w:t>the Customer</w:t>
      </w:r>
      <w:r w:rsidR="00012E2B">
        <w:t xml:space="preserve"> are payable under this Contract.  </w:t>
      </w:r>
      <w:r>
        <w:t>The Customer</w:t>
      </w:r>
      <w:r w:rsidR="00012E2B">
        <w:t xml:space="preserve">’s rights under this clause will be without prejudice to any other rights or remedies available to </w:t>
      </w:r>
      <w:r>
        <w:t>the Customer</w:t>
      </w:r>
      <w:r w:rsidR="00012E2B">
        <w:t xml:space="preserve"> under this Contract or otherwise.</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Further details of payment, if any, are set out in the Pricing Schedule.</w:t>
      </w:r>
    </w:p>
    <w:p w:rsidR="00012E2B" w:rsidRDefault="00012E2B" w:rsidP="00703C04">
      <w:pPr>
        <w:pStyle w:val="Level2"/>
        <w:numPr>
          <w:ilvl w:val="0"/>
          <w:numId w:val="0"/>
        </w:numPr>
        <w:jc w:val="both"/>
      </w:pPr>
    </w:p>
    <w:p w:rsidR="00012E2B" w:rsidRDefault="00012E2B" w:rsidP="00703C04">
      <w:pPr>
        <w:ind w:left="720" w:hanging="720"/>
        <w:rPr>
          <w:rFonts w:cs="Arial"/>
          <w:b/>
          <w:bCs/>
        </w:rPr>
      </w:pPr>
      <w:r>
        <w:rPr>
          <w:rFonts w:cs="Arial"/>
        </w:rPr>
        <w:t>C2</w:t>
      </w:r>
      <w:r>
        <w:rPr>
          <w:rFonts w:cs="Arial"/>
        </w:rPr>
        <w:tab/>
      </w:r>
      <w:r w:rsidR="00964A8A">
        <w:rPr>
          <w:rFonts w:cs="Arial"/>
          <w:b/>
          <w:bCs/>
        </w:rPr>
        <w:t>CONTRACT REBATE</w:t>
      </w:r>
    </w:p>
    <w:p w:rsidR="00964A8A" w:rsidRPr="00964A8A" w:rsidRDefault="00964A8A" w:rsidP="00703C04">
      <w:pPr>
        <w:outlineLvl w:val="1"/>
        <w:rPr>
          <w:b/>
        </w:rPr>
      </w:pPr>
    </w:p>
    <w:p w:rsidR="00964A8A" w:rsidRPr="00964A8A" w:rsidRDefault="00964A8A" w:rsidP="00703C04">
      <w:pPr>
        <w:keepNext/>
        <w:spacing w:after="240"/>
        <w:ind w:left="720" w:hanging="720"/>
        <w:outlineLvl w:val="0"/>
        <w:rPr>
          <w:caps/>
          <w:color w:val="000000"/>
          <w:szCs w:val="24"/>
        </w:rPr>
      </w:pPr>
      <w:r w:rsidRPr="00964A8A">
        <w:t>C2.1</w:t>
      </w:r>
      <w:r w:rsidRPr="00964A8A">
        <w:tab/>
        <w:t>Where the Contract Particulars so state, the Contractor sha</w:t>
      </w:r>
      <w:r w:rsidR="000F007F">
        <w:t>ll pay NEPO</w:t>
      </w:r>
      <w:r w:rsidRPr="00964A8A">
        <w:t xml:space="preserve"> a contract rebate for all orders placed under this Contract. The level of this rebate and the method of payment are set out in the Contract Particulars.</w:t>
      </w:r>
    </w:p>
    <w:p w:rsidR="00012E2B" w:rsidRDefault="00012E2B" w:rsidP="00703C04">
      <w:pPr>
        <w:pStyle w:val="Level2"/>
        <w:numPr>
          <w:ilvl w:val="0"/>
          <w:numId w:val="0"/>
        </w:numPr>
        <w:jc w:val="both"/>
      </w:pPr>
    </w:p>
    <w:p w:rsidR="00012E2B" w:rsidRDefault="00012E2B" w:rsidP="00703C04">
      <w:pPr>
        <w:pStyle w:val="Sideheading"/>
        <w:keepNext/>
        <w:jc w:val="both"/>
      </w:pPr>
      <w:r>
        <w:t>part d - termination AND CONSEQUENCES OF TERMINATION</w:t>
      </w:r>
      <w:r>
        <w:fldChar w:fldCharType="begin"/>
      </w:r>
      <w:r>
        <w:instrText xml:space="preserve"> TC "</w:instrText>
      </w:r>
      <w:bookmarkStart w:id="42" w:name="_Toc173226183"/>
      <w:r>
        <w:instrText>PART D - TERMINATION AND CONSEQUENCES OF TERMINATION</w:instrText>
      </w:r>
      <w:bookmarkEnd w:id="42"/>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5"/>
        </w:numPr>
        <w:jc w:val="both"/>
      </w:pPr>
      <w:r>
        <w:rPr>
          <w:rStyle w:val="Level1asHeadingtext"/>
        </w:rPr>
        <w:t>TERMINATION</w:t>
      </w:r>
      <w:bookmarkStart w:id="43" w:name="_NN1542"/>
      <w:bookmarkEnd w:id="43"/>
      <w:r>
        <w:fldChar w:fldCharType="begin"/>
      </w:r>
      <w:r>
        <w:instrText xml:space="preserve"> TC "</w:instrText>
      </w:r>
      <w:r>
        <w:fldChar w:fldCharType="begin"/>
      </w:r>
      <w:r>
        <w:instrText xml:space="preserve"> REF _NN1542\r \h </w:instrText>
      </w:r>
      <w:r w:rsidR="00703C04">
        <w:instrText xml:space="preserve"> \* MERGEFORMAT </w:instrText>
      </w:r>
      <w:r>
        <w:fldChar w:fldCharType="separate"/>
      </w:r>
      <w:bookmarkStart w:id="44" w:name="_Toc173226184"/>
      <w:r w:rsidR="00FB3F26">
        <w:instrText>D1</w:instrText>
      </w:r>
      <w:r>
        <w:fldChar w:fldCharType="end"/>
      </w:r>
      <w:r>
        <w:tab/>
        <w:instrText>TERMINATION</w:instrText>
      </w:r>
      <w:bookmarkEnd w:id="4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6"/>
        </w:numPr>
        <w:jc w:val="both"/>
      </w:pPr>
      <w:r>
        <w:t xml:space="preserve">Subject to the provisions of clause H6 (Force Majeure) </w:t>
      </w:r>
      <w:r w:rsidR="0050351E">
        <w:t>the Customer</w:t>
      </w:r>
      <w:r>
        <w:t xml:space="preserve"> may terminate the Contract with immediate effect by notice in writing to the Contractor on or at any time if:</w:t>
      </w:r>
    </w:p>
    <w:p w:rsidR="00012E2B" w:rsidRDefault="00012E2B" w:rsidP="00703C04">
      <w:pPr>
        <w:pStyle w:val="Level2"/>
        <w:numPr>
          <w:ilvl w:val="0"/>
          <w:numId w:val="0"/>
        </w:numPr>
        <w:jc w:val="both"/>
      </w:pPr>
    </w:p>
    <w:p w:rsidR="00012E2B" w:rsidRDefault="00012E2B" w:rsidP="00703C04">
      <w:pPr>
        <w:pStyle w:val="Level3"/>
        <w:numPr>
          <w:ilvl w:val="2"/>
          <w:numId w:val="17"/>
        </w:numPr>
        <w:jc w:val="both"/>
      </w:pPr>
      <w:r>
        <w:t>the Contractor becomes bankrupt, insolvent, makes any composition with its creditors, has a receiver appointed under the Mental Health Act 1983 or dies; or</w:t>
      </w:r>
    </w:p>
    <w:p w:rsidR="00012E2B" w:rsidRDefault="00012E2B" w:rsidP="00703C04">
      <w:pPr>
        <w:pStyle w:val="Level3"/>
        <w:numPr>
          <w:ilvl w:val="0"/>
          <w:numId w:val="0"/>
        </w:numPr>
        <w:ind w:left="851"/>
        <w:jc w:val="both"/>
      </w:pPr>
    </w:p>
    <w:p w:rsidR="00012E2B" w:rsidRDefault="00012E2B" w:rsidP="00703C04">
      <w:pPr>
        <w:pStyle w:val="Level3"/>
        <w:numPr>
          <w:ilvl w:val="2"/>
          <w:numId w:val="17"/>
        </w:numPr>
        <w:jc w:val="both"/>
      </w:pPr>
      <w:r>
        <w:lastRenderedPageBreak/>
        <w:t>the Contractor is convicted of a criminal offence;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the Contractor ceases or threatens to cease to carry on its business;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 Contractor has a change in Control which </w:t>
      </w:r>
      <w:r w:rsidR="0050351E">
        <w:t>the Customer</w:t>
      </w:r>
      <w:r>
        <w:t xml:space="preserve"> believes will have a substantial impact on the performance of the Contract;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there is a risk or a genuine belief that reputational damage to </w:t>
      </w:r>
      <w:r w:rsidR="0050351E">
        <w:t>the Customer</w:t>
      </w:r>
      <w:r>
        <w:t xml:space="preserve"> will occur as a result of the Contract continuing;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 Contractor is in breach of any of its obligations under this Contract that is capable of remedy and which has not been remedied to the satisfaction of </w:t>
      </w:r>
      <w:r w:rsidR="0050351E">
        <w:t>the Customer</w:t>
      </w:r>
      <w:r>
        <w:t xml:space="preserve"> within 14 days, or such other reasonable period as may be specified by </w:t>
      </w:r>
      <w:r w:rsidR="0050351E">
        <w:t>the Customer</w:t>
      </w:r>
      <w:r>
        <w:t xml:space="preserve"> after issue of a written notice specifying the breach and requesting it to be remedied;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there is a material or substantial breach by the Contractor of any of its obligations under this Contract which is incapable of remedy;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bookmarkStart w:id="45" w:name="OLE_LINK1"/>
      <w:r>
        <w:t>the Contractor commits persistent minor breaches of this Contract whether remedied or not.</w:t>
      </w:r>
    </w:p>
    <w:p w:rsidR="00012E2B" w:rsidRDefault="00012E2B" w:rsidP="00703C04">
      <w:pPr>
        <w:pStyle w:val="Level3"/>
        <w:numPr>
          <w:ilvl w:val="0"/>
          <w:numId w:val="0"/>
        </w:numPr>
        <w:jc w:val="both"/>
      </w:pPr>
    </w:p>
    <w:bookmarkEnd w:id="45"/>
    <w:p w:rsidR="00012E2B" w:rsidRDefault="0050351E" w:rsidP="00703C04">
      <w:pPr>
        <w:pStyle w:val="Level2"/>
        <w:numPr>
          <w:ilvl w:val="1"/>
          <w:numId w:val="17"/>
        </w:numPr>
        <w:jc w:val="both"/>
      </w:pPr>
      <w:r>
        <w:t>The Customer</w:t>
      </w:r>
      <w:r w:rsidR="00012E2B">
        <w:t xml:space="preserve"> reserves the right to terminate the Contract in part in the case of termination under clauses D1.1.6, D1.1.7 and D1.1.8.</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 xml:space="preserve">Where this Contract is subject to Orders as specified in the Contract Particulars </w:t>
      </w:r>
      <w:r w:rsidR="0050351E">
        <w:t>the Customer</w:t>
      </w:r>
      <w:r>
        <w:t xml:space="preserve"> has the right to terminate any individual Order or Orders or the whole Contract under the provisions of this clause D1. </w:t>
      </w:r>
    </w:p>
    <w:p w:rsidR="00012E2B" w:rsidRDefault="00012E2B" w:rsidP="00703C04">
      <w:pPr>
        <w:pStyle w:val="Level2"/>
        <w:numPr>
          <w:ilvl w:val="0"/>
          <w:numId w:val="0"/>
        </w:numPr>
        <w:jc w:val="both"/>
      </w:pPr>
    </w:p>
    <w:p w:rsidR="00012E2B" w:rsidRDefault="0050351E" w:rsidP="00703C04">
      <w:pPr>
        <w:pStyle w:val="Level2"/>
        <w:numPr>
          <w:ilvl w:val="1"/>
          <w:numId w:val="17"/>
        </w:numPr>
        <w:jc w:val="both"/>
      </w:pPr>
      <w:r>
        <w:t>The Customer</w:t>
      </w:r>
      <w:r w:rsidR="00012E2B">
        <w:t xml:space="preserve"> reserves the right to terminate the Contract at will, in whole or in part, at any time with or without notice except that it will give as much notice as possible in the circumstances.</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CONSEQUENCES OF TERMINATION</w:t>
      </w:r>
      <w:bookmarkStart w:id="46" w:name="_NN1543"/>
      <w:bookmarkEnd w:id="46"/>
      <w:r>
        <w:fldChar w:fldCharType="begin"/>
      </w:r>
      <w:r>
        <w:instrText xml:space="preserve"> TC "</w:instrText>
      </w:r>
      <w:r>
        <w:fldChar w:fldCharType="begin"/>
      </w:r>
      <w:r>
        <w:instrText xml:space="preserve"> REF _NN1543\r \h </w:instrText>
      </w:r>
      <w:r w:rsidR="00703C04">
        <w:instrText xml:space="preserve"> \* MERGEFORMAT </w:instrText>
      </w:r>
      <w:r>
        <w:fldChar w:fldCharType="separate"/>
      </w:r>
      <w:bookmarkStart w:id="47" w:name="_Toc173226185"/>
      <w:r w:rsidR="00FB3F26">
        <w:instrText>D2</w:instrText>
      </w:r>
      <w:r>
        <w:fldChar w:fldCharType="end"/>
      </w:r>
      <w:r>
        <w:tab/>
        <w:instrText>CONSEQUENCES OF TERMINATION</w:instrText>
      </w:r>
      <w:bookmarkEnd w:id="4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If this Contract is terminated in whole or in part </w:t>
      </w:r>
      <w:r w:rsidR="0050351E">
        <w:t>the Customer</w:t>
      </w:r>
      <w:r>
        <w:t xml:space="preserve"> shall:</w:t>
      </w:r>
    </w:p>
    <w:p w:rsidR="00012E2B" w:rsidRDefault="00012E2B" w:rsidP="00703C04">
      <w:pPr>
        <w:pStyle w:val="Level2"/>
        <w:numPr>
          <w:ilvl w:val="0"/>
          <w:numId w:val="0"/>
        </w:numPr>
        <w:jc w:val="both"/>
      </w:pPr>
    </w:p>
    <w:p w:rsidR="00012E2B" w:rsidRDefault="00012E2B" w:rsidP="00703C04">
      <w:pPr>
        <w:pStyle w:val="Level3"/>
        <w:numPr>
          <w:ilvl w:val="2"/>
          <w:numId w:val="17"/>
        </w:numPr>
        <w:jc w:val="both"/>
      </w:pPr>
      <w:r>
        <w:t>be liable to pay to the Contractor only such elements of the Price, if any, that have properly accrued in accordance with the Contract or the affected part of the Contract up to the time of the termination; and/or</w:t>
      </w:r>
    </w:p>
    <w:p w:rsidR="00012E2B" w:rsidRDefault="00012E2B" w:rsidP="00703C04">
      <w:pPr>
        <w:pStyle w:val="Level3"/>
        <w:numPr>
          <w:ilvl w:val="0"/>
          <w:numId w:val="0"/>
        </w:numPr>
        <w:ind w:left="851"/>
        <w:jc w:val="both"/>
      </w:pPr>
    </w:p>
    <w:p w:rsidR="00012E2B" w:rsidRDefault="00012E2B" w:rsidP="00703C04">
      <w:pPr>
        <w:pStyle w:val="Level3"/>
        <w:numPr>
          <w:ilvl w:val="2"/>
          <w:numId w:val="17"/>
        </w:numPr>
        <w:jc w:val="both"/>
      </w:pPr>
      <w:r>
        <w:t xml:space="preserve">except for termination under clause D1.4, be entitled to deduct from any sum or sums which would have been due from </w:t>
      </w:r>
      <w:r w:rsidR="0050351E">
        <w:t>the Customer</w:t>
      </w:r>
      <w:r>
        <w:t xml:space="preserve"> to the Contractor under this Contract or any other contract and to recover the same from the Contractor as a debt any sum in respect of any loss or damage to </w:t>
      </w:r>
      <w:r w:rsidR="0050351E">
        <w:t>the Customer</w:t>
      </w:r>
      <w:r>
        <w:t xml:space="preserve"> resulting from or arising out </w:t>
      </w:r>
      <w:r>
        <w:lastRenderedPageBreak/>
        <w:t xml:space="preserve">of the termination of this Contract.  Such loss or damage shall include the reasonable cost to </w:t>
      </w:r>
      <w:r w:rsidR="0050351E">
        <w:t>the Customer</w:t>
      </w:r>
      <w:r>
        <w:t xml:space="preserve"> of the time spent by its officers in terminating the Contract and in making alternative arrangements for the supply of the Services or any parts of them; and/or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where termination arises under clause D1.4, pay to the Contractor any reasonable, direct and quantifiable costs reasonably incurred by the Contractor due to early termination</w:t>
      </w:r>
      <w:r w:rsidR="00326B60">
        <w:t>,</w:t>
      </w:r>
      <w:r>
        <w:t xml:space="preserve"> subject to the liability provision</w:t>
      </w:r>
      <w:r w:rsidR="00326B60">
        <w:t>s</w:t>
      </w:r>
      <w:r>
        <w:t xml:space="preserve"> in clause E</w:t>
      </w:r>
      <w:r w:rsidR="00326B60">
        <w:t>2</w:t>
      </w:r>
      <w:r>
        <w:t>.</w:t>
      </w:r>
      <w:r w:rsidR="00326B60">
        <w:t>2</w:t>
      </w:r>
      <w:r>
        <w:t>; and/or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in the event that any sum of money owed by the Contractor to </w:t>
      </w:r>
      <w:r w:rsidR="0050351E">
        <w:t>the Customer</w:t>
      </w:r>
      <w:r>
        <w:t xml:space="preserve"> (the Contractor’s debt) exceeds any sum of money owed by </w:t>
      </w:r>
      <w:r w:rsidR="0050351E">
        <w:t>the Customer</w:t>
      </w:r>
      <w:r>
        <w:t xml:space="preserve"> to the Contractor (</w:t>
      </w:r>
      <w:r w:rsidR="0050351E">
        <w:t>the Customer</w:t>
      </w:r>
      <w:r>
        <w:t xml:space="preserve">’s debt) under this Contract then </w:t>
      </w:r>
      <w:r w:rsidR="0050351E">
        <w:t>the Customer</w:t>
      </w:r>
      <w:r>
        <w:t xml:space="preserve"> shall, at its sole discretion, be entitled to deduct the Contractor’s debt from any future Council’s debt or to recover the Contractor’s debt as a civil debt.</w:t>
      </w:r>
    </w:p>
    <w:p w:rsidR="00012E2B" w:rsidRDefault="00012E2B" w:rsidP="00703C04">
      <w:pPr>
        <w:pStyle w:val="Level3"/>
        <w:numPr>
          <w:ilvl w:val="0"/>
          <w:numId w:val="0"/>
        </w:numPr>
        <w:jc w:val="both"/>
      </w:pPr>
    </w:p>
    <w:p w:rsidR="00012E2B" w:rsidRDefault="00012E2B" w:rsidP="00703C04">
      <w:pPr>
        <w:pStyle w:val="Level2"/>
        <w:numPr>
          <w:ilvl w:val="1"/>
          <w:numId w:val="17"/>
        </w:numPr>
        <w:jc w:val="both"/>
      </w:pPr>
      <w:r>
        <w:t>Upon the termination of the Contract for any reason, subject as otherwise provided in this Contract and to any rights or obligations which have accrued prior to termination, neither party shall have any further obligation to the other under the Contract.</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DISPUTE RESOLUTION PROCEDURE</w:t>
      </w:r>
      <w:bookmarkStart w:id="48" w:name="_NN1544"/>
      <w:bookmarkEnd w:id="48"/>
      <w:r>
        <w:fldChar w:fldCharType="begin"/>
      </w:r>
      <w:r>
        <w:instrText xml:space="preserve"> TC "</w:instrText>
      </w:r>
      <w:r>
        <w:fldChar w:fldCharType="begin"/>
      </w:r>
      <w:r>
        <w:instrText xml:space="preserve"> REF _NN1544\r \h </w:instrText>
      </w:r>
      <w:r w:rsidR="00703C04">
        <w:instrText xml:space="preserve"> \* MERGEFORMAT </w:instrText>
      </w:r>
      <w:r>
        <w:fldChar w:fldCharType="separate"/>
      </w:r>
      <w:bookmarkStart w:id="49" w:name="_Toc173226186"/>
      <w:r w:rsidR="00FB3F26">
        <w:instrText>D3</w:instrText>
      </w:r>
      <w:r>
        <w:fldChar w:fldCharType="end"/>
      </w:r>
      <w:r>
        <w:tab/>
        <w:instrText>DISPUTE RESOLUTION PROCEDURE</w:instrText>
      </w:r>
      <w:bookmarkEnd w:id="4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If a dispute arises between </w:t>
      </w:r>
      <w:r w:rsidR="0050351E">
        <w:t>the Customer</w:t>
      </w:r>
      <w:r>
        <w:t xml:space="preserve"> and the Contractor in connection with the Contract, the parties shall each use reasonable endeavours to resolve such dispute by means of prompt discussion at an appropriate managerial level.</w:t>
      </w:r>
      <w:r>
        <w:tab/>
      </w:r>
    </w:p>
    <w:p w:rsidR="00C63763" w:rsidRDefault="00C63763" w:rsidP="00703C04">
      <w:pPr>
        <w:pStyle w:val="Level2"/>
        <w:numPr>
          <w:ilvl w:val="0"/>
          <w:numId w:val="0"/>
        </w:numPr>
        <w:ind w:left="851"/>
        <w:jc w:val="both"/>
      </w:pPr>
    </w:p>
    <w:p w:rsidR="00012E2B" w:rsidRDefault="00012E2B" w:rsidP="00703C04">
      <w:pPr>
        <w:pStyle w:val="Level2"/>
        <w:numPr>
          <w:ilvl w:val="1"/>
          <w:numId w:val="17"/>
        </w:numPr>
        <w:jc w:val="both"/>
      </w:pPr>
      <w:r>
        <w:t xml:space="preserve">If a dispute is not resolved within fourteen (14) days of referral under clause D3.1 then either party may refer it to the Chief Executive or </w:t>
      </w:r>
      <w:r w:rsidR="00C63763">
        <w:t xml:space="preserve">other </w:t>
      </w:r>
      <w:r>
        <w:t xml:space="preserve">appropriate nominated </w:t>
      </w:r>
      <w:r w:rsidR="00C63763">
        <w:t xml:space="preserve">senior </w:t>
      </w:r>
      <w:r>
        <w:t>officer of each party for resolution who shall meet for discussion within 14 days or longer period as the parties may agree.</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Nothing in this clause shall preclude either party from applying at any time to the English courts for such interim or conservatory measures as may be considered appropriate.</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SURVIVAL</w:t>
      </w:r>
      <w:bookmarkStart w:id="50" w:name="_NN1545"/>
      <w:bookmarkEnd w:id="50"/>
      <w:r>
        <w:fldChar w:fldCharType="begin"/>
      </w:r>
      <w:r>
        <w:instrText xml:space="preserve"> TC "</w:instrText>
      </w:r>
      <w:r>
        <w:fldChar w:fldCharType="begin"/>
      </w:r>
      <w:r>
        <w:instrText xml:space="preserve"> REF _NN1545\r \h  \* MERGEFORMAT </w:instrText>
      </w:r>
      <w:r>
        <w:fldChar w:fldCharType="separate"/>
      </w:r>
      <w:bookmarkStart w:id="51" w:name="_Toc173226187"/>
      <w:r w:rsidR="00FB3F26">
        <w:instrText>D4</w:instrText>
      </w:r>
      <w:r>
        <w:fldChar w:fldCharType="end"/>
      </w:r>
      <w:r>
        <w:tab/>
        <w:instrText>SURVIVAL</w:instrText>
      </w:r>
      <w:bookmarkEnd w:id="5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The following clauses will survive termination or expiry of the Contract: Clause B5 (Risk in and Title to the Goods), Clause D2 (Consequences of Termination), </w:t>
      </w:r>
      <w:r w:rsidR="008C6DD9">
        <w:t xml:space="preserve">Clause E2 (Indemnity and Liability) </w:t>
      </w:r>
      <w:r>
        <w:t xml:space="preserve">Clause F1 (Intellectual </w:t>
      </w:r>
      <w:r>
        <w:lastRenderedPageBreak/>
        <w:t xml:space="preserve">Property), Clause F2 (Confidentiality and Publicity), Clause F3 (Data Protection), Clause F4 (Freedom of Information), Clause F5 (Record Keeping and Monitoring), Clause G4 (TUPE and Re-Tendering), Clause H4 (Severance), Clause H10 (Non Solicitation and Offers of Employment) and Clause H12 (Law and Jurisdiction). </w:t>
      </w:r>
    </w:p>
    <w:p w:rsidR="00012E2B" w:rsidRDefault="00012E2B" w:rsidP="00703C04">
      <w:pPr>
        <w:pStyle w:val="Level2"/>
        <w:numPr>
          <w:ilvl w:val="0"/>
          <w:numId w:val="0"/>
        </w:numPr>
        <w:ind w:left="851" w:hanging="851"/>
        <w:jc w:val="both"/>
        <w:rPr>
          <w:highlight w:val="cyan"/>
        </w:rPr>
      </w:pPr>
    </w:p>
    <w:p w:rsidR="00012E2B" w:rsidRDefault="00012E2B" w:rsidP="00703C04">
      <w:pPr>
        <w:pStyle w:val="Sideheading"/>
        <w:keepNext/>
        <w:jc w:val="both"/>
      </w:pPr>
      <w:r>
        <w:t>part e - insurance and liabilities</w:t>
      </w:r>
      <w:r>
        <w:fldChar w:fldCharType="begin"/>
      </w:r>
      <w:r>
        <w:instrText xml:space="preserve"> TC "</w:instrText>
      </w:r>
      <w:bookmarkStart w:id="52" w:name="_Toc173226188"/>
      <w:r>
        <w:instrText>PART E - INSURANCE AND LIABILITIES</w:instrText>
      </w:r>
      <w:bookmarkEnd w:id="52"/>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8"/>
        </w:numPr>
        <w:jc w:val="both"/>
      </w:pPr>
      <w:r>
        <w:rPr>
          <w:rStyle w:val="Level1asHeadingtext"/>
        </w:rPr>
        <w:t>INSURANCE</w:t>
      </w:r>
      <w:bookmarkStart w:id="53" w:name="_NN1547"/>
      <w:bookmarkEnd w:id="53"/>
      <w:r>
        <w:fldChar w:fldCharType="begin"/>
      </w:r>
      <w:r>
        <w:instrText xml:space="preserve"> TC "</w:instrText>
      </w:r>
      <w:r>
        <w:fldChar w:fldCharType="begin"/>
      </w:r>
      <w:r>
        <w:instrText xml:space="preserve"> REF _NN1547\r \h </w:instrText>
      </w:r>
      <w:r w:rsidR="00703C04">
        <w:instrText xml:space="preserve"> \* MERGEFORMAT </w:instrText>
      </w:r>
      <w:r>
        <w:fldChar w:fldCharType="separate"/>
      </w:r>
      <w:bookmarkStart w:id="54" w:name="_Toc173226189"/>
      <w:r w:rsidR="00FB3F26">
        <w:instrText>E1</w:instrText>
      </w:r>
      <w:r>
        <w:fldChar w:fldCharType="end"/>
      </w:r>
      <w:r>
        <w:tab/>
        <w:instrText>INSURANCE</w:instrText>
      </w:r>
      <w:bookmarkEnd w:id="5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9"/>
        </w:numPr>
        <w:jc w:val="both"/>
      </w:pPr>
      <w:r>
        <w:t>The Contractor shall maintain insurance necessary to cover any liability arising under the Contract as set out in the Contract Particulars.</w:t>
      </w:r>
    </w:p>
    <w:p w:rsidR="00012E2B" w:rsidRDefault="00012E2B" w:rsidP="00703C04">
      <w:pPr>
        <w:pStyle w:val="Level2"/>
        <w:numPr>
          <w:ilvl w:val="0"/>
          <w:numId w:val="0"/>
        </w:numPr>
        <w:jc w:val="both"/>
      </w:pPr>
    </w:p>
    <w:p w:rsidR="00012E2B" w:rsidRDefault="00012E2B" w:rsidP="00703C04">
      <w:pPr>
        <w:pStyle w:val="Level2"/>
        <w:numPr>
          <w:ilvl w:val="1"/>
          <w:numId w:val="19"/>
        </w:numPr>
        <w:jc w:val="both"/>
      </w:pPr>
      <w:r>
        <w:t>The Contractor shall prior to the Commencement Date and on each anniversary of the Commencement Date and/or upon request provide evidence that all premiums relating to such insurances have been paid.</w:t>
      </w:r>
    </w:p>
    <w:p w:rsidR="00012E2B" w:rsidRDefault="00012E2B" w:rsidP="00703C04">
      <w:pPr>
        <w:pStyle w:val="Level2"/>
        <w:numPr>
          <w:ilvl w:val="0"/>
          <w:numId w:val="0"/>
        </w:numPr>
        <w:jc w:val="both"/>
      </w:pPr>
    </w:p>
    <w:p w:rsidR="00012E2B" w:rsidRDefault="00012E2B" w:rsidP="00703C04">
      <w:pPr>
        <w:pStyle w:val="Level2"/>
        <w:numPr>
          <w:ilvl w:val="1"/>
          <w:numId w:val="19"/>
        </w:numPr>
        <w:jc w:val="both"/>
      </w:pPr>
      <w:r>
        <w:t xml:space="preserve">If the Contractor does not maintain the necessary insurances under the Contract </w:t>
      </w:r>
      <w:r w:rsidR="0050351E">
        <w:t>the Customer</w:t>
      </w:r>
      <w:r>
        <w:t xml:space="preserve"> may insure against any risk in respect of the default and may charge the Contractor the cost of such insurance together with a reasonable administration charge.</w:t>
      </w:r>
    </w:p>
    <w:p w:rsidR="00012E2B" w:rsidRDefault="00012E2B" w:rsidP="00703C04">
      <w:pPr>
        <w:pStyle w:val="Level2"/>
        <w:numPr>
          <w:ilvl w:val="0"/>
          <w:numId w:val="0"/>
        </w:numPr>
        <w:jc w:val="both"/>
      </w:pPr>
    </w:p>
    <w:p w:rsidR="00012E2B" w:rsidRDefault="00012E2B" w:rsidP="00703C04">
      <w:pPr>
        <w:pStyle w:val="Level1"/>
        <w:keepNext/>
        <w:numPr>
          <w:ilvl w:val="0"/>
          <w:numId w:val="21"/>
        </w:numPr>
        <w:jc w:val="both"/>
      </w:pPr>
      <w:bookmarkStart w:id="55" w:name="_Hlt62987114"/>
      <w:bookmarkEnd w:id="55"/>
      <w:r>
        <w:rPr>
          <w:rStyle w:val="Level1asHeadingtext"/>
        </w:rPr>
        <w:t>INDEMNITY AND LIABILITY</w:t>
      </w:r>
      <w:bookmarkStart w:id="56" w:name="_NN1548"/>
      <w:bookmarkEnd w:id="56"/>
      <w:r>
        <w:fldChar w:fldCharType="begin"/>
      </w:r>
      <w:r>
        <w:instrText xml:space="preserve"> TC "</w:instrText>
      </w:r>
      <w:r>
        <w:fldChar w:fldCharType="begin"/>
      </w:r>
      <w:r>
        <w:instrText xml:space="preserve"> REF _NN1548\r \h </w:instrText>
      </w:r>
      <w:r w:rsidR="00703C04">
        <w:instrText xml:space="preserve"> \* MERGEFORMAT </w:instrText>
      </w:r>
      <w:r>
        <w:fldChar w:fldCharType="separate"/>
      </w:r>
      <w:bookmarkStart w:id="57" w:name="_Toc173226190"/>
      <w:r w:rsidR="00FB3F26">
        <w:instrText>E2</w:instrText>
      </w:r>
      <w:r>
        <w:fldChar w:fldCharType="end"/>
      </w:r>
      <w:r>
        <w:tab/>
        <w:instrText>INDEMNITY AND LIABILITY</w:instrText>
      </w:r>
      <w:bookmarkEnd w:id="5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1"/>
        </w:numPr>
        <w:jc w:val="both"/>
      </w:pPr>
      <w:r>
        <w:t>Neither party seeks to exclude or limit its liability for:</w:t>
      </w:r>
    </w:p>
    <w:p w:rsidR="00012E2B" w:rsidRDefault="00012E2B" w:rsidP="00703C04">
      <w:pPr>
        <w:pStyle w:val="Level2"/>
        <w:numPr>
          <w:ilvl w:val="0"/>
          <w:numId w:val="0"/>
        </w:numPr>
        <w:jc w:val="both"/>
      </w:pPr>
    </w:p>
    <w:p w:rsidR="00012E2B" w:rsidRDefault="00012E2B" w:rsidP="00703C04">
      <w:pPr>
        <w:pStyle w:val="Level3"/>
        <w:numPr>
          <w:ilvl w:val="2"/>
          <w:numId w:val="20"/>
        </w:numPr>
        <w:jc w:val="both"/>
      </w:pPr>
      <w:r>
        <w:t>death or personal injury caused by its negligence (but will not be liable for death or personal injury caused by the other party’s negligence);</w:t>
      </w:r>
    </w:p>
    <w:p w:rsidR="00012E2B" w:rsidRDefault="00012E2B" w:rsidP="00703C04">
      <w:pPr>
        <w:pStyle w:val="Level3"/>
        <w:numPr>
          <w:ilvl w:val="0"/>
          <w:numId w:val="0"/>
        </w:numPr>
        <w:ind w:left="851"/>
        <w:jc w:val="both"/>
      </w:pPr>
    </w:p>
    <w:p w:rsidR="00012E2B" w:rsidRDefault="00012E2B" w:rsidP="00703C04">
      <w:pPr>
        <w:pStyle w:val="Level3"/>
        <w:numPr>
          <w:ilvl w:val="2"/>
          <w:numId w:val="20"/>
        </w:numPr>
        <w:jc w:val="both"/>
      </w:pPr>
      <w:r>
        <w:t>fraudulent misrepresentation; or</w:t>
      </w:r>
    </w:p>
    <w:p w:rsidR="007A1F9C" w:rsidRDefault="007A1F9C" w:rsidP="00703C04">
      <w:pPr>
        <w:pStyle w:val="Level3"/>
        <w:numPr>
          <w:ilvl w:val="0"/>
          <w:numId w:val="0"/>
        </w:numPr>
        <w:ind w:left="1843"/>
        <w:jc w:val="both"/>
      </w:pPr>
    </w:p>
    <w:p w:rsidR="00012E2B" w:rsidRDefault="00012E2B" w:rsidP="00703C04">
      <w:pPr>
        <w:pStyle w:val="Level3"/>
        <w:numPr>
          <w:ilvl w:val="2"/>
          <w:numId w:val="20"/>
        </w:numPr>
        <w:jc w:val="both"/>
      </w:pPr>
      <w:r>
        <w:t>any other matter in respect of which, as a matter of Law, liability cannot be excluded or limited.</w:t>
      </w:r>
    </w:p>
    <w:p w:rsidR="00012E2B" w:rsidRDefault="00012E2B" w:rsidP="00703C04">
      <w:pPr>
        <w:pStyle w:val="Level3"/>
        <w:numPr>
          <w:ilvl w:val="0"/>
          <w:numId w:val="0"/>
        </w:numPr>
        <w:ind w:left="851"/>
        <w:jc w:val="both"/>
      </w:pPr>
    </w:p>
    <w:p w:rsidR="00012E2B" w:rsidRDefault="00012E2B" w:rsidP="00703C04">
      <w:pPr>
        <w:pStyle w:val="Level2"/>
        <w:numPr>
          <w:ilvl w:val="1"/>
          <w:numId w:val="20"/>
        </w:numPr>
        <w:jc w:val="both"/>
      </w:pPr>
      <w: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012E2B" w:rsidRDefault="00012E2B" w:rsidP="00703C04">
      <w:pPr>
        <w:pStyle w:val="Level2"/>
        <w:numPr>
          <w:ilvl w:val="0"/>
          <w:numId w:val="0"/>
        </w:numPr>
        <w:jc w:val="both"/>
      </w:pPr>
    </w:p>
    <w:p w:rsidR="00012E2B" w:rsidRDefault="00012E2B" w:rsidP="00703C04">
      <w:pPr>
        <w:pStyle w:val="Level2"/>
        <w:numPr>
          <w:ilvl w:val="1"/>
          <w:numId w:val="20"/>
        </w:numPr>
        <w:jc w:val="both"/>
      </w:pPr>
      <w:r>
        <w:t xml:space="preserve">The Contractor shall indemnify </w:t>
      </w:r>
      <w:r w:rsidR="0050351E">
        <w:t>the Customer</w:t>
      </w:r>
      <w:r>
        <w:t xml:space="preserve"> in full without limit of liability for any direct loss of or damage to the real or personal property of </w:t>
      </w:r>
      <w:r w:rsidR="0050351E">
        <w:t>the Customer</w:t>
      </w:r>
      <w:r>
        <w:t xml:space="preserve"> or any third party, including Intellectual Property Rights, or injury claimed by any third party and against all Liabilities awarded against or incurred by </w:t>
      </w:r>
      <w:r w:rsidR="0050351E">
        <w:t>the Customer</w:t>
      </w:r>
      <w:r>
        <w:t xml:space="preserve"> (including legal expenses on an indemnity basis) arising from the Contractor’s negligence, any defect or fault in the Services or any act or omission of the Contractor in delivering the Services. </w:t>
      </w:r>
    </w:p>
    <w:p w:rsidR="00012E2B" w:rsidRDefault="00012E2B" w:rsidP="00703C04">
      <w:pPr>
        <w:pStyle w:val="Level2"/>
        <w:numPr>
          <w:ilvl w:val="0"/>
          <w:numId w:val="0"/>
        </w:numPr>
        <w:jc w:val="both"/>
      </w:pPr>
    </w:p>
    <w:p w:rsidR="00012E2B" w:rsidRDefault="00012E2B" w:rsidP="00703C04">
      <w:pPr>
        <w:pStyle w:val="Sideheading"/>
        <w:keepNext/>
        <w:jc w:val="both"/>
        <w:rPr>
          <w:rStyle w:val="Level1asHeadingtext"/>
          <w:b/>
        </w:rPr>
      </w:pPr>
      <w:r>
        <w:rPr>
          <w:rStyle w:val="Level1asHeadingtext"/>
          <w:b/>
        </w:rPr>
        <w:lastRenderedPageBreak/>
        <w:t>PART F - PROTECTION OF INFORMATION</w:t>
      </w:r>
      <w:r>
        <w:rPr>
          <w:rStyle w:val="Level1asHeadingtext"/>
          <w:b/>
        </w:rPr>
        <w:fldChar w:fldCharType="begin"/>
      </w:r>
      <w:r>
        <w:rPr>
          <w:rStyle w:val="Level1asHeadingtext"/>
          <w:b/>
        </w:rPr>
        <w:instrText xml:space="preserve"> TC "</w:instrText>
      </w:r>
      <w:bookmarkStart w:id="58" w:name="_Toc173226191"/>
      <w:r>
        <w:rPr>
          <w:rStyle w:val="Level1asHeadingtext"/>
          <w:b/>
        </w:rPr>
        <w:instrText>PART F - PROTECTION OF INFORMATION</w:instrText>
      </w:r>
      <w:bookmarkEnd w:id="58"/>
      <w:r>
        <w:rPr>
          <w:rStyle w:val="Level1asHeadingtext"/>
          <w:b/>
        </w:rPr>
        <w:instrText xml:space="preserve">" \l 5 </w:instrText>
      </w:r>
      <w:r>
        <w:rPr>
          <w:rStyle w:val="Level1asHeadingtext"/>
          <w:b/>
        </w:rPr>
        <w:fldChar w:fldCharType="end"/>
      </w:r>
    </w:p>
    <w:p w:rsidR="00012E2B" w:rsidRDefault="00012E2B" w:rsidP="00703C04">
      <w:pPr>
        <w:pStyle w:val="Sideheading"/>
        <w:keepNext/>
        <w:jc w:val="both"/>
        <w:rPr>
          <w:b w:val="0"/>
        </w:rPr>
      </w:pPr>
    </w:p>
    <w:p w:rsidR="00012E2B" w:rsidRDefault="00012E2B" w:rsidP="00703C04">
      <w:pPr>
        <w:pStyle w:val="Level1"/>
        <w:keepNext/>
        <w:numPr>
          <w:ilvl w:val="0"/>
          <w:numId w:val="22"/>
        </w:numPr>
        <w:jc w:val="both"/>
      </w:pPr>
      <w:bookmarkStart w:id="59" w:name="_Hlt62987121"/>
      <w:bookmarkStart w:id="60" w:name="_Hlt62987139"/>
      <w:bookmarkEnd w:id="59"/>
      <w:bookmarkEnd w:id="60"/>
      <w:r>
        <w:rPr>
          <w:rStyle w:val="Level1asHeadingtext"/>
        </w:rPr>
        <w:t>INTELLECTUAL PROPERTY</w:t>
      </w:r>
      <w:bookmarkStart w:id="61" w:name="_NN1550"/>
      <w:bookmarkEnd w:id="61"/>
      <w:r>
        <w:fldChar w:fldCharType="begin"/>
      </w:r>
      <w:r>
        <w:instrText xml:space="preserve"> TC "</w:instrText>
      </w:r>
      <w:r>
        <w:fldChar w:fldCharType="begin"/>
      </w:r>
      <w:r>
        <w:instrText xml:space="preserve"> REF _NN1550\r \h </w:instrText>
      </w:r>
      <w:r w:rsidR="00703C04">
        <w:instrText xml:space="preserve"> \* MERGEFORMAT </w:instrText>
      </w:r>
      <w:r>
        <w:fldChar w:fldCharType="separate"/>
      </w:r>
      <w:bookmarkStart w:id="62" w:name="_Toc173226192"/>
      <w:r w:rsidR="00FB3F26">
        <w:instrText>F1</w:instrText>
      </w:r>
      <w:r>
        <w:fldChar w:fldCharType="end"/>
      </w:r>
      <w:r>
        <w:tab/>
        <w:instrText>INTELLECTUAL PROPERTY</w:instrText>
      </w:r>
      <w:bookmarkEnd w:id="62"/>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3"/>
        </w:numPr>
        <w:jc w:val="both"/>
      </w:pPr>
      <w:r>
        <w:t>All Intellectual Property Rights in any specifications, instructions, plans, data, drawings, databases, patents, patterns, models, designs or other material:</w:t>
      </w:r>
    </w:p>
    <w:p w:rsidR="00012E2B" w:rsidRDefault="00012E2B" w:rsidP="00703C04">
      <w:pPr>
        <w:pStyle w:val="Level2"/>
        <w:numPr>
          <w:ilvl w:val="0"/>
          <w:numId w:val="0"/>
        </w:numPr>
        <w:jc w:val="both"/>
      </w:pPr>
    </w:p>
    <w:p w:rsidR="00012E2B" w:rsidRDefault="00012E2B" w:rsidP="00703C04">
      <w:pPr>
        <w:pStyle w:val="Level3"/>
        <w:numPr>
          <w:ilvl w:val="2"/>
          <w:numId w:val="24"/>
        </w:numPr>
        <w:jc w:val="both"/>
      </w:pPr>
      <w:r>
        <w:t xml:space="preserve">provided to the Contractor by </w:t>
      </w:r>
      <w:r w:rsidR="0050351E">
        <w:t>the Customer</w:t>
      </w:r>
      <w:r>
        <w:t xml:space="preserve"> shall remain the property of </w:t>
      </w:r>
      <w:r w:rsidR="0050351E">
        <w:t>the Customer</w:t>
      </w:r>
      <w:r>
        <w:t>;</w:t>
      </w:r>
    </w:p>
    <w:p w:rsidR="00012E2B" w:rsidRDefault="00012E2B" w:rsidP="00703C04">
      <w:pPr>
        <w:pStyle w:val="Level3"/>
        <w:numPr>
          <w:ilvl w:val="0"/>
          <w:numId w:val="0"/>
        </w:numPr>
        <w:ind w:left="851"/>
        <w:jc w:val="both"/>
      </w:pPr>
    </w:p>
    <w:p w:rsidR="00012E2B" w:rsidRDefault="00012E2B" w:rsidP="00703C04">
      <w:pPr>
        <w:pStyle w:val="Level3"/>
        <w:numPr>
          <w:ilvl w:val="2"/>
          <w:numId w:val="24"/>
        </w:numPr>
        <w:jc w:val="both"/>
      </w:pPr>
      <w:r>
        <w:t xml:space="preserve">prepared by or for the Contractor specifically for the use, or intended use, in relation to the performance of the Contract shall belong to </w:t>
      </w:r>
      <w:r w:rsidR="0050351E">
        <w:t>the Customer</w:t>
      </w:r>
      <w:r>
        <w:t xml:space="preserve"> subject to any exceptions set out in the Contract Particulars.</w:t>
      </w:r>
    </w:p>
    <w:p w:rsidR="00012E2B" w:rsidRDefault="00012E2B" w:rsidP="00703C04">
      <w:pPr>
        <w:pStyle w:val="Level3"/>
        <w:numPr>
          <w:ilvl w:val="0"/>
          <w:numId w:val="0"/>
        </w:numPr>
        <w:jc w:val="both"/>
      </w:pPr>
    </w:p>
    <w:p w:rsidR="00012E2B" w:rsidRDefault="00012E2B" w:rsidP="00703C04">
      <w:pPr>
        <w:pStyle w:val="Level2"/>
        <w:numPr>
          <w:ilvl w:val="1"/>
          <w:numId w:val="24"/>
        </w:numPr>
        <w:jc w:val="both"/>
      </w:pPr>
      <w:r>
        <w:t xml:space="preserve">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w:t>
      </w:r>
      <w:r w:rsidR="0050351E">
        <w:t>the Customer</w:t>
      </w:r>
      <w:r>
        <w:t xml:space="preserve"> a non-exclusive licence, or if the Contractor is itself a licensee of those rights, the Contractor shall grant to </w:t>
      </w:r>
      <w:r w:rsidR="0050351E">
        <w:t>the Customer</w:t>
      </w:r>
      <w:r>
        <w:t xml:space="preserve">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third party providing services to </w:t>
      </w:r>
      <w:r w:rsidR="0050351E">
        <w:t>the Customer</w:t>
      </w:r>
      <w:r>
        <w:t xml:space="preserve">, and shall be granted at no cost to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It is a condition of the Contract that the Services will not infringe any Intellectual Property Rights of any third party and the Contractor shall during and after the Contract Period on written demand indemnify and keep indemnified without limitation </w:t>
      </w:r>
      <w:r w:rsidR="0050351E">
        <w:t>the Customer</w:t>
      </w:r>
      <w:r>
        <w:t xml:space="preserve"> against all Liabilities which </w:t>
      </w:r>
      <w:r w:rsidR="0050351E">
        <w:t>the Customer</w:t>
      </w:r>
      <w:r>
        <w:t xml:space="preserve"> may suffer or incur as a result of or in connection with any breach of this clause, except where any such claim relates to the act or omission of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At the termination of the Contract the Contractor shall at the request of </w:t>
      </w:r>
      <w:r w:rsidR="0050351E">
        <w:t>the Customer</w:t>
      </w:r>
      <w:r>
        <w:t xml:space="preserve"> immediately return to </w:t>
      </w:r>
      <w:r w:rsidR="0050351E">
        <w:t>the Customer</w:t>
      </w:r>
      <w:r>
        <w:t xml:space="preserve"> all materials, work or records held in relation to the Services, including any back-up media.</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CONFIDENTIALITY AND PUBLICITY</w:t>
      </w:r>
      <w:bookmarkStart w:id="63" w:name="_NN1551"/>
      <w:bookmarkEnd w:id="63"/>
      <w:r>
        <w:fldChar w:fldCharType="begin"/>
      </w:r>
      <w:r>
        <w:instrText xml:space="preserve"> TC "</w:instrText>
      </w:r>
      <w:r>
        <w:fldChar w:fldCharType="begin"/>
      </w:r>
      <w:r>
        <w:instrText xml:space="preserve"> REF _NN1551\r \h </w:instrText>
      </w:r>
      <w:r w:rsidR="00703C04">
        <w:instrText xml:space="preserve"> \* MERGEFORMAT </w:instrText>
      </w:r>
      <w:r>
        <w:fldChar w:fldCharType="separate"/>
      </w:r>
      <w:bookmarkStart w:id="64" w:name="_Toc173226193"/>
      <w:r w:rsidR="00FB3F26">
        <w:instrText>F2</w:instrText>
      </w:r>
      <w:r>
        <w:fldChar w:fldCharType="end"/>
      </w:r>
      <w:r>
        <w:tab/>
        <w:instrText>CONFIDENTIALITY AND PUBLICITY</w:instrText>
      </w:r>
      <w:bookmarkEnd w:id="6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Any documents provided by </w:t>
      </w:r>
      <w:r w:rsidR="0050351E">
        <w:t>the Customer</w:t>
      </w:r>
      <w:r>
        <w:t xml:space="preserve"> and information which the Contractor may acquire as a result of the Contract shall to the extent that they are not in the public domain or required to be disclosed by operation of Law remain confidential to </w:t>
      </w:r>
      <w:r w:rsidR="0050351E">
        <w:t>the Customer</w:t>
      </w:r>
      <w:r>
        <w:t xml:space="preserve"> and shall not be disclosed disposed of or used for any purpose without prior written consent from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All Confidential Information provided by </w:t>
      </w:r>
      <w:r w:rsidR="0050351E">
        <w:t>the Customer</w:t>
      </w:r>
      <w:r>
        <w:t xml:space="preserve"> to the Contractor shall be returned to </w:t>
      </w:r>
      <w:r w:rsidR="0050351E">
        <w:t>the Customer</w:t>
      </w:r>
      <w:r>
        <w:t xml:space="preserve"> at the end of the Contract.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lastRenderedPageBreak/>
        <w:t xml:space="preserve">Without prejudice to </w:t>
      </w:r>
      <w:r w:rsidR="0050351E">
        <w:t>the Customer</w:t>
      </w:r>
      <w:r>
        <w:t>’s obligations under the FOIA or EIR, neither party shall make any press announcements or publicise the Contract or any part thereof in any way, except with the written consent of the other party (such consent not to be unreasonably withheld or delayed).</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Both parties shall take all reasonable steps to ensure the observance of the provisions of this clause by all of their servants, Employees, sub-contractors, agents, professional advisors and consultants. </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DATA PROTECTION</w:t>
      </w:r>
      <w:bookmarkStart w:id="65" w:name="_NN1552"/>
      <w:bookmarkEnd w:id="65"/>
      <w:r>
        <w:fldChar w:fldCharType="begin"/>
      </w:r>
      <w:r>
        <w:instrText xml:space="preserve"> TC "</w:instrText>
      </w:r>
      <w:r>
        <w:fldChar w:fldCharType="begin"/>
      </w:r>
      <w:r>
        <w:instrText xml:space="preserve"> REF _NN1552\r \h </w:instrText>
      </w:r>
      <w:r w:rsidR="00703C04">
        <w:instrText xml:space="preserve"> \* MERGEFORMAT </w:instrText>
      </w:r>
      <w:r>
        <w:fldChar w:fldCharType="separate"/>
      </w:r>
      <w:bookmarkStart w:id="66" w:name="_Toc173226194"/>
      <w:r w:rsidR="00FB3F26">
        <w:instrText>F3</w:instrText>
      </w:r>
      <w:r>
        <w:fldChar w:fldCharType="end"/>
      </w:r>
      <w:r>
        <w:tab/>
        <w:instrText>DATA PROTECTION</w:instrText>
      </w:r>
      <w:bookmarkEnd w:id="66"/>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The Contractor shall (and shall procure that any of its Employees involved in the provision of the Services) comply with any requirements under the </w:t>
      </w:r>
      <w:r w:rsidR="001C7055">
        <w:t>t</w:t>
      </w:r>
      <w:r w:rsidR="001C7055" w:rsidRPr="001C7055">
        <w:t>he Data Protection Act 1998</w:t>
      </w:r>
      <w:r>
        <w:t>.</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FREEDOM OF INFORMATION</w:t>
      </w:r>
      <w:bookmarkStart w:id="67" w:name="_NN1553"/>
      <w:bookmarkEnd w:id="67"/>
      <w:r>
        <w:fldChar w:fldCharType="begin"/>
      </w:r>
      <w:r>
        <w:instrText xml:space="preserve"> TC "</w:instrText>
      </w:r>
      <w:r>
        <w:fldChar w:fldCharType="begin"/>
      </w:r>
      <w:r>
        <w:instrText xml:space="preserve"> REF _NN1553\r \h </w:instrText>
      </w:r>
      <w:r w:rsidR="00703C04">
        <w:instrText xml:space="preserve"> \* MERGEFORMAT </w:instrText>
      </w:r>
      <w:r>
        <w:fldChar w:fldCharType="separate"/>
      </w:r>
      <w:bookmarkStart w:id="68" w:name="_Toc173226195"/>
      <w:r w:rsidR="00FB3F26">
        <w:instrText>F4</w:instrText>
      </w:r>
      <w:r>
        <w:fldChar w:fldCharType="end"/>
      </w:r>
      <w:r>
        <w:tab/>
        <w:instrText>FREEDOM OF INFORMATION</w:instrText>
      </w:r>
      <w:bookmarkEnd w:id="68"/>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24"/>
        </w:numPr>
        <w:jc w:val="both"/>
      </w:pPr>
      <w:r>
        <w:t>The Customer</w:t>
      </w:r>
      <w:r w:rsidR="00012E2B">
        <w:t xml:space="preserve"> is subject to the FOIA and the EIR (“the Acts”).  As part of </w:t>
      </w:r>
      <w:r>
        <w:t>the Customer</w:t>
      </w:r>
      <w:r w:rsidR="00012E2B">
        <w:t xml:space="preserve">'s duties under the Acts, it may be required to disclose information forming part of the Contract to anyone who makes a reasonable request.  </w:t>
      </w:r>
      <w:r>
        <w:t>The Customer</w:t>
      </w:r>
      <w:r w:rsidR="00012E2B">
        <w:t xml:space="preserve"> has absolute discretion to apply or not to apply any exemptions under the Acts.</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The Contractor shall assist and cooperate with </w:t>
      </w:r>
      <w:r w:rsidR="0050351E">
        <w:t>the Customer</w:t>
      </w:r>
      <w:r>
        <w:t xml:space="preserve"> (at the Contractor’s expense) to enable </w:t>
      </w:r>
      <w:r w:rsidR="0050351E">
        <w:t>the Customer</w:t>
      </w:r>
      <w:r>
        <w:t xml:space="preserve"> to comply with the information disclosure requirements under the Acts and in so doing will comply with any timescale notified to it by </w:t>
      </w:r>
      <w:r w:rsidR="0050351E">
        <w:t>the Customer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RECORD KEEPING AND MONITORING</w:t>
      </w:r>
      <w:bookmarkStart w:id="69" w:name="_NN1554"/>
      <w:bookmarkEnd w:id="69"/>
      <w:r>
        <w:fldChar w:fldCharType="begin"/>
      </w:r>
      <w:r>
        <w:instrText xml:space="preserve"> TC "</w:instrText>
      </w:r>
      <w:r>
        <w:fldChar w:fldCharType="begin"/>
      </w:r>
      <w:r>
        <w:instrText xml:space="preserve"> REF _NN1554\r \h </w:instrText>
      </w:r>
      <w:r w:rsidR="00703C04">
        <w:instrText xml:space="preserve"> \* MERGEFORMAT </w:instrText>
      </w:r>
      <w:r>
        <w:fldChar w:fldCharType="separate"/>
      </w:r>
      <w:bookmarkStart w:id="70" w:name="_Toc173226196"/>
      <w:r w:rsidR="00FB3F26">
        <w:instrText>F5</w:instrText>
      </w:r>
      <w:r>
        <w:fldChar w:fldCharType="end"/>
      </w:r>
      <w:r>
        <w:tab/>
        <w:instrText>RECORD KEEPING AND MONITORING</w:instrText>
      </w:r>
      <w:bookmarkEnd w:id="70"/>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In order to assist </w:t>
      </w:r>
      <w:r w:rsidR="0050351E">
        <w:t>the Customer</w:t>
      </w:r>
      <w:r>
        <w:t xml:space="preserve">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w:t>
      </w:r>
      <w:r w:rsidR="0050351E">
        <w:t>the Customer</w:t>
      </w:r>
      <w:r>
        <w:t xml:space="preserve">, and all payments made by </w:t>
      </w:r>
      <w:r w:rsidR="0050351E">
        <w:t>the Customer</w:t>
      </w:r>
      <w:r>
        <w:t xml:space="preserve">.  The Contractor shall on request allow </w:t>
      </w:r>
      <w:r w:rsidR="0050351E">
        <w:t>the Customer</w:t>
      </w:r>
      <w:r>
        <w:t xml:space="preserve"> or </w:t>
      </w:r>
      <w:r w:rsidR="0050351E">
        <w:t>the Customer</w:t>
      </w:r>
      <w:r>
        <w:t xml:space="preserve">’s representatives such access to (and copies of) those records as may be required by </w:t>
      </w:r>
      <w:r w:rsidR="0050351E">
        <w:t>the Customer</w:t>
      </w:r>
      <w:r>
        <w:t xml:space="preserve"> in connection with the Contract.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The Contractor will at its own cost, provide any information that may be required by </w:t>
      </w:r>
      <w:r w:rsidR="0050351E">
        <w:t>the Customer</w:t>
      </w:r>
      <w:r>
        <w:t xml:space="preserve"> to comply with </w:t>
      </w:r>
      <w:r w:rsidR="0050351E">
        <w:t>the Customer</w:t>
      </w:r>
      <w:r>
        <w:t>’s procedures for monitoring of the Contract.</w:t>
      </w:r>
    </w:p>
    <w:p w:rsidR="00012E2B" w:rsidRDefault="00012E2B" w:rsidP="00703C04">
      <w:pPr>
        <w:pStyle w:val="Level2"/>
        <w:numPr>
          <w:ilvl w:val="0"/>
          <w:numId w:val="0"/>
        </w:numPr>
        <w:jc w:val="both"/>
      </w:pPr>
    </w:p>
    <w:p w:rsidR="00012E2B" w:rsidRDefault="00012E2B" w:rsidP="00703C04">
      <w:pPr>
        <w:pStyle w:val="Sideheading"/>
        <w:keepNext/>
        <w:jc w:val="both"/>
      </w:pPr>
      <w:r>
        <w:lastRenderedPageBreak/>
        <w:t>part g - statutory obligations</w:t>
      </w:r>
      <w:r>
        <w:fldChar w:fldCharType="begin"/>
      </w:r>
      <w:r>
        <w:instrText xml:space="preserve"> TC "</w:instrText>
      </w:r>
      <w:bookmarkStart w:id="71" w:name="_Toc173226197"/>
      <w:r>
        <w:instrText>PART G - STATUTORY OBLIGATIONS</w:instrText>
      </w:r>
      <w:bookmarkEnd w:id="71"/>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25"/>
        </w:numPr>
        <w:jc w:val="both"/>
      </w:pPr>
      <w:bookmarkStart w:id="72" w:name="_Hlt62987146"/>
      <w:bookmarkStart w:id="73" w:name="_Hlt63047647"/>
      <w:bookmarkStart w:id="74" w:name="_Hlt62987218"/>
      <w:bookmarkEnd w:id="72"/>
      <w:bookmarkEnd w:id="73"/>
      <w:bookmarkEnd w:id="74"/>
      <w:r>
        <w:rPr>
          <w:rStyle w:val="Level1asHeadingtext"/>
        </w:rPr>
        <w:t>HEALTH AND SAFETY</w:t>
      </w:r>
      <w:bookmarkStart w:id="75" w:name="_NN1556"/>
      <w:bookmarkEnd w:id="75"/>
      <w:r>
        <w:fldChar w:fldCharType="begin"/>
      </w:r>
      <w:r>
        <w:instrText xml:space="preserve"> TC "</w:instrText>
      </w:r>
      <w:r>
        <w:fldChar w:fldCharType="begin"/>
      </w:r>
      <w:r>
        <w:instrText xml:space="preserve"> REF _NN1556\r \h </w:instrText>
      </w:r>
      <w:r w:rsidR="00703C04">
        <w:instrText xml:space="preserve"> \* MERGEFORMAT </w:instrText>
      </w:r>
      <w:r>
        <w:fldChar w:fldCharType="separate"/>
      </w:r>
      <w:bookmarkStart w:id="76" w:name="_Toc173226198"/>
      <w:r w:rsidR="00FB3F26">
        <w:instrText>G1</w:instrText>
      </w:r>
      <w:r>
        <w:fldChar w:fldCharType="end"/>
      </w:r>
      <w:r>
        <w:tab/>
        <w:instrText>HEALTH AND SAFETY</w:instrText>
      </w:r>
      <w:bookmarkEnd w:id="76"/>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7"/>
        </w:numPr>
        <w:jc w:val="both"/>
      </w:pPr>
      <w:r>
        <w:t xml:space="preserve">The Contractor shall comply with all health and safety legislation in force and all health and safety policies of </w:t>
      </w:r>
      <w:r w:rsidR="0050351E">
        <w:t>the Customer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27"/>
        </w:numPr>
        <w:jc w:val="both"/>
      </w:pPr>
      <w:r>
        <w:rPr>
          <w:rStyle w:val="Level1asHeadingtext"/>
        </w:rPr>
        <w:t>CORPORATE REQUIREMENTS</w:t>
      </w:r>
      <w:bookmarkStart w:id="77" w:name="_NN1557"/>
      <w:bookmarkEnd w:id="77"/>
      <w:r>
        <w:fldChar w:fldCharType="begin"/>
      </w:r>
      <w:r>
        <w:instrText xml:space="preserve"> TC "</w:instrText>
      </w:r>
      <w:r>
        <w:fldChar w:fldCharType="begin"/>
      </w:r>
      <w:r>
        <w:instrText xml:space="preserve"> REF _NN1557\r \h </w:instrText>
      </w:r>
      <w:r w:rsidR="00703C04">
        <w:instrText xml:space="preserve"> \* MERGEFORMAT </w:instrText>
      </w:r>
      <w:r>
        <w:fldChar w:fldCharType="separate"/>
      </w:r>
      <w:bookmarkStart w:id="78" w:name="_Toc173226199"/>
      <w:r w:rsidR="00FB3F26">
        <w:instrText>G2</w:instrText>
      </w:r>
      <w:r>
        <w:fldChar w:fldCharType="end"/>
      </w:r>
      <w:r>
        <w:tab/>
        <w:instrText>CORPORATE REQUIREMENTS</w:instrText>
      </w:r>
      <w:bookmarkEnd w:id="78"/>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6"/>
        </w:numPr>
        <w:jc w:val="both"/>
      </w:pPr>
      <w:r>
        <w:t>The Contractor shall comply with all obligations under the HRA.</w:t>
      </w:r>
    </w:p>
    <w:p w:rsidR="00012E2B" w:rsidRDefault="00012E2B" w:rsidP="00703C04">
      <w:pPr>
        <w:pStyle w:val="Level2"/>
        <w:numPr>
          <w:ilvl w:val="0"/>
          <w:numId w:val="0"/>
        </w:numPr>
        <w:jc w:val="both"/>
      </w:pPr>
    </w:p>
    <w:p w:rsidR="00012E2B" w:rsidRDefault="00012E2B" w:rsidP="00703C04">
      <w:pPr>
        <w:pStyle w:val="Level2"/>
        <w:numPr>
          <w:ilvl w:val="1"/>
          <w:numId w:val="26"/>
        </w:numPr>
        <w:jc w:val="both"/>
      </w:pPr>
      <w:r>
        <w:t>The Contractor shall comply with all Council policies and rules, such as, but not limited to:</w:t>
      </w:r>
    </w:p>
    <w:p w:rsidR="00012E2B" w:rsidRDefault="00012E2B" w:rsidP="00703C04">
      <w:pPr>
        <w:pStyle w:val="Level2"/>
        <w:numPr>
          <w:ilvl w:val="0"/>
          <w:numId w:val="0"/>
        </w:numPr>
        <w:jc w:val="both"/>
      </w:pPr>
    </w:p>
    <w:p w:rsidR="00012E2B" w:rsidRDefault="00012E2B" w:rsidP="00703C04">
      <w:pPr>
        <w:pStyle w:val="Level3"/>
        <w:numPr>
          <w:ilvl w:val="2"/>
          <w:numId w:val="28"/>
        </w:numPr>
        <w:jc w:val="both"/>
      </w:pPr>
      <w:r>
        <w:t>equality and diversity policies;</w:t>
      </w:r>
    </w:p>
    <w:p w:rsidR="00012E2B" w:rsidRDefault="00012E2B" w:rsidP="00703C04">
      <w:pPr>
        <w:pStyle w:val="Level3"/>
        <w:numPr>
          <w:ilvl w:val="0"/>
          <w:numId w:val="0"/>
        </w:numPr>
        <w:ind w:left="851"/>
        <w:jc w:val="both"/>
      </w:pPr>
    </w:p>
    <w:p w:rsidR="00012E2B" w:rsidRDefault="00012E2B" w:rsidP="00703C04">
      <w:pPr>
        <w:pStyle w:val="Level3"/>
        <w:numPr>
          <w:ilvl w:val="2"/>
          <w:numId w:val="28"/>
        </w:numPr>
        <w:jc w:val="both"/>
      </w:pPr>
      <w:r>
        <w:t>sustainability;</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information security rules;</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whistleblowing and/or confidential reporting policies; and</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 xml:space="preserve">all site rules relevant to the fulfilment of the Contractor’s obligations in the performance of the Services. </w:t>
      </w:r>
    </w:p>
    <w:p w:rsidR="00012E2B" w:rsidRDefault="00012E2B" w:rsidP="00703C04">
      <w:pPr>
        <w:pStyle w:val="Level3"/>
        <w:numPr>
          <w:ilvl w:val="0"/>
          <w:numId w:val="0"/>
        </w:numPr>
        <w:jc w:val="both"/>
      </w:pPr>
    </w:p>
    <w:p w:rsidR="00012E2B" w:rsidRDefault="00012E2B" w:rsidP="00703C04">
      <w:pPr>
        <w:pStyle w:val="Level2"/>
        <w:numPr>
          <w:ilvl w:val="1"/>
          <w:numId w:val="28"/>
        </w:numPr>
        <w:jc w:val="both"/>
      </w:pPr>
      <w:r>
        <w:t>The Contractor shall not unlawfully discriminate within the meaning and scope of any law, enactment, order, or regulation relating to discrimination (whether age, race, gender, religion, disability, sexual orientation or otherwise) in employment.</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country-region">
        <w:smartTag w:uri="urn:schemas-microsoft-com:office:smarttags" w:element="place">
          <w:r>
            <w:t>United Kingdom</w:t>
          </w:r>
        </w:smartTag>
      </w:smartTag>
      <w:r>
        <w:t>.</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r>
        <w:t xml:space="preserve">If the Contractor has a finding against it relating to its obligations under clause G2.4 it will provide </w:t>
      </w:r>
      <w:r w:rsidR="0050351E">
        <w:t>the Customer</w:t>
      </w:r>
      <w:r>
        <w:t xml:space="preserve"> with:</w:t>
      </w:r>
    </w:p>
    <w:p w:rsidR="00012E2B" w:rsidRDefault="00012E2B" w:rsidP="00703C04">
      <w:pPr>
        <w:pStyle w:val="Level2"/>
        <w:numPr>
          <w:ilvl w:val="0"/>
          <w:numId w:val="0"/>
        </w:numPr>
        <w:jc w:val="both"/>
      </w:pPr>
    </w:p>
    <w:p w:rsidR="00012E2B" w:rsidRDefault="00012E2B" w:rsidP="00703C04">
      <w:pPr>
        <w:pStyle w:val="Level3"/>
        <w:numPr>
          <w:ilvl w:val="2"/>
          <w:numId w:val="28"/>
        </w:numPr>
        <w:jc w:val="both"/>
      </w:pPr>
      <w:r>
        <w:t>details of the finding; and</w:t>
      </w:r>
    </w:p>
    <w:p w:rsidR="00012E2B" w:rsidRDefault="00012E2B" w:rsidP="00703C04">
      <w:pPr>
        <w:pStyle w:val="Level3"/>
        <w:numPr>
          <w:ilvl w:val="0"/>
          <w:numId w:val="0"/>
        </w:numPr>
        <w:ind w:left="851"/>
        <w:jc w:val="both"/>
      </w:pPr>
    </w:p>
    <w:p w:rsidR="00012E2B" w:rsidRDefault="00012E2B" w:rsidP="00703C04">
      <w:pPr>
        <w:pStyle w:val="Level3"/>
        <w:numPr>
          <w:ilvl w:val="2"/>
          <w:numId w:val="28"/>
        </w:numPr>
        <w:jc w:val="both"/>
      </w:pPr>
      <w:r>
        <w:t>the steps the Contractor has taken to remedy the situation.</w:t>
      </w:r>
    </w:p>
    <w:p w:rsidR="00012E2B" w:rsidRDefault="00012E2B" w:rsidP="00703C04">
      <w:pPr>
        <w:pStyle w:val="Level3"/>
        <w:numPr>
          <w:ilvl w:val="0"/>
          <w:numId w:val="0"/>
        </w:numPr>
        <w:jc w:val="both"/>
      </w:pPr>
    </w:p>
    <w:p w:rsidR="00012E2B" w:rsidRDefault="00012E2B" w:rsidP="00703C04">
      <w:pPr>
        <w:pStyle w:val="Level1"/>
        <w:keepNext/>
        <w:numPr>
          <w:ilvl w:val="0"/>
          <w:numId w:val="28"/>
        </w:numPr>
        <w:ind w:left="850" w:hanging="850"/>
        <w:jc w:val="both"/>
      </w:pPr>
      <w:bookmarkStart w:id="79" w:name="_Hlt62987255"/>
      <w:bookmarkStart w:id="80" w:name="_Hlt62987262"/>
      <w:bookmarkStart w:id="81" w:name="_Hlt63047657"/>
      <w:bookmarkStart w:id="82" w:name="_Hlt62987325"/>
      <w:bookmarkStart w:id="83" w:name="FOI"/>
      <w:bookmarkStart w:id="84" w:name="criminal"/>
      <w:bookmarkStart w:id="85" w:name="_Hlt62987334"/>
      <w:bookmarkStart w:id="86" w:name="_Hlt99877415"/>
      <w:bookmarkStart w:id="87" w:name="_Hlt63047666"/>
      <w:bookmarkStart w:id="88" w:name="_Hlt99877454"/>
      <w:bookmarkEnd w:id="79"/>
      <w:bookmarkEnd w:id="80"/>
      <w:bookmarkEnd w:id="81"/>
      <w:bookmarkEnd w:id="82"/>
      <w:bookmarkEnd w:id="83"/>
      <w:bookmarkEnd w:id="84"/>
      <w:bookmarkEnd w:id="85"/>
      <w:bookmarkEnd w:id="86"/>
      <w:bookmarkEnd w:id="87"/>
      <w:bookmarkEnd w:id="88"/>
      <w:r>
        <w:rPr>
          <w:rStyle w:val="Level1asHeadingtext"/>
        </w:rPr>
        <w:t>LAW AND CHANGE IN LAW</w:t>
      </w:r>
      <w:bookmarkStart w:id="89" w:name="_NN1558"/>
      <w:bookmarkEnd w:id="89"/>
      <w:r>
        <w:fldChar w:fldCharType="begin"/>
      </w:r>
      <w:r>
        <w:instrText xml:space="preserve"> TC "</w:instrText>
      </w:r>
      <w:r>
        <w:fldChar w:fldCharType="begin"/>
      </w:r>
      <w:r>
        <w:instrText xml:space="preserve"> REF _NN1558\r \h </w:instrText>
      </w:r>
      <w:r w:rsidR="00703C04">
        <w:instrText xml:space="preserve"> \* MERGEFORMAT </w:instrText>
      </w:r>
      <w:r>
        <w:fldChar w:fldCharType="separate"/>
      </w:r>
      <w:bookmarkStart w:id="90" w:name="_Toc173226200"/>
      <w:r w:rsidR="00FB3F26">
        <w:instrText>G3</w:instrText>
      </w:r>
      <w:r>
        <w:fldChar w:fldCharType="end"/>
      </w:r>
      <w:r>
        <w:tab/>
        <w:instrText>LAW AND CHANGE IN LAW</w:instrText>
      </w:r>
      <w:bookmarkEnd w:id="90"/>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8"/>
        </w:numPr>
        <w:jc w:val="both"/>
      </w:pPr>
      <w:r>
        <w:t>The Contractor shall comply at all times with the Law in its performance of the Contract.</w:t>
      </w:r>
    </w:p>
    <w:p w:rsidR="00012E2B" w:rsidRDefault="00012E2B" w:rsidP="00703C04">
      <w:pPr>
        <w:pStyle w:val="Level2"/>
        <w:numPr>
          <w:ilvl w:val="0"/>
          <w:numId w:val="0"/>
        </w:numPr>
        <w:jc w:val="both"/>
      </w:pPr>
    </w:p>
    <w:p w:rsidR="00012E2B" w:rsidRDefault="00012E2B" w:rsidP="00703C04">
      <w:pPr>
        <w:pStyle w:val="Level2"/>
        <w:numPr>
          <w:ilvl w:val="1"/>
          <w:numId w:val="28"/>
        </w:numPr>
        <w:ind w:left="850" w:hanging="850"/>
        <w:jc w:val="both"/>
      </w:pPr>
      <w:r>
        <w:t xml:space="preserve">On the occurrence of a Change in Law which has a direct effect upon the Price the parties shall meet within fourteen (14) days of the Contractor notifying </w:t>
      </w:r>
      <w:r w:rsidR="0050351E">
        <w:t>the Customer</w:t>
      </w:r>
      <w:r>
        <w:t xml:space="preserve"> of the Change in Law to consult and seek to agree the effect of the Change in Law and any change in the Price as a result following </w:t>
      </w:r>
      <w:r>
        <w:lastRenderedPageBreak/>
        <w:t>the principle that this clause is not intended to create an artificial cushion from market forces for the Contractor. If the parties, within fourteen (14) days of this meeting, have not agreed the occurrence or the impact of the Change in Law</w:t>
      </w:r>
      <w:bookmarkStart w:id="91" w:name="_DV_M176"/>
      <w:bookmarkEnd w:id="91"/>
      <w:r>
        <w:t>, either party may refer the matter to dispute resolution in accordance with clause D3.</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bookmarkStart w:id="92" w:name="_DV_M179"/>
      <w:bookmarkEnd w:id="92"/>
      <w:r>
        <w:t xml:space="preserve">Any agreed additional sums payable as a result of the operation of clause G3.2 shall be included in the Price. For the avoidance of doubt nothing in this Contract is intended to allow the Contractor double recovery of any increase in costs. </w:t>
      </w:r>
    </w:p>
    <w:p w:rsidR="00012E2B" w:rsidRDefault="00012E2B" w:rsidP="00703C04">
      <w:pPr>
        <w:pStyle w:val="Level2"/>
        <w:numPr>
          <w:ilvl w:val="0"/>
          <w:numId w:val="0"/>
        </w:numPr>
        <w:jc w:val="both"/>
      </w:pPr>
    </w:p>
    <w:p w:rsidR="00012E2B" w:rsidRDefault="00012E2B" w:rsidP="00703C04">
      <w:pPr>
        <w:pStyle w:val="Level2"/>
        <w:numPr>
          <w:ilvl w:val="0"/>
          <w:numId w:val="0"/>
        </w:numPr>
        <w:tabs>
          <w:tab w:val="left" w:pos="900"/>
        </w:tabs>
        <w:ind w:left="850" w:hanging="850"/>
        <w:jc w:val="both"/>
        <w:rPr>
          <w:rStyle w:val="Level1asHeadingtext"/>
        </w:rPr>
      </w:pPr>
      <w:r>
        <w:rPr>
          <w:rStyle w:val="Level1asHeadingtext"/>
        </w:rPr>
        <w:t>G4.</w:t>
      </w:r>
      <w:r>
        <w:rPr>
          <w:rStyle w:val="Level1asHeadingtext"/>
        </w:rPr>
        <w:tab/>
        <w:t xml:space="preserve">TUPE AND RE-TENDERING </w:t>
      </w:r>
    </w:p>
    <w:p w:rsidR="00012E2B" w:rsidRDefault="00012E2B" w:rsidP="00703C04">
      <w:pPr>
        <w:pStyle w:val="Level2"/>
        <w:numPr>
          <w:ilvl w:val="0"/>
          <w:numId w:val="0"/>
        </w:numPr>
        <w:tabs>
          <w:tab w:val="left" w:pos="800"/>
        </w:tabs>
        <w:jc w:val="both"/>
        <w:rPr>
          <w:b/>
          <w:bCs/>
        </w:rPr>
      </w:pPr>
    </w:p>
    <w:p w:rsidR="00012E2B" w:rsidRDefault="00012E2B" w:rsidP="00703C04">
      <w:pPr>
        <w:pStyle w:val="Level2"/>
        <w:numPr>
          <w:ilvl w:val="0"/>
          <w:numId w:val="0"/>
        </w:numPr>
        <w:tabs>
          <w:tab w:val="left" w:pos="900"/>
        </w:tabs>
        <w:ind w:left="850" w:hanging="850"/>
        <w:jc w:val="both"/>
      </w:pPr>
      <w:r>
        <w:t>G4.1</w:t>
      </w:r>
      <w:r>
        <w:tab/>
      </w:r>
      <w:r>
        <w:rPr>
          <w:szCs w:val="24"/>
          <w:lang w:eastAsia="en-US"/>
        </w:rPr>
        <w:t xml:space="preserve">If requested to do so by </w:t>
      </w:r>
      <w:r w:rsidR="0050351E">
        <w:rPr>
          <w:szCs w:val="24"/>
          <w:lang w:eastAsia="en-US"/>
        </w:rPr>
        <w:t>the Customer</w:t>
      </w:r>
      <w:r>
        <w:rPr>
          <w:szCs w:val="24"/>
          <w:lang w:eastAsia="en-US"/>
        </w:rPr>
        <w:t xml:space="preserve">, the Contractor shall fully and accurately disclose at no cost to </w:t>
      </w:r>
      <w:r w:rsidR="0050351E">
        <w:rPr>
          <w:szCs w:val="24"/>
          <w:lang w:eastAsia="en-US"/>
        </w:rPr>
        <w:t>the Customer</w:t>
      </w:r>
      <w:r>
        <w:rPr>
          <w:szCs w:val="24"/>
          <w:lang w:eastAsia="en-US"/>
        </w:rPr>
        <w:t xml:space="preserve"> for the purpose of TUPE and re-tendering within 20 working days of a written request all information relating to its Employees engaged in providing the Service under the Contract (“</w:t>
      </w:r>
      <w:r w:rsidR="008C6DD9">
        <w:rPr>
          <w:szCs w:val="24"/>
          <w:lang w:eastAsia="en-US"/>
        </w:rPr>
        <w:t>t</w:t>
      </w:r>
      <w:r>
        <w:rPr>
          <w:szCs w:val="24"/>
          <w:lang w:eastAsia="en-US"/>
        </w:rPr>
        <w:t>he Assigned Staff”) in particular but not necessarily restricted to the following</w:t>
      </w:r>
    </w:p>
    <w:p w:rsidR="00012E2B" w:rsidRDefault="00012E2B" w:rsidP="00703C04">
      <w:pPr>
        <w:pStyle w:val="Level2"/>
        <w:numPr>
          <w:ilvl w:val="0"/>
          <w:numId w:val="0"/>
        </w:numPr>
        <w:tabs>
          <w:tab w:val="left" w:pos="900"/>
        </w:tabs>
        <w:ind w:left="850" w:hanging="850"/>
        <w:jc w:val="both"/>
      </w:pPr>
    </w:p>
    <w:p w:rsidR="00012E2B" w:rsidRDefault="00012E2B" w:rsidP="00703C04">
      <w:pPr>
        <w:pStyle w:val="BodyTextIndent"/>
      </w:pPr>
      <w:r>
        <w:tab/>
        <w:t>G4.1.1</w:t>
      </w:r>
      <w:r>
        <w:tab/>
        <w:t>The total number of Assigned Staff whose employment with the Contractor in respect of the Services is likely to be terminated at the expiry of this Contract but for any operation of law;</w:t>
      </w:r>
    </w:p>
    <w:p w:rsidR="00012E2B" w:rsidRDefault="00012E2B" w:rsidP="00703C04">
      <w:pPr>
        <w:pStyle w:val="BodyTextIndent"/>
      </w:pPr>
    </w:p>
    <w:p w:rsidR="00012E2B" w:rsidRDefault="00012E2B" w:rsidP="00703C04">
      <w:pPr>
        <w:pStyle w:val="BodyTextIndent"/>
        <w:rPr>
          <w:rFonts w:cs="Arial"/>
          <w:color w:val="000000"/>
        </w:rPr>
      </w:pPr>
      <w:r>
        <w:tab/>
        <w:t>G4.1.2</w:t>
      </w:r>
      <w:r>
        <w:tab/>
      </w:r>
      <w:r>
        <w:rPr>
          <w:rFonts w:cs="Arial"/>
          <w:color w:val="000000"/>
        </w:rPr>
        <w:t>For each member of Assigned Staff, their age and gender, details of their salary and payment settlements which relate to future dates but which have already been agreed and their redundancy entitlements (the names of individual employees do not have to be given); and</w:t>
      </w:r>
    </w:p>
    <w:p w:rsidR="00012E2B" w:rsidRDefault="00012E2B" w:rsidP="00703C04">
      <w:pPr>
        <w:pStyle w:val="BodyTextIndent"/>
      </w:pPr>
    </w:p>
    <w:p w:rsidR="00012E2B" w:rsidRDefault="00012E2B" w:rsidP="00703C04">
      <w:pPr>
        <w:pStyle w:val="BodyTextIndent"/>
        <w:rPr>
          <w:rFonts w:cs="Arial"/>
          <w:color w:val="000000"/>
        </w:rPr>
      </w:pPr>
      <w:r>
        <w:tab/>
        <w:t>G4.1.3</w:t>
      </w:r>
      <w:r>
        <w:tab/>
      </w:r>
      <w:r>
        <w:rPr>
          <w:rFonts w:cs="Arial"/>
          <w:color w:val="000000"/>
        </w:rPr>
        <w:t>Full information about the other terms and conditions which the Assigned Staff are employed (including but not limited to their working arrangements) or about where that information can be found; and</w:t>
      </w:r>
    </w:p>
    <w:p w:rsidR="00012E2B" w:rsidRDefault="00012E2B" w:rsidP="00703C04">
      <w:pPr>
        <w:pStyle w:val="BodyTextIndent"/>
      </w:pPr>
      <w:r>
        <w:tab/>
      </w:r>
    </w:p>
    <w:p w:rsidR="00012E2B" w:rsidRDefault="00012E2B" w:rsidP="00703C04">
      <w:pPr>
        <w:pStyle w:val="BodyTextIndent"/>
        <w:ind w:left="1899" w:hanging="1797"/>
        <w:rPr>
          <w:rFonts w:cs="Arial"/>
          <w:color w:val="000000"/>
        </w:rPr>
      </w:pPr>
      <w:r>
        <w:tab/>
        <w:t>G4.1.4</w:t>
      </w:r>
      <w:r>
        <w:tab/>
      </w:r>
      <w:r>
        <w:rPr>
          <w:rFonts w:cs="Arial"/>
          <w:color w:val="000000"/>
        </w:rPr>
        <w:t>Details of pension entitlements, if any; and</w:t>
      </w:r>
    </w:p>
    <w:p w:rsidR="00012E2B" w:rsidRDefault="00012E2B" w:rsidP="00703C04">
      <w:pPr>
        <w:pStyle w:val="BodyTextIndent"/>
      </w:pPr>
    </w:p>
    <w:p w:rsidR="00012E2B" w:rsidRDefault="00012E2B" w:rsidP="00703C04">
      <w:pPr>
        <w:pStyle w:val="BodyTextIndent2"/>
        <w:jc w:val="both"/>
      </w:pPr>
      <w:r>
        <w:t>G4.1.5</w:t>
      </w:r>
      <w:r>
        <w:tab/>
        <w:t>Job titles of the Assigned Staff affected and the qualifications required for each position; and</w:t>
      </w:r>
    </w:p>
    <w:p w:rsidR="00012E2B" w:rsidRDefault="00012E2B" w:rsidP="00703C04">
      <w:pPr>
        <w:tabs>
          <w:tab w:val="left" w:pos="900"/>
          <w:tab w:val="left" w:pos="1900"/>
        </w:tabs>
        <w:ind w:left="902"/>
      </w:pPr>
    </w:p>
    <w:p w:rsidR="00012E2B" w:rsidRDefault="00012E2B" w:rsidP="00703C04">
      <w:pPr>
        <w:tabs>
          <w:tab w:val="left" w:pos="1900"/>
        </w:tabs>
        <w:ind w:left="1900" w:hanging="1000"/>
      </w:pPr>
      <w:r>
        <w:t>G4.1.6</w:t>
      </w:r>
      <w:r>
        <w:tab/>
      </w:r>
      <w:r>
        <w:rPr>
          <w:rFonts w:cs="Arial"/>
          <w:color w:val="000000"/>
        </w:rPr>
        <w:t xml:space="preserve">Disciplinary procedures taken against any Assigned Staff and any grievance </w:t>
      </w:r>
      <w:r>
        <w:t>procedures taken out by any Assigned Staff within the previous two years;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G4.1.7</w:t>
      </w:r>
      <w:r>
        <w:tab/>
      </w:r>
      <w:r>
        <w:rPr>
          <w:rFonts w:cs="Arial"/>
          <w:color w:val="000000"/>
        </w:rPr>
        <w:t>Details of any court or tribunal case, claim or action brought by any Assigned Staff against the Provider within the previous two years;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G4.1.8</w:t>
      </w:r>
      <w:r>
        <w:tab/>
      </w:r>
      <w:r>
        <w:rPr>
          <w:rFonts w:cs="Arial"/>
          <w:color w:val="000000"/>
        </w:rPr>
        <w:t xml:space="preserve">Details of any court or tribunal case claim or action, which the Provider has reasonable grounds to believe that any of the </w:t>
      </w:r>
      <w:r>
        <w:rPr>
          <w:rFonts w:cs="Arial"/>
          <w:color w:val="000000"/>
        </w:rPr>
        <w:lastRenderedPageBreak/>
        <w:t>Assigned Staff may bring against the Contractor or a Replacement Contractor arising out of the Assignment Staff’s employment.</w:t>
      </w:r>
    </w:p>
    <w:p w:rsidR="00012E2B" w:rsidRDefault="00012E2B" w:rsidP="00703C04">
      <w:pPr>
        <w:tabs>
          <w:tab w:val="left" w:pos="1900"/>
        </w:tabs>
      </w:pPr>
    </w:p>
    <w:p w:rsidR="00012E2B" w:rsidRDefault="00012E2B" w:rsidP="00703C04">
      <w:pPr>
        <w:tabs>
          <w:tab w:val="left" w:pos="900"/>
        </w:tabs>
        <w:ind w:left="900" w:hanging="900"/>
        <w:rPr>
          <w:rFonts w:cs="Arial"/>
          <w:color w:val="000000"/>
        </w:rPr>
      </w:pPr>
      <w:r>
        <w:t>G4.2</w:t>
      </w:r>
      <w:r>
        <w:tab/>
      </w:r>
      <w:r>
        <w:rPr>
          <w:rFonts w:cs="Arial"/>
          <w:color w:val="000000"/>
        </w:rPr>
        <w:t xml:space="preserve">The Contractor shall permit </w:t>
      </w:r>
      <w:r w:rsidR="0050351E">
        <w:rPr>
          <w:rFonts w:cs="Arial"/>
          <w:color w:val="000000"/>
        </w:rPr>
        <w:t>the Customer</w:t>
      </w:r>
      <w:r>
        <w:rPr>
          <w:rFonts w:cs="Arial"/>
          <w:color w:val="000000"/>
        </w:rPr>
        <w:t xml:space="preserve"> to use the information for the purposes of TUPE and for re-tendering.  </w:t>
      </w:r>
      <w:r w:rsidR="0050351E">
        <w:rPr>
          <w:rFonts w:cs="Arial"/>
          <w:color w:val="000000"/>
        </w:rPr>
        <w:t>The Customer</w:t>
      </w:r>
      <w:r>
        <w:rPr>
          <w:rFonts w:cs="Arial"/>
          <w:color w:val="000000"/>
        </w:rPr>
        <w:t xml:space="preserve"> shall be able to disclose this information to any prospective tenderer or Replacement Contractor without requiring </w:t>
      </w:r>
      <w:r w:rsidR="0050351E">
        <w:rPr>
          <w:rFonts w:cs="Arial"/>
          <w:color w:val="000000"/>
        </w:rPr>
        <w:t>the Customer</w:t>
      </w:r>
      <w:r>
        <w:rPr>
          <w:rFonts w:cs="Arial"/>
          <w:color w:val="000000"/>
        </w:rPr>
        <w:t xml:space="preserve"> to enter in to a confidentiality agreement or otherwise imposing any conditions upon the disclosure of the information.</w:t>
      </w:r>
    </w:p>
    <w:p w:rsidR="00012E2B" w:rsidRDefault="00012E2B" w:rsidP="00703C04">
      <w:pPr>
        <w:tabs>
          <w:tab w:val="left" w:pos="900"/>
        </w:tabs>
        <w:ind w:left="900" w:hanging="900"/>
      </w:pPr>
    </w:p>
    <w:p w:rsidR="00012E2B" w:rsidRDefault="00012E2B" w:rsidP="00703C04">
      <w:pPr>
        <w:tabs>
          <w:tab w:val="left" w:pos="900"/>
        </w:tabs>
        <w:ind w:left="900" w:hanging="900"/>
        <w:rPr>
          <w:rFonts w:cs="Arial"/>
          <w:color w:val="000000"/>
        </w:rPr>
      </w:pPr>
      <w:r>
        <w:t>G4.3</w:t>
      </w:r>
      <w:r>
        <w:tab/>
      </w:r>
      <w:r>
        <w:rPr>
          <w:rFonts w:cs="Arial"/>
          <w:color w:val="000000"/>
        </w:rPr>
        <w:t>The Contractor will co-operate with the re-tendering of the Service by allowing the Replacement Contractor to communicate with and meet with the Transferring Employees and/or their representative(s).</w:t>
      </w:r>
    </w:p>
    <w:p w:rsidR="00012E2B" w:rsidRDefault="00012E2B" w:rsidP="00703C04">
      <w:pPr>
        <w:tabs>
          <w:tab w:val="left" w:pos="900"/>
        </w:tabs>
        <w:ind w:left="900" w:hanging="900"/>
      </w:pPr>
    </w:p>
    <w:p w:rsidR="00012E2B" w:rsidRDefault="00012E2B" w:rsidP="00703C04">
      <w:pPr>
        <w:tabs>
          <w:tab w:val="left" w:pos="900"/>
        </w:tabs>
        <w:ind w:left="900" w:hanging="900"/>
        <w:rPr>
          <w:rFonts w:cs="Arial"/>
          <w:color w:val="000000"/>
        </w:rPr>
      </w:pPr>
      <w:r>
        <w:t>G4.4</w:t>
      </w:r>
      <w:r>
        <w:tab/>
      </w:r>
      <w:r>
        <w:rPr>
          <w:rFonts w:cs="Arial"/>
          <w:color w:val="000000"/>
        </w:rPr>
        <w:t xml:space="preserve">In the event that the information provided by the Contractor in accordance with Clause G4.1 becomes inaccurate, whether due to changes to the employment and personnel details of the Assigned Staff made subsequent to the original provision of such information or by reason of the Contractor becoming aware that the information originally given was inaccurate the Contractor shall notify </w:t>
      </w:r>
      <w:r w:rsidR="0050351E">
        <w:rPr>
          <w:rFonts w:cs="Arial"/>
          <w:color w:val="000000"/>
        </w:rPr>
        <w:t>the Customer</w:t>
      </w:r>
      <w:r>
        <w:rPr>
          <w:rFonts w:cs="Arial"/>
          <w:color w:val="000000"/>
        </w:rPr>
        <w:t xml:space="preserve"> of the inaccuracies and provide the amended information.</w:t>
      </w:r>
    </w:p>
    <w:p w:rsidR="00012E2B" w:rsidRDefault="00012E2B" w:rsidP="00703C04">
      <w:pPr>
        <w:tabs>
          <w:tab w:val="left" w:pos="900"/>
        </w:tabs>
        <w:ind w:left="900" w:hanging="900"/>
        <w:rPr>
          <w:rFonts w:cs="Arial"/>
          <w:color w:val="000000"/>
        </w:rPr>
      </w:pPr>
    </w:p>
    <w:p w:rsidR="00012E2B" w:rsidRDefault="00012E2B" w:rsidP="00703C04">
      <w:pPr>
        <w:tabs>
          <w:tab w:val="left" w:pos="900"/>
        </w:tabs>
        <w:ind w:left="900" w:hanging="900"/>
        <w:rPr>
          <w:rFonts w:cs="Arial"/>
          <w:color w:val="000000"/>
        </w:rPr>
      </w:pPr>
      <w:r>
        <w:t>G4.5</w:t>
      </w:r>
      <w:r>
        <w:tab/>
      </w:r>
      <w:r>
        <w:rPr>
          <w:rFonts w:cs="Arial"/>
          <w:color w:val="000000"/>
        </w:rPr>
        <w:t xml:space="preserve">The Contractor will keep </w:t>
      </w:r>
      <w:r w:rsidR="0050351E">
        <w:rPr>
          <w:rFonts w:cs="Arial"/>
          <w:color w:val="000000"/>
        </w:rPr>
        <w:t>the Customer</w:t>
      </w:r>
      <w:r>
        <w:rPr>
          <w:rFonts w:cs="Arial"/>
          <w:color w:val="000000"/>
        </w:rPr>
        <w:t xml:space="preserve"> and any Replacement Contractor indemnified in full against all</w:t>
      </w:r>
      <w:r w:rsidR="0094426D">
        <w:rPr>
          <w:rFonts w:cs="Arial"/>
          <w:color w:val="000000"/>
        </w:rPr>
        <w:t xml:space="preserve"> Liabilities arising directly or</w:t>
      </w:r>
      <w:r>
        <w:rPr>
          <w:rFonts w:cs="Arial"/>
          <w:color w:val="000000"/>
        </w:rPr>
        <w:t xml:space="preserve"> indirectly in connection with</w:t>
      </w:r>
      <w:r w:rsidR="0094426D">
        <w:rPr>
          <w:rFonts w:cs="Arial"/>
          <w:color w:val="000000"/>
        </w:rPr>
        <w:t>:</w:t>
      </w:r>
    </w:p>
    <w:p w:rsidR="00012E2B" w:rsidRDefault="00012E2B" w:rsidP="00703C04">
      <w:pPr>
        <w:tabs>
          <w:tab w:val="left" w:pos="900"/>
        </w:tabs>
        <w:ind w:left="900" w:hanging="900"/>
      </w:pPr>
    </w:p>
    <w:p w:rsidR="00012E2B" w:rsidRDefault="00012E2B" w:rsidP="00703C04">
      <w:pPr>
        <w:tabs>
          <w:tab w:val="left" w:pos="1900"/>
        </w:tabs>
        <w:ind w:left="1900" w:hanging="1000"/>
        <w:rPr>
          <w:rFonts w:cs="Arial"/>
          <w:color w:val="000000"/>
        </w:rPr>
      </w:pPr>
      <w:r>
        <w:t>G4.5.1</w:t>
      </w:r>
      <w:r>
        <w:tab/>
      </w:r>
      <w:r>
        <w:rPr>
          <w:rFonts w:cs="Arial"/>
          <w:color w:val="000000"/>
        </w:rPr>
        <w:t xml:space="preserve">The employment or termination of employment of any of the Employees </w:t>
      </w:r>
      <w:r w:rsidR="0094426D">
        <w:rPr>
          <w:rFonts w:cs="Arial"/>
          <w:color w:val="000000"/>
        </w:rPr>
        <w:t xml:space="preserve">by the Contractor </w:t>
      </w:r>
      <w:r>
        <w:rPr>
          <w:rFonts w:cs="Arial"/>
          <w:color w:val="000000"/>
        </w:rPr>
        <w:t>(whether or not terminated by notice and, if so terminated, whenever that notice expires);</w:t>
      </w:r>
    </w:p>
    <w:p w:rsidR="007A1F9C" w:rsidRDefault="007A1F9C" w:rsidP="00703C04">
      <w:pPr>
        <w:tabs>
          <w:tab w:val="left" w:pos="1900"/>
        </w:tabs>
        <w:ind w:left="1900" w:hanging="1000"/>
        <w:rPr>
          <w:rFonts w:cs="Arial"/>
          <w:color w:val="000000"/>
        </w:rPr>
      </w:pPr>
    </w:p>
    <w:p w:rsidR="00012E2B" w:rsidRDefault="00012E2B" w:rsidP="00703C04">
      <w:pPr>
        <w:tabs>
          <w:tab w:val="left" w:pos="1900"/>
        </w:tabs>
        <w:ind w:left="1900" w:hanging="1000"/>
        <w:rPr>
          <w:rFonts w:cs="Arial"/>
          <w:color w:val="000000"/>
        </w:rPr>
      </w:pPr>
      <w:r>
        <w:t>G4.5.2</w:t>
      </w:r>
      <w:r>
        <w:tab/>
      </w:r>
      <w:r>
        <w:rPr>
          <w:rFonts w:cs="Arial"/>
          <w:color w:val="000000"/>
        </w:rPr>
        <w:t>Any act, omission or default of the Contractor in respect of the employment of the Transferring Employees;</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G4.5.3</w:t>
      </w:r>
      <w:r>
        <w:tab/>
      </w:r>
      <w:r>
        <w:rPr>
          <w:rFonts w:cs="Arial"/>
          <w:color w:val="000000"/>
        </w:rPr>
        <w:t xml:space="preserve">The Contractor’s failure to inform or consult as required under Regulation 13 of TUPE except to the extent that any such action or claim (or any part of such action or claim) arises from any failure by </w:t>
      </w:r>
      <w:r w:rsidR="0050351E">
        <w:rPr>
          <w:rFonts w:cs="Arial"/>
          <w:color w:val="000000"/>
        </w:rPr>
        <w:t>the Customer</w:t>
      </w:r>
      <w:r>
        <w:rPr>
          <w:rFonts w:cs="Arial"/>
          <w:color w:val="000000"/>
        </w:rPr>
        <w:t xml:space="preserve"> or the Replacement Contractor to give the Contractor the information required from </w:t>
      </w:r>
      <w:r w:rsidR="0050351E">
        <w:rPr>
          <w:rFonts w:cs="Arial"/>
          <w:color w:val="000000"/>
        </w:rPr>
        <w:t>the Customer</w:t>
      </w:r>
      <w:r>
        <w:rPr>
          <w:rFonts w:cs="Arial"/>
          <w:color w:val="000000"/>
        </w:rPr>
        <w:t xml:space="preserve"> or the Replacement Contractor to enable the Contractor to comply with its obligations under TUPE;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G4.5.4</w:t>
      </w:r>
      <w:r>
        <w:tab/>
      </w:r>
      <w:r>
        <w:rPr>
          <w:rFonts w:cs="Arial"/>
          <w:color w:val="000000"/>
        </w:rPr>
        <w:t>The Contractor’s failure to provide the employee liability information under Regulation 11 of TUPE;</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G4.5.5</w:t>
      </w:r>
      <w:r>
        <w:tab/>
      </w:r>
      <w:r>
        <w:rPr>
          <w:rFonts w:cs="Arial"/>
          <w:color w:val="000000"/>
        </w:rPr>
        <w:t xml:space="preserve">Any claim by a Transferring Employee that such person is entitled for any reason to take early retirement benefits pursuant to the terms of any pension scheme in which </w:t>
      </w:r>
      <w:r w:rsidR="0050351E">
        <w:rPr>
          <w:rFonts w:cs="Arial"/>
          <w:color w:val="000000"/>
        </w:rPr>
        <w:t>the Customer</w:t>
      </w:r>
      <w:r>
        <w:rPr>
          <w:rFonts w:cs="Arial"/>
          <w:color w:val="000000"/>
        </w:rPr>
        <w:t xml:space="preserve"> or the Replacement Contractor is not participating, or pursuant to the Transferring Employee’s terms and conditions of employment;</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lastRenderedPageBreak/>
        <w:t>G4.5.6</w:t>
      </w:r>
      <w:r>
        <w:tab/>
      </w:r>
      <w:r>
        <w:rPr>
          <w:rFonts w:cs="Arial"/>
          <w:color w:val="000000"/>
        </w:rPr>
        <w:t>The Contractor’s failure to comply with its obligations under Clause G4.6 below;</w:t>
      </w:r>
    </w:p>
    <w:p w:rsidR="00012E2B" w:rsidRDefault="00012E2B" w:rsidP="00703C04">
      <w:pPr>
        <w:tabs>
          <w:tab w:val="left" w:pos="1900"/>
        </w:tabs>
      </w:pPr>
    </w:p>
    <w:p w:rsidR="00012E2B" w:rsidRDefault="00012E2B" w:rsidP="00703C04">
      <w:pPr>
        <w:tabs>
          <w:tab w:val="left" w:pos="900"/>
        </w:tabs>
        <w:ind w:left="900" w:hanging="900"/>
      </w:pPr>
      <w:r>
        <w:t>G4.6</w:t>
      </w:r>
      <w:r>
        <w:tab/>
      </w:r>
      <w:r>
        <w:rPr>
          <w:rFonts w:cs="Arial"/>
          <w:color w:val="000000"/>
        </w:rPr>
        <w:t>The Contractor will not in the event of notice of termination of this Contract or from a date of 12 months before expiry of the Contract Period carry out a Prohibited Act.</w:t>
      </w:r>
    </w:p>
    <w:p w:rsidR="00012E2B" w:rsidRDefault="00012E2B" w:rsidP="00703C04">
      <w:pPr>
        <w:pStyle w:val="Level2"/>
        <w:numPr>
          <w:ilvl w:val="0"/>
          <w:numId w:val="0"/>
        </w:numPr>
        <w:jc w:val="both"/>
      </w:pPr>
    </w:p>
    <w:p w:rsidR="00012E2B" w:rsidRDefault="00012E2B" w:rsidP="00703C04">
      <w:pPr>
        <w:pStyle w:val="Sideheading"/>
        <w:keepNext/>
        <w:jc w:val="both"/>
      </w:pPr>
      <w:bookmarkStart w:id="93" w:name="_Hlt62987153"/>
      <w:bookmarkStart w:id="94" w:name="_Hlt63047663"/>
      <w:bookmarkEnd w:id="93"/>
      <w:bookmarkEnd w:id="94"/>
      <w:r>
        <w:t xml:space="preserve">part H - general provisions </w:t>
      </w:r>
      <w:r>
        <w:fldChar w:fldCharType="begin"/>
      </w:r>
      <w:r>
        <w:instrText xml:space="preserve"> TC "</w:instrText>
      </w:r>
      <w:bookmarkStart w:id="95" w:name="_Toc173226201"/>
      <w:r>
        <w:instrText>PART H - GENERAL PROVISIONS</w:instrText>
      </w:r>
      <w:bookmarkEnd w:id="95"/>
      <w:r>
        <w:instrText xml:space="preserve"> "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29"/>
        </w:numPr>
        <w:jc w:val="both"/>
      </w:pPr>
      <w:r>
        <w:rPr>
          <w:rStyle w:val="Level1asHeadingtext"/>
        </w:rPr>
        <w:t>CONTRACT VARIATION</w:t>
      </w:r>
      <w:bookmarkStart w:id="96" w:name="_NN1560"/>
      <w:bookmarkEnd w:id="96"/>
      <w:r>
        <w:fldChar w:fldCharType="begin"/>
      </w:r>
      <w:r>
        <w:instrText xml:space="preserve"> TC "</w:instrText>
      </w:r>
      <w:r>
        <w:fldChar w:fldCharType="begin"/>
      </w:r>
      <w:r>
        <w:instrText xml:space="preserve"> REF _NN1560\r \h </w:instrText>
      </w:r>
      <w:r w:rsidR="00703C04">
        <w:instrText xml:space="preserve"> \* MERGEFORMAT </w:instrText>
      </w:r>
      <w:r>
        <w:fldChar w:fldCharType="separate"/>
      </w:r>
      <w:bookmarkStart w:id="97" w:name="_Toc173226202"/>
      <w:r w:rsidR="00FB3F26">
        <w:instrText>H1</w:instrText>
      </w:r>
      <w:r>
        <w:fldChar w:fldCharType="end"/>
      </w:r>
      <w:r>
        <w:tab/>
        <w:instrText>CONTRACT VARIATION</w:instrText>
      </w:r>
      <w:bookmarkEnd w:id="9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 xml:space="preserve">Subject to clause H1.2, no variation or modification to the Contract is valid unless it is in writing and signed by </w:t>
      </w:r>
      <w:r w:rsidR="0050351E">
        <w:t>the Customer</w:t>
      </w:r>
      <w:r>
        <w:t xml:space="preserve"> and the Contractor.</w:t>
      </w:r>
    </w:p>
    <w:p w:rsidR="00012E2B" w:rsidRDefault="00012E2B" w:rsidP="00703C04">
      <w:pPr>
        <w:pStyle w:val="Level2"/>
        <w:numPr>
          <w:ilvl w:val="0"/>
          <w:numId w:val="0"/>
        </w:numPr>
        <w:jc w:val="both"/>
      </w:pPr>
    </w:p>
    <w:p w:rsidR="00012E2B" w:rsidRDefault="0050351E" w:rsidP="00703C04">
      <w:pPr>
        <w:pStyle w:val="Level2"/>
        <w:numPr>
          <w:ilvl w:val="1"/>
          <w:numId w:val="30"/>
        </w:numPr>
        <w:jc w:val="both"/>
      </w:pPr>
      <w:r>
        <w:t>The Customer</w:t>
      </w:r>
      <w:r w:rsidR="00012E2B">
        <w:t xml:space="preserve"> shall be entitled to issue to the Contractor in writing or, in case of urgency orally (provided </w:t>
      </w:r>
      <w:r>
        <w:t>the Customer</w:t>
      </w:r>
      <w:r w:rsidR="00012E2B">
        <w:t xml:space="preserve">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rsidR="00012E2B" w:rsidRDefault="00012E2B" w:rsidP="00703C04">
      <w:pPr>
        <w:pStyle w:val="Level2"/>
        <w:numPr>
          <w:ilvl w:val="0"/>
          <w:numId w:val="0"/>
        </w:numPr>
        <w:jc w:val="both"/>
        <w:rPr>
          <w:rStyle w:val="Level1asHeadingtext"/>
          <w:b w:val="0"/>
        </w:rPr>
      </w:pPr>
    </w:p>
    <w:p w:rsidR="00012E2B" w:rsidRDefault="00012E2B" w:rsidP="00703C04">
      <w:pPr>
        <w:pStyle w:val="Level1"/>
        <w:keepNext/>
        <w:numPr>
          <w:ilvl w:val="0"/>
          <w:numId w:val="30"/>
        </w:numPr>
        <w:jc w:val="both"/>
      </w:pPr>
      <w:r>
        <w:rPr>
          <w:rStyle w:val="Level1asHeadingtext"/>
        </w:rPr>
        <w:t>THIRD PARTY RIGHTS</w:t>
      </w:r>
      <w:bookmarkStart w:id="98" w:name="_NN1561"/>
      <w:bookmarkEnd w:id="98"/>
      <w:r>
        <w:fldChar w:fldCharType="begin"/>
      </w:r>
      <w:r>
        <w:instrText xml:space="preserve"> TC "</w:instrText>
      </w:r>
      <w:r>
        <w:fldChar w:fldCharType="begin"/>
      </w:r>
      <w:r>
        <w:instrText xml:space="preserve"> REF _NN1561\r \h </w:instrText>
      </w:r>
      <w:r w:rsidR="00703C04">
        <w:instrText xml:space="preserve"> \* MERGEFORMAT </w:instrText>
      </w:r>
      <w:r>
        <w:fldChar w:fldCharType="separate"/>
      </w:r>
      <w:bookmarkStart w:id="99" w:name="_Toc173226203"/>
      <w:r w:rsidR="00FB3F26">
        <w:instrText>H2</w:instrText>
      </w:r>
      <w:r>
        <w:fldChar w:fldCharType="end"/>
      </w:r>
      <w:r>
        <w:tab/>
        <w:instrText>THIRD PARTY RIGHTS</w:instrText>
      </w:r>
      <w:bookmarkEnd w:id="9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This Contract is enforceable by the original parties to it, by their successors in title and permitted assignees.  Any rights of any person to enforce the terms of this Contract pursuant to The Contracts (Rights of Third Parties) Act 1999 are excluded.</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NO WAIVER</w:t>
      </w:r>
      <w:bookmarkStart w:id="100" w:name="_NN1562"/>
      <w:bookmarkEnd w:id="100"/>
      <w:r>
        <w:fldChar w:fldCharType="begin"/>
      </w:r>
      <w:r>
        <w:instrText xml:space="preserve"> TC "</w:instrText>
      </w:r>
      <w:r>
        <w:fldChar w:fldCharType="begin"/>
      </w:r>
      <w:r>
        <w:instrText xml:space="preserve"> REF _NN1562\r \h </w:instrText>
      </w:r>
      <w:r w:rsidR="00703C04">
        <w:instrText xml:space="preserve"> \* MERGEFORMAT </w:instrText>
      </w:r>
      <w:r>
        <w:fldChar w:fldCharType="separate"/>
      </w:r>
      <w:bookmarkStart w:id="101" w:name="_Toc173226204"/>
      <w:r w:rsidR="00FB3F26">
        <w:instrText>H3</w:instrText>
      </w:r>
      <w:r>
        <w:fldChar w:fldCharType="end"/>
      </w:r>
      <w:r>
        <w:tab/>
        <w:instrText>NO WAIVER</w:instrText>
      </w:r>
      <w:bookmarkEnd w:id="10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012E2B" w:rsidRDefault="00012E2B" w:rsidP="00703C04">
      <w:pPr>
        <w:pStyle w:val="Level2"/>
        <w:numPr>
          <w:ilvl w:val="0"/>
          <w:numId w:val="0"/>
        </w:numPr>
        <w:jc w:val="both"/>
      </w:pPr>
    </w:p>
    <w:p w:rsidR="00012E2B" w:rsidRDefault="00012E2B" w:rsidP="00703C04">
      <w:pPr>
        <w:pStyle w:val="Level2"/>
        <w:numPr>
          <w:ilvl w:val="1"/>
          <w:numId w:val="30"/>
        </w:numPr>
        <w:jc w:val="both"/>
      </w:pPr>
      <w:r>
        <w:t>No waiver of any of the provisions of this Contract shall be effective unless it is expressed to be a waiver in writing and communicated in accordance with clause A3 (Notices).</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SEVERANCE</w:t>
      </w:r>
      <w:bookmarkStart w:id="102" w:name="_NN1563"/>
      <w:bookmarkEnd w:id="102"/>
      <w:r>
        <w:fldChar w:fldCharType="begin"/>
      </w:r>
      <w:r>
        <w:instrText xml:space="preserve"> TC "</w:instrText>
      </w:r>
      <w:r>
        <w:fldChar w:fldCharType="begin"/>
      </w:r>
      <w:r>
        <w:instrText xml:space="preserve"> REF _NN1563\r \h </w:instrText>
      </w:r>
      <w:r w:rsidR="00703C04">
        <w:instrText xml:space="preserve"> \* MERGEFORMAT </w:instrText>
      </w:r>
      <w:r>
        <w:fldChar w:fldCharType="separate"/>
      </w:r>
      <w:bookmarkStart w:id="103" w:name="_Toc173226205"/>
      <w:r w:rsidR="00FB3F26">
        <w:instrText>H4</w:instrText>
      </w:r>
      <w:r>
        <w:fldChar w:fldCharType="end"/>
      </w:r>
      <w:r>
        <w:tab/>
        <w:instrText>SEVERANCE</w:instrText>
      </w:r>
      <w:bookmarkEnd w:id="10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ASSIGNMENT, SUB-CONTRACTING AND RESPONSIBILITY</w:t>
      </w:r>
      <w:bookmarkStart w:id="104" w:name="_NN1564"/>
      <w:bookmarkEnd w:id="104"/>
      <w:r>
        <w:fldChar w:fldCharType="begin"/>
      </w:r>
      <w:r>
        <w:instrText xml:space="preserve"> TC "</w:instrText>
      </w:r>
      <w:r>
        <w:fldChar w:fldCharType="begin"/>
      </w:r>
      <w:r>
        <w:instrText xml:space="preserve"> REF _NN1564\r \h </w:instrText>
      </w:r>
      <w:r w:rsidR="00703C04">
        <w:instrText xml:space="preserve"> \* MERGEFORMAT </w:instrText>
      </w:r>
      <w:r>
        <w:fldChar w:fldCharType="separate"/>
      </w:r>
      <w:bookmarkStart w:id="105" w:name="_Toc173226206"/>
      <w:r w:rsidR="00FB3F26">
        <w:instrText>H5</w:instrText>
      </w:r>
      <w:r>
        <w:fldChar w:fldCharType="end"/>
      </w:r>
      <w:r>
        <w:tab/>
        <w:instrText>ASSIGNMENT, SUB-CONTRACTING AND RESPONSIBILITY</w:instrText>
      </w:r>
      <w:bookmarkEnd w:id="105"/>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 xml:space="preserve">Subject to any express provision of this Contract, the Contractor shall not without the prior written consent of </w:t>
      </w:r>
      <w:r w:rsidR="0050351E">
        <w:t>the Customer</w:t>
      </w:r>
      <w:r>
        <w:t xml:space="preserve">, assign all or any benefit, right or interest under this Contract or sub-contract the provision of the Services. </w:t>
      </w:r>
    </w:p>
    <w:p w:rsidR="00012E2B" w:rsidRDefault="00012E2B" w:rsidP="00703C04">
      <w:pPr>
        <w:pStyle w:val="Level2"/>
        <w:numPr>
          <w:ilvl w:val="0"/>
          <w:numId w:val="0"/>
        </w:numPr>
        <w:jc w:val="both"/>
      </w:pPr>
    </w:p>
    <w:p w:rsidR="00012E2B" w:rsidRDefault="0050351E" w:rsidP="00703C04">
      <w:pPr>
        <w:pStyle w:val="Level2"/>
        <w:numPr>
          <w:ilvl w:val="1"/>
          <w:numId w:val="30"/>
        </w:numPr>
        <w:jc w:val="both"/>
      </w:pPr>
      <w:r>
        <w:t>The Customer</w:t>
      </w:r>
      <w:r w:rsidR="00012E2B">
        <w:t xml:space="preserve"> shall be entitled to:</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assign, novate or dispose of its rights and obligations under this Contract either in whole or part to any contracting authority (as defined in The Public Contracts Regulations 2006);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transfer, assign or novate its rights and obligations where required by Law.</w:t>
      </w:r>
    </w:p>
    <w:p w:rsidR="00012E2B" w:rsidRDefault="00012E2B" w:rsidP="00703C04">
      <w:pPr>
        <w:pStyle w:val="Level3"/>
        <w:numPr>
          <w:ilvl w:val="0"/>
          <w:numId w:val="0"/>
        </w:numPr>
        <w:jc w:val="both"/>
      </w:pPr>
    </w:p>
    <w:p w:rsidR="00012E2B" w:rsidRDefault="00012E2B" w:rsidP="00703C04">
      <w:pPr>
        <w:pStyle w:val="Level2"/>
        <w:numPr>
          <w:ilvl w:val="1"/>
          <w:numId w:val="31"/>
        </w:numPr>
        <w:jc w:val="both"/>
      </w:pPr>
      <w:r>
        <w:t>The Contractor shall remain responsible and liable for the acts and omissions of any other members of a consortium arrangement, sub-contractors, servants, agents and Employees as though they were its own.</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FORCE MAJEURE</w:t>
      </w:r>
      <w:bookmarkStart w:id="106" w:name="_NN1565"/>
      <w:bookmarkEnd w:id="106"/>
      <w:r>
        <w:fldChar w:fldCharType="begin"/>
      </w:r>
      <w:r>
        <w:instrText xml:space="preserve"> TC "</w:instrText>
      </w:r>
      <w:r>
        <w:fldChar w:fldCharType="begin"/>
      </w:r>
      <w:r>
        <w:instrText xml:space="preserve"> REF _NN1565\r \h </w:instrText>
      </w:r>
      <w:r w:rsidR="00703C04">
        <w:instrText xml:space="preserve"> \* MERGEFORMAT </w:instrText>
      </w:r>
      <w:r>
        <w:fldChar w:fldCharType="separate"/>
      </w:r>
      <w:bookmarkStart w:id="107" w:name="_Toc173226207"/>
      <w:r w:rsidR="00FB3F26">
        <w:instrText>H6</w:instrText>
      </w:r>
      <w:r>
        <w:fldChar w:fldCharType="end"/>
      </w:r>
      <w:r>
        <w:tab/>
        <w:instrText>FORCE MAJEURE</w:instrText>
      </w:r>
      <w:bookmarkEnd w:id="10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Neither party shall be liable for failure to perform its obligations under the Contract if such failure results from Force Majeure.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If </w:t>
      </w:r>
      <w:r w:rsidR="0050351E">
        <w:t>the Customer</w:t>
      </w:r>
      <w:r>
        <w:t xml:space="preserve"> or the delivery location is affected by circumstance of Force Majeure, </w:t>
      </w:r>
      <w:r w:rsidR="0050351E">
        <w:t>the Customer</w:t>
      </w:r>
      <w:r>
        <w:t xml:space="preserve"> shall be entitled to, totally or partially, suspend the date or dates for delivery of the Services until the circumstances of the Force Majeure have ceased.  The suspension shall not give rise to any claim by the Contractor against </w:t>
      </w:r>
      <w:r w:rsidR="0050351E">
        <w:t>the Customer</w:t>
      </w:r>
      <w:r>
        <w:t xml:space="preserve"> nor entitle the Contractor to terminate the Contract.</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If the event of Force Majeur</w:t>
      </w:r>
      <w:r w:rsidR="000C4814">
        <w:t>e continues for more than three (3</w:t>
      </w:r>
      <w:r>
        <w:t>) months either party may give written notice to the other to terminate the Contract immediately or on a set termination date.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If the Contract is terminated in accordance with clause H6.4 neither party will have any liability to the other except that any rights and liabilities which accrued prior to termination will continue to exist. </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lastRenderedPageBreak/>
        <w:t>INDUCEMENTS</w:t>
      </w:r>
      <w:bookmarkStart w:id="108" w:name="_NN1566"/>
      <w:bookmarkEnd w:id="108"/>
      <w:r>
        <w:fldChar w:fldCharType="begin"/>
      </w:r>
      <w:r>
        <w:instrText xml:space="preserve"> TC "</w:instrText>
      </w:r>
      <w:r>
        <w:fldChar w:fldCharType="begin"/>
      </w:r>
      <w:r>
        <w:instrText xml:space="preserve"> REF _NN1566\r \h </w:instrText>
      </w:r>
      <w:r w:rsidR="00703C04">
        <w:instrText xml:space="preserve"> \* MERGEFORMAT </w:instrText>
      </w:r>
      <w:r>
        <w:fldChar w:fldCharType="separate"/>
      </w:r>
      <w:bookmarkStart w:id="109" w:name="_Toc173226208"/>
      <w:r w:rsidR="00FB3F26">
        <w:instrText>H7</w:instrText>
      </w:r>
      <w:r>
        <w:fldChar w:fldCharType="end"/>
      </w:r>
      <w:r>
        <w:tab/>
        <w:instrText>INDUCEMENTS</w:instrText>
      </w:r>
      <w:bookmarkEnd w:id="10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shall not offer or give, or agree to give, to any employee, agent, servant or representative of </w:t>
      </w:r>
      <w:r w:rsidR="0050351E">
        <w:t>the Customer</w:t>
      </w:r>
      <w:r>
        <w:t xml:space="preserve"> any gift or consideration of any kind as an inducement or reward for doing, any act in relation to the obtaining or execution of the Contract or any other contract with </w:t>
      </w:r>
      <w:r w:rsidR="0050351E">
        <w:t>the Customer</w:t>
      </w:r>
      <w:r>
        <w:t xml:space="preserve">, or for showing or refraining from showing favour or disfavour to any person in relation to the Contract or any such contract.  The attention of the Contractor is drawn to the criminal offences under the Prevention of Corruption Acts 1889 to 1916. </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The Contractor warrants that it has not paid commission nor agreed to pay any commission to any Employee or representative of </w:t>
      </w:r>
      <w:r w:rsidR="0050351E">
        <w:t>the Customer</w:t>
      </w:r>
      <w:r>
        <w:t xml:space="preserve"> by the Contractor or on the Contractor’s behalf.</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Where the Contractor engages in conduct prohibited by clauses H7.1 and H7.2 in relation to this or any other contract with </w:t>
      </w:r>
      <w:r w:rsidR="0050351E">
        <w:t>the Customer</w:t>
      </w:r>
      <w:r>
        <w:t xml:space="preserve">, </w:t>
      </w:r>
      <w:r w:rsidR="0050351E">
        <w:t>the Customer</w:t>
      </w:r>
      <w:r>
        <w:t xml:space="preserve"> has the right to:</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 xml:space="preserve">terminate the Contract and recover from the Contractor the amount of any loss suffered by </w:t>
      </w:r>
      <w:r w:rsidR="0050351E">
        <w:t>the Customer</w:t>
      </w:r>
      <w:r>
        <w:t xml:space="preserve"> resulting from the termination, including the cost reasonably incurred by </w:t>
      </w:r>
      <w:r w:rsidR="0050351E">
        <w:t>the Customer</w:t>
      </w:r>
      <w:r>
        <w:t xml:space="preserve"> of making other arrangements for the provision of the Services and any additional expenditure incurred by </w:t>
      </w:r>
      <w:r w:rsidR="0050351E">
        <w:t>the Customer</w:t>
      </w:r>
      <w:r>
        <w:t xml:space="preserve"> throughout the remainder of the Contract Period;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 xml:space="preserve">recover in full from the Contractor any other loss sustained by </w:t>
      </w:r>
      <w:r w:rsidR="0050351E">
        <w:t>the Customer</w:t>
      </w:r>
      <w:r>
        <w:t xml:space="preserve"> in consequence of any breach of this clause whether or not the Contract has been terminated.</w:t>
      </w:r>
    </w:p>
    <w:p w:rsidR="00012E2B" w:rsidRDefault="00012E2B" w:rsidP="00703C04">
      <w:pPr>
        <w:pStyle w:val="Level3"/>
        <w:numPr>
          <w:ilvl w:val="0"/>
          <w:numId w:val="0"/>
        </w:numPr>
        <w:jc w:val="both"/>
      </w:pPr>
    </w:p>
    <w:p w:rsidR="00012E2B" w:rsidRDefault="00012E2B" w:rsidP="00703C04">
      <w:pPr>
        <w:pStyle w:val="Level1"/>
        <w:keepNext/>
        <w:numPr>
          <w:ilvl w:val="0"/>
          <w:numId w:val="31"/>
        </w:numPr>
        <w:jc w:val="both"/>
      </w:pPr>
      <w:r>
        <w:rPr>
          <w:rStyle w:val="Level1asHeadingtext"/>
        </w:rPr>
        <w:t>COSTS AND EXPENSES</w:t>
      </w:r>
      <w:bookmarkStart w:id="110" w:name="_NN1567"/>
      <w:bookmarkEnd w:id="110"/>
      <w:r>
        <w:fldChar w:fldCharType="begin"/>
      </w:r>
      <w:r>
        <w:instrText xml:space="preserve"> TC "</w:instrText>
      </w:r>
      <w:r>
        <w:fldChar w:fldCharType="begin"/>
      </w:r>
      <w:r>
        <w:instrText xml:space="preserve"> REF _NN1567\r \h </w:instrText>
      </w:r>
      <w:r w:rsidR="00703C04">
        <w:instrText xml:space="preserve"> \* MERGEFORMAT </w:instrText>
      </w:r>
      <w:r>
        <w:fldChar w:fldCharType="separate"/>
      </w:r>
      <w:bookmarkStart w:id="111" w:name="_Toc173226209"/>
      <w:r w:rsidR="00FB3F26">
        <w:instrText>H8</w:instrText>
      </w:r>
      <w:r>
        <w:fldChar w:fldCharType="end"/>
      </w:r>
      <w:r>
        <w:tab/>
        <w:instrText>COSTS AND EXPENSES</w:instrText>
      </w:r>
      <w:bookmarkEnd w:id="11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Each of the parties will pay their own costs and expenses incurred in connection with the negotiation, preparation, execution, completion and implementation of this Contract.</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NO AGENCY OR PARTNERSHIP</w:t>
      </w:r>
      <w:bookmarkStart w:id="112" w:name="_NN1568"/>
      <w:bookmarkEnd w:id="112"/>
      <w:r>
        <w:fldChar w:fldCharType="begin"/>
      </w:r>
      <w:r>
        <w:instrText xml:space="preserve"> TC "</w:instrText>
      </w:r>
      <w:r>
        <w:fldChar w:fldCharType="begin"/>
      </w:r>
      <w:r>
        <w:instrText xml:space="preserve"> REF _NN1568\r \h </w:instrText>
      </w:r>
      <w:r w:rsidR="00703C04">
        <w:instrText xml:space="preserve"> \* MERGEFORMAT </w:instrText>
      </w:r>
      <w:r>
        <w:fldChar w:fldCharType="separate"/>
      </w:r>
      <w:bookmarkStart w:id="113" w:name="_Toc173226210"/>
      <w:r w:rsidR="00FB3F26">
        <w:instrText>H9</w:instrText>
      </w:r>
      <w:r>
        <w:fldChar w:fldCharType="end"/>
      </w:r>
      <w:r>
        <w:tab/>
        <w:instrText>NO AGENCY OR PARTNERSHIP</w:instrText>
      </w:r>
      <w:bookmarkEnd w:id="11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NON SOLICITATION AND OFFERS OF EMPLOYMENT</w:t>
      </w:r>
      <w:bookmarkStart w:id="114" w:name="_NN1569"/>
      <w:bookmarkEnd w:id="114"/>
      <w:r>
        <w:fldChar w:fldCharType="begin"/>
      </w:r>
      <w:r>
        <w:instrText xml:space="preserve"> TC "</w:instrText>
      </w:r>
      <w:r>
        <w:fldChar w:fldCharType="begin"/>
      </w:r>
      <w:r>
        <w:instrText xml:space="preserve"> REF _NN1569\r \h </w:instrText>
      </w:r>
      <w:r w:rsidR="00703C04">
        <w:instrText xml:space="preserve"> \* MERGEFORMAT </w:instrText>
      </w:r>
      <w:r>
        <w:fldChar w:fldCharType="separate"/>
      </w:r>
      <w:bookmarkStart w:id="115" w:name="_Toc173226211"/>
      <w:r w:rsidR="00FB3F26">
        <w:instrText>H10</w:instrText>
      </w:r>
      <w:r>
        <w:fldChar w:fldCharType="end"/>
      </w:r>
      <w:r>
        <w:tab/>
        <w:instrText>NON SOLICITATION AND OFFERS OF EMPLOYMENT</w:instrText>
      </w:r>
      <w:bookmarkEnd w:id="115"/>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agrees that it will not, without the prior written consent of </w:t>
      </w:r>
      <w:r w:rsidR="0050351E">
        <w:t>the Customer</w:t>
      </w:r>
      <w:r>
        <w:t xml:space="preserve">, whether directly or indirectly, and whether alone or in conjunction with, or on behalf of, any other person and whether as a principal, shareholder, director, Employee, agent, consultant, partner or otherwise </w:t>
      </w:r>
      <w:r>
        <w:lastRenderedPageBreak/>
        <w:t>during the Contract Period or for a period of 12 months following termination of this Contract:</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 xml:space="preserve">solicit or entice, or endeavour to solicit or entice, away from </w:t>
      </w:r>
      <w:r w:rsidR="0050351E">
        <w:t>the Customer</w:t>
      </w:r>
      <w:r>
        <w:t xml:space="preserve">, any person directly related to the Services employed in a senior capacity in a managerial, supervisory, technical, sales or administrative capacity by, or who is or was a consultant to, </w:t>
      </w:r>
      <w:r w:rsidR="0050351E">
        <w:t>the Customer</w:t>
      </w:r>
      <w:r>
        <w:t xml:space="preserve"> at the date of the termination of this Contract or at any time during the period of one month immediately preceding the date of termination;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attempt, or knowingly assist or procure any other person to do the above.</w:t>
      </w:r>
    </w:p>
    <w:p w:rsidR="00012E2B" w:rsidRDefault="00012E2B" w:rsidP="00703C04">
      <w:pPr>
        <w:pStyle w:val="Level3"/>
        <w:numPr>
          <w:ilvl w:val="0"/>
          <w:numId w:val="0"/>
        </w:numPr>
        <w:jc w:val="both"/>
      </w:pPr>
    </w:p>
    <w:p w:rsidR="00012E2B" w:rsidRDefault="00012E2B" w:rsidP="00703C04">
      <w:pPr>
        <w:pStyle w:val="Level1"/>
        <w:keepNext/>
        <w:numPr>
          <w:ilvl w:val="0"/>
          <w:numId w:val="31"/>
        </w:numPr>
        <w:jc w:val="both"/>
      </w:pPr>
      <w:r>
        <w:rPr>
          <w:rStyle w:val="Level1asHeadingtext"/>
        </w:rPr>
        <w:t>INSPECTION OF CONTRACTOR’S PREMISES</w:t>
      </w:r>
      <w:bookmarkStart w:id="116" w:name="_NN1570"/>
      <w:bookmarkEnd w:id="116"/>
      <w:r>
        <w:fldChar w:fldCharType="begin"/>
      </w:r>
      <w:r>
        <w:instrText xml:space="preserve"> TC "</w:instrText>
      </w:r>
      <w:r>
        <w:fldChar w:fldCharType="begin"/>
      </w:r>
      <w:r>
        <w:instrText xml:space="preserve"> REF _NN1570\r \h </w:instrText>
      </w:r>
      <w:r w:rsidR="00703C04">
        <w:instrText xml:space="preserve"> \* MERGEFORMAT </w:instrText>
      </w:r>
      <w:r>
        <w:fldChar w:fldCharType="separate"/>
      </w:r>
      <w:bookmarkStart w:id="117" w:name="_Toc173226212"/>
      <w:r w:rsidR="00FB3F26">
        <w:instrText>H11</w:instrText>
      </w:r>
      <w:r>
        <w:fldChar w:fldCharType="end"/>
      </w:r>
      <w:r>
        <w:tab/>
        <w:instrText>INSPECTION OF CONTRACTOR’S PREMISES</w:instrText>
      </w:r>
      <w:bookmarkEnd w:id="11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shall permit </w:t>
      </w:r>
      <w:r w:rsidR="0050351E">
        <w:t>the Customer</w:t>
      </w:r>
      <w:r>
        <w:t xml:space="preserve"> to make any inspections or tests which may reasonably be required in respect of the Contractor’s premises in relation to the Contract.</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LAW AND JURISDICTION</w:t>
      </w:r>
      <w:bookmarkStart w:id="118" w:name="_NN1571"/>
      <w:bookmarkEnd w:id="118"/>
      <w:r>
        <w:fldChar w:fldCharType="begin"/>
      </w:r>
      <w:r>
        <w:instrText xml:space="preserve"> TC "</w:instrText>
      </w:r>
      <w:r>
        <w:fldChar w:fldCharType="begin"/>
      </w:r>
      <w:r>
        <w:instrText xml:space="preserve"> REF _NN1571\r \h </w:instrText>
      </w:r>
      <w:r w:rsidR="00703C04">
        <w:instrText xml:space="preserve"> \* MERGEFORMAT </w:instrText>
      </w:r>
      <w:r>
        <w:fldChar w:fldCharType="separate"/>
      </w:r>
      <w:bookmarkStart w:id="119" w:name="_Toc173226213"/>
      <w:r w:rsidR="00FB3F26">
        <w:instrText>H12</w:instrText>
      </w:r>
      <w:r>
        <w:fldChar w:fldCharType="end"/>
      </w:r>
      <w:r>
        <w:tab/>
        <w:instrText>LAW AND JURISDICTION</w:instrText>
      </w:r>
      <w:bookmarkEnd w:id="11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This Contract shall be governed by the laws of </w:t>
      </w:r>
      <w:smartTag w:uri="urn:schemas-microsoft-com:office:smarttags" w:element="country-region">
        <w:smartTag w:uri="urn:schemas-microsoft-com:office:smarttags" w:element="place">
          <w:r>
            <w:t>England</w:t>
          </w:r>
        </w:smartTag>
      </w:smartTag>
      <w:r>
        <w:t xml:space="preserve"> and shall be subject to the exclusive jurisdiction of the English courts.</w:t>
      </w:r>
    </w:p>
    <w:p w:rsidR="00012E2B" w:rsidRDefault="00012E2B" w:rsidP="00703C04">
      <w:pPr>
        <w:pStyle w:val="Body"/>
        <w:jc w:val="both"/>
      </w:pPr>
    </w:p>
    <w:p w:rsidR="00703C04" w:rsidRDefault="00703C04" w:rsidP="00703C04">
      <w:pPr>
        <w:pStyle w:val="Body"/>
        <w:jc w:val="both"/>
      </w:pPr>
    </w:p>
    <w:p w:rsidR="00703C04" w:rsidRDefault="00703C04" w:rsidP="00703C04">
      <w:pPr>
        <w:rPr>
          <w:b/>
          <w:bCs/>
          <w:i/>
          <w:iCs/>
          <w:color w:val="1F497D"/>
        </w:rPr>
      </w:pPr>
    </w:p>
    <w:p w:rsidR="005B7016" w:rsidRPr="00703C04" w:rsidRDefault="005B7016" w:rsidP="005B7016">
      <w:pPr>
        <w:pStyle w:val="Level2"/>
        <w:numPr>
          <w:ilvl w:val="0"/>
          <w:numId w:val="0"/>
        </w:numPr>
        <w:ind w:left="851" w:hanging="851"/>
        <w:jc w:val="both"/>
      </w:pPr>
      <w:r w:rsidRPr="00703C04">
        <w:t xml:space="preserve">Signed for and on behalf of the </w:t>
      </w:r>
      <w:r>
        <w:t>Customer</w:t>
      </w:r>
      <w:r w:rsidRPr="00703C04">
        <w:t xml:space="preserve">                                     </w:t>
      </w:r>
    </w:p>
    <w:p w:rsidR="005B7016" w:rsidRPr="00703C04" w:rsidRDefault="005B7016" w:rsidP="005B7016">
      <w:pPr>
        <w:pStyle w:val="Level2"/>
        <w:numPr>
          <w:ilvl w:val="0"/>
          <w:numId w:val="0"/>
        </w:numPr>
        <w:ind w:left="851" w:hanging="851"/>
        <w:jc w:val="both"/>
      </w:pPr>
    </w:p>
    <w:p w:rsidR="005B7016" w:rsidRDefault="005B7016" w:rsidP="005B7016">
      <w:pPr>
        <w:pStyle w:val="Level2"/>
        <w:numPr>
          <w:ilvl w:val="0"/>
          <w:numId w:val="0"/>
        </w:numPr>
        <w:ind w:left="851" w:hanging="851"/>
        <w:jc w:val="both"/>
      </w:pPr>
    </w:p>
    <w:p w:rsidR="005B7016" w:rsidRPr="00703C04" w:rsidRDefault="005B7016" w:rsidP="005B7016">
      <w:pPr>
        <w:pStyle w:val="Level2"/>
        <w:numPr>
          <w:ilvl w:val="0"/>
          <w:numId w:val="0"/>
        </w:numPr>
        <w:ind w:left="851" w:hanging="851"/>
        <w:jc w:val="both"/>
      </w:pPr>
      <w:r w:rsidRPr="00703C04">
        <w:t xml:space="preserve">Signed  </w:t>
      </w:r>
      <w:r>
        <w:tab/>
      </w:r>
      <w:r w:rsidRPr="00703C04">
        <w:t>…………………………….............</w:t>
      </w:r>
    </w:p>
    <w:p w:rsidR="005B7016" w:rsidRPr="00703C04" w:rsidRDefault="005B7016" w:rsidP="005B7016">
      <w:pPr>
        <w:pStyle w:val="Level2"/>
        <w:numPr>
          <w:ilvl w:val="0"/>
          <w:numId w:val="0"/>
        </w:numPr>
        <w:ind w:left="851" w:hanging="851"/>
        <w:jc w:val="both"/>
      </w:pPr>
    </w:p>
    <w:p w:rsidR="005B7016" w:rsidRPr="00703C04" w:rsidRDefault="005B7016" w:rsidP="005B7016">
      <w:pPr>
        <w:pStyle w:val="Level2"/>
        <w:numPr>
          <w:ilvl w:val="0"/>
          <w:numId w:val="0"/>
        </w:numPr>
        <w:ind w:left="851" w:hanging="851"/>
        <w:jc w:val="both"/>
      </w:pPr>
      <w:r>
        <w:t>Name   </w:t>
      </w:r>
      <w:r>
        <w:tab/>
      </w:r>
      <w:r>
        <w:tab/>
      </w:r>
      <w:r w:rsidRPr="00703C04">
        <w:t>………………………….................</w:t>
      </w:r>
    </w:p>
    <w:p w:rsidR="005B7016" w:rsidRPr="00703C04" w:rsidRDefault="005B7016" w:rsidP="005B7016">
      <w:pPr>
        <w:pStyle w:val="Level2"/>
        <w:numPr>
          <w:ilvl w:val="0"/>
          <w:numId w:val="0"/>
        </w:numPr>
        <w:ind w:left="851"/>
        <w:jc w:val="both"/>
      </w:pPr>
    </w:p>
    <w:p w:rsidR="005B7016" w:rsidRPr="00703C04" w:rsidRDefault="005B7016" w:rsidP="005B7016">
      <w:pPr>
        <w:pStyle w:val="Level2"/>
        <w:numPr>
          <w:ilvl w:val="0"/>
          <w:numId w:val="0"/>
        </w:numPr>
        <w:ind w:left="851" w:hanging="851"/>
        <w:jc w:val="both"/>
      </w:pPr>
      <w:r w:rsidRPr="00703C04">
        <w:t>Position         …………………………….............</w:t>
      </w:r>
    </w:p>
    <w:p w:rsidR="00703C04" w:rsidRDefault="00703C04" w:rsidP="00703C04">
      <w:pPr>
        <w:rPr>
          <w:b/>
          <w:bCs/>
          <w:i/>
          <w:iCs/>
          <w:color w:val="1F497D"/>
        </w:rPr>
      </w:pPr>
    </w:p>
    <w:p w:rsidR="005B7016" w:rsidRDefault="005B7016" w:rsidP="00703C04">
      <w:pPr>
        <w:pStyle w:val="Level2"/>
        <w:numPr>
          <w:ilvl w:val="0"/>
          <w:numId w:val="0"/>
        </w:numPr>
        <w:ind w:left="851" w:hanging="851"/>
        <w:jc w:val="both"/>
      </w:pPr>
    </w:p>
    <w:p w:rsidR="005B7016" w:rsidRDefault="005B7016" w:rsidP="00703C04">
      <w:pPr>
        <w:pStyle w:val="Level2"/>
        <w:numPr>
          <w:ilvl w:val="0"/>
          <w:numId w:val="0"/>
        </w:numPr>
        <w:ind w:left="851" w:hanging="851"/>
        <w:jc w:val="both"/>
      </w:pPr>
    </w:p>
    <w:p w:rsidR="005B7016" w:rsidRDefault="005B7016"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rsidRPr="00703C04">
        <w:t xml:space="preserve">Signed for and on behalf of the Contractor                                       </w:t>
      </w:r>
    </w:p>
    <w:p w:rsidR="00703C04" w:rsidRPr="00703C04" w:rsidRDefault="00703C04" w:rsidP="00703C04">
      <w:pPr>
        <w:pStyle w:val="Level2"/>
        <w:numPr>
          <w:ilvl w:val="0"/>
          <w:numId w:val="0"/>
        </w:numPr>
        <w:ind w:left="851" w:hanging="851"/>
        <w:jc w:val="both"/>
      </w:pPr>
    </w:p>
    <w:p w:rsidR="00703C04" w:rsidRDefault="00703C04" w:rsidP="00703C04">
      <w:pPr>
        <w:pStyle w:val="Level2"/>
        <w:numPr>
          <w:ilvl w:val="0"/>
          <w:numId w:val="0"/>
        </w:numPr>
        <w:ind w:left="851" w:hanging="851"/>
        <w:jc w:val="both"/>
      </w:pPr>
    </w:p>
    <w:p w:rsidR="00703C04" w:rsidRDefault="00703C04"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rsidRPr="00703C04">
        <w:t xml:space="preserve">Signed  </w:t>
      </w:r>
      <w:r>
        <w:tab/>
      </w:r>
      <w:r w:rsidRPr="00703C04">
        <w:t>…………………………….............</w:t>
      </w:r>
    </w:p>
    <w:p w:rsidR="00703C04" w:rsidRPr="00703C04" w:rsidRDefault="00703C04"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t>Name   </w:t>
      </w:r>
      <w:r>
        <w:tab/>
      </w:r>
      <w:r>
        <w:tab/>
      </w:r>
      <w:r w:rsidRPr="00703C04">
        <w:t>………………………….................</w:t>
      </w:r>
    </w:p>
    <w:p w:rsidR="00703C04" w:rsidRPr="00703C04" w:rsidRDefault="00703C04" w:rsidP="00703C04">
      <w:pPr>
        <w:pStyle w:val="Level2"/>
        <w:numPr>
          <w:ilvl w:val="0"/>
          <w:numId w:val="0"/>
        </w:numPr>
        <w:ind w:left="851"/>
        <w:jc w:val="both"/>
      </w:pPr>
    </w:p>
    <w:p w:rsidR="00703C04" w:rsidRPr="00703C04" w:rsidRDefault="00703C04" w:rsidP="00703C04">
      <w:pPr>
        <w:pStyle w:val="Level2"/>
        <w:numPr>
          <w:ilvl w:val="0"/>
          <w:numId w:val="0"/>
        </w:numPr>
        <w:ind w:left="851" w:hanging="851"/>
        <w:jc w:val="both"/>
      </w:pPr>
      <w:r w:rsidRPr="00703C04">
        <w:t>Position         …………………………….............</w:t>
      </w:r>
    </w:p>
    <w:p w:rsidR="00703C04" w:rsidRDefault="00703C04" w:rsidP="00703C04">
      <w:pPr>
        <w:pStyle w:val="Level2"/>
        <w:numPr>
          <w:ilvl w:val="0"/>
          <w:numId w:val="0"/>
        </w:numPr>
        <w:ind w:left="851" w:hanging="851"/>
        <w:jc w:val="both"/>
      </w:pPr>
    </w:p>
    <w:p w:rsidR="00703C04" w:rsidRDefault="00703C04" w:rsidP="00703C04">
      <w:pPr>
        <w:pStyle w:val="Body"/>
        <w:jc w:val="both"/>
      </w:pPr>
    </w:p>
    <w:sectPr w:rsidR="00703C04">
      <w:headerReference w:type="even" r:id="rId14"/>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D2" w:rsidRDefault="005678D2">
      <w:r>
        <w:separator/>
      </w:r>
    </w:p>
  </w:endnote>
  <w:endnote w:type="continuationSeparator" w:id="0">
    <w:p w:rsidR="005678D2" w:rsidRDefault="0056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70" w:rsidRDefault="00096E70" w:rsidP="00096E70">
    <w:pPr>
      <w:pStyle w:val="Footer"/>
    </w:pPr>
    <w:bookmarkStart w:id="4" w:name="aliashAdvancedFooterprot1FooterEvenPages"/>
  </w:p>
  <w:bookmarkEnd w:id="4"/>
  <w:p w:rsidR="00096E70" w:rsidRDefault="00096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81" w:rsidRDefault="00882B81" w:rsidP="00096E70">
    <w:pPr>
      <w:pStyle w:val="Footer"/>
    </w:pPr>
    <w:bookmarkStart w:id="5" w:name="aliashAdvancedFooterprotec1FooterPrimary"/>
  </w:p>
  <w:bookmarkEnd w:id="5"/>
  <w:p w:rsidR="00096E70" w:rsidRDefault="00096E70">
    <w:pPr>
      <w:pStyle w:val="Footer"/>
    </w:pPr>
  </w:p>
  <w:p w:rsidR="00882B81" w:rsidRDefault="00882B81">
    <w:pPr>
      <w:pStyle w:val="Footer"/>
      <w:jc w:val="center"/>
    </w:pPr>
    <w:r>
      <w:rPr>
        <w:rStyle w:val="PageNumber"/>
      </w:rPr>
      <w:fldChar w:fldCharType="begin"/>
    </w:r>
    <w:r>
      <w:rPr>
        <w:rStyle w:val="PageNumber"/>
      </w:rPr>
      <w:instrText xml:space="preserve"> PAGE </w:instrText>
    </w:r>
    <w:r>
      <w:rPr>
        <w:rStyle w:val="PageNumber"/>
      </w:rPr>
      <w:fldChar w:fldCharType="separate"/>
    </w:r>
    <w:r w:rsidR="00096E70">
      <w:rPr>
        <w:rStyle w:val="PageNumber"/>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70" w:rsidRDefault="00096E70" w:rsidP="00096E70">
    <w:pPr>
      <w:pStyle w:val="Footer"/>
    </w:pPr>
    <w:bookmarkStart w:id="6" w:name="aliashAdvancedFooterprot1FooterFirstPage"/>
  </w:p>
  <w:bookmarkEnd w:id="6"/>
  <w:p w:rsidR="00096E70" w:rsidRDefault="00096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D2" w:rsidRDefault="005678D2">
      <w:r>
        <w:separator/>
      </w:r>
    </w:p>
  </w:footnote>
  <w:footnote w:type="continuationSeparator" w:id="0">
    <w:p w:rsidR="005678D2" w:rsidRDefault="00567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70" w:rsidRDefault="00096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70" w:rsidRDefault="00096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70" w:rsidRDefault="00096E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81" w:rsidRDefault="00882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nsid w:val="2B6B70E3"/>
    <w:multiLevelType w:val="multilevel"/>
    <w:tmpl w:val="EA542F0E"/>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36F05C9C"/>
    <w:multiLevelType w:val="multilevel"/>
    <w:tmpl w:val="58A65BC8"/>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2787184"/>
    <w:multiLevelType w:val="multilevel"/>
    <w:tmpl w:val="FA8A33BA"/>
    <w:lvl w:ilvl="0">
      <w:start w:val="1"/>
      <w:numFmt w:val="decimal"/>
      <w:lvlText w:val="%1."/>
      <w:lvlJc w:val="left"/>
      <w:pPr>
        <w:tabs>
          <w:tab w:val="num" w:pos="360"/>
        </w:tabs>
        <w:ind w:left="360" w:hanging="360"/>
      </w:pPr>
      <w:rPr>
        <w:rFonts w:ascii="Arial" w:hAnsi="Arial" w:hint="default"/>
        <w:b/>
        <w:i/>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5"/>
  </w:num>
  <w:num w:numId="2">
    <w:abstractNumId w:val="19"/>
  </w:num>
  <w:num w:numId="3">
    <w:abstractNumId w:val="17"/>
  </w:num>
  <w:num w:numId="4">
    <w:abstractNumId w:val="4"/>
  </w:num>
  <w:num w:numId="5">
    <w:abstractNumId w:val="13"/>
  </w:num>
  <w:num w:numId="6">
    <w:abstractNumId w:val="3"/>
  </w:num>
  <w:num w:numId="7">
    <w:abstractNumId w:val="6"/>
  </w:num>
  <w:num w:numId="8">
    <w:abstractNumId w:val="16"/>
  </w:num>
  <w:num w:numId="9">
    <w:abstractNumId w:val="12"/>
  </w:num>
  <w:num w:numId="10">
    <w:abstractNumId w:val="14"/>
  </w:num>
  <w:num w:numId="11">
    <w:abstractNumId w:val="10"/>
  </w:num>
  <w:num w:numId="12">
    <w:abstractNumId w:val="10"/>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3">
    <w:abstractNumId w:val="18"/>
  </w:num>
  <w:num w:numId="14">
    <w:abstractNumId w:val="18"/>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5">
    <w:abstractNumId w:val="1"/>
  </w:num>
  <w:num w:numId="16">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8">
    <w:abstractNumId w:val="2"/>
  </w:num>
  <w:num w:numId="19">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abstractNumId w:val="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2">
    <w:abstractNumId w:val="11"/>
  </w:num>
  <w:num w:numId="23">
    <w:abstractNumId w:val="11"/>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abstractNumId w:val="11"/>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5">
    <w:abstractNumId w:val="9"/>
  </w:num>
  <w:num w:numId="26">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9">
    <w:abstractNumId w:val="5"/>
  </w:num>
  <w:num w:numId="30">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2">
    <w:abstractNumId w:val="8"/>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Level3" w:val="False"/>
    <w:docVar w:name="ChkSched" w:val="True"/>
    <w:docVar w:name="NextRef" w:val=" 1572"/>
  </w:docVars>
  <w:rsids>
    <w:rsidRoot w:val="00012E2B"/>
    <w:rsid w:val="00012E2B"/>
    <w:rsid w:val="00016BD5"/>
    <w:rsid w:val="00076162"/>
    <w:rsid w:val="00096E70"/>
    <w:rsid w:val="000C4814"/>
    <w:rsid w:val="000F007F"/>
    <w:rsid w:val="001B5670"/>
    <w:rsid w:val="001C402F"/>
    <w:rsid w:val="001C7055"/>
    <w:rsid w:val="001F12E6"/>
    <w:rsid w:val="001F4F1D"/>
    <w:rsid w:val="002637F9"/>
    <w:rsid w:val="002672C2"/>
    <w:rsid w:val="00292284"/>
    <w:rsid w:val="00297077"/>
    <w:rsid w:val="002A352C"/>
    <w:rsid w:val="002A6EA7"/>
    <w:rsid w:val="002C1F0D"/>
    <w:rsid w:val="002C6277"/>
    <w:rsid w:val="00326B60"/>
    <w:rsid w:val="003D6136"/>
    <w:rsid w:val="0040316A"/>
    <w:rsid w:val="00422FF5"/>
    <w:rsid w:val="0043378A"/>
    <w:rsid w:val="00437446"/>
    <w:rsid w:val="004820AA"/>
    <w:rsid w:val="004D58AA"/>
    <w:rsid w:val="0050351E"/>
    <w:rsid w:val="00547ACE"/>
    <w:rsid w:val="005535A1"/>
    <w:rsid w:val="005678D2"/>
    <w:rsid w:val="00593960"/>
    <w:rsid w:val="005B7016"/>
    <w:rsid w:val="006438B2"/>
    <w:rsid w:val="00663DAC"/>
    <w:rsid w:val="00665609"/>
    <w:rsid w:val="00667F3D"/>
    <w:rsid w:val="006A3102"/>
    <w:rsid w:val="00703C04"/>
    <w:rsid w:val="007328F1"/>
    <w:rsid w:val="00741369"/>
    <w:rsid w:val="007A1F9C"/>
    <w:rsid w:val="007A2D8B"/>
    <w:rsid w:val="007A7567"/>
    <w:rsid w:val="007C5F7F"/>
    <w:rsid w:val="0086183D"/>
    <w:rsid w:val="00882B81"/>
    <w:rsid w:val="008A5696"/>
    <w:rsid w:val="008C6DD9"/>
    <w:rsid w:val="008F6AA3"/>
    <w:rsid w:val="0094426D"/>
    <w:rsid w:val="00964A8A"/>
    <w:rsid w:val="009A1614"/>
    <w:rsid w:val="00A84DF9"/>
    <w:rsid w:val="00B12AC6"/>
    <w:rsid w:val="00B142E2"/>
    <w:rsid w:val="00B46DB3"/>
    <w:rsid w:val="00B55237"/>
    <w:rsid w:val="00BD4061"/>
    <w:rsid w:val="00BF56B3"/>
    <w:rsid w:val="00C44532"/>
    <w:rsid w:val="00C63763"/>
    <w:rsid w:val="00CD0253"/>
    <w:rsid w:val="00CF4CD6"/>
    <w:rsid w:val="00D1350B"/>
    <w:rsid w:val="00DC5E37"/>
    <w:rsid w:val="00DD04BB"/>
    <w:rsid w:val="00E40FF3"/>
    <w:rsid w:val="00E55490"/>
    <w:rsid w:val="00E83F73"/>
    <w:rsid w:val="00F52594"/>
    <w:rsid w:val="00F67AF2"/>
    <w:rsid w:val="00F9379B"/>
    <w:rsid w:val="00FB3F26"/>
    <w:rsid w:val="00FC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jc w:val="left"/>
      <w:outlineLvl w:val="0"/>
    </w:pPr>
    <w:rPr>
      <w:rFonts w:cs="Arial"/>
      <w:b/>
      <w:bCs/>
      <w:szCs w:val="24"/>
      <w:lang w:eastAsia="en-US"/>
    </w:rPr>
  </w:style>
  <w:style w:type="paragraph" w:styleId="Heading2">
    <w:name w:val="heading 2"/>
    <w:basedOn w:val="Normal"/>
    <w:next w:val="Normal"/>
    <w:qFormat/>
    <w:pPr>
      <w:keepNext/>
      <w:jc w:val="left"/>
      <w:outlineLvl w:val="1"/>
    </w:pPr>
    <w:rPr>
      <w:rFonts w:cs="Arial"/>
      <w:b/>
      <w:bCs/>
      <w:szCs w:val="24"/>
      <w:u w:val="single"/>
      <w:lang w:eastAsia="en-US"/>
    </w:rPr>
  </w:style>
  <w:style w:type="paragraph" w:styleId="Heading5">
    <w:name w:val="heading 5"/>
    <w:basedOn w:val="Normal"/>
    <w:next w:val="Normal"/>
    <w:link w:val="Heading5Char"/>
    <w:uiPriority w:val="9"/>
    <w:qFormat/>
    <w:rsid w:val="002637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semiHidden/>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semiHidden/>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paragraph" w:styleId="BodyTextIndent">
    <w:name w:val="Body Text Indent"/>
    <w:basedOn w:val="Normal"/>
    <w:semiHidden/>
    <w:pPr>
      <w:tabs>
        <w:tab w:val="left" w:pos="900"/>
      </w:tabs>
      <w:ind w:left="1900" w:hanging="1798"/>
    </w:pPr>
  </w:style>
  <w:style w:type="character" w:customStyle="1" w:styleId="Body1Char">
    <w:name w:val="Body 1 Char"/>
    <w:rPr>
      <w:rFonts w:ascii="Verdana" w:hAnsi="Verdana"/>
      <w:lang w:val="en-GB" w:eastAsia="en-GB" w:bidi="ar-SA"/>
    </w:rPr>
  </w:style>
  <w:style w:type="paragraph" w:styleId="BodyTextIndent2">
    <w:name w:val="Body Text Indent 2"/>
    <w:basedOn w:val="Normal"/>
    <w:semiHidden/>
    <w:pPr>
      <w:tabs>
        <w:tab w:val="left" w:pos="1900"/>
      </w:tabs>
      <w:ind w:left="1900" w:hanging="998"/>
      <w:jc w:val="left"/>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Indent3">
    <w:name w:val="Body Text Indent 3"/>
    <w:basedOn w:val="Normal"/>
    <w:semiHidden/>
    <w:pPr>
      <w:ind w:left="800" w:hanging="800"/>
    </w:pPr>
    <w:rPr>
      <w:rFonts w:cs="Arial"/>
    </w:rPr>
  </w:style>
  <w:style w:type="paragraph" w:styleId="ListParagraph">
    <w:name w:val="List Paragraph"/>
    <w:basedOn w:val="Normal"/>
    <w:uiPriority w:val="34"/>
    <w:qFormat/>
    <w:rsid w:val="0043378A"/>
    <w:pPr>
      <w:ind w:left="720"/>
    </w:pPr>
  </w:style>
  <w:style w:type="character" w:customStyle="1" w:styleId="Heading5Char">
    <w:name w:val="Heading 5 Char"/>
    <w:link w:val="Heading5"/>
    <w:uiPriority w:val="9"/>
    <w:semiHidden/>
    <w:rsid w:val="002637F9"/>
    <w:rPr>
      <w:rFonts w:ascii="Calibri" w:eastAsia="Times New Roman" w:hAnsi="Calibri" w:cs="Times New Roman"/>
      <w:b/>
      <w:bCs/>
      <w:i/>
      <w:iCs/>
      <w:sz w:val="26"/>
      <w:szCs w:val="26"/>
    </w:rPr>
  </w:style>
  <w:style w:type="character" w:styleId="CommentReference">
    <w:name w:val="annotation reference"/>
    <w:uiPriority w:val="99"/>
    <w:semiHidden/>
    <w:unhideWhenUsed/>
    <w:rsid w:val="00663DAC"/>
    <w:rPr>
      <w:sz w:val="16"/>
      <w:szCs w:val="16"/>
    </w:rPr>
  </w:style>
  <w:style w:type="paragraph" w:styleId="CommentText">
    <w:name w:val="annotation text"/>
    <w:basedOn w:val="Normal"/>
    <w:link w:val="CommentTextChar"/>
    <w:uiPriority w:val="99"/>
    <w:semiHidden/>
    <w:unhideWhenUsed/>
    <w:rsid w:val="00663DAC"/>
    <w:rPr>
      <w:sz w:val="20"/>
    </w:rPr>
  </w:style>
  <w:style w:type="character" w:customStyle="1" w:styleId="CommentTextChar">
    <w:name w:val="Comment Text Char"/>
    <w:link w:val="CommentText"/>
    <w:uiPriority w:val="99"/>
    <w:semiHidden/>
    <w:rsid w:val="00663DAC"/>
    <w:rPr>
      <w:rFonts w:ascii="Arial" w:hAnsi="Arial"/>
    </w:rPr>
  </w:style>
  <w:style w:type="paragraph" w:styleId="CommentSubject">
    <w:name w:val="annotation subject"/>
    <w:basedOn w:val="CommentText"/>
    <w:next w:val="CommentText"/>
    <w:link w:val="CommentSubjectChar"/>
    <w:uiPriority w:val="99"/>
    <w:semiHidden/>
    <w:unhideWhenUsed/>
    <w:rsid w:val="00663DAC"/>
    <w:rPr>
      <w:b/>
      <w:bCs/>
    </w:rPr>
  </w:style>
  <w:style w:type="character" w:customStyle="1" w:styleId="CommentSubjectChar">
    <w:name w:val="Comment Subject Char"/>
    <w:link w:val="CommentSubject"/>
    <w:uiPriority w:val="99"/>
    <w:semiHidden/>
    <w:rsid w:val="00663DA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jc w:val="left"/>
      <w:outlineLvl w:val="0"/>
    </w:pPr>
    <w:rPr>
      <w:rFonts w:cs="Arial"/>
      <w:b/>
      <w:bCs/>
      <w:szCs w:val="24"/>
      <w:lang w:eastAsia="en-US"/>
    </w:rPr>
  </w:style>
  <w:style w:type="paragraph" w:styleId="Heading2">
    <w:name w:val="heading 2"/>
    <w:basedOn w:val="Normal"/>
    <w:next w:val="Normal"/>
    <w:qFormat/>
    <w:pPr>
      <w:keepNext/>
      <w:jc w:val="left"/>
      <w:outlineLvl w:val="1"/>
    </w:pPr>
    <w:rPr>
      <w:rFonts w:cs="Arial"/>
      <w:b/>
      <w:bCs/>
      <w:szCs w:val="24"/>
      <w:u w:val="single"/>
      <w:lang w:eastAsia="en-US"/>
    </w:rPr>
  </w:style>
  <w:style w:type="paragraph" w:styleId="Heading5">
    <w:name w:val="heading 5"/>
    <w:basedOn w:val="Normal"/>
    <w:next w:val="Normal"/>
    <w:link w:val="Heading5Char"/>
    <w:uiPriority w:val="9"/>
    <w:qFormat/>
    <w:rsid w:val="002637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semiHidden/>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semiHidden/>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paragraph" w:styleId="BodyTextIndent">
    <w:name w:val="Body Text Indent"/>
    <w:basedOn w:val="Normal"/>
    <w:semiHidden/>
    <w:pPr>
      <w:tabs>
        <w:tab w:val="left" w:pos="900"/>
      </w:tabs>
      <w:ind w:left="1900" w:hanging="1798"/>
    </w:pPr>
  </w:style>
  <w:style w:type="character" w:customStyle="1" w:styleId="Body1Char">
    <w:name w:val="Body 1 Char"/>
    <w:rPr>
      <w:rFonts w:ascii="Verdana" w:hAnsi="Verdana"/>
      <w:lang w:val="en-GB" w:eastAsia="en-GB" w:bidi="ar-SA"/>
    </w:rPr>
  </w:style>
  <w:style w:type="paragraph" w:styleId="BodyTextIndent2">
    <w:name w:val="Body Text Indent 2"/>
    <w:basedOn w:val="Normal"/>
    <w:semiHidden/>
    <w:pPr>
      <w:tabs>
        <w:tab w:val="left" w:pos="1900"/>
      </w:tabs>
      <w:ind w:left="1900" w:hanging="998"/>
      <w:jc w:val="left"/>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Indent3">
    <w:name w:val="Body Text Indent 3"/>
    <w:basedOn w:val="Normal"/>
    <w:semiHidden/>
    <w:pPr>
      <w:ind w:left="800" w:hanging="800"/>
    </w:pPr>
    <w:rPr>
      <w:rFonts w:cs="Arial"/>
    </w:rPr>
  </w:style>
  <w:style w:type="paragraph" w:styleId="ListParagraph">
    <w:name w:val="List Paragraph"/>
    <w:basedOn w:val="Normal"/>
    <w:uiPriority w:val="34"/>
    <w:qFormat/>
    <w:rsid w:val="0043378A"/>
    <w:pPr>
      <w:ind w:left="720"/>
    </w:pPr>
  </w:style>
  <w:style w:type="character" w:customStyle="1" w:styleId="Heading5Char">
    <w:name w:val="Heading 5 Char"/>
    <w:link w:val="Heading5"/>
    <w:uiPriority w:val="9"/>
    <w:semiHidden/>
    <w:rsid w:val="002637F9"/>
    <w:rPr>
      <w:rFonts w:ascii="Calibri" w:eastAsia="Times New Roman" w:hAnsi="Calibri" w:cs="Times New Roman"/>
      <w:b/>
      <w:bCs/>
      <w:i/>
      <w:iCs/>
      <w:sz w:val="26"/>
      <w:szCs w:val="26"/>
    </w:rPr>
  </w:style>
  <w:style w:type="character" w:styleId="CommentReference">
    <w:name w:val="annotation reference"/>
    <w:uiPriority w:val="99"/>
    <w:semiHidden/>
    <w:unhideWhenUsed/>
    <w:rsid w:val="00663DAC"/>
    <w:rPr>
      <w:sz w:val="16"/>
      <w:szCs w:val="16"/>
    </w:rPr>
  </w:style>
  <w:style w:type="paragraph" w:styleId="CommentText">
    <w:name w:val="annotation text"/>
    <w:basedOn w:val="Normal"/>
    <w:link w:val="CommentTextChar"/>
    <w:uiPriority w:val="99"/>
    <w:semiHidden/>
    <w:unhideWhenUsed/>
    <w:rsid w:val="00663DAC"/>
    <w:rPr>
      <w:sz w:val="20"/>
    </w:rPr>
  </w:style>
  <w:style w:type="character" w:customStyle="1" w:styleId="CommentTextChar">
    <w:name w:val="Comment Text Char"/>
    <w:link w:val="CommentText"/>
    <w:uiPriority w:val="99"/>
    <w:semiHidden/>
    <w:rsid w:val="00663DAC"/>
    <w:rPr>
      <w:rFonts w:ascii="Arial" w:hAnsi="Arial"/>
    </w:rPr>
  </w:style>
  <w:style w:type="paragraph" w:styleId="CommentSubject">
    <w:name w:val="annotation subject"/>
    <w:basedOn w:val="CommentText"/>
    <w:next w:val="CommentText"/>
    <w:link w:val="CommentSubjectChar"/>
    <w:uiPriority w:val="99"/>
    <w:semiHidden/>
    <w:unhideWhenUsed/>
    <w:rsid w:val="00663DAC"/>
    <w:rPr>
      <w:b/>
      <w:bCs/>
    </w:rPr>
  </w:style>
  <w:style w:type="character" w:customStyle="1" w:styleId="CommentSubjectChar">
    <w:name w:val="Comment Subject Char"/>
    <w:link w:val="CommentSubject"/>
    <w:uiPriority w:val="99"/>
    <w:semiHidden/>
    <w:rsid w:val="00663D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0</TotalTime>
  <Pages>26</Pages>
  <Words>8045</Words>
  <Characters>45861</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NEWCASTLE\2253878\14</vt:lpstr>
    </vt:vector>
  </TitlesOfParts>
  <Company>Eversheds</Company>
  <LinksUpToDate>false</LinksUpToDate>
  <CharactersWithSpaces>53799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NEWCASTLE\2253878\14</dc:title>
  <dc:creator>MundyM</dc:creator>
  <cp:lastModifiedBy>Sangetha Rajasingham</cp:lastModifiedBy>
  <cp:revision>2</cp:revision>
  <cp:lastPrinted>2015-09-23T08:45:00Z</cp:lastPrinted>
  <dcterms:created xsi:type="dcterms:W3CDTF">2017-01-31T12:43:00Z</dcterms:created>
  <dcterms:modified xsi:type="dcterms:W3CDTF">2017-01-31T12:43:00Z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2ebc59e6-33c2-4c9b-814d-f16f4343e1dc</vt:lpwstr>
  </property>
  <property fmtid="{D5CDD505-2E9C-101B-9397-08002B2CF9AE}" pid="3" name="HCAGPMS">
    <vt:lpwstr>OFFICIAL</vt:lpwstr>
  </property>
</Properties>
</file>