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5540A6" w14:textId="77777777" w:rsidR="0075526A" w:rsidRPr="00663392" w:rsidRDefault="00663392" w:rsidP="0075526A">
      <w:pPr>
        <w:pStyle w:val="Heading2"/>
        <w:spacing w:before="120"/>
        <w:rPr>
          <w:rFonts w:asciiTheme="minorHAnsi" w:hAnsiTheme="minorHAnsi" w:cstheme="minorHAnsi"/>
          <w:color w:val="00B050"/>
        </w:rPr>
      </w:pPr>
      <w:r w:rsidRPr="00663392">
        <w:rPr>
          <w:rFonts w:asciiTheme="minorHAnsi" w:hAnsiTheme="minorHAnsi" w:cstheme="minorHAnsi"/>
          <w:color w:val="00B050"/>
        </w:rPr>
        <w:t>YOUR Organisation’s name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C301C" w:rsidRPr="00663392" w14:paraId="0F959184" w14:textId="77777777" w:rsidTr="00AD21C1">
        <w:trPr>
          <w:cantSplit/>
        </w:trPr>
        <w:tc>
          <w:tcPr>
            <w:tcW w:w="9016" w:type="dxa"/>
            <w:tcBorders>
              <w:bottom w:val="single" w:sz="4" w:space="0" w:color="auto"/>
            </w:tcBorders>
          </w:tcPr>
          <w:p w14:paraId="479DE636" w14:textId="77777777" w:rsidR="008C301C" w:rsidRPr="00663392" w:rsidRDefault="008C301C" w:rsidP="0075526A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</w:tbl>
    <w:p w14:paraId="77FC3E01" w14:textId="77777777" w:rsidR="0075526A" w:rsidRPr="00663392" w:rsidRDefault="0075526A" w:rsidP="0075526A">
      <w:pPr>
        <w:pStyle w:val="Heading2"/>
        <w:spacing w:before="120"/>
        <w:rPr>
          <w:rFonts w:asciiTheme="minorHAnsi" w:hAnsiTheme="minorHAnsi" w:cstheme="minorHAnsi"/>
          <w:color w:val="00B050"/>
        </w:rPr>
      </w:pPr>
      <w:r w:rsidRPr="00663392">
        <w:rPr>
          <w:rFonts w:asciiTheme="minorHAnsi" w:hAnsiTheme="minorHAnsi" w:cstheme="minorHAnsi"/>
          <w:color w:val="00B050"/>
        </w:rPr>
        <w:t>CONTACT NAME AND EMAIL</w:t>
      </w:r>
      <w:r w:rsidR="00663392" w:rsidRPr="00663392">
        <w:rPr>
          <w:rFonts w:asciiTheme="minorHAnsi" w:hAnsiTheme="minorHAnsi" w:cstheme="minorHAnsi"/>
          <w:color w:val="00B050"/>
        </w:rPr>
        <w:t xml:space="preserve"> address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35628" w:rsidRPr="00663392" w14:paraId="13F2A1E8" w14:textId="77777777" w:rsidTr="00AD21C1">
        <w:trPr>
          <w:cantSplit/>
        </w:trPr>
        <w:tc>
          <w:tcPr>
            <w:tcW w:w="9016" w:type="dxa"/>
            <w:shd w:val="clear" w:color="auto" w:fill="auto"/>
          </w:tcPr>
          <w:p w14:paraId="22E3B064" w14:textId="77777777" w:rsidR="00335628" w:rsidRPr="00663392" w:rsidRDefault="00335628" w:rsidP="0075526A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</w:tbl>
    <w:p w14:paraId="5E39EFE3" w14:textId="77777777" w:rsidR="00AD21C1" w:rsidRPr="00663392" w:rsidRDefault="00663392" w:rsidP="005E3254">
      <w:pPr>
        <w:pStyle w:val="Heading2"/>
        <w:numPr>
          <w:ilvl w:val="0"/>
          <w:numId w:val="6"/>
        </w:numPr>
        <w:spacing w:before="120"/>
        <w:rPr>
          <w:rFonts w:asciiTheme="minorHAnsi" w:hAnsiTheme="minorHAnsi" w:cstheme="minorHAnsi"/>
          <w:color w:val="00B050"/>
        </w:rPr>
      </w:pPr>
      <w:r w:rsidRPr="00663392">
        <w:rPr>
          <w:rFonts w:asciiTheme="minorHAnsi" w:hAnsiTheme="minorHAnsi" w:cstheme="minorHAnsi"/>
          <w:color w:val="00B050"/>
        </w:rPr>
        <w:t>SETTING UP A NATIONAL COMPUTING SCITT</w:t>
      </w:r>
    </w:p>
    <w:p w14:paraId="6FB4B08D" w14:textId="77777777" w:rsidR="00AD21C1" w:rsidRPr="00663392" w:rsidRDefault="00663392" w:rsidP="00663392">
      <w:pPr>
        <w:pStyle w:val="ListParagraph"/>
        <w:numPr>
          <w:ilvl w:val="0"/>
          <w:numId w:val="7"/>
        </w:numPr>
        <w:spacing w:before="240"/>
        <w:ind w:right="74"/>
        <w:rPr>
          <w:rFonts w:asciiTheme="minorHAnsi" w:hAnsiTheme="minorHAnsi" w:cstheme="minorHAnsi"/>
          <w:noProof/>
          <w:sz w:val="24"/>
          <w:lang w:eastAsia="en-GB"/>
        </w:rPr>
      </w:pPr>
      <w:r w:rsidRPr="00663392">
        <w:rPr>
          <w:rFonts w:asciiTheme="minorHAnsi" w:hAnsiTheme="minorHAnsi" w:cstheme="minorHAnsi"/>
          <w:sz w:val="24"/>
        </w:rPr>
        <w:t>What approach or strategy would you propose a SCITT take to achieve national reach ahead of recruitment opening in autumn 2019?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663392" w:rsidRPr="00663392" w14:paraId="720C3635" w14:textId="77777777" w:rsidTr="00AD21C1">
        <w:trPr>
          <w:cantSplit/>
        </w:trPr>
        <w:tc>
          <w:tcPr>
            <w:tcW w:w="9021" w:type="dxa"/>
            <w:shd w:val="clear" w:color="auto" w:fill="auto"/>
          </w:tcPr>
          <w:p w14:paraId="01E6104E" w14:textId="77777777" w:rsidR="00AD21C1" w:rsidRPr="00663392" w:rsidRDefault="00AD21C1" w:rsidP="00663392">
            <w:pPr>
              <w:spacing w:before="240"/>
              <w:rPr>
                <w:rFonts w:cstheme="minorHAnsi"/>
                <w:sz w:val="24"/>
                <w:szCs w:val="24"/>
              </w:rPr>
            </w:pPr>
          </w:p>
        </w:tc>
      </w:tr>
    </w:tbl>
    <w:p w14:paraId="59888019" w14:textId="77777777" w:rsidR="0075526A" w:rsidRPr="00663392" w:rsidRDefault="00663392" w:rsidP="00663392">
      <w:pPr>
        <w:pStyle w:val="ListParagraph"/>
        <w:numPr>
          <w:ilvl w:val="0"/>
          <w:numId w:val="7"/>
        </w:numPr>
        <w:spacing w:before="240"/>
        <w:rPr>
          <w:rFonts w:asciiTheme="minorHAnsi" w:hAnsiTheme="minorHAnsi" w:cstheme="minorHAnsi"/>
          <w:noProof/>
          <w:sz w:val="24"/>
          <w:lang w:eastAsia="en-GB"/>
        </w:rPr>
      </w:pPr>
      <w:r w:rsidRPr="00663392">
        <w:rPr>
          <w:rFonts w:asciiTheme="minorHAnsi" w:hAnsiTheme="minorHAnsi" w:cstheme="minorHAnsi"/>
          <w:sz w:val="24"/>
        </w:rPr>
        <w:t xml:space="preserve">What role do you see </w:t>
      </w:r>
      <w:r>
        <w:rPr>
          <w:rFonts w:asciiTheme="minorHAnsi" w:hAnsiTheme="minorHAnsi" w:cstheme="minorHAnsi"/>
          <w:sz w:val="24"/>
        </w:rPr>
        <w:t>industry playing in a National C</w:t>
      </w:r>
      <w:r w:rsidRPr="00663392">
        <w:rPr>
          <w:rFonts w:asciiTheme="minorHAnsi" w:hAnsiTheme="minorHAnsi" w:cstheme="minorHAnsi"/>
          <w:sz w:val="24"/>
        </w:rPr>
        <w:t>omputing SCITT?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663392" w:rsidRPr="00663392" w14:paraId="7A541D51" w14:textId="77777777" w:rsidTr="00E00B02">
        <w:trPr>
          <w:cantSplit/>
        </w:trPr>
        <w:tc>
          <w:tcPr>
            <w:tcW w:w="9021" w:type="dxa"/>
            <w:shd w:val="clear" w:color="auto" w:fill="auto"/>
          </w:tcPr>
          <w:p w14:paraId="64A71EC3" w14:textId="77777777" w:rsidR="0075526A" w:rsidRPr="00663392" w:rsidRDefault="0075526A" w:rsidP="00663392">
            <w:pPr>
              <w:spacing w:before="240"/>
              <w:rPr>
                <w:rFonts w:cstheme="minorHAnsi"/>
                <w:sz w:val="24"/>
                <w:szCs w:val="24"/>
              </w:rPr>
            </w:pPr>
          </w:p>
        </w:tc>
      </w:tr>
    </w:tbl>
    <w:p w14:paraId="07F59DA5" w14:textId="77777777" w:rsidR="00663392" w:rsidRPr="00663392" w:rsidRDefault="00663392" w:rsidP="00663392">
      <w:pPr>
        <w:pStyle w:val="ListParagraph"/>
        <w:widowControl/>
        <w:numPr>
          <w:ilvl w:val="0"/>
          <w:numId w:val="7"/>
        </w:numPr>
        <w:autoSpaceDE/>
        <w:autoSpaceDN/>
        <w:adjustRightInd/>
        <w:spacing w:before="240"/>
        <w:contextualSpacing w:val="0"/>
        <w:rPr>
          <w:rFonts w:asciiTheme="minorHAnsi" w:hAnsiTheme="minorHAnsi" w:cstheme="minorHAnsi"/>
          <w:sz w:val="24"/>
        </w:rPr>
      </w:pPr>
      <w:r w:rsidRPr="00663392">
        <w:rPr>
          <w:rFonts w:asciiTheme="minorHAnsi" w:hAnsiTheme="minorHAnsi" w:cstheme="minorHAnsi"/>
          <w:sz w:val="24"/>
        </w:rPr>
        <w:t>What part do you see the i</w:t>
      </w:r>
      <w:r>
        <w:rPr>
          <w:rFonts w:asciiTheme="minorHAnsi" w:hAnsiTheme="minorHAnsi" w:cstheme="minorHAnsi"/>
          <w:sz w:val="24"/>
        </w:rPr>
        <w:t>ndependent sector playing in a N</w:t>
      </w:r>
      <w:r w:rsidRPr="00663392">
        <w:rPr>
          <w:rFonts w:asciiTheme="minorHAnsi" w:hAnsiTheme="minorHAnsi" w:cstheme="minorHAnsi"/>
          <w:sz w:val="24"/>
        </w:rPr>
        <w:t>ational Computing SCITT?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663392" w:rsidRPr="00663392" w14:paraId="404B1A06" w14:textId="77777777" w:rsidTr="009D1466">
        <w:trPr>
          <w:cantSplit/>
        </w:trPr>
        <w:tc>
          <w:tcPr>
            <w:tcW w:w="9021" w:type="dxa"/>
            <w:shd w:val="clear" w:color="auto" w:fill="auto"/>
          </w:tcPr>
          <w:p w14:paraId="74AD8819" w14:textId="77777777" w:rsidR="00663392" w:rsidRPr="00663392" w:rsidRDefault="00663392" w:rsidP="00663392">
            <w:pPr>
              <w:spacing w:before="240"/>
              <w:rPr>
                <w:rFonts w:cstheme="minorHAnsi"/>
                <w:sz w:val="24"/>
                <w:szCs w:val="24"/>
              </w:rPr>
            </w:pPr>
          </w:p>
        </w:tc>
      </w:tr>
    </w:tbl>
    <w:p w14:paraId="1C32243C" w14:textId="77777777" w:rsidR="003507E1" w:rsidRPr="00663392" w:rsidRDefault="003507E1" w:rsidP="003507E1">
      <w:pPr>
        <w:pStyle w:val="ListParagraph"/>
        <w:widowControl/>
        <w:numPr>
          <w:ilvl w:val="0"/>
          <w:numId w:val="7"/>
        </w:numPr>
        <w:autoSpaceDE/>
        <w:autoSpaceDN/>
        <w:adjustRightInd/>
        <w:spacing w:before="240"/>
        <w:contextualSpacing w:val="0"/>
        <w:rPr>
          <w:rFonts w:asciiTheme="minorHAnsi" w:hAnsiTheme="minorHAnsi" w:cstheme="minorHAnsi"/>
          <w:sz w:val="24"/>
        </w:rPr>
      </w:pPr>
      <w:r w:rsidRPr="00663392">
        <w:rPr>
          <w:rFonts w:asciiTheme="minorHAnsi" w:hAnsiTheme="minorHAnsi" w:cstheme="minorHAnsi"/>
          <w:sz w:val="24"/>
        </w:rPr>
        <w:t xml:space="preserve">What part do you see </w:t>
      </w:r>
      <w:r>
        <w:rPr>
          <w:rFonts w:asciiTheme="minorHAnsi" w:hAnsiTheme="minorHAnsi" w:cstheme="minorHAnsi"/>
          <w:sz w:val="24"/>
        </w:rPr>
        <w:t>HEIs playing in a N</w:t>
      </w:r>
      <w:r w:rsidRPr="00663392">
        <w:rPr>
          <w:rFonts w:asciiTheme="minorHAnsi" w:hAnsiTheme="minorHAnsi" w:cstheme="minorHAnsi"/>
          <w:sz w:val="24"/>
        </w:rPr>
        <w:t>ational Computing SCITT?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3507E1" w:rsidRPr="00663392" w14:paraId="304A67EB" w14:textId="77777777" w:rsidTr="009848F8">
        <w:trPr>
          <w:cantSplit/>
        </w:trPr>
        <w:tc>
          <w:tcPr>
            <w:tcW w:w="9021" w:type="dxa"/>
            <w:shd w:val="clear" w:color="auto" w:fill="auto"/>
          </w:tcPr>
          <w:p w14:paraId="4AA4D349" w14:textId="77777777" w:rsidR="003507E1" w:rsidRPr="00663392" w:rsidRDefault="003507E1" w:rsidP="009848F8">
            <w:pPr>
              <w:spacing w:before="240"/>
              <w:rPr>
                <w:rFonts w:cstheme="minorHAnsi"/>
                <w:sz w:val="24"/>
                <w:szCs w:val="24"/>
              </w:rPr>
            </w:pPr>
          </w:p>
        </w:tc>
      </w:tr>
    </w:tbl>
    <w:p w14:paraId="31817864" w14:textId="77777777" w:rsidR="00B9279B" w:rsidRPr="00663392" w:rsidRDefault="00663392" w:rsidP="00663392">
      <w:pPr>
        <w:pStyle w:val="ListParagraph"/>
        <w:numPr>
          <w:ilvl w:val="0"/>
          <w:numId w:val="7"/>
        </w:numPr>
        <w:spacing w:before="240"/>
        <w:rPr>
          <w:rFonts w:asciiTheme="minorHAnsi" w:hAnsiTheme="minorHAnsi" w:cstheme="minorHAnsi"/>
          <w:sz w:val="24"/>
        </w:rPr>
      </w:pPr>
      <w:r w:rsidRPr="00663392">
        <w:rPr>
          <w:rFonts w:asciiTheme="minorHAnsi" w:hAnsiTheme="minorHAnsi" w:cstheme="minorHAnsi"/>
          <w:sz w:val="24"/>
        </w:rPr>
        <w:t>What recruitment challenges are specific to computing and what approach could a national SCITT take to address them?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663392" w:rsidRPr="00663392" w14:paraId="0F75D8DA" w14:textId="77777777" w:rsidTr="00E00B02">
        <w:trPr>
          <w:cantSplit/>
        </w:trPr>
        <w:tc>
          <w:tcPr>
            <w:tcW w:w="9021" w:type="dxa"/>
            <w:shd w:val="clear" w:color="auto" w:fill="auto"/>
          </w:tcPr>
          <w:p w14:paraId="4EF45BE2" w14:textId="77777777" w:rsidR="00B9279B" w:rsidRPr="00663392" w:rsidRDefault="00B9279B" w:rsidP="00663392">
            <w:pPr>
              <w:spacing w:before="240"/>
              <w:rPr>
                <w:rFonts w:cstheme="minorHAnsi"/>
                <w:sz w:val="24"/>
                <w:szCs w:val="24"/>
              </w:rPr>
            </w:pPr>
          </w:p>
        </w:tc>
      </w:tr>
    </w:tbl>
    <w:p w14:paraId="370CDE51" w14:textId="77777777" w:rsidR="00663392" w:rsidRPr="00663392" w:rsidRDefault="00663392" w:rsidP="00663392">
      <w:pPr>
        <w:pStyle w:val="ListParagraph"/>
        <w:numPr>
          <w:ilvl w:val="0"/>
          <w:numId w:val="7"/>
        </w:numPr>
        <w:spacing w:before="240"/>
        <w:rPr>
          <w:rFonts w:asciiTheme="minorHAnsi" w:hAnsiTheme="minorHAnsi" w:cstheme="minorHAnsi"/>
          <w:sz w:val="24"/>
        </w:rPr>
      </w:pPr>
      <w:r w:rsidRPr="00663392">
        <w:rPr>
          <w:rFonts w:asciiTheme="minorHAnsi" w:hAnsiTheme="minorHAnsi" w:cstheme="minorHAnsi"/>
          <w:sz w:val="24"/>
        </w:rPr>
        <w:t>What do you think would be the best approach to developing an evidence-based pedagogy for the teaching of computing?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663392" w:rsidRPr="00663392" w14:paraId="7FC846C4" w14:textId="77777777" w:rsidTr="009D1466">
        <w:trPr>
          <w:cantSplit/>
        </w:trPr>
        <w:tc>
          <w:tcPr>
            <w:tcW w:w="9021" w:type="dxa"/>
            <w:shd w:val="clear" w:color="auto" w:fill="auto"/>
          </w:tcPr>
          <w:p w14:paraId="03B988F8" w14:textId="77777777" w:rsidR="00663392" w:rsidRPr="00663392" w:rsidRDefault="00663392" w:rsidP="00663392">
            <w:pPr>
              <w:spacing w:before="240"/>
              <w:rPr>
                <w:rFonts w:cstheme="minorHAnsi"/>
                <w:sz w:val="24"/>
                <w:szCs w:val="24"/>
              </w:rPr>
            </w:pPr>
          </w:p>
        </w:tc>
      </w:tr>
    </w:tbl>
    <w:p w14:paraId="414FC1A4" w14:textId="77777777" w:rsidR="00663392" w:rsidRPr="00663392" w:rsidRDefault="00663392" w:rsidP="00663392">
      <w:pPr>
        <w:pStyle w:val="ListParagraph"/>
        <w:numPr>
          <w:ilvl w:val="0"/>
          <w:numId w:val="7"/>
        </w:numPr>
        <w:spacing w:before="24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What do you think the key costs would be in setting up a National Computing SCITT, and the drivers for those costs?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663392" w:rsidRPr="00663392" w14:paraId="2F916A70" w14:textId="77777777" w:rsidTr="009D1466">
        <w:trPr>
          <w:cantSplit/>
        </w:trPr>
        <w:tc>
          <w:tcPr>
            <w:tcW w:w="9021" w:type="dxa"/>
            <w:shd w:val="clear" w:color="auto" w:fill="auto"/>
          </w:tcPr>
          <w:p w14:paraId="2BC494E9" w14:textId="77777777" w:rsidR="00663392" w:rsidRPr="00663392" w:rsidRDefault="00663392" w:rsidP="00663392">
            <w:pPr>
              <w:spacing w:before="240"/>
              <w:rPr>
                <w:rFonts w:cstheme="minorHAnsi"/>
                <w:sz w:val="24"/>
                <w:szCs w:val="24"/>
              </w:rPr>
            </w:pPr>
          </w:p>
        </w:tc>
      </w:tr>
    </w:tbl>
    <w:p w14:paraId="78AD2293" w14:textId="77777777" w:rsidR="00663392" w:rsidRPr="00663392" w:rsidRDefault="00663392" w:rsidP="00663392">
      <w:pPr>
        <w:pStyle w:val="ListParagraph"/>
        <w:widowControl/>
        <w:numPr>
          <w:ilvl w:val="0"/>
          <w:numId w:val="7"/>
        </w:numPr>
        <w:autoSpaceDE/>
        <w:autoSpaceDN/>
        <w:adjustRightInd/>
        <w:spacing w:before="240"/>
        <w:contextualSpacing w:val="0"/>
        <w:rPr>
          <w:rFonts w:asciiTheme="minorHAnsi" w:hAnsiTheme="minorHAnsi" w:cstheme="minorHAnsi"/>
          <w:sz w:val="24"/>
        </w:rPr>
      </w:pPr>
      <w:r w:rsidRPr="00663392">
        <w:rPr>
          <w:rFonts w:asciiTheme="minorHAnsi" w:hAnsiTheme="minorHAnsi" w:cstheme="minorHAnsi"/>
          <w:sz w:val="24"/>
        </w:rPr>
        <w:t>What challenges and risks do you think there are in setting up a National Computing SCITT and how could these be overcome/mitigated?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663392" w:rsidRPr="00663392" w14:paraId="1A5024B7" w14:textId="77777777" w:rsidTr="009D1466">
        <w:trPr>
          <w:cantSplit/>
        </w:trPr>
        <w:tc>
          <w:tcPr>
            <w:tcW w:w="9021" w:type="dxa"/>
            <w:shd w:val="clear" w:color="auto" w:fill="auto"/>
          </w:tcPr>
          <w:p w14:paraId="25146414" w14:textId="77777777" w:rsidR="00663392" w:rsidRPr="00663392" w:rsidRDefault="00663392" w:rsidP="00663392">
            <w:pPr>
              <w:spacing w:before="240"/>
              <w:rPr>
                <w:rFonts w:cstheme="minorHAnsi"/>
                <w:sz w:val="24"/>
                <w:szCs w:val="24"/>
              </w:rPr>
            </w:pPr>
          </w:p>
        </w:tc>
      </w:tr>
    </w:tbl>
    <w:p w14:paraId="0F9D44F8" w14:textId="77777777" w:rsidR="00AD21C1" w:rsidRPr="00663392" w:rsidRDefault="00AD21C1" w:rsidP="00663392">
      <w:pPr>
        <w:spacing w:before="240"/>
        <w:rPr>
          <w:rFonts w:cstheme="minorHAnsi"/>
          <w:sz w:val="24"/>
          <w:szCs w:val="24"/>
        </w:rPr>
      </w:pPr>
    </w:p>
    <w:p w14:paraId="1F6B9252" w14:textId="77777777" w:rsidR="00663392" w:rsidRPr="00663392" w:rsidRDefault="00663392" w:rsidP="0075526A">
      <w:pPr>
        <w:spacing w:after="120"/>
        <w:rPr>
          <w:rFonts w:cstheme="minorHAnsi"/>
          <w:sz w:val="24"/>
          <w:szCs w:val="24"/>
        </w:rPr>
      </w:pPr>
    </w:p>
    <w:p w14:paraId="7CD91E6A" w14:textId="77777777" w:rsidR="00663392" w:rsidRPr="00663392" w:rsidRDefault="00663392" w:rsidP="0075526A">
      <w:pPr>
        <w:spacing w:after="120"/>
        <w:rPr>
          <w:rFonts w:cstheme="minorHAnsi"/>
          <w:sz w:val="24"/>
          <w:szCs w:val="24"/>
        </w:rPr>
      </w:pPr>
    </w:p>
    <w:p w14:paraId="3070C56A" w14:textId="77777777" w:rsidR="00663392" w:rsidRPr="00663392" w:rsidRDefault="00663392" w:rsidP="0075526A">
      <w:pPr>
        <w:spacing w:after="120"/>
        <w:rPr>
          <w:rFonts w:cstheme="minorHAnsi"/>
          <w:sz w:val="24"/>
          <w:szCs w:val="24"/>
        </w:rPr>
      </w:pPr>
    </w:p>
    <w:p w14:paraId="7152458D" w14:textId="77777777" w:rsidR="00663392" w:rsidRPr="00663392" w:rsidRDefault="00663392" w:rsidP="0075526A">
      <w:pPr>
        <w:spacing w:after="120"/>
        <w:rPr>
          <w:rFonts w:cstheme="minorHAnsi"/>
          <w:sz w:val="24"/>
          <w:szCs w:val="24"/>
        </w:rPr>
      </w:pPr>
    </w:p>
    <w:p w14:paraId="7C432E73" w14:textId="77777777" w:rsidR="003C2215" w:rsidRPr="00663392" w:rsidRDefault="00663392" w:rsidP="005E3254">
      <w:pPr>
        <w:pStyle w:val="Heading2"/>
        <w:numPr>
          <w:ilvl w:val="0"/>
          <w:numId w:val="6"/>
        </w:numPr>
        <w:spacing w:before="120"/>
        <w:rPr>
          <w:rFonts w:asciiTheme="minorHAnsi" w:hAnsiTheme="minorHAnsi" w:cstheme="minorHAnsi"/>
          <w:color w:val="00B050"/>
        </w:rPr>
      </w:pPr>
      <w:r w:rsidRPr="00663392">
        <w:rPr>
          <w:rFonts w:asciiTheme="minorHAnsi" w:hAnsiTheme="minorHAnsi" w:cstheme="minorHAnsi"/>
          <w:color w:val="00B050"/>
        </w:rPr>
        <w:t>INVOLVEMENT WITH NATIONAL COMPUTING SCITT</w:t>
      </w:r>
    </w:p>
    <w:p w14:paraId="3859F846" w14:textId="77777777" w:rsidR="00663392" w:rsidRPr="00663392" w:rsidRDefault="00663392" w:rsidP="00663392">
      <w:pPr>
        <w:pStyle w:val="ListParagraph"/>
        <w:numPr>
          <w:ilvl w:val="0"/>
          <w:numId w:val="11"/>
        </w:numPr>
        <w:spacing w:before="240"/>
        <w:ind w:right="74"/>
        <w:rPr>
          <w:rFonts w:asciiTheme="minorHAnsi" w:hAnsiTheme="minorHAnsi" w:cstheme="minorHAnsi"/>
          <w:noProof/>
          <w:sz w:val="24"/>
          <w:lang w:eastAsia="en-GB"/>
        </w:rPr>
      </w:pPr>
      <w:r w:rsidRPr="00663392">
        <w:rPr>
          <w:rFonts w:asciiTheme="minorHAnsi" w:hAnsiTheme="minorHAnsi" w:cstheme="minorHAnsi"/>
          <w:sz w:val="24"/>
        </w:rPr>
        <w:t>Are you interested in becoming the lead organisation for the National Computing SCITT?  If yes, please provide an outline partnership proposal (no more than x words)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663392" w:rsidRPr="00663392" w14:paraId="1C7C78A3" w14:textId="77777777" w:rsidTr="009D1466">
        <w:trPr>
          <w:cantSplit/>
        </w:trPr>
        <w:tc>
          <w:tcPr>
            <w:tcW w:w="9021" w:type="dxa"/>
            <w:shd w:val="clear" w:color="auto" w:fill="auto"/>
          </w:tcPr>
          <w:p w14:paraId="6E967111" w14:textId="77777777" w:rsidR="00663392" w:rsidRPr="00663392" w:rsidRDefault="00663392" w:rsidP="009D1466">
            <w:pPr>
              <w:spacing w:before="240"/>
              <w:rPr>
                <w:rFonts w:cstheme="minorHAnsi"/>
                <w:sz w:val="24"/>
                <w:szCs w:val="24"/>
              </w:rPr>
            </w:pPr>
          </w:p>
        </w:tc>
      </w:tr>
    </w:tbl>
    <w:p w14:paraId="6E2CC893" w14:textId="77777777" w:rsidR="00663392" w:rsidRPr="00663392" w:rsidRDefault="00663392" w:rsidP="00663392">
      <w:pPr>
        <w:pStyle w:val="ListParagraph"/>
        <w:numPr>
          <w:ilvl w:val="0"/>
          <w:numId w:val="11"/>
        </w:numPr>
        <w:spacing w:before="240"/>
        <w:rPr>
          <w:rFonts w:asciiTheme="minorHAnsi" w:hAnsiTheme="minorHAnsi" w:cstheme="minorHAnsi"/>
          <w:noProof/>
          <w:sz w:val="24"/>
          <w:lang w:eastAsia="en-GB"/>
        </w:rPr>
      </w:pPr>
      <w:r w:rsidRPr="00663392">
        <w:rPr>
          <w:rFonts w:asciiTheme="minorHAnsi" w:hAnsiTheme="minorHAnsi" w:cstheme="minorHAnsi"/>
          <w:sz w:val="24"/>
        </w:rPr>
        <w:t>Are you interested in being a partner of the National Computing SCITT partnership? (If yes, please provide</w:t>
      </w:r>
      <w:r>
        <w:rPr>
          <w:rFonts w:asciiTheme="minorHAnsi" w:hAnsiTheme="minorHAnsi" w:cstheme="minorHAnsi"/>
          <w:sz w:val="24"/>
        </w:rPr>
        <w:t xml:space="preserve"> an outline of what your organis</w:t>
      </w:r>
      <w:r w:rsidRPr="00663392">
        <w:rPr>
          <w:rFonts w:asciiTheme="minorHAnsi" w:hAnsiTheme="minorHAnsi" w:cstheme="minorHAnsi"/>
          <w:sz w:val="24"/>
        </w:rPr>
        <w:t>ation could offer as a partner)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663392" w:rsidRPr="00663392" w14:paraId="6EAAEDD0" w14:textId="77777777" w:rsidTr="009D1466">
        <w:trPr>
          <w:cantSplit/>
        </w:trPr>
        <w:tc>
          <w:tcPr>
            <w:tcW w:w="9021" w:type="dxa"/>
            <w:shd w:val="clear" w:color="auto" w:fill="auto"/>
          </w:tcPr>
          <w:p w14:paraId="4717948E" w14:textId="77777777" w:rsidR="00663392" w:rsidRPr="00663392" w:rsidRDefault="00663392" w:rsidP="009D1466">
            <w:pPr>
              <w:spacing w:before="240"/>
              <w:rPr>
                <w:rFonts w:cstheme="minorHAnsi"/>
                <w:sz w:val="24"/>
                <w:szCs w:val="24"/>
              </w:rPr>
            </w:pPr>
          </w:p>
        </w:tc>
      </w:tr>
    </w:tbl>
    <w:p w14:paraId="2E7249C9" w14:textId="77777777" w:rsidR="00663392" w:rsidRPr="00663392" w:rsidRDefault="00663392" w:rsidP="00663392">
      <w:pPr>
        <w:pStyle w:val="ListParagraph"/>
        <w:numPr>
          <w:ilvl w:val="0"/>
          <w:numId w:val="11"/>
        </w:numPr>
        <w:spacing w:before="240"/>
        <w:rPr>
          <w:rFonts w:asciiTheme="minorHAnsi" w:hAnsiTheme="minorHAnsi" w:cstheme="minorHAnsi"/>
          <w:sz w:val="24"/>
        </w:rPr>
      </w:pPr>
      <w:r w:rsidRPr="00663392">
        <w:rPr>
          <w:rFonts w:asciiTheme="minorHAnsi" w:hAnsiTheme="minorHAnsi" w:cstheme="minorHAnsi"/>
          <w:sz w:val="24"/>
        </w:rPr>
        <w:t>Do you have industry links that would be of benefit to the National Computing SCITT?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663392" w:rsidRPr="00663392" w14:paraId="2900B52F" w14:textId="77777777" w:rsidTr="009D1466">
        <w:trPr>
          <w:cantSplit/>
        </w:trPr>
        <w:tc>
          <w:tcPr>
            <w:tcW w:w="9021" w:type="dxa"/>
            <w:shd w:val="clear" w:color="auto" w:fill="auto"/>
          </w:tcPr>
          <w:p w14:paraId="71857C5B" w14:textId="77777777" w:rsidR="00663392" w:rsidRPr="00663392" w:rsidRDefault="00663392" w:rsidP="009D1466">
            <w:pPr>
              <w:spacing w:before="240"/>
              <w:rPr>
                <w:rFonts w:cstheme="minorHAnsi"/>
                <w:sz w:val="24"/>
                <w:szCs w:val="24"/>
              </w:rPr>
            </w:pPr>
          </w:p>
        </w:tc>
      </w:tr>
    </w:tbl>
    <w:p w14:paraId="1B3384F3" w14:textId="77777777" w:rsidR="00663392" w:rsidRPr="00663392" w:rsidRDefault="00663392" w:rsidP="00663392">
      <w:pPr>
        <w:pStyle w:val="ListParagraph"/>
        <w:numPr>
          <w:ilvl w:val="0"/>
          <w:numId w:val="11"/>
        </w:numPr>
        <w:spacing w:before="240"/>
        <w:rPr>
          <w:rFonts w:asciiTheme="minorHAnsi" w:hAnsiTheme="minorHAnsi" w:cstheme="minorHAnsi"/>
          <w:sz w:val="24"/>
        </w:rPr>
      </w:pPr>
      <w:r w:rsidRPr="00663392">
        <w:rPr>
          <w:rFonts w:asciiTheme="minorHAnsi" w:hAnsiTheme="minorHAnsi" w:cstheme="minorHAnsi"/>
          <w:sz w:val="24"/>
        </w:rPr>
        <w:t>What ITT and/or computing experience do you have?  Please provide details of the skills, experience and resources you have access to either in-house or through existing relationships.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663392" w:rsidRPr="00663392" w14:paraId="256F93B6" w14:textId="77777777" w:rsidTr="009D1466">
        <w:trPr>
          <w:cantSplit/>
        </w:trPr>
        <w:tc>
          <w:tcPr>
            <w:tcW w:w="9021" w:type="dxa"/>
            <w:shd w:val="clear" w:color="auto" w:fill="auto"/>
          </w:tcPr>
          <w:p w14:paraId="22800C96" w14:textId="77777777" w:rsidR="00663392" w:rsidRPr="00663392" w:rsidRDefault="00663392" w:rsidP="009D1466">
            <w:pPr>
              <w:spacing w:before="240"/>
              <w:rPr>
                <w:rFonts w:cstheme="minorHAnsi"/>
                <w:sz w:val="24"/>
                <w:szCs w:val="24"/>
              </w:rPr>
            </w:pPr>
          </w:p>
        </w:tc>
      </w:tr>
    </w:tbl>
    <w:p w14:paraId="44826FF4" w14:textId="77777777" w:rsidR="0075526A" w:rsidRPr="00663392" w:rsidRDefault="0075526A" w:rsidP="0075526A">
      <w:pPr>
        <w:spacing w:after="120"/>
        <w:rPr>
          <w:rFonts w:cstheme="minorHAnsi"/>
          <w:sz w:val="24"/>
          <w:szCs w:val="24"/>
        </w:rPr>
      </w:pPr>
    </w:p>
    <w:p w14:paraId="5B0DBE61" w14:textId="77777777" w:rsidR="003C07A7" w:rsidRPr="00663392" w:rsidRDefault="008C301C" w:rsidP="003C07A7">
      <w:pPr>
        <w:spacing w:after="120"/>
        <w:rPr>
          <w:rFonts w:cstheme="minorHAnsi"/>
          <w:sz w:val="24"/>
          <w:szCs w:val="24"/>
        </w:rPr>
      </w:pPr>
      <w:r w:rsidRPr="00663392">
        <w:rPr>
          <w:rFonts w:cstheme="minorHAnsi"/>
          <w:sz w:val="24"/>
          <w:szCs w:val="24"/>
        </w:rPr>
        <w:t xml:space="preserve">Please forward completed questionnaires or any questions regarding this soft market testing to: </w:t>
      </w:r>
      <w:r w:rsidR="00B72EFF">
        <w:t>Contact</w:t>
      </w:r>
      <w:r w:rsidR="00F0057F">
        <w:t>.NCSCITT@education.gov.uk</w:t>
      </w:r>
      <w:r w:rsidRPr="00663392">
        <w:rPr>
          <w:rFonts w:cstheme="minorHAnsi"/>
          <w:sz w:val="24"/>
          <w:szCs w:val="24"/>
        </w:rPr>
        <w:t xml:space="preserve"> by</w:t>
      </w:r>
      <w:r w:rsidR="00F0057F">
        <w:rPr>
          <w:rFonts w:cstheme="minorHAnsi"/>
          <w:sz w:val="24"/>
          <w:szCs w:val="24"/>
        </w:rPr>
        <w:t xml:space="preserve"> 8am on</w:t>
      </w:r>
      <w:r w:rsidRPr="00663392">
        <w:rPr>
          <w:rFonts w:cstheme="minorHAnsi"/>
          <w:sz w:val="24"/>
          <w:szCs w:val="24"/>
        </w:rPr>
        <w:t xml:space="preserve"> </w:t>
      </w:r>
      <w:r w:rsidR="00F0057F">
        <w:rPr>
          <w:rFonts w:cstheme="minorHAnsi"/>
          <w:sz w:val="24"/>
          <w:szCs w:val="24"/>
        </w:rPr>
        <w:t>Wednesday 18 July</w:t>
      </w:r>
      <w:r w:rsidRPr="00663392">
        <w:rPr>
          <w:rFonts w:cstheme="minorHAnsi"/>
          <w:sz w:val="24"/>
          <w:szCs w:val="24"/>
        </w:rPr>
        <w:t xml:space="preserve"> 2018</w:t>
      </w:r>
      <w:r w:rsidR="003C07A7" w:rsidRPr="00663392">
        <w:rPr>
          <w:rFonts w:cstheme="minorHAnsi"/>
          <w:sz w:val="24"/>
          <w:szCs w:val="24"/>
        </w:rPr>
        <w:t>.</w:t>
      </w:r>
      <w:bookmarkStart w:id="0" w:name="_GoBack"/>
      <w:bookmarkEnd w:id="0"/>
    </w:p>
    <w:sectPr w:rsidR="003C07A7" w:rsidRPr="006633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33492"/>
    <w:multiLevelType w:val="hybridMultilevel"/>
    <w:tmpl w:val="122EEC1C"/>
    <w:lvl w:ilvl="0" w:tplc="2F146EDA">
      <w:start w:val="1"/>
      <w:numFmt w:val="bullet"/>
      <w:lvlRestart w:val="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EB7083"/>
    <w:multiLevelType w:val="hybridMultilevel"/>
    <w:tmpl w:val="D86C59F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A0427D1"/>
    <w:multiLevelType w:val="multilevel"/>
    <w:tmpl w:val="D9D42560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D066B14"/>
    <w:multiLevelType w:val="hybridMultilevel"/>
    <w:tmpl w:val="33BE82C6"/>
    <w:lvl w:ilvl="0" w:tplc="412813F6">
      <w:start w:val="1"/>
      <w:numFmt w:val="lowerLetter"/>
      <w:lvlText w:val="%1."/>
      <w:lvlJc w:val="left"/>
      <w:pPr>
        <w:ind w:left="434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154" w:hanging="360"/>
      </w:pPr>
    </w:lvl>
    <w:lvl w:ilvl="2" w:tplc="0809001B" w:tentative="1">
      <w:start w:val="1"/>
      <w:numFmt w:val="lowerRoman"/>
      <w:lvlText w:val="%3."/>
      <w:lvlJc w:val="right"/>
      <w:pPr>
        <w:ind w:left="1874" w:hanging="180"/>
      </w:pPr>
    </w:lvl>
    <w:lvl w:ilvl="3" w:tplc="0809000F" w:tentative="1">
      <w:start w:val="1"/>
      <w:numFmt w:val="decimal"/>
      <w:lvlText w:val="%4."/>
      <w:lvlJc w:val="left"/>
      <w:pPr>
        <w:ind w:left="2594" w:hanging="360"/>
      </w:pPr>
    </w:lvl>
    <w:lvl w:ilvl="4" w:tplc="08090019" w:tentative="1">
      <w:start w:val="1"/>
      <w:numFmt w:val="lowerLetter"/>
      <w:lvlText w:val="%5."/>
      <w:lvlJc w:val="left"/>
      <w:pPr>
        <w:ind w:left="3314" w:hanging="360"/>
      </w:pPr>
    </w:lvl>
    <w:lvl w:ilvl="5" w:tplc="0809001B" w:tentative="1">
      <w:start w:val="1"/>
      <w:numFmt w:val="lowerRoman"/>
      <w:lvlText w:val="%6."/>
      <w:lvlJc w:val="right"/>
      <w:pPr>
        <w:ind w:left="4034" w:hanging="180"/>
      </w:pPr>
    </w:lvl>
    <w:lvl w:ilvl="6" w:tplc="0809000F" w:tentative="1">
      <w:start w:val="1"/>
      <w:numFmt w:val="decimal"/>
      <w:lvlText w:val="%7."/>
      <w:lvlJc w:val="left"/>
      <w:pPr>
        <w:ind w:left="4754" w:hanging="360"/>
      </w:pPr>
    </w:lvl>
    <w:lvl w:ilvl="7" w:tplc="08090019" w:tentative="1">
      <w:start w:val="1"/>
      <w:numFmt w:val="lowerLetter"/>
      <w:lvlText w:val="%8."/>
      <w:lvlJc w:val="left"/>
      <w:pPr>
        <w:ind w:left="5474" w:hanging="360"/>
      </w:pPr>
    </w:lvl>
    <w:lvl w:ilvl="8" w:tplc="0809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5" w15:restartNumberingAfterBreak="0">
    <w:nsid w:val="36E52F7A"/>
    <w:multiLevelType w:val="hybridMultilevel"/>
    <w:tmpl w:val="3F4A6778"/>
    <w:lvl w:ilvl="0" w:tplc="056EC752">
      <w:start w:val="1"/>
      <w:numFmt w:val="lowerLetter"/>
      <w:lvlText w:val="%1."/>
      <w:lvlJc w:val="left"/>
      <w:pPr>
        <w:ind w:left="432" w:hanging="360"/>
      </w:pPr>
      <w:rPr>
        <w:rFonts w:cstheme="minorBid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152" w:hanging="360"/>
      </w:pPr>
    </w:lvl>
    <w:lvl w:ilvl="2" w:tplc="0809001B" w:tentative="1">
      <w:start w:val="1"/>
      <w:numFmt w:val="lowerRoman"/>
      <w:lvlText w:val="%3."/>
      <w:lvlJc w:val="right"/>
      <w:pPr>
        <w:ind w:left="1872" w:hanging="180"/>
      </w:pPr>
    </w:lvl>
    <w:lvl w:ilvl="3" w:tplc="0809000F" w:tentative="1">
      <w:start w:val="1"/>
      <w:numFmt w:val="decimal"/>
      <w:lvlText w:val="%4."/>
      <w:lvlJc w:val="left"/>
      <w:pPr>
        <w:ind w:left="2592" w:hanging="360"/>
      </w:pPr>
    </w:lvl>
    <w:lvl w:ilvl="4" w:tplc="08090019" w:tentative="1">
      <w:start w:val="1"/>
      <w:numFmt w:val="lowerLetter"/>
      <w:lvlText w:val="%5."/>
      <w:lvlJc w:val="left"/>
      <w:pPr>
        <w:ind w:left="3312" w:hanging="360"/>
      </w:pPr>
    </w:lvl>
    <w:lvl w:ilvl="5" w:tplc="0809001B" w:tentative="1">
      <w:start w:val="1"/>
      <w:numFmt w:val="lowerRoman"/>
      <w:lvlText w:val="%6."/>
      <w:lvlJc w:val="right"/>
      <w:pPr>
        <w:ind w:left="4032" w:hanging="180"/>
      </w:pPr>
    </w:lvl>
    <w:lvl w:ilvl="6" w:tplc="0809000F" w:tentative="1">
      <w:start w:val="1"/>
      <w:numFmt w:val="decimal"/>
      <w:lvlText w:val="%7."/>
      <w:lvlJc w:val="left"/>
      <w:pPr>
        <w:ind w:left="4752" w:hanging="360"/>
      </w:pPr>
    </w:lvl>
    <w:lvl w:ilvl="7" w:tplc="08090019" w:tentative="1">
      <w:start w:val="1"/>
      <w:numFmt w:val="lowerLetter"/>
      <w:lvlText w:val="%8."/>
      <w:lvlJc w:val="left"/>
      <w:pPr>
        <w:ind w:left="5472" w:hanging="360"/>
      </w:pPr>
    </w:lvl>
    <w:lvl w:ilvl="8" w:tplc="08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3B9174FA"/>
    <w:multiLevelType w:val="hybridMultilevel"/>
    <w:tmpl w:val="2F6EFEB2"/>
    <w:lvl w:ilvl="0" w:tplc="412813F6">
      <w:start w:val="1"/>
      <w:numFmt w:val="lowerLetter"/>
      <w:lvlText w:val="%1."/>
      <w:lvlJc w:val="left"/>
      <w:pPr>
        <w:ind w:left="434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154" w:hanging="360"/>
      </w:pPr>
    </w:lvl>
    <w:lvl w:ilvl="2" w:tplc="0809001B" w:tentative="1">
      <w:start w:val="1"/>
      <w:numFmt w:val="lowerRoman"/>
      <w:lvlText w:val="%3."/>
      <w:lvlJc w:val="right"/>
      <w:pPr>
        <w:ind w:left="1874" w:hanging="180"/>
      </w:pPr>
    </w:lvl>
    <w:lvl w:ilvl="3" w:tplc="0809000F" w:tentative="1">
      <w:start w:val="1"/>
      <w:numFmt w:val="decimal"/>
      <w:lvlText w:val="%4."/>
      <w:lvlJc w:val="left"/>
      <w:pPr>
        <w:ind w:left="2594" w:hanging="360"/>
      </w:pPr>
    </w:lvl>
    <w:lvl w:ilvl="4" w:tplc="08090019" w:tentative="1">
      <w:start w:val="1"/>
      <w:numFmt w:val="lowerLetter"/>
      <w:lvlText w:val="%5."/>
      <w:lvlJc w:val="left"/>
      <w:pPr>
        <w:ind w:left="3314" w:hanging="360"/>
      </w:pPr>
    </w:lvl>
    <w:lvl w:ilvl="5" w:tplc="0809001B" w:tentative="1">
      <w:start w:val="1"/>
      <w:numFmt w:val="lowerRoman"/>
      <w:lvlText w:val="%6."/>
      <w:lvlJc w:val="right"/>
      <w:pPr>
        <w:ind w:left="4034" w:hanging="180"/>
      </w:pPr>
    </w:lvl>
    <w:lvl w:ilvl="6" w:tplc="0809000F" w:tentative="1">
      <w:start w:val="1"/>
      <w:numFmt w:val="decimal"/>
      <w:lvlText w:val="%7."/>
      <w:lvlJc w:val="left"/>
      <w:pPr>
        <w:ind w:left="4754" w:hanging="360"/>
      </w:pPr>
    </w:lvl>
    <w:lvl w:ilvl="7" w:tplc="08090019" w:tentative="1">
      <w:start w:val="1"/>
      <w:numFmt w:val="lowerLetter"/>
      <w:lvlText w:val="%8."/>
      <w:lvlJc w:val="left"/>
      <w:pPr>
        <w:ind w:left="5474" w:hanging="360"/>
      </w:pPr>
    </w:lvl>
    <w:lvl w:ilvl="8" w:tplc="0809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7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8" w15:restartNumberingAfterBreak="0">
    <w:nsid w:val="53EF3329"/>
    <w:multiLevelType w:val="hybridMultilevel"/>
    <w:tmpl w:val="33BE82C6"/>
    <w:lvl w:ilvl="0" w:tplc="412813F6">
      <w:start w:val="1"/>
      <w:numFmt w:val="lowerLetter"/>
      <w:lvlText w:val="%1."/>
      <w:lvlJc w:val="left"/>
      <w:pPr>
        <w:ind w:left="434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154" w:hanging="360"/>
      </w:pPr>
    </w:lvl>
    <w:lvl w:ilvl="2" w:tplc="0809001B" w:tentative="1">
      <w:start w:val="1"/>
      <w:numFmt w:val="lowerRoman"/>
      <w:lvlText w:val="%3."/>
      <w:lvlJc w:val="right"/>
      <w:pPr>
        <w:ind w:left="1874" w:hanging="180"/>
      </w:pPr>
    </w:lvl>
    <w:lvl w:ilvl="3" w:tplc="0809000F" w:tentative="1">
      <w:start w:val="1"/>
      <w:numFmt w:val="decimal"/>
      <w:lvlText w:val="%4."/>
      <w:lvlJc w:val="left"/>
      <w:pPr>
        <w:ind w:left="2594" w:hanging="360"/>
      </w:pPr>
    </w:lvl>
    <w:lvl w:ilvl="4" w:tplc="08090019" w:tentative="1">
      <w:start w:val="1"/>
      <w:numFmt w:val="lowerLetter"/>
      <w:lvlText w:val="%5."/>
      <w:lvlJc w:val="left"/>
      <w:pPr>
        <w:ind w:left="3314" w:hanging="360"/>
      </w:pPr>
    </w:lvl>
    <w:lvl w:ilvl="5" w:tplc="0809001B" w:tentative="1">
      <w:start w:val="1"/>
      <w:numFmt w:val="lowerRoman"/>
      <w:lvlText w:val="%6."/>
      <w:lvlJc w:val="right"/>
      <w:pPr>
        <w:ind w:left="4034" w:hanging="180"/>
      </w:pPr>
    </w:lvl>
    <w:lvl w:ilvl="6" w:tplc="0809000F" w:tentative="1">
      <w:start w:val="1"/>
      <w:numFmt w:val="decimal"/>
      <w:lvlText w:val="%7."/>
      <w:lvlJc w:val="left"/>
      <w:pPr>
        <w:ind w:left="4754" w:hanging="360"/>
      </w:pPr>
    </w:lvl>
    <w:lvl w:ilvl="7" w:tplc="08090019" w:tentative="1">
      <w:start w:val="1"/>
      <w:numFmt w:val="lowerLetter"/>
      <w:lvlText w:val="%8."/>
      <w:lvlJc w:val="left"/>
      <w:pPr>
        <w:ind w:left="5474" w:hanging="360"/>
      </w:pPr>
    </w:lvl>
    <w:lvl w:ilvl="8" w:tplc="0809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9" w15:restartNumberingAfterBreak="0">
    <w:nsid w:val="64BC4A7B"/>
    <w:multiLevelType w:val="hybridMultilevel"/>
    <w:tmpl w:val="04C2E1B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56C6EBA"/>
    <w:multiLevelType w:val="hybridMultilevel"/>
    <w:tmpl w:val="4C28EBBA"/>
    <w:lvl w:ilvl="0" w:tplc="DCE4AFF8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52" w:hanging="360"/>
      </w:pPr>
    </w:lvl>
    <w:lvl w:ilvl="2" w:tplc="0809001B" w:tentative="1">
      <w:start w:val="1"/>
      <w:numFmt w:val="lowerRoman"/>
      <w:lvlText w:val="%3."/>
      <w:lvlJc w:val="right"/>
      <w:pPr>
        <w:ind w:left="1872" w:hanging="180"/>
      </w:pPr>
    </w:lvl>
    <w:lvl w:ilvl="3" w:tplc="0809000F" w:tentative="1">
      <w:start w:val="1"/>
      <w:numFmt w:val="decimal"/>
      <w:lvlText w:val="%4."/>
      <w:lvlJc w:val="left"/>
      <w:pPr>
        <w:ind w:left="2592" w:hanging="360"/>
      </w:pPr>
    </w:lvl>
    <w:lvl w:ilvl="4" w:tplc="08090019" w:tentative="1">
      <w:start w:val="1"/>
      <w:numFmt w:val="lowerLetter"/>
      <w:lvlText w:val="%5."/>
      <w:lvlJc w:val="left"/>
      <w:pPr>
        <w:ind w:left="3312" w:hanging="360"/>
      </w:pPr>
    </w:lvl>
    <w:lvl w:ilvl="5" w:tplc="0809001B" w:tentative="1">
      <w:start w:val="1"/>
      <w:numFmt w:val="lowerRoman"/>
      <w:lvlText w:val="%6."/>
      <w:lvlJc w:val="right"/>
      <w:pPr>
        <w:ind w:left="4032" w:hanging="180"/>
      </w:pPr>
    </w:lvl>
    <w:lvl w:ilvl="6" w:tplc="0809000F" w:tentative="1">
      <w:start w:val="1"/>
      <w:numFmt w:val="decimal"/>
      <w:lvlText w:val="%7."/>
      <w:lvlJc w:val="left"/>
      <w:pPr>
        <w:ind w:left="4752" w:hanging="360"/>
      </w:pPr>
    </w:lvl>
    <w:lvl w:ilvl="7" w:tplc="08090019" w:tentative="1">
      <w:start w:val="1"/>
      <w:numFmt w:val="lowerLetter"/>
      <w:lvlText w:val="%8."/>
      <w:lvlJc w:val="left"/>
      <w:pPr>
        <w:ind w:left="5472" w:hanging="360"/>
      </w:pPr>
    </w:lvl>
    <w:lvl w:ilvl="8" w:tplc="0809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10"/>
  </w:num>
  <w:num w:numId="7">
    <w:abstractNumId w:val="6"/>
  </w:num>
  <w:num w:numId="8">
    <w:abstractNumId w:val="4"/>
  </w:num>
  <w:num w:numId="9">
    <w:abstractNumId w:val="8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215"/>
    <w:rsid w:val="00216879"/>
    <w:rsid w:val="002627DD"/>
    <w:rsid w:val="002A1D56"/>
    <w:rsid w:val="00326BA7"/>
    <w:rsid w:val="00335628"/>
    <w:rsid w:val="003507E1"/>
    <w:rsid w:val="00352D95"/>
    <w:rsid w:val="00387258"/>
    <w:rsid w:val="003C07A7"/>
    <w:rsid w:val="003C2215"/>
    <w:rsid w:val="00432929"/>
    <w:rsid w:val="004A21E1"/>
    <w:rsid w:val="004A2E0D"/>
    <w:rsid w:val="004D20C3"/>
    <w:rsid w:val="004F4892"/>
    <w:rsid w:val="005D0D9A"/>
    <w:rsid w:val="005E3254"/>
    <w:rsid w:val="005F0F86"/>
    <w:rsid w:val="006554F5"/>
    <w:rsid w:val="00660A78"/>
    <w:rsid w:val="00663392"/>
    <w:rsid w:val="006705AF"/>
    <w:rsid w:val="006C0C9E"/>
    <w:rsid w:val="00752A65"/>
    <w:rsid w:val="0075526A"/>
    <w:rsid w:val="00772481"/>
    <w:rsid w:val="008B6E24"/>
    <w:rsid w:val="008C301C"/>
    <w:rsid w:val="00962394"/>
    <w:rsid w:val="009633E9"/>
    <w:rsid w:val="00A004AA"/>
    <w:rsid w:val="00A110F3"/>
    <w:rsid w:val="00AC6759"/>
    <w:rsid w:val="00AD21C1"/>
    <w:rsid w:val="00B42B31"/>
    <w:rsid w:val="00B44AF8"/>
    <w:rsid w:val="00B72EFF"/>
    <w:rsid w:val="00B9279B"/>
    <w:rsid w:val="00BD7A04"/>
    <w:rsid w:val="00C47BFC"/>
    <w:rsid w:val="00D25CFB"/>
    <w:rsid w:val="00D407DC"/>
    <w:rsid w:val="00D74082"/>
    <w:rsid w:val="00DB6F53"/>
    <w:rsid w:val="00EC6CA8"/>
    <w:rsid w:val="00F00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EC96F"/>
  <w15:chartTrackingRefBased/>
  <w15:docId w15:val="{37CE8053-4A17-4B44-B7EE-0E1909854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21C1"/>
    <w:pPr>
      <w:spacing w:before="120" w:after="0" w:line="240" w:lineRule="auto"/>
      <w:ind w:left="72" w:right="72"/>
    </w:pPr>
    <w:rPr>
      <w:rFonts w:eastAsiaTheme="minorEastAsia"/>
      <w:kern w:val="22"/>
      <w:lang w:val="en-US" w:eastAsia="ja-JP"/>
      <w14:ligatures w14:val="standard"/>
    </w:rPr>
  </w:style>
  <w:style w:type="paragraph" w:styleId="Heading1">
    <w:name w:val="heading 1"/>
    <w:basedOn w:val="Normal"/>
    <w:next w:val="Normal"/>
    <w:link w:val="Heading1Char"/>
    <w:uiPriority w:val="1"/>
    <w:qFormat/>
    <w:rsid w:val="003C2215"/>
    <w:pPr>
      <w:keepNext/>
      <w:keepLines/>
      <w:spacing w:after="40"/>
      <w:outlineLvl w:val="0"/>
    </w:pPr>
    <w:rPr>
      <w:rFonts w:asciiTheme="majorHAnsi" w:eastAsiaTheme="majorEastAsia" w:hAnsiTheme="majorHAnsi" w:cstheme="majorBidi"/>
      <w:caps/>
      <w:color w:val="5B9BD5" w:themeColor="accen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rsid w:val="003C2215"/>
    <w:pPr>
      <w:keepNext/>
      <w:keepLines/>
      <w:pBdr>
        <w:top w:val="single" w:sz="4" w:space="1" w:color="ED7D31" w:themeColor="accent2"/>
      </w:pBdr>
      <w:spacing w:before="360" w:after="120"/>
      <w:outlineLvl w:val="1"/>
    </w:pPr>
    <w:rPr>
      <w:rFonts w:asciiTheme="majorHAnsi" w:eastAsiaTheme="majorEastAsia" w:hAnsiTheme="majorHAnsi" w:cstheme="majorBidi"/>
      <w:b/>
      <w:bCs/>
      <w:caps/>
      <w:color w:val="ED7D31" w:themeColor="accent2"/>
      <w:spacing w:val="2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3C2215"/>
    <w:rPr>
      <w:rFonts w:asciiTheme="majorHAnsi" w:eastAsiaTheme="majorEastAsia" w:hAnsiTheme="majorHAnsi" w:cstheme="majorBidi"/>
      <w:caps/>
      <w:color w:val="5B9BD5" w:themeColor="accent1"/>
      <w:kern w:val="22"/>
      <w:sz w:val="28"/>
      <w:szCs w:val="28"/>
      <w:lang w:val="en-US" w:eastAsia="ja-JP"/>
      <w14:ligatures w14:val="standard"/>
    </w:rPr>
  </w:style>
  <w:style w:type="character" w:customStyle="1" w:styleId="Heading2Char">
    <w:name w:val="Heading 2 Char"/>
    <w:basedOn w:val="DefaultParagraphFont"/>
    <w:link w:val="Heading2"/>
    <w:uiPriority w:val="1"/>
    <w:rsid w:val="003C2215"/>
    <w:rPr>
      <w:rFonts w:asciiTheme="majorHAnsi" w:eastAsiaTheme="majorEastAsia" w:hAnsiTheme="majorHAnsi" w:cstheme="majorBidi"/>
      <w:b/>
      <w:bCs/>
      <w:caps/>
      <w:color w:val="ED7D31" w:themeColor="accent2"/>
      <w:spacing w:val="20"/>
      <w:kern w:val="22"/>
      <w:sz w:val="24"/>
      <w:szCs w:val="24"/>
      <w:lang w:val="en-US" w:eastAsia="ja-JP"/>
      <w14:ligatures w14:val="standard"/>
    </w:rPr>
  </w:style>
  <w:style w:type="table" w:styleId="TableGrid">
    <w:name w:val="Table Grid"/>
    <w:basedOn w:val="TableNormal"/>
    <w:uiPriority w:val="59"/>
    <w:rsid w:val="008C3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8C301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C301C"/>
    <w:pPr>
      <w:widowControl w:val="0"/>
      <w:autoSpaceDE w:val="0"/>
      <w:autoSpaceDN w:val="0"/>
      <w:adjustRightInd w:val="0"/>
      <w:spacing w:before="0"/>
      <w:ind w:left="720" w:right="0"/>
      <w:contextualSpacing/>
    </w:pPr>
    <w:rPr>
      <w:rFonts w:ascii="Times New Roman" w:eastAsia="Times New Roman" w:hAnsi="Times New Roman" w:cs="Times New Roman"/>
      <w:kern w:val="0"/>
      <w:sz w:val="20"/>
      <w:szCs w:val="24"/>
      <w:lang w:val="en-GB" w:eastAsia="en-US"/>
      <w14:ligatures w14:val="none"/>
    </w:rPr>
  </w:style>
  <w:style w:type="paragraph" w:customStyle="1" w:styleId="DfESOutNumbered">
    <w:name w:val="DfESOutNumbered"/>
    <w:basedOn w:val="Normal"/>
    <w:link w:val="DfESOutNumberedChar"/>
    <w:rsid w:val="00335628"/>
    <w:pPr>
      <w:widowControl w:val="0"/>
      <w:numPr>
        <w:numId w:val="3"/>
      </w:numPr>
      <w:overflowPunct w:val="0"/>
      <w:autoSpaceDE w:val="0"/>
      <w:autoSpaceDN w:val="0"/>
      <w:adjustRightInd w:val="0"/>
      <w:spacing w:before="0" w:after="240"/>
      <w:ind w:right="0"/>
      <w:textAlignment w:val="baseline"/>
    </w:pPr>
    <w:rPr>
      <w:rFonts w:ascii="Arial" w:eastAsia="Times New Roman" w:hAnsi="Arial" w:cs="Arial"/>
      <w:kern w:val="0"/>
      <w:szCs w:val="20"/>
      <w:lang w:val="en-GB" w:eastAsia="en-US"/>
      <w14:ligatures w14:val="none"/>
    </w:rPr>
  </w:style>
  <w:style w:type="character" w:customStyle="1" w:styleId="DfESOutNumberedChar">
    <w:name w:val="DfESOutNumbered Char"/>
    <w:basedOn w:val="DefaultParagraphFont"/>
    <w:link w:val="DfESOutNumbered"/>
    <w:rsid w:val="00335628"/>
    <w:rPr>
      <w:rFonts w:ascii="Arial" w:eastAsia="Times New Roman" w:hAnsi="Arial" w:cs="Arial"/>
      <w:szCs w:val="20"/>
    </w:rPr>
  </w:style>
  <w:style w:type="paragraph" w:customStyle="1" w:styleId="DeptBullets">
    <w:name w:val="DeptBullets"/>
    <w:basedOn w:val="Normal"/>
    <w:link w:val="DeptBulletsChar"/>
    <w:rsid w:val="00335628"/>
    <w:pPr>
      <w:widowControl w:val="0"/>
      <w:numPr>
        <w:numId w:val="5"/>
      </w:numPr>
      <w:overflowPunct w:val="0"/>
      <w:autoSpaceDE w:val="0"/>
      <w:autoSpaceDN w:val="0"/>
      <w:adjustRightInd w:val="0"/>
      <w:spacing w:before="0" w:after="240"/>
      <w:ind w:right="0"/>
      <w:textAlignment w:val="baseline"/>
    </w:pPr>
    <w:rPr>
      <w:rFonts w:ascii="Arial" w:eastAsia="Times New Roman" w:hAnsi="Arial" w:cs="Times New Roman"/>
      <w:kern w:val="0"/>
      <w:sz w:val="24"/>
      <w:szCs w:val="20"/>
      <w:lang w:val="en-GB" w:eastAsia="en-US"/>
      <w14:ligatures w14:val="none"/>
    </w:rPr>
  </w:style>
  <w:style w:type="character" w:customStyle="1" w:styleId="DeptBulletsChar">
    <w:name w:val="DeptBullets Char"/>
    <w:basedOn w:val="DefaultParagraphFont"/>
    <w:link w:val="DeptBullets"/>
    <w:rsid w:val="00335628"/>
    <w:rPr>
      <w:rFonts w:ascii="Arial" w:eastAsia="Times New Roman" w:hAnsi="Arial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526A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526A"/>
    <w:rPr>
      <w:rFonts w:ascii="Segoe UI" w:eastAsiaTheme="minorEastAsia" w:hAnsi="Segoe UI" w:cs="Segoe UI"/>
      <w:kern w:val="22"/>
      <w:sz w:val="18"/>
      <w:szCs w:val="18"/>
      <w:lang w:val="en-US" w:eastAsia="ja-JP"/>
      <w14:ligatures w14:val="standard"/>
    </w:rPr>
  </w:style>
  <w:style w:type="character" w:styleId="CommentReference">
    <w:name w:val="annotation reference"/>
    <w:basedOn w:val="DefaultParagraphFont"/>
    <w:uiPriority w:val="99"/>
    <w:semiHidden/>
    <w:unhideWhenUsed/>
    <w:rsid w:val="006C0C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0C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0C9E"/>
    <w:rPr>
      <w:rFonts w:eastAsiaTheme="minorEastAsia"/>
      <w:kern w:val="22"/>
      <w:sz w:val="20"/>
      <w:szCs w:val="20"/>
      <w:lang w:val="en-US" w:eastAsia="ja-JP"/>
      <w14:ligatures w14:val="standar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0C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0C9E"/>
    <w:rPr>
      <w:rFonts w:eastAsiaTheme="minorEastAsia"/>
      <w:b/>
      <w:bCs/>
      <w:kern w:val="22"/>
      <w:sz w:val="20"/>
      <w:szCs w:val="20"/>
      <w:lang w:val="en-US" w:eastAsia="ja-JP"/>
      <w14:ligatures w14:val="standar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6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6C9D9C-3F65-4820-9701-C8D8F5D17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1503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DfE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LLEWELLYN, Gareth</dc:creator>
  <cp:keywords/>
  <dc:description/>
  <cp:lastModifiedBy>HALLIWELL, Sophia</cp:lastModifiedBy>
  <cp:revision>2</cp:revision>
  <dcterms:created xsi:type="dcterms:W3CDTF">2018-07-03T14:32:00Z</dcterms:created>
  <dcterms:modified xsi:type="dcterms:W3CDTF">2018-07-03T14:32:00Z</dcterms:modified>
</cp:coreProperties>
</file>