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56" w:rsidRDefault="00687DFF">
      <w:pPr>
        <w:spacing w:after="120" w:line="254" w:lineRule="auto"/>
        <w:ind w:left="720" w:firstLine="2268"/>
        <w:rPr>
          <w:rFonts w:ascii="Arial" w:eastAsia="Arial" w:hAnsi="Arial" w:cs="Arial"/>
        </w:rPr>
      </w:pPr>
      <w:r>
        <w:rPr>
          <w:noProof/>
        </w:rPr>
        <w:drawing>
          <wp:anchor distT="0" distB="0" distL="0" distR="0" simplePos="0" relativeHeight="251658240" behindDoc="0" locked="0" layoutInCell="1" hidden="0" allowOverlap="1">
            <wp:simplePos x="0" y="0"/>
            <wp:positionH relativeFrom="column">
              <wp:posOffset>4159575</wp:posOffset>
            </wp:positionH>
            <wp:positionV relativeFrom="paragraph">
              <wp:posOffset>76200</wp:posOffset>
            </wp:positionV>
            <wp:extent cx="1571625" cy="847725"/>
            <wp:effectExtent l="0" t="0" r="0" b="0"/>
            <wp:wrapSquare wrapText="bothSides" distT="0" distB="0" distL="0" distR="0"/>
            <wp:docPr id="7" name="image2.png" descr="C:\Users\robin.beaven\Desktop\RM3771 Medals &amp; Insignia\Cabinet Office logo.png"/>
            <wp:cNvGraphicFramePr/>
            <a:graphic xmlns:a="http://schemas.openxmlformats.org/drawingml/2006/main">
              <a:graphicData uri="http://schemas.openxmlformats.org/drawingml/2006/picture">
                <pic:pic xmlns:pic="http://schemas.openxmlformats.org/drawingml/2006/picture">
                  <pic:nvPicPr>
                    <pic:cNvPr id="0" name="image2.png" descr="C:\Users\robin.beaven\Desktop\RM3771 Medals &amp; Insignia\Cabinet Office logo.png"/>
                    <pic:cNvPicPr preferRelativeResize="0"/>
                  </pic:nvPicPr>
                  <pic:blipFill>
                    <a:blip r:embed="rId8"/>
                    <a:srcRect/>
                    <a:stretch>
                      <a:fillRect/>
                    </a:stretch>
                  </pic:blipFill>
                  <pic:spPr>
                    <a:xfrm>
                      <a:off x="0" y="0"/>
                      <a:ext cx="1571625" cy="84772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wp:posOffset>
            </wp:positionH>
            <wp:positionV relativeFrom="paragraph">
              <wp:posOffset>0</wp:posOffset>
            </wp:positionV>
            <wp:extent cx="1187450" cy="927100"/>
            <wp:effectExtent l="0" t="0" r="0" b="0"/>
            <wp:wrapSquare wrapText="bothSides" distT="0" distB="0" distL="114300" distR="114300"/>
            <wp:docPr id="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927100"/>
                    </a:xfrm>
                    <a:prstGeom prst="rect">
                      <a:avLst/>
                    </a:prstGeom>
                    <a:ln/>
                  </pic:spPr>
                </pic:pic>
              </a:graphicData>
            </a:graphic>
          </wp:anchor>
        </w:drawing>
      </w:r>
    </w:p>
    <w:p w:rsidR="00756F56" w:rsidRDefault="00756F56">
      <w:pPr>
        <w:spacing w:before="120" w:after="120" w:line="276" w:lineRule="auto"/>
        <w:rPr>
          <w:rFonts w:ascii="Arial" w:eastAsia="Arial" w:hAnsi="Arial" w:cs="Arial"/>
          <w:b/>
          <w:sz w:val="56"/>
          <w:szCs w:val="56"/>
        </w:rPr>
      </w:pPr>
    </w:p>
    <w:p w:rsidR="00756F56" w:rsidRDefault="00756F56">
      <w:pPr>
        <w:rPr>
          <w:rFonts w:ascii="Arial" w:eastAsia="Arial" w:hAnsi="Arial" w:cs="Arial"/>
          <w:sz w:val="56"/>
          <w:szCs w:val="56"/>
        </w:rPr>
      </w:pPr>
    </w:p>
    <w:p w:rsidR="00756F56" w:rsidRDefault="00756F56">
      <w:pPr>
        <w:rPr>
          <w:rFonts w:ascii="Arial" w:eastAsia="Arial" w:hAnsi="Arial" w:cs="Arial"/>
          <w:sz w:val="52"/>
          <w:szCs w:val="52"/>
        </w:rPr>
      </w:pPr>
    </w:p>
    <w:p w:rsidR="00756F56" w:rsidRDefault="00756F56">
      <w:pPr>
        <w:rPr>
          <w:rFonts w:ascii="Arial" w:eastAsia="Arial" w:hAnsi="Arial" w:cs="Arial"/>
          <w:sz w:val="52"/>
          <w:szCs w:val="52"/>
        </w:rPr>
      </w:pPr>
    </w:p>
    <w:p w:rsidR="00756F56" w:rsidRDefault="00687DFF">
      <w:pPr>
        <w:rPr>
          <w:rFonts w:ascii="Arial" w:eastAsia="Arial" w:hAnsi="Arial" w:cs="Arial"/>
          <w:sz w:val="52"/>
          <w:szCs w:val="52"/>
        </w:rPr>
      </w:pPr>
      <w:r>
        <w:rPr>
          <w:rFonts w:ascii="Arial" w:eastAsia="Arial" w:hAnsi="Arial" w:cs="Arial"/>
          <w:sz w:val="52"/>
          <w:szCs w:val="52"/>
        </w:rPr>
        <w:t xml:space="preserve">Invitation to Tender  </w:t>
      </w:r>
    </w:p>
    <w:p w:rsidR="00756F56" w:rsidRDefault="00687DFF">
      <w:pPr>
        <w:rPr>
          <w:rFonts w:ascii="Arial" w:eastAsia="Arial" w:hAnsi="Arial" w:cs="Arial"/>
          <w:b/>
          <w:sz w:val="52"/>
          <w:szCs w:val="52"/>
        </w:rPr>
      </w:pPr>
      <w:r>
        <w:rPr>
          <w:rFonts w:ascii="Arial" w:eastAsia="Arial" w:hAnsi="Arial" w:cs="Arial"/>
          <w:sz w:val="52"/>
          <w:szCs w:val="52"/>
        </w:rPr>
        <w:t>Attachment 1 – About the framework</w:t>
      </w:r>
    </w:p>
    <w:p w:rsidR="00756F56" w:rsidRDefault="00756F56">
      <w:pPr>
        <w:rPr>
          <w:rFonts w:ascii="Arial" w:eastAsia="Arial" w:hAnsi="Arial" w:cs="Arial"/>
          <w:b/>
          <w:sz w:val="52"/>
          <w:szCs w:val="52"/>
        </w:rPr>
      </w:pPr>
    </w:p>
    <w:p w:rsidR="00756F56" w:rsidRDefault="00687DFF">
      <w:pPr>
        <w:rPr>
          <w:rFonts w:ascii="Arial" w:eastAsia="Arial" w:hAnsi="Arial" w:cs="Arial"/>
          <w:sz w:val="40"/>
          <w:szCs w:val="40"/>
        </w:rPr>
      </w:pPr>
      <w:r>
        <w:rPr>
          <w:rFonts w:ascii="Arial" w:eastAsia="Arial" w:hAnsi="Arial" w:cs="Arial"/>
          <w:b/>
          <w:sz w:val="40"/>
          <w:szCs w:val="40"/>
        </w:rPr>
        <w:t>RM6234 Medals and Insignia</w:t>
      </w:r>
    </w:p>
    <w:p w:rsidR="00756F56" w:rsidRDefault="00756F56">
      <w:pPr>
        <w:spacing w:after="200" w:line="276" w:lineRule="auto"/>
      </w:pPr>
    </w:p>
    <w:p w:rsidR="00756F56" w:rsidRDefault="00756F56">
      <w:pPr>
        <w:spacing w:after="200" w:line="276" w:lineRule="auto"/>
        <w:rPr>
          <w:rFonts w:ascii="Arial" w:eastAsia="Arial" w:hAnsi="Arial" w:cs="Arial"/>
          <w:sz w:val="28"/>
          <w:szCs w:val="28"/>
        </w:rPr>
      </w:pPr>
    </w:p>
    <w:p w:rsidR="00756F56" w:rsidRDefault="00756F56">
      <w:pPr>
        <w:rPr>
          <w:rFonts w:ascii="Arial" w:eastAsia="Arial" w:hAnsi="Arial" w:cs="Arial"/>
          <w:b/>
          <w:sz w:val="48"/>
          <w:szCs w:val="48"/>
        </w:rPr>
      </w:pPr>
    </w:p>
    <w:p w:rsidR="00756F56" w:rsidRDefault="00756F56">
      <w:pPr>
        <w:rPr>
          <w:rFonts w:ascii="Arial" w:eastAsia="Arial" w:hAnsi="Arial" w:cs="Arial"/>
          <w:sz w:val="24"/>
          <w:szCs w:val="24"/>
        </w:rPr>
      </w:pPr>
    </w:p>
    <w:p w:rsidR="00756F56" w:rsidRDefault="00756F56">
      <w:pPr>
        <w:rPr>
          <w:rFonts w:ascii="Arial" w:eastAsia="Arial" w:hAnsi="Arial" w:cs="Arial"/>
          <w:sz w:val="24"/>
          <w:szCs w:val="24"/>
        </w:rPr>
      </w:pPr>
    </w:p>
    <w:p w:rsidR="00756F56" w:rsidRDefault="00687DFF">
      <w:pPr>
        <w:rPr>
          <w:rFonts w:ascii="Arial" w:eastAsia="Arial" w:hAnsi="Arial" w:cs="Arial"/>
          <w:sz w:val="24"/>
          <w:szCs w:val="24"/>
        </w:rPr>
      </w:pPr>
      <w:r>
        <w:br w:type="page"/>
      </w:r>
    </w:p>
    <w:p w:rsidR="00756F56" w:rsidRDefault="00687DFF">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892935402"/>
        <w:docPartObj>
          <w:docPartGallery w:val="Table of Contents"/>
          <w:docPartUnique/>
        </w:docPartObj>
      </w:sdtPr>
      <w:sdtEndPr/>
      <w:sdtContent>
        <w:p w:rsidR="00756F56" w:rsidRDefault="00687DFF">
          <w:pPr>
            <w:pBdr>
              <w:top w:val="nil"/>
              <w:left w:val="nil"/>
              <w:bottom w:val="nil"/>
              <w:right w:val="nil"/>
              <w:between w:val="nil"/>
            </w:pBdr>
            <w:tabs>
              <w:tab w:val="right" w:pos="9016"/>
            </w:tabs>
            <w:spacing w:after="100"/>
            <w:rPr>
              <w:rFonts w:ascii="Arial" w:eastAsia="Arial" w:hAnsi="Arial" w:cs="Arial"/>
              <w:color w:val="000000"/>
              <w:sz w:val="28"/>
              <w:szCs w:val="28"/>
            </w:rPr>
          </w:pPr>
          <w:r>
            <w:fldChar w:fldCharType="begin"/>
          </w:r>
          <w:r>
            <w:instrText xml:space="preserve"> TOC \h \u \z </w:instrText>
          </w:r>
          <w:r>
            <w:fldChar w:fldCharType="separate"/>
          </w:r>
          <w:hyperlink w:anchor="_heading=h.30j0zll">
            <w:r>
              <w:rPr>
                <w:rFonts w:ascii="Arial" w:eastAsia="Arial" w:hAnsi="Arial" w:cs="Arial"/>
                <w:color w:val="000000"/>
                <w:sz w:val="28"/>
                <w:szCs w:val="28"/>
              </w:rPr>
              <w:t>Welcome</w:t>
            </w:r>
            <w:r>
              <w:rPr>
                <w:rFonts w:ascii="Arial" w:eastAsia="Arial" w:hAnsi="Arial" w:cs="Arial"/>
                <w:color w:val="000000"/>
                <w:sz w:val="28"/>
                <w:szCs w:val="28"/>
              </w:rPr>
              <w:tab/>
              <w:t>3</w:t>
            </w:r>
          </w:hyperlink>
        </w:p>
        <w:p w:rsidR="00756F56" w:rsidRDefault="001F08D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fob9te">
            <w:r w:rsidR="00687DFF">
              <w:rPr>
                <w:rFonts w:ascii="Arial" w:eastAsia="Arial" w:hAnsi="Arial" w:cs="Arial"/>
                <w:color w:val="000000"/>
                <w:sz w:val="28"/>
                <w:szCs w:val="28"/>
              </w:rPr>
              <w:t>1.</w:t>
            </w:r>
            <w:r w:rsidR="00687DFF">
              <w:rPr>
                <w:rFonts w:ascii="Arial" w:eastAsia="Arial" w:hAnsi="Arial" w:cs="Arial"/>
                <w:color w:val="000000"/>
                <w:sz w:val="28"/>
                <w:szCs w:val="28"/>
              </w:rPr>
              <w:tab/>
              <w:t>What you need to know</w:t>
            </w:r>
            <w:r w:rsidR="00687DFF">
              <w:rPr>
                <w:rFonts w:ascii="Arial" w:eastAsia="Arial" w:hAnsi="Arial" w:cs="Arial"/>
                <w:color w:val="000000"/>
                <w:sz w:val="28"/>
                <w:szCs w:val="28"/>
              </w:rPr>
              <w:tab/>
              <w:t>4</w:t>
            </w:r>
          </w:hyperlink>
        </w:p>
        <w:p w:rsidR="00756F56" w:rsidRDefault="001F08D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687DFF">
              <w:rPr>
                <w:rFonts w:ascii="Arial" w:eastAsia="Arial" w:hAnsi="Arial" w:cs="Arial"/>
                <w:color w:val="000000"/>
                <w:sz w:val="28"/>
                <w:szCs w:val="28"/>
              </w:rPr>
              <w:t>2.</w:t>
            </w:r>
            <w:r w:rsidR="00687DFF">
              <w:rPr>
                <w:rFonts w:ascii="Arial" w:eastAsia="Arial" w:hAnsi="Arial" w:cs="Arial"/>
                <w:color w:val="000000"/>
                <w:sz w:val="28"/>
                <w:szCs w:val="28"/>
              </w:rPr>
              <w:tab/>
              <w:t>The opportunity</w:t>
            </w:r>
            <w:r w:rsidR="00687DFF">
              <w:rPr>
                <w:rFonts w:ascii="Arial" w:eastAsia="Arial" w:hAnsi="Arial" w:cs="Arial"/>
                <w:color w:val="000000"/>
                <w:sz w:val="28"/>
                <w:szCs w:val="28"/>
              </w:rPr>
              <w:tab/>
              <w:t>5</w:t>
            </w:r>
          </w:hyperlink>
        </w:p>
        <w:p w:rsidR="00756F56" w:rsidRDefault="001F08D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687DFF">
              <w:rPr>
                <w:rFonts w:ascii="Arial" w:eastAsia="Arial" w:hAnsi="Arial" w:cs="Arial"/>
                <w:color w:val="000000"/>
                <w:sz w:val="28"/>
                <w:szCs w:val="28"/>
              </w:rPr>
              <w:t>3.</w:t>
            </w:r>
            <w:r w:rsidR="00687DFF">
              <w:rPr>
                <w:rFonts w:ascii="Arial" w:eastAsia="Arial" w:hAnsi="Arial" w:cs="Arial"/>
                <w:color w:val="000000"/>
                <w:sz w:val="28"/>
                <w:szCs w:val="28"/>
              </w:rPr>
              <w:tab/>
              <w:t>What a framework is</w:t>
            </w:r>
            <w:r w:rsidR="00687DFF">
              <w:rPr>
                <w:rFonts w:ascii="Arial" w:eastAsia="Arial" w:hAnsi="Arial" w:cs="Arial"/>
                <w:color w:val="000000"/>
                <w:sz w:val="28"/>
                <w:szCs w:val="28"/>
              </w:rPr>
              <w:tab/>
              <w:t>5</w:t>
            </w:r>
          </w:hyperlink>
        </w:p>
        <w:p w:rsidR="00756F56" w:rsidRDefault="001F08D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687DFF">
              <w:rPr>
                <w:rFonts w:ascii="Arial" w:eastAsia="Arial" w:hAnsi="Arial" w:cs="Arial"/>
                <w:color w:val="000000"/>
                <w:sz w:val="28"/>
                <w:szCs w:val="28"/>
              </w:rPr>
              <w:t>4.</w:t>
            </w:r>
            <w:r w:rsidR="00687DFF">
              <w:rPr>
                <w:rFonts w:ascii="Arial" w:eastAsia="Arial" w:hAnsi="Arial" w:cs="Arial"/>
                <w:color w:val="000000"/>
                <w:sz w:val="28"/>
                <w:szCs w:val="28"/>
              </w:rPr>
              <w:tab/>
              <w:t>Who can bid</w:t>
            </w:r>
            <w:r w:rsidR="00687DFF">
              <w:rPr>
                <w:rFonts w:ascii="Arial" w:eastAsia="Arial" w:hAnsi="Arial" w:cs="Arial"/>
                <w:color w:val="000000"/>
                <w:sz w:val="28"/>
                <w:szCs w:val="28"/>
              </w:rPr>
              <w:tab/>
              <w:t>6</w:t>
            </w:r>
          </w:hyperlink>
        </w:p>
        <w:p w:rsidR="00756F56" w:rsidRDefault="001F08D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687DFF">
              <w:rPr>
                <w:rFonts w:ascii="Arial" w:eastAsia="Arial" w:hAnsi="Arial" w:cs="Arial"/>
                <w:color w:val="000000"/>
                <w:sz w:val="28"/>
                <w:szCs w:val="28"/>
              </w:rPr>
              <w:t>5.</w:t>
            </w:r>
            <w:r w:rsidR="00687DFF">
              <w:rPr>
                <w:rFonts w:ascii="Arial" w:eastAsia="Arial" w:hAnsi="Arial" w:cs="Arial"/>
                <w:color w:val="000000"/>
                <w:sz w:val="28"/>
                <w:szCs w:val="28"/>
              </w:rPr>
              <w:tab/>
              <w:t>Timelines for the competition</w:t>
            </w:r>
            <w:r w:rsidR="00687DFF">
              <w:rPr>
                <w:rFonts w:ascii="Arial" w:eastAsia="Arial" w:hAnsi="Arial" w:cs="Arial"/>
                <w:color w:val="000000"/>
                <w:sz w:val="28"/>
                <w:szCs w:val="28"/>
              </w:rPr>
              <w:tab/>
              <w:t>7</w:t>
            </w:r>
          </w:hyperlink>
        </w:p>
        <w:p w:rsidR="00756F56" w:rsidRDefault="001F08D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687DFF">
              <w:rPr>
                <w:rFonts w:ascii="Arial" w:eastAsia="Arial" w:hAnsi="Arial" w:cs="Arial"/>
                <w:color w:val="000000"/>
                <w:sz w:val="28"/>
                <w:szCs w:val="28"/>
              </w:rPr>
              <w:t>6.</w:t>
            </w:r>
            <w:r w:rsidR="00687DFF">
              <w:rPr>
                <w:rFonts w:ascii="Arial" w:eastAsia="Arial" w:hAnsi="Arial" w:cs="Arial"/>
                <w:color w:val="000000"/>
                <w:sz w:val="28"/>
                <w:szCs w:val="28"/>
              </w:rPr>
              <w:tab/>
              <w:t>When and how to ask questions</w:t>
            </w:r>
            <w:r w:rsidR="00687DFF">
              <w:rPr>
                <w:rFonts w:ascii="Arial" w:eastAsia="Arial" w:hAnsi="Arial" w:cs="Arial"/>
                <w:color w:val="000000"/>
                <w:sz w:val="28"/>
                <w:szCs w:val="28"/>
              </w:rPr>
              <w:tab/>
              <w:t>8</w:t>
            </w:r>
          </w:hyperlink>
        </w:p>
        <w:p w:rsidR="00756F56" w:rsidRDefault="001F08D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7dp8vu">
            <w:r w:rsidR="0046619C">
              <w:rPr>
                <w:rFonts w:ascii="Arial" w:eastAsia="Arial" w:hAnsi="Arial" w:cs="Arial"/>
                <w:color w:val="000000"/>
                <w:sz w:val="28"/>
                <w:szCs w:val="28"/>
              </w:rPr>
              <w:t>7</w:t>
            </w:r>
            <w:r w:rsidR="00687DFF">
              <w:rPr>
                <w:rFonts w:ascii="Arial" w:eastAsia="Arial" w:hAnsi="Arial" w:cs="Arial"/>
                <w:color w:val="000000"/>
                <w:sz w:val="28"/>
                <w:szCs w:val="28"/>
              </w:rPr>
              <w:t>.</w:t>
            </w:r>
            <w:r w:rsidR="00687DFF">
              <w:rPr>
                <w:rFonts w:ascii="Arial" w:eastAsia="Arial" w:hAnsi="Arial" w:cs="Arial"/>
                <w:color w:val="000000"/>
                <w:sz w:val="28"/>
                <w:szCs w:val="28"/>
              </w:rPr>
              <w:tab/>
              <w:t>Transfer of Undertakings (Protection of Employment) Regulations 2006 (“TUPE”)</w:t>
            </w:r>
            <w:r w:rsidR="00687DFF">
              <w:rPr>
                <w:rFonts w:ascii="Arial" w:eastAsia="Arial" w:hAnsi="Arial" w:cs="Arial"/>
                <w:color w:val="000000"/>
                <w:sz w:val="28"/>
                <w:szCs w:val="28"/>
              </w:rPr>
              <w:tab/>
              <w:t>8</w:t>
            </w:r>
          </w:hyperlink>
        </w:p>
        <w:p w:rsidR="00756F56" w:rsidRDefault="001F08D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46619C">
              <w:rPr>
                <w:rFonts w:ascii="Arial" w:eastAsia="Arial" w:hAnsi="Arial" w:cs="Arial"/>
                <w:color w:val="000000"/>
                <w:sz w:val="28"/>
                <w:szCs w:val="28"/>
              </w:rPr>
              <w:t>8</w:t>
            </w:r>
            <w:r w:rsidR="00687DFF">
              <w:rPr>
                <w:rFonts w:ascii="Arial" w:eastAsia="Arial" w:hAnsi="Arial" w:cs="Arial"/>
                <w:color w:val="000000"/>
                <w:sz w:val="28"/>
                <w:szCs w:val="28"/>
              </w:rPr>
              <w:t>.</w:t>
            </w:r>
            <w:r w:rsidR="00687DFF">
              <w:rPr>
                <w:rFonts w:ascii="Arial" w:eastAsia="Arial" w:hAnsi="Arial" w:cs="Arial"/>
                <w:color w:val="000000"/>
                <w:sz w:val="28"/>
                <w:szCs w:val="28"/>
              </w:rPr>
              <w:tab/>
              <w:t>Competition rules</w:t>
            </w:r>
            <w:r w:rsidR="00687DFF">
              <w:rPr>
                <w:rFonts w:ascii="Arial" w:eastAsia="Arial" w:hAnsi="Arial" w:cs="Arial"/>
                <w:color w:val="000000"/>
                <w:sz w:val="28"/>
                <w:szCs w:val="28"/>
              </w:rPr>
              <w:tab/>
              <w:t>10</w:t>
            </w:r>
          </w:hyperlink>
        </w:p>
        <w:p w:rsidR="00756F56" w:rsidRDefault="001F08DC">
          <w:pPr>
            <w:pBdr>
              <w:top w:val="nil"/>
              <w:left w:val="nil"/>
              <w:bottom w:val="nil"/>
              <w:right w:val="nil"/>
              <w:between w:val="nil"/>
            </w:pBdr>
            <w:tabs>
              <w:tab w:val="left" w:pos="880"/>
              <w:tab w:val="right" w:pos="9016"/>
            </w:tabs>
            <w:spacing w:after="100"/>
            <w:ind w:left="220"/>
            <w:rPr>
              <w:rFonts w:ascii="Arial" w:eastAsia="Arial" w:hAnsi="Arial" w:cs="Arial"/>
              <w:color w:val="000000"/>
              <w:sz w:val="28"/>
              <w:szCs w:val="28"/>
            </w:rPr>
          </w:pPr>
          <w:hyperlink w:anchor="_heading=h.1ksv4uv">
            <w:r w:rsidR="0046619C">
              <w:rPr>
                <w:rFonts w:ascii="Arial" w:eastAsia="Arial" w:hAnsi="Arial" w:cs="Arial"/>
                <w:color w:val="000000"/>
                <w:sz w:val="28"/>
                <w:szCs w:val="28"/>
              </w:rPr>
              <w:t>9</w:t>
            </w:r>
            <w:r w:rsidR="00687DFF">
              <w:rPr>
                <w:rFonts w:ascii="Arial" w:eastAsia="Arial" w:hAnsi="Arial" w:cs="Arial"/>
                <w:color w:val="000000"/>
                <w:sz w:val="28"/>
                <w:szCs w:val="28"/>
              </w:rPr>
              <w:t>.</w:t>
            </w:r>
            <w:r w:rsidR="00687DFF">
              <w:rPr>
                <w:rFonts w:ascii="Arial" w:eastAsia="Arial" w:hAnsi="Arial" w:cs="Arial"/>
                <w:color w:val="000000"/>
                <w:sz w:val="28"/>
                <w:szCs w:val="28"/>
              </w:rPr>
              <w:tab/>
              <w:t>How the framework is structured</w:t>
            </w:r>
            <w:r w:rsidR="00687DFF">
              <w:rPr>
                <w:rFonts w:ascii="Arial" w:eastAsia="Arial" w:hAnsi="Arial" w:cs="Arial"/>
                <w:color w:val="000000"/>
                <w:sz w:val="28"/>
                <w:szCs w:val="28"/>
              </w:rPr>
              <w:tab/>
              <w:t>14</w:t>
            </w:r>
          </w:hyperlink>
        </w:p>
        <w:p w:rsidR="00756F56" w:rsidRDefault="00756F56">
          <w:pPr>
            <w:pBdr>
              <w:top w:val="nil"/>
              <w:left w:val="nil"/>
              <w:bottom w:val="nil"/>
              <w:right w:val="nil"/>
              <w:between w:val="nil"/>
            </w:pBdr>
            <w:tabs>
              <w:tab w:val="right" w:pos="9016"/>
            </w:tabs>
            <w:spacing w:after="100"/>
            <w:rPr>
              <w:rFonts w:ascii="Arial" w:eastAsia="Arial" w:hAnsi="Arial" w:cs="Arial"/>
              <w:color w:val="000000"/>
              <w:sz w:val="28"/>
              <w:szCs w:val="28"/>
            </w:rPr>
          </w:pPr>
        </w:p>
        <w:p w:rsidR="00756F56" w:rsidRDefault="00687DFF">
          <w:r>
            <w:fldChar w:fldCharType="end"/>
          </w:r>
        </w:p>
      </w:sdtContent>
    </w:sdt>
    <w:p w:rsidR="00756F56" w:rsidRDefault="00687DFF">
      <w:bookmarkStart w:id="0" w:name="_heading=h.gjdgxs" w:colFirst="0" w:colLast="0"/>
      <w:bookmarkEnd w:id="0"/>
      <w:r>
        <w:br w:type="page"/>
      </w:r>
    </w:p>
    <w:p w:rsidR="00756F56" w:rsidRDefault="00687DFF">
      <w:pPr>
        <w:pStyle w:val="Heading1"/>
        <w:spacing w:before="0" w:after="160"/>
        <w:rPr>
          <w:rFonts w:ascii="Arial" w:eastAsia="Arial" w:hAnsi="Arial" w:cs="Arial"/>
          <w:b/>
          <w:color w:val="000000"/>
        </w:rPr>
      </w:pPr>
      <w:bookmarkStart w:id="1" w:name="_heading=h.30j0zll" w:colFirst="0" w:colLast="0"/>
      <w:bookmarkEnd w:id="1"/>
      <w:r>
        <w:rPr>
          <w:rFonts w:ascii="Arial" w:eastAsia="Arial" w:hAnsi="Arial" w:cs="Arial"/>
          <w:b/>
          <w:color w:val="000000"/>
        </w:rPr>
        <w:lastRenderedPageBreak/>
        <w:t>Welcome</w:t>
      </w:r>
    </w:p>
    <w:p w:rsidR="00756F56" w:rsidRDefault="00687DFF">
      <w:pPr>
        <w:rPr>
          <w:rFonts w:ascii="Arial" w:eastAsia="Arial" w:hAnsi="Arial" w:cs="Arial"/>
          <w:sz w:val="24"/>
          <w:szCs w:val="24"/>
        </w:rPr>
      </w:pPr>
      <w:r>
        <w:rPr>
          <w:rFonts w:ascii="Arial" w:eastAsia="Arial" w:hAnsi="Arial" w:cs="Arial"/>
          <w:sz w:val="24"/>
          <w:szCs w:val="24"/>
        </w:rPr>
        <w:t>We invite you to bid in this competition for Medals and Insignia. Our Invitation to Tender (</w:t>
      </w:r>
      <w:r>
        <w:rPr>
          <w:rFonts w:ascii="Arial" w:eastAsia="Arial" w:hAnsi="Arial" w:cs="Arial"/>
          <w:b/>
          <w:sz w:val="24"/>
          <w:szCs w:val="24"/>
        </w:rPr>
        <w:t>ITT</w:t>
      </w:r>
      <w:r>
        <w:rPr>
          <w:rFonts w:ascii="Arial" w:eastAsia="Arial" w:hAnsi="Arial" w:cs="Arial"/>
          <w:sz w:val="24"/>
          <w:szCs w:val="24"/>
        </w:rPr>
        <w:t>) pack comes in divided into two main parts:</w:t>
      </w:r>
    </w:p>
    <w:p w:rsidR="00756F56" w:rsidRDefault="00687DFF">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w:t>
      </w:r>
    </w:p>
    <w:p w:rsidR="00756F56" w:rsidRDefault="00687DFF">
      <w:pPr>
        <w:rPr>
          <w:rFonts w:ascii="Arial" w:eastAsia="Arial" w:hAnsi="Arial" w:cs="Arial"/>
          <w:sz w:val="24"/>
          <w:szCs w:val="24"/>
        </w:rPr>
      </w:pPr>
      <w:r>
        <w:rPr>
          <w:rFonts w:ascii="Arial" w:eastAsia="Arial" w:hAnsi="Arial" w:cs="Arial"/>
          <w:sz w:val="24"/>
          <w:szCs w:val="24"/>
        </w:rPr>
        <w:t>Plus:</w:t>
      </w:r>
    </w:p>
    <w:p w:rsidR="00756F56" w:rsidRDefault="00687DFF">
      <w:pPr>
        <w:numPr>
          <w:ilvl w:val="0"/>
          <w:numId w:val="11"/>
        </w:numPr>
        <w:pBdr>
          <w:top w:val="nil"/>
          <w:left w:val="nil"/>
          <w:bottom w:val="nil"/>
          <w:right w:val="nil"/>
          <w:between w:val="nil"/>
        </w:pBdr>
        <w:ind w:left="714" w:hanging="357"/>
        <w:rPr>
          <w:rFonts w:ascii="Arial" w:eastAsia="Arial" w:hAnsi="Arial" w:cs="Arial"/>
          <w:color w:val="000000"/>
          <w:sz w:val="24"/>
          <w:szCs w:val="24"/>
        </w:rPr>
      </w:pPr>
      <w:r>
        <w:rPr>
          <w:rFonts w:ascii="Arial" w:eastAsia="Arial" w:hAnsi="Arial" w:cs="Arial"/>
          <w:color w:val="000000"/>
          <w:sz w:val="24"/>
          <w:szCs w:val="24"/>
        </w:rPr>
        <w:t>the competition rules and obligations and rights between you and us</w:t>
      </w:r>
    </w:p>
    <w:p w:rsidR="00756F56" w:rsidRDefault="00687DFF">
      <w:pPr>
        <w:numPr>
          <w:ilvl w:val="0"/>
          <w:numId w:val="11"/>
        </w:numPr>
        <w:pBdr>
          <w:top w:val="nil"/>
          <w:left w:val="nil"/>
          <w:bottom w:val="nil"/>
          <w:right w:val="nil"/>
          <w:between w:val="nil"/>
        </w:pBdr>
        <w:ind w:left="714" w:hanging="357"/>
        <w:rPr>
          <w:rFonts w:ascii="Arial" w:eastAsia="Arial" w:hAnsi="Arial" w:cs="Arial"/>
          <w:color w:val="000000"/>
          <w:sz w:val="24"/>
          <w:szCs w:val="24"/>
        </w:rPr>
      </w:pPr>
      <w:r>
        <w:rPr>
          <w:rFonts w:ascii="Arial" w:eastAsia="Arial" w:hAnsi="Arial" w:cs="Arial"/>
          <w:color w:val="000000"/>
          <w:sz w:val="24"/>
          <w:szCs w:val="24"/>
        </w:rPr>
        <w:t>how the contract works – what a framework is and what’s in a framework contract.</w:t>
      </w:r>
    </w:p>
    <w:p w:rsidR="00756F56" w:rsidRDefault="00687DFF">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756F56" w:rsidRDefault="00687DFF">
      <w:pPr>
        <w:rPr>
          <w:rFonts w:ascii="Arial" w:eastAsia="Arial" w:hAnsi="Arial" w:cs="Arial"/>
          <w:sz w:val="24"/>
          <w:szCs w:val="24"/>
        </w:rPr>
      </w:pPr>
      <w:r>
        <w:rPr>
          <w:rFonts w:ascii="Arial" w:eastAsia="Arial" w:hAnsi="Arial" w:cs="Arial"/>
          <w:sz w:val="24"/>
          <w:szCs w:val="24"/>
        </w:rPr>
        <w:t>You must use our eSourcing suite, to submit your bid</w:t>
      </w:r>
      <w:r>
        <w:rPr>
          <w:rFonts w:ascii="Arial" w:eastAsia="Arial" w:hAnsi="Arial" w:cs="Arial"/>
        </w:rPr>
        <w:t xml:space="preserve"> </w:t>
      </w:r>
      <w:hyperlink r:id="rId10">
        <w:r>
          <w:rPr>
            <w:rFonts w:ascii="Arial" w:eastAsia="Arial" w:hAnsi="Arial" w:cs="Arial"/>
            <w:color w:val="0563C1"/>
            <w:sz w:val="24"/>
            <w:szCs w:val="24"/>
            <w:u w:val="single"/>
          </w:rPr>
          <w:t>https://crowncommercialservice.bravosolution.co.uk</w:t>
        </w:r>
      </w:hyperlink>
    </w:p>
    <w:p w:rsidR="00756F56" w:rsidRDefault="00687DFF">
      <w:pPr>
        <w:rPr>
          <w:rFonts w:ascii="Arial" w:eastAsia="Arial" w:hAnsi="Arial" w:cs="Arial"/>
          <w:sz w:val="24"/>
          <w:szCs w:val="24"/>
        </w:rPr>
      </w:pPr>
      <w:r>
        <w:rPr>
          <w:rFonts w:ascii="Arial" w:eastAsia="Arial" w:hAnsi="Arial" w:cs="Arial"/>
          <w:sz w:val="24"/>
          <w:szCs w:val="24"/>
        </w:rPr>
        <w:t xml:space="preserve">There are also 9 other attachments to the ITT pack. </w:t>
      </w:r>
    </w:p>
    <w:p w:rsidR="00756F56" w:rsidRDefault="00687DFF">
      <w:pPr>
        <w:rPr>
          <w:rFonts w:ascii="Arial" w:eastAsia="Arial" w:hAnsi="Arial" w:cs="Arial"/>
          <w:sz w:val="24"/>
          <w:szCs w:val="24"/>
        </w:rPr>
      </w:pPr>
      <w:r>
        <w:rPr>
          <w:rFonts w:ascii="Arial" w:eastAsia="Arial" w:hAnsi="Arial" w:cs="Arial"/>
          <w:sz w:val="24"/>
          <w:szCs w:val="24"/>
        </w:rPr>
        <w:t>These attachments are:</w:t>
      </w:r>
    </w:p>
    <w:p w:rsidR="00756F56" w:rsidRDefault="00687DFF">
      <w:pPr>
        <w:rPr>
          <w:rFonts w:ascii="Arial" w:eastAsia="Arial" w:hAnsi="Arial" w:cs="Arial"/>
          <w:sz w:val="24"/>
          <w:szCs w:val="24"/>
        </w:rPr>
      </w:pPr>
      <w:r>
        <w:rPr>
          <w:rFonts w:ascii="Arial" w:eastAsia="Arial" w:hAnsi="Arial" w:cs="Arial"/>
          <w:sz w:val="24"/>
          <w:szCs w:val="24"/>
        </w:rPr>
        <w:t xml:space="preserve">Attachment 2a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 Suite (qualification envelope)</w:t>
      </w:r>
    </w:p>
    <w:p w:rsidR="00756F56" w:rsidRDefault="00687DFF">
      <w:pPr>
        <w:rPr>
          <w:rFonts w:ascii="Arial" w:eastAsia="Arial" w:hAnsi="Arial" w:cs="Arial"/>
          <w:sz w:val="24"/>
          <w:szCs w:val="24"/>
        </w:rPr>
      </w:pPr>
      <w:r>
        <w:rPr>
          <w:rFonts w:ascii="Arial" w:eastAsia="Arial" w:hAnsi="Arial" w:cs="Arial"/>
          <w:sz w:val="24"/>
          <w:szCs w:val="24"/>
        </w:rPr>
        <w:t xml:space="preserve">Attachment 3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eSourcing Suite (commercial envelope)</w:t>
      </w:r>
    </w:p>
    <w:p w:rsidR="00756F56" w:rsidRDefault="00687DFF">
      <w:pPr>
        <w:rPr>
          <w:rFonts w:ascii="Arial" w:eastAsia="Arial" w:hAnsi="Arial" w:cs="Arial"/>
          <w:sz w:val="24"/>
          <w:szCs w:val="24"/>
        </w:rPr>
      </w:pPr>
      <w:r>
        <w:rPr>
          <w:rFonts w:ascii="Arial" w:eastAsia="Arial" w:hAnsi="Arial" w:cs="Arial"/>
          <w:sz w:val="24"/>
          <w:szCs w:val="24"/>
        </w:rPr>
        <w:t xml:space="preserve">Attachment 4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to populate this attachment. You must then attach each of the populated attachments to the relevant selection questions in the eSourcing Suite (qualification envelope).</w:t>
      </w:r>
    </w:p>
    <w:p w:rsidR="00756F56" w:rsidRDefault="00687DFF">
      <w:pPr>
        <w:rPr>
          <w:rFonts w:ascii="Arial" w:eastAsia="Arial" w:hAnsi="Arial" w:cs="Arial"/>
          <w:sz w:val="24"/>
          <w:szCs w:val="24"/>
        </w:rPr>
      </w:pPr>
      <w:r>
        <w:rPr>
          <w:rFonts w:ascii="Arial" w:eastAsia="Arial" w:hAnsi="Arial" w:cs="Arial"/>
          <w:sz w:val="24"/>
          <w:szCs w:val="24"/>
        </w:rPr>
        <w:t xml:space="preserve">Attachment 5 </w:t>
      </w:r>
      <w:r>
        <w:rPr>
          <w:rFonts w:ascii="Arial" w:eastAsia="Arial" w:hAnsi="Arial" w:cs="Arial"/>
          <w:b/>
          <w:sz w:val="24"/>
          <w:szCs w:val="24"/>
        </w:rPr>
        <w:t>Financial assessment template</w:t>
      </w:r>
      <w:r>
        <w:rPr>
          <w:rFonts w:ascii="Arial" w:eastAsia="Arial" w:hAnsi="Arial" w:cs="Arial"/>
          <w:sz w:val="24"/>
          <w:szCs w:val="24"/>
        </w:rPr>
        <w:t xml:space="preserve"> – you do not need to populate this template as part of your bid</w:t>
      </w:r>
    </w:p>
    <w:p w:rsidR="00756F56" w:rsidRDefault="00687DFF">
      <w:pPr>
        <w:rPr>
          <w:rFonts w:ascii="Arial" w:eastAsia="Arial" w:hAnsi="Arial" w:cs="Arial"/>
          <w:sz w:val="24"/>
          <w:szCs w:val="24"/>
        </w:rPr>
      </w:pPr>
      <w:r>
        <w:rPr>
          <w:rFonts w:ascii="Arial" w:eastAsia="Arial" w:hAnsi="Arial" w:cs="Arial"/>
          <w:sz w:val="24"/>
          <w:szCs w:val="24"/>
        </w:rPr>
        <w:t xml:space="preserve">Attachment 6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eSourcing Suite (qualification envelope).</w:t>
      </w:r>
    </w:p>
    <w:p w:rsidR="00756F56" w:rsidRDefault="00687DFF">
      <w:pPr>
        <w:rPr>
          <w:rFonts w:ascii="Arial" w:eastAsia="Arial" w:hAnsi="Arial" w:cs="Arial"/>
          <w:sz w:val="24"/>
          <w:szCs w:val="24"/>
        </w:rPr>
      </w:pPr>
      <w:r>
        <w:rPr>
          <w:rFonts w:ascii="Arial" w:eastAsia="Arial" w:hAnsi="Arial" w:cs="Arial"/>
          <w:sz w:val="24"/>
          <w:szCs w:val="24"/>
        </w:rPr>
        <w:t xml:space="preserve">Attachment 7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Subcontracts in your bid and attach to selection question 1.10.1 in the eSourcing Suite (qualification envelope)</w:t>
      </w:r>
    </w:p>
    <w:p w:rsidR="00756F56" w:rsidRDefault="00687DFF">
      <w:pPr>
        <w:rPr>
          <w:rFonts w:ascii="Arial" w:eastAsia="Arial" w:hAnsi="Arial" w:cs="Arial"/>
          <w:sz w:val="24"/>
          <w:szCs w:val="24"/>
        </w:rPr>
      </w:pPr>
      <w:r>
        <w:rPr>
          <w:rFonts w:ascii="Arial" w:eastAsia="Arial" w:hAnsi="Arial" w:cs="Arial"/>
          <w:sz w:val="24"/>
          <w:szCs w:val="24"/>
        </w:rPr>
        <w:t>Attachment 8</w:t>
      </w:r>
      <w:r>
        <w:rPr>
          <w:rFonts w:ascii="Arial" w:eastAsia="Arial" w:hAnsi="Arial" w:cs="Arial"/>
          <w:b/>
          <w:sz w:val="24"/>
          <w:szCs w:val="24"/>
        </w:rPr>
        <w:t xml:space="preserve"> 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756F56" w:rsidRDefault="00687DFF">
      <w:pPr>
        <w:rPr>
          <w:rFonts w:ascii="Arial" w:eastAsia="Arial" w:hAnsi="Arial" w:cs="Arial"/>
          <w:sz w:val="24"/>
          <w:szCs w:val="24"/>
        </w:rPr>
      </w:pPr>
      <w:r>
        <w:rPr>
          <w:rFonts w:ascii="Arial" w:eastAsia="Arial" w:hAnsi="Arial" w:cs="Arial"/>
          <w:sz w:val="24"/>
          <w:szCs w:val="24"/>
        </w:rPr>
        <w:lastRenderedPageBreak/>
        <w:t xml:space="preserve">Attachment 9 </w:t>
      </w:r>
      <w:r>
        <w:rPr>
          <w:rFonts w:ascii="Arial" w:eastAsia="Arial" w:hAnsi="Arial" w:cs="Arial"/>
          <w:b/>
          <w:sz w:val="24"/>
          <w:szCs w:val="24"/>
        </w:rPr>
        <w:t xml:space="preserve">Specification </w:t>
      </w:r>
      <w:r>
        <w:rPr>
          <w:rFonts w:ascii="Arial" w:eastAsia="Arial" w:hAnsi="Arial" w:cs="Arial"/>
          <w:sz w:val="24"/>
          <w:szCs w:val="24"/>
        </w:rPr>
        <w:t>- you do not need to populate this template as part of your bid</w:t>
      </w:r>
    </w:p>
    <w:p w:rsidR="00756F56" w:rsidRDefault="00687DFF">
      <w:pPr>
        <w:rPr>
          <w:rFonts w:ascii="Arial" w:eastAsia="Arial" w:hAnsi="Arial" w:cs="Arial"/>
          <w:sz w:val="24"/>
          <w:szCs w:val="24"/>
        </w:rPr>
      </w:pPr>
      <w:r>
        <w:rPr>
          <w:rFonts w:ascii="Arial" w:eastAsia="Arial" w:hAnsi="Arial" w:cs="Arial"/>
          <w:sz w:val="24"/>
          <w:szCs w:val="24"/>
        </w:rPr>
        <w:t xml:space="preserve">Attachment 10 </w:t>
      </w:r>
      <w:r>
        <w:rPr>
          <w:rFonts w:ascii="Arial" w:eastAsia="Arial" w:hAnsi="Arial" w:cs="Arial"/>
          <w:b/>
          <w:sz w:val="24"/>
          <w:szCs w:val="24"/>
        </w:rPr>
        <w:t xml:space="preserve">Terms &amp; Conditions </w:t>
      </w:r>
      <w:r>
        <w:rPr>
          <w:rFonts w:ascii="Arial" w:eastAsia="Arial" w:hAnsi="Arial" w:cs="Arial"/>
          <w:sz w:val="24"/>
          <w:szCs w:val="24"/>
        </w:rPr>
        <w:t>- you do not need to populate this template as part of your bid</w:t>
      </w:r>
    </w:p>
    <w:p w:rsidR="00756F56" w:rsidRDefault="00687DFF">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read all the attachments, and the contract documents</w:t>
      </w:r>
      <w:r>
        <w:rPr>
          <w:rFonts w:ascii="Arial" w:eastAsia="Arial" w:hAnsi="Arial" w:cs="Arial"/>
          <w:sz w:val="24"/>
          <w:szCs w:val="24"/>
        </w:rPr>
        <w:t>. The guidance, information and instructions that we provide are there to help you to make a compliant bid.</w:t>
      </w:r>
    </w:p>
    <w:p w:rsidR="00756F56" w:rsidRDefault="00687DFF">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756F56" w:rsidRDefault="00687DFF">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756F56" w:rsidRDefault="001F08DC">
      <w:pPr>
        <w:rPr>
          <w:rFonts w:ascii="Arial" w:eastAsia="Arial" w:hAnsi="Arial" w:cs="Arial"/>
          <w:sz w:val="24"/>
          <w:szCs w:val="24"/>
        </w:rPr>
      </w:pPr>
      <w:hyperlink r:id="rId11">
        <w:r w:rsidR="00687DFF">
          <w:rPr>
            <w:rFonts w:ascii="Arial" w:eastAsia="Arial" w:hAnsi="Arial" w:cs="Arial"/>
            <w:color w:val="0563C1"/>
            <w:sz w:val="24"/>
            <w:szCs w:val="24"/>
            <w:u w:val="single"/>
          </w:rPr>
          <w:t>https://www.gov.uk/government/publications/esourcing-tool-guidance-for-suppliers</w:t>
        </w:r>
      </w:hyperlink>
      <w:r w:rsidR="00687DFF">
        <w:rPr>
          <w:rFonts w:ascii="Arial" w:eastAsia="Arial" w:hAnsi="Arial" w:cs="Arial"/>
          <w:sz w:val="24"/>
          <w:szCs w:val="24"/>
        </w:rPr>
        <w:t xml:space="preserve"> </w:t>
      </w:r>
    </w:p>
    <w:p w:rsidR="00756F56" w:rsidRDefault="00756F56">
      <w:pPr>
        <w:rPr>
          <w:rFonts w:ascii="Arial" w:eastAsia="Arial" w:hAnsi="Arial" w:cs="Arial"/>
          <w:sz w:val="24"/>
          <w:szCs w:val="24"/>
        </w:rPr>
      </w:pPr>
    </w:p>
    <w:p w:rsidR="00756F56" w:rsidRDefault="00756F56">
      <w:pPr>
        <w:rPr>
          <w:rFonts w:ascii="Arial" w:eastAsia="Arial" w:hAnsi="Arial" w:cs="Arial"/>
          <w:sz w:val="24"/>
          <w:szCs w:val="24"/>
        </w:rPr>
      </w:pPr>
    </w:p>
    <w:p w:rsidR="00756F56" w:rsidRDefault="00756F56">
      <w:pPr>
        <w:rPr>
          <w:rFonts w:ascii="Arial" w:eastAsia="Arial" w:hAnsi="Arial" w:cs="Arial"/>
        </w:rPr>
      </w:pPr>
    </w:p>
    <w:p w:rsidR="00756F56" w:rsidRDefault="00687DFF">
      <w:pPr>
        <w:rPr>
          <w:rFonts w:ascii="Arial" w:eastAsia="Arial" w:hAnsi="Arial" w:cs="Arial"/>
          <w:b/>
          <w:sz w:val="32"/>
          <w:szCs w:val="32"/>
        </w:rPr>
      </w:pPr>
      <w:bookmarkStart w:id="2" w:name="_heading=h.1fob9te" w:colFirst="0" w:colLast="0"/>
      <w:bookmarkEnd w:id="2"/>
      <w:r>
        <w:br w:type="page"/>
      </w:r>
    </w:p>
    <w:p w:rsidR="00756F56" w:rsidRDefault="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b/>
          <w:color w:val="000000"/>
          <w:sz w:val="32"/>
          <w:szCs w:val="32"/>
        </w:rPr>
        <w:lastRenderedPageBreak/>
        <w:t>What you need to know</w:t>
      </w:r>
    </w:p>
    <w:p w:rsidR="00756F56" w:rsidRDefault="00687DFF">
      <w:pPr>
        <w:numPr>
          <w:ilvl w:val="1"/>
          <w:numId w:val="10"/>
        </w:numPr>
        <w:pBdr>
          <w:top w:val="nil"/>
          <w:left w:val="nil"/>
          <w:bottom w:val="nil"/>
          <w:right w:val="nil"/>
          <w:between w:val="nil"/>
        </w:pBdr>
        <w:spacing w:before="240" w:after="120" w:line="240" w:lineRule="auto"/>
        <w:ind w:left="0" w:hanging="567"/>
        <w:rPr>
          <w:rFonts w:ascii="Arial" w:eastAsia="Arial" w:hAnsi="Arial" w:cs="Arial"/>
        </w:rPr>
      </w:pPr>
      <w:bookmarkStart w:id="3" w:name="_heading=h.3znysh7" w:colFirst="0" w:colLast="0"/>
      <w:bookmarkEnd w:id="3"/>
      <w:r>
        <w:rPr>
          <w:rFonts w:ascii="Arial" w:eastAsia="Arial" w:hAnsi="Arial" w:cs="Arial"/>
          <w:color w:val="000000"/>
          <w:sz w:val="28"/>
          <w:szCs w:val="28"/>
        </w:rPr>
        <w:t>What ’we’ and ‘you’ means</w:t>
      </w:r>
    </w:p>
    <w:p w:rsidR="00756F56" w:rsidRDefault="00687DFF">
      <w:pPr>
        <w:rPr>
          <w:rFonts w:ascii="Arial" w:eastAsia="Arial" w:hAnsi="Arial" w:cs="Arial"/>
          <w:sz w:val="24"/>
          <w:szCs w:val="24"/>
        </w:rPr>
      </w:pPr>
      <w:r>
        <w:rPr>
          <w:rFonts w:ascii="Arial" w:eastAsia="Arial" w:hAnsi="Arial" w:cs="Arial"/>
          <w:sz w:val="24"/>
          <w:szCs w:val="24"/>
        </w:rPr>
        <w:t>When we use “CCS”, “we”, “us” or “our” we mean Crown Commercial Service (the Agent);</w:t>
      </w:r>
    </w:p>
    <w:p w:rsidR="00756F56" w:rsidRDefault="00687DFF">
      <w:pPr>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756F56" w:rsidRDefault="00687DFF">
      <w:pPr>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756F56" w:rsidRDefault="00687DFF">
      <w:pPr>
        <w:numPr>
          <w:ilvl w:val="1"/>
          <w:numId w:val="10"/>
        </w:numPr>
        <w:pBdr>
          <w:top w:val="nil"/>
          <w:left w:val="nil"/>
          <w:bottom w:val="nil"/>
          <w:right w:val="nil"/>
          <w:between w:val="nil"/>
        </w:pBdr>
        <w:spacing w:before="240" w:after="120" w:line="240" w:lineRule="auto"/>
        <w:ind w:left="0" w:hanging="567"/>
        <w:rPr>
          <w:rFonts w:ascii="Arial" w:eastAsia="Arial" w:hAnsi="Arial" w:cs="Arial"/>
        </w:rPr>
      </w:pPr>
      <w:r>
        <w:rPr>
          <w:rFonts w:ascii="Arial" w:eastAsia="Arial" w:hAnsi="Arial" w:cs="Arial"/>
          <w:color w:val="000000"/>
          <w:sz w:val="28"/>
          <w:szCs w:val="28"/>
        </w:rPr>
        <w:t>Who are ‘buyers’?</w:t>
      </w:r>
    </w:p>
    <w:p w:rsidR="00756F56" w:rsidRDefault="00687DFF">
      <w:pPr>
        <w:rPr>
          <w:rFonts w:ascii="Arial" w:eastAsia="Arial" w:hAnsi="Arial" w:cs="Arial"/>
          <w:sz w:val="24"/>
          <w:szCs w:val="24"/>
        </w:rPr>
      </w:pPr>
      <w:r>
        <w:rPr>
          <w:rFonts w:ascii="Arial" w:eastAsia="Arial" w:hAnsi="Arial" w:cs="Arial"/>
          <w:sz w:val="24"/>
          <w:szCs w:val="24"/>
        </w:rPr>
        <w:t xml:space="preserve">Buyers </w:t>
      </w:r>
      <w:r w:rsidRPr="00687DFF">
        <w:rPr>
          <w:rFonts w:ascii="Arial" w:eastAsia="Arial" w:hAnsi="Arial" w:cs="Arial"/>
          <w:sz w:val="24"/>
          <w:szCs w:val="24"/>
        </w:rPr>
        <w:t xml:space="preserve">(Cabinet Office and </w:t>
      </w:r>
      <w:r w:rsidRPr="00687DFF">
        <w:rPr>
          <w:rFonts w:ascii="Arial" w:hAnsi="Arial" w:cs="Arial"/>
          <w:color w:val="000000"/>
          <w:sz w:val="24"/>
          <w:szCs w:val="24"/>
          <w:shd w:val="clear" w:color="auto" w:fill="FFFFFF"/>
        </w:rPr>
        <w:t>Central Chancery of the Orders of Knighthood</w:t>
      </w:r>
      <w:r>
        <w:rPr>
          <w:rFonts w:ascii="Arial" w:hAnsi="Arial" w:cs="Arial"/>
          <w:color w:val="000000"/>
          <w:sz w:val="24"/>
          <w:szCs w:val="24"/>
          <w:shd w:val="clear" w:color="auto" w:fill="FFFFFF"/>
        </w:rPr>
        <w:t xml:space="preserve"> (CCOK)</w:t>
      </w:r>
      <w:r w:rsidRPr="00687DFF">
        <w:rPr>
          <w:rFonts w:ascii="Arial" w:hAnsi="Arial" w:cs="Arial"/>
          <w:color w:val="000000"/>
          <w:sz w:val="24"/>
          <w:szCs w:val="24"/>
          <w:shd w:val="clear" w:color="auto" w:fill="FFFFFF"/>
        </w:rPr>
        <w:t xml:space="preserve">) </w:t>
      </w:r>
      <w:r>
        <w:rPr>
          <w:rFonts w:ascii="Arial" w:eastAsia="Arial" w:hAnsi="Arial" w:cs="Arial"/>
          <w:sz w:val="24"/>
          <w:szCs w:val="24"/>
        </w:rPr>
        <w:t>are the organisations named in the published contract notice as those able to place call-off orders for the deliverables via this framework. They will do this in line with framework schedule 7 (call off procedure and award criteria).</w:t>
      </w:r>
    </w:p>
    <w:p w:rsidR="00756F56" w:rsidRDefault="00687DFF">
      <w:pPr>
        <w:numPr>
          <w:ilvl w:val="1"/>
          <w:numId w:val="10"/>
        </w:numPr>
        <w:pBdr>
          <w:top w:val="nil"/>
          <w:left w:val="nil"/>
          <w:bottom w:val="nil"/>
          <w:right w:val="nil"/>
          <w:between w:val="nil"/>
        </w:pBdr>
        <w:spacing w:before="240" w:after="120" w:line="240" w:lineRule="auto"/>
        <w:ind w:left="0" w:hanging="567"/>
        <w:rPr>
          <w:rFonts w:ascii="Arial" w:eastAsia="Arial" w:hAnsi="Arial" w:cs="Arial"/>
        </w:rPr>
      </w:pPr>
      <w:r>
        <w:rPr>
          <w:rFonts w:ascii="Arial" w:eastAsia="Arial" w:hAnsi="Arial" w:cs="Arial"/>
          <w:color w:val="000000"/>
          <w:sz w:val="28"/>
          <w:szCs w:val="28"/>
        </w:rPr>
        <w:t>What is a ‘lot’?</w:t>
      </w:r>
    </w:p>
    <w:p w:rsidR="00756F56" w:rsidRDefault="00687DFF">
      <w:pPr>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rsidR="00756F56" w:rsidRDefault="00687DFF">
      <w:pPr>
        <w:numPr>
          <w:ilvl w:val="1"/>
          <w:numId w:val="10"/>
        </w:numPr>
        <w:pBdr>
          <w:top w:val="nil"/>
          <w:left w:val="nil"/>
          <w:bottom w:val="nil"/>
          <w:right w:val="nil"/>
          <w:between w:val="nil"/>
        </w:pBdr>
        <w:spacing w:before="240" w:after="120" w:line="240" w:lineRule="auto"/>
        <w:ind w:left="0" w:hanging="567"/>
        <w:rPr>
          <w:rFonts w:ascii="Arial" w:eastAsia="Arial" w:hAnsi="Arial" w:cs="Arial"/>
        </w:rPr>
      </w:pPr>
      <w:r>
        <w:rPr>
          <w:rFonts w:ascii="Arial" w:eastAsia="Arial" w:hAnsi="Arial" w:cs="Arial"/>
          <w:color w:val="000000"/>
          <w:sz w:val="28"/>
          <w:szCs w:val="28"/>
        </w:rPr>
        <w:t>What do we mean by ‘deliverables’?</w:t>
      </w:r>
    </w:p>
    <w:p w:rsidR="00756F56" w:rsidRDefault="00687DFF">
      <w:pPr>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756F56" w:rsidRDefault="00687DFF">
      <w:pPr>
        <w:numPr>
          <w:ilvl w:val="1"/>
          <w:numId w:val="10"/>
        </w:numPr>
        <w:pBdr>
          <w:top w:val="nil"/>
          <w:left w:val="nil"/>
          <w:bottom w:val="nil"/>
          <w:right w:val="nil"/>
          <w:between w:val="nil"/>
        </w:pBdr>
        <w:spacing w:before="240" w:after="120" w:line="240" w:lineRule="auto"/>
        <w:ind w:left="0" w:hanging="567"/>
        <w:rPr>
          <w:rFonts w:ascii="Arial" w:eastAsia="Arial" w:hAnsi="Arial" w:cs="Arial"/>
        </w:rPr>
      </w:pPr>
      <w:r>
        <w:rPr>
          <w:rFonts w:ascii="Arial" w:eastAsia="Arial" w:hAnsi="Arial" w:cs="Arial"/>
          <w:color w:val="000000"/>
          <w:sz w:val="28"/>
          <w:szCs w:val="28"/>
        </w:rPr>
        <w:t>Who are ‘key subcontractors’?</w:t>
      </w:r>
    </w:p>
    <w:p w:rsidR="00756F56" w:rsidRDefault="00687DFF">
      <w:pPr>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756F56" w:rsidRDefault="00687DFF">
      <w:pPr>
        <w:numPr>
          <w:ilvl w:val="0"/>
          <w:numId w:val="6"/>
        </w:numPr>
        <w:ind w:left="1985" w:hanging="566"/>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756F56" w:rsidRDefault="00687DFF">
      <w:pPr>
        <w:numPr>
          <w:ilvl w:val="0"/>
          <w:numId w:val="6"/>
        </w:numPr>
        <w:ind w:left="1985" w:hanging="566"/>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756F56" w:rsidRDefault="00687DFF">
      <w:pPr>
        <w:numPr>
          <w:ilvl w:val="0"/>
          <w:numId w:val="6"/>
        </w:numPr>
        <w:ind w:left="1985" w:hanging="566"/>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756F56" w:rsidRDefault="00687DFF">
      <w:pPr>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756F56" w:rsidRDefault="00687DFF">
      <w:pPr>
        <w:numPr>
          <w:ilvl w:val="1"/>
          <w:numId w:val="10"/>
        </w:numPr>
        <w:pBdr>
          <w:top w:val="nil"/>
          <w:left w:val="nil"/>
          <w:bottom w:val="nil"/>
          <w:right w:val="nil"/>
          <w:between w:val="nil"/>
        </w:pBdr>
        <w:spacing w:before="240" w:after="120" w:line="240" w:lineRule="auto"/>
        <w:ind w:left="0" w:hanging="567"/>
        <w:rPr>
          <w:rFonts w:ascii="Arial" w:eastAsia="Arial" w:hAnsi="Arial" w:cs="Arial"/>
        </w:rPr>
      </w:pPr>
      <w:r>
        <w:rPr>
          <w:rFonts w:ascii="Arial" w:eastAsia="Arial" w:hAnsi="Arial" w:cs="Arial"/>
          <w:color w:val="000000"/>
          <w:sz w:val="28"/>
          <w:szCs w:val="28"/>
        </w:rPr>
        <w:t xml:space="preserve">What is the difference between a bidder and supplier? </w:t>
      </w:r>
    </w:p>
    <w:p w:rsidR="00756F56" w:rsidRDefault="00687DFF">
      <w:pPr>
        <w:rPr>
          <w:rFonts w:ascii="Arial" w:eastAsia="Arial" w:hAnsi="Arial" w:cs="Arial"/>
          <w:sz w:val="24"/>
          <w:szCs w:val="24"/>
        </w:rPr>
      </w:pPr>
      <w:r>
        <w:rPr>
          <w:rFonts w:ascii="Arial" w:eastAsia="Arial" w:hAnsi="Arial" w:cs="Arial"/>
          <w:sz w:val="24"/>
          <w:szCs w:val="24"/>
        </w:rPr>
        <w:t>Successful bidders will become suppliers.</w:t>
      </w:r>
    </w:p>
    <w:p w:rsidR="00756F56" w:rsidRDefault="00687DFF">
      <w:pPr>
        <w:numPr>
          <w:ilvl w:val="1"/>
          <w:numId w:val="10"/>
        </w:numPr>
        <w:pBdr>
          <w:top w:val="nil"/>
          <w:left w:val="nil"/>
          <w:bottom w:val="nil"/>
          <w:right w:val="nil"/>
          <w:between w:val="nil"/>
        </w:pBdr>
        <w:spacing w:before="240" w:after="120" w:line="240" w:lineRule="auto"/>
        <w:ind w:left="0" w:hanging="567"/>
        <w:rPr>
          <w:rFonts w:ascii="Arial" w:eastAsia="Arial" w:hAnsi="Arial" w:cs="Arial"/>
          <w:color w:val="000000"/>
          <w:sz w:val="28"/>
          <w:szCs w:val="28"/>
        </w:rPr>
      </w:pPr>
      <w:r>
        <w:rPr>
          <w:rFonts w:ascii="Arial" w:eastAsia="Arial" w:hAnsi="Arial" w:cs="Arial"/>
          <w:color w:val="000000"/>
          <w:sz w:val="28"/>
          <w:szCs w:val="28"/>
        </w:rPr>
        <w:lastRenderedPageBreak/>
        <w:t>The Public Contracts Regulations 2015</w:t>
      </w:r>
    </w:p>
    <w:p w:rsidR="00756F56" w:rsidRDefault="00687DFF">
      <w:pPr>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 regulate how we procure. This means that we and you have follow processes that are fair, transparent and equitable for all bidders.</w:t>
      </w:r>
    </w:p>
    <w:p w:rsidR="00756F56" w:rsidRDefault="00687DFF">
      <w:pPr>
        <w:numPr>
          <w:ilvl w:val="1"/>
          <w:numId w:val="10"/>
        </w:numPr>
        <w:pBdr>
          <w:top w:val="nil"/>
          <w:left w:val="nil"/>
          <w:bottom w:val="nil"/>
          <w:right w:val="nil"/>
          <w:between w:val="nil"/>
        </w:pBdr>
        <w:spacing w:before="240" w:after="120" w:line="240" w:lineRule="auto"/>
        <w:ind w:left="0" w:hanging="567"/>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756F56" w:rsidRDefault="00687DFF">
      <w:pPr>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756F56" w:rsidRDefault="00687DFF">
      <w:pPr>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756F56" w:rsidRDefault="001F08DC" w:rsidP="00687DFF">
      <w:pPr>
        <w:rPr>
          <w:rFonts w:ascii="Arial" w:eastAsia="Arial" w:hAnsi="Arial" w:cs="Arial"/>
          <w:sz w:val="24"/>
          <w:szCs w:val="24"/>
        </w:rPr>
      </w:pPr>
      <w:hyperlink r:id="rId12">
        <w:r w:rsidR="00687DFF">
          <w:rPr>
            <w:rFonts w:ascii="Arial" w:eastAsia="Arial" w:hAnsi="Arial" w:cs="Arial"/>
            <w:color w:val="0563C1"/>
            <w:sz w:val="24"/>
            <w:szCs w:val="24"/>
            <w:u w:val="single"/>
          </w:rPr>
          <w:t>https://www.gov.uk/government/publications/government-security-classifications</w:t>
        </w:r>
      </w:hyperlink>
      <w:r w:rsidR="00687DFF">
        <w:rPr>
          <w:rFonts w:ascii="Arial" w:eastAsia="Arial" w:hAnsi="Arial" w:cs="Arial"/>
          <w:sz w:val="24"/>
          <w:szCs w:val="24"/>
        </w:rPr>
        <w:t xml:space="preserve"> </w:t>
      </w:r>
    </w:p>
    <w:p w:rsidR="00756F56" w:rsidRDefault="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4" w:name="_heading=h.2et92p0" w:colFirst="0" w:colLast="0"/>
      <w:bookmarkEnd w:id="4"/>
      <w:r>
        <w:rPr>
          <w:rFonts w:ascii="Arial" w:eastAsia="Arial" w:hAnsi="Arial" w:cs="Arial"/>
          <w:b/>
          <w:color w:val="000000"/>
          <w:sz w:val="32"/>
          <w:szCs w:val="32"/>
        </w:rPr>
        <w:t xml:space="preserve">The opportunity </w:t>
      </w:r>
    </w:p>
    <w:p w:rsidR="00756F56" w:rsidRDefault="00687DFF">
      <w:pPr>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successful supplier will be required to provide a cost-effective, flexible, high quality and value for money service, capable of fulfilling a broad range of Buyer requirements. </w:t>
      </w:r>
    </w:p>
    <w:p w:rsidR="00756F56" w:rsidRDefault="00687DFF">
      <w:pPr>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To enable the CCOK to hold up to 30 investitures held annually at Buckingham Palace, in Edinburgh or Windsor castle; approximately 65-100 people attend to receive their Medals and Insignia on each occasion. Some Medals and Insignia are awarded locally either by Lord Lieutenants or Departments. </w:t>
      </w:r>
    </w:p>
    <w:p w:rsidR="00756F56" w:rsidRDefault="00687DFF">
      <w:pPr>
        <w:spacing w:before="240" w:after="0" w:line="240" w:lineRule="auto"/>
        <w:rPr>
          <w:rFonts w:ascii="Arial" w:eastAsia="Arial" w:hAnsi="Arial" w:cs="Arial"/>
          <w:color w:val="000000"/>
          <w:sz w:val="24"/>
          <w:szCs w:val="24"/>
        </w:rPr>
      </w:pPr>
      <w:r>
        <w:rPr>
          <w:rFonts w:ascii="Arial" w:eastAsia="Arial" w:hAnsi="Arial" w:cs="Arial"/>
          <w:color w:val="000000"/>
          <w:sz w:val="24"/>
          <w:szCs w:val="24"/>
        </w:rPr>
        <w:t>The core requirements of the Framework Agreement shall include the following:</w:t>
      </w:r>
    </w:p>
    <w:p w:rsidR="00756F56" w:rsidRDefault="00687DFF">
      <w:pPr>
        <w:numPr>
          <w:ilvl w:val="0"/>
          <w:numId w:val="7"/>
        </w:numPr>
        <w:pBdr>
          <w:top w:val="nil"/>
          <w:left w:val="nil"/>
          <w:bottom w:val="nil"/>
          <w:right w:val="nil"/>
          <w:between w:val="nil"/>
        </w:pBdr>
        <w:spacing w:before="240" w:after="0" w:line="240" w:lineRule="auto"/>
        <w:ind w:left="709"/>
        <w:jc w:val="both"/>
        <w:rPr>
          <w:rFonts w:ascii="Arial" w:eastAsia="Arial" w:hAnsi="Arial" w:cs="Arial"/>
          <w:color w:val="000000"/>
          <w:sz w:val="24"/>
          <w:szCs w:val="24"/>
        </w:rPr>
      </w:pPr>
      <w:r>
        <w:rPr>
          <w:rFonts w:ascii="Arial" w:eastAsia="Arial" w:hAnsi="Arial" w:cs="Arial"/>
          <w:color w:val="000000"/>
          <w:sz w:val="24"/>
          <w:szCs w:val="24"/>
        </w:rPr>
        <w:t>Provision of high quality Medals and Insignia, including ribbons, boxes and anything else specified in this Specification;</w:t>
      </w:r>
    </w:p>
    <w:p w:rsidR="00756F56" w:rsidRDefault="00756F56">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rsidR="00756F56" w:rsidRDefault="00687DFF">
      <w:pPr>
        <w:numPr>
          <w:ilvl w:val="0"/>
          <w:numId w:val="7"/>
        </w:numPr>
        <w:pBdr>
          <w:top w:val="nil"/>
          <w:left w:val="nil"/>
          <w:bottom w:val="nil"/>
          <w:right w:val="nil"/>
          <w:between w:val="nil"/>
        </w:pBdr>
        <w:spacing w:after="0" w:line="240" w:lineRule="auto"/>
        <w:ind w:left="709"/>
        <w:jc w:val="both"/>
        <w:rPr>
          <w:rFonts w:ascii="Arial" w:eastAsia="Arial" w:hAnsi="Arial" w:cs="Arial"/>
          <w:color w:val="000000"/>
          <w:sz w:val="24"/>
          <w:szCs w:val="24"/>
        </w:rPr>
      </w:pPr>
      <w:r>
        <w:rPr>
          <w:rFonts w:ascii="Arial" w:eastAsia="Arial" w:hAnsi="Arial" w:cs="Arial"/>
          <w:color w:val="000000"/>
          <w:sz w:val="24"/>
          <w:szCs w:val="24"/>
        </w:rPr>
        <w:t>Management of appropriate quality control procedures, including defect and repair procedures throughout the lifetime of the Framework Agreement;</w:t>
      </w:r>
    </w:p>
    <w:p w:rsidR="00756F56" w:rsidRDefault="00756F56">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rsidR="00756F56" w:rsidRDefault="00687DFF">
      <w:pPr>
        <w:numPr>
          <w:ilvl w:val="0"/>
          <w:numId w:val="7"/>
        </w:numPr>
        <w:pBdr>
          <w:top w:val="nil"/>
          <w:left w:val="nil"/>
          <w:bottom w:val="nil"/>
          <w:right w:val="nil"/>
          <w:between w:val="nil"/>
        </w:pBdr>
        <w:spacing w:after="0" w:line="240" w:lineRule="auto"/>
        <w:ind w:left="709"/>
        <w:jc w:val="both"/>
        <w:rPr>
          <w:rFonts w:ascii="Arial" w:eastAsia="Arial" w:hAnsi="Arial" w:cs="Arial"/>
          <w:color w:val="000000"/>
          <w:sz w:val="24"/>
          <w:szCs w:val="24"/>
        </w:rPr>
      </w:pPr>
      <w:r>
        <w:rPr>
          <w:rFonts w:ascii="Arial" w:eastAsia="Arial" w:hAnsi="Arial" w:cs="Arial"/>
          <w:color w:val="000000"/>
          <w:sz w:val="24"/>
          <w:szCs w:val="24"/>
        </w:rPr>
        <w:t>Management and resolution of all Buyer queries</w:t>
      </w:r>
    </w:p>
    <w:p w:rsidR="00756F56" w:rsidRDefault="00756F56">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rsidR="00756F56" w:rsidRDefault="00687DFF">
      <w:pPr>
        <w:numPr>
          <w:ilvl w:val="0"/>
          <w:numId w:val="7"/>
        </w:numPr>
        <w:pBdr>
          <w:top w:val="nil"/>
          <w:left w:val="nil"/>
          <w:bottom w:val="nil"/>
          <w:right w:val="nil"/>
          <w:between w:val="nil"/>
        </w:pBdr>
        <w:spacing w:after="0" w:line="240" w:lineRule="auto"/>
        <w:ind w:left="709"/>
        <w:jc w:val="both"/>
        <w:rPr>
          <w:rFonts w:ascii="Arial" w:eastAsia="Arial" w:hAnsi="Arial" w:cs="Arial"/>
          <w:color w:val="000000"/>
          <w:sz w:val="24"/>
          <w:szCs w:val="24"/>
        </w:rPr>
      </w:pPr>
      <w:r>
        <w:rPr>
          <w:rFonts w:ascii="Arial" w:eastAsia="Arial" w:hAnsi="Arial" w:cs="Arial"/>
          <w:color w:val="000000"/>
          <w:sz w:val="24"/>
          <w:szCs w:val="24"/>
        </w:rPr>
        <w:t>Management of the supply chain associated with this Framework Agreement;</w:t>
      </w:r>
    </w:p>
    <w:p w:rsidR="00756F56" w:rsidRDefault="00756F56">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rsidR="00756F56" w:rsidRPr="00687DFF" w:rsidRDefault="00687DFF" w:rsidP="00687DFF">
      <w:pPr>
        <w:numPr>
          <w:ilvl w:val="0"/>
          <w:numId w:val="7"/>
        </w:numPr>
        <w:pBdr>
          <w:top w:val="nil"/>
          <w:left w:val="nil"/>
          <w:bottom w:val="nil"/>
          <w:right w:val="nil"/>
          <w:between w:val="nil"/>
        </w:pBdr>
        <w:spacing w:after="0" w:line="240" w:lineRule="auto"/>
        <w:ind w:left="709"/>
        <w:jc w:val="both"/>
        <w:rPr>
          <w:rFonts w:ascii="Arial" w:eastAsia="Arial" w:hAnsi="Arial" w:cs="Arial"/>
          <w:color w:val="000000"/>
          <w:sz w:val="24"/>
          <w:szCs w:val="24"/>
        </w:rPr>
      </w:pPr>
      <w:r>
        <w:rPr>
          <w:rFonts w:ascii="Arial" w:eastAsia="Arial" w:hAnsi="Arial" w:cs="Arial"/>
          <w:color w:val="000000"/>
          <w:sz w:val="24"/>
          <w:szCs w:val="24"/>
        </w:rPr>
        <w:t>Provision of Management Information and reporting on spend and Buyer behaviour.</w:t>
      </w:r>
    </w:p>
    <w:p w:rsidR="00756F56" w:rsidRDefault="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5" w:name="_heading=h.tyjcwt" w:colFirst="0" w:colLast="0"/>
      <w:bookmarkEnd w:id="5"/>
      <w:r>
        <w:rPr>
          <w:rFonts w:ascii="Arial" w:eastAsia="Arial" w:hAnsi="Arial" w:cs="Arial"/>
          <w:b/>
          <w:color w:val="000000"/>
          <w:sz w:val="32"/>
          <w:szCs w:val="32"/>
        </w:rPr>
        <w:t xml:space="preserve">What a framework is </w:t>
      </w:r>
    </w:p>
    <w:p w:rsidR="00756F56" w:rsidRDefault="00687DFF">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multi-supplier framework.</w:t>
      </w:r>
    </w:p>
    <w:p w:rsidR="00756F56" w:rsidRDefault="00687DFF">
      <w:pPr>
        <w:rPr>
          <w:rFonts w:ascii="Arial" w:eastAsia="Arial" w:hAnsi="Arial" w:cs="Arial"/>
          <w:color w:val="000000"/>
          <w:sz w:val="24"/>
          <w:szCs w:val="24"/>
        </w:rPr>
      </w:pPr>
      <w:r>
        <w:rPr>
          <w:rFonts w:ascii="Arial" w:eastAsia="Arial" w:hAnsi="Arial" w:cs="Arial"/>
          <w:sz w:val="24"/>
          <w:szCs w:val="24"/>
        </w:rPr>
        <w:lastRenderedPageBreak/>
        <w:t>If</w:t>
      </w:r>
      <w:r>
        <w:rPr>
          <w:rFonts w:ascii="Arial" w:eastAsia="Arial" w:hAnsi="Arial" w:cs="Arial"/>
          <w:color w:val="000000"/>
          <w:sz w:val="24"/>
          <w:szCs w:val="24"/>
        </w:rPr>
        <w:t xml:space="preserve">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756F56" w:rsidRDefault="00687DFF">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OJEU contract notice. There may be multiple call off agreements under one framework.</w:t>
      </w:r>
    </w:p>
    <w:p w:rsidR="00756F56" w:rsidRDefault="00687DFF" w:rsidP="00687DFF">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756F56" w:rsidRDefault="00687DFF">
      <w:pPr>
        <w:numPr>
          <w:ilvl w:val="1"/>
          <w:numId w:val="8"/>
        </w:numPr>
        <w:pBdr>
          <w:top w:val="nil"/>
          <w:left w:val="nil"/>
          <w:bottom w:val="nil"/>
          <w:right w:val="nil"/>
          <w:between w:val="nil"/>
        </w:pBdr>
        <w:tabs>
          <w:tab w:val="left" w:pos="142"/>
        </w:tabs>
        <w:spacing w:before="240" w:after="240" w:line="240" w:lineRule="auto"/>
        <w:ind w:left="0" w:hanging="567"/>
        <w:jc w:val="both"/>
        <w:rPr>
          <w:rFonts w:ascii="Arial" w:eastAsia="Arial" w:hAnsi="Arial" w:cs="Arial"/>
          <w:sz w:val="28"/>
          <w:szCs w:val="28"/>
        </w:rPr>
      </w:pPr>
      <w:r>
        <w:rPr>
          <w:rFonts w:ascii="Arial" w:eastAsia="Arial" w:hAnsi="Arial" w:cs="Arial"/>
          <w:sz w:val="28"/>
          <w:szCs w:val="28"/>
        </w:rPr>
        <w:t>How</w:t>
      </w:r>
      <w:r>
        <w:rPr>
          <w:rFonts w:ascii="Arial" w:eastAsia="Arial" w:hAnsi="Arial" w:cs="Arial"/>
          <w:color w:val="000000"/>
          <w:sz w:val="28"/>
          <w:szCs w:val="28"/>
        </w:rPr>
        <w:t xml:space="preserve"> the framework is structured</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3 years</w:t>
      </w:r>
      <w:r>
        <w:rPr>
          <w:rFonts w:ascii="Arial" w:eastAsia="Arial" w:hAnsi="Arial" w:cs="Arial"/>
          <w:color w:val="000000"/>
          <w:sz w:val="24"/>
          <w:szCs w:val="24"/>
        </w:rPr>
        <w:t xml:space="preserve"> with the option for us to extend for </w:t>
      </w:r>
      <w:r>
        <w:rPr>
          <w:rFonts w:ascii="Arial" w:eastAsia="Arial" w:hAnsi="Arial" w:cs="Arial"/>
          <w:sz w:val="24"/>
          <w:szCs w:val="24"/>
        </w:rPr>
        <w:t>a further 1 year</w:t>
      </w:r>
      <w:r>
        <w:rPr>
          <w:rFonts w:ascii="Arial" w:eastAsia="Arial" w:hAnsi="Arial" w:cs="Arial"/>
          <w:color w:val="000000"/>
          <w:sz w:val="24"/>
          <w:szCs w:val="24"/>
        </w:rPr>
        <w:t xml:space="preserve">. </w:t>
      </w:r>
    </w:p>
    <w:p w:rsidR="00756F56" w:rsidRDefault="00687DFF">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highlight w:val="yellow"/>
        </w:rPr>
      </w:pPr>
      <w:r>
        <w:rPr>
          <w:rFonts w:ascii="Arial" w:eastAsia="Arial" w:hAnsi="Arial" w:cs="Arial"/>
          <w:color w:val="000000"/>
          <w:sz w:val="24"/>
          <w:szCs w:val="24"/>
        </w:rPr>
        <w:t xml:space="preserve">This framework will have </w:t>
      </w:r>
      <w:r>
        <w:rPr>
          <w:rFonts w:ascii="Arial" w:eastAsia="Arial" w:hAnsi="Arial" w:cs="Arial"/>
          <w:sz w:val="24"/>
          <w:szCs w:val="24"/>
        </w:rPr>
        <w:t>82</w:t>
      </w:r>
      <w:r>
        <w:rPr>
          <w:rFonts w:ascii="Arial" w:eastAsia="Arial" w:hAnsi="Arial" w:cs="Arial"/>
          <w:color w:val="000000"/>
          <w:sz w:val="24"/>
          <w:szCs w:val="24"/>
        </w:rPr>
        <w:t xml:space="preserve"> lots, the lots are: </w:t>
      </w:r>
    </w:p>
    <w:tbl>
      <w:tblPr>
        <w:tblStyle w:val="a8"/>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788"/>
      </w:tblGrid>
      <w:tr w:rsidR="00756F56">
        <w:trPr>
          <w:trHeight w:val="567"/>
        </w:trPr>
        <w:tc>
          <w:tcPr>
            <w:tcW w:w="988" w:type="dxa"/>
            <w:shd w:val="clear" w:color="auto" w:fill="DEEBF6"/>
            <w:vAlign w:val="center"/>
          </w:tcPr>
          <w:p w:rsidR="00756F56" w:rsidRDefault="00687DFF">
            <w:pPr>
              <w:rPr>
                <w:b/>
              </w:rPr>
            </w:pPr>
            <w:r>
              <w:rPr>
                <w:b/>
              </w:rPr>
              <w:t xml:space="preserve">Lot </w:t>
            </w:r>
          </w:p>
        </w:tc>
        <w:tc>
          <w:tcPr>
            <w:tcW w:w="8788" w:type="dxa"/>
            <w:shd w:val="clear" w:color="auto" w:fill="DEEBF6"/>
            <w:vAlign w:val="center"/>
          </w:tcPr>
          <w:p w:rsidR="00756F56" w:rsidRDefault="00687DFF">
            <w:pPr>
              <w:rPr>
                <w:b/>
              </w:rPr>
            </w:pPr>
            <w:r>
              <w:rPr>
                <w:b/>
              </w:rPr>
              <w:t xml:space="preserve">Lot name and description </w:t>
            </w:r>
          </w:p>
        </w:tc>
      </w:tr>
      <w:tr w:rsidR="00756F56">
        <w:trPr>
          <w:trHeight w:val="289"/>
        </w:trPr>
        <w:tc>
          <w:tcPr>
            <w:tcW w:w="988" w:type="dxa"/>
            <w:vAlign w:val="center"/>
          </w:tcPr>
          <w:p w:rsidR="00756F56" w:rsidRDefault="00687DFF">
            <w:pPr>
              <w:rPr>
                <w:sz w:val="22"/>
                <w:szCs w:val="22"/>
              </w:rPr>
            </w:pPr>
            <w:r>
              <w:rPr>
                <w:sz w:val="22"/>
                <w:szCs w:val="22"/>
              </w:rPr>
              <w:t>Lot 1</w:t>
            </w:r>
          </w:p>
        </w:tc>
        <w:tc>
          <w:tcPr>
            <w:tcW w:w="8788" w:type="dxa"/>
            <w:vAlign w:val="center"/>
          </w:tcPr>
          <w:p w:rsidR="00756F56" w:rsidRDefault="00687DFF">
            <w:pPr>
              <w:ind w:left="0"/>
              <w:rPr>
                <w:sz w:val="22"/>
                <w:szCs w:val="22"/>
              </w:rPr>
            </w:pPr>
            <w:r>
              <w:rPr>
                <w:sz w:val="22"/>
                <w:szCs w:val="22"/>
              </w:rPr>
              <w:t xml:space="preserve">Garter Insignia: including Collar, Garter (Lady Companion) Garter (Knight Companion), Greater George, Ribbon, Lesser George and Garter Star </w:t>
            </w:r>
          </w:p>
        </w:tc>
      </w:tr>
      <w:tr w:rsidR="00756F56">
        <w:trPr>
          <w:trHeight w:val="285"/>
        </w:trPr>
        <w:tc>
          <w:tcPr>
            <w:tcW w:w="988" w:type="dxa"/>
            <w:vAlign w:val="center"/>
          </w:tcPr>
          <w:p w:rsidR="00756F56" w:rsidRDefault="00687DFF">
            <w:pPr>
              <w:rPr>
                <w:sz w:val="22"/>
                <w:szCs w:val="22"/>
              </w:rPr>
            </w:pPr>
            <w:r>
              <w:rPr>
                <w:sz w:val="22"/>
                <w:szCs w:val="22"/>
              </w:rPr>
              <w:t>Lot 2</w:t>
            </w:r>
          </w:p>
        </w:tc>
        <w:tc>
          <w:tcPr>
            <w:tcW w:w="8788" w:type="dxa"/>
            <w:vAlign w:val="center"/>
          </w:tcPr>
          <w:p w:rsidR="00756F56" w:rsidRDefault="00687DFF">
            <w:pPr>
              <w:rPr>
                <w:sz w:val="22"/>
                <w:szCs w:val="22"/>
              </w:rPr>
            </w:pPr>
            <w:r>
              <w:rPr>
                <w:sz w:val="22"/>
                <w:szCs w:val="22"/>
              </w:rPr>
              <w:t>GCB Military Badge &amp; Star (Gent)</w:t>
            </w:r>
          </w:p>
        </w:tc>
      </w:tr>
      <w:tr w:rsidR="00756F56">
        <w:trPr>
          <w:trHeight w:val="284"/>
        </w:trPr>
        <w:tc>
          <w:tcPr>
            <w:tcW w:w="988" w:type="dxa"/>
            <w:vAlign w:val="center"/>
          </w:tcPr>
          <w:p w:rsidR="00756F56" w:rsidRDefault="00687DFF">
            <w:pPr>
              <w:rPr>
                <w:sz w:val="22"/>
                <w:szCs w:val="22"/>
              </w:rPr>
            </w:pPr>
            <w:r>
              <w:rPr>
                <w:sz w:val="22"/>
                <w:szCs w:val="22"/>
              </w:rPr>
              <w:t>Lot 3</w:t>
            </w:r>
          </w:p>
        </w:tc>
        <w:tc>
          <w:tcPr>
            <w:tcW w:w="8788" w:type="dxa"/>
            <w:vAlign w:val="center"/>
          </w:tcPr>
          <w:p w:rsidR="00756F56" w:rsidRDefault="00687DFF">
            <w:pPr>
              <w:rPr>
                <w:sz w:val="22"/>
                <w:szCs w:val="22"/>
              </w:rPr>
            </w:pPr>
            <w:r>
              <w:rPr>
                <w:sz w:val="22"/>
                <w:szCs w:val="22"/>
              </w:rPr>
              <w:t>GCB Military Badge &amp; Star (Lady)</w:t>
            </w:r>
          </w:p>
        </w:tc>
      </w:tr>
      <w:tr w:rsidR="00756F56">
        <w:trPr>
          <w:trHeight w:val="284"/>
        </w:trPr>
        <w:tc>
          <w:tcPr>
            <w:tcW w:w="988" w:type="dxa"/>
            <w:vAlign w:val="center"/>
          </w:tcPr>
          <w:p w:rsidR="00756F56" w:rsidRDefault="00687DFF">
            <w:pPr>
              <w:rPr>
                <w:sz w:val="22"/>
                <w:szCs w:val="22"/>
              </w:rPr>
            </w:pPr>
            <w:r>
              <w:rPr>
                <w:sz w:val="22"/>
                <w:szCs w:val="22"/>
              </w:rPr>
              <w:t>Lot 4</w:t>
            </w:r>
          </w:p>
        </w:tc>
        <w:tc>
          <w:tcPr>
            <w:tcW w:w="8788" w:type="dxa"/>
            <w:vAlign w:val="center"/>
          </w:tcPr>
          <w:p w:rsidR="00756F56" w:rsidRDefault="00687DFF">
            <w:pPr>
              <w:rPr>
                <w:sz w:val="22"/>
                <w:szCs w:val="22"/>
              </w:rPr>
            </w:pPr>
            <w:r>
              <w:rPr>
                <w:sz w:val="22"/>
                <w:szCs w:val="22"/>
              </w:rPr>
              <w:t>GCB Collar Military (Lady)</w:t>
            </w:r>
          </w:p>
        </w:tc>
      </w:tr>
      <w:tr w:rsidR="00756F56">
        <w:trPr>
          <w:trHeight w:val="284"/>
        </w:trPr>
        <w:tc>
          <w:tcPr>
            <w:tcW w:w="988" w:type="dxa"/>
            <w:vAlign w:val="center"/>
          </w:tcPr>
          <w:p w:rsidR="00756F56" w:rsidRDefault="00687DFF">
            <w:pPr>
              <w:rPr>
                <w:sz w:val="22"/>
                <w:szCs w:val="22"/>
              </w:rPr>
            </w:pPr>
            <w:r>
              <w:rPr>
                <w:sz w:val="22"/>
                <w:szCs w:val="22"/>
              </w:rPr>
              <w:t>Lot 5</w:t>
            </w:r>
          </w:p>
        </w:tc>
        <w:tc>
          <w:tcPr>
            <w:tcW w:w="8788" w:type="dxa"/>
            <w:vAlign w:val="center"/>
          </w:tcPr>
          <w:p w:rsidR="00756F56" w:rsidRDefault="00687DFF">
            <w:pPr>
              <w:rPr>
                <w:sz w:val="22"/>
                <w:szCs w:val="22"/>
              </w:rPr>
            </w:pPr>
            <w:r>
              <w:rPr>
                <w:sz w:val="22"/>
                <w:szCs w:val="22"/>
              </w:rPr>
              <w:t>DCB Military Badge &amp; Star</w:t>
            </w:r>
          </w:p>
        </w:tc>
      </w:tr>
      <w:tr w:rsidR="00756F56">
        <w:trPr>
          <w:trHeight w:val="284"/>
        </w:trPr>
        <w:tc>
          <w:tcPr>
            <w:tcW w:w="988" w:type="dxa"/>
            <w:vAlign w:val="center"/>
          </w:tcPr>
          <w:p w:rsidR="00756F56" w:rsidRDefault="00687DFF">
            <w:pPr>
              <w:rPr>
                <w:sz w:val="22"/>
                <w:szCs w:val="22"/>
              </w:rPr>
            </w:pPr>
            <w:r>
              <w:rPr>
                <w:sz w:val="22"/>
                <w:szCs w:val="22"/>
              </w:rPr>
              <w:t>Lot 6</w:t>
            </w:r>
          </w:p>
        </w:tc>
        <w:tc>
          <w:tcPr>
            <w:tcW w:w="8788" w:type="dxa"/>
            <w:vAlign w:val="center"/>
          </w:tcPr>
          <w:p w:rsidR="00756F56" w:rsidRDefault="00687DFF">
            <w:pPr>
              <w:rPr>
                <w:sz w:val="22"/>
                <w:szCs w:val="22"/>
              </w:rPr>
            </w:pPr>
            <w:r>
              <w:rPr>
                <w:sz w:val="22"/>
                <w:szCs w:val="22"/>
              </w:rPr>
              <w:t>KCB Military Badge &amp; Star</w:t>
            </w:r>
          </w:p>
        </w:tc>
      </w:tr>
      <w:tr w:rsidR="00756F56">
        <w:trPr>
          <w:trHeight w:val="284"/>
        </w:trPr>
        <w:tc>
          <w:tcPr>
            <w:tcW w:w="988" w:type="dxa"/>
            <w:vAlign w:val="center"/>
          </w:tcPr>
          <w:p w:rsidR="00756F56" w:rsidRDefault="00687DFF">
            <w:pPr>
              <w:rPr>
                <w:sz w:val="22"/>
                <w:szCs w:val="22"/>
              </w:rPr>
            </w:pPr>
            <w:r>
              <w:rPr>
                <w:sz w:val="22"/>
                <w:szCs w:val="22"/>
              </w:rPr>
              <w:t>Lot 7</w:t>
            </w:r>
          </w:p>
        </w:tc>
        <w:tc>
          <w:tcPr>
            <w:tcW w:w="8788" w:type="dxa"/>
            <w:vAlign w:val="center"/>
          </w:tcPr>
          <w:p w:rsidR="00756F56" w:rsidRDefault="00687DFF">
            <w:pPr>
              <w:rPr>
                <w:sz w:val="22"/>
                <w:szCs w:val="22"/>
              </w:rPr>
            </w:pPr>
            <w:r>
              <w:rPr>
                <w:sz w:val="22"/>
                <w:szCs w:val="22"/>
              </w:rPr>
              <w:t>CB Military Badge (Gent)</w:t>
            </w:r>
          </w:p>
        </w:tc>
      </w:tr>
      <w:tr w:rsidR="00756F56">
        <w:trPr>
          <w:trHeight w:val="284"/>
        </w:trPr>
        <w:tc>
          <w:tcPr>
            <w:tcW w:w="988" w:type="dxa"/>
            <w:vAlign w:val="center"/>
          </w:tcPr>
          <w:p w:rsidR="00756F56" w:rsidRDefault="00687DFF">
            <w:pPr>
              <w:rPr>
                <w:sz w:val="22"/>
                <w:szCs w:val="22"/>
              </w:rPr>
            </w:pPr>
            <w:r>
              <w:rPr>
                <w:sz w:val="22"/>
                <w:szCs w:val="22"/>
              </w:rPr>
              <w:t>Lot 8</w:t>
            </w:r>
          </w:p>
        </w:tc>
        <w:tc>
          <w:tcPr>
            <w:tcW w:w="8788" w:type="dxa"/>
            <w:vAlign w:val="center"/>
          </w:tcPr>
          <w:p w:rsidR="00756F56" w:rsidRDefault="00687DFF">
            <w:pPr>
              <w:rPr>
                <w:sz w:val="22"/>
                <w:szCs w:val="22"/>
              </w:rPr>
            </w:pPr>
            <w:r>
              <w:rPr>
                <w:sz w:val="22"/>
                <w:szCs w:val="22"/>
              </w:rPr>
              <w:t>CB Military Badge (Lady)</w:t>
            </w:r>
          </w:p>
        </w:tc>
      </w:tr>
      <w:tr w:rsidR="00756F56">
        <w:trPr>
          <w:trHeight w:val="284"/>
        </w:trPr>
        <w:tc>
          <w:tcPr>
            <w:tcW w:w="988" w:type="dxa"/>
            <w:vAlign w:val="center"/>
          </w:tcPr>
          <w:p w:rsidR="00756F56" w:rsidRDefault="00687DFF">
            <w:pPr>
              <w:rPr>
                <w:sz w:val="22"/>
                <w:szCs w:val="22"/>
              </w:rPr>
            </w:pPr>
            <w:r>
              <w:rPr>
                <w:sz w:val="22"/>
                <w:szCs w:val="22"/>
              </w:rPr>
              <w:t xml:space="preserve">Lot 9 </w:t>
            </w:r>
          </w:p>
        </w:tc>
        <w:tc>
          <w:tcPr>
            <w:tcW w:w="8788" w:type="dxa"/>
            <w:vAlign w:val="center"/>
          </w:tcPr>
          <w:p w:rsidR="00756F56" w:rsidRDefault="00687DFF">
            <w:pPr>
              <w:rPr>
                <w:sz w:val="22"/>
                <w:szCs w:val="22"/>
              </w:rPr>
            </w:pPr>
            <w:r>
              <w:rPr>
                <w:sz w:val="22"/>
                <w:szCs w:val="22"/>
              </w:rPr>
              <w:t>GCB Collar with Badge Appendant Civil (Gent)</w:t>
            </w:r>
          </w:p>
        </w:tc>
      </w:tr>
      <w:tr w:rsidR="00756F56">
        <w:trPr>
          <w:trHeight w:val="284"/>
        </w:trPr>
        <w:tc>
          <w:tcPr>
            <w:tcW w:w="988" w:type="dxa"/>
            <w:vAlign w:val="center"/>
          </w:tcPr>
          <w:p w:rsidR="00756F56" w:rsidRDefault="00687DFF">
            <w:pPr>
              <w:rPr>
                <w:sz w:val="22"/>
                <w:szCs w:val="22"/>
              </w:rPr>
            </w:pPr>
            <w:r>
              <w:rPr>
                <w:sz w:val="22"/>
                <w:szCs w:val="22"/>
              </w:rPr>
              <w:t>Lot 10</w:t>
            </w:r>
          </w:p>
        </w:tc>
        <w:tc>
          <w:tcPr>
            <w:tcW w:w="8788" w:type="dxa"/>
            <w:vAlign w:val="center"/>
          </w:tcPr>
          <w:p w:rsidR="00756F56" w:rsidRDefault="00687DFF">
            <w:pPr>
              <w:rPr>
                <w:sz w:val="22"/>
                <w:szCs w:val="22"/>
              </w:rPr>
            </w:pPr>
            <w:r>
              <w:rPr>
                <w:sz w:val="22"/>
                <w:szCs w:val="22"/>
              </w:rPr>
              <w:t>GCB Collar with Badge Appendant Civil (Lady)</w:t>
            </w:r>
          </w:p>
        </w:tc>
      </w:tr>
      <w:tr w:rsidR="00756F56">
        <w:trPr>
          <w:trHeight w:val="284"/>
        </w:trPr>
        <w:tc>
          <w:tcPr>
            <w:tcW w:w="988" w:type="dxa"/>
            <w:vAlign w:val="center"/>
          </w:tcPr>
          <w:p w:rsidR="00756F56" w:rsidRDefault="00687DFF">
            <w:pPr>
              <w:rPr>
                <w:sz w:val="22"/>
                <w:szCs w:val="22"/>
              </w:rPr>
            </w:pPr>
            <w:r>
              <w:rPr>
                <w:sz w:val="22"/>
                <w:szCs w:val="22"/>
              </w:rPr>
              <w:t>Lot 11</w:t>
            </w:r>
          </w:p>
        </w:tc>
        <w:tc>
          <w:tcPr>
            <w:tcW w:w="8788" w:type="dxa"/>
            <w:vAlign w:val="center"/>
          </w:tcPr>
          <w:p w:rsidR="00756F56" w:rsidRDefault="00687DFF">
            <w:pPr>
              <w:rPr>
                <w:sz w:val="22"/>
                <w:szCs w:val="22"/>
              </w:rPr>
            </w:pPr>
            <w:r>
              <w:rPr>
                <w:sz w:val="22"/>
                <w:szCs w:val="22"/>
              </w:rPr>
              <w:t>GCB Civil Badge &amp; Star (Gent)</w:t>
            </w:r>
          </w:p>
        </w:tc>
      </w:tr>
      <w:tr w:rsidR="00756F56">
        <w:trPr>
          <w:trHeight w:val="284"/>
        </w:trPr>
        <w:tc>
          <w:tcPr>
            <w:tcW w:w="988" w:type="dxa"/>
            <w:vAlign w:val="center"/>
          </w:tcPr>
          <w:p w:rsidR="00756F56" w:rsidRDefault="00687DFF">
            <w:pPr>
              <w:rPr>
                <w:sz w:val="22"/>
                <w:szCs w:val="22"/>
              </w:rPr>
            </w:pPr>
            <w:r>
              <w:rPr>
                <w:sz w:val="22"/>
                <w:szCs w:val="22"/>
              </w:rPr>
              <w:t>Lot 12</w:t>
            </w:r>
          </w:p>
        </w:tc>
        <w:tc>
          <w:tcPr>
            <w:tcW w:w="8788" w:type="dxa"/>
            <w:vAlign w:val="center"/>
          </w:tcPr>
          <w:p w:rsidR="00756F56" w:rsidRDefault="00687DFF">
            <w:pPr>
              <w:rPr>
                <w:sz w:val="22"/>
                <w:szCs w:val="22"/>
              </w:rPr>
            </w:pPr>
            <w:r>
              <w:rPr>
                <w:sz w:val="22"/>
                <w:szCs w:val="22"/>
              </w:rPr>
              <w:t>GCB Civil Badge &amp; Star (Lady)</w:t>
            </w:r>
          </w:p>
        </w:tc>
      </w:tr>
      <w:tr w:rsidR="00756F56">
        <w:trPr>
          <w:trHeight w:val="284"/>
        </w:trPr>
        <w:tc>
          <w:tcPr>
            <w:tcW w:w="988" w:type="dxa"/>
            <w:vAlign w:val="center"/>
          </w:tcPr>
          <w:p w:rsidR="00756F56" w:rsidRDefault="00687DFF">
            <w:pPr>
              <w:rPr>
                <w:sz w:val="22"/>
                <w:szCs w:val="22"/>
              </w:rPr>
            </w:pPr>
            <w:r>
              <w:rPr>
                <w:sz w:val="22"/>
                <w:szCs w:val="22"/>
              </w:rPr>
              <w:t>Lot 13</w:t>
            </w:r>
          </w:p>
        </w:tc>
        <w:tc>
          <w:tcPr>
            <w:tcW w:w="8788" w:type="dxa"/>
            <w:vAlign w:val="center"/>
          </w:tcPr>
          <w:p w:rsidR="00756F56" w:rsidRDefault="00687DFF">
            <w:pPr>
              <w:rPr>
                <w:sz w:val="22"/>
                <w:szCs w:val="22"/>
              </w:rPr>
            </w:pPr>
            <w:r>
              <w:rPr>
                <w:sz w:val="22"/>
                <w:szCs w:val="22"/>
              </w:rPr>
              <w:t>DCB Civil Badge &amp; Star</w:t>
            </w:r>
          </w:p>
        </w:tc>
      </w:tr>
      <w:tr w:rsidR="00756F56">
        <w:trPr>
          <w:trHeight w:val="284"/>
        </w:trPr>
        <w:tc>
          <w:tcPr>
            <w:tcW w:w="988" w:type="dxa"/>
            <w:vAlign w:val="center"/>
          </w:tcPr>
          <w:p w:rsidR="00756F56" w:rsidRDefault="00687DFF">
            <w:pPr>
              <w:rPr>
                <w:sz w:val="22"/>
                <w:szCs w:val="22"/>
              </w:rPr>
            </w:pPr>
            <w:r>
              <w:rPr>
                <w:sz w:val="22"/>
                <w:szCs w:val="22"/>
              </w:rPr>
              <w:t>Lot 14</w:t>
            </w:r>
          </w:p>
        </w:tc>
        <w:tc>
          <w:tcPr>
            <w:tcW w:w="8788" w:type="dxa"/>
            <w:vAlign w:val="center"/>
          </w:tcPr>
          <w:p w:rsidR="00756F56" w:rsidRDefault="00687DFF">
            <w:pPr>
              <w:rPr>
                <w:sz w:val="22"/>
                <w:szCs w:val="22"/>
              </w:rPr>
            </w:pPr>
            <w:r>
              <w:rPr>
                <w:sz w:val="22"/>
                <w:szCs w:val="22"/>
              </w:rPr>
              <w:t xml:space="preserve">KCB Civil Badge &amp; Star </w:t>
            </w:r>
          </w:p>
        </w:tc>
      </w:tr>
      <w:tr w:rsidR="00756F56">
        <w:trPr>
          <w:trHeight w:val="284"/>
        </w:trPr>
        <w:tc>
          <w:tcPr>
            <w:tcW w:w="988" w:type="dxa"/>
            <w:vAlign w:val="center"/>
          </w:tcPr>
          <w:p w:rsidR="00756F56" w:rsidRDefault="00687DFF">
            <w:pPr>
              <w:rPr>
                <w:sz w:val="22"/>
                <w:szCs w:val="22"/>
              </w:rPr>
            </w:pPr>
            <w:r>
              <w:rPr>
                <w:sz w:val="22"/>
                <w:szCs w:val="22"/>
              </w:rPr>
              <w:t>Lot 15</w:t>
            </w:r>
          </w:p>
        </w:tc>
        <w:tc>
          <w:tcPr>
            <w:tcW w:w="8788" w:type="dxa"/>
            <w:vAlign w:val="center"/>
          </w:tcPr>
          <w:p w:rsidR="00756F56" w:rsidRDefault="00687DFF">
            <w:pPr>
              <w:rPr>
                <w:sz w:val="22"/>
                <w:szCs w:val="22"/>
              </w:rPr>
            </w:pPr>
            <w:r>
              <w:rPr>
                <w:sz w:val="22"/>
                <w:szCs w:val="22"/>
              </w:rPr>
              <w:t>CB Civil Badge (Lady)</w:t>
            </w:r>
          </w:p>
        </w:tc>
      </w:tr>
      <w:tr w:rsidR="00756F56">
        <w:trPr>
          <w:trHeight w:val="284"/>
        </w:trPr>
        <w:tc>
          <w:tcPr>
            <w:tcW w:w="988" w:type="dxa"/>
            <w:vAlign w:val="center"/>
          </w:tcPr>
          <w:p w:rsidR="00756F56" w:rsidRDefault="00687DFF">
            <w:pPr>
              <w:rPr>
                <w:sz w:val="22"/>
                <w:szCs w:val="22"/>
              </w:rPr>
            </w:pPr>
            <w:r>
              <w:rPr>
                <w:sz w:val="22"/>
                <w:szCs w:val="22"/>
              </w:rPr>
              <w:lastRenderedPageBreak/>
              <w:t>Lot 16</w:t>
            </w:r>
          </w:p>
        </w:tc>
        <w:tc>
          <w:tcPr>
            <w:tcW w:w="8788" w:type="dxa"/>
            <w:vAlign w:val="center"/>
          </w:tcPr>
          <w:p w:rsidR="00756F56" w:rsidRDefault="00687DFF">
            <w:pPr>
              <w:rPr>
                <w:sz w:val="22"/>
                <w:szCs w:val="22"/>
              </w:rPr>
            </w:pPr>
            <w:r>
              <w:rPr>
                <w:sz w:val="22"/>
                <w:szCs w:val="22"/>
              </w:rPr>
              <w:t>CB Civil Badge (Gent)</w:t>
            </w:r>
          </w:p>
        </w:tc>
      </w:tr>
      <w:tr w:rsidR="00756F56">
        <w:trPr>
          <w:trHeight w:val="284"/>
        </w:trPr>
        <w:tc>
          <w:tcPr>
            <w:tcW w:w="988" w:type="dxa"/>
            <w:vAlign w:val="center"/>
          </w:tcPr>
          <w:p w:rsidR="00756F56" w:rsidRDefault="00687DFF">
            <w:pPr>
              <w:rPr>
                <w:sz w:val="22"/>
                <w:szCs w:val="22"/>
              </w:rPr>
            </w:pPr>
            <w:r>
              <w:rPr>
                <w:sz w:val="22"/>
                <w:szCs w:val="22"/>
              </w:rPr>
              <w:t>Lot 17</w:t>
            </w:r>
          </w:p>
        </w:tc>
        <w:tc>
          <w:tcPr>
            <w:tcW w:w="8788" w:type="dxa"/>
            <w:vAlign w:val="center"/>
          </w:tcPr>
          <w:p w:rsidR="00756F56" w:rsidRDefault="00687DFF">
            <w:pPr>
              <w:rPr>
                <w:sz w:val="22"/>
                <w:szCs w:val="22"/>
              </w:rPr>
            </w:pPr>
            <w:r>
              <w:rPr>
                <w:sz w:val="22"/>
                <w:szCs w:val="22"/>
              </w:rPr>
              <w:t>GCMG Collar (Lady)</w:t>
            </w:r>
          </w:p>
        </w:tc>
      </w:tr>
      <w:tr w:rsidR="00756F56">
        <w:trPr>
          <w:trHeight w:val="284"/>
        </w:trPr>
        <w:tc>
          <w:tcPr>
            <w:tcW w:w="988" w:type="dxa"/>
            <w:vAlign w:val="center"/>
          </w:tcPr>
          <w:p w:rsidR="00756F56" w:rsidRDefault="00687DFF">
            <w:pPr>
              <w:rPr>
                <w:sz w:val="22"/>
                <w:szCs w:val="22"/>
              </w:rPr>
            </w:pPr>
            <w:r>
              <w:rPr>
                <w:sz w:val="22"/>
                <w:szCs w:val="22"/>
              </w:rPr>
              <w:t>Lot 18</w:t>
            </w:r>
          </w:p>
        </w:tc>
        <w:tc>
          <w:tcPr>
            <w:tcW w:w="8788" w:type="dxa"/>
            <w:vAlign w:val="center"/>
          </w:tcPr>
          <w:p w:rsidR="00756F56" w:rsidRDefault="00687DFF">
            <w:pPr>
              <w:rPr>
                <w:sz w:val="22"/>
                <w:szCs w:val="22"/>
              </w:rPr>
            </w:pPr>
            <w:r>
              <w:rPr>
                <w:sz w:val="22"/>
                <w:szCs w:val="22"/>
              </w:rPr>
              <w:t>GCMG Collar (Gent)</w:t>
            </w:r>
          </w:p>
        </w:tc>
      </w:tr>
      <w:tr w:rsidR="00756F56">
        <w:trPr>
          <w:trHeight w:val="284"/>
        </w:trPr>
        <w:tc>
          <w:tcPr>
            <w:tcW w:w="988" w:type="dxa"/>
            <w:vAlign w:val="center"/>
          </w:tcPr>
          <w:p w:rsidR="00756F56" w:rsidRDefault="00687DFF">
            <w:pPr>
              <w:rPr>
                <w:sz w:val="22"/>
                <w:szCs w:val="22"/>
              </w:rPr>
            </w:pPr>
            <w:r>
              <w:rPr>
                <w:sz w:val="22"/>
                <w:szCs w:val="22"/>
              </w:rPr>
              <w:t>Lot 19</w:t>
            </w:r>
          </w:p>
        </w:tc>
        <w:tc>
          <w:tcPr>
            <w:tcW w:w="8788" w:type="dxa"/>
            <w:vAlign w:val="center"/>
          </w:tcPr>
          <w:p w:rsidR="00756F56" w:rsidRDefault="00687DFF">
            <w:pPr>
              <w:rPr>
                <w:sz w:val="22"/>
                <w:szCs w:val="22"/>
              </w:rPr>
            </w:pPr>
            <w:r>
              <w:rPr>
                <w:sz w:val="22"/>
                <w:szCs w:val="22"/>
              </w:rPr>
              <w:t>GCMG Badge &amp; Star (Lady)</w:t>
            </w:r>
          </w:p>
        </w:tc>
      </w:tr>
      <w:tr w:rsidR="00756F56">
        <w:trPr>
          <w:trHeight w:val="284"/>
        </w:trPr>
        <w:tc>
          <w:tcPr>
            <w:tcW w:w="988" w:type="dxa"/>
            <w:vAlign w:val="center"/>
          </w:tcPr>
          <w:p w:rsidR="00756F56" w:rsidRDefault="00687DFF">
            <w:pPr>
              <w:rPr>
                <w:sz w:val="22"/>
                <w:szCs w:val="22"/>
              </w:rPr>
            </w:pPr>
            <w:r>
              <w:rPr>
                <w:sz w:val="22"/>
                <w:szCs w:val="22"/>
              </w:rPr>
              <w:t>Lot 20</w:t>
            </w:r>
          </w:p>
        </w:tc>
        <w:tc>
          <w:tcPr>
            <w:tcW w:w="8788" w:type="dxa"/>
            <w:vAlign w:val="center"/>
          </w:tcPr>
          <w:p w:rsidR="00756F56" w:rsidRDefault="00687DFF">
            <w:pPr>
              <w:rPr>
                <w:sz w:val="22"/>
                <w:szCs w:val="22"/>
              </w:rPr>
            </w:pPr>
            <w:r>
              <w:rPr>
                <w:sz w:val="22"/>
                <w:szCs w:val="22"/>
              </w:rPr>
              <w:t>GCMG Badge &amp; Star (Gent)</w:t>
            </w:r>
          </w:p>
        </w:tc>
      </w:tr>
      <w:tr w:rsidR="00756F56">
        <w:trPr>
          <w:trHeight w:val="284"/>
        </w:trPr>
        <w:tc>
          <w:tcPr>
            <w:tcW w:w="988" w:type="dxa"/>
            <w:vAlign w:val="center"/>
          </w:tcPr>
          <w:p w:rsidR="00756F56" w:rsidRDefault="00687DFF">
            <w:pPr>
              <w:rPr>
                <w:sz w:val="22"/>
                <w:szCs w:val="22"/>
              </w:rPr>
            </w:pPr>
            <w:r>
              <w:rPr>
                <w:sz w:val="22"/>
                <w:szCs w:val="22"/>
              </w:rPr>
              <w:t>Lot 21</w:t>
            </w:r>
          </w:p>
        </w:tc>
        <w:tc>
          <w:tcPr>
            <w:tcW w:w="8788" w:type="dxa"/>
            <w:vAlign w:val="center"/>
          </w:tcPr>
          <w:p w:rsidR="00756F56" w:rsidRDefault="00687DFF">
            <w:pPr>
              <w:rPr>
                <w:sz w:val="22"/>
                <w:szCs w:val="22"/>
              </w:rPr>
            </w:pPr>
            <w:r>
              <w:rPr>
                <w:sz w:val="22"/>
                <w:szCs w:val="22"/>
              </w:rPr>
              <w:t>DCMG Badge &amp; Star</w:t>
            </w:r>
          </w:p>
        </w:tc>
      </w:tr>
      <w:tr w:rsidR="00756F56">
        <w:trPr>
          <w:trHeight w:val="284"/>
        </w:trPr>
        <w:tc>
          <w:tcPr>
            <w:tcW w:w="988" w:type="dxa"/>
            <w:vAlign w:val="center"/>
          </w:tcPr>
          <w:p w:rsidR="00756F56" w:rsidRDefault="00687DFF">
            <w:pPr>
              <w:rPr>
                <w:sz w:val="22"/>
                <w:szCs w:val="22"/>
              </w:rPr>
            </w:pPr>
            <w:r>
              <w:rPr>
                <w:sz w:val="22"/>
                <w:szCs w:val="22"/>
              </w:rPr>
              <w:t>Lot 22</w:t>
            </w:r>
          </w:p>
        </w:tc>
        <w:tc>
          <w:tcPr>
            <w:tcW w:w="8788" w:type="dxa"/>
            <w:vAlign w:val="center"/>
          </w:tcPr>
          <w:p w:rsidR="00756F56" w:rsidRDefault="00687DFF">
            <w:pPr>
              <w:rPr>
                <w:sz w:val="22"/>
                <w:szCs w:val="22"/>
              </w:rPr>
            </w:pPr>
            <w:r>
              <w:rPr>
                <w:sz w:val="22"/>
                <w:szCs w:val="22"/>
              </w:rPr>
              <w:t>KCMG Badge &amp; Star</w:t>
            </w:r>
          </w:p>
        </w:tc>
      </w:tr>
      <w:tr w:rsidR="00756F56">
        <w:trPr>
          <w:trHeight w:val="284"/>
        </w:trPr>
        <w:tc>
          <w:tcPr>
            <w:tcW w:w="988" w:type="dxa"/>
            <w:vAlign w:val="center"/>
          </w:tcPr>
          <w:p w:rsidR="00756F56" w:rsidRDefault="00687DFF">
            <w:pPr>
              <w:rPr>
                <w:sz w:val="22"/>
                <w:szCs w:val="22"/>
              </w:rPr>
            </w:pPr>
            <w:r>
              <w:rPr>
                <w:sz w:val="22"/>
                <w:szCs w:val="22"/>
              </w:rPr>
              <w:t>Lot 23</w:t>
            </w:r>
          </w:p>
        </w:tc>
        <w:tc>
          <w:tcPr>
            <w:tcW w:w="8788" w:type="dxa"/>
            <w:vAlign w:val="center"/>
          </w:tcPr>
          <w:p w:rsidR="00756F56" w:rsidRDefault="00687DFF">
            <w:pPr>
              <w:rPr>
                <w:sz w:val="22"/>
                <w:szCs w:val="22"/>
              </w:rPr>
            </w:pPr>
            <w:r>
              <w:rPr>
                <w:sz w:val="22"/>
                <w:szCs w:val="22"/>
              </w:rPr>
              <w:t>CMG Badge (Lady)</w:t>
            </w:r>
          </w:p>
        </w:tc>
      </w:tr>
      <w:tr w:rsidR="00756F56">
        <w:trPr>
          <w:trHeight w:val="284"/>
        </w:trPr>
        <w:tc>
          <w:tcPr>
            <w:tcW w:w="988" w:type="dxa"/>
            <w:vAlign w:val="center"/>
          </w:tcPr>
          <w:p w:rsidR="00756F56" w:rsidRDefault="00687DFF">
            <w:pPr>
              <w:rPr>
                <w:sz w:val="22"/>
                <w:szCs w:val="22"/>
              </w:rPr>
            </w:pPr>
            <w:r>
              <w:rPr>
                <w:sz w:val="22"/>
                <w:szCs w:val="22"/>
              </w:rPr>
              <w:t>Lot 24</w:t>
            </w:r>
          </w:p>
        </w:tc>
        <w:tc>
          <w:tcPr>
            <w:tcW w:w="8788" w:type="dxa"/>
            <w:vAlign w:val="center"/>
          </w:tcPr>
          <w:p w:rsidR="00756F56" w:rsidRDefault="00687DFF">
            <w:pPr>
              <w:rPr>
                <w:sz w:val="22"/>
                <w:szCs w:val="22"/>
              </w:rPr>
            </w:pPr>
            <w:r>
              <w:rPr>
                <w:sz w:val="22"/>
                <w:szCs w:val="22"/>
              </w:rPr>
              <w:t>CMG Badge (Gent)</w:t>
            </w:r>
          </w:p>
        </w:tc>
      </w:tr>
      <w:tr w:rsidR="00756F56">
        <w:trPr>
          <w:trHeight w:val="284"/>
        </w:trPr>
        <w:tc>
          <w:tcPr>
            <w:tcW w:w="988" w:type="dxa"/>
            <w:vAlign w:val="center"/>
          </w:tcPr>
          <w:p w:rsidR="00756F56" w:rsidRDefault="00687DFF">
            <w:pPr>
              <w:rPr>
                <w:sz w:val="22"/>
                <w:szCs w:val="22"/>
              </w:rPr>
            </w:pPr>
            <w:r>
              <w:rPr>
                <w:sz w:val="22"/>
                <w:szCs w:val="22"/>
              </w:rPr>
              <w:t>Lot 25</w:t>
            </w:r>
          </w:p>
        </w:tc>
        <w:tc>
          <w:tcPr>
            <w:tcW w:w="8788" w:type="dxa"/>
            <w:vAlign w:val="center"/>
          </w:tcPr>
          <w:p w:rsidR="00756F56" w:rsidRDefault="00687DFF">
            <w:pPr>
              <w:rPr>
                <w:sz w:val="22"/>
                <w:szCs w:val="22"/>
              </w:rPr>
            </w:pPr>
            <w:r>
              <w:rPr>
                <w:sz w:val="22"/>
                <w:szCs w:val="22"/>
              </w:rPr>
              <w:t>GCVO Badge &amp; Star (Lady)</w:t>
            </w:r>
          </w:p>
        </w:tc>
      </w:tr>
      <w:tr w:rsidR="00756F56">
        <w:trPr>
          <w:trHeight w:val="284"/>
        </w:trPr>
        <w:tc>
          <w:tcPr>
            <w:tcW w:w="988" w:type="dxa"/>
            <w:vAlign w:val="center"/>
          </w:tcPr>
          <w:p w:rsidR="00756F56" w:rsidRDefault="00687DFF">
            <w:pPr>
              <w:rPr>
                <w:sz w:val="22"/>
                <w:szCs w:val="22"/>
              </w:rPr>
            </w:pPr>
            <w:r>
              <w:rPr>
                <w:sz w:val="22"/>
                <w:szCs w:val="22"/>
              </w:rPr>
              <w:t>Lot 26</w:t>
            </w:r>
          </w:p>
        </w:tc>
        <w:tc>
          <w:tcPr>
            <w:tcW w:w="8788" w:type="dxa"/>
            <w:vAlign w:val="center"/>
          </w:tcPr>
          <w:p w:rsidR="00756F56" w:rsidRDefault="00687DFF">
            <w:pPr>
              <w:rPr>
                <w:sz w:val="22"/>
                <w:szCs w:val="22"/>
              </w:rPr>
            </w:pPr>
            <w:r>
              <w:rPr>
                <w:sz w:val="22"/>
                <w:szCs w:val="22"/>
              </w:rPr>
              <w:t>GCVO Badge &amp; Star (Gent)</w:t>
            </w:r>
          </w:p>
        </w:tc>
      </w:tr>
      <w:tr w:rsidR="00756F56">
        <w:trPr>
          <w:trHeight w:val="284"/>
        </w:trPr>
        <w:tc>
          <w:tcPr>
            <w:tcW w:w="988" w:type="dxa"/>
            <w:vAlign w:val="center"/>
          </w:tcPr>
          <w:p w:rsidR="00756F56" w:rsidRDefault="00687DFF">
            <w:pPr>
              <w:rPr>
                <w:sz w:val="22"/>
                <w:szCs w:val="22"/>
              </w:rPr>
            </w:pPr>
            <w:r>
              <w:rPr>
                <w:sz w:val="22"/>
                <w:szCs w:val="22"/>
              </w:rPr>
              <w:t>Lot 27</w:t>
            </w:r>
          </w:p>
        </w:tc>
        <w:tc>
          <w:tcPr>
            <w:tcW w:w="8788" w:type="dxa"/>
            <w:vAlign w:val="center"/>
          </w:tcPr>
          <w:p w:rsidR="00756F56" w:rsidRDefault="00687DFF">
            <w:pPr>
              <w:rPr>
                <w:sz w:val="22"/>
                <w:szCs w:val="22"/>
              </w:rPr>
            </w:pPr>
            <w:r>
              <w:rPr>
                <w:sz w:val="22"/>
                <w:szCs w:val="22"/>
              </w:rPr>
              <w:t xml:space="preserve">DCVO Badge &amp; Star </w:t>
            </w:r>
          </w:p>
        </w:tc>
      </w:tr>
      <w:tr w:rsidR="00756F56">
        <w:trPr>
          <w:trHeight w:val="284"/>
        </w:trPr>
        <w:tc>
          <w:tcPr>
            <w:tcW w:w="988" w:type="dxa"/>
            <w:vAlign w:val="center"/>
          </w:tcPr>
          <w:p w:rsidR="00756F56" w:rsidRDefault="00687DFF">
            <w:pPr>
              <w:rPr>
                <w:sz w:val="22"/>
                <w:szCs w:val="22"/>
              </w:rPr>
            </w:pPr>
            <w:r>
              <w:rPr>
                <w:sz w:val="22"/>
                <w:szCs w:val="22"/>
              </w:rPr>
              <w:t>Lot 28</w:t>
            </w:r>
          </w:p>
        </w:tc>
        <w:tc>
          <w:tcPr>
            <w:tcW w:w="8788" w:type="dxa"/>
            <w:vAlign w:val="center"/>
          </w:tcPr>
          <w:p w:rsidR="00756F56" w:rsidRDefault="00687DFF">
            <w:pPr>
              <w:rPr>
                <w:sz w:val="22"/>
                <w:szCs w:val="22"/>
              </w:rPr>
            </w:pPr>
            <w:r>
              <w:rPr>
                <w:sz w:val="22"/>
                <w:szCs w:val="22"/>
              </w:rPr>
              <w:t>KCVO Badge &amp; Star</w:t>
            </w:r>
          </w:p>
        </w:tc>
      </w:tr>
      <w:tr w:rsidR="00756F56">
        <w:trPr>
          <w:trHeight w:val="284"/>
        </w:trPr>
        <w:tc>
          <w:tcPr>
            <w:tcW w:w="988" w:type="dxa"/>
            <w:vAlign w:val="center"/>
          </w:tcPr>
          <w:p w:rsidR="00756F56" w:rsidRDefault="00687DFF">
            <w:pPr>
              <w:rPr>
                <w:sz w:val="22"/>
                <w:szCs w:val="22"/>
              </w:rPr>
            </w:pPr>
            <w:r>
              <w:rPr>
                <w:sz w:val="22"/>
                <w:szCs w:val="22"/>
              </w:rPr>
              <w:t>Lot 29</w:t>
            </w:r>
          </w:p>
        </w:tc>
        <w:tc>
          <w:tcPr>
            <w:tcW w:w="8788" w:type="dxa"/>
            <w:vAlign w:val="center"/>
          </w:tcPr>
          <w:p w:rsidR="00756F56" w:rsidRDefault="00687DFF">
            <w:pPr>
              <w:rPr>
                <w:sz w:val="22"/>
                <w:szCs w:val="22"/>
              </w:rPr>
            </w:pPr>
            <w:r>
              <w:rPr>
                <w:sz w:val="22"/>
                <w:szCs w:val="22"/>
              </w:rPr>
              <w:t>CVO Badge (Lady)</w:t>
            </w:r>
          </w:p>
        </w:tc>
      </w:tr>
      <w:tr w:rsidR="00756F56">
        <w:trPr>
          <w:trHeight w:val="284"/>
        </w:trPr>
        <w:tc>
          <w:tcPr>
            <w:tcW w:w="988" w:type="dxa"/>
            <w:vAlign w:val="center"/>
          </w:tcPr>
          <w:p w:rsidR="00756F56" w:rsidRDefault="00687DFF">
            <w:pPr>
              <w:rPr>
                <w:sz w:val="22"/>
                <w:szCs w:val="22"/>
              </w:rPr>
            </w:pPr>
            <w:r>
              <w:rPr>
                <w:sz w:val="22"/>
                <w:szCs w:val="22"/>
              </w:rPr>
              <w:t>Lot 30</w:t>
            </w:r>
          </w:p>
        </w:tc>
        <w:tc>
          <w:tcPr>
            <w:tcW w:w="8788" w:type="dxa"/>
            <w:vAlign w:val="center"/>
          </w:tcPr>
          <w:p w:rsidR="00756F56" w:rsidRDefault="00687DFF">
            <w:pPr>
              <w:rPr>
                <w:sz w:val="22"/>
                <w:szCs w:val="22"/>
              </w:rPr>
            </w:pPr>
            <w:r>
              <w:rPr>
                <w:sz w:val="22"/>
                <w:szCs w:val="22"/>
              </w:rPr>
              <w:t>CVO Badge (Gent)</w:t>
            </w:r>
          </w:p>
        </w:tc>
      </w:tr>
      <w:tr w:rsidR="00756F56">
        <w:trPr>
          <w:trHeight w:val="284"/>
        </w:trPr>
        <w:tc>
          <w:tcPr>
            <w:tcW w:w="988" w:type="dxa"/>
            <w:vAlign w:val="center"/>
          </w:tcPr>
          <w:p w:rsidR="00756F56" w:rsidRDefault="00687DFF">
            <w:pPr>
              <w:rPr>
                <w:sz w:val="22"/>
                <w:szCs w:val="22"/>
              </w:rPr>
            </w:pPr>
            <w:r>
              <w:rPr>
                <w:sz w:val="22"/>
                <w:szCs w:val="22"/>
              </w:rPr>
              <w:t>Lot 31</w:t>
            </w:r>
          </w:p>
        </w:tc>
        <w:tc>
          <w:tcPr>
            <w:tcW w:w="8788" w:type="dxa"/>
            <w:vAlign w:val="center"/>
          </w:tcPr>
          <w:p w:rsidR="00756F56" w:rsidRDefault="00687DFF">
            <w:pPr>
              <w:rPr>
                <w:sz w:val="22"/>
                <w:szCs w:val="22"/>
              </w:rPr>
            </w:pPr>
            <w:r>
              <w:rPr>
                <w:sz w:val="22"/>
                <w:szCs w:val="22"/>
              </w:rPr>
              <w:t>LVO Badge (Lady)</w:t>
            </w:r>
          </w:p>
        </w:tc>
      </w:tr>
      <w:tr w:rsidR="00756F56">
        <w:trPr>
          <w:trHeight w:val="284"/>
        </w:trPr>
        <w:tc>
          <w:tcPr>
            <w:tcW w:w="988" w:type="dxa"/>
            <w:vAlign w:val="center"/>
          </w:tcPr>
          <w:p w:rsidR="00756F56" w:rsidRDefault="00687DFF">
            <w:pPr>
              <w:rPr>
                <w:sz w:val="22"/>
                <w:szCs w:val="22"/>
              </w:rPr>
            </w:pPr>
            <w:r>
              <w:rPr>
                <w:sz w:val="22"/>
                <w:szCs w:val="22"/>
              </w:rPr>
              <w:t>Lot 32</w:t>
            </w:r>
          </w:p>
        </w:tc>
        <w:tc>
          <w:tcPr>
            <w:tcW w:w="8788" w:type="dxa"/>
            <w:vAlign w:val="center"/>
          </w:tcPr>
          <w:p w:rsidR="00756F56" w:rsidRDefault="00687DFF">
            <w:pPr>
              <w:rPr>
                <w:sz w:val="22"/>
                <w:szCs w:val="22"/>
              </w:rPr>
            </w:pPr>
            <w:r>
              <w:rPr>
                <w:sz w:val="22"/>
                <w:szCs w:val="22"/>
              </w:rPr>
              <w:t>LVO Badge (Gent)</w:t>
            </w:r>
          </w:p>
        </w:tc>
      </w:tr>
      <w:tr w:rsidR="00756F56">
        <w:trPr>
          <w:trHeight w:val="284"/>
        </w:trPr>
        <w:tc>
          <w:tcPr>
            <w:tcW w:w="988" w:type="dxa"/>
            <w:vAlign w:val="center"/>
          </w:tcPr>
          <w:p w:rsidR="00756F56" w:rsidRDefault="00687DFF">
            <w:pPr>
              <w:rPr>
                <w:sz w:val="22"/>
                <w:szCs w:val="22"/>
              </w:rPr>
            </w:pPr>
            <w:r>
              <w:rPr>
                <w:sz w:val="22"/>
                <w:szCs w:val="22"/>
              </w:rPr>
              <w:t>Lot 33</w:t>
            </w:r>
          </w:p>
        </w:tc>
        <w:tc>
          <w:tcPr>
            <w:tcW w:w="8788" w:type="dxa"/>
            <w:vAlign w:val="center"/>
          </w:tcPr>
          <w:p w:rsidR="00756F56" w:rsidRDefault="00687DFF">
            <w:pPr>
              <w:rPr>
                <w:sz w:val="22"/>
                <w:szCs w:val="22"/>
              </w:rPr>
            </w:pPr>
            <w:r>
              <w:rPr>
                <w:sz w:val="22"/>
                <w:szCs w:val="22"/>
              </w:rPr>
              <w:t>MVO Badge (Lady)</w:t>
            </w:r>
          </w:p>
        </w:tc>
      </w:tr>
      <w:tr w:rsidR="00756F56">
        <w:trPr>
          <w:trHeight w:val="284"/>
        </w:trPr>
        <w:tc>
          <w:tcPr>
            <w:tcW w:w="988" w:type="dxa"/>
            <w:vAlign w:val="center"/>
          </w:tcPr>
          <w:p w:rsidR="00756F56" w:rsidRDefault="00687DFF">
            <w:pPr>
              <w:rPr>
                <w:sz w:val="22"/>
                <w:szCs w:val="22"/>
              </w:rPr>
            </w:pPr>
            <w:r>
              <w:rPr>
                <w:sz w:val="22"/>
                <w:szCs w:val="22"/>
              </w:rPr>
              <w:t>Lot 34</w:t>
            </w:r>
          </w:p>
        </w:tc>
        <w:tc>
          <w:tcPr>
            <w:tcW w:w="8788" w:type="dxa"/>
            <w:vAlign w:val="center"/>
          </w:tcPr>
          <w:p w:rsidR="00756F56" w:rsidRDefault="00687DFF">
            <w:pPr>
              <w:rPr>
                <w:sz w:val="22"/>
                <w:szCs w:val="22"/>
              </w:rPr>
            </w:pPr>
            <w:r>
              <w:rPr>
                <w:sz w:val="22"/>
                <w:szCs w:val="22"/>
              </w:rPr>
              <w:t>MVO Badge (Gent)</w:t>
            </w:r>
          </w:p>
        </w:tc>
      </w:tr>
      <w:tr w:rsidR="00756F56">
        <w:trPr>
          <w:trHeight w:val="284"/>
        </w:trPr>
        <w:tc>
          <w:tcPr>
            <w:tcW w:w="988" w:type="dxa"/>
            <w:vAlign w:val="center"/>
          </w:tcPr>
          <w:p w:rsidR="00756F56" w:rsidRDefault="00687DFF">
            <w:pPr>
              <w:rPr>
                <w:sz w:val="22"/>
                <w:szCs w:val="22"/>
              </w:rPr>
            </w:pPr>
            <w:r>
              <w:rPr>
                <w:sz w:val="22"/>
                <w:szCs w:val="22"/>
              </w:rPr>
              <w:t>Lot 35</w:t>
            </w:r>
          </w:p>
        </w:tc>
        <w:tc>
          <w:tcPr>
            <w:tcW w:w="8788" w:type="dxa"/>
            <w:vAlign w:val="center"/>
          </w:tcPr>
          <w:p w:rsidR="00756F56" w:rsidRDefault="00687DFF">
            <w:pPr>
              <w:rPr>
                <w:sz w:val="22"/>
                <w:szCs w:val="22"/>
              </w:rPr>
            </w:pPr>
            <w:r>
              <w:rPr>
                <w:sz w:val="22"/>
                <w:szCs w:val="22"/>
              </w:rPr>
              <w:t>RVM Gold (Lady)</w:t>
            </w:r>
          </w:p>
        </w:tc>
      </w:tr>
      <w:tr w:rsidR="00756F56">
        <w:trPr>
          <w:trHeight w:val="284"/>
        </w:trPr>
        <w:tc>
          <w:tcPr>
            <w:tcW w:w="988" w:type="dxa"/>
            <w:vAlign w:val="center"/>
          </w:tcPr>
          <w:p w:rsidR="00756F56" w:rsidRDefault="00687DFF">
            <w:pPr>
              <w:rPr>
                <w:sz w:val="22"/>
                <w:szCs w:val="22"/>
              </w:rPr>
            </w:pPr>
            <w:r>
              <w:rPr>
                <w:sz w:val="22"/>
                <w:szCs w:val="22"/>
              </w:rPr>
              <w:t>Lot 36</w:t>
            </w:r>
          </w:p>
        </w:tc>
        <w:tc>
          <w:tcPr>
            <w:tcW w:w="8788" w:type="dxa"/>
            <w:vAlign w:val="center"/>
          </w:tcPr>
          <w:p w:rsidR="00756F56" w:rsidRDefault="00687DFF">
            <w:pPr>
              <w:rPr>
                <w:sz w:val="22"/>
                <w:szCs w:val="22"/>
              </w:rPr>
            </w:pPr>
            <w:r>
              <w:rPr>
                <w:sz w:val="22"/>
                <w:szCs w:val="22"/>
              </w:rPr>
              <w:t>RVM Gold (Gent)</w:t>
            </w:r>
          </w:p>
        </w:tc>
      </w:tr>
      <w:tr w:rsidR="00756F56">
        <w:trPr>
          <w:trHeight w:val="284"/>
        </w:trPr>
        <w:tc>
          <w:tcPr>
            <w:tcW w:w="988" w:type="dxa"/>
            <w:vAlign w:val="center"/>
          </w:tcPr>
          <w:p w:rsidR="00756F56" w:rsidRDefault="00687DFF">
            <w:pPr>
              <w:rPr>
                <w:sz w:val="22"/>
                <w:szCs w:val="22"/>
              </w:rPr>
            </w:pPr>
            <w:r>
              <w:rPr>
                <w:sz w:val="22"/>
                <w:szCs w:val="22"/>
              </w:rPr>
              <w:t>Lot 37</w:t>
            </w:r>
          </w:p>
        </w:tc>
        <w:tc>
          <w:tcPr>
            <w:tcW w:w="8788" w:type="dxa"/>
            <w:vAlign w:val="center"/>
          </w:tcPr>
          <w:p w:rsidR="00756F56" w:rsidRDefault="00687DFF">
            <w:pPr>
              <w:rPr>
                <w:sz w:val="22"/>
                <w:szCs w:val="22"/>
              </w:rPr>
            </w:pPr>
            <w:r>
              <w:rPr>
                <w:sz w:val="22"/>
                <w:szCs w:val="22"/>
              </w:rPr>
              <w:t>RVM Silver (Lady)</w:t>
            </w:r>
          </w:p>
        </w:tc>
      </w:tr>
      <w:tr w:rsidR="00756F56">
        <w:trPr>
          <w:trHeight w:val="284"/>
        </w:trPr>
        <w:tc>
          <w:tcPr>
            <w:tcW w:w="988" w:type="dxa"/>
            <w:vAlign w:val="center"/>
          </w:tcPr>
          <w:p w:rsidR="00756F56" w:rsidRDefault="00687DFF">
            <w:pPr>
              <w:rPr>
                <w:sz w:val="22"/>
                <w:szCs w:val="22"/>
              </w:rPr>
            </w:pPr>
            <w:r>
              <w:rPr>
                <w:sz w:val="22"/>
                <w:szCs w:val="22"/>
              </w:rPr>
              <w:t>Lot 38</w:t>
            </w:r>
          </w:p>
        </w:tc>
        <w:tc>
          <w:tcPr>
            <w:tcW w:w="8788" w:type="dxa"/>
            <w:vAlign w:val="center"/>
          </w:tcPr>
          <w:p w:rsidR="00756F56" w:rsidRDefault="00687DFF">
            <w:pPr>
              <w:rPr>
                <w:sz w:val="22"/>
                <w:szCs w:val="22"/>
              </w:rPr>
            </w:pPr>
            <w:r>
              <w:rPr>
                <w:sz w:val="22"/>
                <w:szCs w:val="22"/>
              </w:rPr>
              <w:t>RVM Silver (Gent)</w:t>
            </w:r>
          </w:p>
        </w:tc>
      </w:tr>
      <w:tr w:rsidR="00756F56">
        <w:trPr>
          <w:trHeight w:val="284"/>
        </w:trPr>
        <w:tc>
          <w:tcPr>
            <w:tcW w:w="988" w:type="dxa"/>
            <w:vAlign w:val="center"/>
          </w:tcPr>
          <w:p w:rsidR="00756F56" w:rsidRDefault="00687DFF">
            <w:pPr>
              <w:rPr>
                <w:sz w:val="22"/>
                <w:szCs w:val="22"/>
              </w:rPr>
            </w:pPr>
            <w:r>
              <w:rPr>
                <w:sz w:val="22"/>
                <w:szCs w:val="22"/>
              </w:rPr>
              <w:t>Lot 39</w:t>
            </w:r>
          </w:p>
        </w:tc>
        <w:tc>
          <w:tcPr>
            <w:tcW w:w="8788" w:type="dxa"/>
            <w:vAlign w:val="center"/>
          </w:tcPr>
          <w:p w:rsidR="00756F56" w:rsidRDefault="00687DFF">
            <w:pPr>
              <w:rPr>
                <w:sz w:val="22"/>
                <w:szCs w:val="22"/>
              </w:rPr>
            </w:pPr>
            <w:r>
              <w:rPr>
                <w:sz w:val="22"/>
                <w:szCs w:val="22"/>
              </w:rPr>
              <w:t>Honorary RVM Gold (Lady)</w:t>
            </w:r>
          </w:p>
        </w:tc>
      </w:tr>
      <w:tr w:rsidR="00756F56">
        <w:trPr>
          <w:trHeight w:val="284"/>
        </w:trPr>
        <w:tc>
          <w:tcPr>
            <w:tcW w:w="988" w:type="dxa"/>
            <w:vAlign w:val="center"/>
          </w:tcPr>
          <w:p w:rsidR="00756F56" w:rsidRDefault="00687DFF">
            <w:pPr>
              <w:rPr>
                <w:sz w:val="22"/>
                <w:szCs w:val="22"/>
              </w:rPr>
            </w:pPr>
            <w:r>
              <w:rPr>
                <w:sz w:val="22"/>
                <w:szCs w:val="22"/>
              </w:rPr>
              <w:t>Lot 40</w:t>
            </w:r>
          </w:p>
        </w:tc>
        <w:tc>
          <w:tcPr>
            <w:tcW w:w="8788" w:type="dxa"/>
            <w:vAlign w:val="center"/>
          </w:tcPr>
          <w:p w:rsidR="00756F56" w:rsidRDefault="00687DFF">
            <w:pPr>
              <w:rPr>
                <w:sz w:val="22"/>
                <w:szCs w:val="22"/>
              </w:rPr>
            </w:pPr>
            <w:r>
              <w:rPr>
                <w:sz w:val="22"/>
                <w:szCs w:val="22"/>
              </w:rPr>
              <w:t>Honorary RVM Gold (Gent)</w:t>
            </w:r>
          </w:p>
        </w:tc>
      </w:tr>
      <w:tr w:rsidR="00756F56">
        <w:trPr>
          <w:trHeight w:val="284"/>
        </w:trPr>
        <w:tc>
          <w:tcPr>
            <w:tcW w:w="988" w:type="dxa"/>
            <w:vAlign w:val="center"/>
          </w:tcPr>
          <w:p w:rsidR="00756F56" w:rsidRDefault="00687DFF">
            <w:pPr>
              <w:rPr>
                <w:sz w:val="22"/>
                <w:szCs w:val="22"/>
              </w:rPr>
            </w:pPr>
            <w:r>
              <w:rPr>
                <w:sz w:val="22"/>
                <w:szCs w:val="22"/>
              </w:rPr>
              <w:t>Lot 41</w:t>
            </w:r>
          </w:p>
        </w:tc>
        <w:tc>
          <w:tcPr>
            <w:tcW w:w="8788" w:type="dxa"/>
            <w:vAlign w:val="center"/>
          </w:tcPr>
          <w:p w:rsidR="00756F56" w:rsidRDefault="00687DFF">
            <w:pPr>
              <w:rPr>
                <w:sz w:val="22"/>
                <w:szCs w:val="22"/>
              </w:rPr>
            </w:pPr>
            <w:r>
              <w:rPr>
                <w:sz w:val="22"/>
                <w:szCs w:val="22"/>
              </w:rPr>
              <w:t>Honorary RVM Silver (Lady)</w:t>
            </w:r>
          </w:p>
        </w:tc>
      </w:tr>
      <w:tr w:rsidR="00756F56">
        <w:trPr>
          <w:trHeight w:val="284"/>
        </w:trPr>
        <w:tc>
          <w:tcPr>
            <w:tcW w:w="988" w:type="dxa"/>
            <w:vAlign w:val="center"/>
          </w:tcPr>
          <w:p w:rsidR="00756F56" w:rsidRDefault="00687DFF">
            <w:pPr>
              <w:rPr>
                <w:sz w:val="22"/>
                <w:szCs w:val="22"/>
              </w:rPr>
            </w:pPr>
            <w:r>
              <w:rPr>
                <w:sz w:val="22"/>
                <w:szCs w:val="22"/>
              </w:rPr>
              <w:t>Lot 42</w:t>
            </w:r>
          </w:p>
        </w:tc>
        <w:tc>
          <w:tcPr>
            <w:tcW w:w="8788" w:type="dxa"/>
            <w:vAlign w:val="center"/>
          </w:tcPr>
          <w:p w:rsidR="00756F56" w:rsidRDefault="00687DFF">
            <w:pPr>
              <w:rPr>
                <w:sz w:val="22"/>
                <w:szCs w:val="22"/>
              </w:rPr>
            </w:pPr>
            <w:r>
              <w:rPr>
                <w:sz w:val="22"/>
                <w:szCs w:val="22"/>
              </w:rPr>
              <w:t>Honorary RVM Silver (Gent)</w:t>
            </w:r>
          </w:p>
        </w:tc>
      </w:tr>
      <w:tr w:rsidR="00756F56">
        <w:trPr>
          <w:trHeight w:val="284"/>
        </w:trPr>
        <w:tc>
          <w:tcPr>
            <w:tcW w:w="988" w:type="dxa"/>
            <w:vAlign w:val="center"/>
          </w:tcPr>
          <w:p w:rsidR="00756F56" w:rsidRDefault="00687DFF">
            <w:pPr>
              <w:rPr>
                <w:sz w:val="22"/>
                <w:szCs w:val="22"/>
              </w:rPr>
            </w:pPr>
            <w:r>
              <w:rPr>
                <w:sz w:val="22"/>
                <w:szCs w:val="22"/>
              </w:rPr>
              <w:t>Lot 43</w:t>
            </w:r>
          </w:p>
        </w:tc>
        <w:tc>
          <w:tcPr>
            <w:tcW w:w="8788" w:type="dxa"/>
            <w:vAlign w:val="center"/>
          </w:tcPr>
          <w:p w:rsidR="00756F56" w:rsidRDefault="00687DFF">
            <w:pPr>
              <w:rPr>
                <w:sz w:val="22"/>
                <w:szCs w:val="22"/>
              </w:rPr>
            </w:pPr>
            <w:r>
              <w:rPr>
                <w:sz w:val="22"/>
                <w:szCs w:val="22"/>
              </w:rPr>
              <w:t>Bar to the Royal Victorian Medal</w:t>
            </w:r>
          </w:p>
        </w:tc>
      </w:tr>
      <w:tr w:rsidR="00756F56">
        <w:trPr>
          <w:trHeight w:val="284"/>
        </w:trPr>
        <w:tc>
          <w:tcPr>
            <w:tcW w:w="988" w:type="dxa"/>
            <w:vAlign w:val="center"/>
          </w:tcPr>
          <w:p w:rsidR="00756F56" w:rsidRDefault="00687DFF">
            <w:pPr>
              <w:rPr>
                <w:sz w:val="22"/>
                <w:szCs w:val="22"/>
              </w:rPr>
            </w:pPr>
            <w:r>
              <w:rPr>
                <w:sz w:val="22"/>
                <w:szCs w:val="22"/>
              </w:rPr>
              <w:lastRenderedPageBreak/>
              <w:t>Lot 44</w:t>
            </w:r>
          </w:p>
        </w:tc>
        <w:tc>
          <w:tcPr>
            <w:tcW w:w="8788" w:type="dxa"/>
            <w:vAlign w:val="center"/>
          </w:tcPr>
          <w:p w:rsidR="00756F56" w:rsidRDefault="00687DFF">
            <w:pPr>
              <w:rPr>
                <w:sz w:val="22"/>
                <w:szCs w:val="22"/>
              </w:rPr>
            </w:pPr>
            <w:r>
              <w:rPr>
                <w:sz w:val="22"/>
                <w:szCs w:val="22"/>
              </w:rPr>
              <w:t>RVC (Lady)</w:t>
            </w:r>
          </w:p>
        </w:tc>
      </w:tr>
      <w:tr w:rsidR="00756F56">
        <w:trPr>
          <w:trHeight w:val="284"/>
        </w:trPr>
        <w:tc>
          <w:tcPr>
            <w:tcW w:w="988" w:type="dxa"/>
            <w:vAlign w:val="center"/>
          </w:tcPr>
          <w:p w:rsidR="00756F56" w:rsidRDefault="00687DFF">
            <w:pPr>
              <w:rPr>
                <w:sz w:val="22"/>
                <w:szCs w:val="22"/>
              </w:rPr>
            </w:pPr>
            <w:r>
              <w:rPr>
                <w:sz w:val="22"/>
                <w:szCs w:val="22"/>
              </w:rPr>
              <w:t>Lot 45</w:t>
            </w:r>
          </w:p>
        </w:tc>
        <w:tc>
          <w:tcPr>
            <w:tcW w:w="8788" w:type="dxa"/>
            <w:vAlign w:val="center"/>
          </w:tcPr>
          <w:p w:rsidR="00756F56" w:rsidRDefault="00687DFF">
            <w:pPr>
              <w:rPr>
                <w:sz w:val="22"/>
                <w:szCs w:val="22"/>
              </w:rPr>
            </w:pPr>
            <w:r>
              <w:rPr>
                <w:sz w:val="22"/>
                <w:szCs w:val="22"/>
              </w:rPr>
              <w:t>RVC (Gent)</w:t>
            </w:r>
          </w:p>
        </w:tc>
      </w:tr>
      <w:tr w:rsidR="00756F56">
        <w:trPr>
          <w:trHeight w:val="284"/>
        </w:trPr>
        <w:tc>
          <w:tcPr>
            <w:tcW w:w="988" w:type="dxa"/>
            <w:vAlign w:val="center"/>
          </w:tcPr>
          <w:p w:rsidR="00756F56" w:rsidRDefault="00687DFF">
            <w:pPr>
              <w:rPr>
                <w:sz w:val="22"/>
                <w:szCs w:val="22"/>
              </w:rPr>
            </w:pPr>
            <w:r>
              <w:rPr>
                <w:sz w:val="22"/>
                <w:szCs w:val="22"/>
              </w:rPr>
              <w:t>Lot 46</w:t>
            </w:r>
          </w:p>
        </w:tc>
        <w:tc>
          <w:tcPr>
            <w:tcW w:w="8788" w:type="dxa"/>
            <w:vAlign w:val="center"/>
          </w:tcPr>
          <w:p w:rsidR="00756F56" w:rsidRDefault="00687DFF">
            <w:pPr>
              <w:rPr>
                <w:sz w:val="22"/>
                <w:szCs w:val="22"/>
              </w:rPr>
            </w:pPr>
            <w:r>
              <w:rPr>
                <w:sz w:val="22"/>
                <w:szCs w:val="22"/>
              </w:rPr>
              <w:t>GBE Military Badge &amp; Star (Gent)</w:t>
            </w:r>
          </w:p>
        </w:tc>
      </w:tr>
      <w:tr w:rsidR="00756F56">
        <w:trPr>
          <w:trHeight w:val="284"/>
        </w:trPr>
        <w:tc>
          <w:tcPr>
            <w:tcW w:w="988" w:type="dxa"/>
            <w:vAlign w:val="center"/>
          </w:tcPr>
          <w:p w:rsidR="00756F56" w:rsidRDefault="00687DFF">
            <w:pPr>
              <w:rPr>
                <w:sz w:val="22"/>
                <w:szCs w:val="22"/>
              </w:rPr>
            </w:pPr>
            <w:r>
              <w:rPr>
                <w:sz w:val="22"/>
                <w:szCs w:val="22"/>
              </w:rPr>
              <w:t>Lot 47</w:t>
            </w:r>
          </w:p>
        </w:tc>
        <w:tc>
          <w:tcPr>
            <w:tcW w:w="8788" w:type="dxa"/>
            <w:vAlign w:val="center"/>
          </w:tcPr>
          <w:p w:rsidR="00756F56" w:rsidRDefault="00687DFF">
            <w:pPr>
              <w:rPr>
                <w:sz w:val="22"/>
                <w:szCs w:val="22"/>
              </w:rPr>
            </w:pPr>
            <w:r>
              <w:rPr>
                <w:sz w:val="22"/>
                <w:szCs w:val="22"/>
              </w:rPr>
              <w:t>GBE Military Badge &amp; Star (Lady)</w:t>
            </w:r>
          </w:p>
        </w:tc>
      </w:tr>
      <w:tr w:rsidR="00756F56">
        <w:trPr>
          <w:trHeight w:val="284"/>
        </w:trPr>
        <w:tc>
          <w:tcPr>
            <w:tcW w:w="988" w:type="dxa"/>
            <w:vAlign w:val="center"/>
          </w:tcPr>
          <w:p w:rsidR="00756F56" w:rsidRDefault="00687DFF">
            <w:pPr>
              <w:rPr>
                <w:sz w:val="22"/>
                <w:szCs w:val="22"/>
              </w:rPr>
            </w:pPr>
            <w:r>
              <w:rPr>
                <w:sz w:val="22"/>
                <w:szCs w:val="22"/>
              </w:rPr>
              <w:t>Lot 48</w:t>
            </w:r>
          </w:p>
        </w:tc>
        <w:tc>
          <w:tcPr>
            <w:tcW w:w="8788" w:type="dxa"/>
            <w:vAlign w:val="center"/>
          </w:tcPr>
          <w:p w:rsidR="00756F56" w:rsidRDefault="00687DFF">
            <w:pPr>
              <w:rPr>
                <w:sz w:val="22"/>
                <w:szCs w:val="22"/>
              </w:rPr>
            </w:pPr>
            <w:r>
              <w:rPr>
                <w:sz w:val="22"/>
                <w:szCs w:val="22"/>
              </w:rPr>
              <w:t xml:space="preserve">DBE Military Badge &amp; Star </w:t>
            </w:r>
          </w:p>
        </w:tc>
      </w:tr>
      <w:tr w:rsidR="00756F56">
        <w:trPr>
          <w:trHeight w:val="284"/>
        </w:trPr>
        <w:tc>
          <w:tcPr>
            <w:tcW w:w="988" w:type="dxa"/>
            <w:vAlign w:val="center"/>
          </w:tcPr>
          <w:p w:rsidR="00756F56" w:rsidRDefault="00687DFF">
            <w:pPr>
              <w:rPr>
                <w:sz w:val="22"/>
                <w:szCs w:val="22"/>
              </w:rPr>
            </w:pPr>
            <w:r>
              <w:rPr>
                <w:sz w:val="22"/>
                <w:szCs w:val="22"/>
              </w:rPr>
              <w:t>Lot 49</w:t>
            </w:r>
          </w:p>
        </w:tc>
        <w:tc>
          <w:tcPr>
            <w:tcW w:w="8788" w:type="dxa"/>
            <w:vAlign w:val="center"/>
          </w:tcPr>
          <w:p w:rsidR="00756F56" w:rsidRDefault="00687DFF">
            <w:pPr>
              <w:rPr>
                <w:sz w:val="22"/>
                <w:szCs w:val="22"/>
              </w:rPr>
            </w:pPr>
            <w:r>
              <w:rPr>
                <w:sz w:val="22"/>
                <w:szCs w:val="22"/>
              </w:rPr>
              <w:t>KBE Military Badge &amp; Star</w:t>
            </w:r>
          </w:p>
        </w:tc>
      </w:tr>
      <w:tr w:rsidR="00756F56">
        <w:trPr>
          <w:trHeight w:val="284"/>
        </w:trPr>
        <w:tc>
          <w:tcPr>
            <w:tcW w:w="988" w:type="dxa"/>
            <w:vAlign w:val="center"/>
          </w:tcPr>
          <w:p w:rsidR="00756F56" w:rsidRDefault="00687DFF">
            <w:pPr>
              <w:rPr>
                <w:sz w:val="22"/>
                <w:szCs w:val="22"/>
              </w:rPr>
            </w:pPr>
            <w:r>
              <w:rPr>
                <w:sz w:val="22"/>
                <w:szCs w:val="22"/>
              </w:rPr>
              <w:t>Lot 50</w:t>
            </w:r>
          </w:p>
        </w:tc>
        <w:tc>
          <w:tcPr>
            <w:tcW w:w="8788" w:type="dxa"/>
            <w:vAlign w:val="center"/>
          </w:tcPr>
          <w:p w:rsidR="00756F56" w:rsidRDefault="00687DFF">
            <w:pPr>
              <w:rPr>
                <w:sz w:val="22"/>
                <w:szCs w:val="22"/>
              </w:rPr>
            </w:pPr>
            <w:r>
              <w:rPr>
                <w:sz w:val="22"/>
                <w:szCs w:val="22"/>
              </w:rPr>
              <w:t>CBE Military Badge (Lady)</w:t>
            </w:r>
          </w:p>
        </w:tc>
      </w:tr>
      <w:tr w:rsidR="00756F56">
        <w:trPr>
          <w:trHeight w:val="284"/>
        </w:trPr>
        <w:tc>
          <w:tcPr>
            <w:tcW w:w="988" w:type="dxa"/>
            <w:vAlign w:val="center"/>
          </w:tcPr>
          <w:p w:rsidR="00756F56" w:rsidRDefault="00687DFF">
            <w:pPr>
              <w:rPr>
                <w:sz w:val="22"/>
                <w:szCs w:val="22"/>
              </w:rPr>
            </w:pPr>
            <w:r>
              <w:rPr>
                <w:sz w:val="22"/>
                <w:szCs w:val="22"/>
              </w:rPr>
              <w:t>Lot 51</w:t>
            </w:r>
          </w:p>
        </w:tc>
        <w:tc>
          <w:tcPr>
            <w:tcW w:w="8788" w:type="dxa"/>
            <w:vAlign w:val="center"/>
          </w:tcPr>
          <w:p w:rsidR="00756F56" w:rsidRDefault="00687DFF">
            <w:pPr>
              <w:rPr>
                <w:sz w:val="22"/>
                <w:szCs w:val="22"/>
              </w:rPr>
            </w:pPr>
            <w:r>
              <w:rPr>
                <w:sz w:val="22"/>
                <w:szCs w:val="22"/>
              </w:rPr>
              <w:t>CBE Military Badge (Gent)</w:t>
            </w:r>
          </w:p>
        </w:tc>
      </w:tr>
      <w:tr w:rsidR="00756F56">
        <w:trPr>
          <w:trHeight w:val="284"/>
        </w:trPr>
        <w:tc>
          <w:tcPr>
            <w:tcW w:w="988" w:type="dxa"/>
            <w:vAlign w:val="center"/>
          </w:tcPr>
          <w:p w:rsidR="00756F56" w:rsidRDefault="00687DFF">
            <w:pPr>
              <w:rPr>
                <w:sz w:val="22"/>
                <w:szCs w:val="22"/>
              </w:rPr>
            </w:pPr>
            <w:r>
              <w:rPr>
                <w:sz w:val="22"/>
                <w:szCs w:val="22"/>
              </w:rPr>
              <w:t>Lot 52</w:t>
            </w:r>
          </w:p>
        </w:tc>
        <w:tc>
          <w:tcPr>
            <w:tcW w:w="8788" w:type="dxa"/>
            <w:vAlign w:val="center"/>
          </w:tcPr>
          <w:p w:rsidR="00756F56" w:rsidRDefault="00687DFF">
            <w:pPr>
              <w:rPr>
                <w:sz w:val="22"/>
                <w:szCs w:val="22"/>
              </w:rPr>
            </w:pPr>
            <w:r>
              <w:rPr>
                <w:sz w:val="22"/>
                <w:szCs w:val="22"/>
              </w:rPr>
              <w:t>OBE Military (Gent)</w:t>
            </w:r>
          </w:p>
        </w:tc>
      </w:tr>
      <w:tr w:rsidR="00756F56">
        <w:trPr>
          <w:trHeight w:val="284"/>
        </w:trPr>
        <w:tc>
          <w:tcPr>
            <w:tcW w:w="988" w:type="dxa"/>
            <w:vAlign w:val="center"/>
          </w:tcPr>
          <w:p w:rsidR="00756F56" w:rsidRDefault="00687DFF">
            <w:pPr>
              <w:rPr>
                <w:sz w:val="22"/>
                <w:szCs w:val="22"/>
              </w:rPr>
            </w:pPr>
            <w:r>
              <w:rPr>
                <w:sz w:val="22"/>
                <w:szCs w:val="22"/>
              </w:rPr>
              <w:t>Lot 53</w:t>
            </w:r>
          </w:p>
        </w:tc>
        <w:tc>
          <w:tcPr>
            <w:tcW w:w="8788" w:type="dxa"/>
            <w:vAlign w:val="center"/>
          </w:tcPr>
          <w:p w:rsidR="00756F56" w:rsidRDefault="00687DFF">
            <w:pPr>
              <w:rPr>
                <w:sz w:val="22"/>
                <w:szCs w:val="22"/>
              </w:rPr>
            </w:pPr>
            <w:r>
              <w:rPr>
                <w:sz w:val="22"/>
                <w:szCs w:val="22"/>
              </w:rPr>
              <w:t>MBE Military (Gent)</w:t>
            </w:r>
          </w:p>
        </w:tc>
      </w:tr>
      <w:tr w:rsidR="00756F56">
        <w:trPr>
          <w:trHeight w:val="284"/>
        </w:trPr>
        <w:tc>
          <w:tcPr>
            <w:tcW w:w="988" w:type="dxa"/>
            <w:vAlign w:val="center"/>
          </w:tcPr>
          <w:p w:rsidR="00756F56" w:rsidRDefault="00687DFF">
            <w:pPr>
              <w:rPr>
                <w:sz w:val="22"/>
                <w:szCs w:val="22"/>
              </w:rPr>
            </w:pPr>
            <w:r>
              <w:rPr>
                <w:sz w:val="22"/>
                <w:szCs w:val="22"/>
              </w:rPr>
              <w:t>Lot 54</w:t>
            </w:r>
          </w:p>
        </w:tc>
        <w:tc>
          <w:tcPr>
            <w:tcW w:w="8788" w:type="dxa"/>
            <w:vAlign w:val="center"/>
          </w:tcPr>
          <w:p w:rsidR="00756F56" w:rsidRDefault="00687DFF">
            <w:pPr>
              <w:rPr>
                <w:sz w:val="22"/>
                <w:szCs w:val="22"/>
              </w:rPr>
            </w:pPr>
            <w:r>
              <w:rPr>
                <w:sz w:val="22"/>
                <w:szCs w:val="22"/>
              </w:rPr>
              <w:t>BEM Military (Gent)</w:t>
            </w:r>
          </w:p>
        </w:tc>
      </w:tr>
      <w:tr w:rsidR="00756F56">
        <w:trPr>
          <w:trHeight w:val="284"/>
        </w:trPr>
        <w:tc>
          <w:tcPr>
            <w:tcW w:w="988" w:type="dxa"/>
            <w:vAlign w:val="center"/>
          </w:tcPr>
          <w:p w:rsidR="00756F56" w:rsidRDefault="00687DFF">
            <w:pPr>
              <w:rPr>
                <w:sz w:val="22"/>
                <w:szCs w:val="22"/>
              </w:rPr>
            </w:pPr>
            <w:r>
              <w:rPr>
                <w:sz w:val="22"/>
                <w:szCs w:val="22"/>
              </w:rPr>
              <w:t>Lot 55</w:t>
            </w:r>
          </w:p>
        </w:tc>
        <w:tc>
          <w:tcPr>
            <w:tcW w:w="8788" w:type="dxa"/>
            <w:vAlign w:val="center"/>
          </w:tcPr>
          <w:p w:rsidR="00756F56" w:rsidRDefault="00687DFF">
            <w:pPr>
              <w:rPr>
                <w:sz w:val="22"/>
                <w:szCs w:val="22"/>
              </w:rPr>
            </w:pPr>
            <w:r>
              <w:rPr>
                <w:sz w:val="22"/>
                <w:szCs w:val="22"/>
              </w:rPr>
              <w:t>GBE Civil Badge &amp; Star (Gent)</w:t>
            </w:r>
          </w:p>
        </w:tc>
      </w:tr>
      <w:tr w:rsidR="00756F56">
        <w:trPr>
          <w:trHeight w:val="284"/>
        </w:trPr>
        <w:tc>
          <w:tcPr>
            <w:tcW w:w="988" w:type="dxa"/>
            <w:vAlign w:val="center"/>
          </w:tcPr>
          <w:p w:rsidR="00756F56" w:rsidRDefault="00687DFF">
            <w:pPr>
              <w:rPr>
                <w:sz w:val="22"/>
                <w:szCs w:val="22"/>
              </w:rPr>
            </w:pPr>
            <w:r>
              <w:rPr>
                <w:sz w:val="22"/>
                <w:szCs w:val="22"/>
              </w:rPr>
              <w:t>Lot 56</w:t>
            </w:r>
          </w:p>
        </w:tc>
        <w:tc>
          <w:tcPr>
            <w:tcW w:w="8788" w:type="dxa"/>
            <w:vAlign w:val="center"/>
          </w:tcPr>
          <w:p w:rsidR="00756F56" w:rsidRDefault="00687DFF">
            <w:pPr>
              <w:rPr>
                <w:sz w:val="22"/>
                <w:szCs w:val="22"/>
              </w:rPr>
            </w:pPr>
            <w:r>
              <w:rPr>
                <w:sz w:val="22"/>
                <w:szCs w:val="22"/>
              </w:rPr>
              <w:t>GBE Civil Badge &amp; Star (Lady)</w:t>
            </w:r>
          </w:p>
        </w:tc>
      </w:tr>
      <w:tr w:rsidR="00756F56">
        <w:trPr>
          <w:trHeight w:val="284"/>
        </w:trPr>
        <w:tc>
          <w:tcPr>
            <w:tcW w:w="988" w:type="dxa"/>
            <w:vAlign w:val="center"/>
          </w:tcPr>
          <w:p w:rsidR="00756F56" w:rsidRDefault="00687DFF">
            <w:pPr>
              <w:rPr>
                <w:sz w:val="22"/>
                <w:szCs w:val="22"/>
              </w:rPr>
            </w:pPr>
            <w:r>
              <w:rPr>
                <w:sz w:val="22"/>
                <w:szCs w:val="22"/>
              </w:rPr>
              <w:t>Lot 57</w:t>
            </w:r>
          </w:p>
        </w:tc>
        <w:tc>
          <w:tcPr>
            <w:tcW w:w="8788" w:type="dxa"/>
            <w:vAlign w:val="center"/>
          </w:tcPr>
          <w:p w:rsidR="00756F56" w:rsidRDefault="00687DFF">
            <w:pPr>
              <w:rPr>
                <w:sz w:val="22"/>
                <w:szCs w:val="22"/>
              </w:rPr>
            </w:pPr>
            <w:r>
              <w:rPr>
                <w:sz w:val="22"/>
                <w:szCs w:val="22"/>
              </w:rPr>
              <w:t>DBE Civil Badge &amp; Star</w:t>
            </w:r>
          </w:p>
        </w:tc>
      </w:tr>
      <w:tr w:rsidR="00756F56">
        <w:trPr>
          <w:trHeight w:val="284"/>
        </w:trPr>
        <w:tc>
          <w:tcPr>
            <w:tcW w:w="988" w:type="dxa"/>
            <w:vAlign w:val="center"/>
          </w:tcPr>
          <w:p w:rsidR="00756F56" w:rsidRDefault="00687DFF">
            <w:pPr>
              <w:rPr>
                <w:sz w:val="22"/>
                <w:szCs w:val="22"/>
              </w:rPr>
            </w:pPr>
            <w:r>
              <w:rPr>
                <w:sz w:val="22"/>
                <w:szCs w:val="22"/>
              </w:rPr>
              <w:t>Lot 58</w:t>
            </w:r>
          </w:p>
        </w:tc>
        <w:tc>
          <w:tcPr>
            <w:tcW w:w="8788" w:type="dxa"/>
            <w:vAlign w:val="center"/>
          </w:tcPr>
          <w:p w:rsidR="00756F56" w:rsidRDefault="00687DFF">
            <w:pPr>
              <w:rPr>
                <w:sz w:val="22"/>
                <w:szCs w:val="22"/>
              </w:rPr>
            </w:pPr>
            <w:r>
              <w:rPr>
                <w:sz w:val="22"/>
                <w:szCs w:val="22"/>
              </w:rPr>
              <w:t>KBE Civil Badge &amp; Star</w:t>
            </w:r>
          </w:p>
        </w:tc>
      </w:tr>
      <w:tr w:rsidR="00756F56">
        <w:trPr>
          <w:trHeight w:val="284"/>
        </w:trPr>
        <w:tc>
          <w:tcPr>
            <w:tcW w:w="988" w:type="dxa"/>
            <w:vAlign w:val="center"/>
          </w:tcPr>
          <w:p w:rsidR="00756F56" w:rsidRDefault="00687DFF">
            <w:pPr>
              <w:rPr>
                <w:sz w:val="22"/>
                <w:szCs w:val="22"/>
              </w:rPr>
            </w:pPr>
            <w:r>
              <w:rPr>
                <w:sz w:val="22"/>
                <w:szCs w:val="22"/>
              </w:rPr>
              <w:t>Lot 59</w:t>
            </w:r>
          </w:p>
        </w:tc>
        <w:tc>
          <w:tcPr>
            <w:tcW w:w="8788" w:type="dxa"/>
            <w:vAlign w:val="center"/>
          </w:tcPr>
          <w:p w:rsidR="00756F56" w:rsidRDefault="00687DFF">
            <w:pPr>
              <w:rPr>
                <w:sz w:val="22"/>
                <w:szCs w:val="22"/>
              </w:rPr>
            </w:pPr>
            <w:r>
              <w:rPr>
                <w:sz w:val="22"/>
                <w:szCs w:val="22"/>
              </w:rPr>
              <w:t>CBE Civil Badge (Lady)</w:t>
            </w:r>
          </w:p>
        </w:tc>
      </w:tr>
      <w:tr w:rsidR="00756F56">
        <w:trPr>
          <w:trHeight w:val="284"/>
        </w:trPr>
        <w:tc>
          <w:tcPr>
            <w:tcW w:w="988" w:type="dxa"/>
            <w:vAlign w:val="center"/>
          </w:tcPr>
          <w:p w:rsidR="00756F56" w:rsidRDefault="00687DFF">
            <w:pPr>
              <w:rPr>
                <w:sz w:val="22"/>
                <w:szCs w:val="22"/>
              </w:rPr>
            </w:pPr>
            <w:r>
              <w:rPr>
                <w:sz w:val="22"/>
                <w:szCs w:val="22"/>
              </w:rPr>
              <w:t>Lot 60</w:t>
            </w:r>
          </w:p>
        </w:tc>
        <w:tc>
          <w:tcPr>
            <w:tcW w:w="8788" w:type="dxa"/>
            <w:vAlign w:val="center"/>
          </w:tcPr>
          <w:p w:rsidR="00756F56" w:rsidRDefault="00687DFF">
            <w:pPr>
              <w:rPr>
                <w:sz w:val="22"/>
                <w:szCs w:val="22"/>
              </w:rPr>
            </w:pPr>
            <w:r>
              <w:rPr>
                <w:sz w:val="22"/>
                <w:szCs w:val="22"/>
              </w:rPr>
              <w:t>CBE Civil Badge (Gent)</w:t>
            </w:r>
          </w:p>
        </w:tc>
      </w:tr>
      <w:tr w:rsidR="00756F56">
        <w:trPr>
          <w:trHeight w:val="284"/>
        </w:trPr>
        <w:tc>
          <w:tcPr>
            <w:tcW w:w="988" w:type="dxa"/>
            <w:vAlign w:val="center"/>
          </w:tcPr>
          <w:p w:rsidR="00756F56" w:rsidRDefault="00687DFF">
            <w:pPr>
              <w:rPr>
                <w:sz w:val="22"/>
                <w:szCs w:val="22"/>
              </w:rPr>
            </w:pPr>
            <w:r>
              <w:rPr>
                <w:sz w:val="22"/>
                <w:szCs w:val="22"/>
              </w:rPr>
              <w:t>Lot 61</w:t>
            </w:r>
          </w:p>
        </w:tc>
        <w:tc>
          <w:tcPr>
            <w:tcW w:w="8788" w:type="dxa"/>
            <w:vAlign w:val="center"/>
          </w:tcPr>
          <w:p w:rsidR="00756F56" w:rsidRDefault="00687DFF">
            <w:pPr>
              <w:rPr>
                <w:sz w:val="22"/>
                <w:szCs w:val="22"/>
              </w:rPr>
            </w:pPr>
            <w:r>
              <w:rPr>
                <w:sz w:val="22"/>
                <w:szCs w:val="22"/>
              </w:rPr>
              <w:t>OBE Civil Badge (Gent)</w:t>
            </w:r>
          </w:p>
        </w:tc>
      </w:tr>
      <w:tr w:rsidR="00756F56">
        <w:trPr>
          <w:trHeight w:val="284"/>
        </w:trPr>
        <w:tc>
          <w:tcPr>
            <w:tcW w:w="988" w:type="dxa"/>
            <w:vAlign w:val="center"/>
          </w:tcPr>
          <w:p w:rsidR="00756F56" w:rsidRDefault="00687DFF">
            <w:pPr>
              <w:rPr>
                <w:sz w:val="22"/>
                <w:szCs w:val="22"/>
              </w:rPr>
            </w:pPr>
            <w:r>
              <w:rPr>
                <w:sz w:val="22"/>
                <w:szCs w:val="22"/>
              </w:rPr>
              <w:t>Lot 62</w:t>
            </w:r>
          </w:p>
        </w:tc>
        <w:tc>
          <w:tcPr>
            <w:tcW w:w="8788" w:type="dxa"/>
            <w:vAlign w:val="center"/>
          </w:tcPr>
          <w:p w:rsidR="00756F56" w:rsidRDefault="00687DFF">
            <w:pPr>
              <w:rPr>
                <w:sz w:val="22"/>
                <w:szCs w:val="22"/>
              </w:rPr>
            </w:pPr>
            <w:r>
              <w:rPr>
                <w:sz w:val="22"/>
                <w:szCs w:val="22"/>
              </w:rPr>
              <w:t>OBE Civil Badge (Lady)</w:t>
            </w:r>
          </w:p>
        </w:tc>
      </w:tr>
      <w:tr w:rsidR="00756F56">
        <w:trPr>
          <w:trHeight w:val="284"/>
        </w:trPr>
        <w:tc>
          <w:tcPr>
            <w:tcW w:w="988" w:type="dxa"/>
            <w:vAlign w:val="center"/>
          </w:tcPr>
          <w:p w:rsidR="00756F56" w:rsidRDefault="00687DFF">
            <w:pPr>
              <w:rPr>
                <w:sz w:val="22"/>
                <w:szCs w:val="22"/>
              </w:rPr>
            </w:pPr>
            <w:r>
              <w:rPr>
                <w:sz w:val="22"/>
                <w:szCs w:val="22"/>
              </w:rPr>
              <w:t>Lot 63</w:t>
            </w:r>
          </w:p>
        </w:tc>
        <w:tc>
          <w:tcPr>
            <w:tcW w:w="8788" w:type="dxa"/>
            <w:vAlign w:val="center"/>
          </w:tcPr>
          <w:p w:rsidR="00756F56" w:rsidRDefault="00687DFF">
            <w:pPr>
              <w:rPr>
                <w:sz w:val="22"/>
                <w:szCs w:val="22"/>
              </w:rPr>
            </w:pPr>
            <w:r>
              <w:rPr>
                <w:sz w:val="22"/>
                <w:szCs w:val="22"/>
              </w:rPr>
              <w:t>MBE Civil Badge (Lady)</w:t>
            </w:r>
          </w:p>
        </w:tc>
      </w:tr>
      <w:tr w:rsidR="00756F56">
        <w:trPr>
          <w:trHeight w:val="284"/>
        </w:trPr>
        <w:tc>
          <w:tcPr>
            <w:tcW w:w="988" w:type="dxa"/>
            <w:vAlign w:val="center"/>
          </w:tcPr>
          <w:p w:rsidR="00756F56" w:rsidRDefault="00687DFF">
            <w:pPr>
              <w:rPr>
                <w:sz w:val="22"/>
                <w:szCs w:val="22"/>
              </w:rPr>
            </w:pPr>
            <w:r>
              <w:rPr>
                <w:sz w:val="22"/>
                <w:szCs w:val="22"/>
              </w:rPr>
              <w:t>Lot 64</w:t>
            </w:r>
          </w:p>
        </w:tc>
        <w:tc>
          <w:tcPr>
            <w:tcW w:w="8788" w:type="dxa"/>
            <w:vAlign w:val="center"/>
          </w:tcPr>
          <w:p w:rsidR="00756F56" w:rsidRDefault="00687DFF">
            <w:pPr>
              <w:rPr>
                <w:sz w:val="22"/>
                <w:szCs w:val="22"/>
              </w:rPr>
            </w:pPr>
            <w:r>
              <w:rPr>
                <w:sz w:val="22"/>
                <w:szCs w:val="22"/>
              </w:rPr>
              <w:t>MBE Civil Badge (Gent)</w:t>
            </w:r>
          </w:p>
        </w:tc>
      </w:tr>
      <w:tr w:rsidR="00756F56">
        <w:trPr>
          <w:trHeight w:val="284"/>
        </w:trPr>
        <w:tc>
          <w:tcPr>
            <w:tcW w:w="988" w:type="dxa"/>
            <w:vAlign w:val="center"/>
          </w:tcPr>
          <w:p w:rsidR="00756F56" w:rsidRDefault="00687DFF">
            <w:pPr>
              <w:rPr>
                <w:sz w:val="22"/>
                <w:szCs w:val="22"/>
              </w:rPr>
            </w:pPr>
            <w:r>
              <w:rPr>
                <w:sz w:val="22"/>
                <w:szCs w:val="22"/>
              </w:rPr>
              <w:t>Lot 65</w:t>
            </w:r>
          </w:p>
        </w:tc>
        <w:tc>
          <w:tcPr>
            <w:tcW w:w="8788" w:type="dxa"/>
            <w:vAlign w:val="center"/>
          </w:tcPr>
          <w:p w:rsidR="00756F56" w:rsidRDefault="00687DFF">
            <w:pPr>
              <w:rPr>
                <w:sz w:val="22"/>
                <w:szCs w:val="22"/>
              </w:rPr>
            </w:pPr>
            <w:r>
              <w:rPr>
                <w:sz w:val="22"/>
                <w:szCs w:val="22"/>
              </w:rPr>
              <w:t>BEM Civil (Lady)</w:t>
            </w:r>
          </w:p>
        </w:tc>
      </w:tr>
      <w:tr w:rsidR="00756F56">
        <w:trPr>
          <w:trHeight w:val="284"/>
        </w:trPr>
        <w:tc>
          <w:tcPr>
            <w:tcW w:w="988" w:type="dxa"/>
            <w:vAlign w:val="center"/>
          </w:tcPr>
          <w:p w:rsidR="00756F56" w:rsidRDefault="00687DFF">
            <w:pPr>
              <w:rPr>
                <w:sz w:val="22"/>
                <w:szCs w:val="22"/>
              </w:rPr>
            </w:pPr>
            <w:r>
              <w:rPr>
                <w:sz w:val="22"/>
                <w:szCs w:val="22"/>
              </w:rPr>
              <w:t>Lot 66</w:t>
            </w:r>
          </w:p>
        </w:tc>
        <w:tc>
          <w:tcPr>
            <w:tcW w:w="8788" w:type="dxa"/>
            <w:vAlign w:val="center"/>
          </w:tcPr>
          <w:p w:rsidR="00756F56" w:rsidRDefault="00687DFF">
            <w:pPr>
              <w:rPr>
                <w:sz w:val="22"/>
                <w:szCs w:val="22"/>
              </w:rPr>
            </w:pPr>
            <w:r>
              <w:rPr>
                <w:sz w:val="22"/>
                <w:szCs w:val="22"/>
              </w:rPr>
              <w:t>BEM Civil (Gent)</w:t>
            </w:r>
          </w:p>
        </w:tc>
      </w:tr>
      <w:tr w:rsidR="00756F56">
        <w:trPr>
          <w:trHeight w:val="284"/>
        </w:trPr>
        <w:tc>
          <w:tcPr>
            <w:tcW w:w="988" w:type="dxa"/>
            <w:vAlign w:val="center"/>
          </w:tcPr>
          <w:p w:rsidR="00756F56" w:rsidRDefault="00687DFF">
            <w:pPr>
              <w:rPr>
                <w:sz w:val="22"/>
                <w:szCs w:val="22"/>
              </w:rPr>
            </w:pPr>
            <w:r>
              <w:rPr>
                <w:sz w:val="22"/>
                <w:szCs w:val="22"/>
              </w:rPr>
              <w:t>Lot 67</w:t>
            </w:r>
          </w:p>
        </w:tc>
        <w:tc>
          <w:tcPr>
            <w:tcW w:w="8788" w:type="dxa"/>
            <w:vAlign w:val="center"/>
          </w:tcPr>
          <w:p w:rsidR="00756F56" w:rsidRDefault="00687DFF">
            <w:pPr>
              <w:rPr>
                <w:sz w:val="22"/>
                <w:szCs w:val="22"/>
              </w:rPr>
            </w:pPr>
            <w:r>
              <w:rPr>
                <w:sz w:val="22"/>
                <w:szCs w:val="22"/>
              </w:rPr>
              <w:t>CH Badge (Lady)</w:t>
            </w:r>
          </w:p>
        </w:tc>
      </w:tr>
      <w:tr w:rsidR="00756F56">
        <w:trPr>
          <w:trHeight w:val="284"/>
        </w:trPr>
        <w:tc>
          <w:tcPr>
            <w:tcW w:w="988" w:type="dxa"/>
            <w:vAlign w:val="center"/>
          </w:tcPr>
          <w:p w:rsidR="00756F56" w:rsidRDefault="00687DFF">
            <w:pPr>
              <w:rPr>
                <w:sz w:val="22"/>
                <w:szCs w:val="22"/>
              </w:rPr>
            </w:pPr>
            <w:r>
              <w:rPr>
                <w:sz w:val="22"/>
                <w:szCs w:val="22"/>
              </w:rPr>
              <w:t>Lot 68</w:t>
            </w:r>
          </w:p>
        </w:tc>
        <w:tc>
          <w:tcPr>
            <w:tcW w:w="8788" w:type="dxa"/>
            <w:vAlign w:val="center"/>
          </w:tcPr>
          <w:p w:rsidR="00756F56" w:rsidRDefault="00687DFF">
            <w:pPr>
              <w:rPr>
                <w:sz w:val="22"/>
                <w:szCs w:val="22"/>
              </w:rPr>
            </w:pPr>
            <w:r>
              <w:rPr>
                <w:sz w:val="22"/>
                <w:szCs w:val="22"/>
              </w:rPr>
              <w:t>CH Badge (Gent)</w:t>
            </w:r>
          </w:p>
        </w:tc>
      </w:tr>
      <w:tr w:rsidR="00756F56">
        <w:trPr>
          <w:trHeight w:val="284"/>
        </w:trPr>
        <w:tc>
          <w:tcPr>
            <w:tcW w:w="988" w:type="dxa"/>
            <w:vAlign w:val="center"/>
          </w:tcPr>
          <w:p w:rsidR="00756F56" w:rsidRDefault="00687DFF">
            <w:pPr>
              <w:rPr>
                <w:sz w:val="22"/>
                <w:szCs w:val="22"/>
              </w:rPr>
            </w:pPr>
            <w:r>
              <w:rPr>
                <w:sz w:val="22"/>
                <w:szCs w:val="22"/>
              </w:rPr>
              <w:t>Lot 69</w:t>
            </w:r>
          </w:p>
        </w:tc>
        <w:tc>
          <w:tcPr>
            <w:tcW w:w="8788" w:type="dxa"/>
            <w:vAlign w:val="center"/>
          </w:tcPr>
          <w:p w:rsidR="00756F56" w:rsidRDefault="00687DFF">
            <w:pPr>
              <w:rPr>
                <w:sz w:val="22"/>
                <w:szCs w:val="22"/>
              </w:rPr>
            </w:pPr>
            <w:r>
              <w:rPr>
                <w:sz w:val="22"/>
                <w:szCs w:val="22"/>
              </w:rPr>
              <w:t>Knight Bachelor’s Badge</w:t>
            </w:r>
          </w:p>
        </w:tc>
      </w:tr>
      <w:tr w:rsidR="00756F56">
        <w:trPr>
          <w:trHeight w:val="284"/>
        </w:trPr>
        <w:tc>
          <w:tcPr>
            <w:tcW w:w="988" w:type="dxa"/>
            <w:vAlign w:val="center"/>
          </w:tcPr>
          <w:p w:rsidR="00756F56" w:rsidRDefault="00687DFF">
            <w:pPr>
              <w:rPr>
                <w:sz w:val="22"/>
                <w:szCs w:val="22"/>
              </w:rPr>
            </w:pPr>
            <w:r>
              <w:rPr>
                <w:sz w:val="22"/>
                <w:szCs w:val="22"/>
              </w:rPr>
              <w:t>Lot 70</w:t>
            </w:r>
          </w:p>
        </w:tc>
        <w:tc>
          <w:tcPr>
            <w:tcW w:w="8788" w:type="dxa"/>
            <w:vAlign w:val="center"/>
          </w:tcPr>
          <w:p w:rsidR="00756F56" w:rsidRDefault="00687DFF">
            <w:pPr>
              <w:rPr>
                <w:sz w:val="22"/>
                <w:szCs w:val="22"/>
              </w:rPr>
            </w:pPr>
            <w:r>
              <w:rPr>
                <w:sz w:val="22"/>
                <w:szCs w:val="22"/>
              </w:rPr>
              <w:t>DSO Badge</w:t>
            </w:r>
          </w:p>
        </w:tc>
      </w:tr>
      <w:tr w:rsidR="00756F56">
        <w:trPr>
          <w:trHeight w:val="284"/>
        </w:trPr>
        <w:tc>
          <w:tcPr>
            <w:tcW w:w="988" w:type="dxa"/>
            <w:vAlign w:val="center"/>
          </w:tcPr>
          <w:p w:rsidR="00756F56" w:rsidRDefault="00687DFF">
            <w:pPr>
              <w:rPr>
                <w:sz w:val="22"/>
                <w:szCs w:val="22"/>
              </w:rPr>
            </w:pPr>
            <w:r>
              <w:rPr>
                <w:sz w:val="22"/>
                <w:szCs w:val="22"/>
              </w:rPr>
              <w:t>Lot 71</w:t>
            </w:r>
          </w:p>
        </w:tc>
        <w:tc>
          <w:tcPr>
            <w:tcW w:w="8788" w:type="dxa"/>
            <w:vAlign w:val="center"/>
          </w:tcPr>
          <w:p w:rsidR="00756F56" w:rsidRDefault="00687DFF">
            <w:pPr>
              <w:rPr>
                <w:sz w:val="22"/>
                <w:szCs w:val="22"/>
              </w:rPr>
            </w:pPr>
            <w:r>
              <w:rPr>
                <w:sz w:val="22"/>
                <w:szCs w:val="22"/>
              </w:rPr>
              <w:t>Queen’s Gallantry Medal (Lady)</w:t>
            </w:r>
          </w:p>
        </w:tc>
      </w:tr>
      <w:tr w:rsidR="00756F56">
        <w:trPr>
          <w:trHeight w:val="284"/>
        </w:trPr>
        <w:tc>
          <w:tcPr>
            <w:tcW w:w="988" w:type="dxa"/>
            <w:vAlign w:val="center"/>
          </w:tcPr>
          <w:p w:rsidR="00756F56" w:rsidRDefault="00687DFF">
            <w:pPr>
              <w:rPr>
                <w:sz w:val="22"/>
                <w:szCs w:val="22"/>
              </w:rPr>
            </w:pPr>
            <w:r>
              <w:rPr>
                <w:sz w:val="22"/>
                <w:szCs w:val="22"/>
              </w:rPr>
              <w:lastRenderedPageBreak/>
              <w:t>Lot 72</w:t>
            </w:r>
          </w:p>
        </w:tc>
        <w:tc>
          <w:tcPr>
            <w:tcW w:w="8788" w:type="dxa"/>
            <w:vAlign w:val="center"/>
          </w:tcPr>
          <w:p w:rsidR="00756F56" w:rsidRDefault="00687DFF">
            <w:pPr>
              <w:rPr>
                <w:sz w:val="22"/>
                <w:szCs w:val="22"/>
              </w:rPr>
            </w:pPr>
            <w:r>
              <w:rPr>
                <w:sz w:val="22"/>
                <w:szCs w:val="22"/>
              </w:rPr>
              <w:t>Queen’s Gallantry Medal (Gent)</w:t>
            </w:r>
          </w:p>
        </w:tc>
      </w:tr>
      <w:tr w:rsidR="00756F56">
        <w:trPr>
          <w:trHeight w:val="284"/>
        </w:trPr>
        <w:tc>
          <w:tcPr>
            <w:tcW w:w="988" w:type="dxa"/>
            <w:vAlign w:val="center"/>
          </w:tcPr>
          <w:p w:rsidR="00756F56" w:rsidRDefault="00687DFF">
            <w:pPr>
              <w:rPr>
                <w:sz w:val="22"/>
                <w:szCs w:val="22"/>
              </w:rPr>
            </w:pPr>
            <w:r>
              <w:rPr>
                <w:sz w:val="22"/>
                <w:szCs w:val="22"/>
              </w:rPr>
              <w:t>Lot 73</w:t>
            </w:r>
          </w:p>
        </w:tc>
        <w:tc>
          <w:tcPr>
            <w:tcW w:w="8788" w:type="dxa"/>
            <w:vAlign w:val="center"/>
          </w:tcPr>
          <w:p w:rsidR="00756F56" w:rsidRDefault="00687DFF">
            <w:pPr>
              <w:rPr>
                <w:sz w:val="22"/>
                <w:szCs w:val="22"/>
              </w:rPr>
            </w:pPr>
            <w:r>
              <w:rPr>
                <w:sz w:val="22"/>
                <w:szCs w:val="22"/>
              </w:rPr>
              <w:t>George Cross (Lady)</w:t>
            </w:r>
          </w:p>
        </w:tc>
      </w:tr>
      <w:tr w:rsidR="00756F56">
        <w:trPr>
          <w:trHeight w:val="284"/>
        </w:trPr>
        <w:tc>
          <w:tcPr>
            <w:tcW w:w="988" w:type="dxa"/>
            <w:vAlign w:val="center"/>
          </w:tcPr>
          <w:p w:rsidR="00756F56" w:rsidRDefault="00687DFF">
            <w:pPr>
              <w:rPr>
                <w:sz w:val="22"/>
                <w:szCs w:val="22"/>
              </w:rPr>
            </w:pPr>
            <w:r>
              <w:rPr>
                <w:sz w:val="22"/>
                <w:szCs w:val="22"/>
              </w:rPr>
              <w:t>Lot 74</w:t>
            </w:r>
          </w:p>
        </w:tc>
        <w:tc>
          <w:tcPr>
            <w:tcW w:w="8788" w:type="dxa"/>
            <w:vAlign w:val="center"/>
          </w:tcPr>
          <w:p w:rsidR="00756F56" w:rsidRDefault="00687DFF">
            <w:pPr>
              <w:rPr>
                <w:sz w:val="22"/>
                <w:szCs w:val="22"/>
              </w:rPr>
            </w:pPr>
            <w:r>
              <w:rPr>
                <w:sz w:val="22"/>
                <w:szCs w:val="22"/>
              </w:rPr>
              <w:t>George Cross (Gent)</w:t>
            </w:r>
          </w:p>
        </w:tc>
      </w:tr>
      <w:tr w:rsidR="00756F56">
        <w:trPr>
          <w:trHeight w:val="284"/>
        </w:trPr>
        <w:tc>
          <w:tcPr>
            <w:tcW w:w="988" w:type="dxa"/>
            <w:vAlign w:val="center"/>
          </w:tcPr>
          <w:p w:rsidR="00756F56" w:rsidRDefault="00687DFF">
            <w:pPr>
              <w:rPr>
                <w:sz w:val="22"/>
                <w:szCs w:val="22"/>
              </w:rPr>
            </w:pPr>
            <w:r>
              <w:rPr>
                <w:sz w:val="22"/>
                <w:szCs w:val="22"/>
              </w:rPr>
              <w:t>Lot 75</w:t>
            </w:r>
          </w:p>
        </w:tc>
        <w:tc>
          <w:tcPr>
            <w:tcW w:w="8788" w:type="dxa"/>
            <w:vAlign w:val="center"/>
          </w:tcPr>
          <w:p w:rsidR="00756F56" w:rsidRDefault="00687DFF">
            <w:pPr>
              <w:rPr>
                <w:sz w:val="22"/>
                <w:szCs w:val="22"/>
              </w:rPr>
            </w:pPr>
            <w:r>
              <w:rPr>
                <w:sz w:val="22"/>
                <w:szCs w:val="22"/>
              </w:rPr>
              <w:t>George Medal (Lady)</w:t>
            </w:r>
          </w:p>
        </w:tc>
      </w:tr>
      <w:tr w:rsidR="00756F56">
        <w:trPr>
          <w:trHeight w:val="284"/>
        </w:trPr>
        <w:tc>
          <w:tcPr>
            <w:tcW w:w="988" w:type="dxa"/>
            <w:vAlign w:val="center"/>
          </w:tcPr>
          <w:p w:rsidR="00756F56" w:rsidRDefault="00687DFF">
            <w:pPr>
              <w:rPr>
                <w:sz w:val="22"/>
                <w:szCs w:val="22"/>
              </w:rPr>
            </w:pPr>
            <w:r>
              <w:rPr>
                <w:sz w:val="22"/>
                <w:szCs w:val="22"/>
              </w:rPr>
              <w:t>Lot 76</w:t>
            </w:r>
          </w:p>
        </w:tc>
        <w:tc>
          <w:tcPr>
            <w:tcW w:w="8788" w:type="dxa"/>
            <w:vAlign w:val="center"/>
          </w:tcPr>
          <w:p w:rsidR="00756F56" w:rsidRDefault="00687DFF">
            <w:pPr>
              <w:rPr>
                <w:sz w:val="22"/>
                <w:szCs w:val="22"/>
              </w:rPr>
            </w:pPr>
            <w:r>
              <w:rPr>
                <w:sz w:val="22"/>
                <w:szCs w:val="22"/>
              </w:rPr>
              <w:t>George Medal (Gent)</w:t>
            </w:r>
          </w:p>
        </w:tc>
      </w:tr>
      <w:tr w:rsidR="00756F56">
        <w:trPr>
          <w:trHeight w:val="284"/>
        </w:trPr>
        <w:tc>
          <w:tcPr>
            <w:tcW w:w="988" w:type="dxa"/>
            <w:vAlign w:val="center"/>
          </w:tcPr>
          <w:p w:rsidR="00756F56" w:rsidRDefault="00687DFF">
            <w:pPr>
              <w:rPr>
                <w:sz w:val="22"/>
                <w:szCs w:val="22"/>
              </w:rPr>
            </w:pPr>
            <w:r>
              <w:rPr>
                <w:sz w:val="22"/>
                <w:szCs w:val="22"/>
              </w:rPr>
              <w:t>Lot 77</w:t>
            </w:r>
          </w:p>
        </w:tc>
        <w:tc>
          <w:tcPr>
            <w:tcW w:w="8788" w:type="dxa"/>
            <w:vAlign w:val="center"/>
          </w:tcPr>
          <w:p w:rsidR="00756F56" w:rsidRDefault="00687DFF">
            <w:pPr>
              <w:rPr>
                <w:sz w:val="22"/>
                <w:szCs w:val="22"/>
              </w:rPr>
            </w:pPr>
            <w:r>
              <w:rPr>
                <w:sz w:val="22"/>
                <w:szCs w:val="22"/>
              </w:rPr>
              <w:t>Imperial Service Medal</w:t>
            </w:r>
          </w:p>
        </w:tc>
      </w:tr>
      <w:tr w:rsidR="00756F56">
        <w:trPr>
          <w:trHeight w:val="284"/>
        </w:trPr>
        <w:tc>
          <w:tcPr>
            <w:tcW w:w="988" w:type="dxa"/>
            <w:vAlign w:val="center"/>
          </w:tcPr>
          <w:p w:rsidR="00756F56" w:rsidRDefault="00687DFF">
            <w:pPr>
              <w:rPr>
                <w:sz w:val="22"/>
                <w:szCs w:val="22"/>
              </w:rPr>
            </w:pPr>
            <w:r>
              <w:rPr>
                <w:sz w:val="22"/>
                <w:szCs w:val="22"/>
              </w:rPr>
              <w:t>Lot 78</w:t>
            </w:r>
          </w:p>
        </w:tc>
        <w:tc>
          <w:tcPr>
            <w:tcW w:w="8788" w:type="dxa"/>
            <w:vAlign w:val="center"/>
          </w:tcPr>
          <w:p w:rsidR="00756F56" w:rsidRDefault="00687DFF">
            <w:pPr>
              <w:rPr>
                <w:sz w:val="22"/>
                <w:szCs w:val="22"/>
              </w:rPr>
            </w:pPr>
            <w:r>
              <w:rPr>
                <w:sz w:val="22"/>
                <w:szCs w:val="22"/>
              </w:rPr>
              <w:t>Queen’s Fire Service Medal</w:t>
            </w:r>
          </w:p>
        </w:tc>
      </w:tr>
      <w:tr w:rsidR="00756F56">
        <w:trPr>
          <w:trHeight w:val="284"/>
        </w:trPr>
        <w:tc>
          <w:tcPr>
            <w:tcW w:w="988" w:type="dxa"/>
            <w:vAlign w:val="center"/>
          </w:tcPr>
          <w:p w:rsidR="00756F56" w:rsidRDefault="00687DFF">
            <w:pPr>
              <w:rPr>
                <w:sz w:val="22"/>
                <w:szCs w:val="22"/>
              </w:rPr>
            </w:pPr>
            <w:r>
              <w:rPr>
                <w:sz w:val="22"/>
                <w:szCs w:val="22"/>
              </w:rPr>
              <w:t>Lot 79</w:t>
            </w:r>
          </w:p>
        </w:tc>
        <w:tc>
          <w:tcPr>
            <w:tcW w:w="8788" w:type="dxa"/>
            <w:vAlign w:val="center"/>
          </w:tcPr>
          <w:p w:rsidR="00756F56" w:rsidRDefault="00687DFF">
            <w:pPr>
              <w:rPr>
                <w:sz w:val="22"/>
                <w:szCs w:val="22"/>
              </w:rPr>
            </w:pPr>
            <w:r>
              <w:rPr>
                <w:sz w:val="22"/>
                <w:szCs w:val="22"/>
              </w:rPr>
              <w:t>Queen’s Police Medal</w:t>
            </w:r>
          </w:p>
        </w:tc>
      </w:tr>
      <w:tr w:rsidR="00756F56">
        <w:trPr>
          <w:trHeight w:val="284"/>
        </w:trPr>
        <w:tc>
          <w:tcPr>
            <w:tcW w:w="988" w:type="dxa"/>
            <w:vAlign w:val="center"/>
          </w:tcPr>
          <w:p w:rsidR="00756F56" w:rsidRDefault="00687DFF">
            <w:pPr>
              <w:rPr>
                <w:sz w:val="22"/>
                <w:szCs w:val="22"/>
              </w:rPr>
            </w:pPr>
            <w:r>
              <w:rPr>
                <w:sz w:val="22"/>
                <w:szCs w:val="22"/>
              </w:rPr>
              <w:t>Lot 80</w:t>
            </w:r>
          </w:p>
        </w:tc>
        <w:tc>
          <w:tcPr>
            <w:tcW w:w="8788" w:type="dxa"/>
            <w:vAlign w:val="center"/>
          </w:tcPr>
          <w:p w:rsidR="00756F56" w:rsidRDefault="00687DFF">
            <w:pPr>
              <w:rPr>
                <w:sz w:val="22"/>
                <w:szCs w:val="22"/>
              </w:rPr>
            </w:pPr>
            <w:r>
              <w:rPr>
                <w:sz w:val="22"/>
                <w:szCs w:val="22"/>
              </w:rPr>
              <w:t>Queen’s Ambulance Medal</w:t>
            </w:r>
          </w:p>
        </w:tc>
      </w:tr>
      <w:tr w:rsidR="00756F56">
        <w:trPr>
          <w:trHeight w:val="284"/>
        </w:trPr>
        <w:tc>
          <w:tcPr>
            <w:tcW w:w="988" w:type="dxa"/>
            <w:vAlign w:val="center"/>
          </w:tcPr>
          <w:p w:rsidR="00756F56" w:rsidRDefault="00687DFF">
            <w:pPr>
              <w:rPr>
                <w:sz w:val="22"/>
                <w:szCs w:val="22"/>
              </w:rPr>
            </w:pPr>
            <w:r>
              <w:rPr>
                <w:sz w:val="22"/>
                <w:szCs w:val="22"/>
              </w:rPr>
              <w:t>Lot 81</w:t>
            </w:r>
          </w:p>
        </w:tc>
        <w:tc>
          <w:tcPr>
            <w:tcW w:w="8788" w:type="dxa"/>
            <w:vAlign w:val="center"/>
          </w:tcPr>
          <w:p w:rsidR="00756F56" w:rsidRDefault="00687DFF">
            <w:pPr>
              <w:rPr>
                <w:sz w:val="22"/>
                <w:szCs w:val="22"/>
              </w:rPr>
            </w:pPr>
            <w:r>
              <w:rPr>
                <w:sz w:val="22"/>
                <w:szCs w:val="22"/>
              </w:rPr>
              <w:t>Queen’s Commendation for Bravery</w:t>
            </w:r>
          </w:p>
        </w:tc>
      </w:tr>
      <w:tr w:rsidR="00756F56">
        <w:trPr>
          <w:trHeight w:val="284"/>
        </w:trPr>
        <w:tc>
          <w:tcPr>
            <w:tcW w:w="988" w:type="dxa"/>
            <w:vAlign w:val="center"/>
          </w:tcPr>
          <w:p w:rsidR="00756F56" w:rsidRDefault="00687DFF">
            <w:pPr>
              <w:rPr>
                <w:sz w:val="22"/>
                <w:szCs w:val="22"/>
              </w:rPr>
            </w:pPr>
            <w:r>
              <w:rPr>
                <w:sz w:val="22"/>
                <w:szCs w:val="22"/>
              </w:rPr>
              <w:t>Lot 82</w:t>
            </w:r>
          </w:p>
        </w:tc>
        <w:tc>
          <w:tcPr>
            <w:tcW w:w="8788" w:type="dxa"/>
            <w:vAlign w:val="center"/>
          </w:tcPr>
          <w:p w:rsidR="00756F56" w:rsidRDefault="00687DFF">
            <w:pPr>
              <w:rPr>
                <w:sz w:val="22"/>
                <w:szCs w:val="22"/>
              </w:rPr>
            </w:pPr>
            <w:r>
              <w:rPr>
                <w:sz w:val="22"/>
                <w:szCs w:val="22"/>
              </w:rPr>
              <w:t>Ad hoc</w:t>
            </w:r>
          </w:p>
        </w:tc>
      </w:tr>
    </w:tbl>
    <w:p w:rsidR="00756F56" w:rsidRDefault="00687DFF">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Bidders can bid for one or more lots.  </w:t>
      </w:r>
    </w:p>
    <w:p w:rsidR="00756F56" w:rsidRDefault="00687DFF">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 3.</w:t>
      </w:r>
    </w:p>
    <w:p w:rsidR="00756F56" w:rsidRDefault="00687DFF" w:rsidP="00687DFF">
      <w:pPr>
        <w:rPr>
          <w:rFonts w:ascii="Arial" w:eastAsia="Arial" w:hAnsi="Arial" w:cs="Arial"/>
        </w:rPr>
      </w:pPr>
      <w:bookmarkStart w:id="6" w:name="_heading=h.3dy6vkm" w:colFirst="0" w:colLast="0"/>
      <w:bookmarkEnd w:id="6"/>
      <w:r>
        <w:rPr>
          <w:rFonts w:ascii="Arial" w:eastAsia="Arial" w:hAnsi="Arial" w:cs="Arial"/>
          <w:b/>
          <w:color w:val="000000"/>
          <w:sz w:val="32"/>
          <w:szCs w:val="32"/>
        </w:rPr>
        <w:t>Who can bid</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We are running this competition using the open procedure. This means that anyone can submit a bid in response to the published contract notice.</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The contract notice can be found on Tenders Electronic Daily (TED).</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rsidR="00756F56" w:rsidRDefault="00687DFF">
      <w:pPr>
        <w:numPr>
          <w:ilvl w:val="0"/>
          <w:numId w:val="4"/>
        </w:numPr>
        <w:ind w:left="1287"/>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756F56" w:rsidRDefault="00687DFF">
      <w:pPr>
        <w:numPr>
          <w:ilvl w:val="0"/>
          <w:numId w:val="4"/>
        </w:numPr>
        <w:ind w:left="1287"/>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756F56" w:rsidRDefault="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7" w:name="_heading=h.1t3h5sf" w:colFirst="0" w:colLast="0"/>
      <w:bookmarkEnd w:id="7"/>
      <w:r>
        <w:rPr>
          <w:rFonts w:ascii="Arial" w:eastAsia="Arial" w:hAnsi="Arial" w:cs="Arial"/>
          <w:b/>
          <w:color w:val="000000"/>
          <w:sz w:val="32"/>
          <w:szCs w:val="32"/>
        </w:rPr>
        <w:t>Timelines for the competition</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756F56">
        <w:tc>
          <w:tcPr>
            <w:tcW w:w="5665" w:type="dxa"/>
          </w:tcPr>
          <w:p w:rsidR="00756F56" w:rsidRDefault="00687DFF">
            <w:pPr>
              <w:spacing w:before="120" w:after="120"/>
            </w:pPr>
            <w:r>
              <w:lastRenderedPageBreak/>
              <w:t>Start date (this is the date we submitted the contract notice to be published)</w:t>
            </w:r>
          </w:p>
        </w:tc>
        <w:tc>
          <w:tcPr>
            <w:tcW w:w="3351" w:type="dxa"/>
            <w:vAlign w:val="center"/>
          </w:tcPr>
          <w:p w:rsidR="00756F56" w:rsidRDefault="00687DFF">
            <w:pPr>
              <w:spacing w:before="120" w:after="120"/>
            </w:pPr>
            <w:r>
              <w:t>19/08/2020</w:t>
            </w:r>
          </w:p>
        </w:tc>
      </w:tr>
      <w:tr w:rsidR="00756F56">
        <w:tc>
          <w:tcPr>
            <w:tcW w:w="5665" w:type="dxa"/>
          </w:tcPr>
          <w:p w:rsidR="00756F56" w:rsidRDefault="00687DFF">
            <w:pPr>
              <w:spacing w:before="120" w:after="120"/>
            </w:pPr>
            <w:r>
              <w:t xml:space="preserve">Publication date (this is the date the ITT pack will be published)   </w:t>
            </w:r>
          </w:p>
        </w:tc>
        <w:tc>
          <w:tcPr>
            <w:tcW w:w="3351" w:type="dxa"/>
            <w:vAlign w:val="center"/>
          </w:tcPr>
          <w:p w:rsidR="00756F56" w:rsidRDefault="00687DFF">
            <w:pPr>
              <w:spacing w:before="120" w:after="120"/>
            </w:pPr>
            <w:r>
              <w:t>21/08/2020</w:t>
            </w:r>
          </w:p>
        </w:tc>
      </w:tr>
      <w:tr w:rsidR="00756F56">
        <w:tc>
          <w:tcPr>
            <w:tcW w:w="5665" w:type="dxa"/>
          </w:tcPr>
          <w:p w:rsidR="00756F56" w:rsidRDefault="00687DFF">
            <w:pPr>
              <w:spacing w:before="120" w:after="120"/>
            </w:pPr>
            <w:r>
              <w:t>Clarification questions deadline</w:t>
            </w:r>
          </w:p>
        </w:tc>
        <w:tc>
          <w:tcPr>
            <w:tcW w:w="3351" w:type="dxa"/>
            <w:vAlign w:val="center"/>
          </w:tcPr>
          <w:p w:rsidR="00756F56" w:rsidRDefault="00687DFF">
            <w:r>
              <w:t>08/09/2020 at 15:00hrs GMT</w:t>
            </w:r>
          </w:p>
        </w:tc>
      </w:tr>
      <w:tr w:rsidR="00756F56">
        <w:tc>
          <w:tcPr>
            <w:tcW w:w="5665" w:type="dxa"/>
          </w:tcPr>
          <w:p w:rsidR="00756F56" w:rsidRDefault="00687DFF">
            <w:pPr>
              <w:spacing w:before="120" w:after="120"/>
            </w:pPr>
            <w:r>
              <w:t>Deadline for our responses to clarification questions</w:t>
            </w:r>
          </w:p>
        </w:tc>
        <w:tc>
          <w:tcPr>
            <w:tcW w:w="3351" w:type="dxa"/>
            <w:vAlign w:val="center"/>
          </w:tcPr>
          <w:p w:rsidR="00756F56" w:rsidRDefault="00687DFF">
            <w:r>
              <w:t>15/09/2020 at 17:00hrs GMT</w:t>
            </w:r>
          </w:p>
        </w:tc>
      </w:tr>
      <w:tr w:rsidR="00756F56">
        <w:tc>
          <w:tcPr>
            <w:tcW w:w="5665" w:type="dxa"/>
          </w:tcPr>
          <w:p w:rsidR="00756F56" w:rsidRDefault="00687DFF">
            <w:pPr>
              <w:spacing w:before="120" w:after="120"/>
            </w:pPr>
            <w:r>
              <w:t>Bid submission deadline</w:t>
            </w:r>
          </w:p>
        </w:tc>
        <w:tc>
          <w:tcPr>
            <w:tcW w:w="3351" w:type="dxa"/>
            <w:vAlign w:val="center"/>
          </w:tcPr>
          <w:p w:rsidR="00756F56" w:rsidRDefault="00687DFF">
            <w:r>
              <w:t>21/09/2020 at 15:00hrs GMT</w:t>
            </w:r>
          </w:p>
        </w:tc>
      </w:tr>
      <w:tr w:rsidR="00756F56">
        <w:tc>
          <w:tcPr>
            <w:tcW w:w="5665" w:type="dxa"/>
            <w:vAlign w:val="center"/>
          </w:tcPr>
          <w:p w:rsidR="00756F56" w:rsidRDefault="00687DFF">
            <w:pPr>
              <w:spacing w:before="120" w:after="120"/>
            </w:pPr>
            <w:r>
              <w:t xml:space="preserve">Compliance </w:t>
            </w:r>
          </w:p>
        </w:tc>
        <w:tc>
          <w:tcPr>
            <w:tcW w:w="3351" w:type="dxa"/>
          </w:tcPr>
          <w:p w:rsidR="00756F56" w:rsidRDefault="00687DFF">
            <w:r>
              <w:t>From the bid submission deadline through to Award of Framework Contracts</w:t>
            </w:r>
          </w:p>
        </w:tc>
      </w:tr>
      <w:tr w:rsidR="00756F56">
        <w:tc>
          <w:tcPr>
            <w:tcW w:w="5665" w:type="dxa"/>
          </w:tcPr>
          <w:p w:rsidR="00756F56" w:rsidRDefault="00687DFF">
            <w:pPr>
              <w:spacing w:before="120" w:after="120"/>
            </w:pPr>
            <w:r>
              <w:t>Issue of intention to award notices to successful and unsuccessful bidders</w:t>
            </w:r>
          </w:p>
        </w:tc>
        <w:tc>
          <w:tcPr>
            <w:tcW w:w="3351" w:type="dxa"/>
            <w:vAlign w:val="center"/>
          </w:tcPr>
          <w:p w:rsidR="00756F56" w:rsidRDefault="00687DFF">
            <w:r>
              <w:t>02/11/2020</w:t>
            </w:r>
          </w:p>
        </w:tc>
      </w:tr>
      <w:tr w:rsidR="00756F56">
        <w:trPr>
          <w:trHeight w:val="737"/>
        </w:trPr>
        <w:tc>
          <w:tcPr>
            <w:tcW w:w="5665" w:type="dxa"/>
          </w:tcPr>
          <w:p w:rsidR="00756F56" w:rsidRDefault="00687DFF" w:rsidP="00F34DF4">
            <w:pPr>
              <w:spacing w:before="120" w:after="120"/>
            </w:pPr>
            <w:r>
              <w:t xml:space="preserve">End of </w:t>
            </w:r>
            <w:r w:rsidR="00F34DF4">
              <w:t>mandatory</w:t>
            </w:r>
            <w:r>
              <w:t xml:space="preserve"> standstill period</w:t>
            </w:r>
            <w:r w:rsidR="00F34DF4">
              <w:t xml:space="preserve"> </w:t>
            </w:r>
          </w:p>
        </w:tc>
        <w:tc>
          <w:tcPr>
            <w:tcW w:w="3351" w:type="dxa"/>
            <w:vAlign w:val="center"/>
          </w:tcPr>
          <w:p w:rsidR="00756F56" w:rsidRDefault="00F34DF4" w:rsidP="00F34DF4">
            <w:r w:rsidRPr="00F34DF4">
              <w:rPr>
                <w:bCs/>
                <w:color w:val="222222"/>
                <w:shd w:val="clear" w:color="auto" w:fill="FFFFFF"/>
              </w:rPr>
              <w:t>E</w:t>
            </w:r>
            <w:r w:rsidRPr="00F34DF4">
              <w:rPr>
                <w:bCs/>
                <w:color w:val="222222"/>
                <w:shd w:val="clear" w:color="auto" w:fill="FFFFFF"/>
              </w:rPr>
              <w:t>nds</w:t>
            </w:r>
            <w:r w:rsidRPr="00F34DF4">
              <w:rPr>
                <w:color w:val="222222"/>
                <w:shd w:val="clear" w:color="auto" w:fill="FFFFFF"/>
              </w:rPr>
              <w:t> at midnight at the </w:t>
            </w:r>
            <w:r w:rsidRPr="00F34DF4">
              <w:rPr>
                <w:bCs/>
                <w:color w:val="222222"/>
                <w:shd w:val="clear" w:color="auto" w:fill="FFFFFF"/>
              </w:rPr>
              <w:t>end</w:t>
            </w:r>
            <w:r>
              <w:rPr>
                <w:color w:val="222222"/>
                <w:shd w:val="clear" w:color="auto" w:fill="FFFFFF"/>
              </w:rPr>
              <w:t> of </w:t>
            </w:r>
            <w:r w:rsidR="00687DFF">
              <w:t xml:space="preserve">12/11/2020 </w:t>
            </w:r>
          </w:p>
        </w:tc>
      </w:tr>
      <w:tr w:rsidR="00756F56">
        <w:tc>
          <w:tcPr>
            <w:tcW w:w="5665" w:type="dxa"/>
          </w:tcPr>
          <w:p w:rsidR="00756F56" w:rsidRDefault="00687DFF">
            <w:pPr>
              <w:spacing w:before="120" w:after="120"/>
            </w:pPr>
            <w:r>
              <w:t xml:space="preserve">Award of framework contracts </w:t>
            </w:r>
          </w:p>
        </w:tc>
        <w:tc>
          <w:tcPr>
            <w:tcW w:w="3351" w:type="dxa"/>
            <w:vAlign w:val="center"/>
          </w:tcPr>
          <w:p w:rsidR="00756F56" w:rsidRDefault="00687DFF">
            <w:r>
              <w:t>13/11/2020</w:t>
            </w:r>
            <w:bookmarkStart w:id="8" w:name="_GoBack"/>
            <w:bookmarkEnd w:id="8"/>
          </w:p>
        </w:tc>
      </w:tr>
      <w:tr w:rsidR="00756F56">
        <w:tc>
          <w:tcPr>
            <w:tcW w:w="5665" w:type="dxa"/>
          </w:tcPr>
          <w:p w:rsidR="00756F56" w:rsidRDefault="00687DFF">
            <w:pPr>
              <w:spacing w:before="120" w:after="120"/>
            </w:pPr>
            <w:r>
              <w:t>Framework start date</w:t>
            </w:r>
          </w:p>
        </w:tc>
        <w:tc>
          <w:tcPr>
            <w:tcW w:w="3351" w:type="dxa"/>
            <w:vAlign w:val="center"/>
          </w:tcPr>
          <w:p w:rsidR="00756F56" w:rsidRDefault="00687DFF">
            <w:r>
              <w:t>14/11/2020</w:t>
            </w:r>
          </w:p>
        </w:tc>
      </w:tr>
    </w:tbl>
    <w:p w:rsidR="00756F56" w:rsidRDefault="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9" w:name="_heading=h.4d34og8" w:colFirst="0" w:colLast="0"/>
      <w:bookmarkEnd w:id="9"/>
      <w:r>
        <w:rPr>
          <w:rFonts w:ascii="Arial" w:eastAsia="Arial" w:hAnsi="Arial" w:cs="Arial"/>
          <w:b/>
          <w:color w:val="000000"/>
          <w:sz w:val="32"/>
          <w:szCs w:val="32"/>
        </w:rPr>
        <w:t>When and how to ask questions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Remember that you can ask us questions about the framework contract and call off contract but please do not attempt to ‘negotiate’ the terms. All framework awards will be made under identical terms.</w:t>
      </w:r>
    </w:p>
    <w:p w:rsidR="00756F56" w:rsidRDefault="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0" w:name="_heading=h.2s8eyo1" w:colFirst="0" w:colLast="0"/>
      <w:bookmarkStart w:id="11" w:name="_heading=h.17dp8vu" w:colFirst="0" w:colLast="0"/>
      <w:bookmarkEnd w:id="10"/>
      <w:bookmarkEnd w:id="11"/>
      <w:r>
        <w:rPr>
          <w:rFonts w:ascii="Arial" w:eastAsia="Arial" w:hAnsi="Arial" w:cs="Arial"/>
          <w:b/>
          <w:color w:val="000000"/>
          <w:sz w:val="32"/>
          <w:szCs w:val="32"/>
        </w:rPr>
        <w:t>Transfer of Undertakings (Protection of Employment) Regulations 2006 (“TUPE”)</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756F56" w:rsidRDefault="00687DFF">
      <w:pPr>
        <w:numPr>
          <w:ilvl w:val="0"/>
          <w:numId w:val="1"/>
        </w:numPr>
        <w:pBdr>
          <w:top w:val="nil"/>
          <w:left w:val="nil"/>
          <w:bottom w:val="nil"/>
          <w:right w:val="nil"/>
          <w:between w:val="nil"/>
        </w:pBdr>
        <w:tabs>
          <w:tab w:val="left" w:pos="1134"/>
        </w:tabs>
        <w:spacing w:after="200" w:line="276" w:lineRule="auto"/>
        <w:ind w:left="924" w:hanging="357"/>
        <w:rPr>
          <w:rFonts w:ascii="Arial" w:eastAsia="Arial" w:hAnsi="Arial" w:cs="Arial"/>
        </w:rPr>
      </w:pPr>
      <w:r>
        <w:rPr>
          <w:rFonts w:ascii="Arial" w:eastAsia="Arial" w:hAnsi="Arial" w:cs="Arial"/>
          <w:color w:val="000000"/>
          <w:sz w:val="24"/>
          <w:szCs w:val="24"/>
        </w:rPr>
        <w:t xml:space="preserve"> it will be a contract for delivery of goods only</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756F56" w:rsidRDefault="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2" w:name="_heading=h.26in1rg" w:colFirst="0" w:colLast="0"/>
      <w:bookmarkEnd w:id="12"/>
      <w:r>
        <w:rPr>
          <w:rFonts w:ascii="Arial" w:eastAsia="Arial" w:hAnsi="Arial" w:cs="Arial"/>
          <w:b/>
          <w:color w:val="000000"/>
          <w:sz w:val="32"/>
          <w:szCs w:val="32"/>
        </w:rPr>
        <w:t xml:space="preserve">Competition rules </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rsidR="00756F56" w:rsidRPr="00687DFF" w:rsidRDefault="00687DFF" w:rsidP="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b/>
        </w:rPr>
      </w:pPr>
      <w:r w:rsidRPr="00687DFF">
        <w:rPr>
          <w:rFonts w:ascii="Arial" w:eastAsia="Arial" w:hAnsi="Arial" w:cs="Arial"/>
          <w:b/>
          <w:color w:val="000000"/>
          <w:sz w:val="28"/>
          <w:szCs w:val="28"/>
        </w:rPr>
        <w:t>What you can expect from us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756F56" w:rsidRPr="00687DFF" w:rsidRDefault="00687DFF" w:rsidP="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b/>
        </w:rPr>
      </w:pPr>
      <w:r w:rsidRPr="00687DFF">
        <w:rPr>
          <w:rFonts w:ascii="Arial" w:eastAsia="Arial" w:hAnsi="Arial" w:cs="Arial"/>
          <w:b/>
          <w:color w:val="000000"/>
          <w:sz w:val="28"/>
          <w:szCs w:val="28"/>
        </w:rPr>
        <w:t>What we expect from you</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Your bid must remain valid for 120 days after the bid submission deadline. </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756F56" w:rsidRPr="00687DFF" w:rsidRDefault="00687DFF" w:rsidP="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b/>
        </w:rPr>
      </w:pPr>
      <w:r w:rsidRPr="00687DFF">
        <w:rPr>
          <w:rFonts w:ascii="Arial" w:eastAsia="Arial" w:hAnsi="Arial" w:cs="Arial"/>
          <w:b/>
          <w:color w:val="000000"/>
          <w:sz w:val="28"/>
          <w:szCs w:val="28"/>
        </w:rPr>
        <w:t>Involvement in multiple bids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in your own name and as a key subcontractor and/or a member of a  consortium connected with a separate bid</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 xml:space="preserve">in your own name which is similar to a separate bid from another bidder within your group of companies. </w:t>
      </w:r>
    </w:p>
    <w:p w:rsidR="00756F56" w:rsidRDefault="00687DFF" w:rsidP="00F8157A">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This is so we can be sure that your involvement does not cause:</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supplier capacity problems</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restrictions or distortions in competition</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We may require you to amend or withdraw all or part of your bid if, in our reasonable opinion, any of the above issues have arisen or may arise.</w:t>
      </w:r>
    </w:p>
    <w:p w:rsidR="00756F56" w:rsidRDefault="00687DFF" w:rsidP="00F8157A">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color w:val="000000"/>
          <w:sz w:val="28"/>
          <w:szCs w:val="28"/>
        </w:rPr>
        <w:t>Collusive behaviour</w:t>
      </w:r>
    </w:p>
    <w:p w:rsidR="00756F56" w:rsidRDefault="00687DFF">
      <w:pPr>
        <w:spacing w:before="120" w:after="120"/>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You must not, and you must make sure that your directors, employees, subcontractors, key subcontractors, advisors, companies within your group or members of your consortia do not:</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fix or adjust any part of your bid by agreement or arrangement with any other person, except where, getting quotes necessary for your bid or to get any necessary security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enter into any agreement or arrangement with any other bidder, so that bidder does not submit a bid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share, permit or disclose to another person, access to any information relating to your bid submission (or another bid submission to which you are party)</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756F56" w:rsidRDefault="00F8157A">
      <w:pPr>
        <w:spacing w:before="120" w:after="120"/>
        <w:rPr>
          <w:rFonts w:ascii="Arial" w:eastAsia="Arial" w:hAnsi="Arial" w:cs="Arial"/>
          <w:color w:val="000000"/>
          <w:sz w:val="24"/>
          <w:szCs w:val="24"/>
        </w:rPr>
      </w:pPr>
      <w:r>
        <w:rPr>
          <w:rFonts w:ascii="Arial" w:eastAsia="Arial" w:hAnsi="Arial" w:cs="Arial"/>
          <w:color w:val="000000"/>
          <w:sz w:val="24"/>
          <w:szCs w:val="24"/>
        </w:rPr>
        <w:t>If you do breach paragraph 11,</w:t>
      </w:r>
      <w:r w:rsidR="00687DFF">
        <w:rPr>
          <w:rFonts w:ascii="Arial" w:eastAsia="Arial" w:hAnsi="Arial" w:cs="Arial"/>
          <w:color w:val="000000"/>
          <w:sz w:val="24"/>
          <w:szCs w:val="24"/>
        </w:rPr>
        <w:t xml:space="preserve"> we may (without prejudice to any other criminal or civil remedies available to it) disqualify you from further participation in this competition.</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756F56" w:rsidRDefault="00687DFF" w:rsidP="00F8157A">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color w:val="000000"/>
          <w:sz w:val="28"/>
          <w:szCs w:val="28"/>
        </w:rPr>
        <w:t>Contracting arrangements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756F56" w:rsidRDefault="00687DFF" w:rsidP="00F8157A">
      <w:pPr>
        <w:numPr>
          <w:ilvl w:val="1"/>
          <w:numId w:val="8"/>
        </w:numPr>
        <w:pBdr>
          <w:top w:val="nil"/>
          <w:left w:val="nil"/>
          <w:bottom w:val="nil"/>
          <w:right w:val="nil"/>
          <w:between w:val="nil"/>
        </w:pBdr>
        <w:tabs>
          <w:tab w:val="left" w:pos="142"/>
        </w:tabs>
        <w:spacing w:before="240" w:after="240" w:line="240" w:lineRule="auto"/>
        <w:ind w:left="851" w:hanging="851"/>
        <w:jc w:val="both"/>
        <w:rPr>
          <w:rFonts w:ascii="Arial" w:eastAsia="Arial" w:hAnsi="Arial" w:cs="Arial"/>
        </w:rPr>
      </w:pPr>
      <w:r>
        <w:rPr>
          <w:rFonts w:ascii="Arial" w:eastAsia="Arial" w:hAnsi="Arial" w:cs="Arial"/>
          <w:color w:val="000000"/>
          <w:sz w:val="28"/>
          <w:szCs w:val="28"/>
        </w:rPr>
        <w:lastRenderedPageBreak/>
        <w:t>Contracting arrangements for consortium</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Otherwise, each member will sign the framework contract. </w:t>
      </w:r>
    </w:p>
    <w:p w:rsidR="00756F56" w:rsidRDefault="00687DFF" w:rsidP="00F8157A">
      <w:pPr>
        <w:numPr>
          <w:ilvl w:val="1"/>
          <w:numId w:val="8"/>
        </w:numPr>
        <w:pBdr>
          <w:top w:val="nil"/>
          <w:left w:val="nil"/>
          <w:bottom w:val="nil"/>
          <w:right w:val="nil"/>
          <w:between w:val="nil"/>
        </w:pBdr>
        <w:tabs>
          <w:tab w:val="left" w:pos="142"/>
        </w:tabs>
        <w:spacing w:before="240" w:after="240" w:line="240" w:lineRule="auto"/>
        <w:ind w:left="851" w:hanging="851"/>
        <w:jc w:val="both"/>
        <w:rPr>
          <w:rFonts w:ascii="Arial" w:eastAsia="Arial" w:hAnsi="Arial" w:cs="Arial"/>
        </w:rPr>
      </w:pPr>
      <w:r>
        <w:rPr>
          <w:rFonts w:ascii="Arial" w:eastAsia="Arial" w:hAnsi="Arial" w:cs="Arial"/>
          <w:color w:val="000000"/>
          <w:sz w:val="28"/>
          <w:szCs w:val="28"/>
        </w:rPr>
        <w:t>Bidder conduct and conflicts of interest</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collude with other others over the content and submission of bids. However, you may work in good faith with a proposed partner, supplier, consortium member or provider of finance.</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canvass any Minister, officer, public sector employee, member or agent our staff or advisors in relation to this competition.</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try to obtain information from any of our staff or advisors about another bidder or bid.</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756F56" w:rsidRDefault="00687DFF" w:rsidP="00F8157A">
      <w:pPr>
        <w:numPr>
          <w:ilvl w:val="1"/>
          <w:numId w:val="8"/>
        </w:numPr>
        <w:pBdr>
          <w:top w:val="nil"/>
          <w:left w:val="nil"/>
          <w:bottom w:val="nil"/>
          <w:right w:val="nil"/>
          <w:between w:val="nil"/>
        </w:pBdr>
        <w:tabs>
          <w:tab w:val="left" w:pos="142"/>
        </w:tabs>
        <w:spacing w:before="240" w:after="240" w:line="240" w:lineRule="auto"/>
        <w:ind w:left="851" w:hanging="851"/>
        <w:jc w:val="both"/>
        <w:rPr>
          <w:rFonts w:ascii="Arial" w:eastAsia="Arial" w:hAnsi="Arial" w:cs="Arial"/>
        </w:rPr>
      </w:pPr>
      <w:bookmarkStart w:id="14" w:name="_heading=h.35nkun2" w:colFirst="0" w:colLast="0"/>
      <w:bookmarkEnd w:id="14"/>
      <w:r>
        <w:rPr>
          <w:rFonts w:ascii="Arial" w:eastAsia="Arial" w:hAnsi="Arial" w:cs="Arial"/>
          <w:color w:val="000000"/>
          <w:sz w:val="28"/>
          <w:szCs w:val="28"/>
        </w:rPr>
        <w:t>Confidentiality and freedom of information</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submit a bid</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comply with a legal obligation.</w:t>
      </w:r>
    </w:p>
    <w:p w:rsidR="00756F56" w:rsidRDefault="00687DFF" w:rsidP="00F8157A">
      <w:pPr>
        <w:numPr>
          <w:ilvl w:val="1"/>
          <w:numId w:val="8"/>
        </w:numPr>
        <w:pBdr>
          <w:top w:val="nil"/>
          <w:left w:val="nil"/>
          <w:bottom w:val="nil"/>
          <w:right w:val="nil"/>
          <w:between w:val="nil"/>
        </w:pBdr>
        <w:tabs>
          <w:tab w:val="left" w:pos="142"/>
        </w:tabs>
        <w:spacing w:before="240" w:after="240" w:line="240" w:lineRule="auto"/>
        <w:ind w:left="851" w:hanging="851"/>
        <w:jc w:val="both"/>
        <w:rPr>
          <w:rFonts w:ascii="Arial" w:eastAsia="Arial" w:hAnsi="Arial" w:cs="Arial"/>
        </w:rPr>
      </w:pPr>
      <w:r>
        <w:rPr>
          <w:rFonts w:ascii="Arial" w:eastAsia="Arial" w:hAnsi="Arial" w:cs="Arial"/>
          <w:color w:val="000000"/>
          <w:sz w:val="28"/>
          <w:szCs w:val="28"/>
        </w:rPr>
        <w:t>Publicity</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756F56" w:rsidRDefault="00687DFF" w:rsidP="00F8157A">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color w:val="000000"/>
          <w:sz w:val="28"/>
          <w:szCs w:val="28"/>
        </w:rPr>
        <w:t>Our rights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We reserve the right to:</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waive or change the requirements of this ITT pack from time to time without notice</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verify information, seek clarification or require evidence or further information in respect of your bid. You MUST ensure you are regularly checking your messages to ensure you are able to respond to our clarifications</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withdraw this ITT pack at any time, or re-invite bids on the same or alternative basis</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not to award any or lot(s) as a result of the competition</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choose to award different lots at different times</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make any changes to the timetable, structure or content of the competition</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the evaluation stages (selection and award stages) of this procurement concurrently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 you if: </w:t>
      </w:r>
    </w:p>
    <w:p w:rsidR="00756F56" w:rsidRDefault="00687DFF">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submit a non-compliant bid</w:t>
      </w:r>
    </w:p>
    <w:p w:rsidR="00756F56" w:rsidRDefault="00687DFF">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756F56" w:rsidRDefault="00687DFF">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756F56" w:rsidRDefault="00687DFF">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756F56" w:rsidRDefault="00687DFF">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756F56" w:rsidRDefault="00687DFF">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756F56" w:rsidRDefault="00687DFF">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756F56" w:rsidRDefault="00687DFF" w:rsidP="00F8157A">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color w:val="000000"/>
          <w:sz w:val="28"/>
          <w:szCs w:val="28"/>
        </w:rPr>
        <w:t>Consequences of misrepresentation</w:t>
      </w:r>
    </w:p>
    <w:p w:rsidR="00756F56" w:rsidRDefault="00687DFF">
      <w:pPr>
        <w:spacing w:before="120" w:after="120"/>
        <w:rPr>
          <w:rFonts w:ascii="Arial" w:eastAsia="Arial" w:hAnsi="Arial" w:cs="Arial"/>
          <w:sz w:val="24"/>
          <w:szCs w:val="24"/>
        </w:rPr>
      </w:pPr>
      <w:r>
        <w:rPr>
          <w:rFonts w:ascii="Arial" w:eastAsia="Arial" w:hAnsi="Arial" w:cs="Arial"/>
          <w:sz w:val="24"/>
          <w:szCs w:val="24"/>
        </w:rPr>
        <w:t>If a serious misrepresentation by you induces us to enter into a framework contract with you, you may be:</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excluded from bidding for contracts for three years under regulation 57(8)(h)(i) of the Regulations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sued by us for damages, and we may rescind the contract under the Misrepresentation Act 1967</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If fraud, or fraudulent intent, can be proved, you may be prosecuted and convicted of the offence of fraud by false representation under s.2 of the Fraud Act 2006, which can carry a sentence of up to 10 years or a fine (or both).</w:t>
      </w:r>
    </w:p>
    <w:p w:rsidR="00756F56" w:rsidRDefault="00687DFF">
      <w:pPr>
        <w:pBdr>
          <w:top w:val="nil"/>
          <w:left w:val="nil"/>
          <w:bottom w:val="nil"/>
          <w:right w:val="nil"/>
          <w:between w:val="nil"/>
        </w:pBdr>
        <w:spacing w:after="80"/>
        <w:rPr>
          <w:rFonts w:ascii="Arial" w:eastAsia="Arial" w:hAnsi="Arial" w:cs="Arial"/>
          <w:color w:val="000000"/>
          <w:sz w:val="24"/>
          <w:szCs w:val="24"/>
        </w:rPr>
      </w:pPr>
      <w:r>
        <w:rPr>
          <w:rFonts w:ascii="Arial" w:eastAsia="Arial" w:hAnsi="Arial" w:cs="Arial"/>
          <w:color w:val="000000"/>
          <w:sz w:val="24"/>
          <w:szCs w:val="24"/>
        </w:rPr>
        <w:t xml:space="preserve">If there is a conviction, then your organisation must be excluded from the procurement procedure for five years under regulation 57(1) of the Regulations (subject to self-cleaning). </w:t>
      </w:r>
    </w:p>
    <w:p w:rsidR="00756F56" w:rsidRDefault="00687DFF" w:rsidP="00F8157A">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color w:val="000000"/>
          <w:sz w:val="28"/>
          <w:szCs w:val="28"/>
        </w:rPr>
        <w:t>Bid costs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756F56" w:rsidRDefault="00687DFF" w:rsidP="00F8157A">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color w:val="000000"/>
          <w:sz w:val="28"/>
          <w:szCs w:val="28"/>
        </w:rPr>
        <w:t>Warnings and disclaimers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We will not be liable:</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where parts of the ITT pack are not accurate, adequate or complete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for any written or verbal communications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756F56" w:rsidRDefault="00687DFF" w:rsidP="00F8157A">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color w:val="000000"/>
          <w:sz w:val="28"/>
          <w:szCs w:val="28"/>
        </w:rPr>
        <w:lastRenderedPageBreak/>
        <w:t>Intellectual Property Rights</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run the competition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comply with law and guidance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our business  </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756F56" w:rsidRDefault="00687DFF" w:rsidP="00F8157A">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r>
        <w:rPr>
          <w:rFonts w:ascii="Arial" w:eastAsia="Arial" w:hAnsi="Arial" w:cs="Arial"/>
          <w:color w:val="000000"/>
          <w:sz w:val="28"/>
          <w:szCs w:val="28"/>
        </w:rPr>
        <w:t xml:space="preserve">Government Security Classifications (GSC) </w:t>
      </w:r>
    </w:p>
    <w:p w:rsidR="00756F56" w:rsidRDefault="00687DFF">
      <w:pPr>
        <w:spacing w:before="120" w:after="120"/>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756F56" w:rsidRDefault="00687DFF">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5" w:name="_heading=h.1ksv4uv" w:colFirst="0" w:colLast="0"/>
      <w:bookmarkEnd w:id="15"/>
      <w:r>
        <w:rPr>
          <w:rFonts w:ascii="Arial" w:eastAsia="Arial" w:hAnsi="Arial" w:cs="Arial"/>
          <w:b/>
          <w:color w:val="000000"/>
          <w:sz w:val="32"/>
          <w:szCs w:val="32"/>
        </w:rPr>
        <w:t>How the framework is structured</w:t>
      </w:r>
    </w:p>
    <w:p w:rsidR="00756F56" w:rsidRDefault="00687DFF">
      <w:pPr>
        <w:spacing w:after="200" w:line="276" w:lineRule="auto"/>
        <w:rPr>
          <w:rFonts w:ascii="Arial" w:eastAsia="Arial" w:hAnsi="Arial" w:cs="Arial"/>
          <w:color w:val="FF0000"/>
          <w:sz w:val="24"/>
          <w:szCs w:val="24"/>
        </w:rPr>
      </w:pPr>
      <w:bookmarkStart w:id="16" w:name="_heading=h.3rdcrjn" w:colFirst="0" w:colLast="0"/>
      <w:bookmarkEnd w:id="16"/>
      <w:r>
        <w:rPr>
          <w:rFonts w:ascii="Arial" w:eastAsia="Arial" w:hAnsi="Arial" w:cs="Arial"/>
          <w:sz w:val="24"/>
          <w:szCs w:val="24"/>
        </w:rPr>
        <w:t>The framework contract is made up of four key components:</w:t>
      </w:r>
    </w:p>
    <w:p w:rsidR="00756F56" w:rsidRDefault="00687DFF">
      <w:pPr>
        <w:numPr>
          <w:ilvl w:val="0"/>
          <w:numId w:val="5"/>
        </w:numPr>
        <w:pBdr>
          <w:top w:val="nil"/>
          <w:left w:val="nil"/>
          <w:bottom w:val="nil"/>
          <w:right w:val="nil"/>
          <w:between w:val="nil"/>
        </w:pBdr>
        <w:spacing w:after="200" w:line="276" w:lineRule="auto"/>
        <w:ind w:left="720" w:hanging="720"/>
        <w:rPr>
          <w:rFonts w:ascii="Arial" w:eastAsia="Arial" w:hAnsi="Arial" w:cs="Arial"/>
          <w:b/>
          <w:sz w:val="28"/>
          <w:szCs w:val="28"/>
        </w:rPr>
      </w:pPr>
      <w:r>
        <w:rPr>
          <w:rFonts w:ascii="Arial" w:eastAsia="Arial" w:hAnsi="Arial" w:cs="Arial"/>
          <w:b/>
          <w:sz w:val="28"/>
          <w:szCs w:val="28"/>
        </w:rPr>
        <w:t xml:space="preserve">Core terms </w:t>
      </w:r>
    </w:p>
    <w:p w:rsidR="00756F56" w:rsidRDefault="00687DFF">
      <w:pPr>
        <w:spacing w:after="200" w:line="276" w:lineRule="auto"/>
        <w:rPr>
          <w:rFonts w:ascii="Arial" w:eastAsia="Arial" w:hAnsi="Arial" w:cs="Arial"/>
          <w:sz w:val="24"/>
          <w:szCs w:val="24"/>
        </w:rPr>
      </w:pPr>
      <w:r>
        <w:rPr>
          <w:rFonts w:ascii="Arial" w:eastAsia="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756F56" w:rsidRDefault="00687DFF">
      <w:pPr>
        <w:numPr>
          <w:ilvl w:val="0"/>
          <w:numId w:val="5"/>
        </w:numPr>
        <w:pBdr>
          <w:top w:val="nil"/>
          <w:left w:val="nil"/>
          <w:bottom w:val="nil"/>
          <w:right w:val="nil"/>
          <w:between w:val="nil"/>
        </w:pBdr>
        <w:spacing w:after="200" w:line="276" w:lineRule="auto"/>
        <w:ind w:left="720" w:hanging="720"/>
        <w:rPr>
          <w:rFonts w:ascii="Arial" w:eastAsia="Arial" w:hAnsi="Arial" w:cs="Arial"/>
          <w:b/>
          <w:sz w:val="28"/>
          <w:szCs w:val="28"/>
        </w:rPr>
      </w:pPr>
      <w:r>
        <w:rPr>
          <w:rFonts w:ascii="Arial" w:eastAsia="Arial" w:hAnsi="Arial" w:cs="Arial"/>
          <w:b/>
          <w:sz w:val="28"/>
          <w:szCs w:val="28"/>
        </w:rPr>
        <w:t xml:space="preserve">Schedules </w:t>
      </w:r>
    </w:p>
    <w:p w:rsidR="00756F56" w:rsidRDefault="00687DFF">
      <w:pPr>
        <w:spacing w:after="200" w:line="276" w:lineRule="auto"/>
        <w:rPr>
          <w:rFonts w:ascii="Arial" w:eastAsia="Arial" w:hAnsi="Arial" w:cs="Arial"/>
          <w:sz w:val="24"/>
          <w:szCs w:val="24"/>
        </w:rPr>
      </w:pPr>
      <w:r>
        <w:rPr>
          <w:rFonts w:ascii="Arial" w:eastAsia="Arial" w:hAnsi="Arial" w:cs="Arial"/>
          <w:sz w:val="24"/>
          <w:szCs w:val="24"/>
        </w:rPr>
        <w:t>Each contract has mandatory schedules and is customised using optional schedules. The schedules are used with the core terms and comprise:</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framework schedules</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joint schedules (for framework and call-off)   </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call-off schedules</w:t>
      </w:r>
    </w:p>
    <w:p w:rsidR="00756F56" w:rsidRDefault="00687DFF">
      <w:pPr>
        <w:spacing w:after="200" w:line="276" w:lineRule="auto"/>
        <w:rPr>
          <w:rFonts w:ascii="Arial" w:eastAsia="Arial" w:hAnsi="Arial" w:cs="Arial"/>
          <w:b/>
          <w:sz w:val="24"/>
          <w:szCs w:val="24"/>
        </w:rPr>
      </w:pPr>
      <w:r>
        <w:rPr>
          <w:rFonts w:ascii="Arial" w:eastAsia="Arial" w:hAnsi="Arial" w:cs="Arial"/>
          <w:sz w:val="24"/>
          <w:szCs w:val="24"/>
        </w:rPr>
        <w:t>The table below describes the purpose of each of these schedules.</w:t>
      </w:r>
    </w:p>
    <w:p w:rsidR="00756F56" w:rsidRDefault="00687DFF">
      <w:pPr>
        <w:numPr>
          <w:ilvl w:val="0"/>
          <w:numId w:val="5"/>
        </w:numPr>
        <w:pBdr>
          <w:top w:val="nil"/>
          <w:left w:val="nil"/>
          <w:bottom w:val="nil"/>
          <w:right w:val="nil"/>
          <w:between w:val="nil"/>
        </w:pBdr>
        <w:spacing w:after="200" w:line="276" w:lineRule="auto"/>
        <w:ind w:left="720" w:hanging="720"/>
        <w:rPr>
          <w:rFonts w:ascii="Arial" w:eastAsia="Arial" w:hAnsi="Arial" w:cs="Arial"/>
          <w:b/>
          <w:sz w:val="28"/>
          <w:szCs w:val="28"/>
        </w:rPr>
      </w:pPr>
      <w:r>
        <w:rPr>
          <w:rFonts w:ascii="Arial" w:eastAsia="Arial" w:hAnsi="Arial" w:cs="Arial"/>
          <w:b/>
          <w:sz w:val="28"/>
          <w:szCs w:val="28"/>
        </w:rPr>
        <w:t>Framework award form</w:t>
      </w:r>
    </w:p>
    <w:p w:rsidR="00756F56" w:rsidRDefault="00687DFF">
      <w:pPr>
        <w:spacing w:after="200" w:line="276" w:lineRule="auto"/>
        <w:rPr>
          <w:rFonts w:ascii="Arial" w:eastAsia="Arial" w:hAnsi="Arial" w:cs="Arial"/>
          <w:sz w:val="24"/>
          <w:szCs w:val="24"/>
        </w:rPr>
      </w:pPr>
      <w:r>
        <w:rPr>
          <w:rFonts w:ascii="Arial" w:eastAsia="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756F56" w:rsidRDefault="00687DFF">
      <w:pPr>
        <w:spacing w:after="200" w:line="276" w:lineRule="auto"/>
        <w:rPr>
          <w:rFonts w:ascii="Arial" w:eastAsia="Arial" w:hAnsi="Arial" w:cs="Arial"/>
          <w:sz w:val="24"/>
          <w:szCs w:val="24"/>
          <w:highlight w:val="yellow"/>
        </w:rPr>
      </w:pPr>
      <w:r>
        <w:rPr>
          <w:rFonts w:ascii="Arial" w:eastAsia="Arial" w:hAnsi="Arial" w:cs="Arial"/>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756F56" w:rsidRDefault="00687DFF">
      <w:pPr>
        <w:spacing w:after="200" w:line="276" w:lineRule="auto"/>
        <w:rPr>
          <w:rFonts w:ascii="Arial" w:eastAsia="Arial" w:hAnsi="Arial" w:cs="Arial"/>
          <w:sz w:val="24"/>
          <w:szCs w:val="24"/>
        </w:rPr>
      </w:pPr>
      <w:r>
        <w:rPr>
          <w:rFonts w:ascii="Arial" w:eastAsia="Arial" w:hAnsi="Arial" w:cs="Arial"/>
          <w:sz w:val="24"/>
          <w:szCs w:val="24"/>
        </w:rPr>
        <w:lastRenderedPageBreak/>
        <w:t>You must sign and return the Framework Award Form within 10 days of being asked. If you do not sign and return, we will withdraw our offer of a framework agreement.</w:t>
      </w:r>
    </w:p>
    <w:p w:rsidR="00756F56" w:rsidRDefault="00687DFF">
      <w:pPr>
        <w:numPr>
          <w:ilvl w:val="0"/>
          <w:numId w:val="5"/>
        </w:numPr>
        <w:pBdr>
          <w:top w:val="nil"/>
          <w:left w:val="nil"/>
          <w:bottom w:val="nil"/>
          <w:right w:val="nil"/>
          <w:between w:val="nil"/>
        </w:pBdr>
        <w:spacing w:after="200" w:line="276" w:lineRule="auto"/>
        <w:ind w:left="720" w:hanging="720"/>
        <w:rPr>
          <w:rFonts w:ascii="Arial" w:eastAsia="Arial" w:hAnsi="Arial" w:cs="Arial"/>
          <w:b/>
          <w:sz w:val="28"/>
          <w:szCs w:val="28"/>
        </w:rPr>
      </w:pPr>
      <w:r>
        <w:rPr>
          <w:rFonts w:ascii="Arial" w:eastAsia="Arial" w:hAnsi="Arial" w:cs="Arial"/>
          <w:b/>
          <w:sz w:val="28"/>
          <w:szCs w:val="28"/>
        </w:rPr>
        <w:t>Order form</w:t>
      </w:r>
    </w:p>
    <w:p w:rsidR="00756F56" w:rsidRDefault="00687DFF">
      <w:pPr>
        <w:spacing w:after="200" w:line="276" w:lineRule="auto"/>
        <w:rPr>
          <w:rFonts w:ascii="Arial" w:eastAsia="Arial" w:hAnsi="Arial" w:cs="Arial"/>
          <w:sz w:val="24"/>
          <w:szCs w:val="24"/>
        </w:rPr>
      </w:pPr>
      <w:r>
        <w:rPr>
          <w:rFonts w:ascii="Arial" w:eastAsia="Arial" w:hAnsi="Arial" w:cs="Arial"/>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756F56" w:rsidRDefault="00687DFF">
      <w:pPr>
        <w:spacing w:after="200" w:line="276" w:lineRule="auto"/>
        <w:ind w:left="-737" w:firstLine="720"/>
        <w:rPr>
          <w:rFonts w:ascii="Arial" w:eastAsia="Arial" w:hAnsi="Arial" w:cs="Arial"/>
          <w:sz w:val="24"/>
          <w:szCs w:val="24"/>
        </w:rPr>
      </w:pPr>
      <w:r>
        <w:rPr>
          <w:rFonts w:ascii="Arial" w:eastAsia="Arial" w:hAnsi="Arial" w:cs="Arial"/>
          <w:sz w:val="24"/>
          <w:szCs w:val="24"/>
        </w:rPr>
        <w:t>The order form lays out:</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the supplier and buyer contact details</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details of what will be supplied</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it’ll be supplied</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much it’ll cost</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list of all the call-off and joint schedules, including any special terms</w:t>
      </w:r>
    </w:p>
    <w:p w:rsidR="00756F56" w:rsidRDefault="00687DFF">
      <w:pPr>
        <w:spacing w:after="200" w:line="276" w:lineRule="auto"/>
        <w:rPr>
          <w:rFonts w:ascii="Arial" w:eastAsia="Arial" w:hAnsi="Arial" w:cs="Arial"/>
          <w:sz w:val="24"/>
          <w:szCs w:val="24"/>
        </w:rPr>
      </w:pPr>
      <w:r>
        <w:rPr>
          <w:rFonts w:ascii="Arial" w:eastAsia="Arial" w:hAnsi="Arial" w:cs="Arial"/>
          <w:sz w:val="24"/>
          <w:szCs w:val="24"/>
        </w:rPr>
        <w:t>The call-off contract will be created when both parties agree to it either by:</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each party signing a completed template order form</w:t>
      </w:r>
    </w:p>
    <w:p w:rsidR="00756F56" w:rsidRDefault="00687DFF">
      <w:pPr>
        <w:numPr>
          <w:ilvl w:val="0"/>
          <w:numId w:val="3"/>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binding electronic purchase order which includes the relevant information as laid out in the order form</w:t>
      </w:r>
    </w:p>
    <w:p w:rsidR="00756F56" w:rsidRDefault="00687DFF">
      <w:pPr>
        <w:spacing w:after="200" w:line="276" w:lineRule="auto"/>
        <w:rPr>
          <w:rFonts w:ascii="Arial" w:eastAsia="Arial" w:hAnsi="Arial" w:cs="Arial"/>
          <w:sz w:val="24"/>
          <w:szCs w:val="24"/>
        </w:rPr>
      </w:pPr>
      <w:r>
        <w:rPr>
          <w:rFonts w:ascii="Arial" w:eastAsia="Arial" w:hAnsi="Arial" w:cs="Arial"/>
          <w:sz w:val="24"/>
          <w:szCs w:val="24"/>
        </w:rPr>
        <w:t>Over the life of a framework there are typically many call-offs. Each call-off is normally between one buyer and one supplier but sometimes buyers pool their demand and award jointly to one supplier.</w:t>
      </w:r>
    </w:p>
    <w:p w:rsidR="00756F56" w:rsidRDefault="00687DFF">
      <w:pPr>
        <w:numPr>
          <w:ilvl w:val="0"/>
          <w:numId w:val="5"/>
        </w:numPr>
        <w:pBdr>
          <w:top w:val="nil"/>
          <w:left w:val="nil"/>
          <w:bottom w:val="nil"/>
          <w:right w:val="nil"/>
          <w:between w:val="nil"/>
        </w:pBdr>
        <w:spacing w:after="200" w:line="276" w:lineRule="auto"/>
        <w:ind w:left="720" w:hanging="720"/>
        <w:rPr>
          <w:rFonts w:ascii="Arial" w:eastAsia="Arial" w:hAnsi="Arial" w:cs="Arial"/>
          <w:b/>
          <w:sz w:val="28"/>
          <w:szCs w:val="28"/>
        </w:rPr>
      </w:pPr>
      <w:r>
        <w:rPr>
          <w:rFonts w:ascii="Arial" w:eastAsia="Arial" w:hAnsi="Arial" w:cs="Arial"/>
          <w:b/>
          <w:sz w:val="28"/>
          <w:szCs w:val="28"/>
        </w:rPr>
        <w:t>The contract documents</w:t>
      </w:r>
    </w:p>
    <w:p w:rsidR="00756F56" w:rsidRDefault="00687DFF">
      <w:pPr>
        <w:spacing w:after="200" w:line="276" w:lineRule="auto"/>
        <w:rPr>
          <w:rFonts w:ascii="Arial" w:eastAsia="Arial" w:hAnsi="Arial" w:cs="Arial"/>
          <w:color w:val="FF0000"/>
          <w:sz w:val="24"/>
          <w:szCs w:val="24"/>
        </w:rPr>
      </w:pPr>
      <w:r>
        <w:rPr>
          <w:rFonts w:ascii="Arial" w:eastAsia="Arial" w:hAnsi="Arial" w:cs="Arial"/>
          <w:sz w:val="24"/>
          <w:szCs w:val="24"/>
        </w:rPr>
        <w:t xml:space="preserve">This table lists and briefly describes each contract document. You can find the individual documents on </w:t>
      </w:r>
      <w:r w:rsidR="00F8157A">
        <w:rPr>
          <w:rFonts w:ascii="Arial" w:eastAsia="Arial" w:hAnsi="Arial" w:cs="Arial"/>
          <w:sz w:val="24"/>
          <w:szCs w:val="24"/>
        </w:rPr>
        <w:t xml:space="preserve">Contract Finder: </w:t>
      </w:r>
      <w:r w:rsidR="00F8157A" w:rsidRPr="00F8157A">
        <w:rPr>
          <w:rFonts w:ascii="Arial" w:hAnsi="Arial" w:cs="Arial"/>
          <w:color w:val="465053"/>
          <w:sz w:val="24"/>
          <w:szCs w:val="24"/>
          <w:shd w:val="clear" w:color="auto" w:fill="FFFFFF"/>
        </w:rPr>
        <w:t>https://www.contractsfinder.service.gov.uk/Notice/064e3d9e-c81d-4090-99a5-4db46ab55da4</w:t>
      </w:r>
      <w:r w:rsidR="00F8157A">
        <w:rPr>
          <w:rFonts w:ascii="Arial" w:eastAsia="Arial" w:hAnsi="Arial" w:cs="Arial"/>
          <w:color w:val="FF0000"/>
          <w:sz w:val="24"/>
          <w:szCs w:val="24"/>
        </w:rPr>
        <w:t xml:space="preserve"> </w:t>
      </w:r>
      <w:r>
        <w:rPr>
          <w:rFonts w:ascii="Arial" w:eastAsia="Arial" w:hAnsi="Arial" w:cs="Arial"/>
          <w:sz w:val="24"/>
          <w:szCs w:val="24"/>
        </w:rPr>
        <w:t xml:space="preserve"> </w:t>
      </w:r>
    </w:p>
    <w:tbl>
      <w:tblPr>
        <w:tblStyle w:val="aa"/>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756F56">
        <w:trPr>
          <w:trHeight w:val="480"/>
        </w:trPr>
        <w:tc>
          <w:tcPr>
            <w:tcW w:w="3124" w:type="dxa"/>
            <w:shd w:val="clear" w:color="auto" w:fill="D9D9D9"/>
            <w:tcMar>
              <w:top w:w="100" w:type="dxa"/>
              <w:left w:w="100" w:type="dxa"/>
              <w:bottom w:w="100" w:type="dxa"/>
              <w:right w:w="100" w:type="dxa"/>
            </w:tcMar>
          </w:tcPr>
          <w:p w:rsidR="00756F56" w:rsidRDefault="00687DFF">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756F56" w:rsidRDefault="00687DFF">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756F56" w:rsidRDefault="00687DFF">
            <w:pPr>
              <w:widowControl w:val="0"/>
              <w:spacing w:after="80" w:line="259" w:lineRule="auto"/>
              <w:ind w:left="0"/>
              <w:rPr>
                <w:sz w:val="28"/>
                <w:szCs w:val="28"/>
              </w:rPr>
            </w:pPr>
            <w:r>
              <w:rPr>
                <w:sz w:val="28"/>
                <w:szCs w:val="28"/>
              </w:rPr>
              <w:t>Optional?</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756F56" w:rsidRDefault="00687DFF">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756F56" w:rsidRDefault="00756F56">
            <w:pPr>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lastRenderedPageBreak/>
              <w:t>Framework Schedule 1 (Specification)</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Obligations on the Supplier to maintain cyber security accreditation.</w:t>
            </w:r>
          </w:p>
          <w:p w:rsidR="00756F56" w:rsidRDefault="00687DFF">
            <w:pPr>
              <w:widowControl w:val="0"/>
              <w:spacing w:after="80"/>
            </w:pPr>
            <w:r>
              <w:t>PLEASE NOTE:</w:t>
            </w:r>
          </w:p>
          <w:p w:rsidR="00756F56" w:rsidRDefault="00687DFF">
            <w:pPr>
              <w:widowControl w:val="0"/>
              <w:spacing w:after="80"/>
            </w:pPr>
            <w:r>
              <w:t>All certificates issued prior to 1 April 2020 or before 30 June 2020 on the existing scheme are valid until 30 June 2021. This includes those issued by Accreditation Bodies other than IASME.</w:t>
            </w:r>
          </w:p>
          <w:p w:rsidR="00756F56" w:rsidRDefault="00756F56">
            <w:pPr>
              <w:widowControl w:val="0"/>
              <w:spacing w:after="80"/>
            </w:pPr>
          </w:p>
          <w:p w:rsidR="00756F56" w:rsidRDefault="00687DFF">
            <w:pPr>
              <w:widowControl w:val="0"/>
              <w:spacing w:after="80"/>
            </w:pPr>
            <w:r>
              <w:t>On 30 June 2021, any certificate issued under the old scheme will expire.</w:t>
            </w:r>
          </w:p>
          <w:p w:rsidR="00756F56" w:rsidRDefault="00756F56">
            <w:pPr>
              <w:widowControl w:val="0"/>
              <w:spacing w:after="80"/>
            </w:pPr>
          </w:p>
          <w:p w:rsidR="00756F56" w:rsidRDefault="00687DFF">
            <w:pPr>
              <w:widowControl w:val="0"/>
              <w:spacing w:after="80" w:line="259" w:lineRule="auto"/>
              <w:ind w:left="0"/>
            </w:pPr>
            <w:r>
              <w:t xml:space="preserve">Refer to </w:t>
            </w:r>
            <w:hyperlink r:id="rId13">
              <w:r>
                <w:rPr>
                  <w:color w:val="0563C1"/>
                  <w:u w:val="single"/>
                </w:rPr>
                <w:t>https://www.ncsc.gov.uk/information/cyber-</w:t>
              </w:r>
              <w:r>
                <w:rPr>
                  <w:color w:val="0563C1"/>
                  <w:u w:val="single"/>
                </w:rPr>
                <w:lastRenderedPageBreak/>
                <w:t>essentials-faqs</w:t>
              </w:r>
            </w:hyperlink>
            <w:r>
              <w:t xml:space="preserve"> for more information.</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lastRenderedPageBreak/>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756F56" w:rsidRPr="00F452B1" w:rsidRDefault="00F452B1">
            <w:pPr>
              <w:widowControl w:val="0"/>
              <w:spacing w:after="80" w:line="259" w:lineRule="auto"/>
              <w:ind w:left="0"/>
            </w:pPr>
            <w:r w:rsidRPr="00F452B1">
              <w:rPr>
                <w:shd w:val="clear" w:color="auto" w:fill="FFFFFF"/>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 </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Restriction on the buyer entering into Call-Off Contracts if it does not meet the standards required in the OJEU notice.</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lastRenderedPageBreak/>
              <w:t>Call-Off Schedule 1 (Transparency Reports)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2  (Staff Transfer)</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 xml:space="preserve">Call-Off Schedule 4   (Call-Off Tender) </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 xml:space="preserve">Call-Off Schedule 6    (ICT Services) </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 xml:space="preserve">Call-Off Schedule 7    (Key Supplier Staff) </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 xml:space="preserve">Call-Off Schedule 10  (Exit Management) </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lastRenderedPageBreak/>
              <w:t xml:space="preserve">Call-Off Schedule 13 (Implementation Plan and Testing) </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 xml:space="preserve">Call-Off Schedule 16 (Benchmarking) </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756F56" w:rsidRDefault="00756F56">
            <w:pPr>
              <w:widowControl w:val="0"/>
              <w:spacing w:after="80" w:line="259" w:lineRule="auto"/>
              <w:ind w:left="0"/>
            </w:pP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r w:rsidR="00756F56">
        <w:trPr>
          <w:trHeight w:val="440"/>
        </w:trPr>
        <w:tc>
          <w:tcPr>
            <w:tcW w:w="3124" w:type="dxa"/>
            <w:shd w:val="clear" w:color="auto" w:fill="auto"/>
            <w:tcMar>
              <w:top w:w="100" w:type="dxa"/>
              <w:left w:w="100" w:type="dxa"/>
              <w:bottom w:w="100" w:type="dxa"/>
              <w:right w:w="100" w:type="dxa"/>
            </w:tcMar>
          </w:tcPr>
          <w:p w:rsidR="00756F56" w:rsidRDefault="00687DFF">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756F56" w:rsidRDefault="00687DFF">
            <w:pPr>
              <w:widowControl w:val="0"/>
              <w:spacing w:after="80" w:line="259" w:lineRule="auto"/>
              <w:ind w:left="0"/>
            </w:pPr>
            <w:r>
              <w:t>Yes</w:t>
            </w:r>
          </w:p>
        </w:tc>
      </w:tr>
    </w:tbl>
    <w:p w:rsidR="00756F56" w:rsidRDefault="00756F56" w:rsidP="00F8157A">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bookmarkStart w:id="17" w:name="_heading=h.44sinio" w:colFirst="0" w:colLast="0"/>
      <w:bookmarkEnd w:id="17"/>
    </w:p>
    <w:sectPr w:rsidR="00756F56">
      <w:headerReference w:type="default" r:id="rId14"/>
      <w:footerReference w:type="default" r:id="rId15"/>
      <w:pgSz w:w="11906" w:h="16838"/>
      <w:pgMar w:top="1440" w:right="1440" w:bottom="1440" w:left="1440" w:header="708" w:footer="113" w:gutter="0"/>
      <w:pgNumType w:start="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8DC" w:rsidRDefault="001F08DC">
      <w:pPr>
        <w:spacing w:after="0" w:line="240" w:lineRule="auto"/>
      </w:pPr>
      <w:r>
        <w:separator/>
      </w:r>
    </w:p>
  </w:endnote>
  <w:endnote w:type="continuationSeparator" w:id="0">
    <w:p w:rsidR="001F08DC" w:rsidRDefault="001F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DFF" w:rsidRDefault="00687DFF">
    <w:pPr>
      <w:pBdr>
        <w:top w:val="nil"/>
        <w:left w:val="nil"/>
        <w:bottom w:val="nil"/>
        <w:right w:val="nil"/>
        <w:between w:val="nil"/>
      </w:pBdr>
      <w:tabs>
        <w:tab w:val="center" w:pos="4513"/>
        <w:tab w:val="right" w:pos="9026"/>
      </w:tabs>
      <w:spacing w:after="0" w:line="240" w:lineRule="auto"/>
      <w:jc w:val="center"/>
      <w:rPr>
        <w:color w:val="000000"/>
      </w:rPr>
    </w:pPr>
  </w:p>
  <w:p w:rsidR="00687DFF" w:rsidRDefault="00687D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Version 1</w:t>
    </w:r>
  </w:p>
  <w:p w:rsidR="00687DFF" w:rsidRDefault="00687D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6234</w:t>
    </w:r>
    <w:r>
      <w:rPr>
        <w:rFonts w:ascii="Arial" w:eastAsia="Arial" w:hAnsi="Arial" w:cs="Arial"/>
        <w:color w:val="000000"/>
        <w:sz w:val="20"/>
        <w:szCs w:val="20"/>
      </w:rPr>
      <w:t xml:space="preserve"> </w:t>
    </w:r>
    <w:r>
      <w:rPr>
        <w:rFonts w:ascii="Arial" w:eastAsia="Arial" w:hAnsi="Arial" w:cs="Arial"/>
        <w:sz w:val="20"/>
        <w:szCs w:val="20"/>
      </w:rPr>
      <w:t>Medals and Insignia</w:t>
    </w:r>
    <w:r>
      <w:rPr>
        <w:rFonts w:ascii="Arial" w:eastAsia="Arial" w:hAnsi="Arial" w:cs="Arial"/>
        <w:color w:val="000000"/>
        <w:sz w:val="20"/>
        <w:szCs w:val="20"/>
      </w:rPr>
      <w:t xml:space="preserve"> Framework </w:t>
    </w:r>
  </w:p>
  <w:p w:rsidR="00687DFF" w:rsidRDefault="00687D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34DF4">
      <w:rPr>
        <w:rFonts w:ascii="Arial" w:eastAsia="Arial" w:hAnsi="Arial" w:cs="Arial"/>
        <w:noProof/>
        <w:color w:val="000000"/>
        <w:sz w:val="20"/>
        <w:szCs w:val="20"/>
      </w:rPr>
      <w:t>11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F34DF4">
      <w:rPr>
        <w:rFonts w:ascii="Arial" w:eastAsia="Arial" w:hAnsi="Arial" w:cs="Arial"/>
        <w:noProof/>
        <w:color w:val="000000"/>
        <w:sz w:val="20"/>
        <w:szCs w:val="20"/>
      </w:rPr>
      <w:t>21</w:t>
    </w:r>
    <w:r>
      <w:rPr>
        <w:rFonts w:ascii="Arial" w:eastAsia="Arial" w:hAnsi="Arial" w:cs="Arial"/>
        <w:color w:val="000000"/>
        <w:sz w:val="20"/>
        <w:szCs w:val="20"/>
      </w:rPr>
      <w:fldChar w:fldCharType="end"/>
    </w:r>
  </w:p>
  <w:p w:rsidR="00687DFF" w:rsidRDefault="00687DFF">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8DC" w:rsidRDefault="001F08DC">
      <w:pPr>
        <w:spacing w:after="0" w:line="240" w:lineRule="auto"/>
      </w:pPr>
      <w:r>
        <w:separator/>
      </w:r>
    </w:p>
  </w:footnote>
  <w:footnote w:type="continuationSeparator" w:id="0">
    <w:p w:rsidR="001F08DC" w:rsidRDefault="001F0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DFF" w:rsidRDefault="00687DFF">
    <w:pPr>
      <w:pBdr>
        <w:top w:val="nil"/>
        <w:left w:val="nil"/>
        <w:bottom w:val="nil"/>
        <w:right w:val="nil"/>
        <w:between w:val="nil"/>
      </w:pBdr>
      <w:tabs>
        <w:tab w:val="center" w:pos="4513"/>
        <w:tab w:val="right" w:pos="9026"/>
      </w:tabs>
      <w:spacing w:after="0" w:line="240" w:lineRule="auto"/>
      <w:jc w:val="right"/>
      <w:rPr>
        <w:color w:val="000000"/>
      </w:rPr>
    </w:pPr>
  </w:p>
  <w:p w:rsidR="00687DFF" w:rsidRDefault="00687DF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785"/>
    <w:multiLevelType w:val="multilevel"/>
    <w:tmpl w:val="2C58A55A"/>
    <w:lvl w:ilvl="0">
      <w:start w:val="1"/>
      <w:numFmt w:val="decimal"/>
      <w:pStyle w:val="GPsDefinition"/>
      <w:lvlText w:val="%1."/>
      <w:lvlJc w:val="left"/>
      <w:pPr>
        <w:ind w:left="2771" w:hanging="360"/>
      </w:pPr>
      <w:rPr>
        <w:b/>
        <w:u w:val="none"/>
      </w:rPr>
    </w:lvl>
    <w:lvl w:ilvl="1">
      <w:start w:val="1"/>
      <w:numFmt w:val="lowerLetter"/>
      <w:pStyle w:val="GPSDefinitionL2"/>
      <w:lvlText w:val="%2."/>
      <w:lvlJc w:val="left"/>
      <w:pPr>
        <w:ind w:left="3491" w:hanging="360"/>
      </w:pPr>
      <w:rPr>
        <w:u w:val="none"/>
      </w:rPr>
    </w:lvl>
    <w:lvl w:ilvl="2">
      <w:start w:val="1"/>
      <w:numFmt w:val="lowerRoman"/>
      <w:pStyle w:val="GPSDefinitionL3"/>
      <w:lvlText w:val="%3."/>
      <w:lvlJc w:val="right"/>
      <w:pPr>
        <w:ind w:left="4211" w:hanging="360"/>
      </w:pPr>
      <w:rPr>
        <w:u w:val="none"/>
      </w:rPr>
    </w:lvl>
    <w:lvl w:ilvl="3">
      <w:start w:val="1"/>
      <w:numFmt w:val="decimal"/>
      <w:pStyle w:val="GPSDefinitionL4"/>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1" w15:restartNumberingAfterBreak="0">
    <w:nsid w:val="0C001F26"/>
    <w:multiLevelType w:val="multilevel"/>
    <w:tmpl w:val="751C340E"/>
    <w:lvl w:ilvl="0">
      <w:start w:val="1"/>
      <w:numFmt w:val="bullet"/>
      <w:pStyle w:val="GPSRecitals"/>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2405597"/>
    <w:multiLevelType w:val="multilevel"/>
    <w:tmpl w:val="7F16EC1A"/>
    <w:lvl w:ilvl="0">
      <w:start w:val="9"/>
      <w:numFmt w:val="decimal"/>
      <w:pStyle w:val="Style7"/>
      <w:lvlText w:val="%1."/>
      <w:lvlJc w:val="left"/>
      <w:pPr>
        <w:ind w:left="720" w:hanging="720"/>
      </w:pPr>
      <w:rPr>
        <w:color w:val="000000"/>
        <w:sz w:val="22"/>
        <w:szCs w:val="22"/>
        <w:u w:val="none"/>
        <w:vertAlign w:val="baseline"/>
      </w:rPr>
    </w:lvl>
    <w:lvl w:ilvl="1">
      <w:start w:val="1"/>
      <w:numFmt w:val="decimal"/>
      <w:pStyle w:val="Style8"/>
      <w:lvlText w:val="%1.%2"/>
      <w:lvlJc w:val="left"/>
      <w:pPr>
        <w:ind w:left="1440" w:hanging="720"/>
      </w:pPr>
      <w:rPr>
        <w:sz w:val="28"/>
        <w:szCs w:val="28"/>
      </w:rPr>
    </w:lvl>
    <w:lvl w:ilvl="2">
      <w:start w:val="1"/>
      <w:numFmt w:val="decimal"/>
      <w:pStyle w:val="Style9"/>
      <w:lvlText w:val="%1.%2.%3"/>
      <w:lvlJc w:val="left"/>
      <w:pPr>
        <w:ind w:left="2160" w:hanging="720"/>
      </w:p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1A0F58BE"/>
    <w:multiLevelType w:val="multilevel"/>
    <w:tmpl w:val="588E9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566648"/>
    <w:multiLevelType w:val="multilevel"/>
    <w:tmpl w:val="3E3868FC"/>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862"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2BBE64A6"/>
    <w:multiLevelType w:val="multilevel"/>
    <w:tmpl w:val="ECC61AB6"/>
    <w:lvl w:ilvl="0">
      <w:start w:val="1"/>
      <w:numFmt w:val="bullet"/>
      <w:pStyle w:val="ORDERFORML1PraraNo"/>
      <w:lvlText w:val="●"/>
      <w:lvlJc w:val="left"/>
      <w:pPr>
        <w:ind w:left="1004" w:hanging="360"/>
      </w:pPr>
      <w:rPr>
        <w:rFonts w:ascii="Noto Sans Symbols" w:eastAsia="Noto Sans Symbols" w:hAnsi="Noto Sans Symbols" w:cs="Noto Sans Symbols"/>
      </w:rPr>
    </w:lvl>
    <w:lvl w:ilvl="1">
      <w:start w:val="1"/>
      <w:numFmt w:val="bullet"/>
      <w:pStyle w:val="ORDERFORML2Title"/>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394433FD"/>
    <w:multiLevelType w:val="multilevel"/>
    <w:tmpl w:val="3980591C"/>
    <w:lvl w:ilvl="0">
      <w:start w:val="1"/>
      <w:numFmt w:val="bullet"/>
      <w:pStyle w:val="GPSSectionHeading"/>
      <w:lvlText w:val="●"/>
      <w:lvlJc w:val="left"/>
      <w:pPr>
        <w:ind w:left="1457" w:hanging="720"/>
      </w:pPr>
      <w:rPr>
        <w:rFonts w:ascii="Noto Sans Symbols" w:eastAsia="Noto Sans Symbols" w:hAnsi="Noto Sans Symbols" w:cs="Noto Sans Symbols"/>
        <w:color w:val="00000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7" w15:restartNumberingAfterBreak="0">
    <w:nsid w:val="512C5DD9"/>
    <w:multiLevelType w:val="multilevel"/>
    <w:tmpl w:val="3624527E"/>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8" w15:restartNumberingAfterBreak="0">
    <w:nsid w:val="6B695BAB"/>
    <w:multiLevelType w:val="multilevel"/>
    <w:tmpl w:val="09F0958C"/>
    <w:lvl w:ilvl="0">
      <w:start w:val="1"/>
      <w:numFmt w:val="decimal"/>
      <w:pStyle w:val="GPSL1CLAUSEHEADING"/>
      <w:lvlText w:val="%1."/>
      <w:lvlJc w:val="left"/>
      <w:pPr>
        <w:tabs>
          <w:tab w:val="num" w:pos="720"/>
        </w:tabs>
        <w:ind w:left="720" w:hanging="720"/>
      </w:pPr>
    </w:lvl>
    <w:lvl w:ilvl="1">
      <w:start w:val="1"/>
      <w:numFmt w:val="decimal"/>
      <w:pStyle w:val="Style2"/>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pStyle w:val="Style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F26558F"/>
    <w:multiLevelType w:val="multilevel"/>
    <w:tmpl w:val="42C256C6"/>
    <w:lvl w:ilvl="0">
      <w:start w:val="1"/>
      <w:numFmt w:val="bullet"/>
      <w:lvlText w:val="●"/>
      <w:lvlJc w:val="left"/>
      <w:pPr>
        <w:ind w:left="890" w:hanging="360"/>
      </w:pPr>
      <w:rPr>
        <w:rFonts w:ascii="Noto Sans Symbols" w:eastAsia="Noto Sans Symbols" w:hAnsi="Noto Sans Symbols" w:cs="Noto Sans Symbols"/>
      </w:rPr>
    </w:lvl>
    <w:lvl w:ilvl="1">
      <w:start w:val="1"/>
      <w:numFmt w:val="bullet"/>
      <w:pStyle w:val="GPSL2NumberedBoldHeading"/>
      <w:lvlText w:val="o"/>
      <w:lvlJc w:val="left"/>
      <w:pPr>
        <w:ind w:left="1610" w:hanging="360"/>
      </w:pPr>
      <w:rPr>
        <w:rFonts w:ascii="Courier New" w:eastAsia="Courier New" w:hAnsi="Courier New" w:cs="Courier New"/>
      </w:rPr>
    </w:lvl>
    <w:lvl w:ilvl="2">
      <w:start w:val="1"/>
      <w:numFmt w:val="bullet"/>
      <w:pStyle w:val="GPSL3numberedclause"/>
      <w:lvlText w:val="▪"/>
      <w:lvlJc w:val="left"/>
      <w:pPr>
        <w:ind w:left="2330" w:hanging="360"/>
      </w:pPr>
      <w:rPr>
        <w:rFonts w:ascii="Noto Sans Symbols" w:eastAsia="Noto Sans Symbols" w:hAnsi="Noto Sans Symbols" w:cs="Noto Sans Symbols"/>
      </w:rPr>
    </w:lvl>
    <w:lvl w:ilvl="3">
      <w:start w:val="1"/>
      <w:numFmt w:val="bullet"/>
      <w:pStyle w:val="GPSL4numberedclause"/>
      <w:lvlText w:val="●"/>
      <w:lvlJc w:val="left"/>
      <w:pPr>
        <w:ind w:left="3050" w:hanging="360"/>
      </w:pPr>
      <w:rPr>
        <w:rFonts w:ascii="Noto Sans Symbols" w:eastAsia="Noto Sans Symbols" w:hAnsi="Noto Sans Symbols" w:cs="Noto Sans Symbols"/>
      </w:rPr>
    </w:lvl>
    <w:lvl w:ilvl="4">
      <w:start w:val="1"/>
      <w:numFmt w:val="bullet"/>
      <w:pStyle w:val="GPSL5numberedclause"/>
      <w:lvlText w:val="o"/>
      <w:lvlJc w:val="left"/>
      <w:pPr>
        <w:ind w:left="3770" w:hanging="360"/>
      </w:pPr>
      <w:rPr>
        <w:rFonts w:ascii="Courier New" w:eastAsia="Courier New" w:hAnsi="Courier New" w:cs="Courier New"/>
      </w:rPr>
    </w:lvl>
    <w:lvl w:ilvl="5">
      <w:start w:val="1"/>
      <w:numFmt w:val="bullet"/>
      <w:pStyle w:val="GPSL6numbered"/>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0" w15:restartNumberingAfterBreak="0">
    <w:nsid w:val="798C532C"/>
    <w:multiLevelType w:val="multilevel"/>
    <w:tmpl w:val="206A0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5B58E6"/>
    <w:multiLevelType w:val="multilevel"/>
    <w:tmpl w:val="88C2052E"/>
    <w:lvl w:ilvl="0">
      <w:start w:val="1"/>
      <w:numFmt w:val="decimal"/>
      <w:lvlText w:val="%1."/>
      <w:lvlJc w:val="left"/>
      <w:pPr>
        <w:ind w:left="360" w:hanging="360"/>
      </w:pPr>
      <w:rPr>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7"/>
  </w:num>
  <w:num w:numId="3">
    <w:abstractNumId w:val="1"/>
  </w:num>
  <w:num w:numId="4">
    <w:abstractNumId w:val="6"/>
  </w:num>
  <w:num w:numId="5">
    <w:abstractNumId w:val="0"/>
  </w:num>
  <w:num w:numId="6">
    <w:abstractNumId w:val="9"/>
  </w:num>
  <w:num w:numId="7">
    <w:abstractNumId w:val="5"/>
  </w:num>
  <w:num w:numId="8">
    <w:abstractNumId w:val="11"/>
  </w:num>
  <w:num w:numId="9">
    <w:abstractNumId w:val="2"/>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56"/>
    <w:rsid w:val="001F08DC"/>
    <w:rsid w:val="002D3408"/>
    <w:rsid w:val="0046619C"/>
    <w:rsid w:val="00687DFF"/>
    <w:rsid w:val="00735AFC"/>
    <w:rsid w:val="00756F56"/>
    <w:rsid w:val="00AE351D"/>
    <w:rsid w:val="00F34DF4"/>
    <w:rsid w:val="00F452B1"/>
    <w:rsid w:val="00F54FF0"/>
    <w:rsid w:val="00F8157A"/>
    <w:rsid w:val="00FF2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69D3"/>
  <w15:docId w15:val="{9825A6C7-BC39-42D8-9304-7C2EE0FD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2"/>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3"/>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3"/>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3"/>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information/cyber-essential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owncommercialservice.bravosolution.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wrX1O9kM9ei2MCuhiqayQuLhew==">AMUW2mX6BWkCbKmIyawkuKkPKfOV7AXiF5thX3nfdhnAHa5SKap4mayIyQDnVwJBeu6ttfbTKXui6ftPrPKngj4hCyaR1IAQm/Qd7PdOona5ajg3gdtGgLO3hKdIEqO5vlNGbs19uqbUPUJ1ffhOEmnp2mE/MLVep1h4qacx9dOZeM6PyLWUHqm0OrKXO+X6pdCf4i6PqYTMqgG+fjfLmM0VlDinugQdvl10lyua4EUj57RDdmfEIOrafg19XSGt3UPZRUKcUuInH+12zmoFIewzA9WG98qFkBPTQ/S6kXH3K0GJbsSG+i0tsu10BHzdnOuGcuQYkpFFBfcNnUrbA/j2aLFiPX47tRHUK8ffsOAfDUhRH52Io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4784</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Anne Welsh</cp:lastModifiedBy>
  <cp:revision>2</cp:revision>
  <dcterms:created xsi:type="dcterms:W3CDTF">2020-08-20T13:06:00Z</dcterms:created>
  <dcterms:modified xsi:type="dcterms:W3CDTF">2020-08-20T13:06:00Z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