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10549" w14:textId="55F79520" w:rsidR="00457263" w:rsidRPr="000D65BA" w:rsidRDefault="00457263" w:rsidP="00457263">
      <w:pPr>
        <w:widowControl w:val="0"/>
        <w:spacing w:after="240"/>
        <w:jc w:val="center"/>
        <w:rPr>
          <w:rFonts w:asciiTheme="minorHAnsi" w:hAnsiTheme="minorHAnsi" w:cstheme="minorHAnsi"/>
          <w:b/>
          <w:bCs/>
          <w:sz w:val="22"/>
          <w:szCs w:val="22"/>
        </w:rPr>
      </w:pPr>
      <w:bookmarkStart w:id="0" w:name="InsertPart"/>
      <w:bookmarkStart w:id="1" w:name="TBParty2"/>
      <w:bookmarkEnd w:id="0"/>
      <w:bookmarkEnd w:id="1"/>
    </w:p>
    <w:p w14:paraId="27A49FB5" w14:textId="77777777" w:rsidR="00457263" w:rsidRPr="000D65BA" w:rsidRDefault="00457263" w:rsidP="00457263">
      <w:pPr>
        <w:widowControl w:val="0"/>
        <w:spacing w:after="240"/>
        <w:jc w:val="center"/>
        <w:rPr>
          <w:rFonts w:asciiTheme="minorHAnsi" w:hAnsiTheme="minorHAnsi" w:cstheme="minorHAnsi"/>
          <w:b/>
          <w:bCs/>
          <w:sz w:val="22"/>
          <w:szCs w:val="22"/>
        </w:rPr>
      </w:pPr>
      <w:r w:rsidRPr="00AA777B">
        <w:rPr>
          <w:rFonts w:asciiTheme="minorHAnsi" w:hAnsiTheme="minorHAnsi" w:cstheme="minorHAnsi"/>
          <w:b/>
          <w:bCs/>
          <w:noProof/>
          <w:sz w:val="22"/>
          <w:szCs w:val="22"/>
        </w:rPr>
        <w:drawing>
          <wp:inline distT="0" distB="0" distL="0" distR="0" wp14:anchorId="79812649" wp14:editId="6AA6C9A9">
            <wp:extent cx="1860698" cy="589221"/>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stretch>
                      <a:fillRect/>
                    </a:stretch>
                  </pic:blipFill>
                  <pic:spPr>
                    <a:xfrm>
                      <a:off x="0" y="0"/>
                      <a:ext cx="1874919" cy="593724"/>
                    </a:xfrm>
                    <a:prstGeom prst="rect">
                      <a:avLst/>
                    </a:prstGeom>
                  </pic:spPr>
                </pic:pic>
              </a:graphicData>
            </a:graphic>
          </wp:inline>
        </w:drawing>
      </w:r>
    </w:p>
    <w:p w14:paraId="718FA297" w14:textId="77777777" w:rsidR="00457263" w:rsidRPr="000D65BA" w:rsidRDefault="00457263" w:rsidP="00457263">
      <w:pPr>
        <w:widowControl w:val="0"/>
        <w:spacing w:after="240"/>
        <w:rPr>
          <w:rFonts w:asciiTheme="minorHAnsi" w:hAnsiTheme="minorHAnsi" w:cstheme="minorHAnsi"/>
          <w:b/>
          <w:bCs/>
          <w:sz w:val="22"/>
          <w:szCs w:val="22"/>
        </w:rPr>
      </w:pPr>
    </w:p>
    <w:p w14:paraId="2E5D71C5"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51E2503B"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722CD414" w14:textId="77777777" w:rsidR="00457263" w:rsidRPr="000D65BA" w:rsidRDefault="00457263" w:rsidP="00457263">
      <w:pPr>
        <w:widowControl w:val="0"/>
        <w:spacing w:after="240"/>
        <w:jc w:val="center"/>
        <w:rPr>
          <w:rFonts w:asciiTheme="minorHAnsi" w:hAnsiTheme="minorHAnsi" w:cstheme="minorHAnsi"/>
          <w:b/>
          <w:bCs/>
          <w:sz w:val="22"/>
          <w:szCs w:val="22"/>
        </w:rPr>
      </w:pPr>
    </w:p>
    <w:p w14:paraId="3CD0EBA4" w14:textId="77777777" w:rsidR="00457263" w:rsidRPr="000D65BA" w:rsidRDefault="00457263" w:rsidP="00457263">
      <w:pPr>
        <w:widowControl w:val="0"/>
        <w:spacing w:after="240"/>
        <w:rPr>
          <w:rFonts w:asciiTheme="minorHAnsi" w:hAnsiTheme="minorHAnsi" w:cstheme="minorHAnsi"/>
          <w:sz w:val="22"/>
          <w:szCs w:val="22"/>
        </w:rPr>
      </w:pPr>
    </w:p>
    <w:tbl>
      <w:tblPr>
        <w:tblW w:w="0" w:type="auto"/>
        <w:jc w:val="center"/>
        <w:tblBorders>
          <w:top w:val="single" w:sz="4" w:space="0" w:color="auto"/>
        </w:tblBorders>
        <w:tblLook w:val="01E0" w:firstRow="1" w:lastRow="1" w:firstColumn="1" w:lastColumn="1" w:noHBand="0" w:noVBand="0"/>
      </w:tblPr>
      <w:tblGrid>
        <w:gridCol w:w="7343"/>
      </w:tblGrid>
      <w:tr w:rsidR="00457263" w:rsidRPr="000D65BA" w14:paraId="589334BB" w14:textId="77777777" w:rsidTr="0084214A">
        <w:trPr>
          <w:trHeight w:val="127"/>
          <w:jc w:val="center"/>
        </w:trPr>
        <w:tc>
          <w:tcPr>
            <w:tcW w:w="7343" w:type="dxa"/>
            <w:tcBorders>
              <w:top w:val="nil"/>
              <w:left w:val="nil"/>
              <w:bottom w:val="single" w:sz="4" w:space="0" w:color="auto"/>
              <w:right w:val="nil"/>
            </w:tcBorders>
            <w:hideMark/>
          </w:tcPr>
          <w:p w14:paraId="35ECCD78" w14:textId="411E286D"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 xml:space="preserve">   Dated                                                                                202</w:t>
            </w:r>
            <w:r w:rsidR="00227C3D">
              <w:rPr>
                <w:rFonts w:asciiTheme="minorHAnsi" w:hAnsiTheme="minorHAnsi" w:cstheme="minorHAnsi"/>
                <w:b/>
                <w:sz w:val="22"/>
                <w:szCs w:val="22"/>
              </w:rPr>
              <w:t>2</w:t>
            </w:r>
          </w:p>
        </w:tc>
      </w:tr>
      <w:tr w:rsidR="00457263" w:rsidRPr="000D65BA" w14:paraId="11DE3488" w14:textId="77777777" w:rsidTr="0084214A">
        <w:trPr>
          <w:trHeight w:val="1766"/>
          <w:jc w:val="center"/>
        </w:trPr>
        <w:tc>
          <w:tcPr>
            <w:tcW w:w="7343" w:type="dxa"/>
            <w:tcBorders>
              <w:top w:val="single" w:sz="4" w:space="0" w:color="auto"/>
              <w:left w:val="nil"/>
              <w:bottom w:val="nil"/>
              <w:right w:val="nil"/>
            </w:tcBorders>
          </w:tcPr>
          <w:p w14:paraId="225AD65B"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4CCD6C1B" w14:textId="77777777" w:rsidTr="0084214A">
        <w:trPr>
          <w:jc w:val="center"/>
        </w:trPr>
        <w:tc>
          <w:tcPr>
            <w:tcW w:w="7343" w:type="dxa"/>
            <w:tcBorders>
              <w:top w:val="nil"/>
              <w:left w:val="nil"/>
              <w:bottom w:val="nil"/>
              <w:right w:val="nil"/>
            </w:tcBorders>
            <w:hideMark/>
          </w:tcPr>
          <w:p w14:paraId="14920639"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 xml:space="preserve">(1)  </w:t>
            </w:r>
            <w:r w:rsidRPr="000D65BA">
              <w:rPr>
                <w:rFonts w:asciiTheme="minorHAnsi" w:hAnsiTheme="minorHAnsi" w:cstheme="minorHAnsi"/>
                <w:b/>
                <w:bCs/>
                <w:sz w:val="22"/>
                <w:szCs w:val="22"/>
              </w:rPr>
              <w:t>BIRMINGHAM CEREMONIES LIMITED</w:t>
            </w:r>
          </w:p>
          <w:p w14:paraId="410570C1" w14:textId="77777777" w:rsidR="00457263" w:rsidRPr="000D65BA" w:rsidRDefault="00457263" w:rsidP="0084214A">
            <w:pPr>
              <w:widowControl w:val="0"/>
              <w:spacing w:after="240"/>
              <w:ind w:left="10"/>
              <w:jc w:val="center"/>
              <w:rPr>
                <w:rFonts w:asciiTheme="minorHAnsi" w:hAnsiTheme="minorHAnsi" w:cstheme="minorHAnsi"/>
                <w:b/>
                <w:sz w:val="22"/>
                <w:szCs w:val="22"/>
              </w:rPr>
            </w:pPr>
            <w:r w:rsidRPr="000D65BA">
              <w:rPr>
                <w:rFonts w:asciiTheme="minorHAnsi" w:hAnsiTheme="minorHAnsi" w:cstheme="minorHAnsi"/>
                <w:b/>
                <w:sz w:val="22"/>
                <w:szCs w:val="22"/>
              </w:rPr>
              <w:t>AND</w:t>
            </w:r>
          </w:p>
          <w:p w14:paraId="08C370DC" w14:textId="4417C3FA" w:rsidR="00457263" w:rsidRPr="000D65BA" w:rsidRDefault="00457263" w:rsidP="0084214A">
            <w:pPr>
              <w:widowControl w:val="0"/>
              <w:spacing w:after="240"/>
              <w:jc w:val="center"/>
              <w:rPr>
                <w:rFonts w:asciiTheme="minorHAnsi" w:hAnsiTheme="minorHAnsi" w:cstheme="minorHAnsi"/>
                <w:b/>
                <w:sz w:val="22"/>
                <w:szCs w:val="22"/>
              </w:rPr>
            </w:pPr>
            <w:r w:rsidRPr="000D65BA">
              <w:rPr>
                <w:rFonts w:asciiTheme="minorHAnsi" w:hAnsiTheme="minorHAnsi" w:cstheme="minorHAnsi"/>
                <w:b/>
                <w:sz w:val="22"/>
                <w:szCs w:val="22"/>
              </w:rPr>
              <w:t>(2)</w:t>
            </w:r>
            <w:r w:rsidR="00253D97">
              <w:rPr>
                <w:rFonts w:asciiTheme="minorHAnsi" w:hAnsiTheme="minorHAnsi" w:cstheme="minorHAnsi"/>
                <w:b/>
                <w:sz w:val="22"/>
                <w:szCs w:val="22"/>
              </w:rPr>
              <w:t xml:space="preserve"> </w:t>
            </w:r>
            <w:r>
              <w:rPr>
                <w:rFonts w:asciiTheme="minorHAnsi" w:hAnsiTheme="minorHAnsi" w:cstheme="minorHAnsi"/>
                <w:b/>
                <w:sz w:val="22"/>
                <w:szCs w:val="22"/>
              </w:rPr>
              <w:t>[</w:t>
            </w:r>
            <w:r w:rsidRPr="00457263">
              <w:rPr>
                <w:rFonts w:asciiTheme="minorHAnsi" w:hAnsiTheme="minorHAnsi" w:cstheme="minorHAnsi"/>
                <w:b/>
                <w:sz w:val="22"/>
                <w:szCs w:val="22"/>
                <w:highlight w:val="yellow"/>
              </w:rPr>
              <w:t xml:space="preserve">SUPPLIER </w:t>
            </w:r>
            <w:r w:rsidRPr="000D65BA">
              <w:rPr>
                <w:rFonts w:asciiTheme="minorHAnsi" w:hAnsiTheme="minorHAnsi" w:cstheme="minorHAnsi"/>
                <w:b/>
                <w:sz w:val="22"/>
                <w:szCs w:val="22"/>
                <w:highlight w:val="yellow"/>
              </w:rPr>
              <w:t>NAME</w:t>
            </w:r>
            <w:r w:rsidRPr="000D65BA">
              <w:rPr>
                <w:rFonts w:asciiTheme="minorHAnsi" w:hAnsiTheme="minorHAnsi" w:cstheme="minorHAnsi"/>
                <w:b/>
                <w:sz w:val="22"/>
                <w:szCs w:val="22"/>
              </w:rPr>
              <w:t>]</w:t>
            </w:r>
          </w:p>
        </w:tc>
      </w:tr>
      <w:tr w:rsidR="00457263" w:rsidRPr="000D65BA" w14:paraId="7DFBDB93" w14:textId="77777777" w:rsidTr="0084214A">
        <w:trPr>
          <w:jc w:val="center"/>
        </w:trPr>
        <w:tc>
          <w:tcPr>
            <w:tcW w:w="7343" w:type="dxa"/>
            <w:tcBorders>
              <w:top w:val="nil"/>
              <w:left w:val="nil"/>
              <w:bottom w:val="single" w:sz="4" w:space="0" w:color="auto"/>
              <w:right w:val="nil"/>
            </w:tcBorders>
          </w:tcPr>
          <w:p w14:paraId="7FB92CE2"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99D9254" w14:textId="77777777" w:rsidTr="0084214A">
        <w:trPr>
          <w:jc w:val="center"/>
        </w:trPr>
        <w:tc>
          <w:tcPr>
            <w:tcW w:w="7343" w:type="dxa"/>
            <w:tcBorders>
              <w:top w:val="single" w:sz="4" w:space="0" w:color="auto"/>
              <w:left w:val="nil"/>
              <w:bottom w:val="nil"/>
              <w:right w:val="nil"/>
            </w:tcBorders>
          </w:tcPr>
          <w:p w14:paraId="422391CF" w14:textId="77777777" w:rsidR="00457263" w:rsidRPr="000D65BA" w:rsidRDefault="00457263" w:rsidP="0084214A">
            <w:pPr>
              <w:widowControl w:val="0"/>
              <w:spacing w:after="240"/>
              <w:rPr>
                <w:rFonts w:asciiTheme="minorHAnsi" w:hAnsiTheme="minorHAnsi" w:cstheme="minorHAnsi"/>
                <w:sz w:val="22"/>
                <w:szCs w:val="22"/>
              </w:rPr>
            </w:pPr>
          </w:p>
        </w:tc>
      </w:tr>
      <w:tr w:rsidR="00457263" w:rsidRPr="000D65BA" w14:paraId="6F7BA18A" w14:textId="77777777" w:rsidTr="0084214A">
        <w:trPr>
          <w:jc w:val="center"/>
        </w:trPr>
        <w:tc>
          <w:tcPr>
            <w:tcW w:w="7343" w:type="dxa"/>
            <w:tcBorders>
              <w:top w:val="nil"/>
              <w:left w:val="nil"/>
              <w:bottom w:val="nil"/>
              <w:right w:val="nil"/>
            </w:tcBorders>
            <w:hideMark/>
          </w:tcPr>
          <w:p w14:paraId="5D03A271" w14:textId="50DEA288" w:rsidR="00457263" w:rsidRPr="000D65BA" w:rsidRDefault="00457263"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SUPPL</w:t>
            </w:r>
            <w:r w:rsidR="000F2CEC">
              <w:rPr>
                <w:rFonts w:asciiTheme="minorHAnsi" w:hAnsiTheme="minorHAnsi" w:cstheme="minorHAnsi"/>
                <w:b/>
                <w:sz w:val="22"/>
                <w:szCs w:val="22"/>
              </w:rPr>
              <w:t>Y OF GOODS AND SERVICES</w:t>
            </w:r>
            <w:r>
              <w:rPr>
                <w:rFonts w:asciiTheme="minorHAnsi" w:hAnsiTheme="minorHAnsi" w:cstheme="minorHAnsi"/>
                <w:b/>
                <w:sz w:val="22"/>
                <w:szCs w:val="22"/>
              </w:rPr>
              <w:t xml:space="preserve"> </w:t>
            </w:r>
            <w:r w:rsidRPr="000D65BA">
              <w:rPr>
                <w:rFonts w:asciiTheme="minorHAnsi" w:hAnsiTheme="minorHAnsi" w:cstheme="minorHAnsi"/>
                <w:b/>
                <w:sz w:val="22"/>
                <w:szCs w:val="22"/>
              </w:rPr>
              <w:t>AGREEMENT</w:t>
            </w:r>
          </w:p>
        </w:tc>
      </w:tr>
      <w:tr w:rsidR="00457263" w:rsidRPr="000D65BA" w14:paraId="605253DB" w14:textId="77777777" w:rsidTr="0084214A">
        <w:trPr>
          <w:jc w:val="center"/>
        </w:trPr>
        <w:tc>
          <w:tcPr>
            <w:tcW w:w="7343" w:type="dxa"/>
            <w:tcBorders>
              <w:top w:val="nil"/>
              <w:left w:val="nil"/>
              <w:bottom w:val="single" w:sz="4" w:space="0" w:color="auto"/>
              <w:right w:val="nil"/>
            </w:tcBorders>
          </w:tcPr>
          <w:p w14:paraId="74F118D3" w14:textId="77777777" w:rsidR="00457263" w:rsidRPr="000D65BA" w:rsidRDefault="00457263" w:rsidP="0084214A">
            <w:pPr>
              <w:widowControl w:val="0"/>
              <w:spacing w:after="240"/>
              <w:rPr>
                <w:rFonts w:asciiTheme="minorHAnsi" w:hAnsiTheme="minorHAnsi" w:cstheme="minorHAnsi"/>
                <w:sz w:val="22"/>
                <w:szCs w:val="22"/>
              </w:rPr>
            </w:pPr>
          </w:p>
        </w:tc>
      </w:tr>
    </w:tbl>
    <w:p w14:paraId="5167E67A" w14:textId="77777777" w:rsidR="00457263" w:rsidRPr="000D65BA" w:rsidRDefault="00457263" w:rsidP="00457263">
      <w:pPr>
        <w:widowControl w:val="0"/>
        <w:spacing w:after="240"/>
        <w:jc w:val="center"/>
        <w:rPr>
          <w:rFonts w:asciiTheme="minorHAnsi" w:hAnsiTheme="minorHAnsi" w:cstheme="minorHAnsi"/>
          <w:b/>
          <w:sz w:val="22"/>
          <w:szCs w:val="22"/>
        </w:rPr>
      </w:pPr>
    </w:p>
    <w:p w14:paraId="1A01C212" w14:textId="77777777" w:rsidR="00457263" w:rsidRPr="000D65BA" w:rsidRDefault="00457263" w:rsidP="00457263">
      <w:pPr>
        <w:widowControl w:val="0"/>
        <w:spacing w:after="240"/>
        <w:rPr>
          <w:rFonts w:asciiTheme="minorHAnsi" w:hAnsiTheme="minorHAnsi" w:cstheme="minorHAnsi"/>
          <w:sz w:val="22"/>
          <w:szCs w:val="22"/>
        </w:rPr>
        <w:sectPr w:rsidR="00457263" w:rsidRPr="000D65BA" w:rsidSect="00B54E24">
          <w:headerReference w:type="default" r:id="rId12"/>
          <w:footerReference w:type="default" r:id="rId13"/>
          <w:pgSz w:w="11906" w:h="16838"/>
          <w:pgMar w:top="1440" w:right="849" w:bottom="1440" w:left="993" w:header="708" w:footer="708" w:gutter="0"/>
          <w:cols w:space="708"/>
          <w:docGrid w:linePitch="360"/>
        </w:sectPr>
      </w:pPr>
    </w:p>
    <w:p w14:paraId="2F89FDEF" w14:textId="6DA34001" w:rsidR="00457263" w:rsidRPr="000D65BA" w:rsidRDefault="00457263" w:rsidP="000F2CEC">
      <w:pPr>
        <w:pStyle w:val="MarginText"/>
        <w:widowControl w:val="0"/>
        <w:spacing w:line="240" w:lineRule="auto"/>
        <w:jc w:val="center"/>
        <w:rPr>
          <w:rFonts w:asciiTheme="minorHAnsi" w:hAnsiTheme="minorHAnsi" w:cstheme="minorHAnsi"/>
          <w:b/>
          <w:bCs/>
          <w:szCs w:val="22"/>
        </w:rPr>
      </w:pPr>
      <w:r w:rsidRPr="000D65BA">
        <w:rPr>
          <w:rFonts w:asciiTheme="minorHAnsi" w:hAnsiTheme="minorHAnsi" w:cstheme="minorHAnsi"/>
          <w:b/>
          <w:bCs/>
          <w:szCs w:val="22"/>
        </w:rPr>
        <w:lastRenderedPageBreak/>
        <w:fldChar w:fldCharType="begin"/>
      </w:r>
      <w:r w:rsidRPr="000D65BA">
        <w:rPr>
          <w:rFonts w:asciiTheme="minorHAnsi" w:hAnsiTheme="minorHAnsi" w:cstheme="minorHAnsi"/>
          <w:b/>
          <w:bCs/>
          <w:szCs w:val="22"/>
        </w:rPr>
        <w:instrText xml:space="preserve"> REF  OGDocType \* CharFormat  \* MERGEFORMAT </w:instrText>
      </w:r>
      <w:r w:rsidRPr="000D65BA">
        <w:rPr>
          <w:rFonts w:asciiTheme="minorHAnsi" w:hAnsiTheme="minorHAnsi" w:cstheme="minorHAnsi"/>
          <w:b/>
          <w:bCs/>
          <w:szCs w:val="22"/>
        </w:rPr>
        <w:fldChar w:fldCharType="separate"/>
      </w:r>
      <w:r>
        <w:rPr>
          <w:rFonts w:asciiTheme="minorHAnsi" w:hAnsiTheme="minorHAnsi" w:cstheme="minorHAnsi"/>
          <w:b/>
          <w:bCs/>
          <w:szCs w:val="22"/>
        </w:rPr>
        <w:t>SUPPL</w:t>
      </w:r>
      <w:r w:rsidR="000F2CEC">
        <w:rPr>
          <w:rFonts w:asciiTheme="minorHAnsi" w:hAnsiTheme="minorHAnsi" w:cstheme="minorHAnsi"/>
          <w:b/>
          <w:bCs/>
          <w:szCs w:val="22"/>
        </w:rPr>
        <w:t>Y OF GOODS AND SERVICES</w:t>
      </w:r>
      <w:r w:rsidRPr="000D65BA">
        <w:rPr>
          <w:rFonts w:asciiTheme="minorHAnsi" w:hAnsiTheme="minorHAnsi" w:cstheme="minorHAnsi"/>
          <w:b/>
          <w:bCs/>
          <w:szCs w:val="22"/>
        </w:rPr>
        <w:t xml:space="preserve"> AGREEMENT</w:t>
      </w:r>
      <w:r w:rsidRPr="000D65BA">
        <w:rPr>
          <w:rFonts w:asciiTheme="minorHAnsi" w:hAnsiTheme="minorHAnsi" w:cstheme="minorHAnsi"/>
          <w:b/>
          <w:bCs/>
          <w:szCs w:val="22"/>
        </w:rPr>
        <w:fldChar w:fldCharType="end"/>
      </w:r>
    </w:p>
    <w:p w14:paraId="5BDF94DC" w14:textId="77777777" w:rsidR="00457263" w:rsidRPr="000D65BA" w:rsidRDefault="00457263" w:rsidP="00457263">
      <w:pPr>
        <w:pStyle w:val="MarginText"/>
        <w:widowControl w:val="0"/>
        <w:spacing w:line="240" w:lineRule="auto"/>
        <w:rPr>
          <w:rFonts w:asciiTheme="minorHAnsi" w:hAnsiTheme="minorHAnsi" w:cstheme="minorHAnsi"/>
          <w:b/>
          <w:bCs/>
          <w:szCs w:val="22"/>
        </w:rPr>
      </w:pPr>
      <w:r w:rsidRPr="000D65BA">
        <w:rPr>
          <w:rFonts w:asciiTheme="minorHAnsi" w:hAnsiTheme="minorHAnsi" w:cstheme="minorHAnsi"/>
          <w:b/>
          <w:bCs/>
          <w:szCs w:val="22"/>
        </w:rPr>
        <w:t xml:space="preserve">BETWEEN </w:t>
      </w:r>
    </w:p>
    <w:p w14:paraId="2B5EB05D" w14:textId="1437D6EE"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(1)</w:t>
      </w:r>
      <w:r w:rsidRPr="000D65BA">
        <w:rPr>
          <w:rFonts w:asciiTheme="minorHAnsi" w:hAnsiTheme="minorHAnsi" w:cstheme="minorHAnsi"/>
          <w:szCs w:val="22"/>
        </w:rPr>
        <w:tab/>
      </w:r>
      <w:r w:rsidRPr="000D65BA">
        <w:rPr>
          <w:rFonts w:asciiTheme="minorHAnsi" w:hAnsiTheme="minorHAnsi" w:cstheme="minorHAnsi"/>
          <w:b/>
          <w:szCs w:val="22"/>
        </w:rPr>
        <w:t xml:space="preserve">BIRMINGHAM CEREMONIES LIMITED </w:t>
      </w:r>
      <w:r w:rsidRPr="000D65BA">
        <w:rPr>
          <w:rFonts w:asciiTheme="minorHAnsi" w:hAnsiTheme="minorHAnsi" w:cstheme="minorHAnsi"/>
          <w:szCs w:val="22"/>
        </w:rPr>
        <w:t xml:space="preserve">incorporated and registered in England and Wales with company number 13019853 whose registered office is at </w:t>
      </w:r>
      <w:r w:rsidR="00A32BA0">
        <w:rPr>
          <w:rFonts w:asciiTheme="minorHAnsi" w:hAnsiTheme="minorHAnsi" w:cstheme="minorHAnsi"/>
          <w:szCs w:val="22"/>
        </w:rPr>
        <w:t xml:space="preserve">6 Brindley Place, Birmingham B1 </w:t>
      </w:r>
      <w:r w:rsidR="001A61D5">
        <w:rPr>
          <w:rFonts w:asciiTheme="minorHAnsi" w:hAnsiTheme="minorHAnsi" w:cstheme="minorHAnsi"/>
          <w:szCs w:val="22"/>
        </w:rPr>
        <w:t>2</w:t>
      </w:r>
      <w:r w:rsidR="00A32BA0">
        <w:rPr>
          <w:rFonts w:asciiTheme="minorHAnsi" w:hAnsiTheme="minorHAnsi" w:cstheme="minorHAnsi"/>
          <w:szCs w:val="22"/>
        </w:rPr>
        <w:t>JB</w:t>
      </w:r>
      <w:r w:rsidRPr="000D65BA">
        <w:rPr>
          <w:rFonts w:asciiTheme="minorHAnsi" w:hAnsiTheme="minorHAnsi" w:cstheme="minorHAnsi"/>
          <w:szCs w:val="22"/>
        </w:rPr>
        <w:t>, London W1T 3EZ, United Kingdom (the “</w:t>
      </w:r>
      <w:r w:rsidRPr="000D65BA">
        <w:rPr>
          <w:rStyle w:val="DefTerm0"/>
          <w:rFonts w:asciiTheme="minorHAnsi" w:hAnsiTheme="minorHAnsi" w:cstheme="minorHAnsi"/>
          <w:szCs w:val="22"/>
        </w:rPr>
        <w:t>Company”</w:t>
      </w:r>
      <w:r w:rsidRPr="000D65BA">
        <w:rPr>
          <w:rFonts w:asciiTheme="minorHAnsi" w:hAnsiTheme="minorHAnsi" w:cstheme="minorHAnsi"/>
          <w:szCs w:val="22"/>
        </w:rPr>
        <w:t>); and</w:t>
      </w:r>
    </w:p>
    <w:p w14:paraId="6AA09D99" w14:textId="21698809" w:rsidR="00457263" w:rsidRPr="000D65BA" w:rsidRDefault="00457263" w:rsidP="00457263">
      <w:pPr>
        <w:pStyle w:val="MarginText"/>
        <w:widowControl w:val="0"/>
        <w:spacing w:line="240" w:lineRule="auto"/>
        <w:ind w:left="720" w:hanging="720"/>
        <w:rPr>
          <w:rFonts w:asciiTheme="minorHAnsi" w:hAnsiTheme="minorHAnsi" w:cstheme="minorHAnsi"/>
          <w:szCs w:val="22"/>
        </w:rPr>
      </w:pPr>
      <w:r w:rsidRPr="000D65BA">
        <w:rPr>
          <w:rFonts w:asciiTheme="minorHAnsi" w:hAnsiTheme="minorHAnsi" w:cstheme="minorHAnsi"/>
          <w:szCs w:val="22"/>
        </w:rPr>
        <w:t>(2)</w:t>
      </w:r>
      <w:r w:rsidRPr="000D65BA">
        <w:rPr>
          <w:rFonts w:asciiTheme="minorHAnsi" w:hAnsiTheme="minorHAnsi" w:cstheme="minorHAnsi"/>
          <w:b/>
          <w:bCs/>
          <w:szCs w:val="22"/>
        </w:rPr>
        <w:tab/>
      </w:r>
      <w:r w:rsidRPr="000D65BA">
        <w:rPr>
          <w:rFonts w:asciiTheme="minorHAnsi" w:hAnsiTheme="minorHAnsi" w:cstheme="minorHAnsi"/>
          <w:b/>
          <w:bCs/>
          <w:szCs w:val="22"/>
          <w:highlight w:val="yellow"/>
        </w:rPr>
        <w:t>[INSERT</w:t>
      </w:r>
      <w:r w:rsidRPr="000D65BA">
        <w:rPr>
          <w:rFonts w:asciiTheme="minorHAnsi" w:hAnsiTheme="minorHAnsi" w:cstheme="minorHAnsi"/>
          <w:b/>
          <w:bCs/>
          <w:szCs w:val="22"/>
        </w:rPr>
        <w:t>],</w:t>
      </w:r>
      <w:r w:rsidRPr="000D65BA">
        <w:rPr>
          <w:rFonts w:asciiTheme="minorHAnsi" w:hAnsiTheme="minorHAnsi" w:cstheme="minorHAnsi"/>
          <w:szCs w:val="22"/>
        </w:rPr>
        <w:t xml:space="preserve"> </w:t>
      </w:r>
      <w:r w:rsidRPr="000D65BA">
        <w:rPr>
          <w:rFonts w:asciiTheme="minorHAnsi" w:hAnsiTheme="minorHAnsi" w:cstheme="minorHAnsi"/>
          <w:bCs/>
          <w:szCs w:val="22"/>
        </w:rPr>
        <w:t>a company incorporated in England (No [</w:t>
      </w:r>
      <w:r w:rsidRPr="000D65BA">
        <w:rPr>
          <w:rFonts w:asciiTheme="minorHAnsi" w:hAnsiTheme="minorHAnsi" w:cstheme="minorHAnsi"/>
          <w:bCs/>
          <w:szCs w:val="22"/>
          <w:highlight w:val="yellow"/>
        </w:rPr>
        <w:t>INSERT</w:t>
      </w:r>
      <w:r w:rsidRPr="000D65BA">
        <w:rPr>
          <w:rFonts w:asciiTheme="minorHAnsi" w:hAnsiTheme="minorHAnsi" w:cstheme="minorHAnsi"/>
          <w:bCs/>
          <w:szCs w:val="22"/>
        </w:rPr>
        <w:t>]) and having its registered office at [</w:t>
      </w:r>
      <w:r w:rsidRPr="000D65BA">
        <w:rPr>
          <w:rFonts w:asciiTheme="minorHAnsi" w:hAnsiTheme="minorHAnsi" w:cstheme="minorHAnsi"/>
          <w:bCs/>
          <w:szCs w:val="22"/>
          <w:highlight w:val="yellow"/>
        </w:rPr>
        <w:t>INSERT</w:t>
      </w:r>
      <w:r w:rsidRPr="000D65BA">
        <w:rPr>
          <w:rFonts w:asciiTheme="minorHAnsi" w:hAnsiTheme="minorHAnsi" w:cstheme="minorHAnsi"/>
          <w:bCs/>
          <w:szCs w:val="22"/>
        </w:rPr>
        <w:t>] (the</w:t>
      </w:r>
      <w:r w:rsidRPr="000D65BA">
        <w:rPr>
          <w:rFonts w:asciiTheme="minorHAnsi" w:hAnsiTheme="minorHAnsi" w:cstheme="minorHAnsi"/>
          <w:b/>
          <w:szCs w:val="22"/>
        </w:rPr>
        <w:t xml:space="preserve"> “</w:t>
      </w:r>
      <w:r>
        <w:rPr>
          <w:rFonts w:asciiTheme="minorHAnsi" w:hAnsiTheme="minorHAnsi" w:cstheme="minorHAnsi"/>
          <w:b/>
          <w:szCs w:val="22"/>
        </w:rPr>
        <w:t>Supplier</w:t>
      </w:r>
      <w:r w:rsidRPr="000D65BA">
        <w:rPr>
          <w:rFonts w:asciiTheme="minorHAnsi" w:hAnsiTheme="minorHAnsi" w:cstheme="minorHAnsi"/>
          <w:b/>
          <w:szCs w:val="22"/>
        </w:rPr>
        <w:t>"</w:t>
      </w:r>
      <w:r w:rsidRPr="000D65BA">
        <w:rPr>
          <w:rFonts w:asciiTheme="minorHAnsi" w:hAnsiTheme="minorHAnsi" w:cstheme="minorHAnsi"/>
          <w:szCs w:val="22"/>
        </w:rPr>
        <w:t>)</w:t>
      </w:r>
    </w:p>
    <w:p w14:paraId="2ECAF12B" w14:textId="77777777" w:rsidR="00457263" w:rsidRPr="000D65BA" w:rsidRDefault="00457263" w:rsidP="00457263">
      <w:pPr>
        <w:pStyle w:val="MarginText"/>
        <w:widowControl w:val="0"/>
        <w:spacing w:line="240" w:lineRule="auto"/>
        <w:ind w:left="720"/>
        <w:rPr>
          <w:rFonts w:asciiTheme="minorHAnsi" w:hAnsiTheme="minorHAnsi" w:cstheme="minorHAnsi"/>
          <w:b/>
          <w:szCs w:val="22"/>
        </w:rPr>
      </w:pPr>
      <w:r w:rsidRPr="000D65BA">
        <w:rPr>
          <w:rFonts w:asciiTheme="minorHAnsi" w:hAnsiTheme="minorHAnsi" w:cstheme="minorHAnsi"/>
          <w:szCs w:val="22"/>
        </w:rPr>
        <w:t>each a "</w:t>
      </w:r>
      <w:r w:rsidRPr="000D65BA">
        <w:rPr>
          <w:rFonts w:asciiTheme="minorHAnsi" w:hAnsiTheme="minorHAnsi" w:cstheme="minorHAnsi"/>
          <w:b/>
          <w:szCs w:val="22"/>
        </w:rPr>
        <w:t>Party</w:t>
      </w:r>
      <w:r w:rsidRPr="000D65BA">
        <w:rPr>
          <w:rFonts w:asciiTheme="minorHAnsi" w:hAnsiTheme="minorHAnsi" w:cstheme="minorHAnsi"/>
          <w:szCs w:val="22"/>
        </w:rPr>
        <w:t>" and together the "</w:t>
      </w:r>
      <w:r w:rsidRPr="000D65BA">
        <w:rPr>
          <w:rFonts w:asciiTheme="minorHAnsi" w:hAnsiTheme="minorHAnsi" w:cstheme="minorHAnsi"/>
          <w:b/>
          <w:szCs w:val="22"/>
        </w:rPr>
        <w:t>Parties</w:t>
      </w:r>
      <w:r w:rsidRPr="000D65BA">
        <w:rPr>
          <w:rFonts w:asciiTheme="minorHAnsi" w:hAnsiTheme="minorHAnsi" w:cstheme="minorHAnsi"/>
          <w:szCs w:val="22"/>
        </w:rPr>
        <w:t>"</w:t>
      </w:r>
    </w:p>
    <w:p w14:paraId="3A92B864" w14:textId="77777777" w:rsidR="00457263" w:rsidRPr="000D65BA" w:rsidRDefault="00457263" w:rsidP="00457263">
      <w:pPr>
        <w:widowControl w:val="0"/>
        <w:spacing w:after="240"/>
        <w:jc w:val="both"/>
        <w:outlineLvl w:val="0"/>
        <w:rPr>
          <w:rFonts w:asciiTheme="minorHAnsi" w:hAnsiTheme="minorHAnsi" w:cstheme="minorHAnsi"/>
          <w:b/>
          <w:sz w:val="22"/>
          <w:szCs w:val="22"/>
        </w:rPr>
      </w:pPr>
      <w:r w:rsidRPr="000D65BA">
        <w:rPr>
          <w:rFonts w:asciiTheme="minorHAnsi" w:hAnsiTheme="minorHAnsi" w:cstheme="minorHAnsi"/>
          <w:b/>
          <w:sz w:val="22"/>
          <w:szCs w:val="22"/>
        </w:rPr>
        <w:t>WHEREAS:</w:t>
      </w:r>
    </w:p>
    <w:p w14:paraId="29B8AFE4" w14:textId="77777777" w:rsidR="00457263" w:rsidRPr="000D65BA" w:rsidRDefault="00457263" w:rsidP="00457263">
      <w:pPr>
        <w:widowControl w:val="0"/>
        <w:spacing w:after="240"/>
        <w:ind w:left="720" w:hanging="720"/>
        <w:jc w:val="both"/>
        <w:rPr>
          <w:rFonts w:asciiTheme="minorHAnsi" w:hAnsiTheme="minorHAnsi" w:cstheme="minorHAnsi"/>
          <w:sz w:val="22"/>
          <w:szCs w:val="22"/>
        </w:rPr>
      </w:pPr>
      <w:r w:rsidRPr="000D65BA">
        <w:rPr>
          <w:rFonts w:asciiTheme="minorHAnsi" w:hAnsiTheme="minorHAnsi" w:cstheme="minorHAnsi"/>
          <w:sz w:val="22"/>
          <w:szCs w:val="22"/>
        </w:rPr>
        <w:t>A.</w:t>
      </w:r>
      <w:r w:rsidRPr="000D65BA">
        <w:rPr>
          <w:rFonts w:asciiTheme="minorHAnsi" w:hAnsiTheme="minorHAnsi" w:cstheme="minorHAnsi"/>
          <w:sz w:val="22"/>
          <w:szCs w:val="22"/>
        </w:rPr>
        <w:tab/>
        <w:t xml:space="preserve">The Commonwealth Games Federation owns and controls the Commonwealth Games and has granted Birmingham the right to host the Games, which are being planned, </w:t>
      </w:r>
      <w:proofErr w:type="gramStart"/>
      <w:r w:rsidRPr="000D65BA">
        <w:rPr>
          <w:rFonts w:asciiTheme="minorHAnsi" w:hAnsiTheme="minorHAnsi" w:cstheme="minorHAnsi"/>
          <w:sz w:val="22"/>
          <w:szCs w:val="22"/>
        </w:rPr>
        <w:t>organised</w:t>
      </w:r>
      <w:proofErr w:type="gramEnd"/>
      <w:r w:rsidRPr="000D65BA">
        <w:rPr>
          <w:rFonts w:asciiTheme="minorHAnsi" w:hAnsiTheme="minorHAnsi" w:cstheme="minorHAnsi"/>
          <w:sz w:val="22"/>
          <w:szCs w:val="22"/>
        </w:rPr>
        <w:t xml:space="preserve"> and delivered by the Organising Committee. </w:t>
      </w:r>
    </w:p>
    <w:p w14:paraId="2D409652" w14:textId="40071069" w:rsidR="00457263" w:rsidRPr="00457263" w:rsidRDefault="00457263" w:rsidP="00457263">
      <w:pPr>
        <w:widowControl w:val="0"/>
        <w:spacing w:after="240" w:line="240" w:lineRule="auto"/>
        <w:ind w:left="720" w:hanging="720"/>
        <w:jc w:val="both"/>
        <w:rPr>
          <w:rFonts w:asciiTheme="minorHAnsi" w:hAnsiTheme="minorHAnsi" w:cstheme="minorHAnsi"/>
          <w:sz w:val="22"/>
          <w:szCs w:val="22"/>
        </w:rPr>
      </w:pPr>
      <w:r w:rsidRPr="000D65BA">
        <w:rPr>
          <w:rFonts w:asciiTheme="minorHAnsi" w:hAnsiTheme="minorHAnsi" w:cstheme="minorHAnsi"/>
          <w:sz w:val="22"/>
          <w:szCs w:val="22"/>
        </w:rPr>
        <w:t>B.</w:t>
      </w:r>
      <w:r w:rsidRPr="000D65BA">
        <w:rPr>
          <w:rFonts w:asciiTheme="minorHAnsi" w:hAnsiTheme="minorHAnsi" w:cstheme="minorHAnsi"/>
          <w:sz w:val="22"/>
          <w:szCs w:val="22"/>
        </w:rPr>
        <w:tab/>
      </w:r>
      <w:r w:rsidRPr="00457263">
        <w:rPr>
          <w:rFonts w:asciiTheme="minorHAnsi" w:hAnsiTheme="minorHAnsi" w:cstheme="minorHAnsi"/>
          <w:sz w:val="22"/>
          <w:szCs w:val="22"/>
        </w:rPr>
        <w:t xml:space="preserve">The Organising Committee has appointed the Company to produce the Ceremonies and the Company wishes to engage the Supplier to provide certain </w:t>
      </w:r>
      <w:r w:rsidR="00504A6F">
        <w:rPr>
          <w:rFonts w:asciiTheme="minorHAnsi" w:hAnsiTheme="minorHAnsi" w:cstheme="minorHAnsi"/>
          <w:sz w:val="22"/>
          <w:szCs w:val="22"/>
        </w:rPr>
        <w:t>suppli</w:t>
      </w:r>
      <w:r w:rsidR="00504A6F" w:rsidRPr="00457263">
        <w:rPr>
          <w:rFonts w:asciiTheme="minorHAnsi" w:hAnsiTheme="minorHAnsi" w:cstheme="minorHAnsi"/>
          <w:sz w:val="22"/>
          <w:szCs w:val="22"/>
        </w:rPr>
        <w:t xml:space="preserve">es </w:t>
      </w:r>
      <w:r w:rsidRPr="00457263">
        <w:rPr>
          <w:rFonts w:asciiTheme="minorHAnsi" w:hAnsiTheme="minorHAnsi" w:cstheme="minorHAnsi"/>
          <w:sz w:val="22"/>
          <w:szCs w:val="22"/>
        </w:rPr>
        <w:t>relating to the Ceremonies.</w:t>
      </w:r>
    </w:p>
    <w:p w14:paraId="5A4C6855" w14:textId="64B08EBC" w:rsidR="0092065F" w:rsidRPr="00457263" w:rsidRDefault="00457263" w:rsidP="00457263">
      <w:pPr>
        <w:widowControl w:val="0"/>
        <w:spacing w:after="240" w:line="240" w:lineRule="auto"/>
        <w:jc w:val="both"/>
        <w:outlineLvl w:val="0"/>
        <w:rPr>
          <w:rFonts w:asciiTheme="minorHAnsi" w:hAnsiTheme="minorHAnsi" w:cstheme="minorHAnsi"/>
          <w:b/>
          <w:sz w:val="22"/>
          <w:szCs w:val="22"/>
        </w:rPr>
      </w:pPr>
      <w:r w:rsidRPr="00457263">
        <w:rPr>
          <w:rFonts w:asciiTheme="minorHAnsi" w:hAnsiTheme="minorHAnsi" w:cstheme="minorHAnsi"/>
          <w:b/>
          <w:sz w:val="22"/>
          <w:szCs w:val="22"/>
        </w:rPr>
        <w:t>IT IS AGREED AS FOLLOWS:</w:t>
      </w:r>
    </w:p>
    <w:p w14:paraId="2DDFAE6B" w14:textId="77777777" w:rsidR="00457263" w:rsidRPr="00457263" w:rsidRDefault="00457263" w:rsidP="00457263">
      <w:pPr>
        <w:pStyle w:val="Heading1"/>
        <w:spacing w:line="240" w:lineRule="auto"/>
        <w:rPr>
          <w:rFonts w:asciiTheme="minorHAnsi" w:hAnsiTheme="minorHAnsi" w:cstheme="minorHAnsi"/>
          <w:sz w:val="22"/>
          <w:szCs w:val="22"/>
        </w:rPr>
      </w:pPr>
      <w:bookmarkStart w:id="2" w:name="_Ref54109829"/>
      <w:bookmarkStart w:id="3" w:name="_Ref55491972"/>
      <w:r w:rsidRPr="00457263">
        <w:rPr>
          <w:rFonts w:asciiTheme="minorHAnsi" w:hAnsiTheme="minorHAnsi" w:cstheme="minorHAnsi"/>
          <w:sz w:val="22"/>
          <w:szCs w:val="22"/>
        </w:rPr>
        <w:t>Definitions</w:t>
      </w:r>
      <w:bookmarkEnd w:id="2"/>
      <w:r w:rsidRPr="00457263">
        <w:rPr>
          <w:rFonts w:asciiTheme="minorHAnsi" w:hAnsiTheme="minorHAnsi" w:cstheme="minorHAnsi"/>
          <w:sz w:val="22"/>
          <w:szCs w:val="22"/>
        </w:rPr>
        <w:t xml:space="preserve"> and Interpretation </w:t>
      </w:r>
    </w:p>
    <w:p w14:paraId="304DE8FC" w14:textId="3C8188F4" w:rsidR="00B812BC" w:rsidRPr="00B812BC" w:rsidRDefault="0092065F" w:rsidP="00B812BC">
      <w:pPr>
        <w:pStyle w:val="Heading2"/>
        <w:spacing w:after="40" w:line="240" w:lineRule="auto"/>
        <w:rPr>
          <w:rFonts w:asciiTheme="minorHAnsi" w:hAnsiTheme="minorHAnsi" w:cstheme="minorHAnsi"/>
          <w:sz w:val="22"/>
          <w:szCs w:val="22"/>
        </w:rPr>
      </w:pPr>
      <w:r w:rsidRPr="00457263">
        <w:rPr>
          <w:rFonts w:asciiTheme="minorHAnsi" w:hAnsiTheme="minorHAnsi" w:cstheme="minorHAnsi"/>
          <w:sz w:val="22"/>
          <w:szCs w:val="22"/>
        </w:rPr>
        <w:t>In this Agreement</w:t>
      </w:r>
      <w:r w:rsidR="00457263" w:rsidRPr="00457263">
        <w:rPr>
          <w:rFonts w:asciiTheme="minorHAnsi" w:hAnsiTheme="minorHAnsi" w:cstheme="minorHAnsi"/>
          <w:sz w:val="22"/>
          <w:szCs w:val="22"/>
        </w:rPr>
        <w:t xml:space="preserve"> capitalised words and expressions shall, unless the context otherwise requires, have the following meanings</w:t>
      </w:r>
      <w:r w:rsidRPr="00457263">
        <w:rPr>
          <w:rFonts w:asciiTheme="minorHAnsi" w:hAnsiTheme="minorHAnsi" w:cstheme="minorHAnsi"/>
          <w:sz w:val="22"/>
          <w:szCs w:val="22"/>
        </w:rPr>
        <w:t>:</w:t>
      </w:r>
      <w:bookmarkEnd w:id="3"/>
      <w:r w:rsidR="00B812BC">
        <w:rPr>
          <w:rFonts w:asciiTheme="minorHAnsi" w:hAnsiTheme="minorHAnsi" w:cstheme="minorHAnsi"/>
          <w:sz w:val="22"/>
          <w:szCs w:val="22"/>
        </w:rPr>
        <w:tab/>
      </w:r>
      <w:r w:rsidR="00B812BC">
        <w:rPr>
          <w:rFonts w:asciiTheme="minorHAnsi" w:hAnsiTheme="minorHAnsi" w:cstheme="minorHAnsi"/>
          <w:sz w:val="22"/>
          <w:szCs w:val="22"/>
        </w:rPr>
        <w:br/>
      </w:r>
    </w:p>
    <w:p w14:paraId="27103EAE" w14:textId="63CB0E99" w:rsidR="00457263" w:rsidRDefault="00457263" w:rsidP="00B812BC">
      <w:pPr>
        <w:spacing w:after="120" w:line="240" w:lineRule="auto"/>
        <w:jc w:val="both"/>
        <w:rPr>
          <w:rFonts w:asciiTheme="minorHAnsi" w:eastAsia="SimSun" w:hAnsiTheme="minorHAnsi" w:cstheme="minorHAnsi"/>
          <w:bCs/>
          <w:sz w:val="22"/>
          <w:szCs w:val="22"/>
          <w:lang w:eastAsia="zh-CN"/>
        </w:rPr>
      </w:pPr>
      <w:r w:rsidRPr="00457263">
        <w:rPr>
          <w:rFonts w:asciiTheme="minorHAnsi" w:eastAsia="SimSun" w:hAnsiTheme="minorHAnsi" w:cstheme="minorHAnsi"/>
          <w:b/>
          <w:bCs/>
          <w:sz w:val="22"/>
          <w:szCs w:val="22"/>
          <w:lang w:eastAsia="zh-CN"/>
        </w:rPr>
        <w:t>Agreement</w:t>
      </w:r>
      <w:r w:rsidRPr="00457263">
        <w:rPr>
          <w:rFonts w:asciiTheme="minorHAnsi" w:eastAsia="SimSun" w:hAnsiTheme="minorHAnsi" w:cstheme="minorHAnsi"/>
          <w:bCs/>
          <w:sz w:val="22"/>
          <w:szCs w:val="22"/>
          <w:lang w:eastAsia="zh-CN"/>
        </w:rPr>
        <w:t xml:space="preserve"> means this </w:t>
      </w:r>
      <w:r w:rsidR="00504A6F">
        <w:rPr>
          <w:rFonts w:asciiTheme="minorHAnsi" w:eastAsia="SimSun" w:hAnsiTheme="minorHAnsi" w:cstheme="minorHAnsi"/>
          <w:bCs/>
          <w:sz w:val="22"/>
          <w:szCs w:val="22"/>
          <w:lang w:eastAsia="zh-CN"/>
        </w:rPr>
        <w:t>supplier</w:t>
      </w:r>
      <w:r w:rsidR="00504A6F" w:rsidRPr="000D65BA">
        <w:rPr>
          <w:rFonts w:asciiTheme="minorHAnsi" w:eastAsia="SimSun" w:hAnsiTheme="minorHAnsi" w:cstheme="minorHAnsi"/>
          <w:bCs/>
          <w:sz w:val="22"/>
          <w:szCs w:val="22"/>
          <w:lang w:eastAsia="zh-CN"/>
        </w:rPr>
        <w:t xml:space="preserve"> </w:t>
      </w:r>
      <w:r w:rsidRPr="000D65BA">
        <w:rPr>
          <w:rFonts w:asciiTheme="minorHAnsi" w:eastAsia="SimSun" w:hAnsiTheme="minorHAnsi" w:cstheme="minorHAnsi"/>
          <w:bCs/>
          <w:sz w:val="22"/>
          <w:szCs w:val="22"/>
          <w:lang w:eastAsia="zh-CN"/>
        </w:rPr>
        <w:t xml:space="preserve">agreement (including </w:t>
      </w:r>
      <w:r w:rsidRPr="00504A6F">
        <w:rPr>
          <w:rFonts w:asciiTheme="minorHAnsi" w:eastAsia="SimSun" w:hAnsiTheme="minorHAnsi" w:cstheme="minorHAnsi"/>
          <w:bCs/>
          <w:sz w:val="22"/>
          <w:szCs w:val="22"/>
          <w:lang w:eastAsia="zh-CN"/>
        </w:rPr>
        <w:t xml:space="preserve">the </w:t>
      </w:r>
      <w:r w:rsidRPr="008E1AFF">
        <w:rPr>
          <w:rFonts w:asciiTheme="minorHAnsi" w:eastAsia="SimSun" w:hAnsiTheme="minorHAnsi" w:cstheme="minorHAnsi"/>
          <w:bCs/>
          <w:sz w:val="22"/>
          <w:szCs w:val="22"/>
          <w:lang w:eastAsia="zh-CN"/>
        </w:rPr>
        <w:t>Schedule</w:t>
      </w:r>
      <w:r w:rsidR="00504A6F" w:rsidRPr="00504A6F">
        <w:rPr>
          <w:rFonts w:asciiTheme="minorHAnsi" w:eastAsia="SimSun" w:hAnsiTheme="minorHAnsi" w:cstheme="minorHAnsi"/>
          <w:bCs/>
          <w:sz w:val="22"/>
          <w:szCs w:val="22"/>
          <w:lang w:eastAsia="zh-CN"/>
        </w:rPr>
        <w:t>s</w:t>
      </w:r>
      <w:proofErr w:type="gramStart"/>
      <w:r w:rsidRPr="00504A6F">
        <w:rPr>
          <w:rFonts w:asciiTheme="minorHAnsi" w:eastAsia="SimSun" w:hAnsiTheme="minorHAnsi" w:cstheme="minorHAnsi"/>
          <w:bCs/>
          <w:sz w:val="22"/>
          <w:szCs w:val="22"/>
          <w:lang w:eastAsia="zh-CN"/>
        </w:rPr>
        <w:t>);</w:t>
      </w:r>
      <w:proofErr w:type="gramEnd"/>
    </w:p>
    <w:p w14:paraId="258EF540" w14:textId="63B80E7A"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Affiliate</w:t>
      </w:r>
      <w:r w:rsidRPr="0092065F">
        <w:rPr>
          <w:rFonts w:asciiTheme="minorHAnsi" w:hAnsiTheme="minorHAnsi" w:cstheme="minorHAnsi"/>
          <w:sz w:val="22"/>
          <w:szCs w:val="22"/>
        </w:rPr>
        <w:t xml:space="preserve"> means in relation to the relevant company, any company which is at the relevant time a subsidiary or holding company of the relevant company or a subsidiary or holding company of any such subsidiary or holding company (the words “subsidiary” and “holding company” having the meanings given in section 1159 of the Companies Act 2006</w:t>
      </w:r>
      <w:proofErr w:type="gramStart"/>
      <w:r w:rsidRPr="0092065F">
        <w:rPr>
          <w:rFonts w:asciiTheme="minorHAnsi" w:hAnsiTheme="minorHAnsi" w:cstheme="minorHAnsi"/>
          <w:sz w:val="22"/>
          <w:szCs w:val="22"/>
        </w:rPr>
        <w:t>);</w:t>
      </w:r>
      <w:proofErr w:type="gramEnd"/>
    </w:p>
    <w:p w14:paraId="78636E6A" w14:textId="01BB5800"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Ambush Marketing</w:t>
      </w:r>
      <w:r w:rsidRPr="0092065F">
        <w:rPr>
          <w:rFonts w:asciiTheme="minorHAnsi" w:hAnsiTheme="minorHAnsi" w:cstheme="minorHAnsi"/>
          <w:sz w:val="22"/>
          <w:szCs w:val="22"/>
        </w:rPr>
        <w:t xml:space="preserve"> </w:t>
      </w:r>
      <w:r w:rsidRPr="0092065F">
        <w:rPr>
          <w:rFonts w:asciiTheme="minorHAnsi" w:eastAsia="Century Gothic" w:hAnsiTheme="minorHAnsi" w:cstheme="minorHAnsi"/>
          <w:sz w:val="22"/>
          <w:szCs w:val="22"/>
        </w:rPr>
        <w:t xml:space="preserve">means any activity, commercial or non-commercial, undertaken by a person, whether public or private, which may reasonably imply that the person is associated or affiliated with the </w:t>
      </w:r>
      <w:r w:rsidR="00C16A15">
        <w:rPr>
          <w:rFonts w:asciiTheme="minorHAnsi" w:eastAsia="SimSun" w:hAnsiTheme="minorHAnsi" w:cstheme="minorHAnsi"/>
          <w:bCs/>
          <w:sz w:val="22"/>
          <w:szCs w:val="22"/>
          <w:lang w:eastAsia="zh-CN"/>
        </w:rPr>
        <w:t>Games</w:t>
      </w:r>
      <w:r w:rsidRPr="0092065F">
        <w:rPr>
          <w:rFonts w:asciiTheme="minorHAnsi" w:eastAsia="Century Gothic" w:hAnsiTheme="minorHAnsi" w:cstheme="minorHAnsi"/>
          <w:sz w:val="22"/>
          <w:szCs w:val="22"/>
        </w:rPr>
        <w:t xml:space="preserve"> or any event </w:t>
      </w:r>
      <w:r w:rsidR="00C16A15">
        <w:rPr>
          <w:rFonts w:asciiTheme="minorHAnsi" w:eastAsia="SimSun" w:hAnsiTheme="minorHAnsi" w:cstheme="minorHAnsi"/>
          <w:bCs/>
          <w:sz w:val="22"/>
          <w:szCs w:val="22"/>
          <w:lang w:eastAsia="zh-CN"/>
        </w:rPr>
        <w:t>forming part thereof</w:t>
      </w:r>
      <w:r w:rsidRPr="0092065F">
        <w:rPr>
          <w:rFonts w:asciiTheme="minorHAnsi" w:eastAsia="Century Gothic" w:hAnsiTheme="minorHAnsi" w:cstheme="minorHAnsi"/>
          <w:sz w:val="22"/>
          <w:szCs w:val="22"/>
        </w:rPr>
        <w:t xml:space="preserve"> in a manner that the person is not so associated or affiliated or in a manner that the person may be associated or affiliated, but is not authorised or permitted to refer to </w:t>
      </w:r>
      <w:proofErr w:type="gramStart"/>
      <w:r w:rsidRPr="0092065F">
        <w:rPr>
          <w:rFonts w:asciiTheme="minorHAnsi" w:eastAsia="Century Gothic" w:hAnsiTheme="minorHAnsi" w:cstheme="minorHAnsi"/>
          <w:sz w:val="22"/>
          <w:szCs w:val="22"/>
        </w:rPr>
        <w:t>publicly;</w:t>
      </w:r>
      <w:proofErr w:type="gramEnd"/>
      <w:r w:rsidRPr="0092065F">
        <w:rPr>
          <w:rFonts w:asciiTheme="minorHAnsi" w:eastAsia="Century Gothic" w:hAnsiTheme="minorHAnsi" w:cstheme="minorHAnsi"/>
          <w:sz w:val="22"/>
          <w:szCs w:val="22"/>
        </w:rPr>
        <w:t xml:space="preserve"> </w:t>
      </w:r>
    </w:p>
    <w:p w14:paraId="198FD45E" w14:textId="1300381F"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Applicable Laws</w:t>
      </w:r>
      <w:r w:rsidRPr="00414070">
        <w:rPr>
          <w:rFonts w:asciiTheme="minorHAnsi" w:hAnsiTheme="minorHAnsi"/>
          <w:b/>
          <w:sz w:val="22"/>
        </w:rPr>
        <w:t xml:space="preserve"> </w:t>
      </w:r>
      <w:r w:rsidRPr="0092065F">
        <w:rPr>
          <w:rFonts w:asciiTheme="minorHAnsi" w:hAnsiTheme="minorHAnsi" w:cstheme="minorHAnsi"/>
          <w:sz w:val="22"/>
          <w:szCs w:val="22"/>
        </w:rPr>
        <w:t xml:space="preserve">means all laws, rules, regulations and other requirements of relevant regulatory authorities which have the force of law (including the Birmingham Commonwealth </w:t>
      </w:r>
      <w:r w:rsidR="00CD6CFB">
        <w:rPr>
          <w:rFonts w:asciiTheme="minorHAnsi" w:hAnsiTheme="minorHAnsi" w:cstheme="minorHAnsi"/>
          <w:sz w:val="22"/>
          <w:szCs w:val="22"/>
        </w:rPr>
        <w:t>Games</w:t>
      </w:r>
      <w:r w:rsidR="00CD6CFB"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Act) together with any </w:t>
      </w:r>
      <w:r w:rsidRPr="0092065F">
        <w:rPr>
          <w:rFonts w:asciiTheme="minorHAnsi" w:eastAsia="Century Gothic" w:hAnsiTheme="minorHAnsi" w:cstheme="minorHAnsi"/>
          <w:sz w:val="22"/>
          <w:szCs w:val="22"/>
        </w:rPr>
        <w:t xml:space="preserve">applicable requirements, safety standards, ethical norms or industry practices, in particular those relating to </w:t>
      </w:r>
      <w:proofErr w:type="gramStart"/>
      <w:r w:rsidRPr="0092065F">
        <w:rPr>
          <w:rFonts w:asciiTheme="minorHAnsi" w:eastAsia="Century Gothic" w:hAnsiTheme="minorHAnsi" w:cstheme="minorHAnsi"/>
          <w:sz w:val="22"/>
          <w:szCs w:val="22"/>
        </w:rPr>
        <w:t>advertising</w:t>
      </w:r>
      <w:r w:rsidRPr="0092065F">
        <w:rPr>
          <w:rFonts w:asciiTheme="minorHAnsi" w:hAnsiTheme="minorHAnsi" w:cstheme="minorHAnsi"/>
          <w:sz w:val="22"/>
          <w:szCs w:val="22"/>
        </w:rPr>
        <w:t>;</w:t>
      </w:r>
      <w:proofErr w:type="gramEnd"/>
    </w:p>
    <w:p w14:paraId="3DD2D75E" w14:textId="0C94D674"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Brief</w:t>
      </w:r>
      <w:r w:rsidRPr="0092065F">
        <w:rPr>
          <w:rFonts w:asciiTheme="minorHAnsi" w:hAnsiTheme="minorHAnsi" w:cstheme="minorHAnsi"/>
          <w:sz w:val="22"/>
          <w:szCs w:val="22"/>
        </w:rPr>
        <w:t xml:space="preserve"> means </w:t>
      </w:r>
      <w:r w:rsidR="008E1AFF">
        <w:rPr>
          <w:rFonts w:asciiTheme="minorHAnsi" w:hAnsiTheme="minorHAnsi" w:cstheme="minorHAnsi"/>
          <w:sz w:val="22"/>
          <w:szCs w:val="22"/>
        </w:rPr>
        <w:t>any</w:t>
      </w:r>
      <w:r w:rsidRPr="0092065F">
        <w:rPr>
          <w:rFonts w:asciiTheme="minorHAnsi" w:hAnsiTheme="minorHAnsi" w:cstheme="minorHAnsi"/>
          <w:sz w:val="22"/>
          <w:szCs w:val="22"/>
        </w:rPr>
        <w:t xml:space="preserve"> brief for the delivery of the </w:t>
      </w:r>
      <w:r w:rsidR="008E1AFF">
        <w:rPr>
          <w:rFonts w:asciiTheme="minorHAnsi" w:hAnsiTheme="minorHAnsi" w:cstheme="minorHAnsi"/>
          <w:sz w:val="22"/>
          <w:szCs w:val="22"/>
        </w:rPr>
        <w:t>Supplies</w:t>
      </w:r>
      <w:r w:rsidR="008E1AFF"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as set out at Schedule </w:t>
      </w:r>
      <w:r w:rsidR="008E1AFF">
        <w:rPr>
          <w:rFonts w:asciiTheme="minorHAnsi" w:hAnsiTheme="minorHAnsi" w:cstheme="minorHAnsi"/>
          <w:sz w:val="22"/>
          <w:szCs w:val="22"/>
        </w:rPr>
        <w:t>2 (Supplies</w:t>
      </w:r>
      <w:proofErr w:type="gramStart"/>
      <w:r w:rsidR="008E1AFF">
        <w:rPr>
          <w:rFonts w:asciiTheme="minorHAnsi" w:hAnsiTheme="minorHAnsi" w:cstheme="minorHAnsi"/>
          <w:sz w:val="22"/>
          <w:szCs w:val="22"/>
        </w:rPr>
        <w:t>)</w:t>
      </w:r>
      <w:r w:rsidRPr="0092065F">
        <w:rPr>
          <w:rFonts w:asciiTheme="minorHAnsi" w:hAnsiTheme="minorHAnsi" w:cstheme="minorHAnsi"/>
          <w:sz w:val="22"/>
          <w:szCs w:val="22"/>
        </w:rPr>
        <w:t>;</w:t>
      </w:r>
      <w:proofErr w:type="gramEnd"/>
    </w:p>
    <w:p w14:paraId="5C9CF3FC" w14:textId="3D2CDBC9"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Business Day</w:t>
      </w:r>
      <w:r w:rsidRPr="0092065F">
        <w:rPr>
          <w:rFonts w:asciiTheme="minorHAnsi" w:hAnsiTheme="minorHAnsi" w:cstheme="minorHAnsi"/>
          <w:sz w:val="22"/>
          <w:szCs w:val="22"/>
        </w:rPr>
        <w:t xml:space="preserve"> means a day (other than a Saturday or Sunday) on which banks are generally open for normal banking business in London</w:t>
      </w:r>
      <w:proofErr w:type="gramStart"/>
      <w:r w:rsidR="008E1AFF">
        <w:rPr>
          <w:rFonts w:asciiTheme="minorHAnsi" w:hAnsiTheme="minorHAnsi" w:cstheme="minorHAnsi"/>
          <w:sz w:val="22"/>
          <w:szCs w:val="22"/>
        </w:rPr>
        <w:t>)</w:t>
      </w:r>
      <w:r w:rsidRPr="0092065F">
        <w:rPr>
          <w:rFonts w:asciiTheme="minorHAnsi" w:hAnsiTheme="minorHAnsi" w:cstheme="minorHAnsi"/>
          <w:sz w:val="22"/>
          <w:szCs w:val="22"/>
        </w:rPr>
        <w:t>;</w:t>
      </w:r>
      <w:proofErr w:type="gramEnd"/>
    </w:p>
    <w:p w14:paraId="2EAC9292" w14:textId="79586AFE" w:rsidR="00C16A15" w:rsidRPr="000D65BA" w:rsidRDefault="00C16A15" w:rsidP="00414070">
      <w:pPr>
        <w:pStyle w:val="NormalWeb"/>
        <w:jc w:val="both"/>
        <w:rPr>
          <w:rFonts w:asciiTheme="minorHAnsi" w:hAnsiTheme="minorHAnsi" w:cstheme="minorHAnsi"/>
          <w:sz w:val="22"/>
          <w:szCs w:val="22"/>
        </w:rPr>
      </w:pPr>
      <w:r w:rsidRPr="000D65BA">
        <w:rPr>
          <w:rFonts w:asciiTheme="minorHAnsi" w:eastAsia="Century Gothic" w:hAnsiTheme="minorHAnsi" w:cstheme="minorHAnsi"/>
          <w:b/>
          <w:bCs/>
          <w:sz w:val="22"/>
          <w:szCs w:val="22"/>
        </w:rPr>
        <w:lastRenderedPageBreak/>
        <w:t xml:space="preserve">Ceremonies </w:t>
      </w:r>
      <w:r w:rsidRPr="000D65BA">
        <w:rPr>
          <w:rFonts w:asciiTheme="minorHAnsi" w:eastAsia="Century Gothic" w:hAnsiTheme="minorHAnsi" w:cstheme="minorHAnsi"/>
          <w:sz w:val="22"/>
          <w:szCs w:val="22"/>
        </w:rPr>
        <w:t xml:space="preserve">means the Opening and Closing Ceremonies of the Games </w:t>
      </w:r>
      <w:r w:rsidRPr="000D65BA">
        <w:rPr>
          <w:rFonts w:asciiTheme="minorHAnsi" w:hAnsiTheme="minorHAnsi" w:cstheme="minorHAnsi"/>
          <w:sz w:val="22"/>
          <w:szCs w:val="22"/>
        </w:rPr>
        <w:t xml:space="preserve">and any activities associated with them including any part of them, any performance in or of them, all preparation, auditions, pre-production, rehearsals and other related </w:t>
      </w:r>
      <w:proofErr w:type="gramStart"/>
      <w:r w:rsidRPr="000D65BA">
        <w:rPr>
          <w:rFonts w:asciiTheme="minorHAnsi" w:hAnsiTheme="minorHAnsi" w:cstheme="minorHAnsi"/>
          <w:sz w:val="22"/>
          <w:szCs w:val="22"/>
        </w:rPr>
        <w:t>activities;</w:t>
      </w:r>
      <w:proofErr w:type="gramEnd"/>
      <w:r w:rsidRPr="000D65BA">
        <w:rPr>
          <w:rFonts w:asciiTheme="minorHAnsi" w:hAnsiTheme="minorHAnsi" w:cstheme="minorHAnsi"/>
          <w:sz w:val="22"/>
          <w:szCs w:val="22"/>
        </w:rPr>
        <w:t xml:space="preserve"> </w:t>
      </w:r>
    </w:p>
    <w:p w14:paraId="4BD6EC4B" w14:textId="01917787" w:rsidR="0092065F" w:rsidRPr="00414070" w:rsidRDefault="0092065F" w:rsidP="00414070">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Commencement Date </w:t>
      </w:r>
      <w:r w:rsidRPr="0092065F">
        <w:rPr>
          <w:rFonts w:asciiTheme="minorHAnsi" w:hAnsiTheme="minorHAnsi" w:cstheme="minorHAnsi"/>
          <w:sz w:val="22"/>
          <w:szCs w:val="22"/>
        </w:rPr>
        <w:t xml:space="preserve">has the meaning given in </w:t>
      </w:r>
      <w:r w:rsidR="007573A3">
        <w:rPr>
          <w:rFonts w:asciiTheme="minorHAnsi" w:hAnsiTheme="minorHAnsi" w:cstheme="minorHAnsi"/>
          <w:sz w:val="22"/>
          <w:szCs w:val="22"/>
        </w:rPr>
        <w:t>Schedule 1 (</w:t>
      </w:r>
      <w:r w:rsidRPr="0092065F">
        <w:rPr>
          <w:rFonts w:asciiTheme="minorHAnsi" w:hAnsiTheme="minorHAnsi" w:cstheme="minorHAnsi"/>
          <w:sz w:val="22"/>
          <w:szCs w:val="22"/>
        </w:rPr>
        <w:t>Commercial Terms</w:t>
      </w:r>
      <w:r w:rsidR="007573A3">
        <w:rPr>
          <w:rFonts w:asciiTheme="minorHAnsi" w:hAnsiTheme="minorHAnsi" w:cstheme="minorHAnsi"/>
          <w:sz w:val="22"/>
          <w:szCs w:val="22"/>
        </w:rPr>
        <w:t>)</w:t>
      </w:r>
      <w:r w:rsidRPr="0092065F">
        <w:rPr>
          <w:rFonts w:asciiTheme="minorHAnsi" w:hAnsiTheme="minorHAnsi" w:cstheme="minorHAnsi"/>
          <w:sz w:val="22"/>
          <w:szCs w:val="22"/>
        </w:rPr>
        <w:t xml:space="preserve"> of this </w:t>
      </w:r>
      <w:proofErr w:type="gramStart"/>
      <w:r w:rsidRPr="0092065F">
        <w:rPr>
          <w:rFonts w:asciiTheme="minorHAnsi" w:hAnsiTheme="minorHAnsi" w:cstheme="minorHAnsi"/>
          <w:sz w:val="22"/>
          <w:szCs w:val="22"/>
        </w:rPr>
        <w:t>Agreement;</w:t>
      </w:r>
      <w:proofErr w:type="gramEnd"/>
      <w:r w:rsidRPr="0092065F">
        <w:rPr>
          <w:rFonts w:asciiTheme="minorHAnsi" w:hAnsiTheme="minorHAnsi" w:cstheme="minorHAnsi"/>
          <w:b/>
          <w:sz w:val="22"/>
          <w:szCs w:val="22"/>
        </w:rPr>
        <w:t xml:space="preserve"> </w:t>
      </w:r>
    </w:p>
    <w:p w14:paraId="0F33CBF8" w14:textId="6AF732B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Commercially Sensitive Information</w:t>
      </w:r>
      <w:r w:rsidRPr="0092065F">
        <w:rPr>
          <w:rFonts w:asciiTheme="minorHAnsi" w:hAnsiTheme="minorHAnsi" w:cstheme="minorHAnsi"/>
          <w:sz w:val="22"/>
          <w:szCs w:val="22"/>
        </w:rPr>
        <w:t xml:space="preserve"> means information of a commercially sensitive nature relating to: (a) the pricing of the Supplies; (b) details of the Supplier’s Intellectual Property Rights; and (c) the Supplier’s business and investment plans; which the Supplier has indicated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that, if disclosed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would cause the Supplier significant commercial disadvantage or material financial </w:t>
      </w:r>
      <w:proofErr w:type="gramStart"/>
      <w:r w:rsidRPr="0092065F">
        <w:rPr>
          <w:rFonts w:asciiTheme="minorHAnsi" w:hAnsiTheme="minorHAnsi" w:cstheme="minorHAnsi"/>
          <w:sz w:val="22"/>
          <w:szCs w:val="22"/>
        </w:rPr>
        <w:t>loss;</w:t>
      </w:r>
      <w:proofErr w:type="gramEnd"/>
    </w:p>
    <w:p w14:paraId="44D19761" w14:textId="77777777" w:rsidR="009E58B3" w:rsidRPr="00414070" w:rsidRDefault="009E58B3" w:rsidP="00B812BC">
      <w:pPr>
        <w:pStyle w:val="definition"/>
        <w:spacing w:after="120" w:line="240" w:lineRule="auto"/>
        <w:rPr>
          <w:rFonts w:asciiTheme="minorHAnsi" w:hAnsiTheme="minorHAnsi" w:cstheme="minorHAnsi"/>
          <w:sz w:val="22"/>
          <w:szCs w:val="22"/>
        </w:rPr>
      </w:pPr>
      <w:r w:rsidRPr="00414070">
        <w:rPr>
          <w:rFonts w:asciiTheme="minorHAnsi" w:hAnsiTheme="minorHAnsi" w:cstheme="minorHAnsi"/>
          <w:b/>
          <w:sz w:val="22"/>
          <w:szCs w:val="22"/>
        </w:rPr>
        <w:t xml:space="preserve">Company </w:t>
      </w:r>
      <w:r w:rsidRPr="00414070">
        <w:rPr>
          <w:rFonts w:asciiTheme="minorHAnsi" w:hAnsiTheme="minorHAnsi" w:cstheme="minorHAnsi"/>
          <w:sz w:val="22"/>
          <w:szCs w:val="22"/>
        </w:rPr>
        <w:t xml:space="preserve">has the meaning given at the front of this </w:t>
      </w:r>
      <w:proofErr w:type="gramStart"/>
      <w:r w:rsidRPr="00414070">
        <w:rPr>
          <w:rFonts w:asciiTheme="minorHAnsi" w:hAnsiTheme="minorHAnsi" w:cstheme="minorHAnsi"/>
          <w:sz w:val="22"/>
          <w:szCs w:val="22"/>
        </w:rPr>
        <w:t>Agreement;</w:t>
      </w:r>
      <w:proofErr w:type="gramEnd"/>
    </w:p>
    <w:p w14:paraId="37A945B9" w14:textId="0152AA11" w:rsidR="009E58B3" w:rsidRPr="00414070" w:rsidRDefault="009E58B3" w:rsidP="00B812BC">
      <w:pPr>
        <w:pStyle w:val="definition"/>
        <w:spacing w:after="120" w:line="240" w:lineRule="auto"/>
        <w:rPr>
          <w:rFonts w:asciiTheme="minorHAnsi" w:hAnsiTheme="minorHAnsi" w:cstheme="minorHAnsi"/>
          <w:bCs/>
          <w:sz w:val="22"/>
          <w:szCs w:val="22"/>
        </w:rPr>
      </w:pPr>
      <w:r w:rsidRPr="00414070">
        <w:rPr>
          <w:rFonts w:asciiTheme="minorHAnsi" w:hAnsiTheme="minorHAnsi" w:cstheme="minorHAnsi"/>
          <w:b/>
          <w:sz w:val="22"/>
          <w:szCs w:val="22"/>
        </w:rPr>
        <w:t xml:space="preserve">Company IP </w:t>
      </w:r>
      <w:r w:rsidRPr="00414070">
        <w:rPr>
          <w:rFonts w:asciiTheme="minorHAnsi" w:hAnsiTheme="minorHAnsi" w:cstheme="minorHAnsi"/>
          <w:sz w:val="22"/>
          <w:szCs w:val="22"/>
        </w:rPr>
        <w:t xml:space="preserve">means all Intellectual Property Rights produced by the Supplier or any Connected Person in connection with the </w:t>
      </w:r>
      <w:r w:rsidR="00C50B2A">
        <w:rPr>
          <w:rFonts w:asciiTheme="minorHAnsi" w:hAnsiTheme="minorHAnsi" w:cstheme="minorHAnsi"/>
          <w:sz w:val="22"/>
          <w:szCs w:val="22"/>
        </w:rPr>
        <w:t>Ceremonies</w:t>
      </w:r>
      <w:r w:rsidRPr="00414070">
        <w:rPr>
          <w:rFonts w:asciiTheme="minorHAnsi" w:hAnsiTheme="minorHAnsi" w:cstheme="minorHAnsi"/>
          <w:sz w:val="22"/>
          <w:szCs w:val="22"/>
        </w:rPr>
        <w:t xml:space="preserve">, including: (a) </w:t>
      </w:r>
      <w:r w:rsidRPr="00414070">
        <w:rPr>
          <w:rFonts w:asciiTheme="minorHAnsi" w:hAnsiTheme="minorHAnsi" w:cstheme="minorHAnsi"/>
          <w:bCs/>
          <w:sz w:val="22"/>
          <w:szCs w:val="22"/>
        </w:rPr>
        <w:t xml:space="preserve">the </w:t>
      </w:r>
      <w:r w:rsidR="002D176F">
        <w:rPr>
          <w:rFonts w:asciiTheme="minorHAnsi" w:hAnsiTheme="minorHAnsi" w:cstheme="minorHAnsi"/>
          <w:bCs/>
          <w:sz w:val="22"/>
          <w:szCs w:val="22"/>
        </w:rPr>
        <w:t>Supplie</w:t>
      </w:r>
      <w:r w:rsidR="002D176F" w:rsidRPr="00414070">
        <w:rPr>
          <w:rFonts w:asciiTheme="minorHAnsi" w:hAnsiTheme="minorHAnsi" w:cstheme="minorHAnsi"/>
          <w:bCs/>
          <w:sz w:val="22"/>
          <w:szCs w:val="22"/>
        </w:rPr>
        <w:t>s</w:t>
      </w:r>
      <w:r w:rsidR="002D176F">
        <w:rPr>
          <w:rFonts w:asciiTheme="minorHAnsi" w:hAnsiTheme="minorHAnsi" w:cstheme="minorHAnsi"/>
          <w:bCs/>
          <w:sz w:val="22"/>
          <w:szCs w:val="22"/>
        </w:rPr>
        <w:t xml:space="preserve"> and any Deliverables</w:t>
      </w:r>
      <w:r w:rsidRPr="00414070">
        <w:rPr>
          <w:rFonts w:asciiTheme="minorHAnsi" w:hAnsiTheme="minorHAnsi" w:cstheme="minorHAnsi"/>
          <w:bCs/>
          <w:sz w:val="22"/>
          <w:szCs w:val="22"/>
        </w:rPr>
        <w:t xml:space="preserve">; (b) any </w:t>
      </w:r>
      <w:r w:rsidR="002D176F">
        <w:rPr>
          <w:rFonts w:asciiTheme="minorHAnsi" w:hAnsiTheme="minorHAnsi" w:cstheme="minorHAnsi"/>
          <w:bCs/>
          <w:sz w:val="22"/>
          <w:szCs w:val="22"/>
        </w:rPr>
        <w:t xml:space="preserve">other </w:t>
      </w:r>
      <w:r w:rsidRPr="00414070">
        <w:rPr>
          <w:rFonts w:asciiTheme="minorHAnsi" w:hAnsiTheme="minorHAnsi" w:cstheme="minorHAnsi"/>
          <w:bCs/>
          <w:sz w:val="22"/>
          <w:szCs w:val="22"/>
        </w:rPr>
        <w:t xml:space="preserve">materials coming into existence in connection with the performance of the Agreement by the Supplier or its Connected Persons; and / or (c) any Confidential Information relating to or concerning the Company or any other </w:t>
      </w:r>
      <w:r>
        <w:rPr>
          <w:rFonts w:asciiTheme="minorHAnsi" w:hAnsiTheme="minorHAnsi" w:cstheme="minorHAnsi"/>
          <w:bCs/>
          <w:sz w:val="22"/>
          <w:szCs w:val="22"/>
        </w:rPr>
        <w:t>Games</w:t>
      </w:r>
      <w:r w:rsidRPr="00414070">
        <w:rPr>
          <w:rFonts w:asciiTheme="minorHAnsi" w:hAnsiTheme="minorHAnsi" w:cstheme="minorHAnsi"/>
          <w:bCs/>
          <w:sz w:val="22"/>
          <w:szCs w:val="22"/>
        </w:rPr>
        <w:t xml:space="preserve"> Body, the Services or connected with the </w:t>
      </w:r>
      <w:r w:rsidR="00C50B2A">
        <w:rPr>
          <w:rFonts w:asciiTheme="minorHAnsi" w:hAnsiTheme="minorHAnsi" w:cstheme="minorHAnsi"/>
          <w:bCs/>
          <w:sz w:val="22"/>
          <w:szCs w:val="22"/>
        </w:rPr>
        <w:t>Games</w:t>
      </w:r>
      <w:r w:rsidRPr="00414070">
        <w:rPr>
          <w:rFonts w:asciiTheme="minorHAnsi" w:hAnsiTheme="minorHAnsi" w:cstheme="minorHAnsi"/>
          <w:bCs/>
          <w:sz w:val="22"/>
          <w:szCs w:val="22"/>
        </w:rPr>
        <w:t xml:space="preserve"> in any manner (directly or indirectly);</w:t>
      </w:r>
    </w:p>
    <w:p w14:paraId="73E489BE" w14:textId="77777777" w:rsidR="009E58B3" w:rsidRPr="00414070" w:rsidRDefault="009E58B3" w:rsidP="00B812BC">
      <w:pPr>
        <w:pStyle w:val="definition"/>
        <w:spacing w:after="120" w:line="240" w:lineRule="auto"/>
        <w:rPr>
          <w:rFonts w:asciiTheme="minorHAnsi" w:hAnsiTheme="minorHAnsi" w:cstheme="minorHAnsi"/>
          <w:b/>
          <w:sz w:val="22"/>
          <w:szCs w:val="22"/>
        </w:rPr>
      </w:pPr>
      <w:r w:rsidRPr="00414070">
        <w:rPr>
          <w:rFonts w:asciiTheme="minorHAnsi" w:hAnsiTheme="minorHAnsi" w:cstheme="minorHAnsi"/>
          <w:b/>
          <w:sz w:val="22"/>
          <w:szCs w:val="22"/>
        </w:rPr>
        <w:t xml:space="preserve">Company Policies </w:t>
      </w:r>
      <w:r w:rsidRPr="00414070">
        <w:rPr>
          <w:rFonts w:asciiTheme="minorHAnsi" w:hAnsiTheme="minorHAnsi" w:cstheme="minorHAnsi"/>
          <w:sz w:val="22"/>
          <w:szCs w:val="22"/>
        </w:rPr>
        <w:t xml:space="preserve">means all the Company standards, codes of practice, operating principles, policies and procedures, including Venue and/or site rules and restrictions as notified by the Company to Supplier from time to </w:t>
      </w:r>
      <w:proofErr w:type="gramStart"/>
      <w:r w:rsidRPr="00414070">
        <w:rPr>
          <w:rFonts w:asciiTheme="minorHAnsi" w:hAnsiTheme="minorHAnsi" w:cstheme="minorHAnsi"/>
          <w:sz w:val="22"/>
          <w:szCs w:val="22"/>
        </w:rPr>
        <w:t>time;</w:t>
      </w:r>
      <w:proofErr w:type="gramEnd"/>
      <w:r w:rsidRPr="00414070">
        <w:rPr>
          <w:rFonts w:asciiTheme="minorHAnsi" w:hAnsiTheme="minorHAnsi" w:cstheme="minorHAnsi"/>
          <w:b/>
          <w:sz w:val="22"/>
          <w:szCs w:val="22"/>
        </w:rPr>
        <w:t xml:space="preserve"> </w:t>
      </w:r>
    </w:p>
    <w:p w14:paraId="5124B0F3" w14:textId="4D0C0066" w:rsidR="0092065F" w:rsidRPr="0092065F" w:rsidRDefault="0092065F" w:rsidP="00B812BC">
      <w:pPr>
        <w:pStyle w:val="definition"/>
        <w:spacing w:after="120" w:line="240" w:lineRule="auto"/>
        <w:rPr>
          <w:rFonts w:asciiTheme="minorHAnsi" w:hAnsiTheme="minorHAnsi" w:cstheme="minorHAnsi"/>
          <w:sz w:val="22"/>
          <w:szCs w:val="22"/>
        </w:rPr>
      </w:pPr>
      <w:r w:rsidRPr="0092065F">
        <w:rPr>
          <w:rFonts w:asciiTheme="minorHAnsi" w:hAnsiTheme="minorHAnsi" w:cstheme="minorHAnsi"/>
          <w:b/>
          <w:sz w:val="22"/>
          <w:szCs w:val="22"/>
        </w:rPr>
        <w:t>Confidential Information</w:t>
      </w:r>
      <w:r w:rsidRPr="0092065F">
        <w:rPr>
          <w:rFonts w:asciiTheme="minorHAnsi" w:hAnsiTheme="minorHAnsi" w:cstheme="minorHAnsi"/>
          <w:sz w:val="22"/>
          <w:szCs w:val="22"/>
        </w:rPr>
        <w:t xml:space="preserve"> means the Agreement and all information which is secret or otherwise not publicly available (in both cases either in its entirety or in part) including commercial, financial, marketing or technical information, know-how, trade secrets or business methods, in all cases whether disclosed orally or in writing before or after the </w:t>
      </w:r>
      <w:bookmarkStart w:id="4" w:name="_9kMJI5YVt466799Mev0"/>
      <w:r w:rsidRPr="0092065F">
        <w:rPr>
          <w:rFonts w:asciiTheme="minorHAnsi" w:hAnsiTheme="minorHAnsi" w:cstheme="minorHAnsi"/>
          <w:sz w:val="22"/>
          <w:szCs w:val="22"/>
        </w:rPr>
        <w:t>date</w:t>
      </w:r>
      <w:bookmarkEnd w:id="4"/>
      <w:r w:rsidRPr="0092065F">
        <w:rPr>
          <w:rFonts w:asciiTheme="minorHAnsi" w:hAnsiTheme="minorHAnsi" w:cstheme="minorHAnsi"/>
          <w:sz w:val="22"/>
          <w:szCs w:val="22"/>
        </w:rPr>
        <w:t xml:space="preserve"> of the </w:t>
      </w:r>
      <w:proofErr w:type="gramStart"/>
      <w:r w:rsidRPr="0092065F">
        <w:rPr>
          <w:rFonts w:asciiTheme="minorHAnsi" w:hAnsiTheme="minorHAnsi" w:cstheme="minorHAnsi"/>
          <w:sz w:val="22"/>
          <w:szCs w:val="22"/>
        </w:rPr>
        <w:t>Agreement;</w:t>
      </w:r>
      <w:proofErr w:type="gramEnd"/>
    </w:p>
    <w:p w14:paraId="07A53B8A" w14:textId="782ABB04"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Connected Persons</w:t>
      </w:r>
      <w:r w:rsidRPr="0092065F">
        <w:rPr>
          <w:rFonts w:asciiTheme="minorHAnsi" w:hAnsiTheme="minorHAnsi" w:cstheme="minorHAnsi"/>
          <w:sz w:val="22"/>
          <w:szCs w:val="22"/>
        </w:rPr>
        <w:t xml:space="preserve"> means any person either directly or indirectly involved in providing the Supplies, including the Supplier’s Affiliate(s) and any and all of the Supplier’s and each such Affiliate’s </w:t>
      </w:r>
      <w:proofErr w:type="gramStart"/>
      <w:r w:rsidRPr="0092065F">
        <w:rPr>
          <w:rFonts w:asciiTheme="minorHAnsi" w:hAnsiTheme="minorHAnsi" w:cstheme="minorHAnsi"/>
          <w:sz w:val="22"/>
          <w:szCs w:val="22"/>
        </w:rPr>
        <w:t>Personnel;</w:t>
      </w:r>
      <w:proofErr w:type="gramEnd"/>
    </w:p>
    <w:p w14:paraId="33953AD3" w14:textId="77777777" w:rsidR="009A2A75" w:rsidRPr="000D65BA" w:rsidRDefault="009A2A75" w:rsidP="009A2A75">
      <w:pPr>
        <w:widowControl w:val="0"/>
        <w:spacing w:after="240"/>
        <w:jc w:val="both"/>
        <w:rPr>
          <w:rFonts w:asciiTheme="minorHAnsi" w:eastAsia="Century Gothic" w:hAnsiTheme="minorHAnsi" w:cstheme="minorHAnsi"/>
          <w:color w:val="000000"/>
          <w:sz w:val="22"/>
          <w:szCs w:val="22"/>
        </w:rPr>
      </w:pPr>
      <w:r w:rsidRPr="000D65BA">
        <w:rPr>
          <w:rFonts w:asciiTheme="minorHAnsi" w:eastAsia="Century Gothic" w:hAnsiTheme="minorHAnsi" w:cstheme="minorHAnsi"/>
          <w:color w:val="000000"/>
          <w:sz w:val="22"/>
          <w:szCs w:val="22"/>
        </w:rPr>
        <w:t>"</w:t>
      </w:r>
      <w:r w:rsidRPr="000D65BA">
        <w:rPr>
          <w:rFonts w:asciiTheme="minorHAnsi" w:eastAsia="Century Gothic" w:hAnsiTheme="minorHAnsi" w:cstheme="minorHAnsi"/>
          <w:b/>
          <w:color w:val="000000"/>
          <w:sz w:val="22"/>
          <w:szCs w:val="22"/>
        </w:rPr>
        <w:t>Data Protection Legislation</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means all legislation and regulatory requirements in force from time to time relating to the use of personal data and the privacy of electronic communications, including (</w:t>
      </w:r>
      <w:proofErr w:type="spellStart"/>
      <w:r w:rsidRPr="000D65BA">
        <w:rPr>
          <w:rFonts w:asciiTheme="minorHAnsi" w:eastAsia="Century Gothic" w:hAnsiTheme="minorHAnsi" w:cstheme="minorHAnsi"/>
          <w:color w:val="000000"/>
          <w:sz w:val="22"/>
          <w:szCs w:val="22"/>
        </w:rPr>
        <w:t>i</w:t>
      </w:r>
      <w:proofErr w:type="spellEnd"/>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any</w:t>
      </w:r>
      <w:r w:rsidRPr="000D65BA">
        <w:rPr>
          <w:rFonts w:asciiTheme="minorHAnsi" w:eastAsia="Century Gothic" w:hAnsiTheme="minorHAnsi" w:cstheme="minorHAnsi"/>
          <w:color w:val="000000"/>
          <w:sz w:val="22"/>
          <w:szCs w:val="22"/>
        </w:rPr>
        <w:t xml:space="preserve"> legislation from time to time in force in the UK relating to privacy and/or processing of personal data including the Data Protection Act 2018 or any successor legislation (ii) the </w:t>
      </w:r>
      <w:r w:rsidRPr="000D65BA">
        <w:rPr>
          <w:rFonts w:asciiTheme="minorHAnsi" w:hAnsiTheme="minorHAnsi" w:cstheme="minorHAnsi"/>
          <w:bCs/>
          <w:iCs/>
          <w:sz w:val="22"/>
          <w:szCs w:val="22"/>
        </w:rPr>
        <w:t>Privacy and Electronic Communications (EC Directive) Regulations 2003</w:t>
      </w:r>
      <w:r w:rsidRPr="000D65BA">
        <w:rPr>
          <w:rFonts w:asciiTheme="minorHAnsi" w:eastAsia="Century Gothic" w:hAnsiTheme="minorHAnsi" w:cstheme="minorHAnsi"/>
          <w:color w:val="000000"/>
          <w:sz w:val="22"/>
          <w:szCs w:val="22"/>
        </w:rPr>
        <w:t xml:space="preserve"> (iii) any statutory codes of practice issued by the Information Commission in relation to such legislation and (where applicable in the UK or where a Party is directly obliged to comply with it irrespective of its location) (iv) the</w:t>
      </w:r>
      <w:r>
        <w:rPr>
          <w:rFonts w:asciiTheme="minorHAnsi" w:eastAsia="Century Gothic" w:hAnsiTheme="minorHAnsi" w:cstheme="minorHAnsi"/>
          <w:color w:val="000000"/>
          <w:sz w:val="22"/>
          <w:szCs w:val="22"/>
        </w:rPr>
        <w:t xml:space="preserve"> retained EU law version of the</w:t>
      </w:r>
      <w:r w:rsidRPr="000D65BA">
        <w:rPr>
          <w:rFonts w:asciiTheme="minorHAnsi" w:eastAsia="Century Gothic" w:hAnsiTheme="minorHAnsi" w:cstheme="minorHAnsi"/>
          <w:color w:val="000000"/>
          <w:sz w:val="22"/>
          <w:szCs w:val="22"/>
        </w:rPr>
        <w:t xml:space="preserve"> </w:t>
      </w:r>
      <w:r w:rsidRPr="000D65BA">
        <w:rPr>
          <w:rFonts w:asciiTheme="minorHAnsi" w:hAnsiTheme="minorHAnsi" w:cstheme="minorHAnsi"/>
          <w:sz w:val="22"/>
          <w:szCs w:val="22"/>
        </w:rPr>
        <w:t>General</w:t>
      </w:r>
      <w:r w:rsidRPr="000D65BA">
        <w:rPr>
          <w:rFonts w:asciiTheme="minorHAnsi" w:eastAsia="Century Gothic" w:hAnsiTheme="minorHAnsi" w:cstheme="minorHAnsi"/>
          <w:color w:val="000000"/>
          <w:sz w:val="22"/>
          <w:szCs w:val="22"/>
        </w:rPr>
        <w:t xml:space="preserve"> Data Protection Regulation </w:t>
      </w:r>
      <w:r w:rsidRPr="005C1656">
        <w:rPr>
          <w:rFonts w:asciiTheme="minorHAnsi" w:eastAsia="Century Gothic" w:hAnsiTheme="minorHAnsi" w:cstheme="minorHAnsi"/>
          <w:b/>
          <w:bCs/>
          <w:color w:val="000000"/>
          <w:sz w:val="22"/>
          <w:szCs w:val="22"/>
        </w:rPr>
        <w:t>(“UKGDPR</w:t>
      </w:r>
      <w:r w:rsidRPr="000D65BA">
        <w:rPr>
          <w:rFonts w:asciiTheme="minorHAnsi" w:eastAsia="Century Gothic" w:hAnsiTheme="minorHAnsi" w:cstheme="minorHAnsi"/>
          <w:sz w:val="22"/>
          <w:szCs w:val="22"/>
        </w:rPr>
        <w:t>"</w:t>
      </w:r>
      <w:r w:rsidRPr="000D65BA">
        <w:rPr>
          <w:rFonts w:asciiTheme="minorHAnsi" w:eastAsia="Century Gothic" w:hAnsiTheme="minorHAnsi" w:cstheme="minorHAnsi"/>
          <w:color w:val="000000"/>
          <w:sz w:val="22"/>
          <w:szCs w:val="22"/>
        </w:rPr>
        <w:t xml:space="preserve">): and (v) </w:t>
      </w:r>
      <w:r>
        <w:rPr>
          <w:rFonts w:asciiTheme="minorHAnsi" w:eastAsia="Century Gothic" w:hAnsiTheme="minorHAnsi" w:cstheme="minorHAnsi"/>
          <w:color w:val="000000"/>
          <w:sz w:val="22"/>
          <w:szCs w:val="22"/>
        </w:rPr>
        <w:t>any statutory codes of practice issued by the Information Commissioner from time to time</w:t>
      </w:r>
      <w:r w:rsidRPr="000D65BA">
        <w:rPr>
          <w:rFonts w:asciiTheme="minorHAnsi" w:eastAsia="Century Gothic" w:hAnsiTheme="minorHAnsi" w:cstheme="minorHAnsi"/>
          <w:color w:val="000000"/>
          <w:sz w:val="22"/>
          <w:szCs w:val="22"/>
        </w:rPr>
        <w:t>;</w:t>
      </w:r>
    </w:p>
    <w:p w14:paraId="6BA1919A" w14:textId="694BDFEB" w:rsidR="0092065F" w:rsidRPr="0092065F"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Deliverables</w:t>
      </w:r>
      <w:r w:rsidRPr="0092065F">
        <w:rPr>
          <w:rFonts w:asciiTheme="minorHAnsi" w:hAnsiTheme="minorHAnsi" w:cstheme="minorHAnsi"/>
          <w:sz w:val="22"/>
          <w:szCs w:val="22"/>
        </w:rPr>
        <w:t xml:space="preserve"> means all documents, products and materials developed by the Supplier or its Connected Persons in relation to the S</w:t>
      </w:r>
      <w:r w:rsidR="002D176F">
        <w:rPr>
          <w:rFonts w:asciiTheme="minorHAnsi" w:hAnsiTheme="minorHAnsi" w:cstheme="minorHAnsi"/>
          <w:sz w:val="22"/>
          <w:szCs w:val="22"/>
        </w:rPr>
        <w:t>upplie</w:t>
      </w:r>
      <w:r w:rsidRPr="0092065F">
        <w:rPr>
          <w:rFonts w:asciiTheme="minorHAnsi" w:hAnsiTheme="minorHAnsi" w:cstheme="minorHAnsi"/>
          <w:sz w:val="22"/>
          <w:szCs w:val="22"/>
        </w:rPr>
        <w:t xml:space="preserve">s (if any) in any form, including computer programs, </w:t>
      </w:r>
      <w:bookmarkStart w:id="5" w:name="_9kMHG5YVt46679BO4rs"/>
      <w:r w:rsidRPr="0092065F">
        <w:rPr>
          <w:rFonts w:asciiTheme="minorHAnsi" w:hAnsiTheme="minorHAnsi" w:cstheme="minorHAnsi"/>
          <w:sz w:val="22"/>
          <w:szCs w:val="22"/>
        </w:rPr>
        <w:t>data</w:t>
      </w:r>
      <w:bookmarkEnd w:id="5"/>
      <w:r w:rsidRPr="0092065F">
        <w:rPr>
          <w:rFonts w:asciiTheme="minorHAnsi" w:hAnsiTheme="minorHAnsi" w:cstheme="minorHAnsi"/>
          <w:sz w:val="22"/>
          <w:szCs w:val="22"/>
        </w:rPr>
        <w:t xml:space="preserve">, reports and </w:t>
      </w:r>
      <w:bookmarkStart w:id="6" w:name="_9kMIH5YVt4667HJdYrfkopngy739"/>
      <w:r w:rsidRPr="0092065F">
        <w:rPr>
          <w:rFonts w:asciiTheme="minorHAnsi" w:hAnsiTheme="minorHAnsi" w:cstheme="minorHAnsi"/>
          <w:sz w:val="22"/>
          <w:szCs w:val="22"/>
        </w:rPr>
        <w:t>specifications</w:t>
      </w:r>
      <w:bookmarkEnd w:id="6"/>
      <w:r w:rsidRPr="0092065F">
        <w:rPr>
          <w:rFonts w:asciiTheme="minorHAnsi" w:hAnsiTheme="minorHAnsi" w:cstheme="minorHAnsi"/>
          <w:sz w:val="22"/>
          <w:szCs w:val="22"/>
        </w:rPr>
        <w:t xml:space="preserve"> (including drafts) including as set out in the </w:t>
      </w:r>
      <w:proofErr w:type="gramStart"/>
      <w:r w:rsidRPr="0092065F">
        <w:rPr>
          <w:rFonts w:asciiTheme="minorHAnsi" w:hAnsiTheme="minorHAnsi" w:cstheme="minorHAnsi"/>
          <w:sz w:val="22"/>
          <w:szCs w:val="22"/>
        </w:rPr>
        <w:t>Agreement;</w:t>
      </w:r>
      <w:proofErr w:type="gramEnd"/>
    </w:p>
    <w:p w14:paraId="305BB443" w14:textId="68661C7B"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Address</w:t>
      </w:r>
      <w:r w:rsidRPr="0092065F">
        <w:rPr>
          <w:rFonts w:asciiTheme="minorHAnsi" w:hAnsiTheme="minorHAnsi" w:cstheme="minorHAnsi"/>
          <w:sz w:val="22"/>
          <w:szCs w:val="22"/>
        </w:rPr>
        <w:t xml:space="preserve"> means the location(s) where the </w:t>
      </w:r>
      <w:r w:rsidRPr="008E1AFF">
        <w:rPr>
          <w:rFonts w:asciiTheme="minorHAnsi" w:hAnsiTheme="minorHAnsi" w:cstheme="minorHAnsi"/>
          <w:sz w:val="22"/>
          <w:szCs w:val="22"/>
        </w:rPr>
        <w:t>Supplies are to be delivered,</w:t>
      </w:r>
      <w:r w:rsidRPr="0092065F">
        <w:rPr>
          <w:rFonts w:asciiTheme="minorHAnsi" w:hAnsiTheme="minorHAnsi" w:cstheme="minorHAnsi"/>
          <w:sz w:val="22"/>
          <w:szCs w:val="22"/>
        </w:rPr>
        <w:t xml:space="preserve"> as specified in the Agreement (as applicable) or where not specified,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official logistics warehouse, or as otherwise advised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to the Supplier in writing within a reasonable time before such </w:t>
      </w:r>
      <w:proofErr w:type="gramStart"/>
      <w:r w:rsidRPr="0092065F">
        <w:rPr>
          <w:rFonts w:asciiTheme="minorHAnsi" w:hAnsiTheme="minorHAnsi" w:cstheme="minorHAnsi"/>
          <w:sz w:val="22"/>
          <w:szCs w:val="22"/>
        </w:rPr>
        <w:t>delivery;</w:t>
      </w:r>
      <w:proofErr w:type="gramEnd"/>
    </w:p>
    <w:p w14:paraId="491F36CC" w14:textId="1BC1915E"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Delivery Date</w:t>
      </w:r>
      <w:r w:rsidRPr="0092065F">
        <w:rPr>
          <w:rFonts w:asciiTheme="minorHAnsi" w:hAnsiTheme="minorHAnsi" w:cstheme="minorHAnsi"/>
          <w:sz w:val="22"/>
          <w:szCs w:val="22"/>
        </w:rPr>
        <w:t xml:space="preserve"> means the delivery date(s) for the Supplies as set out in this Agreement or as otherwise specified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w:t>
      </w:r>
      <w:proofErr w:type="gramStart"/>
      <w:r w:rsidRPr="0092065F">
        <w:rPr>
          <w:rFonts w:asciiTheme="minorHAnsi" w:hAnsiTheme="minorHAnsi" w:cstheme="minorHAnsi"/>
          <w:sz w:val="22"/>
          <w:szCs w:val="22"/>
        </w:rPr>
        <w:t>writing;</w:t>
      </w:r>
      <w:proofErr w:type="gramEnd"/>
    </w:p>
    <w:p w14:paraId="4D85FC63" w14:textId="1EF54A92" w:rsidR="0092065F" w:rsidRPr="00136022" w:rsidRDefault="0092065F" w:rsidP="00414070">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lastRenderedPageBreak/>
        <w:t>EIRs</w:t>
      </w:r>
      <w:r w:rsidRPr="0092065F">
        <w:rPr>
          <w:rFonts w:asciiTheme="minorHAnsi" w:hAnsiTheme="minorHAnsi" w:cstheme="minorHAnsi"/>
          <w:sz w:val="22"/>
          <w:szCs w:val="22"/>
        </w:rPr>
        <w:t xml:space="preserve"> means the Environmental Information Regulations 2004, together with any guidance and/or codes of practice issued by </w:t>
      </w:r>
      <w:r w:rsidRPr="00136022">
        <w:rPr>
          <w:rFonts w:asciiTheme="minorHAnsi" w:hAnsiTheme="minorHAnsi" w:cstheme="minorHAnsi"/>
          <w:sz w:val="22"/>
          <w:szCs w:val="22"/>
        </w:rPr>
        <w:t xml:space="preserve">the Information Commissioner or any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 xml:space="preserve">ody in relation to such </w:t>
      </w:r>
      <w:proofErr w:type="gramStart"/>
      <w:r w:rsidRPr="00136022">
        <w:rPr>
          <w:rFonts w:asciiTheme="minorHAnsi" w:hAnsiTheme="minorHAnsi" w:cstheme="minorHAnsi"/>
          <w:sz w:val="22"/>
          <w:szCs w:val="22"/>
        </w:rPr>
        <w:t>Regulations;</w:t>
      </w:r>
      <w:proofErr w:type="gramEnd"/>
    </w:p>
    <w:p w14:paraId="5CEEE575" w14:textId="5767FB09"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Fees</w:t>
      </w:r>
      <w:r w:rsidRPr="00136022">
        <w:rPr>
          <w:rFonts w:asciiTheme="minorHAnsi" w:hAnsiTheme="minorHAnsi" w:cstheme="minorHAnsi"/>
          <w:sz w:val="22"/>
          <w:szCs w:val="22"/>
        </w:rPr>
        <w:t xml:space="preserve"> means the cost for the delivery of the S</w:t>
      </w:r>
      <w:r w:rsidR="00CD6CFB" w:rsidRPr="00136022">
        <w:rPr>
          <w:rFonts w:asciiTheme="minorHAnsi" w:hAnsiTheme="minorHAnsi" w:cstheme="minorHAnsi"/>
          <w:sz w:val="22"/>
          <w:szCs w:val="22"/>
        </w:rPr>
        <w:t>upplie</w:t>
      </w:r>
      <w:r w:rsidRPr="00136022">
        <w:rPr>
          <w:rFonts w:asciiTheme="minorHAnsi" w:hAnsiTheme="minorHAnsi" w:cstheme="minorHAnsi"/>
          <w:sz w:val="22"/>
          <w:szCs w:val="22"/>
        </w:rPr>
        <w:t xml:space="preserve">s, including any applicable rate cards as stated in Schedule </w:t>
      </w:r>
      <w:r w:rsidR="00504A6F" w:rsidRPr="00136022">
        <w:rPr>
          <w:rFonts w:asciiTheme="minorHAnsi" w:hAnsiTheme="minorHAnsi" w:cstheme="minorHAnsi"/>
          <w:sz w:val="22"/>
          <w:szCs w:val="22"/>
        </w:rPr>
        <w:t>1</w:t>
      </w:r>
      <w:r w:rsidRPr="00136022">
        <w:rPr>
          <w:rFonts w:asciiTheme="minorHAnsi" w:hAnsiTheme="minorHAnsi" w:cstheme="minorHAnsi"/>
          <w:sz w:val="22"/>
          <w:szCs w:val="22"/>
        </w:rPr>
        <w:t xml:space="preserve"> (</w:t>
      </w:r>
      <w:r w:rsidR="00504A6F" w:rsidRPr="00136022">
        <w:rPr>
          <w:rFonts w:asciiTheme="minorHAnsi" w:hAnsiTheme="minorHAnsi" w:cstheme="minorHAnsi"/>
          <w:sz w:val="22"/>
          <w:szCs w:val="22"/>
        </w:rPr>
        <w:t>Commercial Terms</w:t>
      </w:r>
      <w:r w:rsidRPr="00136022">
        <w:rPr>
          <w:rFonts w:asciiTheme="minorHAnsi" w:hAnsiTheme="minorHAnsi" w:cstheme="minorHAnsi"/>
          <w:sz w:val="22"/>
          <w:szCs w:val="22"/>
        </w:rPr>
        <w:t xml:space="preserve">) of this </w:t>
      </w:r>
      <w:proofErr w:type="gramStart"/>
      <w:r w:rsidRPr="00136022">
        <w:rPr>
          <w:rFonts w:asciiTheme="minorHAnsi" w:hAnsiTheme="minorHAnsi" w:cstheme="minorHAnsi"/>
          <w:sz w:val="22"/>
          <w:szCs w:val="22"/>
        </w:rPr>
        <w:t>Agreement;</w:t>
      </w:r>
      <w:proofErr w:type="gramEnd"/>
    </w:p>
    <w:p w14:paraId="6F929504" w14:textId="14D9D937" w:rsidR="0092065F" w:rsidRPr="00136022" w:rsidRDefault="0092065F" w:rsidP="00B812BC">
      <w:pPr>
        <w:spacing w:after="120" w:line="200" w:lineRule="atLeast"/>
        <w:jc w:val="both"/>
        <w:rPr>
          <w:rFonts w:asciiTheme="minorHAnsi" w:hAnsiTheme="minorHAnsi"/>
          <w:sz w:val="22"/>
        </w:rPr>
      </w:pPr>
      <w:r w:rsidRPr="00136022">
        <w:rPr>
          <w:rFonts w:asciiTheme="minorHAnsi" w:hAnsiTheme="minorHAnsi"/>
          <w:b/>
          <w:sz w:val="22"/>
        </w:rPr>
        <w:t>FOIA</w:t>
      </w:r>
      <w:r w:rsidRPr="00136022">
        <w:rPr>
          <w:rFonts w:asciiTheme="minorHAnsi" w:hAnsiTheme="minorHAnsi"/>
          <w:sz w:val="22"/>
        </w:rPr>
        <w:t xml:space="preserve"> means the Freedom of Information Act 2000 and any subordinate legislation made under that Act from time to time, together with any guidance and/or codes of practice issued by the Information Commissioner or any relevant </w:t>
      </w:r>
      <w:r w:rsidR="00414070" w:rsidRPr="00136022">
        <w:rPr>
          <w:rFonts w:asciiTheme="minorHAnsi" w:hAnsiTheme="minorHAnsi" w:cstheme="minorHAnsi"/>
          <w:sz w:val="22"/>
          <w:szCs w:val="22"/>
        </w:rPr>
        <w:t>c</w:t>
      </w:r>
      <w:r w:rsidRPr="00136022">
        <w:rPr>
          <w:rFonts w:asciiTheme="minorHAnsi" w:hAnsiTheme="minorHAnsi" w:cstheme="minorHAnsi"/>
          <w:sz w:val="22"/>
          <w:szCs w:val="22"/>
        </w:rPr>
        <w:t xml:space="preserve">entral </w:t>
      </w:r>
      <w:r w:rsidR="00414070" w:rsidRPr="00136022">
        <w:rPr>
          <w:rFonts w:asciiTheme="minorHAnsi" w:hAnsiTheme="minorHAnsi" w:cstheme="minorHAnsi"/>
          <w:sz w:val="22"/>
          <w:szCs w:val="22"/>
        </w:rPr>
        <w:t>g</w:t>
      </w:r>
      <w:r w:rsidRPr="00136022">
        <w:rPr>
          <w:rFonts w:asciiTheme="minorHAnsi" w:hAnsiTheme="minorHAnsi" w:cstheme="minorHAnsi"/>
          <w:sz w:val="22"/>
          <w:szCs w:val="22"/>
        </w:rPr>
        <w:t xml:space="preserve">overnment </w:t>
      </w:r>
      <w:r w:rsidR="00414070" w:rsidRPr="00136022">
        <w:rPr>
          <w:rFonts w:asciiTheme="minorHAnsi" w:hAnsiTheme="minorHAnsi" w:cstheme="minorHAnsi"/>
          <w:sz w:val="22"/>
          <w:szCs w:val="22"/>
        </w:rPr>
        <w:t>b</w:t>
      </w:r>
      <w:r w:rsidRPr="00136022">
        <w:rPr>
          <w:rFonts w:asciiTheme="minorHAnsi" w:hAnsiTheme="minorHAnsi" w:cstheme="minorHAnsi"/>
          <w:sz w:val="22"/>
          <w:szCs w:val="22"/>
        </w:rPr>
        <w:t>ody</w:t>
      </w:r>
      <w:r w:rsidRPr="00136022">
        <w:rPr>
          <w:rFonts w:asciiTheme="minorHAnsi" w:hAnsiTheme="minorHAnsi"/>
          <w:sz w:val="22"/>
        </w:rPr>
        <w:t xml:space="preserve"> in relation to such </w:t>
      </w:r>
      <w:proofErr w:type="gramStart"/>
      <w:r w:rsidRPr="00136022">
        <w:rPr>
          <w:rFonts w:asciiTheme="minorHAnsi" w:hAnsiTheme="minorHAnsi"/>
          <w:sz w:val="22"/>
        </w:rPr>
        <w:t>Act;</w:t>
      </w:r>
      <w:proofErr w:type="gramEnd"/>
    </w:p>
    <w:p w14:paraId="656BB841" w14:textId="1F2F6034" w:rsidR="0092065F" w:rsidRPr="00136022" w:rsidRDefault="0092065F" w:rsidP="00B812BC">
      <w:pPr>
        <w:spacing w:after="120" w:line="200" w:lineRule="atLeast"/>
        <w:jc w:val="both"/>
        <w:rPr>
          <w:rFonts w:asciiTheme="minorHAnsi" w:hAnsiTheme="minorHAnsi" w:cstheme="minorHAnsi"/>
          <w:b/>
          <w:sz w:val="22"/>
          <w:szCs w:val="22"/>
        </w:rPr>
      </w:pPr>
      <w:r w:rsidRPr="00136022">
        <w:rPr>
          <w:rFonts w:asciiTheme="minorHAnsi" w:hAnsiTheme="minorHAnsi" w:cstheme="minorHAnsi"/>
          <w:b/>
          <w:sz w:val="22"/>
          <w:szCs w:val="22"/>
        </w:rPr>
        <w:t xml:space="preserve">Force Majeure Event </w:t>
      </w:r>
      <w:r w:rsidRPr="00136022">
        <w:rPr>
          <w:rFonts w:asciiTheme="minorHAnsi" w:hAnsiTheme="minorHAnsi" w:cstheme="minorHAnsi"/>
          <w:sz w:val="22"/>
          <w:szCs w:val="22"/>
        </w:rPr>
        <w:t xml:space="preserve">has the meaning given in </w:t>
      </w:r>
      <w:r w:rsidRPr="00136022">
        <w:rPr>
          <w:rFonts w:asciiTheme="minorHAnsi" w:hAnsiTheme="minorHAnsi" w:cstheme="minorHAnsi"/>
          <w:color w:val="000000" w:themeColor="text1"/>
          <w:sz w:val="22"/>
          <w:szCs w:val="22"/>
        </w:rPr>
        <w:t xml:space="preserve">Clause </w:t>
      </w:r>
      <w:r w:rsidR="00414070" w:rsidRPr="00136022">
        <w:rPr>
          <w:rFonts w:asciiTheme="minorHAnsi" w:hAnsiTheme="minorHAnsi" w:cstheme="minorHAnsi"/>
          <w:color w:val="000000" w:themeColor="text1"/>
          <w:sz w:val="22"/>
          <w:szCs w:val="22"/>
          <w:shd w:val="clear" w:color="auto" w:fill="E6E6E6"/>
        </w:rPr>
        <w:t>1</w:t>
      </w:r>
      <w:r w:rsidR="00CD6CFB"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w:t>
      </w:r>
      <w:r w:rsidRPr="00136022">
        <w:rPr>
          <w:rFonts w:asciiTheme="minorHAnsi" w:hAnsiTheme="minorHAnsi" w:cstheme="minorHAnsi"/>
          <w:sz w:val="22"/>
          <w:szCs w:val="22"/>
        </w:rPr>
        <w:t>Force Majeure</w:t>
      </w:r>
      <w:proofErr w:type="gramStart"/>
      <w:r w:rsidRPr="00136022">
        <w:rPr>
          <w:rFonts w:asciiTheme="minorHAnsi" w:hAnsiTheme="minorHAnsi" w:cstheme="minorHAnsi"/>
          <w:sz w:val="22"/>
          <w:szCs w:val="22"/>
        </w:rPr>
        <w:t>);</w:t>
      </w:r>
      <w:proofErr w:type="gramEnd"/>
      <w:r w:rsidRPr="00136022">
        <w:rPr>
          <w:rFonts w:asciiTheme="minorHAnsi" w:hAnsiTheme="minorHAnsi" w:cstheme="minorHAnsi"/>
          <w:b/>
          <w:sz w:val="22"/>
          <w:szCs w:val="22"/>
        </w:rPr>
        <w:t xml:space="preserve"> </w:t>
      </w:r>
    </w:p>
    <w:p w14:paraId="7B279FC0" w14:textId="0B9085A3" w:rsidR="006C6438" w:rsidRPr="00136022" w:rsidRDefault="006C6438"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SimSun" w:hAnsiTheme="minorHAnsi" w:cstheme="minorHAnsi"/>
          <w:b/>
          <w:bCs/>
          <w:sz w:val="22"/>
          <w:szCs w:val="22"/>
          <w:lang w:eastAsia="zh-CN"/>
        </w:rPr>
        <w:t>Games</w:t>
      </w:r>
      <w:r w:rsidRPr="00136022">
        <w:rPr>
          <w:rFonts w:asciiTheme="minorHAnsi" w:eastAsia="SimSun" w:hAnsiTheme="minorHAnsi" w:cstheme="minorHAnsi"/>
          <w:bCs/>
          <w:sz w:val="22"/>
          <w:szCs w:val="22"/>
          <w:lang w:eastAsia="zh-CN"/>
        </w:rPr>
        <w:t xml:space="preserve"> means the XXII Commonwealth Games to be staged and hosted in Birmingham in </w:t>
      </w:r>
      <w:proofErr w:type="gramStart"/>
      <w:r w:rsidRPr="00136022">
        <w:rPr>
          <w:rFonts w:asciiTheme="minorHAnsi" w:eastAsia="SimSun" w:hAnsiTheme="minorHAnsi" w:cstheme="minorHAnsi"/>
          <w:bCs/>
          <w:sz w:val="22"/>
          <w:szCs w:val="22"/>
          <w:lang w:eastAsia="zh-CN"/>
        </w:rPr>
        <w:t>2022;</w:t>
      </w:r>
      <w:proofErr w:type="gramEnd"/>
      <w:r w:rsidRPr="00136022">
        <w:rPr>
          <w:rFonts w:asciiTheme="minorHAnsi" w:eastAsia="SimSun" w:hAnsiTheme="minorHAnsi" w:cstheme="minorHAnsi"/>
          <w:bCs/>
          <w:sz w:val="22"/>
          <w:szCs w:val="22"/>
          <w:lang w:eastAsia="zh-CN"/>
        </w:rPr>
        <w:t xml:space="preserve"> </w:t>
      </w:r>
    </w:p>
    <w:p w14:paraId="4C001132" w14:textId="7D9A131F"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136022">
        <w:rPr>
          <w:rFonts w:asciiTheme="minorHAnsi" w:eastAsia="Century Gothic" w:hAnsiTheme="minorHAnsi" w:cstheme="minorHAnsi"/>
          <w:b/>
          <w:bCs/>
          <w:sz w:val="22"/>
          <w:szCs w:val="22"/>
        </w:rPr>
        <w:t>Games Affiliate</w:t>
      </w:r>
      <w:r w:rsidRPr="00136022">
        <w:rPr>
          <w:rFonts w:asciiTheme="minorHAnsi" w:eastAsia="Century Gothic" w:hAnsiTheme="minorHAnsi" w:cstheme="minorHAnsi"/>
          <w:sz w:val="22"/>
          <w:szCs w:val="22"/>
        </w:rPr>
        <w:t xml:space="preserve"> </w:t>
      </w:r>
      <w:r w:rsidRPr="00136022">
        <w:rPr>
          <w:rFonts w:asciiTheme="minorHAnsi" w:eastAsia="SimSun" w:hAnsiTheme="minorHAnsi" w:cstheme="minorHAnsi"/>
          <w:bCs/>
          <w:sz w:val="22"/>
          <w:szCs w:val="22"/>
          <w:lang w:eastAsia="zh-CN"/>
        </w:rPr>
        <w:t>means any sponsor of the Games, any service provider to the Company or the OC, Birmingham City Council, West Midlands Combined Authority, The Department for Digital, Culture, Media and Sport, the UK Government and any other Party with an</w:t>
      </w:r>
      <w:r w:rsidRPr="000D65BA">
        <w:rPr>
          <w:rFonts w:asciiTheme="minorHAnsi" w:eastAsia="SimSun" w:hAnsiTheme="minorHAnsi" w:cstheme="minorHAnsi"/>
          <w:bCs/>
          <w:sz w:val="22"/>
          <w:szCs w:val="22"/>
          <w:lang w:eastAsia="zh-CN"/>
        </w:rPr>
        <w:t xml:space="preserve"> interest in the operation, control and/or management of the </w:t>
      </w:r>
      <w:proofErr w:type="gramStart"/>
      <w:r w:rsidRPr="000D65BA">
        <w:rPr>
          <w:rFonts w:asciiTheme="minorHAnsi" w:eastAsia="SimSun" w:hAnsiTheme="minorHAnsi" w:cstheme="minorHAnsi"/>
          <w:bCs/>
          <w:sz w:val="22"/>
          <w:szCs w:val="22"/>
          <w:lang w:eastAsia="zh-CN"/>
        </w:rPr>
        <w:t>OC;</w:t>
      </w:r>
      <w:proofErr w:type="gramEnd"/>
    </w:p>
    <w:p w14:paraId="39A089F3" w14:textId="34F17339" w:rsidR="00C16A15" w:rsidRPr="000D65BA" w:rsidRDefault="00C16A15" w:rsidP="00B812BC">
      <w:pPr>
        <w:widowControl w:val="0"/>
        <w:spacing w:after="120"/>
        <w:jc w:val="both"/>
        <w:rPr>
          <w:rFonts w:asciiTheme="minorHAnsi" w:eastAsia="SimSun" w:hAnsiTheme="minorHAnsi" w:cstheme="minorHAnsi"/>
          <w:bCs/>
          <w:sz w:val="22"/>
          <w:szCs w:val="22"/>
          <w:lang w:eastAsia="zh-CN"/>
        </w:rPr>
      </w:pPr>
      <w:r w:rsidRPr="000D65BA">
        <w:rPr>
          <w:rFonts w:asciiTheme="minorHAnsi" w:eastAsia="Century Gothic" w:hAnsiTheme="minorHAnsi" w:cstheme="minorHAnsi"/>
          <w:b/>
          <w:bCs/>
          <w:sz w:val="22"/>
          <w:szCs w:val="22"/>
        </w:rPr>
        <w:t>Games Body</w:t>
      </w:r>
      <w:r w:rsidRPr="000D65BA">
        <w:rPr>
          <w:rFonts w:asciiTheme="minorHAnsi" w:eastAsia="Century Gothic" w:hAnsiTheme="minorHAnsi" w:cstheme="minorHAnsi"/>
          <w:sz w:val="22"/>
          <w:szCs w:val="22"/>
        </w:rPr>
        <w:t xml:space="preserve"> means any of the Commonwea</w:t>
      </w:r>
      <w:r w:rsidR="00CD6CFB">
        <w:rPr>
          <w:rFonts w:asciiTheme="minorHAnsi" w:eastAsia="Century Gothic" w:hAnsiTheme="minorHAnsi" w:cstheme="minorHAnsi"/>
          <w:sz w:val="22"/>
          <w:szCs w:val="22"/>
        </w:rPr>
        <w:t>l</w:t>
      </w:r>
      <w:r w:rsidRPr="000D65BA">
        <w:rPr>
          <w:rFonts w:asciiTheme="minorHAnsi" w:eastAsia="Century Gothic" w:hAnsiTheme="minorHAnsi" w:cstheme="minorHAnsi"/>
          <w:sz w:val="22"/>
          <w:szCs w:val="22"/>
        </w:rPr>
        <w:t xml:space="preserve">th Games Federation, CGF Partnerships, Commonwealth Games England, any Commonwealth Games Association, the OC and any national or international organisation which organises or controls a sport included in the Commonwealth Games, and </w:t>
      </w:r>
      <w:r w:rsidRPr="000D65BA">
        <w:rPr>
          <w:rFonts w:asciiTheme="minorHAnsi" w:eastAsia="Century Gothic" w:hAnsiTheme="minorHAnsi" w:cstheme="minorHAnsi"/>
          <w:b/>
          <w:sz w:val="22"/>
          <w:szCs w:val="22"/>
        </w:rPr>
        <w:t>Games Bodies</w:t>
      </w:r>
      <w:r w:rsidRPr="000D65BA">
        <w:rPr>
          <w:rFonts w:asciiTheme="minorHAnsi" w:eastAsia="Century Gothic" w:hAnsiTheme="minorHAnsi" w:cstheme="minorHAnsi"/>
          <w:sz w:val="22"/>
          <w:szCs w:val="22"/>
        </w:rPr>
        <w:t xml:space="preserve"> shall mean all of the </w:t>
      </w:r>
      <w:proofErr w:type="gramStart"/>
      <w:r w:rsidRPr="000D65BA">
        <w:rPr>
          <w:rFonts w:asciiTheme="minorHAnsi" w:eastAsia="Century Gothic" w:hAnsiTheme="minorHAnsi" w:cstheme="minorHAnsi"/>
          <w:sz w:val="22"/>
          <w:szCs w:val="22"/>
        </w:rPr>
        <w:t>above;</w:t>
      </w:r>
      <w:proofErr w:type="gramEnd"/>
    </w:p>
    <w:p w14:paraId="42C5C626" w14:textId="1CC58A2B"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Good Industry Practice</w:t>
      </w:r>
      <w:r w:rsidRPr="00414070">
        <w:rPr>
          <w:rFonts w:asciiTheme="minorHAnsi" w:hAnsiTheme="minorHAnsi"/>
          <w:b/>
          <w:sz w:val="22"/>
        </w:rPr>
        <w:t xml:space="preserve"> </w:t>
      </w:r>
      <w:r w:rsidRPr="0092065F">
        <w:rPr>
          <w:rFonts w:asciiTheme="minorHAnsi" w:hAnsiTheme="minorHAnsi" w:cstheme="minorHAnsi"/>
          <w:sz w:val="22"/>
          <w:szCs w:val="22"/>
        </w:rPr>
        <w:t xml:space="preserve">means the degree of skill, diligence, prudence and foresight which would reasonably and ordinarily be expected from a skilled and experienced operator complying with all Applicable Laws engaged in the same type of undertaking as the </w:t>
      </w:r>
      <w:proofErr w:type="gramStart"/>
      <w:r w:rsidRPr="0092065F">
        <w:rPr>
          <w:rFonts w:asciiTheme="minorHAnsi" w:hAnsiTheme="minorHAnsi" w:cstheme="minorHAnsi"/>
          <w:sz w:val="22"/>
          <w:szCs w:val="22"/>
        </w:rPr>
        <w:t>Supplier</w:t>
      </w:r>
      <w:r w:rsidRPr="00414070">
        <w:rPr>
          <w:rFonts w:asciiTheme="minorHAnsi" w:hAnsiTheme="minorHAnsi"/>
          <w:b/>
          <w:sz w:val="22"/>
        </w:rPr>
        <w:t>;</w:t>
      </w:r>
      <w:proofErr w:type="gramEnd"/>
    </w:p>
    <w:p w14:paraId="23E3DB55" w14:textId="31C3B4E1" w:rsidR="00CB28A1" w:rsidRPr="00CB28A1" w:rsidRDefault="00CB28A1">
      <w:pPr>
        <w:spacing w:after="120" w:line="200" w:lineRule="atLeast"/>
        <w:jc w:val="both"/>
        <w:rPr>
          <w:rFonts w:asciiTheme="minorHAnsi" w:hAnsiTheme="minorHAnsi" w:cstheme="minorHAnsi"/>
          <w:bCs/>
          <w:sz w:val="22"/>
          <w:szCs w:val="22"/>
        </w:rPr>
      </w:pPr>
      <w:r w:rsidRPr="00504A6F">
        <w:rPr>
          <w:rFonts w:asciiTheme="minorHAnsi" w:hAnsiTheme="minorHAnsi" w:cstheme="minorHAnsi"/>
          <w:b/>
          <w:sz w:val="22"/>
          <w:szCs w:val="22"/>
        </w:rPr>
        <w:t xml:space="preserve">Goods </w:t>
      </w:r>
      <w:r w:rsidRPr="00504A6F">
        <w:rPr>
          <w:rFonts w:asciiTheme="minorHAnsi" w:hAnsiTheme="minorHAnsi" w:cstheme="minorHAnsi"/>
          <w:bCs/>
          <w:sz w:val="22"/>
          <w:szCs w:val="22"/>
        </w:rPr>
        <w:t xml:space="preserve">means those goods set out in Schedule </w:t>
      </w:r>
      <w:r w:rsidR="00504A6F" w:rsidRPr="00504A6F">
        <w:rPr>
          <w:rFonts w:asciiTheme="minorHAnsi" w:hAnsiTheme="minorHAnsi" w:cstheme="minorHAnsi"/>
          <w:bCs/>
          <w:sz w:val="22"/>
          <w:szCs w:val="22"/>
        </w:rPr>
        <w:t>2</w:t>
      </w:r>
      <w:r w:rsidR="003211ED">
        <w:rPr>
          <w:rFonts w:asciiTheme="minorHAnsi" w:hAnsiTheme="minorHAnsi" w:cstheme="minorHAnsi"/>
          <w:bCs/>
          <w:sz w:val="22"/>
          <w:szCs w:val="22"/>
        </w:rPr>
        <w:t xml:space="preserve"> (</w:t>
      </w:r>
      <w:r w:rsidR="002D176F">
        <w:rPr>
          <w:rFonts w:asciiTheme="minorHAnsi" w:hAnsiTheme="minorHAnsi" w:cstheme="minorHAnsi"/>
          <w:bCs/>
          <w:sz w:val="22"/>
          <w:szCs w:val="22"/>
        </w:rPr>
        <w:t>S</w:t>
      </w:r>
      <w:r w:rsidR="003211ED">
        <w:rPr>
          <w:rFonts w:asciiTheme="minorHAnsi" w:hAnsiTheme="minorHAnsi" w:cstheme="minorHAnsi"/>
          <w:bCs/>
          <w:sz w:val="22"/>
          <w:szCs w:val="22"/>
        </w:rPr>
        <w:t>upplies</w:t>
      </w:r>
      <w:proofErr w:type="gramStart"/>
      <w:r w:rsidR="003211ED">
        <w:rPr>
          <w:rFonts w:asciiTheme="minorHAnsi" w:hAnsiTheme="minorHAnsi" w:cstheme="minorHAnsi"/>
          <w:bCs/>
          <w:sz w:val="22"/>
          <w:szCs w:val="22"/>
        </w:rPr>
        <w:t>)</w:t>
      </w:r>
      <w:r w:rsidR="00504A6F">
        <w:rPr>
          <w:rFonts w:asciiTheme="minorHAnsi" w:hAnsiTheme="minorHAnsi" w:cstheme="minorHAnsi"/>
          <w:bCs/>
          <w:sz w:val="22"/>
          <w:szCs w:val="22"/>
        </w:rPr>
        <w:t>;</w:t>
      </w:r>
      <w:proofErr w:type="gramEnd"/>
    </w:p>
    <w:p w14:paraId="384F846F" w14:textId="1D3F63C9" w:rsidR="0092065F" w:rsidRPr="0092065F" w:rsidRDefault="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HMRC </w:t>
      </w:r>
      <w:r w:rsidRPr="0092065F">
        <w:rPr>
          <w:rFonts w:asciiTheme="minorHAnsi" w:hAnsiTheme="minorHAnsi" w:cstheme="minorHAnsi"/>
          <w:sz w:val="22"/>
          <w:szCs w:val="22"/>
        </w:rPr>
        <w:t xml:space="preserve">means the Commissioners for Her Majesty's Revenue and </w:t>
      </w:r>
      <w:proofErr w:type="gramStart"/>
      <w:r w:rsidRPr="0092065F">
        <w:rPr>
          <w:rFonts w:asciiTheme="minorHAnsi" w:hAnsiTheme="minorHAnsi" w:cstheme="minorHAnsi"/>
          <w:sz w:val="22"/>
          <w:szCs w:val="22"/>
        </w:rPr>
        <w:t>Customs;</w:t>
      </w:r>
      <w:proofErr w:type="gramEnd"/>
      <w:r w:rsidRPr="0092065F">
        <w:rPr>
          <w:rFonts w:asciiTheme="minorHAnsi" w:hAnsiTheme="minorHAnsi" w:cstheme="minorHAnsi"/>
          <w:b/>
          <w:sz w:val="22"/>
          <w:szCs w:val="22"/>
        </w:rPr>
        <w:t xml:space="preserve"> </w:t>
      </w:r>
    </w:p>
    <w:p w14:paraId="5D986DFD" w14:textId="335523EC"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Information</w:t>
      </w:r>
      <w:r w:rsidRPr="0092065F">
        <w:rPr>
          <w:rFonts w:asciiTheme="minorHAnsi" w:hAnsiTheme="minorHAnsi" w:cstheme="minorHAnsi"/>
          <w:sz w:val="22"/>
          <w:szCs w:val="22"/>
        </w:rPr>
        <w:t xml:space="preserve"> means all information of whatever nature, however conveyed and in whatever form, including in writing, orally, by demonstration, electronically and in a tangible, visual or machine-readable medium (including CD-ROM, magnetic and digital form</w:t>
      </w:r>
      <w:proofErr w:type="gramStart"/>
      <w:r w:rsidRPr="0092065F">
        <w:rPr>
          <w:rFonts w:asciiTheme="minorHAnsi" w:hAnsiTheme="minorHAnsi" w:cstheme="minorHAnsi"/>
          <w:sz w:val="22"/>
          <w:szCs w:val="22"/>
        </w:rPr>
        <w:t>);</w:t>
      </w:r>
      <w:proofErr w:type="gramEnd"/>
    </w:p>
    <w:p w14:paraId="60AFA105" w14:textId="7B026153" w:rsidR="0092065F" w:rsidRPr="00136022"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Intellectual Property Rights</w:t>
      </w:r>
      <w:r w:rsidRPr="0092065F">
        <w:rPr>
          <w:rFonts w:asciiTheme="minorHAnsi" w:hAnsiTheme="minorHAnsi" w:cstheme="minorHAnsi"/>
          <w:sz w:val="22"/>
          <w:szCs w:val="22"/>
        </w:rPr>
        <w:t xml:space="preserve"> means any and all copyright, database rights, rights in designs, </w:t>
      </w:r>
      <w:proofErr w:type="spellStart"/>
      <w:r w:rsidRPr="0092065F">
        <w:rPr>
          <w:rFonts w:asciiTheme="minorHAnsi" w:hAnsiTheme="minorHAnsi" w:cstheme="minorHAnsi"/>
          <w:sz w:val="22"/>
          <w:szCs w:val="22"/>
        </w:rPr>
        <w:t>trade marks</w:t>
      </w:r>
      <w:proofErr w:type="spellEnd"/>
      <w:r w:rsidRPr="0092065F">
        <w:rPr>
          <w:rFonts w:asciiTheme="minorHAnsi" w:hAnsiTheme="minorHAnsi" w:cstheme="minorHAnsi"/>
          <w:sz w:val="22"/>
          <w:szCs w:val="22"/>
        </w:rPr>
        <w:t xml:space="preserve">, domain names, goodwill or patents, rights in confidential information, and any other intellectual property or rights (including, where relevant, all extensions, reversions, revivals and renewals of the same), in each case whether registered or unregistered and including all applications (and rights to apply) for protection of such rights and all similar or equivalent property, rights or forms of protection which </w:t>
      </w:r>
      <w:r w:rsidRPr="00136022">
        <w:rPr>
          <w:rFonts w:asciiTheme="minorHAnsi" w:hAnsiTheme="minorHAnsi" w:cstheme="minorHAnsi"/>
          <w:sz w:val="22"/>
          <w:szCs w:val="22"/>
        </w:rPr>
        <w:t>now, or will in the future, subsist in any part of the world;</w:t>
      </w:r>
    </w:p>
    <w:p w14:paraId="4CC1268A" w14:textId="711F9A75" w:rsidR="0092065F" w:rsidRPr="00136022" w:rsidRDefault="0092065F" w:rsidP="00414070">
      <w:pPr>
        <w:spacing w:after="120" w:line="200" w:lineRule="atLeast"/>
        <w:jc w:val="both"/>
        <w:rPr>
          <w:rFonts w:asciiTheme="minorHAnsi" w:eastAsia="Century Gothic" w:hAnsiTheme="minorHAnsi" w:cstheme="minorHAnsi"/>
          <w:sz w:val="22"/>
          <w:szCs w:val="22"/>
        </w:rPr>
      </w:pPr>
      <w:r w:rsidRPr="00136022">
        <w:rPr>
          <w:rFonts w:asciiTheme="minorHAnsi" w:eastAsia="Century Gothic" w:hAnsiTheme="minorHAnsi" w:cstheme="minorHAnsi"/>
          <w:b/>
          <w:sz w:val="22"/>
          <w:szCs w:val="22"/>
        </w:rPr>
        <w:t>IR35</w:t>
      </w:r>
      <w:r w:rsidRPr="00136022">
        <w:rPr>
          <w:rFonts w:asciiTheme="minorHAnsi" w:eastAsia="Century Gothic" w:hAnsiTheme="minorHAnsi" w:cstheme="minorHAnsi"/>
          <w:sz w:val="22"/>
          <w:szCs w:val="22"/>
        </w:rPr>
        <w:t xml:space="preserve"> means the </w:t>
      </w:r>
      <w:proofErr w:type="gramStart"/>
      <w:r w:rsidRPr="00136022">
        <w:rPr>
          <w:rFonts w:asciiTheme="minorHAnsi" w:eastAsia="Century Gothic" w:hAnsiTheme="minorHAnsi" w:cstheme="minorHAnsi"/>
          <w:sz w:val="22"/>
          <w:szCs w:val="22"/>
        </w:rPr>
        <w:t>off-payroll</w:t>
      </w:r>
      <w:proofErr w:type="gramEnd"/>
      <w:r w:rsidRPr="00136022">
        <w:rPr>
          <w:rFonts w:asciiTheme="minorHAnsi" w:eastAsia="Century Gothic" w:hAnsiTheme="minorHAnsi" w:cstheme="minorHAnsi"/>
          <w:sz w:val="22"/>
          <w:szCs w:val="22"/>
        </w:rPr>
        <w:t xml:space="preserve"> working rules including any relevant primary and secondary legislation and the published practice and guidance of HMRC as enacted, amended or made available from time to time;</w:t>
      </w:r>
    </w:p>
    <w:p w14:paraId="5F3D9F5C" w14:textId="77777777" w:rsidR="00504A6F" w:rsidRPr="00136022" w:rsidRDefault="00FC1848"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bCs/>
          <w:sz w:val="22"/>
          <w:szCs w:val="22"/>
        </w:rPr>
        <w:t xml:space="preserve">OC </w:t>
      </w:r>
      <w:r w:rsidRPr="00136022">
        <w:rPr>
          <w:rFonts w:asciiTheme="minorHAnsi" w:hAnsiTheme="minorHAnsi" w:cstheme="minorHAnsi"/>
          <w:sz w:val="22"/>
          <w:szCs w:val="22"/>
        </w:rPr>
        <w:t>means the</w:t>
      </w:r>
      <w:r w:rsidRPr="00136022">
        <w:rPr>
          <w:rFonts w:asciiTheme="minorHAnsi" w:hAnsiTheme="minorHAnsi" w:cstheme="minorHAnsi"/>
          <w:b/>
          <w:bCs/>
          <w:sz w:val="22"/>
          <w:szCs w:val="22"/>
        </w:rPr>
        <w:t xml:space="preserve"> </w:t>
      </w:r>
      <w:r w:rsidRPr="00136022">
        <w:rPr>
          <w:rFonts w:asciiTheme="minorHAnsi" w:hAnsiTheme="minorHAnsi" w:cstheme="minorHAnsi"/>
          <w:sz w:val="22"/>
          <w:szCs w:val="22"/>
        </w:rPr>
        <w:t xml:space="preserve">Birmingham Organising Committee </w:t>
      </w:r>
      <w:proofErr w:type="gramStart"/>
      <w:r w:rsidRPr="00136022">
        <w:rPr>
          <w:rFonts w:asciiTheme="minorHAnsi" w:hAnsiTheme="minorHAnsi" w:cstheme="minorHAnsi"/>
          <w:sz w:val="22"/>
          <w:szCs w:val="22"/>
        </w:rPr>
        <w:t>For</w:t>
      </w:r>
      <w:proofErr w:type="gramEnd"/>
      <w:r w:rsidRPr="00136022">
        <w:rPr>
          <w:rFonts w:asciiTheme="minorHAnsi" w:hAnsiTheme="minorHAnsi" w:cstheme="minorHAnsi"/>
          <w:sz w:val="22"/>
          <w:szCs w:val="22"/>
        </w:rPr>
        <w:t xml:space="preserve"> The 2022 Commonwealth Games Ltd</w:t>
      </w:r>
      <w:r w:rsidRPr="00136022">
        <w:rPr>
          <w:rFonts w:asciiTheme="minorHAnsi" w:hAnsiTheme="minorHAnsi" w:cstheme="minorHAnsi"/>
          <w:b/>
          <w:bCs/>
          <w:sz w:val="22"/>
          <w:szCs w:val="22"/>
        </w:rPr>
        <w:t>,</w:t>
      </w:r>
      <w:r w:rsidRPr="00136022">
        <w:rPr>
          <w:rFonts w:asciiTheme="minorHAnsi" w:hAnsiTheme="minorHAnsi" w:cstheme="minorHAnsi"/>
          <w:sz w:val="22"/>
          <w:szCs w:val="22"/>
        </w:rPr>
        <w:t xml:space="preserve"> a company established under the Companies Acts (registered number 11120160) as the Organising Committee of the Games and having its registered office at One Brindley Place, Birmingham, B1 2JB;</w:t>
      </w:r>
    </w:p>
    <w:p w14:paraId="28D10F9A" w14:textId="2CCADF91" w:rsidR="0092065F" w:rsidRPr="00136022"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 xml:space="preserve">Pandemic </w:t>
      </w:r>
      <w:r w:rsidRPr="00136022">
        <w:rPr>
          <w:rFonts w:asciiTheme="minorHAnsi" w:hAnsiTheme="minorHAnsi" w:cstheme="minorHAnsi"/>
          <w:sz w:val="22"/>
          <w:szCs w:val="22"/>
        </w:rPr>
        <w:t xml:space="preserve">has the meaning given to it in Clause </w:t>
      </w:r>
      <w:r w:rsidR="00CD6CFB" w:rsidRPr="00136022">
        <w:rPr>
          <w:rFonts w:asciiTheme="minorHAnsi" w:hAnsiTheme="minorHAnsi" w:cstheme="minorHAnsi"/>
          <w:sz w:val="22"/>
          <w:szCs w:val="22"/>
        </w:rPr>
        <w:t>19</w:t>
      </w:r>
      <w:r w:rsidR="00CD6CFB" w:rsidRPr="00136022">
        <w:rPr>
          <w:rFonts w:asciiTheme="minorHAnsi" w:hAnsiTheme="minorHAnsi" w:cstheme="minorHAnsi"/>
          <w:color w:val="2B579A"/>
          <w:sz w:val="22"/>
          <w:szCs w:val="22"/>
          <w:shd w:val="clear" w:color="auto" w:fill="E6E6E6"/>
        </w:rPr>
        <w:t xml:space="preserve"> (Pandemic</w:t>
      </w:r>
      <w:proofErr w:type="gramStart"/>
      <w:r w:rsidR="00CD6CFB" w:rsidRPr="00136022">
        <w:rPr>
          <w:rFonts w:asciiTheme="minorHAnsi" w:hAnsiTheme="minorHAnsi" w:cstheme="minorHAnsi"/>
          <w:color w:val="2B579A"/>
          <w:sz w:val="22"/>
          <w:szCs w:val="22"/>
          <w:shd w:val="clear" w:color="auto" w:fill="E6E6E6"/>
        </w:rPr>
        <w:t>)</w:t>
      </w:r>
      <w:r w:rsidRPr="00136022">
        <w:rPr>
          <w:rFonts w:asciiTheme="minorHAnsi" w:hAnsiTheme="minorHAnsi" w:cstheme="minorHAnsi"/>
          <w:sz w:val="22"/>
          <w:szCs w:val="22"/>
        </w:rPr>
        <w:t>;</w:t>
      </w:r>
      <w:proofErr w:type="gramEnd"/>
    </w:p>
    <w:p w14:paraId="4FDD48FD" w14:textId="03ACD1E6" w:rsidR="000B3924" w:rsidRPr="00136022" w:rsidRDefault="000B3924" w:rsidP="0092065F">
      <w:pPr>
        <w:spacing w:after="120" w:line="200" w:lineRule="atLeast"/>
        <w:jc w:val="both"/>
        <w:rPr>
          <w:rFonts w:asciiTheme="minorHAnsi" w:hAnsiTheme="minorHAnsi" w:cstheme="minorHAnsi"/>
          <w:b/>
          <w:sz w:val="22"/>
          <w:szCs w:val="22"/>
        </w:rPr>
      </w:pPr>
      <w:r w:rsidRPr="00136022">
        <w:rPr>
          <w:rFonts w:asciiTheme="minorHAnsi" w:eastAsia="Century Gothic" w:hAnsiTheme="minorHAnsi" w:cstheme="minorHAnsi"/>
          <w:b/>
          <w:bCs/>
          <w:sz w:val="22"/>
          <w:szCs w:val="22"/>
        </w:rPr>
        <w:t xml:space="preserve">Personal Data </w:t>
      </w:r>
      <w:r w:rsidRPr="00136022">
        <w:rPr>
          <w:rFonts w:asciiTheme="minorHAnsi" w:eastAsia="Century Gothic" w:hAnsiTheme="minorHAnsi" w:cstheme="minorHAnsi"/>
          <w:sz w:val="22"/>
          <w:szCs w:val="22"/>
        </w:rPr>
        <w:t xml:space="preserve">has the meaning given to it in the Data Protection </w:t>
      </w:r>
      <w:proofErr w:type="gramStart"/>
      <w:r w:rsidRPr="00136022">
        <w:rPr>
          <w:rFonts w:asciiTheme="minorHAnsi" w:eastAsia="Century Gothic" w:hAnsiTheme="minorHAnsi" w:cstheme="minorHAnsi"/>
          <w:sz w:val="22"/>
          <w:szCs w:val="22"/>
        </w:rPr>
        <w:t>Legislation</w:t>
      </w:r>
      <w:r w:rsidRPr="00136022">
        <w:rPr>
          <w:rFonts w:asciiTheme="minorHAnsi" w:hAnsiTheme="minorHAnsi" w:cstheme="minorHAnsi"/>
          <w:b/>
          <w:sz w:val="22"/>
          <w:szCs w:val="22"/>
        </w:rPr>
        <w:t>;</w:t>
      </w:r>
      <w:proofErr w:type="gramEnd"/>
    </w:p>
    <w:p w14:paraId="775057DD" w14:textId="7DC99532" w:rsidR="0092065F" w:rsidRDefault="0092065F" w:rsidP="0092065F">
      <w:pPr>
        <w:spacing w:after="120" w:line="200" w:lineRule="atLeast"/>
        <w:jc w:val="both"/>
        <w:rPr>
          <w:rFonts w:asciiTheme="minorHAnsi" w:hAnsiTheme="minorHAnsi" w:cstheme="minorHAnsi"/>
          <w:sz w:val="22"/>
          <w:szCs w:val="22"/>
        </w:rPr>
      </w:pPr>
      <w:r w:rsidRPr="00136022">
        <w:rPr>
          <w:rFonts w:asciiTheme="minorHAnsi" w:hAnsiTheme="minorHAnsi" w:cstheme="minorHAnsi"/>
          <w:b/>
          <w:sz w:val="22"/>
          <w:szCs w:val="22"/>
        </w:rPr>
        <w:t>Personnel</w:t>
      </w:r>
      <w:r w:rsidRPr="00136022">
        <w:rPr>
          <w:rFonts w:asciiTheme="minorHAnsi" w:hAnsiTheme="minorHAnsi" w:cstheme="minorHAnsi"/>
          <w:sz w:val="22"/>
          <w:szCs w:val="22"/>
        </w:rPr>
        <w:t xml:space="preserve"> means, in relation to a person, any and all officials, officers, trustees, members, directors, employees, consultants, advisers, agents, representatives</w:t>
      </w:r>
      <w:r w:rsidRPr="0092065F">
        <w:rPr>
          <w:rFonts w:asciiTheme="minorHAnsi" w:hAnsiTheme="minorHAnsi" w:cstheme="minorHAnsi"/>
          <w:sz w:val="22"/>
          <w:szCs w:val="22"/>
        </w:rPr>
        <w:t xml:space="preserve">, clients, contractors and sub-contractors of such </w:t>
      </w:r>
      <w:proofErr w:type="gramStart"/>
      <w:r w:rsidRPr="0092065F">
        <w:rPr>
          <w:rFonts w:asciiTheme="minorHAnsi" w:hAnsiTheme="minorHAnsi" w:cstheme="minorHAnsi"/>
          <w:sz w:val="22"/>
          <w:szCs w:val="22"/>
        </w:rPr>
        <w:t>person;</w:t>
      </w:r>
      <w:proofErr w:type="gramEnd"/>
    </w:p>
    <w:p w14:paraId="396DA5D0" w14:textId="54D3EC9D" w:rsidR="00C069B5" w:rsidRPr="0092065F" w:rsidRDefault="00C069B5" w:rsidP="00504A6F">
      <w:pPr>
        <w:pStyle w:val="BodyColumnLevel2"/>
        <w:spacing w:afterLines="5" w:after="12"/>
        <w:ind w:left="0"/>
      </w:pPr>
      <w:r w:rsidRPr="00504A6F">
        <w:rPr>
          <w:rFonts w:asciiTheme="minorHAnsi" w:hAnsiTheme="minorHAnsi" w:cstheme="minorHAnsi"/>
          <w:b/>
          <w:bCs/>
          <w:sz w:val="22"/>
          <w:szCs w:val="22"/>
        </w:rPr>
        <w:lastRenderedPageBreak/>
        <w:t xml:space="preserve">Premises </w:t>
      </w:r>
      <w:r w:rsidRPr="00504A6F">
        <w:rPr>
          <w:rFonts w:asciiTheme="minorHAnsi" w:hAnsiTheme="minorHAnsi" w:cstheme="minorHAnsi"/>
          <w:sz w:val="22"/>
          <w:szCs w:val="22"/>
        </w:rPr>
        <w:t xml:space="preserve">means the location(s) where the Supplies are to be delivered, as specified in Schedule </w:t>
      </w:r>
      <w:r w:rsidR="00504A6F" w:rsidRPr="00504A6F">
        <w:rPr>
          <w:rFonts w:asciiTheme="minorHAnsi" w:hAnsiTheme="minorHAnsi" w:cstheme="minorHAnsi"/>
          <w:sz w:val="22"/>
          <w:szCs w:val="22"/>
        </w:rPr>
        <w:t>2 (Supplies)</w:t>
      </w:r>
      <w:r w:rsidRPr="00504A6F">
        <w:rPr>
          <w:rFonts w:asciiTheme="minorHAnsi" w:hAnsiTheme="minorHAnsi" w:cstheme="minorHAnsi"/>
          <w:sz w:val="22"/>
          <w:szCs w:val="22"/>
        </w:rPr>
        <w:t xml:space="preserve"> of this Agreement (or advised by the Company to the Supplier within a reasonable time before such delivery</w:t>
      </w:r>
      <w:r w:rsidRPr="00C069B5">
        <w:rPr>
          <w:rFonts w:asciiTheme="minorHAnsi" w:hAnsiTheme="minorHAnsi" w:cstheme="minorHAnsi"/>
          <w:sz w:val="22"/>
          <w:szCs w:val="22"/>
        </w:rPr>
        <w:t>);</w:t>
      </w:r>
      <w:r w:rsidR="00504A6F">
        <w:rPr>
          <w:rFonts w:asciiTheme="minorHAnsi" w:hAnsiTheme="minorHAnsi" w:cstheme="minorHAnsi"/>
          <w:sz w:val="22"/>
          <w:szCs w:val="22"/>
        </w:rPr>
        <w:tab/>
      </w:r>
      <w:r w:rsidR="00504A6F">
        <w:rPr>
          <w:rFonts w:asciiTheme="minorHAnsi" w:hAnsiTheme="minorHAnsi" w:cstheme="minorHAnsi"/>
          <w:sz w:val="22"/>
          <w:szCs w:val="22"/>
        </w:rPr>
        <w:br/>
      </w:r>
    </w:p>
    <w:p w14:paraId="6047C014" w14:textId="790952B0" w:rsidR="0092065F" w:rsidRPr="0092065F" w:rsidRDefault="0092065F" w:rsidP="0092065F">
      <w:pPr>
        <w:spacing w:after="120" w:line="200" w:lineRule="atLeast"/>
        <w:jc w:val="both"/>
        <w:rPr>
          <w:rFonts w:asciiTheme="minorHAnsi" w:hAnsiTheme="minorHAnsi" w:cstheme="minorHAnsi"/>
          <w:b/>
          <w:sz w:val="22"/>
          <w:szCs w:val="22"/>
        </w:rPr>
      </w:pPr>
      <w:r w:rsidRPr="0092065F">
        <w:rPr>
          <w:rFonts w:asciiTheme="minorHAnsi" w:hAnsiTheme="minorHAnsi" w:cstheme="minorHAnsi"/>
          <w:b/>
          <w:sz w:val="22"/>
          <w:szCs w:val="22"/>
        </w:rPr>
        <w:t xml:space="preserve">Protected </w:t>
      </w:r>
      <w:r w:rsidR="009E58B3">
        <w:rPr>
          <w:rFonts w:asciiTheme="minorHAnsi" w:hAnsiTheme="minorHAnsi" w:cstheme="minorHAnsi"/>
          <w:b/>
          <w:sz w:val="22"/>
          <w:szCs w:val="22"/>
        </w:rPr>
        <w:t>Games</w:t>
      </w:r>
      <w:r w:rsidRPr="0092065F">
        <w:rPr>
          <w:rFonts w:asciiTheme="minorHAnsi" w:hAnsiTheme="minorHAnsi" w:cstheme="minorHAnsi"/>
          <w:b/>
          <w:sz w:val="22"/>
          <w:szCs w:val="22"/>
        </w:rPr>
        <w:t xml:space="preserve"> Property </w:t>
      </w:r>
      <w:r w:rsidRPr="0092065F">
        <w:rPr>
          <w:rFonts w:asciiTheme="minorHAnsi" w:eastAsia="Century Gothic" w:hAnsiTheme="minorHAnsi" w:cstheme="minorHAnsi"/>
          <w:sz w:val="22"/>
          <w:szCs w:val="22"/>
        </w:rPr>
        <w:t xml:space="preserve">means all </w:t>
      </w:r>
      <w:r w:rsidR="00C50B2A">
        <w:rPr>
          <w:rFonts w:asciiTheme="minorHAnsi" w:eastAsia="Century Gothic" w:hAnsiTheme="minorHAnsi" w:cstheme="minorHAnsi"/>
          <w:sz w:val="22"/>
          <w:szCs w:val="22"/>
        </w:rPr>
        <w:t>Company</w:t>
      </w:r>
      <w:r w:rsidRPr="0092065F">
        <w:rPr>
          <w:rFonts w:asciiTheme="minorHAnsi" w:eastAsia="Century Gothic" w:hAnsiTheme="minorHAnsi" w:cstheme="minorHAnsi"/>
          <w:sz w:val="22"/>
          <w:szCs w:val="22"/>
        </w:rPr>
        <w:t xml:space="preserve"> IP and all Intellectual Property Rights of </w:t>
      </w:r>
      <w:r w:rsidR="000A3726">
        <w:rPr>
          <w:rFonts w:asciiTheme="minorHAnsi" w:eastAsia="Century Gothic" w:hAnsiTheme="minorHAnsi" w:cstheme="minorHAnsi"/>
          <w:sz w:val="22"/>
          <w:szCs w:val="22"/>
        </w:rPr>
        <w:t>the Company</w:t>
      </w:r>
      <w:r w:rsidRPr="0092065F">
        <w:rPr>
          <w:rFonts w:asciiTheme="minorHAnsi" w:eastAsia="Century Gothic" w:hAnsiTheme="minorHAnsi" w:cstheme="minorHAnsi"/>
          <w:sz w:val="22"/>
          <w:szCs w:val="22"/>
        </w:rPr>
        <w:t xml:space="preserve">, any </w:t>
      </w:r>
      <w:r w:rsidR="009E58B3">
        <w:rPr>
          <w:rFonts w:asciiTheme="minorHAnsi" w:eastAsia="Century Gothic" w:hAnsiTheme="minorHAnsi" w:cstheme="minorHAnsi"/>
          <w:sz w:val="22"/>
          <w:szCs w:val="22"/>
        </w:rPr>
        <w:t>Games Body</w:t>
      </w:r>
      <w:r w:rsidRPr="0092065F">
        <w:rPr>
          <w:rFonts w:asciiTheme="minorHAnsi" w:eastAsia="Century Gothic" w:hAnsiTheme="minorHAnsi" w:cstheme="minorHAnsi"/>
          <w:sz w:val="22"/>
          <w:szCs w:val="22"/>
        </w:rPr>
        <w:t xml:space="preserve">, or any </w:t>
      </w:r>
      <w:proofErr w:type="gramStart"/>
      <w:r w:rsidRPr="0092065F">
        <w:rPr>
          <w:rFonts w:asciiTheme="minorHAnsi" w:eastAsia="Century Gothic" w:hAnsiTheme="minorHAnsi" w:cstheme="minorHAnsi"/>
          <w:sz w:val="22"/>
          <w:szCs w:val="22"/>
        </w:rPr>
        <w:t>Team;</w:t>
      </w:r>
      <w:proofErr w:type="gramEnd"/>
    </w:p>
    <w:p w14:paraId="1F90BF45" w14:textId="77777777" w:rsidR="0092065F" w:rsidRPr="0092065F" w:rsidRDefault="0092065F" w:rsidP="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Request for Information</w:t>
      </w:r>
      <w:r w:rsidRPr="0092065F">
        <w:rPr>
          <w:rFonts w:asciiTheme="minorHAnsi" w:hAnsiTheme="minorHAnsi" w:cstheme="minorHAnsi"/>
          <w:sz w:val="22"/>
          <w:szCs w:val="22"/>
        </w:rPr>
        <w:t xml:space="preserve"> means a Request for Information under the FOIA or the </w:t>
      </w:r>
      <w:proofErr w:type="gramStart"/>
      <w:r w:rsidRPr="0092065F">
        <w:rPr>
          <w:rFonts w:asciiTheme="minorHAnsi" w:hAnsiTheme="minorHAnsi" w:cstheme="minorHAnsi"/>
          <w:sz w:val="22"/>
          <w:szCs w:val="22"/>
        </w:rPr>
        <w:t>EIRs;</w:t>
      </w:r>
      <w:proofErr w:type="gramEnd"/>
    </w:p>
    <w:p w14:paraId="0F067EC7" w14:textId="4E3D45B8" w:rsidR="0092065F" w:rsidRPr="00F474B3" w:rsidRDefault="0092065F" w:rsidP="0092065F">
      <w:pPr>
        <w:spacing w:after="120" w:line="200" w:lineRule="atLeast"/>
        <w:jc w:val="both"/>
        <w:rPr>
          <w:rFonts w:asciiTheme="minorHAnsi" w:hAnsiTheme="minorHAnsi" w:cstheme="minorHAnsi"/>
          <w:sz w:val="22"/>
          <w:szCs w:val="22"/>
        </w:rPr>
      </w:pPr>
      <w:r w:rsidRPr="00F474B3">
        <w:rPr>
          <w:rFonts w:asciiTheme="minorHAnsi" w:hAnsiTheme="minorHAnsi" w:cstheme="minorHAnsi"/>
          <w:b/>
          <w:sz w:val="22"/>
          <w:szCs w:val="22"/>
        </w:rPr>
        <w:t>Services</w:t>
      </w:r>
      <w:r w:rsidRPr="00F474B3">
        <w:rPr>
          <w:rFonts w:asciiTheme="minorHAnsi" w:hAnsiTheme="minorHAnsi" w:cstheme="minorHAnsi"/>
          <w:sz w:val="22"/>
          <w:szCs w:val="22"/>
        </w:rPr>
        <w:t xml:space="preserve"> means any work or services (including any instalment or any part of them) that the Supplier is to provide to </w:t>
      </w:r>
      <w:r w:rsidR="000A3726" w:rsidRPr="00F474B3">
        <w:rPr>
          <w:rFonts w:asciiTheme="minorHAnsi" w:hAnsiTheme="minorHAnsi" w:cstheme="minorHAnsi"/>
          <w:sz w:val="22"/>
          <w:szCs w:val="22"/>
        </w:rPr>
        <w:t>the Company</w:t>
      </w:r>
      <w:r w:rsidRPr="00F474B3">
        <w:rPr>
          <w:rFonts w:asciiTheme="minorHAnsi" w:hAnsiTheme="minorHAnsi" w:cstheme="minorHAnsi"/>
          <w:sz w:val="22"/>
          <w:szCs w:val="22"/>
        </w:rPr>
        <w:t xml:space="preserve"> pursuant to this Agreement that are specified </w:t>
      </w:r>
      <w:r w:rsidRPr="00504A6F">
        <w:rPr>
          <w:rFonts w:asciiTheme="minorHAnsi" w:hAnsiTheme="minorHAnsi" w:cstheme="minorHAnsi"/>
          <w:sz w:val="22"/>
          <w:szCs w:val="22"/>
        </w:rPr>
        <w:t>in Schedule 2 (S</w:t>
      </w:r>
      <w:r w:rsidR="00504A6F" w:rsidRPr="00504A6F">
        <w:rPr>
          <w:rFonts w:asciiTheme="minorHAnsi" w:hAnsiTheme="minorHAnsi" w:cstheme="minorHAnsi"/>
          <w:sz w:val="22"/>
          <w:szCs w:val="22"/>
        </w:rPr>
        <w:t>upplies</w:t>
      </w:r>
      <w:r w:rsidRPr="00504A6F">
        <w:rPr>
          <w:rFonts w:asciiTheme="minorHAnsi" w:hAnsiTheme="minorHAnsi" w:cstheme="minorHAnsi"/>
          <w:sz w:val="22"/>
          <w:szCs w:val="22"/>
        </w:rPr>
        <w:t>)</w:t>
      </w:r>
      <w:r w:rsidRPr="00F474B3">
        <w:rPr>
          <w:rFonts w:asciiTheme="minorHAnsi" w:hAnsiTheme="minorHAnsi" w:cstheme="minorHAnsi"/>
          <w:sz w:val="22"/>
          <w:szCs w:val="22"/>
        </w:rPr>
        <w:t xml:space="preserve"> of this Agreement or supplied in the course of performing obligations under the </w:t>
      </w:r>
      <w:proofErr w:type="gramStart"/>
      <w:r w:rsidRPr="00F474B3">
        <w:rPr>
          <w:rFonts w:asciiTheme="minorHAnsi" w:hAnsiTheme="minorHAnsi" w:cstheme="minorHAnsi"/>
          <w:sz w:val="22"/>
          <w:szCs w:val="22"/>
        </w:rPr>
        <w:t>Agreement;</w:t>
      </w:r>
      <w:proofErr w:type="gramEnd"/>
    </w:p>
    <w:p w14:paraId="073A616D" w14:textId="54FEE8E9" w:rsidR="0092065F" w:rsidRPr="0092065F" w:rsidRDefault="0092065F" w:rsidP="0092065F">
      <w:pPr>
        <w:spacing w:after="120" w:line="200" w:lineRule="atLeast"/>
        <w:jc w:val="both"/>
        <w:rPr>
          <w:rFonts w:asciiTheme="minorHAnsi" w:hAnsiTheme="minorHAnsi" w:cstheme="minorHAnsi"/>
          <w:sz w:val="22"/>
          <w:szCs w:val="22"/>
        </w:rPr>
      </w:pPr>
      <w:r w:rsidRPr="002D176F">
        <w:rPr>
          <w:rFonts w:asciiTheme="minorHAnsi" w:hAnsiTheme="minorHAnsi" w:cstheme="minorHAnsi"/>
          <w:b/>
          <w:sz w:val="22"/>
          <w:szCs w:val="22"/>
        </w:rPr>
        <w:t>Specification</w:t>
      </w:r>
      <w:r w:rsidRPr="002D176F">
        <w:rPr>
          <w:rFonts w:asciiTheme="minorHAnsi" w:hAnsiTheme="minorHAnsi" w:cstheme="minorHAnsi"/>
          <w:sz w:val="22"/>
          <w:szCs w:val="22"/>
        </w:rPr>
        <w:t xml:space="preserve"> means </w:t>
      </w:r>
      <w:r w:rsidR="00504A6F" w:rsidRPr="002D176F">
        <w:rPr>
          <w:rFonts w:asciiTheme="minorHAnsi" w:hAnsiTheme="minorHAnsi" w:cstheme="minorHAnsi"/>
          <w:sz w:val="22"/>
          <w:szCs w:val="22"/>
        </w:rPr>
        <w:t>any</w:t>
      </w:r>
      <w:r w:rsidRPr="002D176F">
        <w:rPr>
          <w:rFonts w:asciiTheme="minorHAnsi" w:hAnsiTheme="minorHAnsi" w:cstheme="minorHAnsi"/>
          <w:sz w:val="22"/>
          <w:szCs w:val="22"/>
        </w:rPr>
        <w:t xml:space="preserve"> specification of the Supplies that is contained (or referred to) in Schedule </w:t>
      </w:r>
      <w:r w:rsidR="00504A6F" w:rsidRPr="002D176F">
        <w:rPr>
          <w:rFonts w:asciiTheme="minorHAnsi" w:hAnsiTheme="minorHAnsi" w:cstheme="minorHAnsi"/>
          <w:sz w:val="22"/>
          <w:szCs w:val="22"/>
        </w:rPr>
        <w:t>2</w:t>
      </w:r>
      <w:r w:rsidRPr="002D176F">
        <w:rPr>
          <w:rFonts w:asciiTheme="minorHAnsi" w:hAnsiTheme="minorHAnsi" w:cstheme="minorHAnsi"/>
          <w:sz w:val="22"/>
          <w:szCs w:val="22"/>
        </w:rPr>
        <w:t xml:space="preserve"> (</w:t>
      </w:r>
      <w:r w:rsidR="00504A6F" w:rsidRPr="002D176F">
        <w:rPr>
          <w:rFonts w:asciiTheme="minorHAnsi" w:hAnsiTheme="minorHAnsi" w:cstheme="minorHAnsi"/>
          <w:sz w:val="22"/>
          <w:szCs w:val="22"/>
        </w:rPr>
        <w:t>Supplies</w:t>
      </w:r>
      <w:proofErr w:type="gramStart"/>
      <w:r w:rsidR="00504A6F" w:rsidRPr="002D176F">
        <w:rPr>
          <w:rFonts w:asciiTheme="minorHAnsi" w:hAnsiTheme="minorHAnsi" w:cstheme="minorHAnsi"/>
          <w:sz w:val="22"/>
          <w:szCs w:val="22"/>
        </w:rPr>
        <w:t>)</w:t>
      </w:r>
      <w:r w:rsidRPr="002D176F">
        <w:rPr>
          <w:rFonts w:asciiTheme="minorHAnsi" w:hAnsiTheme="minorHAnsi" w:cstheme="minorHAnsi"/>
          <w:sz w:val="22"/>
          <w:szCs w:val="22"/>
        </w:rPr>
        <w:t>;</w:t>
      </w:r>
      <w:proofErr w:type="gramEnd"/>
    </w:p>
    <w:p w14:paraId="6C29455D" w14:textId="77777777" w:rsidR="0092065F" w:rsidRPr="0092065F" w:rsidRDefault="0092065F" w:rsidP="00B812BC">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Supplier</w:t>
      </w:r>
      <w:r w:rsidRPr="0092065F">
        <w:rPr>
          <w:rFonts w:asciiTheme="minorHAnsi" w:hAnsiTheme="minorHAnsi" w:cstheme="minorHAnsi"/>
          <w:sz w:val="22"/>
          <w:szCs w:val="22"/>
        </w:rPr>
        <w:t xml:space="preserve"> has the meaning given at the front of this </w:t>
      </w:r>
      <w:proofErr w:type="gramStart"/>
      <w:r w:rsidRPr="0092065F">
        <w:rPr>
          <w:rFonts w:asciiTheme="minorHAnsi" w:hAnsiTheme="minorHAnsi" w:cstheme="minorHAnsi"/>
          <w:sz w:val="22"/>
          <w:szCs w:val="22"/>
        </w:rPr>
        <w:t>Agreement;</w:t>
      </w:r>
      <w:proofErr w:type="gramEnd"/>
    </w:p>
    <w:p w14:paraId="0656DFCC"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Supplies</w:t>
      </w:r>
      <w:r w:rsidRPr="0092065F">
        <w:rPr>
          <w:rFonts w:asciiTheme="minorHAnsi" w:hAnsiTheme="minorHAnsi" w:cstheme="minorHAnsi"/>
          <w:sz w:val="22"/>
          <w:szCs w:val="22"/>
        </w:rPr>
        <w:t xml:space="preserve"> means the Goods and/or the </w:t>
      </w:r>
      <w:proofErr w:type="gramStart"/>
      <w:r w:rsidRPr="0092065F">
        <w:rPr>
          <w:rFonts w:asciiTheme="minorHAnsi" w:hAnsiTheme="minorHAnsi" w:cstheme="minorHAnsi"/>
          <w:sz w:val="22"/>
          <w:szCs w:val="22"/>
        </w:rPr>
        <w:t>Services;</w:t>
      </w:r>
      <w:proofErr w:type="gramEnd"/>
    </w:p>
    <w:p w14:paraId="4DD454DF" w14:textId="77777777" w:rsidR="0092065F" w:rsidRPr="0092065F" w:rsidRDefault="0092065F">
      <w:pPr>
        <w:spacing w:after="120" w:line="200" w:lineRule="atLeast"/>
        <w:jc w:val="both"/>
        <w:rPr>
          <w:rFonts w:asciiTheme="minorHAnsi" w:hAnsiTheme="minorHAnsi" w:cstheme="minorHAnsi"/>
          <w:sz w:val="22"/>
          <w:szCs w:val="22"/>
        </w:rPr>
      </w:pPr>
      <w:r w:rsidRPr="0092065F">
        <w:rPr>
          <w:rFonts w:asciiTheme="minorHAnsi" w:hAnsiTheme="minorHAnsi" w:cstheme="minorHAnsi"/>
          <w:b/>
          <w:sz w:val="22"/>
          <w:szCs w:val="22"/>
        </w:rPr>
        <w:t>Tax</w:t>
      </w:r>
      <w:r w:rsidRPr="0092065F">
        <w:rPr>
          <w:rFonts w:asciiTheme="minorHAnsi" w:hAnsiTheme="minorHAnsi" w:cstheme="minorHAnsi"/>
          <w:sz w:val="22"/>
          <w:szCs w:val="22"/>
        </w:rPr>
        <w:t xml:space="preserve"> means any tax, duty, levy, charge or impost in the nature of taxation wherever and whenever imposed including (without limitation) income tax and national insurance </w:t>
      </w:r>
      <w:proofErr w:type="gramStart"/>
      <w:r w:rsidRPr="0092065F">
        <w:rPr>
          <w:rFonts w:asciiTheme="minorHAnsi" w:hAnsiTheme="minorHAnsi" w:cstheme="minorHAnsi"/>
          <w:sz w:val="22"/>
          <w:szCs w:val="22"/>
        </w:rPr>
        <w:t>contributions;</w:t>
      </w:r>
      <w:proofErr w:type="gramEnd"/>
    </w:p>
    <w:p w14:paraId="65C8DEF4" w14:textId="1D7CD452" w:rsidR="0092065F" w:rsidRPr="0092065F" w:rsidRDefault="0092065F">
      <w:pPr>
        <w:spacing w:after="120" w:line="200" w:lineRule="atLeast"/>
        <w:jc w:val="both"/>
        <w:rPr>
          <w:rFonts w:asciiTheme="minorHAnsi" w:eastAsia="Century Gothic" w:hAnsiTheme="minorHAnsi" w:cstheme="minorHAnsi"/>
          <w:sz w:val="22"/>
          <w:szCs w:val="22"/>
        </w:rPr>
      </w:pPr>
      <w:r w:rsidRPr="0092065F">
        <w:rPr>
          <w:rFonts w:asciiTheme="minorHAnsi" w:hAnsiTheme="minorHAnsi" w:cstheme="minorHAnsi"/>
          <w:b/>
          <w:sz w:val="22"/>
          <w:szCs w:val="22"/>
        </w:rPr>
        <w:t>Team</w:t>
      </w:r>
      <w:r w:rsidRPr="0092065F">
        <w:rPr>
          <w:rFonts w:asciiTheme="minorHAnsi" w:hAnsiTheme="minorHAnsi" w:cstheme="minorHAnsi"/>
          <w:sz w:val="22"/>
          <w:szCs w:val="22"/>
        </w:rPr>
        <w:t xml:space="preserve"> means </w:t>
      </w:r>
      <w:r w:rsidRPr="0092065F">
        <w:rPr>
          <w:rFonts w:asciiTheme="minorHAnsi" w:eastAsia="Century Gothic" w:hAnsiTheme="minorHAnsi" w:cstheme="minorHAnsi"/>
          <w:sz w:val="22"/>
          <w:szCs w:val="22"/>
        </w:rPr>
        <w:t xml:space="preserve">any team of sports persons participating or due to participate in the </w:t>
      </w:r>
      <w:proofErr w:type="gramStart"/>
      <w:r w:rsidR="009E58B3">
        <w:rPr>
          <w:rFonts w:asciiTheme="minorHAnsi" w:eastAsia="Century Gothic" w:hAnsiTheme="minorHAnsi" w:cstheme="minorHAnsi"/>
          <w:sz w:val="22"/>
          <w:szCs w:val="22"/>
        </w:rPr>
        <w:t>Games</w:t>
      </w:r>
      <w:r w:rsidRPr="0092065F">
        <w:rPr>
          <w:rFonts w:asciiTheme="minorHAnsi" w:eastAsia="Century Gothic" w:hAnsiTheme="minorHAnsi" w:cstheme="minorHAnsi"/>
          <w:sz w:val="22"/>
          <w:szCs w:val="22"/>
        </w:rPr>
        <w:t>;</w:t>
      </w:r>
      <w:proofErr w:type="gramEnd"/>
    </w:p>
    <w:p w14:paraId="661E1EB7" w14:textId="589D5F4E" w:rsidR="0092065F" w:rsidRPr="00414070" w:rsidRDefault="0092065F">
      <w:pPr>
        <w:spacing w:after="120" w:line="200" w:lineRule="atLeast"/>
        <w:jc w:val="both"/>
        <w:rPr>
          <w:rFonts w:asciiTheme="minorHAnsi" w:hAnsiTheme="minorHAnsi"/>
          <w:b/>
          <w:sz w:val="22"/>
        </w:rPr>
      </w:pPr>
      <w:r w:rsidRPr="0092065F">
        <w:rPr>
          <w:rFonts w:asciiTheme="minorHAnsi" w:hAnsiTheme="minorHAnsi" w:cstheme="minorHAnsi"/>
          <w:b/>
          <w:sz w:val="22"/>
          <w:szCs w:val="22"/>
        </w:rPr>
        <w:t xml:space="preserve">Term </w:t>
      </w:r>
      <w:r w:rsidRPr="0092065F">
        <w:rPr>
          <w:rFonts w:asciiTheme="minorHAnsi" w:hAnsiTheme="minorHAnsi" w:cstheme="minorHAnsi"/>
          <w:sz w:val="22"/>
          <w:szCs w:val="22"/>
        </w:rPr>
        <w:t>means the duration of this Agreement as set out at the front of this Agreement;</w:t>
      </w:r>
      <w:r w:rsidR="003211ED">
        <w:rPr>
          <w:rFonts w:asciiTheme="minorHAnsi" w:hAnsiTheme="minorHAnsi" w:cstheme="minorHAnsi"/>
          <w:sz w:val="22"/>
          <w:szCs w:val="22"/>
        </w:rPr>
        <w:t xml:space="preserve"> and</w:t>
      </w:r>
    </w:p>
    <w:p w14:paraId="1DA82C88" w14:textId="31838B07" w:rsidR="0092065F" w:rsidRPr="0092065F" w:rsidRDefault="0092065F" w:rsidP="00B812BC">
      <w:pPr>
        <w:spacing w:after="120" w:line="240" w:lineRule="auto"/>
        <w:jc w:val="both"/>
        <w:rPr>
          <w:rFonts w:asciiTheme="minorHAnsi" w:hAnsiTheme="minorHAnsi" w:cstheme="minorHAnsi"/>
          <w:bCs/>
          <w:sz w:val="22"/>
          <w:szCs w:val="22"/>
        </w:rPr>
      </w:pPr>
      <w:bookmarkStart w:id="7" w:name="_Ref197484570"/>
      <w:r w:rsidRPr="0092065F">
        <w:rPr>
          <w:rFonts w:asciiTheme="minorHAnsi" w:hAnsiTheme="minorHAnsi" w:cstheme="minorHAnsi"/>
          <w:b/>
          <w:sz w:val="22"/>
          <w:szCs w:val="22"/>
        </w:rPr>
        <w:t xml:space="preserve">Work Orders </w:t>
      </w:r>
      <w:r w:rsidRPr="0092065F">
        <w:rPr>
          <w:rFonts w:asciiTheme="minorHAnsi" w:hAnsiTheme="minorHAnsi" w:cstheme="minorHAnsi"/>
          <w:bCs/>
          <w:sz w:val="22"/>
          <w:szCs w:val="22"/>
        </w:rPr>
        <w:t xml:space="preserve">means a </w:t>
      </w:r>
      <w:bookmarkStart w:id="8" w:name="_9kMHG5YVt4668BGlb302"/>
      <w:r w:rsidRPr="0092065F">
        <w:rPr>
          <w:rFonts w:asciiTheme="minorHAnsi" w:hAnsiTheme="minorHAnsi" w:cstheme="minorHAnsi"/>
          <w:bCs/>
          <w:sz w:val="22"/>
          <w:szCs w:val="22"/>
        </w:rPr>
        <w:t>work</w:t>
      </w:r>
      <w:bookmarkEnd w:id="8"/>
      <w:r w:rsidRPr="0092065F">
        <w:rPr>
          <w:rFonts w:asciiTheme="minorHAnsi" w:hAnsiTheme="minorHAnsi" w:cstheme="minorHAnsi"/>
          <w:bCs/>
          <w:sz w:val="22"/>
          <w:szCs w:val="22"/>
        </w:rPr>
        <w:t xml:space="preserve"> order made pursuant to this Agreement for the provision of Services relating to the brand of </w:t>
      </w:r>
      <w:r w:rsidR="000A3726">
        <w:rPr>
          <w:rFonts w:asciiTheme="minorHAnsi" w:hAnsiTheme="minorHAnsi" w:cstheme="minorHAnsi"/>
          <w:bCs/>
          <w:sz w:val="22"/>
          <w:szCs w:val="22"/>
        </w:rPr>
        <w:t>the Company</w:t>
      </w:r>
      <w:r w:rsidRPr="0092065F">
        <w:rPr>
          <w:rFonts w:asciiTheme="minorHAnsi" w:hAnsiTheme="minorHAnsi" w:cstheme="minorHAnsi"/>
          <w:bCs/>
          <w:sz w:val="22"/>
          <w:szCs w:val="22"/>
        </w:rPr>
        <w:t>.</w:t>
      </w:r>
    </w:p>
    <w:p w14:paraId="57C11839" w14:textId="77777777" w:rsidR="0092065F" w:rsidRPr="0092065F" w:rsidRDefault="0092065F" w:rsidP="00B812BC">
      <w:pPr>
        <w:spacing w:after="120" w:line="240" w:lineRule="auto"/>
        <w:jc w:val="both"/>
        <w:rPr>
          <w:rFonts w:asciiTheme="minorHAnsi" w:hAnsiTheme="minorHAnsi" w:cstheme="minorHAnsi"/>
          <w:sz w:val="22"/>
          <w:szCs w:val="22"/>
        </w:rPr>
      </w:pPr>
    </w:p>
    <w:p w14:paraId="1B6E0A8A" w14:textId="29B37D03" w:rsidR="0092065F" w:rsidRPr="00F474B3" w:rsidRDefault="00414070" w:rsidP="00B812BC">
      <w:pPr>
        <w:pStyle w:val="Heading2"/>
        <w:widowControl/>
        <w:spacing w:after="120" w:line="240" w:lineRule="auto"/>
        <w:rPr>
          <w:rFonts w:asciiTheme="minorHAnsi" w:hAnsiTheme="minorHAnsi" w:cstheme="minorHAnsi"/>
          <w:sz w:val="22"/>
          <w:szCs w:val="22"/>
        </w:rPr>
      </w:pPr>
      <w:r w:rsidRPr="00F474B3">
        <w:rPr>
          <w:rFonts w:asciiTheme="minorHAnsi" w:hAnsiTheme="minorHAnsi" w:cstheme="minorHAnsi"/>
          <w:sz w:val="22"/>
          <w:szCs w:val="22"/>
        </w:rPr>
        <w:t xml:space="preserve">Reference to any statute or statutory provision shall include a reference to any statute or statutory provision which amends, extends, </w:t>
      </w:r>
      <w:proofErr w:type="gramStart"/>
      <w:r w:rsidRPr="00F474B3">
        <w:rPr>
          <w:rFonts w:asciiTheme="minorHAnsi" w:hAnsiTheme="minorHAnsi" w:cstheme="minorHAnsi"/>
          <w:sz w:val="22"/>
          <w:szCs w:val="22"/>
        </w:rPr>
        <w:t>consolidates</w:t>
      </w:r>
      <w:proofErr w:type="gramEnd"/>
      <w:r w:rsidRPr="00F474B3">
        <w:rPr>
          <w:rFonts w:asciiTheme="minorHAnsi" w:hAnsiTheme="minorHAnsi" w:cstheme="minorHAnsi"/>
          <w:sz w:val="22"/>
          <w:szCs w:val="22"/>
        </w:rPr>
        <w:t xml:space="preserve"> or replaces the same or which has been amended, extended, consolidated, or replaced by the same and shall include any orders, regulations, instruments or other subordinate legislation made under the relevant statute or statutory provision. The singular includes the plural and vice versa and any gender includes all genders. Clause headings are inserted for convenience only and shall not affect the construction of this Agreement. If there is any inconsistency or conflict between the any part of this Agreement the terms set out in the main body of this Agreement shall take precedence. </w:t>
      </w:r>
    </w:p>
    <w:p w14:paraId="67970C86" w14:textId="100C4F47" w:rsidR="0092065F" w:rsidRPr="003211ED" w:rsidRDefault="000A3726">
      <w:pPr>
        <w:pStyle w:val="Heading1"/>
        <w:spacing w:after="120" w:line="240" w:lineRule="auto"/>
        <w:rPr>
          <w:rFonts w:asciiTheme="minorHAnsi" w:hAnsiTheme="minorHAnsi" w:cstheme="minorHAnsi"/>
          <w:sz w:val="22"/>
          <w:szCs w:val="22"/>
        </w:rPr>
      </w:pPr>
      <w:r w:rsidRPr="003211ED">
        <w:rPr>
          <w:rFonts w:asciiTheme="minorHAnsi" w:hAnsiTheme="minorHAnsi" w:cstheme="minorHAnsi"/>
          <w:caps w:val="0"/>
          <w:sz w:val="22"/>
          <w:szCs w:val="22"/>
        </w:rPr>
        <w:t>APPOINTMENT OF SUPPLIER</w:t>
      </w:r>
    </w:p>
    <w:p w14:paraId="19EA2FCD" w14:textId="6A339E76" w:rsidR="003211ED" w:rsidRDefault="0092065F">
      <w:pPr>
        <w:pStyle w:val="Heading2"/>
        <w:widowControl/>
        <w:spacing w:after="120" w:line="240" w:lineRule="auto"/>
        <w:rPr>
          <w:rFonts w:asciiTheme="minorHAnsi" w:hAnsiTheme="minorHAnsi" w:cstheme="minorHAnsi"/>
          <w:sz w:val="22"/>
          <w:szCs w:val="22"/>
        </w:rPr>
      </w:pPr>
      <w:r w:rsidRPr="003211ED">
        <w:rPr>
          <w:rFonts w:asciiTheme="minorHAnsi" w:hAnsiTheme="minorHAnsi" w:cstheme="minorHAnsi"/>
          <w:sz w:val="22"/>
          <w:szCs w:val="22"/>
        </w:rPr>
        <w:t xml:space="preserve">With effect from the Commencement Date,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appoints the Supplier to provide</w:t>
      </w:r>
      <w:r w:rsid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the </w:t>
      </w:r>
      <w:r w:rsidR="00CB28A1" w:rsidRPr="00CD6CFB">
        <w:rPr>
          <w:rFonts w:asciiTheme="minorHAnsi" w:hAnsiTheme="minorHAnsi" w:cstheme="minorHAnsi"/>
          <w:sz w:val="22"/>
          <w:szCs w:val="22"/>
        </w:rPr>
        <w:t>Supplies</w:t>
      </w:r>
      <w:r w:rsidR="00CD6CFB" w:rsidRPr="00CD6CFB">
        <w:rPr>
          <w:rFonts w:asciiTheme="minorHAnsi" w:hAnsiTheme="minorHAnsi" w:cstheme="minorHAnsi"/>
          <w:sz w:val="22"/>
          <w:szCs w:val="22"/>
        </w:rPr>
        <w:t xml:space="preserve"> </w:t>
      </w:r>
      <w:r w:rsidR="00CD6CFB">
        <w:rPr>
          <w:rFonts w:asciiTheme="minorHAnsi" w:hAnsiTheme="minorHAnsi" w:cstheme="minorHAnsi"/>
          <w:sz w:val="22"/>
          <w:szCs w:val="22"/>
        </w:rPr>
        <w:t xml:space="preserve">(and any </w:t>
      </w:r>
      <w:r w:rsidR="00CD6CFB" w:rsidRPr="0084214A">
        <w:rPr>
          <w:rFonts w:asciiTheme="minorHAnsi" w:hAnsiTheme="minorHAnsi" w:cstheme="minorHAnsi"/>
          <w:sz w:val="22"/>
          <w:szCs w:val="22"/>
        </w:rPr>
        <w:t>related and ancillary services</w:t>
      </w:r>
      <w:r w:rsidR="00CD6CFB">
        <w:rPr>
          <w:rFonts w:asciiTheme="minorHAnsi" w:hAnsiTheme="minorHAnsi" w:cstheme="minorHAnsi"/>
          <w:sz w:val="22"/>
          <w:szCs w:val="22"/>
        </w:rPr>
        <w:t>)</w:t>
      </w:r>
      <w:r w:rsidR="00CB28A1" w:rsidRPr="00CD6CFB">
        <w:rPr>
          <w:rFonts w:asciiTheme="minorHAnsi" w:hAnsiTheme="minorHAnsi" w:cstheme="minorHAnsi"/>
          <w:sz w:val="22"/>
          <w:szCs w:val="22"/>
        </w:rPr>
        <w:t xml:space="preserve"> </w:t>
      </w:r>
      <w:r w:rsidRPr="00CD6CFB">
        <w:rPr>
          <w:rFonts w:asciiTheme="minorHAnsi" w:hAnsiTheme="minorHAnsi" w:cstheme="minorHAnsi"/>
          <w:sz w:val="22"/>
          <w:szCs w:val="22"/>
        </w:rPr>
        <w:t xml:space="preserve">in accordance with </w:t>
      </w:r>
      <w:r w:rsidR="00CB28A1" w:rsidRPr="00CD6CFB">
        <w:rPr>
          <w:rFonts w:asciiTheme="minorHAnsi" w:hAnsiTheme="minorHAnsi" w:cstheme="minorHAnsi"/>
          <w:sz w:val="22"/>
          <w:szCs w:val="22"/>
        </w:rPr>
        <w:t xml:space="preserve">the timetable set out in Schedule </w:t>
      </w:r>
      <w:r w:rsidR="003211ED" w:rsidRPr="00CD6CFB">
        <w:rPr>
          <w:rFonts w:asciiTheme="minorHAnsi" w:hAnsiTheme="minorHAnsi" w:cstheme="minorHAnsi"/>
          <w:sz w:val="22"/>
          <w:szCs w:val="22"/>
        </w:rPr>
        <w:t>3 (Timetable)</w:t>
      </w:r>
      <w:r w:rsidR="00CD6CFB">
        <w:rPr>
          <w:rFonts w:asciiTheme="minorHAnsi" w:hAnsiTheme="minorHAnsi" w:cstheme="minorHAnsi"/>
          <w:sz w:val="22"/>
          <w:szCs w:val="22"/>
        </w:rPr>
        <w:t>.</w:t>
      </w:r>
    </w:p>
    <w:p w14:paraId="0378A6E8" w14:textId="650383B8" w:rsidR="00CB28A1" w:rsidRDefault="003211ED" w:rsidP="00B812BC">
      <w:pPr>
        <w:pStyle w:val="Heading2"/>
        <w:spacing w:after="0" w:line="240" w:lineRule="auto"/>
      </w:pPr>
      <w:r w:rsidRPr="0092065F">
        <w:rPr>
          <w:rFonts w:asciiTheme="minorHAnsi" w:hAnsiTheme="minorHAnsi" w:cstheme="minorHAnsi"/>
          <w:sz w:val="22"/>
          <w:szCs w:val="22"/>
        </w:rPr>
        <w:t xml:space="preserve">The terms and conditions of this Agreement apply to all purchases of Supplies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the exclusion of any terms and conditions submitted in any way by or on behalf of the Supplier</w:t>
      </w:r>
      <w:r w:rsidR="00206451">
        <w:rPr>
          <w:rFonts w:asciiTheme="minorHAnsi" w:hAnsiTheme="minorHAnsi" w:cstheme="minorHAnsi"/>
          <w:sz w:val="22"/>
          <w:szCs w:val="22"/>
        </w:rPr>
        <w:t xml:space="preserve"> or the Company</w:t>
      </w:r>
      <w:r>
        <w:t>.</w:t>
      </w:r>
      <w:r w:rsidR="00206451">
        <w:tab/>
      </w:r>
      <w:r w:rsidR="00B812BC">
        <w:br/>
      </w:r>
    </w:p>
    <w:bookmarkEnd w:id="7"/>
    <w:p w14:paraId="4126D716" w14:textId="2294F049" w:rsidR="0092065F" w:rsidRPr="0092065F" w:rsidRDefault="000A3726" w:rsidP="00B812BC">
      <w:pPr>
        <w:pStyle w:val="Heading1"/>
        <w:spacing w:after="0" w:line="200" w:lineRule="atLeast"/>
        <w:rPr>
          <w:rFonts w:asciiTheme="minorHAnsi" w:hAnsiTheme="minorHAnsi" w:cstheme="minorHAnsi"/>
          <w:sz w:val="22"/>
          <w:szCs w:val="22"/>
        </w:rPr>
      </w:pPr>
      <w:r w:rsidRPr="0092065F">
        <w:rPr>
          <w:rFonts w:asciiTheme="minorHAnsi" w:hAnsiTheme="minorHAnsi" w:cstheme="minorHAnsi"/>
          <w:caps w:val="0"/>
          <w:sz w:val="22"/>
          <w:szCs w:val="22"/>
        </w:rPr>
        <w:t>FEES AND PAYMENT</w:t>
      </w:r>
    </w:p>
    <w:p w14:paraId="0A16385E" w14:textId="14541AB0" w:rsidR="0092065F" w:rsidRPr="003211ED" w:rsidRDefault="0092065F" w:rsidP="00D80B44">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Fees shall be payable in accordance </w:t>
      </w:r>
      <w:r w:rsidRPr="003211ED">
        <w:rPr>
          <w:rFonts w:asciiTheme="minorHAnsi" w:hAnsiTheme="minorHAnsi" w:cstheme="minorHAnsi"/>
          <w:sz w:val="22"/>
          <w:szCs w:val="22"/>
        </w:rPr>
        <w:t xml:space="preserve">with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xml:space="preserve"> of this Agreement, and</w:t>
      </w:r>
      <w:r w:rsidRPr="003211ED">
        <w:rPr>
          <w:rFonts w:asciiTheme="minorHAnsi" w:hAnsiTheme="minorHAnsi"/>
          <w:sz w:val="22"/>
        </w:rPr>
        <w:t xml:space="preserve"> shall be inclusive of all taxes, duties, costs, </w:t>
      </w:r>
      <w:proofErr w:type="gramStart"/>
      <w:r w:rsidRPr="003211ED">
        <w:rPr>
          <w:rFonts w:asciiTheme="minorHAnsi" w:hAnsiTheme="minorHAnsi"/>
          <w:sz w:val="22"/>
        </w:rPr>
        <w:t>expenses</w:t>
      </w:r>
      <w:proofErr w:type="gramEnd"/>
      <w:r w:rsidRPr="003211ED">
        <w:rPr>
          <w:rFonts w:asciiTheme="minorHAnsi" w:hAnsiTheme="minorHAnsi"/>
          <w:sz w:val="22"/>
        </w:rPr>
        <w:t xml:space="preserve"> and charges (including charges for packaging, packing, insurance and delivery). </w:t>
      </w:r>
    </w:p>
    <w:p w14:paraId="0A00F779" w14:textId="79908F4D" w:rsidR="0092065F" w:rsidRPr="00136022" w:rsidRDefault="0092065F" w:rsidP="00D80B44">
      <w:pPr>
        <w:pStyle w:val="Heading2"/>
        <w:widowControl/>
        <w:spacing w:after="120" w:line="200" w:lineRule="atLeast"/>
        <w:rPr>
          <w:rFonts w:asciiTheme="minorHAnsi" w:hAnsiTheme="minorHAnsi"/>
          <w:sz w:val="22"/>
        </w:rPr>
      </w:pPr>
      <w:bookmarkStart w:id="9" w:name="_Ref54191692"/>
      <w:bookmarkStart w:id="10" w:name="_Ref54107924"/>
      <w:r w:rsidRPr="003211ED">
        <w:rPr>
          <w:rFonts w:asciiTheme="minorHAnsi" w:hAnsiTheme="minorHAnsi" w:cstheme="minorHAnsi"/>
          <w:sz w:val="22"/>
          <w:szCs w:val="22"/>
        </w:rPr>
        <w:t xml:space="preserve">The Supplier may only invoice </w:t>
      </w:r>
      <w:r w:rsidR="000A3726" w:rsidRPr="003211ED">
        <w:rPr>
          <w:rFonts w:asciiTheme="minorHAnsi" w:hAnsiTheme="minorHAnsi" w:cstheme="minorHAnsi"/>
          <w:sz w:val="22"/>
          <w:szCs w:val="22"/>
        </w:rPr>
        <w:t>the Company</w:t>
      </w:r>
      <w:r w:rsidRPr="003211ED">
        <w:rPr>
          <w:rFonts w:asciiTheme="minorHAnsi" w:hAnsiTheme="minorHAnsi" w:cstheme="minorHAnsi"/>
          <w:sz w:val="22"/>
          <w:szCs w:val="22"/>
        </w:rPr>
        <w:t xml:space="preserve"> in accordance with the staged payments as set out in Schedule </w:t>
      </w:r>
      <w:r w:rsidR="003211ED" w:rsidRPr="003211ED">
        <w:rPr>
          <w:rFonts w:asciiTheme="minorHAnsi" w:hAnsiTheme="minorHAnsi" w:cstheme="minorHAnsi"/>
          <w:sz w:val="22"/>
          <w:szCs w:val="22"/>
        </w:rPr>
        <w:t>1 (Commercial Terms)</w:t>
      </w:r>
      <w:r w:rsidRPr="003211ED">
        <w:rPr>
          <w:rFonts w:asciiTheme="minorHAnsi" w:hAnsiTheme="minorHAnsi" w:cstheme="minorHAnsi"/>
          <w:sz w:val="22"/>
          <w:szCs w:val="22"/>
        </w:rPr>
        <w:t>, after the agreed</w:t>
      </w:r>
      <w:r w:rsidRPr="0092065F">
        <w:rPr>
          <w:rFonts w:asciiTheme="minorHAnsi" w:hAnsiTheme="minorHAnsi" w:cstheme="minorHAnsi"/>
          <w:sz w:val="22"/>
          <w:szCs w:val="22"/>
        </w:rPr>
        <w:t xml:space="preserve"> stage has been completed to </w:t>
      </w:r>
      <w:r w:rsidR="000A3726">
        <w:rPr>
          <w:rFonts w:asciiTheme="minorHAnsi" w:hAnsiTheme="minorHAnsi" w:cstheme="minorHAnsi"/>
          <w:sz w:val="22"/>
          <w:szCs w:val="22"/>
        </w:rPr>
        <w:t>the Company</w:t>
      </w:r>
      <w:r w:rsidRPr="0092065F">
        <w:rPr>
          <w:rFonts w:asciiTheme="minorHAnsi" w:hAnsiTheme="minorHAnsi" w:cstheme="minorHAnsi"/>
          <w:sz w:val="22"/>
          <w:szCs w:val="22"/>
        </w:rPr>
        <w:t>'s satisfaction in accordance with the Agreement.</w:t>
      </w:r>
      <w:r w:rsidRPr="00D80B44">
        <w:rPr>
          <w:rFonts w:asciiTheme="minorHAnsi" w:hAnsiTheme="minorHAnsi"/>
          <w:sz w:val="22"/>
        </w:rPr>
        <w:t xml:space="preserve"> Invoices shall quote the Agreement, a valid Contract Number and Purchase Order number, details of the </w:t>
      </w:r>
      <w:r w:rsidRPr="0092065F">
        <w:rPr>
          <w:rFonts w:asciiTheme="minorHAnsi" w:hAnsiTheme="minorHAnsi" w:cstheme="minorHAnsi"/>
          <w:sz w:val="22"/>
          <w:szCs w:val="22"/>
        </w:rPr>
        <w:t>Supplies</w:t>
      </w:r>
      <w:r w:rsidRPr="00D80B44">
        <w:rPr>
          <w:rFonts w:asciiTheme="minorHAnsi" w:hAnsiTheme="minorHAnsi"/>
          <w:sz w:val="22"/>
        </w:rPr>
        <w:t xml:space="preserve"> </w:t>
      </w:r>
      <w:r w:rsidRPr="00D80B44">
        <w:rPr>
          <w:rFonts w:asciiTheme="minorHAnsi" w:hAnsiTheme="minorHAnsi"/>
          <w:sz w:val="22"/>
        </w:rPr>
        <w:lastRenderedPageBreak/>
        <w:t xml:space="preserve">delivered and/or performed </w:t>
      </w:r>
      <w:r w:rsidRPr="00136022">
        <w:rPr>
          <w:rFonts w:asciiTheme="minorHAnsi" w:hAnsiTheme="minorHAnsi"/>
          <w:sz w:val="22"/>
        </w:rPr>
        <w:t xml:space="preserve">and which, if the </w:t>
      </w:r>
      <w:r w:rsidRPr="00136022">
        <w:rPr>
          <w:rFonts w:asciiTheme="minorHAnsi" w:hAnsiTheme="minorHAnsi" w:cstheme="minorHAnsi"/>
          <w:sz w:val="22"/>
          <w:szCs w:val="22"/>
        </w:rPr>
        <w:t>Supplier</w:t>
      </w:r>
      <w:r w:rsidRPr="00136022">
        <w:rPr>
          <w:rFonts w:asciiTheme="minorHAnsi" w:hAnsiTheme="minorHAnsi"/>
          <w:sz w:val="22"/>
        </w:rPr>
        <w:t xml:space="preserve"> is VAT-registered, are valid VAT invoices.</w:t>
      </w:r>
      <w:bookmarkEnd w:id="9"/>
    </w:p>
    <w:p w14:paraId="622280D9" w14:textId="3AA48D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11" w:name="_Ref54192052"/>
      <w:r w:rsidRPr="00136022">
        <w:rPr>
          <w:rFonts w:asciiTheme="minorHAnsi" w:hAnsiTheme="minorHAnsi" w:cstheme="minorHAnsi"/>
          <w:color w:val="000000" w:themeColor="text1"/>
          <w:sz w:val="22"/>
          <w:szCs w:val="22"/>
        </w:rPr>
        <w:t xml:space="preserve">Where the Supplier submits an invoice in accordance with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.2</w:t>
      </w:r>
      <w:r w:rsidRPr="00136022">
        <w:rPr>
          <w:rFonts w:asciiTheme="minorHAnsi" w:hAnsiTheme="minorHAnsi" w:cstheme="minorHAnsi"/>
          <w:color w:val="000000" w:themeColor="text1"/>
          <w:sz w:val="22"/>
          <w:szCs w:val="22"/>
        </w:rPr>
        <w:t xml:space="preserv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will consider and verify it in a timely fashion. Where </w:t>
      </w:r>
      <w:r w:rsidR="000A3726" w:rsidRPr="00136022">
        <w:rPr>
          <w:rFonts w:asciiTheme="minorHAnsi" w:hAnsiTheme="minorHAnsi" w:cstheme="minorHAnsi"/>
          <w:color w:val="000000" w:themeColor="text1"/>
          <w:sz w:val="22"/>
          <w:szCs w:val="22"/>
        </w:rPr>
        <w:t>the Company</w:t>
      </w:r>
      <w:r w:rsidRPr="00136022">
        <w:rPr>
          <w:rFonts w:asciiTheme="minorHAnsi" w:hAnsiTheme="minorHAnsi" w:cstheme="minorHAnsi"/>
          <w:color w:val="000000" w:themeColor="text1"/>
          <w:sz w:val="22"/>
          <w:szCs w:val="22"/>
        </w:rPr>
        <w:t xml:space="preserve"> fails to comply with this Clause above and there is an undue delay in considering and verifying the invoice, the invoice shall be regarded as valid and undisputed for the purposes of Clause </w:t>
      </w:r>
      <w:r w:rsidR="000B5A40" w:rsidRPr="00136022">
        <w:rPr>
          <w:rFonts w:asciiTheme="minorHAnsi" w:hAnsiTheme="minorHAnsi" w:cstheme="minorHAnsi"/>
          <w:color w:val="000000" w:themeColor="text1"/>
          <w:sz w:val="22"/>
          <w:szCs w:val="22"/>
          <w:shd w:val="clear" w:color="auto" w:fill="E6E6E6"/>
        </w:rPr>
        <w:t>3</w:t>
      </w:r>
      <w:r w:rsidR="003211ED" w:rsidRPr="00136022">
        <w:rPr>
          <w:rFonts w:asciiTheme="minorHAnsi" w:hAnsiTheme="minorHAnsi" w:cstheme="minorHAnsi"/>
          <w:color w:val="000000" w:themeColor="text1"/>
          <w:sz w:val="22"/>
          <w:szCs w:val="22"/>
          <w:shd w:val="clear" w:color="auto" w:fill="E6E6E6"/>
        </w:rPr>
        <w:t>.4</w:t>
      </w:r>
      <w:r w:rsidRPr="00136022">
        <w:rPr>
          <w:rFonts w:asciiTheme="minorHAnsi" w:hAnsiTheme="minorHAnsi" w:cstheme="minorHAnsi"/>
          <w:color w:val="000000" w:themeColor="text1"/>
          <w:sz w:val="22"/>
          <w:szCs w:val="22"/>
        </w:rPr>
        <w:t xml:space="preserve"> after a reasonable time </w:t>
      </w:r>
      <w:r w:rsidRPr="00136022">
        <w:rPr>
          <w:rFonts w:asciiTheme="minorHAnsi" w:hAnsiTheme="minorHAnsi" w:cstheme="minorHAnsi"/>
          <w:sz w:val="22"/>
          <w:szCs w:val="22"/>
        </w:rPr>
        <w:t>has passed.</w:t>
      </w:r>
      <w:bookmarkEnd w:id="11"/>
      <w:r w:rsidRPr="00136022">
        <w:rPr>
          <w:rFonts w:asciiTheme="minorHAnsi" w:hAnsiTheme="minorHAnsi" w:cstheme="minorHAnsi"/>
          <w:sz w:val="22"/>
          <w:szCs w:val="22"/>
        </w:rPr>
        <w:t xml:space="preserve"> </w:t>
      </w:r>
    </w:p>
    <w:p w14:paraId="2C86A27D" w14:textId="2D6EE182" w:rsidR="00D80B44" w:rsidRPr="00136022" w:rsidRDefault="000A3726" w:rsidP="00D80B44">
      <w:pPr>
        <w:pStyle w:val="Heading2"/>
        <w:widowControl/>
        <w:spacing w:after="120" w:line="200" w:lineRule="atLeast"/>
        <w:rPr>
          <w:rFonts w:asciiTheme="minorHAnsi" w:hAnsiTheme="minorHAnsi"/>
          <w:sz w:val="22"/>
        </w:rPr>
      </w:pPr>
      <w:bookmarkStart w:id="12" w:name="_Ref54191795"/>
      <w:r w:rsidRPr="00136022">
        <w:rPr>
          <w:rFonts w:asciiTheme="minorHAnsi" w:hAnsiTheme="minorHAnsi" w:cstheme="minorHAnsi"/>
          <w:sz w:val="22"/>
          <w:szCs w:val="22"/>
        </w:rPr>
        <w:t>The Company</w:t>
      </w:r>
      <w:r w:rsidR="0092065F" w:rsidRPr="00136022">
        <w:rPr>
          <w:rFonts w:asciiTheme="minorHAnsi" w:hAnsiTheme="minorHAnsi"/>
          <w:sz w:val="22"/>
        </w:rPr>
        <w:t xml:space="preserve"> shall pay all invoices that </w:t>
      </w:r>
      <w:r w:rsidRPr="00136022">
        <w:rPr>
          <w:rFonts w:asciiTheme="minorHAnsi" w:hAnsiTheme="minorHAnsi" w:cstheme="minorHAnsi"/>
          <w:sz w:val="22"/>
          <w:szCs w:val="22"/>
        </w:rPr>
        <w:t>the Company</w:t>
      </w:r>
      <w:r w:rsidR="0092065F" w:rsidRPr="00136022">
        <w:rPr>
          <w:rFonts w:asciiTheme="minorHAnsi" w:hAnsiTheme="minorHAnsi"/>
          <w:sz w:val="22"/>
        </w:rPr>
        <w:t xml:space="preserve"> has determined are</w:t>
      </w:r>
      <w:r w:rsidR="0092065F" w:rsidRPr="00D80B44">
        <w:rPr>
          <w:rFonts w:asciiTheme="minorHAnsi" w:hAnsiTheme="minorHAnsi"/>
          <w:sz w:val="22"/>
        </w:rPr>
        <w:t xml:space="preserve"> valid and undisputed and complia</w:t>
      </w:r>
      <w:r w:rsidR="0092065F" w:rsidRPr="00136022">
        <w:rPr>
          <w:rFonts w:asciiTheme="minorHAnsi" w:hAnsiTheme="minorHAnsi"/>
          <w:sz w:val="22"/>
        </w:rPr>
        <w:t xml:space="preserve">nt in all respects with the Agreement and which relate to </w:t>
      </w:r>
      <w:r w:rsidR="0092065F" w:rsidRPr="00136022">
        <w:rPr>
          <w:rFonts w:asciiTheme="minorHAnsi" w:hAnsiTheme="minorHAnsi" w:cstheme="minorHAnsi"/>
          <w:sz w:val="22"/>
          <w:szCs w:val="22"/>
        </w:rPr>
        <w:t>Supplies</w:t>
      </w:r>
      <w:r w:rsidR="0092065F" w:rsidRPr="00136022">
        <w:rPr>
          <w:rFonts w:asciiTheme="minorHAnsi" w:hAnsiTheme="minorHAnsi"/>
          <w:sz w:val="22"/>
        </w:rPr>
        <w:t xml:space="preserve"> properly made in accordance with the Agreement within 30 days of the date of receipt.</w:t>
      </w:r>
      <w:bookmarkEnd w:id="10"/>
      <w:bookmarkEnd w:id="12"/>
    </w:p>
    <w:p w14:paraId="60B5DEE5" w14:textId="5C2778F2" w:rsidR="0092065F" w:rsidRPr="00136022" w:rsidRDefault="00D80B44" w:rsidP="00D80B44">
      <w:pPr>
        <w:pStyle w:val="Heading2"/>
        <w:widowControl/>
        <w:spacing w:after="120" w:line="200" w:lineRule="atLeast"/>
        <w:rPr>
          <w:rFonts w:asciiTheme="minorHAnsi" w:hAnsiTheme="minorHAnsi"/>
          <w:sz w:val="22"/>
          <w:szCs w:val="22"/>
        </w:rPr>
      </w:pPr>
      <w:proofErr w:type="gramStart"/>
      <w:r w:rsidRPr="00136022">
        <w:rPr>
          <w:rFonts w:asciiTheme="minorHAnsi" w:hAnsiTheme="minorHAnsi" w:cstheme="minorHAnsi"/>
          <w:sz w:val="22"/>
          <w:szCs w:val="22"/>
        </w:rPr>
        <w:t>In the event that</w:t>
      </w:r>
      <w:proofErr w:type="gramEnd"/>
      <w:r w:rsidRPr="00136022">
        <w:rPr>
          <w:rFonts w:asciiTheme="minorHAnsi" w:hAnsiTheme="minorHAnsi" w:cstheme="minorHAnsi"/>
          <w:sz w:val="22"/>
          <w:szCs w:val="22"/>
        </w:rPr>
        <w:t xml:space="preserve"> the Consultant has failed to provide any </w:t>
      </w:r>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 xml:space="preserve">in accordance with this Agreement, the Company may withhold the Fees payable in connection with </w:t>
      </w:r>
      <w:r w:rsidR="003211ED" w:rsidRPr="00136022">
        <w:rPr>
          <w:rFonts w:asciiTheme="minorHAnsi" w:hAnsiTheme="minorHAnsi" w:cstheme="minorHAnsi"/>
          <w:sz w:val="22"/>
          <w:szCs w:val="22"/>
        </w:rPr>
        <w:t>the Supplies</w:t>
      </w:r>
      <w:r w:rsidRPr="00136022">
        <w:rPr>
          <w:rFonts w:asciiTheme="minorHAnsi" w:hAnsiTheme="minorHAnsi" w:cstheme="minorHAnsi"/>
          <w:sz w:val="22"/>
          <w:szCs w:val="22"/>
        </w:rPr>
        <w:t xml:space="preserve"> and/or the period in which that </w:t>
      </w:r>
      <w:r w:rsidR="003211ED" w:rsidRPr="00136022">
        <w:rPr>
          <w:rFonts w:asciiTheme="minorHAnsi" w:hAnsiTheme="minorHAnsi" w:cstheme="minorHAnsi"/>
          <w:sz w:val="22"/>
          <w:szCs w:val="22"/>
        </w:rPr>
        <w:t xml:space="preserve">Supply </w:t>
      </w:r>
      <w:r w:rsidRPr="00136022">
        <w:rPr>
          <w:rFonts w:asciiTheme="minorHAnsi" w:hAnsiTheme="minorHAnsi" w:cstheme="minorHAnsi"/>
          <w:sz w:val="22"/>
          <w:szCs w:val="22"/>
        </w:rPr>
        <w:t>was due.</w:t>
      </w:r>
    </w:p>
    <w:p w14:paraId="20C8D33B" w14:textId="3DEF023D" w:rsidR="0092065F" w:rsidRPr="00136022" w:rsidRDefault="000A3726" w:rsidP="00B812BC">
      <w:pPr>
        <w:pStyle w:val="Heading2"/>
        <w:widowControl/>
        <w:spacing w:after="120" w:line="200" w:lineRule="atLeast"/>
        <w:rPr>
          <w:rFonts w:asciiTheme="minorHAnsi" w:hAnsiTheme="minorHAnsi" w:cstheme="minorHAnsi"/>
          <w:sz w:val="22"/>
          <w:szCs w:val="22"/>
        </w:rPr>
      </w:pPr>
      <w:bookmarkStart w:id="13" w:name="_Ref324325120"/>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may, upon reasonable prior written notice, set off any amount owed by the Supplier against any amount due to the Supplier under this Agreement or under any other agreement between the Supplier and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w:t>
      </w:r>
    </w:p>
    <w:p w14:paraId="084E6012" w14:textId="151797F6" w:rsidR="0092065F" w:rsidRPr="00136022" w:rsidRDefault="0092065F">
      <w:pPr>
        <w:pStyle w:val="Heading2"/>
        <w:widowControl/>
        <w:spacing w:after="120" w:line="200" w:lineRule="atLeast"/>
        <w:rPr>
          <w:rFonts w:asciiTheme="minorHAnsi" w:hAnsiTheme="minorHAnsi" w:cstheme="minorHAnsi"/>
          <w:sz w:val="22"/>
          <w:szCs w:val="22"/>
        </w:rPr>
      </w:pPr>
      <w:bookmarkStart w:id="14" w:name="_Ref54107949"/>
      <w:r w:rsidRPr="00136022">
        <w:rPr>
          <w:rFonts w:asciiTheme="minorHAnsi" w:hAnsiTheme="minorHAnsi" w:cstheme="minorHAnsi"/>
          <w:sz w:val="22"/>
          <w:szCs w:val="22"/>
        </w:rPr>
        <w:t>When the Supplier enters into a contract with any sub-contractor in respect of this Agreement the Supplier shall include in that contract</w:t>
      </w:r>
      <w:bookmarkEnd w:id="14"/>
      <w:r w:rsidR="00D80B44"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provisions having the same effect as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_Ref54192052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and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_Ref54191795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of this Agreement</w:t>
      </w:r>
      <w:r w:rsidR="00D80B44" w:rsidRPr="00136022">
        <w:rPr>
          <w:rFonts w:asciiTheme="minorHAnsi" w:hAnsiTheme="minorHAnsi" w:cstheme="minorHAnsi"/>
          <w:sz w:val="22"/>
          <w:szCs w:val="22"/>
        </w:rPr>
        <w:t>.</w:t>
      </w:r>
    </w:p>
    <w:p w14:paraId="3C506319" w14:textId="77777777" w:rsidR="00D80B44" w:rsidRPr="00136022" w:rsidRDefault="00D80B44">
      <w:pPr>
        <w:pStyle w:val="Heading2"/>
        <w:widowControl/>
        <w:spacing w:after="120" w:line="200" w:lineRule="atLeast"/>
        <w:rPr>
          <w:rFonts w:asciiTheme="minorHAnsi" w:hAnsiTheme="minorHAnsi" w:cstheme="minorHAnsi"/>
          <w:sz w:val="22"/>
          <w:szCs w:val="22"/>
        </w:rPr>
      </w:pPr>
      <w:bookmarkStart w:id="15" w:name="_Ref54190957"/>
      <w:r w:rsidRPr="00136022">
        <w:rPr>
          <w:rFonts w:asciiTheme="minorHAnsi" w:hAnsiTheme="minorHAnsi" w:cstheme="minorHAnsi"/>
          <w:sz w:val="22"/>
          <w:szCs w:val="22"/>
        </w:rPr>
        <w:t>All sums payable under the Agreement are exclusive of VAT.</w:t>
      </w:r>
    </w:p>
    <w:p w14:paraId="0F164D2D" w14:textId="77777777" w:rsidR="00D80B44" w:rsidRPr="00136022" w:rsidRDefault="00D80B44" w:rsidP="00B812BC">
      <w:pPr>
        <w:pStyle w:val="Heading1"/>
        <w:spacing w:after="120"/>
        <w:rPr>
          <w:rFonts w:asciiTheme="minorHAnsi" w:hAnsiTheme="minorHAnsi" w:cstheme="minorHAnsi"/>
          <w:sz w:val="22"/>
          <w:szCs w:val="22"/>
        </w:rPr>
      </w:pPr>
      <w:r w:rsidRPr="00136022">
        <w:rPr>
          <w:rFonts w:asciiTheme="minorHAnsi" w:hAnsiTheme="minorHAnsi" w:cstheme="minorHAnsi"/>
          <w:sz w:val="22"/>
          <w:szCs w:val="22"/>
        </w:rPr>
        <w:t>DELIVERY</w:t>
      </w:r>
    </w:p>
    <w:p w14:paraId="038C6A21" w14:textId="12EB7492" w:rsidR="00D80B44" w:rsidRPr="00136022" w:rsidRDefault="00D80B44" w:rsidP="00B812BC">
      <w:pPr>
        <w:pStyle w:val="Heading2"/>
        <w:widowControl/>
        <w:spacing w:after="120" w:line="200" w:lineRule="atLeast"/>
        <w:rPr>
          <w:rFonts w:asciiTheme="minorHAnsi" w:hAnsiTheme="minorHAnsi" w:cstheme="minorHAnsi"/>
          <w:sz w:val="22"/>
          <w:szCs w:val="22"/>
        </w:rPr>
      </w:pPr>
      <w:bookmarkStart w:id="16" w:name="_Ref284191751"/>
      <w:r w:rsidRPr="00136022">
        <w:rPr>
          <w:rFonts w:asciiTheme="minorHAnsi" w:hAnsiTheme="minorHAnsi" w:cstheme="minorHAnsi"/>
          <w:sz w:val="22"/>
          <w:szCs w:val="22"/>
        </w:rPr>
        <w:t xml:space="preserve">The Supplier shall deliver the Supplies in accordance with the instructions and date(s) specified in Schedule </w:t>
      </w:r>
      <w:r w:rsidR="003211ED" w:rsidRPr="00136022">
        <w:rPr>
          <w:rFonts w:asciiTheme="minorHAnsi" w:hAnsiTheme="minorHAnsi" w:cstheme="minorHAnsi"/>
          <w:sz w:val="22"/>
          <w:szCs w:val="22"/>
        </w:rPr>
        <w:t>3 (Timetable)</w:t>
      </w:r>
      <w:r w:rsidRPr="00136022">
        <w:rPr>
          <w:rFonts w:asciiTheme="minorHAnsi" w:hAnsiTheme="minorHAnsi" w:cstheme="minorHAnsi"/>
          <w:sz w:val="22"/>
          <w:szCs w:val="22"/>
        </w:rPr>
        <w:t xml:space="preserve"> (or, </w:t>
      </w:r>
      <w:bookmarkStart w:id="17" w:name="OLE_LINK33"/>
      <w:r w:rsidRPr="00136022">
        <w:rPr>
          <w:rFonts w:asciiTheme="minorHAnsi" w:hAnsiTheme="minorHAnsi" w:cstheme="minorHAnsi"/>
          <w:sz w:val="22"/>
          <w:szCs w:val="22"/>
        </w:rPr>
        <w:t xml:space="preserve">to the extent that </w:t>
      </w:r>
      <w:bookmarkEnd w:id="17"/>
      <w:r w:rsidRPr="00136022">
        <w:rPr>
          <w:rFonts w:asciiTheme="minorHAnsi" w:hAnsiTheme="minorHAnsi" w:cstheme="minorHAnsi"/>
          <w:sz w:val="22"/>
          <w:szCs w:val="22"/>
        </w:rPr>
        <w:t xml:space="preserve">no date or timescale is specified, then within 14 days after the date of this Agreement or at such other time as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approve in writing or reasonably request).  Time is of the essence for delivery of the Supplies.  </w:t>
      </w:r>
      <w:bookmarkStart w:id="18" w:name="OLE_LINK31"/>
      <w:r w:rsidRPr="00136022">
        <w:rPr>
          <w:rFonts w:asciiTheme="minorHAnsi" w:hAnsiTheme="minorHAnsi" w:cstheme="minorHAnsi"/>
          <w:sz w:val="22"/>
          <w:szCs w:val="22"/>
        </w:rPr>
        <w:t>The Supplier shall, and shall procure that the</w:t>
      </w:r>
      <w:r w:rsidRPr="00F474B3">
        <w:rPr>
          <w:rFonts w:asciiTheme="minorHAnsi" w:hAnsiTheme="minorHAnsi" w:cstheme="minorHAnsi"/>
          <w:sz w:val="22"/>
          <w:szCs w:val="22"/>
        </w:rPr>
        <w:t xml:space="preserve"> Supplier Personnel shall, (without further liability to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devote such of their time, </w:t>
      </w:r>
      <w:proofErr w:type="gramStart"/>
      <w:r w:rsidRPr="00F474B3">
        <w:rPr>
          <w:rFonts w:asciiTheme="minorHAnsi" w:hAnsiTheme="minorHAnsi" w:cstheme="minorHAnsi"/>
          <w:sz w:val="22"/>
          <w:szCs w:val="22"/>
        </w:rPr>
        <w:t>attention</w:t>
      </w:r>
      <w:proofErr w:type="gramEnd"/>
      <w:r w:rsidRPr="00F474B3">
        <w:rPr>
          <w:rFonts w:asciiTheme="minorHAnsi" w:hAnsiTheme="minorHAnsi" w:cstheme="minorHAnsi"/>
          <w:sz w:val="22"/>
          <w:szCs w:val="22"/>
        </w:rPr>
        <w:t xml:space="preserve"> and ability to the Supplies (including any overtime or additional shifts required) as may be necessary to meet those timescales.  If there is any likelihood that the Supplier or any Supplier Personnel will fail to provide any Supplies within the applicable timeline for performance, then, without prejudice to any of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’s other rights or remedies, the Supplier shall promptly give </w:t>
      </w:r>
      <w:r w:rsidR="00C069B5">
        <w:rPr>
          <w:rFonts w:asciiTheme="minorHAnsi" w:hAnsiTheme="minorHAnsi" w:cstheme="minorHAnsi"/>
          <w:sz w:val="22"/>
          <w:szCs w:val="22"/>
        </w:rPr>
        <w:t>the Company</w:t>
      </w:r>
      <w:r w:rsidRPr="00F474B3">
        <w:rPr>
          <w:rFonts w:asciiTheme="minorHAnsi" w:hAnsiTheme="minorHAnsi" w:cstheme="minorHAnsi"/>
          <w:sz w:val="22"/>
          <w:szCs w:val="22"/>
        </w:rPr>
        <w:t xml:space="preserve"> advance </w:t>
      </w:r>
      <w:r w:rsidRPr="00136022">
        <w:rPr>
          <w:rFonts w:asciiTheme="minorHAnsi" w:hAnsiTheme="minorHAnsi" w:cstheme="minorHAnsi"/>
          <w:sz w:val="22"/>
          <w:szCs w:val="22"/>
        </w:rPr>
        <w:t>notice of the nature and effects of the circumstances in question and a best estimate of the duration of such circumstances.</w:t>
      </w:r>
      <w:bookmarkEnd w:id="16"/>
      <w:bookmarkEnd w:id="18"/>
    </w:p>
    <w:p w14:paraId="5023A818" w14:textId="6C32B1B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Supplier shall ensure that:</w:t>
      </w:r>
    </w:p>
    <w:bookmarkEnd w:id="15"/>
    <w:p w14:paraId="201C19A1" w14:textId="7053225C" w:rsidR="00D80B44" w:rsidRPr="00136022" w:rsidRDefault="00D80B44" w:rsidP="002D176F">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 xml:space="preserve">the Goods are marked and delivered in accordance with </w:t>
      </w:r>
      <w:r w:rsidR="00C069B5" w:rsidRPr="00136022">
        <w:rPr>
          <w:rFonts w:asciiTheme="minorHAnsi" w:hAnsiTheme="minorHAnsi" w:cstheme="minorHAnsi"/>
          <w:spacing w:val="-4"/>
          <w:sz w:val="22"/>
          <w:szCs w:val="22"/>
        </w:rPr>
        <w:t>the Company</w:t>
      </w:r>
      <w:r w:rsidRPr="00136022">
        <w:rPr>
          <w:rFonts w:asciiTheme="minorHAnsi" w:hAnsiTheme="minorHAnsi" w:cstheme="minorHAnsi"/>
          <w:spacing w:val="-4"/>
          <w:sz w:val="22"/>
          <w:szCs w:val="22"/>
        </w:rPr>
        <w:t xml:space="preserve">’s instructions and any applicable regulations or requirements of the carrier and properly packed and secured </w:t>
      </w:r>
      <w:proofErr w:type="gramStart"/>
      <w:r w:rsidRPr="00136022">
        <w:rPr>
          <w:rFonts w:asciiTheme="minorHAnsi" w:hAnsiTheme="minorHAnsi" w:cstheme="minorHAnsi"/>
          <w:spacing w:val="-4"/>
          <w:sz w:val="22"/>
          <w:szCs w:val="22"/>
        </w:rPr>
        <w:t>so as to</w:t>
      </w:r>
      <w:proofErr w:type="gramEnd"/>
      <w:r w:rsidRPr="00136022">
        <w:rPr>
          <w:rFonts w:asciiTheme="minorHAnsi" w:hAnsiTheme="minorHAnsi" w:cstheme="minorHAnsi"/>
          <w:spacing w:val="-4"/>
          <w:sz w:val="22"/>
          <w:szCs w:val="22"/>
        </w:rPr>
        <w:t xml:space="preserve"> reach their destination in an undamaged condition in the ordinary course; and </w:t>
      </w:r>
    </w:p>
    <w:p w14:paraId="710FED75" w14:textId="77777777" w:rsidR="00D80B44" w:rsidRPr="00136022" w:rsidRDefault="00D80B44" w:rsidP="00F474B3">
      <w:pPr>
        <w:pStyle w:val="ColumnLevel3"/>
        <w:tabs>
          <w:tab w:val="clear" w:pos="782"/>
          <w:tab w:val="left" w:pos="1134"/>
          <w:tab w:val="num" w:pos="1276"/>
        </w:tabs>
        <w:spacing w:afterLines="5" w:after="12"/>
        <w:ind w:left="1134" w:hanging="425"/>
        <w:rPr>
          <w:rFonts w:asciiTheme="minorHAnsi" w:hAnsiTheme="minorHAnsi" w:cstheme="minorHAnsi"/>
          <w:spacing w:val="-4"/>
          <w:sz w:val="22"/>
          <w:szCs w:val="22"/>
        </w:rPr>
      </w:pPr>
    </w:p>
    <w:p w14:paraId="0B1595A5" w14:textId="77777777" w:rsidR="00D80B44" w:rsidRPr="00136022" w:rsidRDefault="00D80B44" w:rsidP="00F474B3">
      <w:pPr>
        <w:pStyle w:val="ColumnLevel3"/>
        <w:numPr>
          <w:ilvl w:val="2"/>
          <w:numId w:val="38"/>
        </w:numPr>
        <w:tabs>
          <w:tab w:val="clear" w:pos="782"/>
          <w:tab w:val="clear" w:pos="1418"/>
          <w:tab w:val="num" w:pos="1276"/>
        </w:tabs>
        <w:spacing w:afterLines="5" w:after="12"/>
        <w:ind w:left="1276" w:hanging="567"/>
        <w:rPr>
          <w:rFonts w:asciiTheme="minorHAnsi" w:hAnsiTheme="minorHAnsi" w:cstheme="minorHAnsi"/>
          <w:sz w:val="22"/>
          <w:szCs w:val="22"/>
        </w:rPr>
      </w:pPr>
      <w:r w:rsidRPr="00136022">
        <w:rPr>
          <w:rFonts w:asciiTheme="minorHAnsi" w:hAnsiTheme="minorHAnsi" w:cstheme="minorHAnsi"/>
          <w:spacing w:val="-4"/>
          <w:sz w:val="22"/>
          <w:szCs w:val="22"/>
        </w:rPr>
        <w:t>each delivery of Goods is accompanied by a delivery note which shows the PO number, date of order, number of packages and contents and, in the case of part delivery, the outstanding balance remaining to be delivered.</w:t>
      </w:r>
    </w:p>
    <w:p w14:paraId="561AA365" w14:textId="77777777" w:rsidR="00D80B44" w:rsidRPr="00136022" w:rsidRDefault="00D80B44" w:rsidP="00D80B44">
      <w:pPr>
        <w:pStyle w:val="ColumnLevel3"/>
        <w:tabs>
          <w:tab w:val="left" w:pos="709"/>
        </w:tabs>
        <w:spacing w:afterLines="5" w:after="12"/>
        <w:ind w:left="709" w:firstLine="0"/>
        <w:rPr>
          <w:rFonts w:asciiTheme="minorHAnsi" w:hAnsiTheme="minorHAnsi" w:cstheme="minorHAnsi"/>
          <w:spacing w:val="-4"/>
          <w:sz w:val="22"/>
          <w:szCs w:val="22"/>
        </w:rPr>
      </w:pPr>
    </w:p>
    <w:p w14:paraId="66DE045C" w14:textId="08251103" w:rsidR="00D80B44" w:rsidRPr="00136022" w:rsidRDefault="00D80B44"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Unless otherwise agreed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writing, all Goods shall be delivered to the Premises during </w:t>
      </w:r>
      <w:r w:rsidR="00C069B5" w:rsidRPr="00136022">
        <w:rPr>
          <w:rFonts w:asciiTheme="minorHAnsi" w:hAnsiTheme="minorHAnsi" w:cstheme="minorHAnsi"/>
          <w:sz w:val="22"/>
          <w:szCs w:val="22"/>
        </w:rPr>
        <w:t>b</w:t>
      </w:r>
      <w:r w:rsidRPr="00136022">
        <w:rPr>
          <w:rFonts w:asciiTheme="minorHAnsi" w:hAnsiTheme="minorHAnsi" w:cstheme="minorHAnsi"/>
          <w:sz w:val="22"/>
          <w:szCs w:val="22"/>
        </w:rPr>
        <w:t xml:space="preserve">usiness </w:t>
      </w:r>
      <w:r w:rsidR="00C069B5" w:rsidRPr="00136022">
        <w:rPr>
          <w:rFonts w:asciiTheme="minorHAnsi" w:hAnsiTheme="minorHAnsi" w:cstheme="minorHAnsi"/>
          <w:sz w:val="22"/>
          <w:szCs w:val="22"/>
        </w:rPr>
        <w:t>h</w:t>
      </w:r>
      <w:r w:rsidRPr="00136022">
        <w:rPr>
          <w:rFonts w:asciiTheme="minorHAnsi" w:hAnsiTheme="minorHAnsi" w:cstheme="minorHAnsi"/>
          <w:sz w:val="22"/>
          <w:szCs w:val="22"/>
        </w:rPr>
        <w:t xml:space="preserve">ours with transportation charges and any other applicable charges pre-paid by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not be obliged to carry out any work to enable </w:t>
      </w:r>
      <w:r w:rsidRPr="00136022">
        <w:rPr>
          <w:rFonts w:asciiTheme="minorHAnsi" w:hAnsiTheme="minorHAnsi" w:cstheme="minorHAnsi"/>
          <w:sz w:val="22"/>
          <w:szCs w:val="22"/>
        </w:rPr>
        <w:lastRenderedPageBreak/>
        <w:t xml:space="preserve">delivery of Supplies to take place.  The Supplier shall offload Goods at its own risk, as directed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w:t>
      </w:r>
    </w:p>
    <w:p w14:paraId="5C13AD6F" w14:textId="72201C4E" w:rsidR="00D80B44" w:rsidRPr="00136022" w:rsidRDefault="00C069B5" w:rsidP="00D80B44">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and, if applicable, the Supplier shall inspect the Goods as soon as practicable following delivery and agree an inventory of the quality and quantity delivered.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 be liable for any damage found on such inspection.  If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in its reasonable opinion considers any of the Goods to be in an unsuitable condition or of the wrong quantity either on delivery or subsequently,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notify the Supplier, which shall promptly arrange the repair, remedy, </w:t>
      </w:r>
      <w:proofErr w:type="gramStart"/>
      <w:r w:rsidR="00D80B44" w:rsidRPr="00136022">
        <w:rPr>
          <w:rFonts w:asciiTheme="minorHAnsi" w:hAnsiTheme="minorHAnsi" w:cstheme="minorHAnsi"/>
          <w:sz w:val="22"/>
          <w:szCs w:val="22"/>
        </w:rPr>
        <w:t>correction</w:t>
      </w:r>
      <w:proofErr w:type="gramEnd"/>
      <w:r w:rsidR="00D80B44" w:rsidRPr="00136022">
        <w:rPr>
          <w:rFonts w:asciiTheme="minorHAnsi" w:hAnsiTheme="minorHAnsi" w:cstheme="minorHAnsi"/>
          <w:sz w:val="22"/>
          <w:szCs w:val="22"/>
        </w:rPr>
        <w:t xml:space="preserve"> or replacement of such Goods within 24 hours following the time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so notifying the Supplier.  If the Supplier has not fully repaired, remedied, </w:t>
      </w:r>
      <w:proofErr w:type="gramStart"/>
      <w:r w:rsidR="00D80B44" w:rsidRPr="00136022">
        <w:rPr>
          <w:rFonts w:asciiTheme="minorHAnsi" w:hAnsiTheme="minorHAnsi" w:cstheme="minorHAnsi"/>
          <w:sz w:val="22"/>
          <w:szCs w:val="22"/>
        </w:rPr>
        <w:t>corrected</w:t>
      </w:r>
      <w:proofErr w:type="gramEnd"/>
      <w:r w:rsidR="00D80B44" w:rsidRPr="00136022">
        <w:rPr>
          <w:rFonts w:asciiTheme="minorHAnsi" w:hAnsiTheme="minorHAnsi" w:cstheme="minorHAnsi"/>
          <w:sz w:val="22"/>
          <w:szCs w:val="22"/>
        </w:rPr>
        <w:t xml:space="preserve"> or replaced (as appropriate) such Goods by the expiry of such 24-hour period,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be entitled to enforce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remedies under </w:t>
      </w:r>
      <w:r w:rsidR="002D176F" w:rsidRPr="00136022">
        <w:rPr>
          <w:rFonts w:asciiTheme="minorHAnsi" w:hAnsiTheme="minorHAnsi" w:cstheme="minorHAnsi"/>
          <w:sz w:val="22"/>
          <w:szCs w:val="22"/>
        </w:rPr>
        <w:t>C</w:t>
      </w:r>
      <w:r w:rsidR="00D80B44" w:rsidRPr="00136022">
        <w:rPr>
          <w:rFonts w:asciiTheme="minorHAnsi" w:hAnsiTheme="minorHAnsi" w:cstheme="minorHAnsi"/>
          <w:sz w:val="22"/>
          <w:szCs w:val="22"/>
        </w:rPr>
        <w:t xml:space="preserve">lause </w:t>
      </w:r>
      <w:r w:rsidR="000B5A40" w:rsidRPr="00136022">
        <w:rPr>
          <w:rFonts w:asciiTheme="minorHAnsi" w:hAnsiTheme="minorHAnsi" w:cstheme="minorHAnsi"/>
          <w:sz w:val="22"/>
          <w:szCs w:val="22"/>
        </w:rPr>
        <w:t xml:space="preserve">8 </w:t>
      </w:r>
      <w:r w:rsidR="002D176F" w:rsidRPr="00136022">
        <w:rPr>
          <w:rFonts w:asciiTheme="minorHAnsi" w:hAnsiTheme="minorHAnsi" w:cstheme="minorHAnsi"/>
          <w:sz w:val="22"/>
          <w:szCs w:val="22"/>
        </w:rPr>
        <w:t>(Remedies)</w:t>
      </w:r>
      <w:r w:rsidR="00D80B44" w:rsidRPr="00136022">
        <w:rPr>
          <w:rFonts w:asciiTheme="minorHAnsi" w:hAnsiTheme="minorHAnsi" w:cstheme="minorHAnsi"/>
          <w:sz w:val="22"/>
          <w:szCs w:val="22"/>
        </w:rPr>
        <w:t>.</w:t>
      </w:r>
    </w:p>
    <w:p w14:paraId="0B26A4FC" w14:textId="77777777" w:rsidR="00C069B5" w:rsidRPr="00136022" w:rsidRDefault="00D80B44"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Unless otherwise specified, the Supplier shall be responsible for installing, </w:t>
      </w:r>
      <w:proofErr w:type="gramStart"/>
      <w:r w:rsidRPr="00136022">
        <w:rPr>
          <w:rFonts w:asciiTheme="minorHAnsi" w:hAnsiTheme="minorHAnsi" w:cstheme="minorHAnsi"/>
          <w:sz w:val="22"/>
          <w:szCs w:val="22"/>
        </w:rPr>
        <w:t>commissioning</w:t>
      </w:r>
      <w:proofErr w:type="gramEnd"/>
      <w:r w:rsidRPr="00136022">
        <w:rPr>
          <w:rFonts w:asciiTheme="minorHAnsi" w:hAnsiTheme="minorHAnsi" w:cstheme="minorHAnsi"/>
          <w:sz w:val="22"/>
          <w:szCs w:val="22"/>
        </w:rPr>
        <w:t xml:space="preserve"> and decommissioning the Goods.</w:t>
      </w:r>
    </w:p>
    <w:p w14:paraId="38A8A605" w14:textId="04A95B99" w:rsidR="00C069B5" w:rsidRPr="00136022" w:rsidRDefault="00C069B5" w:rsidP="000B5A40">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shall not be deemed to have accepted the Goods until it has had a reasonable </w:t>
      </w:r>
      <w:proofErr w:type="gramStart"/>
      <w:r w:rsidRPr="00136022">
        <w:rPr>
          <w:rFonts w:asciiTheme="minorHAnsi" w:hAnsiTheme="minorHAnsi" w:cstheme="minorHAnsi"/>
          <w:sz w:val="22"/>
          <w:szCs w:val="22"/>
        </w:rPr>
        <w:t>period of time</w:t>
      </w:r>
      <w:proofErr w:type="gramEnd"/>
      <w:r w:rsidRPr="00136022">
        <w:rPr>
          <w:rFonts w:asciiTheme="minorHAnsi" w:hAnsiTheme="minorHAnsi" w:cstheme="minorHAnsi"/>
          <w:sz w:val="22"/>
          <w:szCs w:val="22"/>
        </w:rPr>
        <w:t xml:space="preserve"> to inspect them following delivery or, if later, within a reasonable period of time after any latent defect in them has become apparent.</w:t>
      </w:r>
    </w:p>
    <w:p w14:paraId="139BB8AE" w14:textId="3E063DB0" w:rsidR="00B812BC" w:rsidRPr="00136022" w:rsidRDefault="00C069B5" w:rsidP="00B812BC">
      <w:pPr>
        <w:pStyle w:val="Heading2"/>
        <w:widowControl/>
        <w:spacing w:after="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give the Company prior written notice of the delivery under this Agreement of any Goods having a hazard to the health and safety of persons or property, identifying those </w:t>
      </w:r>
      <w:proofErr w:type="gramStart"/>
      <w:r w:rsidRPr="00136022">
        <w:rPr>
          <w:rFonts w:asciiTheme="minorHAnsi" w:hAnsiTheme="minorHAnsi" w:cstheme="minorHAnsi"/>
          <w:sz w:val="22"/>
          <w:szCs w:val="22"/>
        </w:rPr>
        <w:t>hazards</w:t>
      </w:r>
      <w:proofErr w:type="gramEnd"/>
      <w:r w:rsidRPr="00136022">
        <w:rPr>
          <w:rFonts w:asciiTheme="minorHAnsi" w:hAnsiTheme="minorHAnsi" w:cstheme="minorHAnsi"/>
          <w:sz w:val="22"/>
          <w:szCs w:val="22"/>
        </w:rPr>
        <w:t xml:space="preserve"> and giving full details of any precautions to be taken by the Company on the delivery of such Goods and their subsequent storage or handling. The Supplier shall notify the Company in writing of all requirements and restrictions imposed by governmental and other authorities or persons relating to the possession, use or onward supply of the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45E92367" w14:textId="77777777" w:rsidR="002D176F" w:rsidRPr="00136022" w:rsidRDefault="00C069B5" w:rsidP="00B812BC">
      <w:pPr>
        <w:pStyle w:val="Heading1"/>
        <w:spacing w:after="0" w:line="240" w:lineRule="auto"/>
        <w:rPr>
          <w:rFonts w:asciiTheme="minorHAnsi" w:eastAsia="Arial" w:hAnsiTheme="minorHAnsi" w:cstheme="minorHAnsi"/>
          <w:sz w:val="22"/>
          <w:szCs w:val="22"/>
        </w:rPr>
      </w:pPr>
      <w:r w:rsidRPr="00136022">
        <w:rPr>
          <w:rFonts w:asciiTheme="minorHAnsi" w:eastAsia="Arial" w:hAnsiTheme="minorHAnsi" w:cstheme="minorHAnsi"/>
          <w:sz w:val="22"/>
          <w:szCs w:val="22"/>
        </w:rPr>
        <w:t>TITLE AND RISK</w:t>
      </w:r>
    </w:p>
    <w:p w14:paraId="1D8CC9EC" w14:textId="24EB8589" w:rsidR="00B812BC" w:rsidRPr="00136022" w:rsidRDefault="002D176F"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purchasing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220ADBB9" w14:textId="5F7755B0" w:rsidR="00D80B44" w:rsidRPr="00136022" w:rsidRDefault="00D80B44" w:rsidP="00B812BC">
      <w:pPr>
        <w:pStyle w:val="ColumnLevel3"/>
        <w:numPr>
          <w:ilvl w:val="2"/>
          <w:numId w:val="39"/>
        </w:numPr>
        <w:spacing w:afterLines="5" w:after="12"/>
        <w:rPr>
          <w:rFonts w:asciiTheme="minorHAnsi" w:hAnsiTheme="minorHAnsi" w:cstheme="minorHAnsi"/>
          <w:sz w:val="22"/>
          <w:szCs w:val="22"/>
          <w:lang w:val="en-US"/>
        </w:rPr>
      </w:pPr>
      <w:r w:rsidRPr="00136022">
        <w:rPr>
          <w:rFonts w:asciiTheme="minorHAnsi" w:hAnsiTheme="minorHAnsi" w:cstheme="minorHAnsi"/>
          <w:sz w:val="22"/>
          <w:szCs w:val="22"/>
        </w:rPr>
        <w:t xml:space="preserve">title to the Goods shall pass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upon the earlier of delivery or </w:t>
      </w:r>
      <w:r w:rsidRPr="00136022">
        <w:rPr>
          <w:rFonts w:asciiTheme="minorHAnsi" w:hAnsiTheme="minorHAnsi" w:cstheme="minorHAnsi"/>
          <w:sz w:val="22"/>
          <w:szCs w:val="22"/>
          <w:lang w:val="en-US"/>
        </w:rPr>
        <w:t xml:space="preserve">the first payment by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in respect of the Goods and the Supplier shall take all reasonable steps to pass title in such Goods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including, where requested, completing a vesting certificate; and</w:t>
      </w:r>
    </w:p>
    <w:p w14:paraId="159C0A12" w14:textId="77777777" w:rsidR="00D80B44" w:rsidRPr="00136022" w:rsidRDefault="00D80B44">
      <w:pPr>
        <w:pStyle w:val="ColumnLevel3"/>
        <w:spacing w:afterLines="5" w:after="12"/>
        <w:ind w:left="1276" w:firstLine="0"/>
        <w:rPr>
          <w:rFonts w:asciiTheme="minorHAnsi" w:hAnsiTheme="minorHAnsi" w:cstheme="minorHAnsi"/>
          <w:sz w:val="22"/>
          <w:szCs w:val="22"/>
          <w:lang w:val="en-US"/>
        </w:rPr>
      </w:pPr>
    </w:p>
    <w:p w14:paraId="1E3B216B" w14:textId="43FFB9B7" w:rsidR="00D80B44" w:rsidRPr="00136022" w:rsidRDefault="00D80B44">
      <w:pPr>
        <w:pStyle w:val="ColumnLevel3"/>
        <w:numPr>
          <w:ilvl w:val="2"/>
          <w:numId w:val="39"/>
        </w:numPr>
        <w:spacing w:afterLines="5" w:after="12"/>
        <w:rPr>
          <w:rFonts w:asciiTheme="minorHAnsi" w:hAnsiTheme="minorHAnsi" w:cstheme="minorHAnsi"/>
          <w:sz w:val="22"/>
          <w:szCs w:val="22"/>
        </w:rPr>
      </w:pPr>
      <w:r w:rsidRPr="00136022">
        <w:rPr>
          <w:rFonts w:asciiTheme="minorHAnsi" w:hAnsiTheme="minorHAnsi" w:cstheme="minorHAnsi"/>
          <w:sz w:val="22"/>
          <w:szCs w:val="22"/>
          <w:lang w:val="en-US"/>
        </w:rPr>
        <w:t xml:space="preserve">risk in the Goods shall only pass to </w:t>
      </w:r>
      <w:r w:rsidR="00C069B5" w:rsidRPr="00136022">
        <w:rPr>
          <w:rFonts w:asciiTheme="minorHAnsi" w:hAnsiTheme="minorHAnsi" w:cstheme="minorHAnsi"/>
          <w:sz w:val="22"/>
          <w:szCs w:val="22"/>
          <w:lang w:val="en-US"/>
        </w:rPr>
        <w:t>the Company</w:t>
      </w:r>
      <w:r w:rsidRPr="00136022">
        <w:rPr>
          <w:rFonts w:asciiTheme="minorHAnsi" w:hAnsiTheme="minorHAnsi" w:cstheme="minorHAnsi"/>
          <w:sz w:val="22"/>
          <w:szCs w:val="22"/>
          <w:lang w:val="en-US"/>
        </w:rPr>
        <w:t xml:space="preserve"> upon delivery of the Goods in accordance with this Agreement.</w:t>
      </w:r>
    </w:p>
    <w:p w14:paraId="5D7DC748" w14:textId="77777777" w:rsidR="00D80B44" w:rsidRPr="00136022" w:rsidRDefault="00D80B44">
      <w:pPr>
        <w:pStyle w:val="ColumnLevel3"/>
        <w:spacing w:afterLines="5" w:after="12"/>
        <w:ind w:left="1276" w:firstLine="0"/>
        <w:rPr>
          <w:rFonts w:asciiTheme="minorHAnsi" w:hAnsiTheme="minorHAnsi" w:cstheme="minorHAnsi"/>
          <w:sz w:val="22"/>
          <w:szCs w:val="22"/>
        </w:rPr>
      </w:pPr>
    </w:p>
    <w:p w14:paraId="73DFD07D" w14:textId="7FB36B49" w:rsidR="00C069B5" w:rsidRPr="00136022" w:rsidRDefault="00C069B5" w:rsidP="00B812BC">
      <w:pPr>
        <w:pStyle w:val="Heading2"/>
        <w:spacing w:after="0" w:line="240" w:lineRule="auto"/>
        <w:rPr>
          <w:rFonts w:asciiTheme="minorHAnsi" w:hAnsiTheme="minorHAnsi" w:cstheme="minorHAnsi"/>
          <w:sz w:val="22"/>
          <w:szCs w:val="22"/>
        </w:rPr>
      </w:pPr>
      <w:r w:rsidRPr="00136022">
        <w:rPr>
          <w:rFonts w:asciiTheme="minorHAnsi" w:hAnsiTheme="minorHAnsi" w:cstheme="minorHAnsi"/>
          <w:sz w:val="22"/>
          <w:szCs w:val="22"/>
        </w:rPr>
        <w:t>Where the Company is hiring Goods:</w:t>
      </w:r>
      <w:r w:rsidR="00B812BC" w:rsidRPr="00136022">
        <w:rPr>
          <w:rFonts w:asciiTheme="minorHAnsi" w:hAnsiTheme="minorHAnsi" w:cstheme="minorHAnsi"/>
          <w:sz w:val="22"/>
          <w:szCs w:val="22"/>
        </w:rPr>
        <w:tab/>
      </w:r>
      <w:r w:rsidR="00B812BC" w:rsidRPr="00136022">
        <w:rPr>
          <w:rFonts w:asciiTheme="minorHAnsi" w:hAnsiTheme="minorHAnsi" w:cstheme="minorHAnsi"/>
          <w:sz w:val="22"/>
          <w:szCs w:val="22"/>
        </w:rPr>
        <w:br/>
      </w:r>
    </w:p>
    <w:p w14:paraId="34F1B86B" w14:textId="488B9E88" w:rsidR="00D80B44" w:rsidRPr="00136022" w:rsidRDefault="00D80B44" w:rsidP="00B812BC">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 xml:space="preserve">title to the Goods indicated as being hired by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from the Supplier (</w:t>
      </w:r>
      <w:r w:rsidRPr="00136022">
        <w:rPr>
          <w:rFonts w:asciiTheme="minorHAnsi" w:hAnsiTheme="minorHAnsi" w:cstheme="minorHAnsi"/>
          <w:b/>
          <w:bCs/>
          <w:sz w:val="22"/>
          <w:szCs w:val="22"/>
        </w:rPr>
        <w:t>Hire Goods</w:t>
      </w:r>
      <w:r w:rsidRPr="00136022">
        <w:rPr>
          <w:rFonts w:asciiTheme="minorHAnsi" w:hAnsiTheme="minorHAnsi" w:cstheme="minorHAnsi"/>
          <w:sz w:val="22"/>
          <w:szCs w:val="22"/>
        </w:rPr>
        <w:t xml:space="preserve">) shall remain the property of the Supplier.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agrees to keep the Hire Goods free of any encumbrance and not to sell or otherwise deal with such Goods except in accordance with this Agreement.  The Supplier shall supply all associated plant, tackle, </w:t>
      </w:r>
      <w:proofErr w:type="gramStart"/>
      <w:r w:rsidRPr="00136022">
        <w:rPr>
          <w:rFonts w:asciiTheme="minorHAnsi" w:hAnsiTheme="minorHAnsi" w:cstheme="minorHAnsi"/>
          <w:sz w:val="22"/>
          <w:szCs w:val="22"/>
        </w:rPr>
        <w:t>tools</w:t>
      </w:r>
      <w:proofErr w:type="gramEnd"/>
      <w:r w:rsidRPr="00136022">
        <w:rPr>
          <w:rFonts w:asciiTheme="minorHAnsi" w:hAnsiTheme="minorHAnsi" w:cstheme="minorHAnsi"/>
          <w:sz w:val="22"/>
          <w:szCs w:val="22"/>
        </w:rPr>
        <w:t xml:space="preserve"> and documentation necessary for commissioning, use and decommissioning of the Hire Goods as set out in this Agreement.</w:t>
      </w:r>
    </w:p>
    <w:p w14:paraId="383CA80E" w14:textId="77777777" w:rsidR="00D80B44" w:rsidRPr="00136022" w:rsidRDefault="00D80B44" w:rsidP="000B5A40">
      <w:pPr>
        <w:pStyle w:val="ColumnLevel3"/>
        <w:spacing w:afterLines="5" w:after="12"/>
        <w:ind w:left="1276" w:firstLine="0"/>
        <w:rPr>
          <w:rFonts w:asciiTheme="minorHAnsi" w:hAnsiTheme="minorHAnsi" w:cstheme="minorHAnsi"/>
          <w:sz w:val="22"/>
          <w:szCs w:val="22"/>
        </w:rPr>
      </w:pPr>
    </w:p>
    <w:p w14:paraId="0A07E9FF" w14:textId="534D6B1A" w:rsidR="00D80B44" w:rsidRPr="00136022" w:rsidRDefault="00C069B5" w:rsidP="000B5A40">
      <w:pPr>
        <w:pStyle w:val="ColumnLevel3"/>
        <w:numPr>
          <w:ilvl w:val="2"/>
          <w:numId w:val="40"/>
        </w:numPr>
        <w:spacing w:afterLines="5" w:after="12"/>
        <w:rPr>
          <w:rFonts w:asciiTheme="minorHAnsi" w:hAnsiTheme="minorHAnsi" w:cstheme="minorHAnsi"/>
          <w:sz w:val="22"/>
          <w:szCs w:val="22"/>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 xml:space="preserve">he Supplier irrevocably permits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its contractors and other persons authorised by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to assist in organising and/or staging </w:t>
      </w:r>
      <w:r w:rsidRPr="00136022">
        <w:rPr>
          <w:rFonts w:asciiTheme="minorHAnsi" w:hAnsiTheme="minorHAnsi" w:cstheme="minorHAnsi"/>
          <w:sz w:val="22"/>
          <w:szCs w:val="22"/>
        </w:rPr>
        <w:t>the Ceremonies</w:t>
      </w:r>
      <w:r w:rsidR="00D80B44" w:rsidRPr="00136022">
        <w:rPr>
          <w:rFonts w:asciiTheme="minorHAnsi" w:hAnsiTheme="minorHAnsi" w:cstheme="minorHAnsi"/>
          <w:spacing w:val="-4"/>
          <w:sz w:val="22"/>
          <w:szCs w:val="22"/>
        </w:rPr>
        <w:t xml:space="preserve"> to use the Hire Goods in accordance with the manufacturer’s</w:t>
      </w:r>
      <w:r w:rsidR="00D80B44" w:rsidRPr="00136022">
        <w:rPr>
          <w:rFonts w:asciiTheme="minorHAnsi" w:hAnsiTheme="minorHAnsi" w:cstheme="minorHAnsi"/>
          <w:sz w:val="22"/>
          <w:szCs w:val="22"/>
        </w:rPr>
        <w:t xml:space="preserve"> instructions and recommendations during the hire period specified in this Agreement (</w:t>
      </w:r>
      <w:r w:rsidR="00D80B44" w:rsidRPr="00136022">
        <w:rPr>
          <w:rFonts w:asciiTheme="minorHAnsi" w:hAnsiTheme="minorHAnsi" w:cstheme="minorHAnsi"/>
          <w:b/>
          <w:bCs/>
          <w:sz w:val="22"/>
          <w:szCs w:val="22"/>
        </w:rPr>
        <w:t>Hire Period</w:t>
      </w:r>
      <w:r w:rsidR="00D80B44" w:rsidRPr="00136022">
        <w:rPr>
          <w:rFonts w:asciiTheme="minorHAnsi" w:hAnsiTheme="minorHAnsi" w:cstheme="minorHAnsi"/>
          <w:sz w:val="22"/>
          <w:szCs w:val="22"/>
        </w:rPr>
        <w:t>) and subject to this Agreement.</w:t>
      </w:r>
    </w:p>
    <w:p w14:paraId="6CA884FF" w14:textId="77777777" w:rsidR="00D80B44" w:rsidRPr="00136022" w:rsidRDefault="00D80B44" w:rsidP="00D80B44">
      <w:pPr>
        <w:pStyle w:val="ColumnLevel3"/>
        <w:spacing w:afterLines="5" w:after="12"/>
        <w:ind w:left="0" w:firstLine="0"/>
        <w:rPr>
          <w:rFonts w:asciiTheme="minorHAnsi" w:hAnsiTheme="minorHAnsi" w:cstheme="minorHAnsi"/>
          <w:sz w:val="22"/>
          <w:szCs w:val="22"/>
        </w:rPr>
      </w:pPr>
    </w:p>
    <w:p w14:paraId="48567C7B" w14:textId="5403C004" w:rsidR="00D80B44" w:rsidRPr="00136022" w:rsidRDefault="00C069B5" w:rsidP="00B812BC">
      <w:pPr>
        <w:pStyle w:val="ColumnLevel3"/>
        <w:numPr>
          <w:ilvl w:val="2"/>
          <w:numId w:val="40"/>
        </w:numPr>
        <w:spacing w:afterLines="0" w:after="120"/>
        <w:rPr>
          <w:rFonts w:asciiTheme="minorHAnsi" w:hAnsiTheme="minorHAnsi" w:cstheme="minorHAnsi"/>
          <w:sz w:val="22"/>
          <w:szCs w:val="22"/>
          <w:lang w:val="en-US"/>
        </w:rPr>
      </w:pPr>
      <w:r w:rsidRPr="00136022">
        <w:rPr>
          <w:rFonts w:asciiTheme="minorHAnsi" w:hAnsiTheme="minorHAnsi" w:cstheme="minorHAnsi"/>
          <w:sz w:val="22"/>
          <w:szCs w:val="22"/>
        </w:rPr>
        <w:t>t</w:t>
      </w:r>
      <w:r w:rsidR="00D80B44" w:rsidRPr="00136022">
        <w:rPr>
          <w:rFonts w:asciiTheme="minorHAnsi" w:hAnsiTheme="minorHAnsi" w:cstheme="minorHAnsi"/>
          <w:sz w:val="22"/>
          <w:szCs w:val="22"/>
        </w:rPr>
        <w:t>he Supplier shall not be entitled to charge for: (</w:t>
      </w:r>
      <w:proofErr w:type="spellStart"/>
      <w:r w:rsidR="00D80B44" w:rsidRPr="00136022">
        <w:rPr>
          <w:rFonts w:asciiTheme="minorHAnsi" w:hAnsiTheme="minorHAnsi" w:cstheme="minorHAnsi"/>
          <w:sz w:val="22"/>
          <w:szCs w:val="22"/>
        </w:rPr>
        <w:t>i</w:t>
      </w:r>
      <w:proofErr w:type="spellEnd"/>
      <w:r w:rsidR="00D80B44" w:rsidRPr="00136022">
        <w:rPr>
          <w:rFonts w:asciiTheme="minorHAnsi" w:hAnsiTheme="minorHAnsi" w:cstheme="minorHAnsi"/>
          <w:sz w:val="22"/>
          <w:szCs w:val="22"/>
        </w:rPr>
        <w:t xml:space="preserve">) damage or defect which is determined to pre-date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’s use of the Hire Goods (whether or not identified during the course of the hand-over inspection); (ii) any modification of the Hire Goods which has been authorised by the Supplier; (iii) any damage resulting from improper design or manufacture; (iv) any damage resulting from any action, omission or breach by the Supplier or by any of the Supplier Personnel; and/or (v) any other damage which is not notified by the Supplier to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lang w:val="en-US"/>
        </w:rPr>
        <w:t xml:space="preserve"> by the date of the final settlement invoice (together, </w:t>
      </w:r>
      <w:r w:rsidR="00D80B44" w:rsidRPr="00136022">
        <w:rPr>
          <w:rFonts w:asciiTheme="minorHAnsi" w:hAnsiTheme="minorHAnsi" w:cstheme="minorHAnsi"/>
          <w:b/>
          <w:bCs/>
          <w:sz w:val="22"/>
          <w:szCs w:val="22"/>
          <w:lang w:val="en-US"/>
        </w:rPr>
        <w:t>Excluded Damage</w:t>
      </w:r>
      <w:r w:rsidR="00D80B44" w:rsidRPr="00136022">
        <w:rPr>
          <w:rFonts w:asciiTheme="minorHAnsi" w:hAnsiTheme="minorHAnsi" w:cstheme="minorHAnsi"/>
          <w:sz w:val="22"/>
          <w:szCs w:val="22"/>
          <w:lang w:val="en-US"/>
        </w:rPr>
        <w:t>).</w:t>
      </w:r>
    </w:p>
    <w:p w14:paraId="411AA773" w14:textId="4C559DAA" w:rsidR="00D80B44" w:rsidRPr="00136022" w:rsidRDefault="00D80B44"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 xml:space="preserve">within 30 days after return of the Hire Goods to the Supplier, the Supplier shall deliver an invoice to </w:t>
      </w:r>
      <w:r w:rsidR="00C069B5"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the Supplier’s actual, </w:t>
      </w:r>
      <w:proofErr w:type="gramStart"/>
      <w:r w:rsidRPr="00136022">
        <w:rPr>
          <w:rFonts w:asciiTheme="minorHAnsi" w:hAnsiTheme="minorHAnsi" w:cstheme="minorHAnsi"/>
          <w:sz w:val="22"/>
          <w:szCs w:val="22"/>
        </w:rPr>
        <w:t>reasonable</w:t>
      </w:r>
      <w:proofErr w:type="gramEnd"/>
      <w:r w:rsidRPr="00136022">
        <w:rPr>
          <w:rFonts w:asciiTheme="minorHAnsi" w:hAnsiTheme="minorHAnsi" w:cstheme="minorHAnsi"/>
          <w:sz w:val="22"/>
          <w:szCs w:val="22"/>
        </w:rPr>
        <w:t xml:space="preserve"> and substantiated costs to repair, remedy or correct damage other than Excluded Damage, on the same rates (if any) as in this Agreement.  </w:t>
      </w:r>
    </w:p>
    <w:p w14:paraId="51511498" w14:textId="5F25E882" w:rsidR="00D80B44" w:rsidRPr="00136022" w:rsidRDefault="00C069B5" w:rsidP="00B812BC">
      <w:pPr>
        <w:pStyle w:val="ColumnLevel3"/>
        <w:numPr>
          <w:ilvl w:val="2"/>
          <w:numId w:val="40"/>
        </w:numPr>
        <w:spacing w:afterLines="0" w:after="120"/>
        <w:rPr>
          <w:rFonts w:asciiTheme="minorHAnsi" w:hAnsiTheme="minorHAnsi" w:cstheme="minorHAnsi"/>
          <w:sz w:val="22"/>
          <w:szCs w:val="22"/>
        </w:rPr>
      </w:pP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 xml:space="preserve"> shall have no liability or responsibility whatsoever for: (</w:t>
      </w:r>
      <w:proofErr w:type="spellStart"/>
      <w:r w:rsidR="00D80B44" w:rsidRPr="00136022">
        <w:rPr>
          <w:rFonts w:asciiTheme="minorHAnsi" w:hAnsiTheme="minorHAnsi" w:cstheme="minorHAnsi"/>
          <w:sz w:val="22"/>
          <w:szCs w:val="22"/>
        </w:rPr>
        <w:t>i</w:t>
      </w:r>
      <w:proofErr w:type="spellEnd"/>
      <w:r w:rsidR="00D80B44" w:rsidRPr="00136022">
        <w:rPr>
          <w:rFonts w:asciiTheme="minorHAnsi" w:hAnsiTheme="minorHAnsi" w:cstheme="minorHAnsi"/>
          <w:sz w:val="22"/>
          <w:szCs w:val="22"/>
        </w:rPr>
        <w:t xml:space="preserve">) any loss or damage to, and any charges or other payments to the Supplier for, any property of the Supplier (including any Hire Goods) which occurs after the date due for collection by Supplier; or (ii) theft or loss of Hire Goods not caused by the negligence of </w:t>
      </w:r>
      <w:r w:rsidRPr="00136022">
        <w:rPr>
          <w:rFonts w:asciiTheme="minorHAnsi" w:hAnsiTheme="minorHAnsi" w:cstheme="minorHAnsi"/>
          <w:sz w:val="22"/>
          <w:szCs w:val="22"/>
        </w:rPr>
        <w:t>the Company</w:t>
      </w:r>
      <w:r w:rsidR="00D80B44" w:rsidRPr="00136022">
        <w:rPr>
          <w:rFonts w:asciiTheme="minorHAnsi" w:hAnsiTheme="minorHAnsi" w:cstheme="minorHAnsi"/>
          <w:sz w:val="22"/>
          <w:szCs w:val="22"/>
        </w:rPr>
        <w:t>.</w:t>
      </w:r>
    </w:p>
    <w:p w14:paraId="2FE04D44" w14:textId="45A67812" w:rsidR="00C069B5" w:rsidRPr="00136022" w:rsidRDefault="00C069B5"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While in the Supplier’s or any Supplier Personnel’s possession or control, the Supplier shall accept risk in any Company Property and such Company Property shall be kept clearly identifiable as the Company’s property, shall be fully insured by the Supplier, shall be safely stored apart from other property, shall be used solely for the purpose of performing this Agreement and shall be returned to the Company immediately on the Company’s written demand.</w:t>
      </w:r>
    </w:p>
    <w:p w14:paraId="0ADBD4C4" w14:textId="36423B11" w:rsidR="00C069B5" w:rsidRPr="00136022" w:rsidRDefault="002D176F" w:rsidP="00B812BC">
      <w:pPr>
        <w:pStyle w:val="Heading2"/>
        <w:spacing w:after="120" w:line="240" w:lineRule="auto"/>
        <w:rPr>
          <w:rFonts w:asciiTheme="minorHAnsi" w:hAnsiTheme="minorHAnsi" w:cstheme="minorHAnsi"/>
          <w:sz w:val="22"/>
          <w:szCs w:val="22"/>
        </w:rPr>
      </w:pPr>
      <w:bookmarkStart w:id="19" w:name="_Ref283313825"/>
      <w:r w:rsidRPr="00136022">
        <w:rPr>
          <w:rFonts w:asciiTheme="minorHAnsi" w:hAnsiTheme="minorHAnsi" w:cstheme="minorHAnsi"/>
          <w:sz w:val="22"/>
          <w:szCs w:val="22"/>
        </w:rPr>
        <w:t>T</w:t>
      </w:r>
      <w:r w:rsidR="00C069B5" w:rsidRPr="00136022">
        <w:rPr>
          <w:rFonts w:asciiTheme="minorHAnsi" w:hAnsiTheme="minorHAnsi" w:cstheme="minorHAnsi"/>
          <w:sz w:val="22"/>
          <w:szCs w:val="22"/>
        </w:rPr>
        <w:t xml:space="preserve">he Company reserves the right to require the Supplier to </w:t>
      </w:r>
      <w:proofErr w:type="gramStart"/>
      <w:r w:rsidR="00C069B5" w:rsidRPr="00136022">
        <w:rPr>
          <w:rFonts w:asciiTheme="minorHAnsi" w:hAnsiTheme="minorHAnsi" w:cstheme="minorHAnsi"/>
          <w:sz w:val="22"/>
          <w:szCs w:val="22"/>
        </w:rPr>
        <w:t>enter into</w:t>
      </w:r>
      <w:proofErr w:type="gramEnd"/>
      <w:r w:rsidR="00C069B5" w:rsidRPr="00136022">
        <w:rPr>
          <w:rFonts w:asciiTheme="minorHAnsi" w:hAnsiTheme="minorHAnsi" w:cstheme="minorHAnsi"/>
          <w:sz w:val="22"/>
          <w:szCs w:val="22"/>
        </w:rPr>
        <w:t xml:space="preserve"> commitments entitling the Company to take possession of the Goods when the Company considers there is a risk of Supplier financial distress.</w:t>
      </w:r>
      <w:bookmarkEnd w:id="19"/>
    </w:p>
    <w:p w14:paraId="41C84065" w14:textId="06B0ABBE" w:rsidR="0092065F" w:rsidRPr="00136022" w:rsidRDefault="00CB28A1" w:rsidP="00B812BC">
      <w:pPr>
        <w:pStyle w:val="Heading1"/>
        <w:tabs>
          <w:tab w:val="clear" w:pos="709"/>
        </w:tabs>
        <w:spacing w:after="120" w:line="200" w:lineRule="atLeast"/>
        <w:ind w:hanging="680"/>
        <w:rPr>
          <w:rFonts w:asciiTheme="minorHAnsi" w:hAnsiTheme="minorHAnsi" w:cstheme="minorHAnsi"/>
          <w:caps w:val="0"/>
          <w:sz w:val="22"/>
          <w:szCs w:val="22"/>
        </w:rPr>
      </w:pPr>
      <w:r w:rsidRPr="00136022">
        <w:rPr>
          <w:rFonts w:asciiTheme="minorHAnsi" w:hAnsiTheme="minorHAnsi" w:cstheme="minorHAnsi"/>
          <w:caps w:val="0"/>
          <w:sz w:val="22"/>
          <w:szCs w:val="22"/>
        </w:rPr>
        <w:t xml:space="preserve">QUALITY OF SUPPLIES </w:t>
      </w:r>
      <w:r w:rsidR="002D176F" w:rsidRPr="00136022">
        <w:rPr>
          <w:rFonts w:asciiTheme="minorHAnsi" w:hAnsiTheme="minorHAnsi" w:cstheme="minorHAnsi"/>
          <w:caps w:val="0"/>
          <w:sz w:val="22"/>
          <w:szCs w:val="22"/>
        </w:rPr>
        <w:t>AND APPROVALS</w:t>
      </w:r>
    </w:p>
    <w:p w14:paraId="3A5B42D3" w14:textId="6E9D4E3D" w:rsidR="0092065F" w:rsidRPr="00136022" w:rsidRDefault="000A3726" w:rsidP="0092065F">
      <w:pPr>
        <w:pStyle w:val="Heading2"/>
        <w:keepNext/>
        <w:widowControl/>
        <w:tabs>
          <w:tab w:val="clear" w:pos="709"/>
        </w:tabs>
        <w:spacing w:after="120" w:line="200" w:lineRule="atLeast"/>
        <w:ind w:hanging="680"/>
        <w:rPr>
          <w:rFonts w:asciiTheme="minorHAnsi" w:hAnsiTheme="minorHAnsi" w:cstheme="minorHAnsi"/>
          <w:sz w:val="22"/>
          <w:szCs w:val="22"/>
        </w:rPr>
      </w:pPr>
      <w:bookmarkStart w:id="20" w:name="_Ref414019401"/>
      <w:r w:rsidRPr="00136022">
        <w:rPr>
          <w:rFonts w:asciiTheme="minorHAnsi" w:hAnsiTheme="minorHAnsi" w:cstheme="minorHAnsi"/>
          <w:sz w:val="22"/>
          <w:szCs w:val="22"/>
        </w:rPr>
        <w:t>T</w:t>
      </w:r>
      <w:r w:rsidR="0092065F" w:rsidRPr="00136022">
        <w:rPr>
          <w:rFonts w:asciiTheme="minorHAnsi" w:hAnsiTheme="minorHAnsi" w:cstheme="minorHAnsi"/>
          <w:sz w:val="22"/>
          <w:szCs w:val="22"/>
        </w:rPr>
        <w:t xml:space="preserve">he Supplier undertakes, </w:t>
      </w:r>
      <w:proofErr w:type="gramStart"/>
      <w:r w:rsidR="0092065F" w:rsidRPr="00136022">
        <w:rPr>
          <w:rFonts w:asciiTheme="minorHAnsi" w:hAnsiTheme="minorHAnsi" w:cstheme="minorHAnsi"/>
          <w:sz w:val="22"/>
          <w:szCs w:val="22"/>
        </w:rPr>
        <w:t>represents</w:t>
      </w:r>
      <w:proofErr w:type="gramEnd"/>
      <w:r w:rsidR="0092065F" w:rsidRPr="00136022">
        <w:rPr>
          <w:rFonts w:asciiTheme="minorHAnsi" w:hAnsiTheme="minorHAnsi" w:cstheme="minorHAnsi"/>
          <w:sz w:val="22"/>
          <w:szCs w:val="22"/>
        </w:rPr>
        <w:t xml:space="preserve"> and warrants to </w:t>
      </w:r>
      <w:r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that the Supplier shall in relation to the </w:t>
      </w:r>
      <w:r w:rsidR="00C069B5"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w:t>
      </w:r>
      <w:bookmarkEnd w:id="20"/>
    </w:p>
    <w:p w14:paraId="5A1F7437" w14:textId="3F2D0575"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co-operate with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the</w:t>
      </w:r>
      <w:r w:rsidR="00E9281F" w:rsidRPr="00136022">
        <w:rPr>
          <w:rFonts w:asciiTheme="minorHAnsi" w:hAnsiTheme="minorHAnsi" w:cstheme="minorHAnsi"/>
          <w:sz w:val="22"/>
          <w:szCs w:val="22"/>
        </w:rPr>
        <w:t xml:space="preserve"> Games Bodies</w:t>
      </w:r>
      <w:r w:rsidRPr="00136022">
        <w:rPr>
          <w:rFonts w:asciiTheme="minorHAnsi" w:hAnsiTheme="minorHAnsi" w:cstheme="minorHAnsi"/>
          <w:sz w:val="22"/>
          <w:szCs w:val="22"/>
        </w:rPr>
        <w:t xml:space="preserve"> and any third parties engaged to provide services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and comply with all reasonable instructions and guidelines of </w:t>
      </w:r>
      <w:r w:rsidR="000A3726" w:rsidRPr="00136022">
        <w:rPr>
          <w:rFonts w:asciiTheme="minorHAnsi" w:hAnsiTheme="minorHAnsi" w:cstheme="minorHAnsi"/>
          <w:sz w:val="22"/>
          <w:szCs w:val="22"/>
        </w:rPr>
        <w:t xml:space="preserve">the </w:t>
      </w:r>
      <w:proofErr w:type="gramStart"/>
      <w:r w:rsidR="000A3726" w:rsidRPr="00136022">
        <w:rPr>
          <w:rFonts w:asciiTheme="minorHAnsi" w:hAnsiTheme="minorHAnsi" w:cstheme="minorHAnsi"/>
          <w:sz w:val="22"/>
          <w:szCs w:val="22"/>
        </w:rPr>
        <w:t>Company</w:t>
      </w:r>
      <w:r w:rsidRPr="00136022">
        <w:rPr>
          <w:rFonts w:asciiTheme="minorHAnsi" w:hAnsiTheme="minorHAnsi" w:cstheme="minorHAnsi"/>
          <w:sz w:val="22"/>
          <w:szCs w:val="22"/>
        </w:rPr>
        <w:t>;</w:t>
      </w:r>
      <w:proofErr w:type="gramEnd"/>
    </w:p>
    <w:p w14:paraId="03BA3A7A"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perform the Services with reasonable care and skill and use sufficient numbers of personnel who are suitably skilled and experienced in accordance with Good Industry Practice to perform the tasks assigned to them in accordance with the </w:t>
      </w:r>
      <w:proofErr w:type="gramStart"/>
      <w:r w:rsidRPr="00136022">
        <w:rPr>
          <w:rFonts w:asciiTheme="minorHAnsi" w:hAnsiTheme="minorHAnsi" w:cstheme="minorHAnsi"/>
          <w:sz w:val="22"/>
          <w:szCs w:val="22"/>
        </w:rPr>
        <w:t>Agreement;</w:t>
      </w:r>
      <w:proofErr w:type="gramEnd"/>
    </w:p>
    <w:p w14:paraId="1A61FB4B" w14:textId="42BDC60C"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ensure that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conform with all requirements set out in the Agreement, the Brief and the Specification, and that any </w:t>
      </w:r>
      <w:r w:rsidR="002D176F" w:rsidRPr="00136022">
        <w:rPr>
          <w:rFonts w:asciiTheme="minorHAnsi" w:hAnsiTheme="minorHAnsi" w:cstheme="minorHAnsi"/>
          <w:sz w:val="22"/>
          <w:szCs w:val="22"/>
        </w:rPr>
        <w:t>Goods</w:t>
      </w:r>
      <w:r w:rsidRPr="00136022">
        <w:rPr>
          <w:rFonts w:asciiTheme="minorHAnsi" w:hAnsiTheme="minorHAnsi" w:cstheme="minorHAnsi"/>
          <w:sz w:val="22"/>
          <w:szCs w:val="22"/>
        </w:rPr>
        <w:t xml:space="preserve"> shall be fit for any purpose expressly or impliedly made known to the Supplier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of satisfactory quality and free from defects in workmanship, installation and </w:t>
      </w:r>
      <w:proofErr w:type="gramStart"/>
      <w:r w:rsidRPr="00136022">
        <w:rPr>
          <w:rFonts w:asciiTheme="minorHAnsi" w:hAnsiTheme="minorHAnsi" w:cstheme="minorHAnsi"/>
          <w:sz w:val="22"/>
          <w:szCs w:val="22"/>
        </w:rPr>
        <w:t>design;</w:t>
      </w:r>
      <w:proofErr w:type="gramEnd"/>
      <w:r w:rsidRPr="00136022">
        <w:rPr>
          <w:rFonts w:asciiTheme="minorHAnsi" w:hAnsiTheme="minorHAnsi" w:cstheme="minorHAnsi"/>
          <w:sz w:val="22"/>
          <w:szCs w:val="22"/>
        </w:rPr>
        <w:t xml:space="preserve"> </w:t>
      </w:r>
    </w:p>
    <w:p w14:paraId="3BF21CBA" w14:textId="498F89BB" w:rsidR="0092065F" w:rsidRPr="00136022" w:rsidRDefault="0092065F" w:rsidP="00F474B3">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w:t>
      </w:r>
      <w:r w:rsidRPr="00136022">
        <w:rPr>
          <w:rFonts w:asciiTheme="minorHAnsi" w:hAnsiTheme="minorHAnsi"/>
          <w:bCs w:val="0"/>
          <w:sz w:val="22"/>
        </w:rPr>
        <w:t xml:space="preserve">without </w:t>
      </w:r>
      <w:bookmarkStart w:id="21" w:name="_Ref35286054"/>
      <w:bookmarkStart w:id="22" w:name="_Ref_ContractCompanion_9kb9Ur02C"/>
      <w:bookmarkStart w:id="23" w:name="_Ref197434938"/>
      <w:bookmarkStart w:id="24" w:name="_Ref219854876"/>
      <w:bookmarkEnd w:id="13"/>
      <w:r w:rsidRPr="00136022">
        <w:rPr>
          <w:rFonts w:asciiTheme="minorHAnsi" w:hAnsiTheme="minorHAnsi" w:cstheme="minorHAnsi"/>
          <w:sz w:val="22"/>
          <w:szCs w:val="22"/>
        </w:rPr>
        <w:t xml:space="preserve">infringing the </w:t>
      </w:r>
      <w:r w:rsidRPr="00136022">
        <w:rPr>
          <w:rFonts w:asciiTheme="minorHAnsi" w:hAnsiTheme="minorHAnsi"/>
          <w:sz w:val="22"/>
        </w:rPr>
        <w:t xml:space="preserve">Intellectual Property Rights </w:t>
      </w:r>
      <w:bookmarkEnd w:id="21"/>
      <w:bookmarkEnd w:id="22"/>
      <w:r w:rsidRPr="00136022">
        <w:rPr>
          <w:rFonts w:asciiTheme="minorHAnsi" w:hAnsiTheme="minorHAnsi" w:cstheme="minorHAnsi"/>
          <w:sz w:val="22"/>
          <w:szCs w:val="22"/>
        </w:rPr>
        <w:t xml:space="preserve">or other rights of any third </w:t>
      </w:r>
      <w:proofErr w:type="gramStart"/>
      <w:r w:rsidRPr="00136022">
        <w:rPr>
          <w:rFonts w:asciiTheme="minorHAnsi" w:hAnsiTheme="minorHAnsi" w:cstheme="minorHAnsi"/>
          <w:sz w:val="22"/>
          <w:szCs w:val="22"/>
        </w:rPr>
        <w:t>party;</w:t>
      </w:r>
      <w:proofErr w:type="gramEnd"/>
    </w:p>
    <w:bookmarkEnd w:id="23"/>
    <w:p w14:paraId="5244D30D" w14:textId="432040C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provide all equipment, tools and vehicles and such other items as are required to provide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and</w:t>
      </w:r>
    </w:p>
    <w:p w14:paraId="35617E81" w14:textId="157DE111"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obtain and maintain all necessary licences and consents, and comply with all Applicable Laws,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Policies and Good Industry Practice and not do or omit </w:t>
      </w:r>
      <w:r w:rsidRPr="00136022">
        <w:rPr>
          <w:rFonts w:asciiTheme="minorHAnsi" w:hAnsiTheme="minorHAnsi" w:cstheme="minorHAnsi"/>
          <w:sz w:val="22"/>
          <w:szCs w:val="22"/>
        </w:rPr>
        <w:lastRenderedPageBreak/>
        <w:t xml:space="preserve">to do anything which may cause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any </w:t>
      </w:r>
      <w:r w:rsidR="009E58B3" w:rsidRPr="00136022">
        <w:rPr>
          <w:rFonts w:asciiTheme="minorHAnsi" w:hAnsiTheme="minorHAnsi" w:cstheme="minorHAnsi"/>
          <w:sz w:val="22"/>
          <w:szCs w:val="22"/>
        </w:rPr>
        <w:t>Games Bodies</w:t>
      </w:r>
      <w:r w:rsidRPr="00136022">
        <w:rPr>
          <w:rFonts w:asciiTheme="minorHAnsi" w:hAnsiTheme="minorHAnsi" w:cstheme="minorHAnsi"/>
          <w:sz w:val="22"/>
          <w:szCs w:val="22"/>
        </w:rPr>
        <w:t xml:space="preserve"> to lose any licence, authority, </w:t>
      </w:r>
      <w:proofErr w:type="gramStart"/>
      <w:r w:rsidRPr="00136022">
        <w:rPr>
          <w:rFonts w:asciiTheme="minorHAnsi" w:hAnsiTheme="minorHAnsi" w:cstheme="minorHAnsi"/>
          <w:sz w:val="22"/>
          <w:szCs w:val="22"/>
        </w:rPr>
        <w:t>consent</w:t>
      </w:r>
      <w:proofErr w:type="gramEnd"/>
      <w:r w:rsidRPr="00136022">
        <w:rPr>
          <w:rFonts w:asciiTheme="minorHAnsi" w:hAnsiTheme="minorHAnsi" w:cstheme="minorHAnsi"/>
          <w:sz w:val="22"/>
          <w:szCs w:val="22"/>
        </w:rPr>
        <w:t xml:space="preserve"> or permission.</w:t>
      </w:r>
    </w:p>
    <w:p w14:paraId="14ACEB5A" w14:textId="1BDC9D8E" w:rsidR="002D176F" w:rsidRPr="00136022" w:rsidRDefault="002D176F" w:rsidP="002D176F">
      <w:pPr>
        <w:pStyle w:val="Heading1"/>
        <w:spacing w:line="240" w:lineRule="auto"/>
      </w:pPr>
      <w:r w:rsidRPr="00136022">
        <w:rPr>
          <w:rFonts w:asciiTheme="minorHAnsi" w:hAnsiTheme="minorHAnsi" w:cstheme="minorHAnsi"/>
          <w:caps w:val="0"/>
          <w:sz w:val="22"/>
          <w:szCs w:val="22"/>
        </w:rPr>
        <w:t>WORK ORDERS</w:t>
      </w:r>
    </w:p>
    <w:p w14:paraId="7BBA91A3" w14:textId="6FD63EBA" w:rsidR="002D176F" w:rsidRPr="00136022" w:rsidRDefault="002D176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During the </w:t>
      </w:r>
      <w:bookmarkStart w:id="25" w:name="_9kMPO5YVt4668AFiOt2"/>
      <w:r w:rsidRPr="00136022">
        <w:rPr>
          <w:rFonts w:asciiTheme="minorHAnsi" w:hAnsiTheme="minorHAnsi" w:cstheme="minorHAnsi"/>
          <w:sz w:val="22"/>
          <w:szCs w:val="22"/>
        </w:rPr>
        <w:t>Term</w:t>
      </w:r>
      <w:bookmarkEnd w:id="25"/>
      <w:r w:rsidRPr="00136022">
        <w:rPr>
          <w:rFonts w:asciiTheme="minorHAnsi" w:hAnsiTheme="minorHAnsi" w:cstheme="minorHAnsi"/>
          <w:sz w:val="22"/>
          <w:szCs w:val="22"/>
        </w:rPr>
        <w:t xml:space="preserve"> of this Agreement, the </w:t>
      </w:r>
      <w:bookmarkStart w:id="26" w:name="_9kMLK5YVt4668ADcGp9H"/>
      <w:r w:rsidRPr="00136022">
        <w:rPr>
          <w:rFonts w:asciiTheme="minorHAnsi" w:hAnsiTheme="minorHAnsi" w:cstheme="minorHAnsi"/>
          <w:sz w:val="22"/>
          <w:szCs w:val="22"/>
        </w:rPr>
        <w:t>Parties</w:t>
      </w:r>
      <w:bookmarkEnd w:id="26"/>
      <w:r w:rsidRPr="00136022">
        <w:rPr>
          <w:rFonts w:asciiTheme="minorHAnsi" w:hAnsiTheme="minorHAnsi" w:cstheme="minorHAnsi"/>
          <w:sz w:val="22"/>
          <w:szCs w:val="22"/>
        </w:rPr>
        <w:t xml:space="preserve"> may from time to time agree and execute Work Orders for additional Supplies.</w:t>
      </w:r>
    </w:p>
    <w:p w14:paraId="7B2C6E3A" w14:textId="08994A0D" w:rsidR="0092065F" w:rsidRPr="00136022" w:rsidRDefault="0092065F" w:rsidP="002D176F">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Supplier shall be required to enter into a Work Order </w:t>
      </w:r>
      <w:proofErr w:type="gramStart"/>
      <w:r w:rsidRPr="00136022">
        <w:rPr>
          <w:rFonts w:asciiTheme="minorHAnsi" w:hAnsiTheme="minorHAnsi" w:cstheme="minorHAnsi"/>
          <w:sz w:val="22"/>
          <w:szCs w:val="22"/>
        </w:rPr>
        <w:t>where</w:t>
      </w:r>
      <w:proofErr w:type="gramEnd"/>
      <w:r w:rsidRPr="00136022">
        <w:rPr>
          <w:rFonts w:asciiTheme="minorHAnsi" w:hAnsiTheme="minorHAnsi" w:cstheme="minorHAnsi"/>
          <w:sz w:val="22"/>
          <w:szCs w:val="22"/>
        </w:rPr>
        <w:t xml:space="preserve"> requested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No Work Order shall be binding until it has been populated, </w:t>
      </w:r>
      <w:proofErr w:type="gramStart"/>
      <w:r w:rsidRPr="00136022">
        <w:rPr>
          <w:rFonts w:asciiTheme="minorHAnsi" w:hAnsiTheme="minorHAnsi" w:cstheme="minorHAnsi"/>
          <w:sz w:val="22"/>
          <w:szCs w:val="22"/>
        </w:rPr>
        <w:t>agreed</w:t>
      </w:r>
      <w:proofErr w:type="gramEnd"/>
      <w:r w:rsidRPr="00136022">
        <w:rPr>
          <w:rFonts w:asciiTheme="minorHAnsi" w:hAnsiTheme="minorHAnsi" w:cstheme="minorHAnsi"/>
          <w:sz w:val="22"/>
          <w:szCs w:val="22"/>
        </w:rPr>
        <w:t xml:space="preserve"> and signed by both Parties.</w:t>
      </w:r>
    </w:p>
    <w:p w14:paraId="728DAD44" w14:textId="71F2091A"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bookmarkStart w:id="27" w:name="_9kMML5YVt4668ADcGp9H"/>
      <w:r w:rsidRPr="00136022">
        <w:rPr>
          <w:rFonts w:asciiTheme="minorHAnsi" w:hAnsiTheme="minorHAnsi" w:cstheme="minorHAnsi"/>
          <w:sz w:val="22"/>
          <w:szCs w:val="22"/>
        </w:rPr>
        <w:t>Parties</w:t>
      </w:r>
      <w:bookmarkEnd w:id="27"/>
      <w:r w:rsidRPr="00136022">
        <w:rPr>
          <w:rFonts w:asciiTheme="minorHAnsi" w:hAnsiTheme="minorHAnsi" w:cstheme="minorHAnsi"/>
          <w:sz w:val="22"/>
          <w:szCs w:val="22"/>
        </w:rPr>
        <w:t xml:space="preserve"> shall discuss the content of the Work Order based on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's requirements, with both Parties acting reasonably and in good faith.</w:t>
      </w:r>
    </w:p>
    <w:p w14:paraId="403CEFD5"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Each Work Order shall set out, without limitation, the:</w:t>
      </w:r>
    </w:p>
    <w:p w14:paraId="7CC98808" w14:textId="4A0ADA33"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full details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 xml:space="preserve">es to be provided by the </w:t>
      </w:r>
      <w:bookmarkStart w:id="28" w:name="_9kML8L6ZWu4EF9EFee841vpz"/>
      <w:proofErr w:type="gramStart"/>
      <w:r w:rsidRPr="00136022">
        <w:rPr>
          <w:rFonts w:asciiTheme="minorHAnsi" w:hAnsiTheme="minorHAnsi" w:cstheme="minorHAnsi"/>
          <w:sz w:val="22"/>
          <w:szCs w:val="22"/>
        </w:rPr>
        <w:t>Supplier</w:t>
      </w:r>
      <w:bookmarkEnd w:id="28"/>
      <w:r w:rsidRPr="00136022">
        <w:rPr>
          <w:rFonts w:asciiTheme="minorHAnsi" w:hAnsiTheme="minorHAnsi" w:cstheme="minorHAnsi"/>
          <w:sz w:val="22"/>
          <w:szCs w:val="22"/>
        </w:rPr>
        <w:t>;</w:t>
      </w:r>
      <w:proofErr w:type="gramEnd"/>
    </w:p>
    <w:p w14:paraId="5A7489F3" w14:textId="3683ABB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project Plan, including milestone dates for delivery and Acceptance of the </w:t>
      </w:r>
      <w:proofErr w:type="gramStart"/>
      <w:r w:rsidR="003211ED" w:rsidRPr="00136022">
        <w:rPr>
          <w:rFonts w:asciiTheme="minorHAnsi" w:hAnsiTheme="minorHAnsi" w:cstheme="minorHAnsi"/>
          <w:sz w:val="22"/>
          <w:szCs w:val="22"/>
        </w:rPr>
        <w:t>Supplies</w:t>
      </w:r>
      <w:r w:rsidRPr="00136022">
        <w:rPr>
          <w:rFonts w:asciiTheme="minorHAnsi" w:hAnsiTheme="minorHAnsi" w:cstheme="minorHAnsi"/>
          <w:sz w:val="22"/>
          <w:szCs w:val="22"/>
        </w:rPr>
        <w:t>;</w:t>
      </w:r>
      <w:proofErr w:type="gramEnd"/>
      <w:r w:rsidRPr="00136022">
        <w:rPr>
          <w:rFonts w:asciiTheme="minorHAnsi" w:hAnsiTheme="minorHAnsi" w:cstheme="minorHAnsi"/>
          <w:sz w:val="22"/>
          <w:szCs w:val="22"/>
        </w:rPr>
        <w:t xml:space="preserve"> </w:t>
      </w:r>
    </w:p>
    <w:p w14:paraId="43DD109C" w14:textId="5EA7D449" w:rsidR="0092065F" w:rsidRPr="00136022" w:rsidRDefault="003211ED"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Supplies</w:t>
      </w:r>
      <w:r w:rsidR="0092065F" w:rsidRPr="00136022">
        <w:rPr>
          <w:rFonts w:asciiTheme="minorHAnsi" w:hAnsiTheme="minorHAnsi" w:cstheme="minorHAnsi"/>
          <w:sz w:val="22"/>
          <w:szCs w:val="22"/>
        </w:rPr>
        <w:t xml:space="preserve"> Specification; and</w:t>
      </w:r>
    </w:p>
    <w:p w14:paraId="12D308A4"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Fees.</w:t>
      </w:r>
    </w:p>
    <w:p w14:paraId="44FF387F"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Each Work Order shall be agreed pursuant to the </w:t>
      </w:r>
      <w:bookmarkStart w:id="29" w:name="_9kMHzG6ZWu5779BGjPu3"/>
      <w:r w:rsidRPr="00136022">
        <w:rPr>
          <w:rFonts w:asciiTheme="minorHAnsi" w:hAnsiTheme="minorHAnsi" w:cstheme="minorHAnsi"/>
          <w:sz w:val="22"/>
          <w:szCs w:val="22"/>
        </w:rPr>
        <w:t>terms</w:t>
      </w:r>
      <w:bookmarkEnd w:id="29"/>
      <w:r w:rsidRPr="00136022">
        <w:rPr>
          <w:rFonts w:asciiTheme="minorHAnsi" w:hAnsiTheme="minorHAnsi" w:cstheme="minorHAnsi"/>
          <w:sz w:val="22"/>
          <w:szCs w:val="22"/>
        </w:rPr>
        <w:t xml:space="preserve"> of this Agreement and shall form part of this Agreement.</w:t>
      </w:r>
    </w:p>
    <w:p w14:paraId="0E272D77" w14:textId="1C6AC4A9"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All </w:t>
      </w:r>
      <w:bookmarkStart w:id="30" w:name="_9kR3WTr2665FIN6lq1yvsdpt1YDmp3J9u"/>
      <w:r w:rsidR="003211ED" w:rsidRPr="00136022">
        <w:rPr>
          <w:rFonts w:asciiTheme="minorHAnsi" w:hAnsiTheme="minorHAnsi" w:cstheme="minorHAnsi"/>
          <w:sz w:val="22"/>
          <w:szCs w:val="22"/>
        </w:rPr>
        <w:t xml:space="preserve">Supplies </w:t>
      </w:r>
      <w:r w:rsidRPr="00136022">
        <w:rPr>
          <w:rFonts w:asciiTheme="minorHAnsi" w:hAnsiTheme="minorHAnsi" w:cstheme="minorHAnsi"/>
          <w:sz w:val="22"/>
          <w:szCs w:val="22"/>
        </w:rPr>
        <w:t>accepted</w:t>
      </w:r>
      <w:bookmarkEnd w:id="30"/>
      <w:r w:rsidRPr="00136022">
        <w:rPr>
          <w:rFonts w:asciiTheme="minorHAnsi" w:hAnsiTheme="minorHAnsi" w:cstheme="minorHAnsi"/>
          <w:sz w:val="22"/>
          <w:szCs w:val="22"/>
        </w:rPr>
        <w:t xml:space="preserve"> under Work Orders shall form part of the S</w:t>
      </w:r>
      <w:r w:rsidR="003211ED" w:rsidRPr="00136022">
        <w:rPr>
          <w:rFonts w:asciiTheme="minorHAnsi" w:hAnsiTheme="minorHAnsi" w:cstheme="minorHAnsi"/>
          <w:sz w:val="22"/>
          <w:szCs w:val="22"/>
        </w:rPr>
        <w:t>uppli</w:t>
      </w:r>
      <w:r w:rsidRPr="00136022">
        <w:rPr>
          <w:rFonts w:asciiTheme="minorHAnsi" w:hAnsiTheme="minorHAnsi" w:cstheme="minorHAnsi"/>
          <w:sz w:val="22"/>
          <w:szCs w:val="22"/>
        </w:rPr>
        <w:t>es under this Agreement.</w:t>
      </w:r>
    </w:p>
    <w:p w14:paraId="6D769412" w14:textId="3DF2A65B" w:rsidR="0092065F" w:rsidRPr="00136022" w:rsidRDefault="000A3726" w:rsidP="0092065F">
      <w:pPr>
        <w:pStyle w:val="Heading1"/>
        <w:spacing w:after="120" w:line="200" w:lineRule="atLeast"/>
        <w:rPr>
          <w:rFonts w:asciiTheme="minorHAnsi" w:hAnsiTheme="minorHAnsi" w:cstheme="minorHAnsi"/>
          <w:sz w:val="22"/>
          <w:szCs w:val="22"/>
        </w:rPr>
      </w:pPr>
      <w:bookmarkStart w:id="31" w:name="_Ref54108068"/>
      <w:r w:rsidRPr="00136022">
        <w:rPr>
          <w:rFonts w:asciiTheme="minorHAnsi" w:hAnsiTheme="minorHAnsi" w:cstheme="minorHAnsi"/>
          <w:caps w:val="0"/>
          <w:sz w:val="22"/>
          <w:szCs w:val="22"/>
        </w:rPr>
        <w:t>REMEDIES OF THE COMPANY</w:t>
      </w:r>
    </w:p>
    <w:p w14:paraId="791B77DD" w14:textId="0979EEB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32" w:name="_Ref54348637"/>
      <w:r w:rsidRPr="00136022">
        <w:rPr>
          <w:rFonts w:asciiTheme="minorHAnsi" w:hAnsiTheme="minorHAnsi" w:cstheme="minorHAnsi"/>
          <w:sz w:val="22"/>
          <w:szCs w:val="22"/>
        </w:rPr>
        <w:t xml:space="preserve">Where there is any breach of the Supplier's warranty in Clause </w:t>
      </w:r>
      <w:r w:rsidR="000B5A40" w:rsidRPr="00136022">
        <w:rPr>
          <w:rFonts w:asciiTheme="minorHAnsi" w:hAnsiTheme="minorHAnsi" w:cstheme="minorHAnsi"/>
          <w:sz w:val="22"/>
          <w:szCs w:val="22"/>
        </w:rPr>
        <w:t xml:space="preserve">6 </w:t>
      </w:r>
      <w:r w:rsidRPr="00136022">
        <w:rPr>
          <w:rFonts w:asciiTheme="minorHAnsi" w:hAnsiTheme="minorHAnsi" w:cstheme="minorHAnsi"/>
          <w:sz w:val="22"/>
          <w:szCs w:val="22"/>
        </w:rPr>
        <w:t>(</w:t>
      </w:r>
      <w:r w:rsidR="00F474B3" w:rsidRPr="00136022">
        <w:rPr>
          <w:rFonts w:asciiTheme="minorHAnsi" w:hAnsiTheme="minorHAnsi" w:cstheme="minorHAnsi"/>
          <w:sz w:val="22"/>
          <w:szCs w:val="22"/>
        </w:rPr>
        <w:t>Quality of Supplies</w:t>
      </w:r>
      <w:r w:rsidR="000B5A40" w:rsidRPr="00136022">
        <w:rPr>
          <w:rFonts w:asciiTheme="minorHAnsi" w:hAnsiTheme="minorHAnsi" w:cstheme="minorHAnsi"/>
          <w:sz w:val="22"/>
          <w:szCs w:val="22"/>
        </w:rPr>
        <w:t xml:space="preserve"> and Approvals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(as applicable and without liability to the Supplier arising out of such action and </w:t>
      </w:r>
      <w:proofErr w:type="gramStart"/>
      <w:r w:rsidRPr="00136022">
        <w:rPr>
          <w:rFonts w:asciiTheme="minorHAnsi" w:hAnsiTheme="minorHAnsi" w:cstheme="minorHAnsi"/>
          <w:sz w:val="22"/>
          <w:szCs w:val="22"/>
        </w:rPr>
        <w:t>whether or not</w:t>
      </w:r>
      <w:proofErr w:type="gramEnd"/>
      <w:r w:rsidRPr="00136022">
        <w:rPr>
          <w:rFonts w:asciiTheme="minorHAnsi" w:hAnsiTheme="minorHAnsi" w:cstheme="minorHAnsi"/>
          <w:sz w:val="22"/>
          <w:szCs w:val="22"/>
        </w:rPr>
        <w:t xml:space="preserve"> all or any part of the Supplies have been accepted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w:t>
      </w:r>
      <w:bookmarkEnd w:id="32"/>
    </w:p>
    <w:p w14:paraId="2DD246E8" w14:textId="2A4DA202" w:rsidR="0092065F" w:rsidRPr="00136022" w:rsidRDefault="0092065F" w:rsidP="0092065F">
      <w:pPr>
        <w:pStyle w:val="Heading3"/>
        <w:widowControl/>
        <w:spacing w:after="120" w:line="200" w:lineRule="atLeast"/>
        <w:rPr>
          <w:rFonts w:asciiTheme="minorHAnsi" w:hAnsiTheme="minorHAnsi" w:cstheme="minorHAnsi"/>
          <w:sz w:val="22"/>
          <w:szCs w:val="22"/>
        </w:rPr>
      </w:pPr>
      <w:bookmarkStart w:id="33" w:name="_Ref58857927"/>
      <w:r w:rsidRPr="00136022">
        <w:rPr>
          <w:rFonts w:asciiTheme="minorHAnsi" w:hAnsiTheme="minorHAnsi" w:cstheme="minorHAnsi"/>
          <w:sz w:val="22"/>
          <w:szCs w:val="22"/>
        </w:rPr>
        <w:t xml:space="preserve">require the Supplier to prepare and submit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for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approval within such timeframes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require, a remediation plan setting out how, and the timescales in which, the Supplier will remedy the relevant failure(s). The Supplier shall make such changes to the plan as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requires as a condition of such approval. Once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has approved the remediation plan in writing, the Supplier shall implement and comply with the remediation </w:t>
      </w:r>
      <w:proofErr w:type="gramStart"/>
      <w:r w:rsidRPr="00136022">
        <w:rPr>
          <w:rFonts w:asciiTheme="minorHAnsi" w:hAnsiTheme="minorHAnsi" w:cstheme="minorHAnsi"/>
          <w:sz w:val="22"/>
          <w:szCs w:val="22"/>
        </w:rPr>
        <w:t>plan;</w:t>
      </w:r>
      <w:bookmarkEnd w:id="33"/>
      <w:proofErr w:type="gramEnd"/>
      <w:r w:rsidRPr="00136022">
        <w:rPr>
          <w:rFonts w:asciiTheme="minorHAnsi" w:hAnsiTheme="minorHAnsi" w:cstheme="minorHAnsi"/>
          <w:sz w:val="22"/>
          <w:szCs w:val="22"/>
        </w:rPr>
        <w:t xml:space="preserve"> </w:t>
      </w:r>
    </w:p>
    <w:p w14:paraId="76F7023A" w14:textId="2BA5D87F"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require the Supplier, at the Supplier’s expense, within 5 days after receipt of notice from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or within 24 hours if during the</w:t>
      </w:r>
      <w:r w:rsidR="002D176F" w:rsidRPr="00136022">
        <w:rPr>
          <w:rFonts w:asciiTheme="minorHAnsi" w:hAnsiTheme="minorHAnsi" w:cstheme="minorHAnsi"/>
          <w:sz w:val="22"/>
          <w:szCs w:val="22"/>
        </w:rPr>
        <w:t xml:space="preserve"> period from 15 June 2022 to 15 August </w:t>
      </w:r>
      <w:proofErr w:type="gramStart"/>
      <w:r w:rsidR="002D176F" w:rsidRPr="00136022">
        <w:rPr>
          <w:rFonts w:asciiTheme="minorHAnsi" w:hAnsiTheme="minorHAnsi" w:cstheme="minorHAnsi"/>
          <w:sz w:val="22"/>
          <w:szCs w:val="22"/>
        </w:rPr>
        <w:t>2022</w:t>
      </w:r>
      <w:r w:rsidRPr="00136022">
        <w:rPr>
          <w:rFonts w:asciiTheme="minorHAnsi" w:hAnsiTheme="minorHAnsi" w:cstheme="minorHAnsi"/>
          <w:sz w:val="22"/>
          <w:szCs w:val="22"/>
        </w:rPr>
        <w:t xml:space="preserve">  either</w:t>
      </w:r>
      <w:proofErr w:type="gramEnd"/>
      <w:r w:rsidRPr="00136022">
        <w:rPr>
          <w:rFonts w:asciiTheme="minorHAnsi" w:hAnsiTheme="minorHAnsi" w:cstheme="minorHAnsi"/>
          <w:sz w:val="22"/>
          <w:szCs w:val="22"/>
        </w:rPr>
        <w:t>: (</w:t>
      </w:r>
      <w:proofErr w:type="spellStart"/>
      <w:r w:rsidRPr="00136022">
        <w:rPr>
          <w:rFonts w:asciiTheme="minorHAnsi" w:hAnsiTheme="minorHAnsi" w:cstheme="minorHAnsi"/>
          <w:sz w:val="22"/>
          <w:szCs w:val="22"/>
        </w:rPr>
        <w:t>i</w:t>
      </w:r>
      <w:proofErr w:type="spellEnd"/>
      <w:r w:rsidRPr="00136022">
        <w:rPr>
          <w:rFonts w:asciiTheme="minorHAnsi" w:hAnsiTheme="minorHAnsi" w:cstheme="minorHAnsi"/>
          <w:sz w:val="22"/>
          <w:szCs w:val="22"/>
        </w:rPr>
        <w:t xml:space="preserve">) to re-execute the </w:t>
      </w:r>
      <w:r w:rsidR="002D176F" w:rsidRPr="00136022">
        <w:rPr>
          <w:rFonts w:asciiTheme="minorHAnsi" w:hAnsiTheme="minorHAnsi" w:cstheme="minorHAnsi"/>
          <w:sz w:val="22"/>
          <w:szCs w:val="22"/>
        </w:rPr>
        <w:t>Supplies</w:t>
      </w:r>
      <w:r w:rsidRPr="00136022">
        <w:rPr>
          <w:rFonts w:asciiTheme="minorHAnsi" w:hAnsiTheme="minorHAnsi" w:cstheme="minorHAnsi"/>
          <w:sz w:val="22"/>
          <w:szCs w:val="22"/>
        </w:rPr>
        <w:t>; or (ii) to provide a full refund of the Fees (if paid);</w:t>
      </w:r>
    </w:p>
    <w:p w14:paraId="7D1D640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refuse to accept any further deliveries or performance of the </w:t>
      </w:r>
      <w:proofErr w:type="gramStart"/>
      <w:r w:rsidRPr="00136022">
        <w:rPr>
          <w:rFonts w:asciiTheme="minorHAnsi" w:hAnsiTheme="minorHAnsi" w:cstheme="minorHAnsi"/>
          <w:sz w:val="22"/>
          <w:szCs w:val="22"/>
        </w:rPr>
        <w:t>Supplies;</w:t>
      </w:r>
      <w:proofErr w:type="gramEnd"/>
    </w:p>
    <w:p w14:paraId="6B925ACB" w14:textId="04863888"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recover from the Supplier any expenditure reasonably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in obtaining substitute supplies from another </w:t>
      </w:r>
      <w:proofErr w:type="gramStart"/>
      <w:r w:rsidRPr="00136022">
        <w:rPr>
          <w:rFonts w:asciiTheme="minorHAnsi" w:hAnsiTheme="minorHAnsi" w:cstheme="minorHAnsi"/>
          <w:sz w:val="22"/>
          <w:szCs w:val="22"/>
        </w:rPr>
        <w:t>supplier;</w:t>
      </w:r>
      <w:proofErr w:type="gramEnd"/>
    </w:p>
    <w:p w14:paraId="68B21541"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carry out at the Supplier’s expense any work reasonably necessary to make the Supplies comply with the Agreement; and/or</w:t>
      </w:r>
    </w:p>
    <w:p w14:paraId="12E65407" w14:textId="4D5A9AF6"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claim such damages as may have been incurred by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the Supplier's breach of the Agreement.</w:t>
      </w:r>
    </w:p>
    <w:p w14:paraId="29325C39" w14:textId="6345A65F"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remedy under the Agreement shall be without prejudice to any other right or remedy which has already accrued, or subsequently accrues, to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unless expressly agreed otherwise.</w:t>
      </w:r>
    </w:p>
    <w:p w14:paraId="0C08BBB8" w14:textId="1D2B12D2"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lastRenderedPageBreak/>
        <w:t xml:space="preserve">If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any right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_Ref54348637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DC7CF2" w:rsidRPr="00136022">
        <w:rPr>
          <w:rFonts w:asciiTheme="minorHAnsi" w:hAnsiTheme="minorHAnsi" w:cstheme="minorHAnsi"/>
          <w:sz w:val="22"/>
          <w:szCs w:val="22"/>
        </w:rPr>
        <w:t>8</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 respect of Goods,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at its absolute discretion require the Supplier to collect the relevant Goods forthwith or return the Goods to the Supplier at the Supplier’s cost.</w:t>
      </w:r>
    </w:p>
    <w:p w14:paraId="14A45C0E" w14:textId="24A9EE5B" w:rsidR="002D176F" w:rsidRPr="00136022" w:rsidRDefault="002D176F" w:rsidP="002D176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Where any amendments are required pursuant to Clause </w:t>
      </w:r>
      <w:r w:rsidR="000B5A40" w:rsidRPr="00136022">
        <w:rPr>
          <w:rFonts w:asciiTheme="minorHAnsi" w:hAnsiTheme="minorHAnsi" w:cstheme="minorHAnsi"/>
          <w:sz w:val="22"/>
          <w:szCs w:val="22"/>
        </w:rPr>
        <w:t>8</w:t>
      </w:r>
      <w:r w:rsidRPr="00136022">
        <w:rPr>
          <w:rFonts w:asciiTheme="minorHAnsi" w:hAnsiTheme="minorHAnsi" w:cstheme="minorHAnsi"/>
          <w:sz w:val="22"/>
          <w:szCs w:val="22"/>
        </w:rPr>
        <w:t>.1, no additional Fee shall be incurred for any such amendments unless approved, with the</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Company acting reasonably. </w:t>
      </w:r>
    </w:p>
    <w:p w14:paraId="5306F7B6" w14:textId="08804EAB" w:rsidR="0092065F" w:rsidRPr="00136022" w:rsidRDefault="000A3726" w:rsidP="0092065F">
      <w:pPr>
        <w:pStyle w:val="Heading1"/>
        <w:spacing w:after="120" w:line="200" w:lineRule="atLeast"/>
        <w:rPr>
          <w:rFonts w:asciiTheme="minorHAnsi" w:hAnsiTheme="minorHAnsi" w:cstheme="minorHAnsi"/>
          <w:sz w:val="22"/>
          <w:szCs w:val="22"/>
        </w:rPr>
      </w:pPr>
      <w:bookmarkStart w:id="34" w:name="_Ref54353136"/>
      <w:r w:rsidRPr="00136022">
        <w:rPr>
          <w:rFonts w:asciiTheme="minorHAnsi" w:hAnsiTheme="minorHAnsi" w:cstheme="minorHAnsi"/>
          <w:caps w:val="0"/>
          <w:sz w:val="22"/>
          <w:szCs w:val="22"/>
        </w:rPr>
        <w:t>INTELLECTUAL PROPERTY</w:t>
      </w:r>
      <w:bookmarkEnd w:id="31"/>
      <w:bookmarkEnd w:id="34"/>
    </w:p>
    <w:p w14:paraId="1979CA0D" w14:textId="6848CADF" w:rsidR="00FC1848" w:rsidRDefault="0092065F">
      <w:pPr>
        <w:pStyle w:val="Heading2"/>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The Supplier acknowledges and agrees that all </w:t>
      </w:r>
      <w:r w:rsidR="00C50B2A" w:rsidRPr="00136022">
        <w:rPr>
          <w:rFonts w:asciiTheme="minorHAnsi" w:hAnsiTheme="minorHAnsi" w:cstheme="minorHAnsi"/>
          <w:bCs w:val="0"/>
          <w:iCs w:val="0"/>
          <w:sz w:val="22"/>
          <w:szCs w:val="22"/>
        </w:rPr>
        <w:t>Company</w:t>
      </w:r>
      <w:r w:rsidR="00C50B2A">
        <w:rPr>
          <w:rFonts w:asciiTheme="minorHAnsi" w:hAnsiTheme="minorHAnsi" w:cstheme="minorHAnsi"/>
          <w:bCs w:val="0"/>
          <w:iCs w:val="0"/>
          <w:sz w:val="22"/>
          <w:szCs w:val="22"/>
        </w:rPr>
        <w:t xml:space="preserve"> IP</w:t>
      </w:r>
      <w:r w:rsidRPr="0092065F">
        <w:rPr>
          <w:rFonts w:asciiTheme="minorHAnsi" w:hAnsiTheme="minorHAnsi" w:cstheme="minorHAnsi"/>
          <w:sz w:val="22"/>
          <w:szCs w:val="22"/>
        </w:rPr>
        <w:t xml:space="preserve"> </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and shall be, as between the Supplier and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the exclusive property of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and will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on creation</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necessary,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hereby assigns (by way of present and future </w:t>
      </w:r>
      <w:r w:rsidRPr="0092065F">
        <w:rPr>
          <w:rFonts w:asciiTheme="minorHAnsi" w:hAnsiTheme="minorHAnsi" w:cstheme="minorHAnsi"/>
          <w:sz w:val="22"/>
          <w:szCs w:val="22"/>
        </w:rPr>
        <w:t>assignment</w:t>
      </w:r>
      <w:r w:rsidRPr="00457263">
        <w:rPr>
          <w:rFonts w:asciiTheme="minorHAnsi" w:hAnsiTheme="minorHAnsi"/>
          <w:bCs w:val="0"/>
          <w:iCs w:val="0"/>
          <w:sz w:val="22"/>
        </w:rPr>
        <w:t xml:space="preserve">) absolutely all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to </w:t>
      </w:r>
      <w:r w:rsidR="000A3726" w:rsidRPr="00457263">
        <w:rPr>
          <w:rFonts w:asciiTheme="minorHAnsi" w:hAnsiTheme="minorHAnsi" w:cstheme="minorHAnsi"/>
          <w:sz w:val="22"/>
          <w:szCs w:val="22"/>
        </w:rPr>
        <w:t>the</w:t>
      </w:r>
      <w:r w:rsidR="000A3726">
        <w:rPr>
          <w:rFonts w:asciiTheme="minorHAnsi" w:hAnsiTheme="minorHAnsi" w:cstheme="minorHAnsi"/>
          <w:sz w:val="22"/>
          <w:szCs w:val="22"/>
        </w:rPr>
        <w:t xml:space="preserve"> Company</w:t>
      </w:r>
      <w:r w:rsidRPr="0092065F">
        <w:rPr>
          <w:rFonts w:asciiTheme="minorHAnsi" w:hAnsiTheme="minorHAnsi" w:cstheme="minorHAnsi"/>
          <w:sz w:val="22"/>
          <w:szCs w:val="22"/>
        </w:rPr>
        <w:t>.</w:t>
      </w:r>
      <w:r w:rsidRPr="00457263">
        <w:rPr>
          <w:rFonts w:asciiTheme="minorHAnsi" w:hAnsiTheme="minorHAnsi"/>
          <w:bCs w:val="0"/>
          <w:iCs w:val="0"/>
          <w:sz w:val="22"/>
        </w:rPr>
        <w:t xml:space="preserve"> To the extent that any </w:t>
      </w:r>
      <w:r w:rsidR="00C50B2A" w:rsidRPr="00457263">
        <w:rPr>
          <w:rFonts w:asciiTheme="minorHAnsi" w:hAnsiTheme="minorHAnsi" w:cstheme="minorHAnsi"/>
          <w:sz w:val="22"/>
          <w:szCs w:val="22"/>
        </w:rPr>
        <w:t>Company IP</w:t>
      </w:r>
      <w:r w:rsidRPr="00457263">
        <w:rPr>
          <w:rFonts w:asciiTheme="minorHAnsi" w:hAnsiTheme="minorHAnsi" w:cstheme="minorHAnsi"/>
          <w:sz w:val="22"/>
          <w:szCs w:val="22"/>
        </w:rPr>
        <w:t xml:space="preserve"> </w:t>
      </w:r>
      <w:r w:rsidRPr="00457263">
        <w:rPr>
          <w:rFonts w:asciiTheme="minorHAnsi" w:hAnsiTheme="minorHAnsi"/>
          <w:bCs w:val="0"/>
          <w:iCs w:val="0"/>
          <w:sz w:val="22"/>
          <w:szCs w:val="22"/>
        </w:rPr>
        <w:t>does</w:t>
      </w:r>
      <w:r w:rsidRPr="00457263">
        <w:rPr>
          <w:rFonts w:asciiTheme="minorHAnsi" w:hAnsiTheme="minorHAnsi"/>
          <w:bCs w:val="0"/>
          <w:iCs w:val="0"/>
          <w:sz w:val="22"/>
        </w:rPr>
        <w:t xml:space="preserve"> not vest in </w:t>
      </w:r>
      <w:r w:rsidR="000A3726">
        <w:rPr>
          <w:rFonts w:asciiTheme="minorHAnsi" w:hAnsiTheme="minorHAnsi" w:cstheme="minorHAnsi"/>
          <w:sz w:val="22"/>
          <w:szCs w:val="22"/>
        </w:rPr>
        <w:t>the Company</w:t>
      </w:r>
      <w:r w:rsidRPr="00457263">
        <w:rPr>
          <w:rFonts w:asciiTheme="minorHAnsi" w:hAnsiTheme="minorHAnsi"/>
          <w:bCs w:val="0"/>
          <w:iCs w:val="0"/>
          <w:sz w:val="22"/>
        </w:rPr>
        <w:t xml:space="preserve"> either pursuant to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457263">
        <w:rPr>
          <w:rFonts w:asciiTheme="minorHAnsi" w:hAnsiTheme="minorHAnsi"/>
          <w:bCs w:val="0"/>
          <w:iCs w:val="0"/>
          <w:sz w:val="22"/>
        </w:rPr>
        <w:t xml:space="preserve"> Agreement or otherwise under law, the </w:t>
      </w:r>
      <w:r w:rsidRPr="0092065F">
        <w:rPr>
          <w:rFonts w:asciiTheme="minorHAnsi" w:hAnsiTheme="minorHAnsi" w:cstheme="minorHAnsi"/>
          <w:sz w:val="22"/>
          <w:szCs w:val="22"/>
        </w:rPr>
        <w:t>Supplier</w:t>
      </w:r>
      <w:r w:rsidRPr="00457263">
        <w:rPr>
          <w:rFonts w:asciiTheme="minorHAnsi" w:hAnsiTheme="minorHAnsi"/>
          <w:bCs w:val="0"/>
          <w:iCs w:val="0"/>
          <w:sz w:val="22"/>
        </w:rPr>
        <w:t xml:space="preserve"> shall hold </w:t>
      </w:r>
      <w:r w:rsidRPr="0092065F">
        <w:rPr>
          <w:rFonts w:asciiTheme="minorHAnsi" w:hAnsiTheme="minorHAnsi" w:cstheme="minorHAnsi"/>
          <w:sz w:val="22"/>
          <w:szCs w:val="22"/>
        </w:rPr>
        <w:t xml:space="preserve">such </w:t>
      </w:r>
      <w:r w:rsidR="00C50B2A">
        <w:rPr>
          <w:rFonts w:asciiTheme="minorHAnsi" w:hAnsiTheme="minorHAnsi" w:cstheme="minorHAnsi"/>
          <w:sz w:val="22"/>
          <w:szCs w:val="22"/>
        </w:rPr>
        <w:t>Company IP</w:t>
      </w:r>
      <w:r w:rsidRPr="0092065F">
        <w:rPr>
          <w:rFonts w:asciiTheme="minorHAnsi" w:hAnsiTheme="minorHAnsi" w:cstheme="minorHAnsi"/>
          <w:sz w:val="22"/>
          <w:szCs w:val="22"/>
        </w:rPr>
        <w:t xml:space="preserve"> </w:t>
      </w:r>
      <w:r w:rsidRPr="00457263">
        <w:rPr>
          <w:rFonts w:asciiTheme="minorHAnsi" w:hAnsiTheme="minorHAnsi"/>
          <w:bCs w:val="0"/>
          <w:iCs w:val="0"/>
          <w:sz w:val="22"/>
        </w:rPr>
        <w:t xml:space="preserve">in trust for and always for the benefit of </w:t>
      </w:r>
      <w:bookmarkStart w:id="35" w:name="_Ref14690086"/>
      <w:bookmarkEnd w:id="24"/>
      <w:r w:rsidR="000A3726">
        <w:rPr>
          <w:rFonts w:asciiTheme="minorHAnsi" w:hAnsiTheme="minorHAnsi" w:cstheme="minorHAnsi"/>
          <w:sz w:val="22"/>
          <w:szCs w:val="22"/>
        </w:rPr>
        <w:t>the Company</w:t>
      </w:r>
      <w:r w:rsidRPr="0092065F">
        <w:rPr>
          <w:rFonts w:asciiTheme="minorHAnsi" w:hAnsiTheme="minorHAnsi" w:cstheme="minorHAnsi"/>
          <w:sz w:val="22"/>
          <w:szCs w:val="22"/>
        </w:rPr>
        <w:t>. The Supplier</w:t>
      </w:r>
      <w:r w:rsidRPr="00457263">
        <w:rPr>
          <w:rFonts w:asciiTheme="minorHAnsi" w:hAnsiTheme="minorHAnsi"/>
          <w:bCs w:val="0"/>
          <w:iCs w:val="0"/>
          <w:sz w:val="22"/>
        </w:rPr>
        <w:t xml:space="preserve"> agrees to</w:t>
      </w:r>
      <w:bookmarkEnd w:id="35"/>
      <w:r w:rsidRPr="0092065F">
        <w:rPr>
          <w:rFonts w:asciiTheme="minorHAnsi" w:hAnsiTheme="minorHAnsi" w:cstheme="minorHAnsi"/>
          <w:sz w:val="22"/>
          <w:szCs w:val="22"/>
        </w:rPr>
        <w:t xml:space="preserve"> </w:t>
      </w:r>
      <w:r w:rsidRPr="00457263">
        <w:rPr>
          <w:rFonts w:asciiTheme="minorHAnsi" w:hAnsiTheme="minorHAnsi"/>
          <w:sz w:val="22"/>
        </w:rPr>
        <w:t xml:space="preserve">execute all documents and do all other things required by </w:t>
      </w:r>
      <w:r w:rsidR="000A3726">
        <w:rPr>
          <w:rFonts w:asciiTheme="minorHAnsi" w:hAnsiTheme="minorHAnsi" w:cstheme="minorHAnsi"/>
          <w:sz w:val="22"/>
          <w:szCs w:val="22"/>
        </w:rPr>
        <w:t>the Company</w:t>
      </w:r>
      <w:r w:rsidRPr="00457263">
        <w:rPr>
          <w:rFonts w:asciiTheme="minorHAnsi" w:hAnsiTheme="minorHAnsi"/>
          <w:sz w:val="22"/>
        </w:rPr>
        <w:t xml:space="preserve"> </w:t>
      </w:r>
      <w:proofErr w:type="gramStart"/>
      <w:r w:rsidRPr="00457263">
        <w:rPr>
          <w:rFonts w:asciiTheme="minorHAnsi" w:hAnsiTheme="minorHAnsi"/>
          <w:sz w:val="22"/>
        </w:rPr>
        <w:t>in order to</w:t>
      </w:r>
      <w:proofErr w:type="gramEnd"/>
      <w:r w:rsidRPr="00457263">
        <w:rPr>
          <w:rFonts w:asciiTheme="minorHAnsi" w:hAnsiTheme="minorHAnsi"/>
          <w:sz w:val="22"/>
        </w:rPr>
        <w:t xml:space="preserve"> perfect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457263">
        <w:rPr>
          <w:rFonts w:asciiTheme="minorHAnsi" w:hAnsiTheme="minorHAnsi"/>
          <w:sz w:val="22"/>
        </w:rPr>
        <w:t xml:space="preserve"> title to the </w:t>
      </w:r>
      <w:r w:rsidR="000A3726">
        <w:rPr>
          <w:rFonts w:asciiTheme="minorHAnsi" w:hAnsiTheme="minorHAnsi" w:cstheme="minorHAnsi"/>
          <w:sz w:val="22"/>
          <w:szCs w:val="22"/>
        </w:rPr>
        <w:t>Company</w:t>
      </w:r>
      <w:r w:rsidRPr="00457263">
        <w:rPr>
          <w:rFonts w:asciiTheme="minorHAnsi" w:hAnsiTheme="minorHAnsi"/>
          <w:sz w:val="22"/>
        </w:rPr>
        <w:t xml:space="preserve"> IP and to otherwise give effect to this Clause</w:t>
      </w:r>
      <w:r w:rsidR="00C50B2A">
        <w:rPr>
          <w:rFonts w:asciiTheme="minorHAnsi" w:hAnsiTheme="minorHAnsi"/>
          <w:sz w:val="22"/>
        </w:rPr>
        <w:t>.</w:t>
      </w:r>
    </w:p>
    <w:p w14:paraId="37DADA87" w14:textId="77777777" w:rsidR="00FC1848" w:rsidRPr="00457263" w:rsidRDefault="00FC1848" w:rsidP="00B812BC">
      <w:pPr>
        <w:pStyle w:val="Heading2"/>
        <w:widowControl/>
        <w:spacing w:after="120" w:line="240" w:lineRule="auto"/>
        <w:rPr>
          <w:rFonts w:asciiTheme="minorHAnsi" w:hAnsiTheme="minorHAnsi" w:cstheme="minorHAnsi"/>
          <w:sz w:val="22"/>
          <w:szCs w:val="22"/>
        </w:rPr>
      </w:pPr>
      <w:r w:rsidRPr="0084214A">
        <w:rPr>
          <w:rFonts w:asciiTheme="minorHAnsi" w:hAnsiTheme="minorHAnsi" w:cstheme="minorHAnsi"/>
          <w:sz w:val="22"/>
          <w:szCs w:val="22"/>
        </w:rPr>
        <w:t xml:space="preserve">The </w:t>
      </w:r>
      <w:r w:rsidRPr="00457263">
        <w:rPr>
          <w:rFonts w:asciiTheme="minorHAnsi" w:hAnsiTheme="minorHAnsi" w:cstheme="minorHAnsi"/>
          <w:sz w:val="22"/>
          <w:szCs w:val="22"/>
        </w:rPr>
        <w:t xml:space="preserve">Supplier acknowledges and agrees that nothing in this Agreement or otherwise shall confer upon the Supplier and/or any Personnel any right, </w:t>
      </w:r>
      <w:proofErr w:type="gramStart"/>
      <w:r w:rsidRPr="00457263">
        <w:rPr>
          <w:rFonts w:asciiTheme="minorHAnsi" w:hAnsiTheme="minorHAnsi" w:cstheme="minorHAnsi"/>
          <w:sz w:val="22"/>
          <w:szCs w:val="22"/>
        </w:rPr>
        <w:t>title</w:t>
      </w:r>
      <w:proofErr w:type="gramEnd"/>
      <w:r w:rsidRPr="00457263">
        <w:rPr>
          <w:rFonts w:asciiTheme="minorHAnsi" w:hAnsiTheme="minorHAnsi" w:cstheme="minorHAnsi"/>
          <w:sz w:val="22"/>
          <w:szCs w:val="22"/>
        </w:rPr>
        <w:t xml:space="preserve"> or interest in or to any Protected Games Property.</w:t>
      </w:r>
    </w:p>
    <w:p w14:paraId="2ADB05C5" w14:textId="248C5065" w:rsidR="00FC1848" w:rsidRPr="00457263" w:rsidRDefault="00FC1848" w:rsidP="00B812BC">
      <w:pPr>
        <w:pStyle w:val="Heading2"/>
        <w:widowControl/>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The Supplier agrees to:</w:t>
      </w:r>
    </w:p>
    <w:p w14:paraId="42805905" w14:textId="58F96B5D"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disclose all Company IP to the Company on </w:t>
      </w:r>
      <w:proofErr w:type="gramStart"/>
      <w:r w:rsidRPr="00457263">
        <w:rPr>
          <w:rFonts w:asciiTheme="minorHAnsi" w:hAnsiTheme="minorHAnsi" w:cstheme="minorHAnsi"/>
          <w:sz w:val="22"/>
          <w:szCs w:val="22"/>
        </w:rPr>
        <w:t>creation;</w:t>
      </w:r>
      <w:proofErr w:type="gramEnd"/>
    </w:p>
    <w:p w14:paraId="17553159" w14:textId="187DD4CA"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ensure that any Personnel assign all Company IP to the </w:t>
      </w:r>
      <w:r w:rsidR="00C974DE">
        <w:rPr>
          <w:rFonts w:asciiTheme="minorHAnsi" w:eastAsia="Century Gothic" w:hAnsiTheme="minorHAnsi" w:cstheme="minorHAnsi"/>
          <w:sz w:val="22"/>
          <w:szCs w:val="22"/>
        </w:rPr>
        <w:t>Company</w:t>
      </w:r>
      <w:r w:rsidR="00C974DE" w:rsidRPr="00457263">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on creation and otherwise comply with this Clause 9; and</w:t>
      </w:r>
    </w:p>
    <w:p w14:paraId="64F65B6F" w14:textId="77777777" w:rsidR="00FC1848" w:rsidRPr="00457263" w:rsidRDefault="00FC1848" w:rsidP="00B812BC">
      <w:pPr>
        <w:pStyle w:val="Heading3"/>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 xml:space="preserve">execute all documents and do all other things required by the Company </w:t>
      </w:r>
      <w:proofErr w:type="gramStart"/>
      <w:r w:rsidRPr="00457263">
        <w:rPr>
          <w:rFonts w:asciiTheme="minorHAnsi" w:eastAsia="Century Gothic" w:hAnsiTheme="minorHAnsi" w:cstheme="minorHAnsi"/>
          <w:sz w:val="22"/>
          <w:szCs w:val="22"/>
        </w:rPr>
        <w:t>in order to</w:t>
      </w:r>
      <w:proofErr w:type="gramEnd"/>
      <w:r w:rsidRPr="00457263">
        <w:rPr>
          <w:rFonts w:asciiTheme="minorHAnsi" w:eastAsia="Century Gothic" w:hAnsiTheme="minorHAnsi" w:cstheme="minorHAnsi"/>
          <w:sz w:val="22"/>
          <w:szCs w:val="22"/>
        </w:rPr>
        <w:t xml:space="preserve"> perfect the Company’s title to the Company IP and to otherwise give effect to this Clause 9</w:t>
      </w:r>
      <w:r w:rsidRPr="00457263">
        <w:rPr>
          <w:rFonts w:asciiTheme="minorHAnsi" w:hAnsiTheme="minorHAnsi" w:cstheme="minorHAnsi"/>
          <w:sz w:val="22"/>
          <w:szCs w:val="22"/>
        </w:rPr>
        <w:t>.</w:t>
      </w:r>
    </w:p>
    <w:p w14:paraId="0DD9C98A" w14:textId="2E58FC56"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eastAsia="Century Gothic" w:hAnsiTheme="minorHAnsi" w:cstheme="minorHAnsi"/>
          <w:sz w:val="22"/>
          <w:szCs w:val="22"/>
        </w:rPr>
        <w:t>To the extent required to enable the Company or its successors or assignees to utilise in full without restriction for whatever purpose they may so determine the Protected Games Property and to enjoy and receive the benefit of the Services, the Supplier</w:t>
      </w:r>
      <w:r w:rsidR="002D176F">
        <w:rPr>
          <w:rFonts w:asciiTheme="minorHAnsi" w:eastAsia="Century Gothic" w:hAnsiTheme="minorHAnsi" w:cstheme="minorHAnsi"/>
          <w:sz w:val="22"/>
          <w:szCs w:val="22"/>
        </w:rPr>
        <w:t xml:space="preserve"> </w:t>
      </w:r>
      <w:r w:rsidRPr="00457263">
        <w:rPr>
          <w:rFonts w:asciiTheme="minorHAnsi" w:eastAsia="Century Gothic" w:hAnsiTheme="minorHAnsi" w:cstheme="minorHAnsi"/>
          <w:sz w:val="22"/>
          <w:szCs w:val="22"/>
        </w:rPr>
        <w:t xml:space="preserve">hereby grants the </w:t>
      </w:r>
      <w:r w:rsidR="00C974DE">
        <w:rPr>
          <w:rFonts w:asciiTheme="minorHAnsi" w:eastAsia="Century Gothic" w:hAnsiTheme="minorHAnsi" w:cstheme="minorHAnsi"/>
          <w:sz w:val="22"/>
          <w:szCs w:val="22"/>
        </w:rPr>
        <w:t xml:space="preserve">Company </w:t>
      </w:r>
      <w:r w:rsidRPr="00457263">
        <w:rPr>
          <w:rFonts w:asciiTheme="minorHAnsi" w:eastAsia="Century Gothic" w:hAnsiTheme="minorHAnsi" w:cstheme="minorHAnsi"/>
          <w:sz w:val="22"/>
          <w:szCs w:val="22"/>
        </w:rPr>
        <w:t>and its successors and assignees a perpetual, irrevocable, transferable and royalty free licence (including the right to sub-license) to use all Pre-Existing Materials. The Supplier undertakes to inform the Company in writing of any intention to use Pre-Existing Materials in connection with this Agreement (including the type and nature thereof, and the intended use to which they will be out) in good time prior to their use.</w:t>
      </w:r>
    </w:p>
    <w:p w14:paraId="04F8A3D1" w14:textId="02D53FAE" w:rsidR="00FC1848" w:rsidRPr="00457263" w:rsidRDefault="00FC1848"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The Supplier must not and must ensure that all Personnel do not</w:t>
      </w:r>
      <w:r w:rsidRPr="00457263">
        <w:rPr>
          <w:rFonts w:asciiTheme="minorHAnsi" w:eastAsia="Century Gothic" w:hAnsiTheme="minorHAnsi" w:cstheme="minorHAnsi"/>
          <w:sz w:val="22"/>
          <w:szCs w:val="22"/>
        </w:rPr>
        <w:t xml:space="preserve"> (</w:t>
      </w:r>
      <w:proofErr w:type="spellStart"/>
      <w:r w:rsidRPr="00457263">
        <w:rPr>
          <w:rFonts w:asciiTheme="minorHAnsi" w:eastAsia="Century Gothic" w:hAnsiTheme="minorHAnsi" w:cstheme="minorHAnsi"/>
          <w:sz w:val="22"/>
          <w:szCs w:val="22"/>
        </w:rPr>
        <w:t>i</w:t>
      </w:r>
      <w:proofErr w:type="spellEnd"/>
      <w:r w:rsidRPr="00457263">
        <w:rPr>
          <w:rFonts w:asciiTheme="minorHAnsi" w:eastAsia="Century Gothic" w:hAnsiTheme="minorHAnsi" w:cstheme="minorHAnsi"/>
          <w:sz w:val="22"/>
          <w:szCs w:val="22"/>
        </w:rPr>
        <w:t>) use any Protected Games Property in any manner without the prior written approval of the Company; and (ii) cause or permit anything which may challenge, damage, invalidate or endanger the Protected Games Property or assist or allow any other person to do so.</w:t>
      </w:r>
    </w:p>
    <w:p w14:paraId="14E6B071" w14:textId="353E9385" w:rsidR="00457263" w:rsidRPr="00457263" w:rsidRDefault="00457263" w:rsidP="00B812BC">
      <w:pPr>
        <w:pStyle w:val="Heading2"/>
        <w:spacing w:after="120" w:line="240" w:lineRule="auto"/>
        <w:rPr>
          <w:rFonts w:asciiTheme="minorHAnsi" w:hAnsiTheme="minorHAnsi" w:cstheme="minorHAnsi"/>
          <w:sz w:val="22"/>
          <w:szCs w:val="22"/>
        </w:rPr>
      </w:pPr>
      <w:r w:rsidRPr="00457263">
        <w:rPr>
          <w:rFonts w:asciiTheme="minorHAnsi" w:hAnsiTheme="minorHAnsi" w:cstheme="minorHAnsi"/>
          <w:sz w:val="22"/>
          <w:szCs w:val="22"/>
        </w:rPr>
        <w:t xml:space="preserve">The Supplier shall procure (as appropriate) from all Personnel an undertaking to waive and not to assert </w:t>
      </w:r>
      <w:proofErr w:type="gramStart"/>
      <w:r w:rsidRPr="00457263">
        <w:rPr>
          <w:rFonts w:asciiTheme="minorHAnsi" w:hAnsiTheme="minorHAnsi" w:cstheme="minorHAnsi"/>
          <w:sz w:val="22"/>
          <w:szCs w:val="22"/>
        </w:rPr>
        <w:t>any and all</w:t>
      </w:r>
      <w:proofErr w:type="gramEnd"/>
      <w:r w:rsidRPr="00457263">
        <w:rPr>
          <w:rFonts w:asciiTheme="minorHAnsi" w:hAnsiTheme="minorHAnsi" w:cstheme="minorHAnsi"/>
          <w:sz w:val="22"/>
          <w:szCs w:val="22"/>
        </w:rPr>
        <w:t xml:space="preserve"> moral rights that those persons may have, presently or in the future, in relation to any </w:t>
      </w:r>
      <w:r w:rsidR="003211ED">
        <w:rPr>
          <w:rFonts w:asciiTheme="minorHAnsi" w:hAnsiTheme="minorHAnsi" w:cstheme="minorHAnsi"/>
          <w:sz w:val="22"/>
          <w:szCs w:val="22"/>
        </w:rPr>
        <w:t>Supplies</w:t>
      </w:r>
      <w:r w:rsidR="003211ED" w:rsidRPr="00457263">
        <w:rPr>
          <w:rFonts w:asciiTheme="minorHAnsi" w:hAnsiTheme="minorHAnsi" w:cstheme="minorHAnsi"/>
          <w:sz w:val="22"/>
          <w:szCs w:val="22"/>
        </w:rPr>
        <w:t xml:space="preserve"> </w:t>
      </w:r>
      <w:r w:rsidRPr="00457263">
        <w:rPr>
          <w:rFonts w:asciiTheme="minorHAnsi" w:hAnsiTheme="minorHAnsi" w:cstheme="minorHAnsi"/>
          <w:sz w:val="22"/>
          <w:szCs w:val="22"/>
        </w:rPr>
        <w:t>and/or Games IP as conferred to them under the Copyright, Designs and Patents Act 1988 or any similar legislation, including in such form as may be required by the Company or the OC.</w:t>
      </w:r>
    </w:p>
    <w:p w14:paraId="3C71A2A0" w14:textId="48FA630C" w:rsidR="0092065F" w:rsidRPr="0092065F" w:rsidRDefault="0092065F" w:rsidP="00B812BC">
      <w:pPr>
        <w:pStyle w:val="Heading2"/>
        <w:widowControl/>
        <w:spacing w:after="120" w:line="200" w:lineRule="atLeast"/>
        <w:rPr>
          <w:rFonts w:asciiTheme="minorHAnsi" w:hAnsiTheme="minorHAnsi" w:cstheme="minorHAnsi"/>
          <w:sz w:val="22"/>
          <w:szCs w:val="22"/>
        </w:rPr>
      </w:pPr>
      <w:bookmarkStart w:id="36" w:name="_Ref197487601"/>
      <w:r w:rsidRPr="0092065F">
        <w:rPr>
          <w:rFonts w:asciiTheme="minorHAnsi" w:hAnsiTheme="minorHAnsi" w:cstheme="minorHAnsi"/>
          <w:sz w:val="22"/>
          <w:szCs w:val="22"/>
        </w:rPr>
        <w:t>The Supplier hereby warrants that:</w:t>
      </w:r>
    </w:p>
    <w:p w14:paraId="6E78B022" w14:textId="1CF2B868" w:rsidR="0092065F" w:rsidRPr="00457263" w:rsidRDefault="0092065F">
      <w:pPr>
        <w:pStyle w:val="Heading3"/>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use by </w:t>
      </w:r>
      <w:r w:rsidR="000A3726">
        <w:rPr>
          <w:rFonts w:asciiTheme="minorHAnsi" w:hAnsiTheme="minorHAnsi" w:cstheme="minorHAnsi"/>
          <w:sz w:val="22"/>
          <w:szCs w:val="22"/>
        </w:rPr>
        <w:t>the Company</w:t>
      </w:r>
      <w:r w:rsidRPr="00457263">
        <w:rPr>
          <w:rFonts w:asciiTheme="minorHAnsi" w:hAnsiTheme="minorHAnsi"/>
          <w:sz w:val="22"/>
        </w:rPr>
        <w:t xml:space="preserve"> (and its licensees, assignees, successors and any other person authorised by any of them) </w:t>
      </w:r>
      <w:r w:rsidRPr="0092065F">
        <w:rPr>
          <w:rFonts w:asciiTheme="minorHAnsi" w:hAnsiTheme="minorHAnsi" w:cstheme="minorHAnsi"/>
          <w:sz w:val="22"/>
          <w:szCs w:val="22"/>
        </w:rPr>
        <w:t>of th</w:t>
      </w:r>
      <w:r w:rsidR="000A3726">
        <w:rPr>
          <w:rFonts w:asciiTheme="minorHAnsi" w:hAnsiTheme="minorHAnsi" w:cstheme="minorHAnsi"/>
          <w:sz w:val="22"/>
          <w:szCs w:val="22"/>
        </w:rPr>
        <w:t xml:space="preserve">e </w:t>
      </w:r>
      <w:r w:rsidR="000A3726" w:rsidRPr="00457263">
        <w:rPr>
          <w:rFonts w:asciiTheme="minorHAnsi" w:hAnsiTheme="minorHAnsi" w:cstheme="minorHAnsi"/>
          <w:sz w:val="22"/>
          <w:szCs w:val="22"/>
        </w:rPr>
        <w:t>Company</w:t>
      </w:r>
      <w:r w:rsidRPr="00457263">
        <w:rPr>
          <w:rFonts w:asciiTheme="minorHAnsi" w:hAnsiTheme="minorHAnsi" w:cstheme="minorHAnsi"/>
          <w:sz w:val="22"/>
          <w:szCs w:val="22"/>
        </w:rPr>
        <w:t xml:space="preserve"> IP</w:t>
      </w:r>
      <w:r w:rsidRPr="0092065F">
        <w:rPr>
          <w:rFonts w:asciiTheme="minorHAnsi" w:hAnsiTheme="minorHAnsi" w:cstheme="minorHAnsi"/>
          <w:sz w:val="22"/>
          <w:szCs w:val="22"/>
        </w:rPr>
        <w:t xml:space="preserve"> or any other Intellectual Property Rights in the Supplies </w:t>
      </w:r>
      <w:r w:rsidRPr="00457263">
        <w:rPr>
          <w:rFonts w:asciiTheme="minorHAnsi" w:hAnsiTheme="minorHAnsi"/>
          <w:sz w:val="22"/>
        </w:rPr>
        <w:t xml:space="preserve">shall not infringe the </w:t>
      </w:r>
      <w:r w:rsidRPr="0092065F">
        <w:rPr>
          <w:rFonts w:asciiTheme="minorHAnsi" w:hAnsiTheme="minorHAnsi" w:cstheme="minorHAnsi"/>
          <w:sz w:val="22"/>
          <w:szCs w:val="22"/>
        </w:rPr>
        <w:t>Intellectual Property Rights</w:t>
      </w:r>
      <w:r w:rsidRPr="00457263">
        <w:rPr>
          <w:rFonts w:asciiTheme="minorHAnsi" w:hAnsiTheme="minorHAnsi"/>
          <w:sz w:val="22"/>
        </w:rPr>
        <w:t xml:space="preserve"> of any third </w:t>
      </w:r>
      <w:proofErr w:type="gramStart"/>
      <w:r w:rsidRPr="00457263">
        <w:rPr>
          <w:rFonts w:asciiTheme="minorHAnsi" w:hAnsiTheme="minorHAnsi"/>
          <w:sz w:val="22"/>
        </w:rPr>
        <w:t>party</w:t>
      </w:r>
      <w:r w:rsidR="00457263">
        <w:rPr>
          <w:rFonts w:asciiTheme="minorHAnsi" w:hAnsiTheme="minorHAnsi"/>
          <w:sz w:val="22"/>
        </w:rPr>
        <w:t>;</w:t>
      </w:r>
      <w:bookmarkEnd w:id="36"/>
      <w:proofErr w:type="gramEnd"/>
      <w:r w:rsidRPr="00457263">
        <w:rPr>
          <w:rFonts w:asciiTheme="minorHAnsi" w:hAnsiTheme="minorHAnsi"/>
          <w:sz w:val="22"/>
        </w:rPr>
        <w:t xml:space="preserve"> </w:t>
      </w:r>
    </w:p>
    <w:p w14:paraId="270A0AA7" w14:textId="441F5E37" w:rsidR="0092065F" w:rsidRPr="0092065F" w:rsidRDefault="0092065F">
      <w:pPr>
        <w:pStyle w:val="Heading3"/>
        <w:widowControl/>
        <w:spacing w:after="120" w:line="200" w:lineRule="atLeast"/>
        <w:rPr>
          <w:rFonts w:asciiTheme="minorHAnsi" w:hAnsiTheme="minorHAnsi" w:cstheme="minorHAnsi"/>
          <w:sz w:val="22"/>
          <w:szCs w:val="22"/>
        </w:rPr>
      </w:pPr>
      <w:bookmarkStart w:id="37" w:name="_Ref197487603"/>
      <w:r w:rsidRPr="0092065F">
        <w:rPr>
          <w:rFonts w:asciiTheme="minorHAnsi" w:hAnsiTheme="minorHAnsi" w:cstheme="minorHAnsi"/>
          <w:sz w:val="22"/>
          <w:szCs w:val="22"/>
        </w:rPr>
        <w:lastRenderedPageBreak/>
        <w:t xml:space="preserve">it has </w:t>
      </w:r>
      <w:r w:rsidRPr="00457263">
        <w:rPr>
          <w:rFonts w:asciiTheme="minorHAnsi" w:hAnsiTheme="minorHAnsi"/>
          <w:sz w:val="22"/>
        </w:rPr>
        <w:t>not</w:t>
      </w:r>
      <w:r w:rsidRPr="0092065F">
        <w:rPr>
          <w:rFonts w:asciiTheme="minorHAnsi" w:hAnsiTheme="minorHAnsi" w:cstheme="minorHAnsi"/>
          <w:sz w:val="22"/>
          <w:szCs w:val="22"/>
        </w:rPr>
        <w:t xml:space="preserve">, </w:t>
      </w:r>
      <w:r w:rsidRPr="00457263">
        <w:rPr>
          <w:rFonts w:asciiTheme="minorHAnsi" w:hAnsiTheme="minorHAnsi"/>
          <w:sz w:val="22"/>
        </w:rPr>
        <w:t xml:space="preserve">and shall </w:t>
      </w:r>
      <w:r w:rsidRPr="0092065F">
        <w:rPr>
          <w:rFonts w:asciiTheme="minorHAnsi" w:hAnsiTheme="minorHAnsi" w:cstheme="minorHAnsi"/>
          <w:sz w:val="22"/>
          <w:szCs w:val="22"/>
        </w:rPr>
        <w:t>not, grant or assign any rights of any nature in part or all of any </w:t>
      </w:r>
      <w:r w:rsidR="003211ED">
        <w:rPr>
          <w:rFonts w:asciiTheme="minorHAnsi" w:hAnsiTheme="minorHAnsi" w:cstheme="minorHAnsi"/>
          <w:sz w:val="22"/>
          <w:szCs w:val="22"/>
        </w:rPr>
        <w:t>Goods</w:t>
      </w:r>
      <w:r w:rsidR="003211ED" w:rsidRPr="0092065F">
        <w:rPr>
          <w:rFonts w:asciiTheme="minorHAnsi" w:hAnsiTheme="minorHAnsi" w:cstheme="minorHAnsi"/>
          <w:sz w:val="22"/>
          <w:szCs w:val="22"/>
        </w:rPr>
        <w:t> </w:t>
      </w:r>
      <w:r w:rsidRPr="0092065F">
        <w:rPr>
          <w:rFonts w:asciiTheme="minorHAnsi" w:hAnsiTheme="minorHAnsi" w:cstheme="minorHAnsi"/>
          <w:sz w:val="22"/>
          <w:szCs w:val="22"/>
        </w:rPr>
        <w:t xml:space="preserve">produced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to any third party whatsoever in any part of the </w:t>
      </w:r>
      <w:proofErr w:type="gramStart"/>
      <w:r w:rsidRPr="0092065F">
        <w:rPr>
          <w:rFonts w:asciiTheme="minorHAnsi" w:hAnsiTheme="minorHAnsi" w:cstheme="minorHAnsi"/>
          <w:sz w:val="22"/>
          <w:szCs w:val="22"/>
        </w:rPr>
        <w:t>world;</w:t>
      </w:r>
      <w:proofErr w:type="gramEnd"/>
    </w:p>
    <w:p w14:paraId="47477DB6" w14:textId="5C827939"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will be original to the Supplier and that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is or shall be the sole and unencumbered owner of all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IP and that nothing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(or any exploitation thereof by </w:t>
      </w:r>
      <w:r w:rsidR="000A3726">
        <w:rPr>
          <w:rFonts w:asciiTheme="minorHAnsi" w:hAnsiTheme="minorHAnsi" w:cstheme="minorHAnsi"/>
          <w:sz w:val="22"/>
          <w:szCs w:val="22"/>
        </w:rPr>
        <w:t>the Company</w:t>
      </w:r>
      <w:r w:rsidRPr="0092065F">
        <w:rPr>
          <w:rFonts w:asciiTheme="minorHAnsi" w:hAnsiTheme="minorHAnsi" w:cstheme="minorHAnsi"/>
          <w:sz w:val="22"/>
          <w:szCs w:val="22"/>
        </w:rPr>
        <w:t>) will infringe any right whatsoever of any third party; and</w:t>
      </w:r>
    </w:p>
    <w:p w14:paraId="1CAE8F2E" w14:textId="5F08F00E"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has all the applicable permissions and licenses and has fulfilled any other relevant requirements required to copy and provide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any </w:t>
      </w:r>
      <w:proofErr w:type="gramStart"/>
      <w:r w:rsidRPr="0092065F">
        <w:rPr>
          <w:rFonts w:asciiTheme="minorHAnsi" w:hAnsiTheme="minorHAnsi" w:cstheme="minorHAnsi"/>
          <w:sz w:val="22"/>
          <w:szCs w:val="22"/>
        </w:rPr>
        <w:t>third party</w:t>
      </w:r>
      <w:proofErr w:type="gramEnd"/>
      <w:r w:rsidRPr="0092065F">
        <w:rPr>
          <w:rFonts w:asciiTheme="minorHAnsi" w:hAnsiTheme="minorHAnsi" w:cstheme="minorHAnsi"/>
          <w:sz w:val="22"/>
          <w:szCs w:val="22"/>
        </w:rPr>
        <w:t xml:space="preserve"> material in whatever format ("Third Party Material") provided as part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and that any Third Party Material shall be appropriately flagged as such where not immediately identifiable.</w:t>
      </w:r>
    </w:p>
    <w:p w14:paraId="6FB785F0" w14:textId="3BC28E64"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hereby irrevocably and unconditionally waives any and all moral rights or any rights of a similar nature as it may have or acquired in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 xml:space="preserve">in </w:t>
      </w:r>
      <w:proofErr w:type="gramStart"/>
      <w:r w:rsidRPr="0092065F">
        <w:rPr>
          <w:rFonts w:asciiTheme="minorHAnsi" w:hAnsiTheme="minorHAnsi" w:cstheme="minorHAnsi"/>
          <w:sz w:val="22"/>
          <w:szCs w:val="22"/>
        </w:rPr>
        <w:t>perpetuity, and</w:t>
      </w:r>
      <w:proofErr w:type="gramEnd"/>
      <w:r w:rsidRPr="0092065F">
        <w:rPr>
          <w:rFonts w:asciiTheme="minorHAnsi" w:hAnsiTheme="minorHAnsi" w:cstheme="minorHAnsi"/>
          <w:sz w:val="22"/>
          <w:szCs w:val="22"/>
        </w:rPr>
        <w:t xml:space="preserve"> warrants and undertakes to </w:t>
      </w:r>
      <w:r w:rsidRPr="00457263">
        <w:rPr>
          <w:rFonts w:asciiTheme="minorHAnsi" w:hAnsiTheme="minorHAnsi"/>
          <w:sz w:val="22"/>
        </w:rPr>
        <w:t xml:space="preserve">procure that all </w:t>
      </w:r>
      <w:r w:rsidRPr="0092065F">
        <w:rPr>
          <w:rFonts w:asciiTheme="minorHAnsi" w:hAnsiTheme="minorHAnsi" w:cstheme="minorHAnsi"/>
          <w:sz w:val="22"/>
          <w:szCs w:val="22"/>
        </w:rPr>
        <w:t xml:space="preserve">persons engaged in the creation or production or other use of the </w:t>
      </w:r>
      <w:r w:rsidR="003211ED">
        <w:rPr>
          <w:rFonts w:asciiTheme="minorHAnsi" w:hAnsiTheme="minorHAnsi" w:cstheme="minorHAnsi"/>
          <w:sz w:val="22"/>
          <w:szCs w:val="22"/>
        </w:rPr>
        <w:t>Supplies</w:t>
      </w:r>
      <w:r w:rsidR="003211ED" w:rsidRPr="0092065F">
        <w:rPr>
          <w:rFonts w:asciiTheme="minorHAnsi" w:hAnsiTheme="minorHAnsi" w:cstheme="minorHAnsi"/>
          <w:sz w:val="22"/>
          <w:szCs w:val="22"/>
        </w:rPr>
        <w:t xml:space="preserve"> </w:t>
      </w:r>
      <w:r w:rsidRPr="0092065F">
        <w:rPr>
          <w:rFonts w:asciiTheme="minorHAnsi" w:hAnsiTheme="minorHAnsi" w:cstheme="minorHAnsi"/>
          <w:sz w:val="22"/>
          <w:szCs w:val="22"/>
        </w:rPr>
        <w:t>have waived any and all moral rights on the same terms.</w:t>
      </w:r>
    </w:p>
    <w:p w14:paraId="13635C05" w14:textId="12A6D3E6" w:rsidR="0092065F" w:rsidRPr="0092065F" w:rsidRDefault="000A3726" w:rsidP="0092065F">
      <w:pPr>
        <w:pStyle w:val="Heading1"/>
        <w:spacing w:after="120" w:line="200" w:lineRule="atLeast"/>
        <w:rPr>
          <w:rFonts w:asciiTheme="minorHAnsi" w:hAnsiTheme="minorHAnsi" w:cstheme="minorHAnsi"/>
          <w:sz w:val="22"/>
          <w:szCs w:val="22"/>
        </w:rPr>
      </w:pPr>
      <w:bookmarkStart w:id="38" w:name="_Ref54108473"/>
      <w:bookmarkStart w:id="39" w:name="_Ref197487561"/>
      <w:bookmarkEnd w:id="37"/>
      <w:r w:rsidRPr="0092065F">
        <w:rPr>
          <w:rFonts w:asciiTheme="minorHAnsi" w:hAnsiTheme="minorHAnsi" w:cstheme="minorHAnsi"/>
          <w:caps w:val="0"/>
          <w:sz w:val="22"/>
          <w:szCs w:val="22"/>
        </w:rPr>
        <w:t>LIABILITY</w:t>
      </w:r>
      <w:bookmarkEnd w:id="38"/>
    </w:p>
    <w:p w14:paraId="65CDDF71" w14:textId="13759385" w:rsidR="0092065F" w:rsidRPr="00C50B2A" w:rsidRDefault="0092065F" w:rsidP="00C50B2A">
      <w:pPr>
        <w:pStyle w:val="Heading2"/>
        <w:widowControl/>
        <w:spacing w:after="120" w:line="200" w:lineRule="atLeast"/>
        <w:rPr>
          <w:rFonts w:asciiTheme="minorHAnsi" w:hAnsiTheme="minorHAnsi"/>
          <w:sz w:val="22"/>
        </w:rPr>
      </w:pPr>
      <w:bookmarkStart w:id="40" w:name="_Ref284288143"/>
      <w:bookmarkStart w:id="41" w:name="_Ref54108303"/>
      <w:bookmarkStart w:id="42" w:name="_Ref54257046"/>
      <w:r w:rsidRPr="00C50B2A">
        <w:rPr>
          <w:rFonts w:asciiTheme="minorHAnsi" w:hAnsiTheme="minorHAnsi"/>
          <w:bCs w:val="0"/>
          <w:iCs w:val="0"/>
          <w:sz w:val="22"/>
        </w:rPr>
        <w:t xml:space="preserve">Nothing in </w:t>
      </w:r>
      <w:r w:rsidRPr="0092065F">
        <w:rPr>
          <w:rFonts w:asciiTheme="minorHAnsi" w:hAnsiTheme="minorHAnsi" w:cstheme="minorHAnsi"/>
          <w:sz w:val="22"/>
          <w:szCs w:val="22"/>
        </w:rPr>
        <w:t>th</w:t>
      </w:r>
      <w:r w:rsidR="00C50B2A">
        <w:rPr>
          <w:rFonts w:asciiTheme="minorHAnsi" w:hAnsiTheme="minorHAnsi" w:cstheme="minorHAnsi"/>
          <w:sz w:val="22"/>
          <w:szCs w:val="22"/>
        </w:rPr>
        <w:t>is</w:t>
      </w:r>
      <w:r w:rsidRPr="00C50B2A">
        <w:rPr>
          <w:rFonts w:asciiTheme="minorHAnsi" w:hAnsiTheme="minorHAnsi"/>
          <w:bCs w:val="0"/>
          <w:iCs w:val="0"/>
          <w:sz w:val="22"/>
        </w:rPr>
        <w:t xml:space="preserve"> Agreement </w:t>
      </w:r>
      <w:r w:rsidRPr="0092065F">
        <w:rPr>
          <w:rFonts w:asciiTheme="minorHAnsi" w:hAnsiTheme="minorHAnsi" w:cstheme="minorHAnsi"/>
          <w:sz w:val="22"/>
          <w:szCs w:val="22"/>
        </w:rPr>
        <w:t>shall limit</w:t>
      </w:r>
      <w:r w:rsidRPr="00C50B2A">
        <w:rPr>
          <w:rFonts w:asciiTheme="minorHAnsi" w:hAnsiTheme="minorHAnsi"/>
          <w:bCs w:val="0"/>
          <w:iCs w:val="0"/>
          <w:sz w:val="22"/>
        </w:rPr>
        <w:t xml:space="preserve"> or </w:t>
      </w:r>
      <w:r w:rsidRPr="0092065F">
        <w:rPr>
          <w:rFonts w:asciiTheme="minorHAnsi" w:hAnsiTheme="minorHAnsi" w:cstheme="minorHAnsi"/>
          <w:sz w:val="22"/>
          <w:szCs w:val="22"/>
        </w:rPr>
        <w:t xml:space="preserve">exclude either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bCs w:val="0"/>
          <w:iCs w:val="0"/>
          <w:sz w:val="22"/>
        </w:rPr>
        <w:t xml:space="preserve"> liability for</w:t>
      </w:r>
      <w:bookmarkEnd w:id="40"/>
      <w:r w:rsidRPr="0092065F">
        <w:rPr>
          <w:rFonts w:asciiTheme="minorHAnsi" w:hAnsiTheme="minorHAnsi" w:cstheme="minorHAnsi"/>
          <w:sz w:val="22"/>
          <w:szCs w:val="22"/>
        </w:rPr>
        <w:t xml:space="preserve"> fraud or fraudulent misrepresentation or for </w:t>
      </w:r>
      <w:r w:rsidRPr="00C50B2A">
        <w:rPr>
          <w:rFonts w:asciiTheme="minorHAnsi" w:hAnsiTheme="minorHAnsi"/>
          <w:bCs w:val="0"/>
          <w:iCs w:val="0"/>
          <w:sz w:val="22"/>
        </w:rPr>
        <w:t>death or personal injury caused by negligence</w:t>
      </w:r>
      <w:r w:rsidRPr="0092065F">
        <w:rPr>
          <w:rFonts w:asciiTheme="minorHAnsi" w:hAnsiTheme="minorHAnsi" w:cstheme="minorHAnsi"/>
          <w:sz w:val="22"/>
          <w:szCs w:val="22"/>
        </w:rPr>
        <w:t xml:space="preserve">, or for </w:t>
      </w:r>
      <w:r w:rsidRPr="00C50B2A">
        <w:rPr>
          <w:rFonts w:asciiTheme="minorHAnsi" w:hAnsiTheme="minorHAnsi"/>
          <w:sz w:val="22"/>
        </w:rPr>
        <w:t>any liability which cannot legally be excluded or limited</w:t>
      </w:r>
      <w:bookmarkEnd w:id="41"/>
      <w:r w:rsidRPr="0092065F">
        <w:rPr>
          <w:rFonts w:asciiTheme="minorHAnsi" w:hAnsiTheme="minorHAnsi" w:cstheme="minorHAnsi"/>
          <w:sz w:val="22"/>
          <w:szCs w:val="22"/>
        </w:rPr>
        <w:t>.</w:t>
      </w:r>
      <w:bookmarkEnd w:id="42"/>
    </w:p>
    <w:p w14:paraId="2601D1A9" w14:textId="392F886C"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3" w:name="_Ref54257067"/>
      <w:r w:rsidRPr="0092065F">
        <w:rPr>
          <w:rFonts w:asciiTheme="minorHAnsi" w:hAnsiTheme="minorHAnsi" w:cstheme="minorHAnsi"/>
          <w:sz w:val="22"/>
          <w:szCs w:val="22"/>
        </w:rPr>
        <w:t>Nothing in th</w:t>
      </w:r>
      <w:r w:rsidR="00C50B2A">
        <w:rPr>
          <w:rFonts w:asciiTheme="minorHAnsi" w:hAnsiTheme="minorHAnsi" w:cstheme="minorHAnsi"/>
          <w:sz w:val="22"/>
          <w:szCs w:val="22"/>
        </w:rPr>
        <w:t>is</w:t>
      </w:r>
      <w:r w:rsidRPr="0092065F">
        <w:rPr>
          <w:rFonts w:asciiTheme="minorHAnsi" w:hAnsiTheme="minorHAnsi" w:cstheme="minorHAnsi"/>
          <w:sz w:val="22"/>
          <w:szCs w:val="22"/>
        </w:rPr>
        <w:t xml:space="preserve"> Agreement shall exclude or limit the Supplier's liability under Clause </w:t>
      </w:r>
      <w:r w:rsidR="000B5A40">
        <w:rPr>
          <w:rFonts w:asciiTheme="minorHAnsi" w:hAnsiTheme="minorHAnsi" w:cstheme="minorHAnsi"/>
          <w:color w:val="2B579A"/>
          <w:sz w:val="22"/>
          <w:szCs w:val="22"/>
          <w:shd w:val="clear" w:color="auto" w:fill="E6E6E6"/>
        </w:rPr>
        <w:t>19</w:t>
      </w:r>
      <w:r w:rsidRPr="0092065F">
        <w:rPr>
          <w:rFonts w:asciiTheme="minorHAnsi" w:hAnsiTheme="minorHAnsi" w:cstheme="minorHAnsi"/>
          <w:sz w:val="22"/>
          <w:szCs w:val="22"/>
        </w:rPr>
        <w:t xml:space="preserve"> (Confidentialit</w:t>
      </w:r>
      <w:r w:rsidR="00C50B2A">
        <w:rPr>
          <w:rFonts w:asciiTheme="minorHAnsi" w:hAnsiTheme="minorHAnsi" w:cstheme="minorHAnsi"/>
          <w:sz w:val="22"/>
          <w:szCs w:val="22"/>
        </w:rPr>
        <w:t>y), Clause 2</w:t>
      </w:r>
      <w:r w:rsidR="000B5A40">
        <w:rPr>
          <w:rFonts w:asciiTheme="minorHAnsi" w:hAnsiTheme="minorHAnsi" w:cstheme="minorHAnsi"/>
          <w:sz w:val="22"/>
          <w:szCs w:val="22"/>
        </w:rPr>
        <w:t>0</w:t>
      </w:r>
      <w:r w:rsidR="00C50B2A">
        <w:rPr>
          <w:rFonts w:asciiTheme="minorHAnsi" w:hAnsiTheme="minorHAnsi" w:cstheme="minorHAnsi"/>
          <w:sz w:val="22"/>
          <w:szCs w:val="22"/>
        </w:rPr>
        <w:t xml:space="preserve"> (</w:t>
      </w:r>
      <w:r w:rsidRPr="0092065F">
        <w:rPr>
          <w:rFonts w:asciiTheme="minorHAnsi" w:hAnsiTheme="minorHAnsi" w:cstheme="minorHAnsi"/>
          <w:sz w:val="22"/>
          <w:szCs w:val="22"/>
        </w:rPr>
        <w:t xml:space="preserve">Freedom of Information and Transparency), Clause </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sz w:val="22"/>
          <w:szCs w:val="22"/>
        </w:rPr>
        <w:instrText xml:space="preserve"> REF _Ref58849356 \r \h </w:instrText>
      </w:r>
      <w:r w:rsidRPr="0092065F">
        <w:rPr>
          <w:rFonts w:asciiTheme="minorHAnsi" w:hAnsiTheme="minorHAnsi" w:cstheme="minorHAnsi"/>
          <w:color w:val="2B579A"/>
          <w:sz w:val="22"/>
          <w:szCs w:val="22"/>
          <w:shd w:val="clear" w:color="auto" w:fill="E6E6E6"/>
        </w:rPr>
        <w:instrText xml:space="preserve"> \* MERGEFORMAT </w:instrText>
      </w:r>
      <w:r w:rsidRPr="0092065F">
        <w:rPr>
          <w:rFonts w:asciiTheme="minorHAnsi" w:hAnsiTheme="minorHAnsi" w:cstheme="minorHAnsi"/>
          <w:color w:val="2B579A"/>
          <w:sz w:val="22"/>
          <w:szCs w:val="22"/>
          <w:shd w:val="clear" w:color="auto" w:fill="E6E6E6"/>
        </w:rPr>
      </w:r>
      <w:r w:rsidRPr="0092065F">
        <w:rPr>
          <w:rFonts w:asciiTheme="minorHAnsi" w:hAnsiTheme="minorHAnsi" w:cstheme="minorHAnsi"/>
          <w:color w:val="2B579A"/>
          <w:sz w:val="22"/>
          <w:szCs w:val="22"/>
          <w:shd w:val="clear" w:color="auto" w:fill="E6E6E6"/>
        </w:rPr>
        <w:fldChar w:fldCharType="separate"/>
      </w:r>
      <w:r w:rsidRPr="0092065F">
        <w:rPr>
          <w:rFonts w:asciiTheme="minorHAnsi" w:hAnsiTheme="minorHAnsi" w:cstheme="minorHAnsi"/>
          <w:sz w:val="22"/>
          <w:szCs w:val="22"/>
        </w:rPr>
        <w:t>1</w:t>
      </w:r>
      <w:r w:rsidR="000B5A40">
        <w:rPr>
          <w:rFonts w:asciiTheme="minorHAnsi" w:hAnsiTheme="minorHAnsi" w:cstheme="minorHAnsi"/>
          <w:sz w:val="22"/>
          <w:szCs w:val="22"/>
        </w:rPr>
        <w:t>7</w:t>
      </w:r>
      <w:r w:rsidRPr="0092065F">
        <w:rPr>
          <w:rFonts w:asciiTheme="minorHAnsi" w:hAnsiTheme="minorHAnsi" w:cstheme="minorHAnsi"/>
          <w:sz w:val="22"/>
          <w:szCs w:val="22"/>
        </w:rPr>
        <w:t>.2</w:t>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or the indemnity at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 xml:space="preserve"> (Indemnity)</w:t>
      </w:r>
      <w:bookmarkEnd w:id="43"/>
      <w:r w:rsidRPr="0092065F">
        <w:rPr>
          <w:rFonts w:asciiTheme="minorHAnsi" w:hAnsiTheme="minorHAnsi" w:cstheme="minorHAnsi"/>
          <w:sz w:val="22"/>
          <w:szCs w:val="22"/>
        </w:rPr>
        <w:t>.</w:t>
      </w:r>
    </w:p>
    <w:p w14:paraId="2ED5118B" w14:textId="78870859" w:rsidR="0092065F" w:rsidRPr="00C50B2A" w:rsidRDefault="0092065F" w:rsidP="00C50B2A">
      <w:pPr>
        <w:pStyle w:val="Heading2"/>
        <w:widowControl/>
        <w:spacing w:after="120" w:line="200" w:lineRule="atLeast"/>
        <w:rPr>
          <w:rFonts w:asciiTheme="minorHAnsi" w:hAnsiTheme="minorHAnsi"/>
          <w:sz w:val="22"/>
        </w:rPr>
      </w:pPr>
      <w:bookmarkStart w:id="44" w:name="_Ref54108311"/>
      <w:bookmarkStart w:id="45" w:name="_Ref35260024"/>
      <w:r w:rsidRPr="00C50B2A">
        <w:rPr>
          <w:rFonts w:asciiTheme="minorHAnsi" w:hAnsiTheme="minorHAnsi"/>
          <w:sz w:val="22"/>
        </w:rPr>
        <w:t xml:space="preserve">Subject to </w:t>
      </w:r>
      <w:r w:rsidR="00C50B2A">
        <w:rPr>
          <w:rFonts w:asciiTheme="minorHAnsi" w:hAnsiTheme="minorHAnsi"/>
          <w:sz w:val="22"/>
        </w:rPr>
        <w:t>Clause 1</w:t>
      </w:r>
      <w:r w:rsidR="000B5A40">
        <w:rPr>
          <w:rFonts w:asciiTheme="minorHAnsi" w:hAnsiTheme="minorHAnsi"/>
          <w:sz w:val="22"/>
        </w:rPr>
        <w:t>0</w:t>
      </w:r>
      <w:r w:rsidR="00C50B2A">
        <w:rPr>
          <w:rFonts w:asciiTheme="minorHAnsi" w:hAnsiTheme="minorHAnsi"/>
          <w:sz w:val="22"/>
        </w:rPr>
        <w:t xml:space="preserve">.2 and </w:t>
      </w:r>
      <w:r w:rsidRPr="00C50B2A">
        <w:rPr>
          <w:rFonts w:asciiTheme="minorHAnsi" w:hAnsiTheme="minorHAnsi"/>
          <w:sz w:val="22"/>
        </w:rPr>
        <w:t xml:space="preserve">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1</w:t>
      </w:r>
      <w:r w:rsidR="002D176F">
        <w:rPr>
          <w:rFonts w:asciiTheme="minorHAnsi" w:hAnsiTheme="minorHAnsi" w:cstheme="minorHAnsi"/>
          <w:color w:val="2B579A"/>
          <w:sz w:val="22"/>
          <w:szCs w:val="22"/>
          <w:shd w:val="clear" w:color="auto" w:fill="E6E6E6"/>
        </w:rPr>
        <w:t>.1</w:t>
      </w:r>
      <w:r w:rsidRPr="0092065F">
        <w:rPr>
          <w:rFonts w:asciiTheme="minorHAnsi" w:hAnsiTheme="minorHAnsi" w:cstheme="minorHAnsi"/>
          <w:sz w:val="22"/>
          <w:szCs w:val="22"/>
        </w:rPr>
        <w:t>,</w:t>
      </w:r>
      <w:r w:rsidRPr="00C50B2A">
        <w:rPr>
          <w:rFonts w:asciiTheme="minorHAnsi" w:hAnsiTheme="minorHAnsi"/>
          <w:sz w:val="22"/>
        </w:rPr>
        <w:t xml:space="preserve"> neither </w:t>
      </w:r>
      <w:r w:rsidR="00C50B2A">
        <w:rPr>
          <w:rFonts w:asciiTheme="minorHAnsi" w:hAnsiTheme="minorHAnsi" w:cstheme="minorHAnsi"/>
          <w:sz w:val="22"/>
          <w:szCs w:val="22"/>
        </w:rPr>
        <w:t>P</w:t>
      </w:r>
      <w:r w:rsidRPr="0092065F">
        <w:rPr>
          <w:rFonts w:asciiTheme="minorHAnsi" w:hAnsiTheme="minorHAnsi" w:cstheme="minorHAnsi"/>
          <w:sz w:val="22"/>
          <w:szCs w:val="22"/>
        </w:rPr>
        <w:t>arty</w:t>
      </w:r>
      <w:r w:rsidRPr="00C50B2A">
        <w:rPr>
          <w:rFonts w:asciiTheme="minorHAnsi" w:hAnsiTheme="minorHAnsi"/>
          <w:sz w:val="22"/>
        </w:rPr>
        <w:t xml:space="preserve"> is liable, whether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for any indirect, </w:t>
      </w:r>
      <w:proofErr w:type="gramStart"/>
      <w:r w:rsidRPr="00C50B2A">
        <w:rPr>
          <w:rFonts w:asciiTheme="minorHAnsi" w:hAnsiTheme="minorHAnsi"/>
          <w:sz w:val="22"/>
        </w:rPr>
        <w:t>special</w:t>
      </w:r>
      <w:proofErr w:type="gramEnd"/>
      <w:r w:rsidRPr="00C50B2A">
        <w:rPr>
          <w:rFonts w:asciiTheme="minorHAnsi" w:hAnsiTheme="minorHAnsi"/>
          <w:sz w:val="22"/>
        </w:rPr>
        <w:t xml:space="preserve"> or consequential </w:t>
      </w:r>
      <w:r w:rsidRPr="0092065F">
        <w:rPr>
          <w:rFonts w:asciiTheme="minorHAnsi" w:hAnsiTheme="minorHAnsi" w:cstheme="minorHAnsi"/>
          <w:sz w:val="22"/>
          <w:szCs w:val="22"/>
        </w:rPr>
        <w:t>losses</w:t>
      </w:r>
      <w:r w:rsidRPr="00C50B2A">
        <w:rPr>
          <w:rFonts w:asciiTheme="minorHAnsi" w:hAnsiTheme="minorHAnsi"/>
          <w:sz w:val="22"/>
        </w:rPr>
        <w:t xml:space="preserve"> or damage,</w:t>
      </w:r>
      <w:r w:rsidRPr="0092065F">
        <w:rPr>
          <w:rFonts w:asciiTheme="minorHAnsi" w:hAnsiTheme="minorHAnsi" w:cstheme="minorHAnsi"/>
          <w:sz w:val="22"/>
          <w:szCs w:val="22"/>
        </w:rPr>
        <w:t xml:space="preserve"> in each case</w:t>
      </w:r>
      <w:r w:rsidRPr="00C50B2A">
        <w:rPr>
          <w:rFonts w:asciiTheme="minorHAnsi" w:hAnsiTheme="minorHAnsi"/>
          <w:sz w:val="22"/>
        </w:rPr>
        <w:t xml:space="preserve"> howsoever arising.</w:t>
      </w:r>
      <w:bookmarkEnd w:id="44"/>
      <w:bookmarkEnd w:id="45"/>
    </w:p>
    <w:p w14:paraId="3F0ED079" w14:textId="03D62D29" w:rsidR="0092065F" w:rsidRPr="00C50B2A" w:rsidRDefault="0092065F" w:rsidP="00C50B2A">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Subject to Clause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sz w:val="22"/>
          <w:szCs w:val="22"/>
        </w:rPr>
        <w:t>0</w:t>
      </w:r>
      <w:r w:rsidR="002D176F">
        <w:rPr>
          <w:rFonts w:asciiTheme="minorHAnsi" w:hAnsiTheme="minorHAnsi" w:cstheme="minorHAnsi"/>
          <w:sz w:val="22"/>
          <w:szCs w:val="22"/>
        </w:rPr>
        <w:t xml:space="preserve">.1 </w:t>
      </w:r>
      <w:r w:rsidRPr="0092065F">
        <w:rPr>
          <w:rFonts w:asciiTheme="minorHAnsi" w:hAnsiTheme="minorHAnsi" w:cstheme="minorHAnsi"/>
          <w:sz w:val="22"/>
          <w:szCs w:val="22"/>
        </w:rPr>
        <w:t>and Clause</w:t>
      </w:r>
      <w:r w:rsidR="00C50B2A">
        <w:rPr>
          <w:rFonts w:asciiTheme="minorHAnsi" w:hAnsiTheme="minorHAnsi" w:cstheme="minorHAnsi"/>
          <w:sz w:val="22"/>
          <w:szCs w:val="22"/>
        </w:rPr>
        <w:t xml:space="preserve"> </w:t>
      </w:r>
      <w:r w:rsidR="00C50B2A">
        <w:rPr>
          <w:rFonts w:asciiTheme="minorHAnsi" w:hAnsiTheme="minorHAnsi" w:cstheme="minorHAnsi"/>
          <w:color w:val="2B579A"/>
          <w:sz w:val="22"/>
          <w:szCs w:val="22"/>
          <w:shd w:val="clear" w:color="auto" w:fill="E6E6E6"/>
        </w:rPr>
        <w:t>1</w:t>
      </w:r>
      <w:r w:rsidR="000B5A40">
        <w:rPr>
          <w:rFonts w:asciiTheme="minorHAnsi" w:hAnsiTheme="minorHAnsi" w:cstheme="minorHAnsi"/>
          <w:color w:val="2B579A"/>
          <w:sz w:val="22"/>
          <w:szCs w:val="22"/>
          <w:shd w:val="clear" w:color="auto" w:fill="E6E6E6"/>
        </w:rPr>
        <w:t>0</w:t>
      </w:r>
      <w:r w:rsidR="002D176F">
        <w:rPr>
          <w:rFonts w:asciiTheme="minorHAnsi" w:hAnsiTheme="minorHAnsi" w:cstheme="minorHAnsi"/>
          <w:color w:val="2B579A"/>
          <w:sz w:val="22"/>
          <w:szCs w:val="22"/>
          <w:shd w:val="clear" w:color="auto" w:fill="E6E6E6"/>
        </w:rPr>
        <w:t>.2</w:t>
      </w:r>
      <w:r w:rsidRPr="0092065F">
        <w:rPr>
          <w:rFonts w:asciiTheme="minorHAnsi" w:hAnsiTheme="minorHAnsi" w:cstheme="minorHAnsi"/>
          <w:sz w:val="22"/>
          <w:szCs w:val="22"/>
        </w:rPr>
        <w:t xml:space="preserve">, each </w:t>
      </w:r>
      <w:r w:rsidR="00C50B2A">
        <w:rPr>
          <w:rFonts w:asciiTheme="minorHAnsi" w:hAnsiTheme="minorHAnsi" w:cstheme="minorHAnsi"/>
          <w:sz w:val="22"/>
          <w:szCs w:val="22"/>
        </w:rPr>
        <w:t>P</w:t>
      </w:r>
      <w:r w:rsidRPr="0092065F">
        <w:rPr>
          <w:rFonts w:asciiTheme="minorHAnsi" w:hAnsiTheme="minorHAnsi" w:cstheme="minorHAnsi"/>
          <w:sz w:val="22"/>
          <w:szCs w:val="22"/>
        </w:rPr>
        <w:t>arty's</w:t>
      </w:r>
      <w:r w:rsidRPr="00C50B2A">
        <w:rPr>
          <w:rFonts w:asciiTheme="minorHAnsi" w:hAnsiTheme="minorHAnsi"/>
          <w:sz w:val="22"/>
        </w:rPr>
        <w:t xml:space="preserve"> total aggregate liability in contract, tort (including negligence or breach of statutory duty), misrepresentation or otherwise in connection with </w:t>
      </w:r>
      <w:r w:rsidRPr="0092065F">
        <w:rPr>
          <w:rFonts w:asciiTheme="minorHAnsi" w:hAnsiTheme="minorHAnsi" w:cstheme="minorHAnsi"/>
          <w:sz w:val="22"/>
          <w:szCs w:val="22"/>
        </w:rPr>
        <w:t>the</w:t>
      </w:r>
      <w:r w:rsidRPr="00C50B2A">
        <w:rPr>
          <w:rFonts w:asciiTheme="minorHAnsi" w:hAnsiTheme="minorHAnsi"/>
          <w:sz w:val="22"/>
        </w:rPr>
        <w:t xml:space="preserve"> Agreement shall </w:t>
      </w:r>
      <w:r w:rsidRPr="0092065F">
        <w:rPr>
          <w:rFonts w:asciiTheme="minorHAnsi" w:hAnsiTheme="minorHAnsi" w:cstheme="minorHAnsi"/>
          <w:sz w:val="22"/>
          <w:szCs w:val="22"/>
        </w:rPr>
        <w:t>in no circumstances</w:t>
      </w:r>
      <w:r w:rsidRPr="00C50B2A">
        <w:rPr>
          <w:rFonts w:asciiTheme="minorHAnsi" w:hAnsiTheme="minorHAnsi"/>
          <w:sz w:val="22"/>
        </w:rPr>
        <w:t xml:space="preserve"> exceed </w:t>
      </w:r>
      <w:r w:rsidR="00227C3D">
        <w:rPr>
          <w:rFonts w:asciiTheme="minorHAnsi" w:hAnsiTheme="minorHAnsi" w:cstheme="minorHAnsi"/>
          <w:sz w:val="22"/>
          <w:szCs w:val="22"/>
        </w:rPr>
        <w:t>2</w:t>
      </w:r>
      <w:r w:rsidRPr="0092065F">
        <w:rPr>
          <w:rFonts w:asciiTheme="minorHAnsi" w:hAnsiTheme="minorHAnsi" w:cstheme="minorHAnsi"/>
          <w:sz w:val="22"/>
          <w:szCs w:val="22"/>
        </w:rPr>
        <w:t>00%</w:t>
      </w:r>
      <w:r w:rsidRPr="00C50B2A">
        <w:rPr>
          <w:rFonts w:asciiTheme="minorHAnsi" w:hAnsiTheme="minorHAnsi"/>
          <w:sz w:val="22"/>
        </w:rPr>
        <w:t xml:space="preserve"> of the </w:t>
      </w:r>
      <w:r w:rsidRPr="0092065F">
        <w:rPr>
          <w:rFonts w:asciiTheme="minorHAnsi" w:hAnsiTheme="minorHAnsi" w:cstheme="minorHAnsi"/>
          <w:sz w:val="22"/>
          <w:szCs w:val="22"/>
        </w:rPr>
        <w:t>Fees</w:t>
      </w:r>
      <w:r w:rsidRPr="00C50B2A">
        <w:rPr>
          <w:rFonts w:asciiTheme="minorHAnsi" w:hAnsiTheme="minorHAnsi"/>
          <w:sz w:val="22"/>
        </w:rPr>
        <w:t xml:space="preserve"> paid or payable (had </w:t>
      </w:r>
      <w:r w:rsidRPr="0092065F">
        <w:rPr>
          <w:rFonts w:asciiTheme="minorHAnsi" w:hAnsiTheme="minorHAnsi" w:cstheme="minorHAnsi"/>
          <w:sz w:val="22"/>
          <w:szCs w:val="22"/>
        </w:rPr>
        <w:t>the</w:t>
      </w:r>
      <w:r w:rsidRPr="00C50B2A">
        <w:rPr>
          <w:rFonts w:asciiTheme="minorHAnsi" w:hAnsiTheme="minorHAnsi"/>
          <w:sz w:val="22"/>
        </w:rPr>
        <w:t xml:space="preserve"> Agreement not been breached) under </w:t>
      </w:r>
      <w:r w:rsidRPr="0092065F">
        <w:rPr>
          <w:rFonts w:asciiTheme="minorHAnsi" w:hAnsiTheme="minorHAnsi" w:cstheme="minorHAnsi"/>
          <w:sz w:val="22"/>
          <w:szCs w:val="22"/>
        </w:rPr>
        <w:t>the</w:t>
      </w:r>
      <w:r w:rsidRPr="00C50B2A">
        <w:rPr>
          <w:rFonts w:asciiTheme="minorHAnsi" w:hAnsiTheme="minorHAnsi"/>
          <w:sz w:val="22"/>
        </w:rPr>
        <w:t xml:space="preserve"> Agreement.</w:t>
      </w:r>
    </w:p>
    <w:p w14:paraId="366076AB" w14:textId="19D6F078"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46" w:name="_44sinio" w:colFirst="0" w:colLast="0"/>
      <w:bookmarkStart w:id="47" w:name="_Ref197487708"/>
      <w:bookmarkEnd w:id="39"/>
      <w:bookmarkEnd w:id="46"/>
      <w:r w:rsidRPr="0092065F">
        <w:rPr>
          <w:rFonts w:asciiTheme="minorHAnsi" w:hAnsiTheme="minorHAnsi" w:cstheme="minorHAnsi"/>
          <w:sz w:val="22"/>
          <w:szCs w:val="22"/>
        </w:rPr>
        <w:t xml:space="preserve">The Supplier agrees that it shall only be entitled to enforce any claim it has under or connection with the Agreement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and no other </w:t>
      </w:r>
      <w:r w:rsidR="009E58B3">
        <w:rPr>
          <w:rFonts w:asciiTheme="minorHAnsi" w:hAnsiTheme="minorHAnsi" w:cstheme="minorHAnsi"/>
          <w:sz w:val="22"/>
          <w:szCs w:val="22"/>
        </w:rPr>
        <w:t>Games Body</w:t>
      </w:r>
      <w:r w:rsidRPr="0092065F">
        <w:rPr>
          <w:rFonts w:asciiTheme="minorHAnsi" w:hAnsiTheme="minorHAnsi" w:cstheme="minorHAnsi"/>
          <w:sz w:val="22"/>
          <w:szCs w:val="22"/>
        </w:rPr>
        <w:t>.</w:t>
      </w:r>
    </w:p>
    <w:p w14:paraId="2DB54741" w14:textId="0C9FDE81" w:rsidR="0092065F" w:rsidRPr="0092065F" w:rsidRDefault="000A3726" w:rsidP="0092065F">
      <w:pPr>
        <w:pStyle w:val="Heading1"/>
        <w:spacing w:after="120" w:line="200" w:lineRule="atLeast"/>
        <w:rPr>
          <w:rFonts w:asciiTheme="minorHAnsi" w:hAnsiTheme="minorHAnsi" w:cstheme="minorHAnsi"/>
          <w:caps w:val="0"/>
          <w:sz w:val="22"/>
          <w:szCs w:val="22"/>
        </w:rPr>
      </w:pPr>
      <w:bookmarkStart w:id="48" w:name="_Ref54256990"/>
      <w:r w:rsidRPr="0092065F">
        <w:rPr>
          <w:rFonts w:asciiTheme="minorHAnsi" w:hAnsiTheme="minorHAnsi" w:cstheme="minorHAnsi"/>
          <w:caps w:val="0"/>
          <w:sz w:val="22"/>
          <w:szCs w:val="22"/>
        </w:rPr>
        <w:t>INDEMNITY</w:t>
      </w:r>
      <w:bookmarkEnd w:id="48"/>
    </w:p>
    <w:p w14:paraId="1E7B46E2" w14:textId="5BB3075B" w:rsidR="0092065F" w:rsidRPr="000B3924" w:rsidRDefault="0092065F" w:rsidP="000B3924">
      <w:pPr>
        <w:pStyle w:val="Heading2"/>
        <w:widowControl/>
        <w:spacing w:after="120" w:line="200" w:lineRule="atLeast"/>
        <w:rPr>
          <w:rFonts w:asciiTheme="minorHAnsi" w:hAnsiTheme="minorHAnsi"/>
          <w:sz w:val="22"/>
        </w:rPr>
      </w:pPr>
      <w:bookmarkStart w:id="49" w:name="_Toc14700689"/>
      <w:bookmarkStart w:id="50" w:name="_Toc14702663"/>
      <w:bookmarkStart w:id="51" w:name="_Toc14704639"/>
      <w:bookmarkStart w:id="52" w:name="_Toc14706614"/>
      <w:r w:rsidRPr="000B3924">
        <w:rPr>
          <w:rFonts w:asciiTheme="minorHAnsi" w:hAnsiTheme="minorHAnsi"/>
          <w:sz w:val="22"/>
        </w:rPr>
        <w:t xml:space="preserve">In addition to any other remedy available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w:t>
      </w:r>
      <w:r w:rsidRPr="000B3924">
        <w:rPr>
          <w:rFonts w:asciiTheme="minorHAnsi" w:hAnsiTheme="minorHAnsi"/>
          <w:sz w:val="22"/>
        </w:rPr>
        <w:t xml:space="preserve">the </w:t>
      </w:r>
      <w:r w:rsidRPr="0092065F">
        <w:rPr>
          <w:rFonts w:asciiTheme="minorHAnsi" w:hAnsiTheme="minorHAnsi" w:cstheme="minorHAnsi"/>
          <w:sz w:val="22"/>
          <w:szCs w:val="22"/>
        </w:rPr>
        <w:t>Supplier</w:t>
      </w:r>
      <w:r w:rsidRPr="000B3924">
        <w:rPr>
          <w:rFonts w:asciiTheme="minorHAnsi" w:hAnsiTheme="minorHAnsi"/>
          <w:sz w:val="22"/>
        </w:rPr>
        <w:t xml:space="preserve"> shall indemnify, defend and hold harmless </w:t>
      </w:r>
      <w:r w:rsidR="000A3726">
        <w:rPr>
          <w:rFonts w:asciiTheme="minorHAnsi" w:hAnsiTheme="minorHAnsi" w:cstheme="minorHAnsi"/>
          <w:sz w:val="22"/>
          <w:szCs w:val="22"/>
        </w:rPr>
        <w:t>the Company</w:t>
      </w:r>
      <w:r w:rsidRPr="000B3924">
        <w:rPr>
          <w:rFonts w:asciiTheme="minorHAnsi" w:hAnsiTheme="minorHAnsi"/>
          <w:sz w:val="22"/>
        </w:rPr>
        <w:t xml:space="preserve"> and the </w:t>
      </w:r>
      <w:r w:rsidR="009E58B3">
        <w:rPr>
          <w:rFonts w:asciiTheme="minorHAnsi" w:hAnsiTheme="minorHAnsi" w:cstheme="minorHAnsi"/>
          <w:sz w:val="22"/>
          <w:szCs w:val="22"/>
        </w:rPr>
        <w:t>Games Bodies</w:t>
      </w:r>
      <w:r w:rsidRPr="0092065F">
        <w:rPr>
          <w:rFonts w:asciiTheme="minorHAnsi" w:hAnsiTheme="minorHAnsi" w:cstheme="minorHAnsi"/>
          <w:sz w:val="22"/>
          <w:szCs w:val="22"/>
        </w:rPr>
        <w:t>,</w:t>
      </w:r>
      <w:r w:rsidRPr="000B3924">
        <w:rPr>
          <w:rFonts w:asciiTheme="minorHAnsi" w:hAnsiTheme="minorHAnsi"/>
          <w:sz w:val="22"/>
        </w:rPr>
        <w:t xml:space="preserve"> and their respective</w:t>
      </w:r>
      <w:r w:rsidRPr="0092065F">
        <w:rPr>
          <w:rFonts w:asciiTheme="minorHAnsi" w:hAnsiTheme="minorHAnsi" w:cstheme="minorHAnsi"/>
          <w:sz w:val="22"/>
          <w:szCs w:val="22"/>
        </w:rPr>
        <w:t xml:space="preserve"> directors,</w:t>
      </w:r>
      <w:r w:rsidRPr="000B3924">
        <w:rPr>
          <w:rFonts w:asciiTheme="minorHAnsi" w:hAnsiTheme="minorHAnsi"/>
          <w:sz w:val="22"/>
        </w:rPr>
        <w:t xml:space="preserve"> officers and employees in full and on demand, from and against any and all direct or indirect liabilities, claims</w:t>
      </w:r>
      <w:r w:rsidRPr="0092065F">
        <w:rPr>
          <w:rFonts w:asciiTheme="minorHAnsi" w:hAnsiTheme="minorHAnsi" w:cstheme="minorHAnsi"/>
          <w:sz w:val="22"/>
          <w:szCs w:val="22"/>
        </w:rPr>
        <w:t>, demands,</w:t>
      </w:r>
      <w:r w:rsidRPr="000B3924">
        <w:rPr>
          <w:rFonts w:asciiTheme="minorHAnsi" w:hAnsiTheme="minorHAnsi"/>
          <w:sz w:val="22"/>
        </w:rPr>
        <w:t xml:space="preserve"> damages, losses or expenses (including reasonable legal and other professional </w:t>
      </w:r>
      <w:r w:rsidRPr="0092065F">
        <w:rPr>
          <w:rFonts w:asciiTheme="minorHAnsi" w:hAnsiTheme="minorHAnsi" w:cstheme="minorHAnsi"/>
          <w:sz w:val="22"/>
          <w:szCs w:val="22"/>
        </w:rPr>
        <w:t>adviser’s</w:t>
      </w:r>
      <w:r w:rsidRPr="000B3924">
        <w:rPr>
          <w:rFonts w:asciiTheme="minorHAnsi" w:hAnsiTheme="minorHAnsi"/>
          <w:sz w:val="22"/>
        </w:rPr>
        <w:t xml:space="preserve"> fees</w:t>
      </w:r>
      <w:r w:rsidRPr="0092065F">
        <w:rPr>
          <w:rFonts w:asciiTheme="minorHAnsi" w:hAnsiTheme="minorHAnsi" w:cstheme="minorHAnsi"/>
          <w:sz w:val="22"/>
          <w:szCs w:val="22"/>
        </w:rPr>
        <w:t xml:space="preserve"> and</w:t>
      </w:r>
      <w:r w:rsidRPr="000B3924">
        <w:rPr>
          <w:rFonts w:asciiTheme="minorHAnsi" w:hAnsiTheme="minorHAnsi"/>
          <w:sz w:val="22"/>
        </w:rPr>
        <w:t xml:space="preserve"> disbursements), interest and penalties incurred by them howsoever arising whether wholly or in part</w:t>
      </w:r>
      <w:r w:rsidRPr="0092065F">
        <w:rPr>
          <w:rFonts w:asciiTheme="minorHAnsi" w:hAnsiTheme="minorHAnsi" w:cstheme="minorHAnsi"/>
          <w:sz w:val="22"/>
          <w:szCs w:val="22"/>
        </w:rPr>
        <w:t>, and whether or not such losses or the consequences were foreseeable at the date of the Agreement,</w:t>
      </w:r>
      <w:r w:rsidRPr="000B3924">
        <w:rPr>
          <w:rFonts w:asciiTheme="minorHAnsi" w:hAnsiTheme="minorHAnsi"/>
          <w:sz w:val="22"/>
        </w:rPr>
        <w:t xml:space="preserve"> resulting directly</w:t>
      </w:r>
      <w:r w:rsidRPr="0092065F">
        <w:rPr>
          <w:rFonts w:asciiTheme="minorHAnsi" w:hAnsiTheme="minorHAnsi" w:cstheme="minorHAnsi"/>
          <w:sz w:val="22"/>
          <w:szCs w:val="22"/>
        </w:rPr>
        <w:t xml:space="preserve"> or indirectly</w:t>
      </w:r>
      <w:r w:rsidRPr="000B3924">
        <w:rPr>
          <w:rFonts w:asciiTheme="minorHAnsi" w:hAnsiTheme="minorHAnsi"/>
          <w:sz w:val="22"/>
        </w:rPr>
        <w:t xml:space="preserve"> from the matters listed below whether or not such losses or the consequences of the matters listed below were foreseeable at the date of the Agreement</w:t>
      </w:r>
      <w:bookmarkEnd w:id="49"/>
      <w:bookmarkEnd w:id="50"/>
      <w:bookmarkEnd w:id="51"/>
      <w:bookmarkEnd w:id="52"/>
      <w:r w:rsidRPr="0092065F">
        <w:rPr>
          <w:rFonts w:asciiTheme="minorHAnsi" w:hAnsiTheme="minorHAnsi" w:cstheme="minorHAnsi"/>
          <w:sz w:val="22"/>
          <w:szCs w:val="22"/>
        </w:rPr>
        <w:t>;</w:t>
      </w:r>
    </w:p>
    <w:p w14:paraId="7A5AFD67" w14:textId="2169CBD4" w:rsidR="0092065F" w:rsidRPr="000B3924" w:rsidRDefault="0092065F" w:rsidP="000B3924">
      <w:pPr>
        <w:pStyle w:val="Heading3"/>
        <w:spacing w:after="120" w:line="200" w:lineRule="atLeast"/>
        <w:ind w:left="1418" w:hanging="709"/>
        <w:rPr>
          <w:rFonts w:asciiTheme="minorHAnsi" w:hAnsiTheme="minorHAnsi"/>
          <w:sz w:val="22"/>
        </w:rPr>
      </w:pPr>
      <w:bookmarkStart w:id="53" w:name="_Toc14700691"/>
      <w:bookmarkStart w:id="54" w:name="_Toc14702665"/>
      <w:bookmarkStart w:id="55" w:name="_Toc14704641"/>
      <w:bookmarkStart w:id="56" w:name="_Toc14706616"/>
      <w:bookmarkStart w:id="57" w:name="_Toc14708589"/>
      <w:r w:rsidRPr="000B3924">
        <w:rPr>
          <w:rFonts w:asciiTheme="minorHAnsi" w:hAnsiTheme="minorHAnsi"/>
          <w:bCs w:val="0"/>
          <w:sz w:val="22"/>
          <w:szCs w:val="28"/>
        </w:rPr>
        <w:t xml:space="preserve">any claim </w:t>
      </w:r>
      <w:r w:rsidRPr="0092065F">
        <w:rPr>
          <w:rFonts w:asciiTheme="minorHAnsi" w:hAnsiTheme="minorHAnsi" w:cstheme="minorHAnsi"/>
          <w:sz w:val="22"/>
          <w:szCs w:val="22"/>
        </w:rPr>
        <w:t xml:space="preserve">made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or any </w:t>
      </w:r>
      <w:r w:rsidR="009E58B3">
        <w:rPr>
          <w:rFonts w:asciiTheme="minorHAnsi" w:hAnsiTheme="minorHAnsi" w:cstheme="minorHAnsi"/>
          <w:sz w:val="22"/>
          <w:szCs w:val="22"/>
        </w:rPr>
        <w:t>Games Body</w:t>
      </w:r>
      <w:r w:rsidRPr="0092065F">
        <w:rPr>
          <w:rFonts w:asciiTheme="minorHAnsi" w:hAnsiTheme="minorHAnsi" w:cstheme="minorHAnsi"/>
          <w:sz w:val="22"/>
          <w:szCs w:val="22"/>
        </w:rPr>
        <w:t xml:space="preserve"> for actual or alleged infringement of a third party's </w:t>
      </w:r>
      <w:r w:rsidRPr="000B3924">
        <w:rPr>
          <w:rFonts w:asciiTheme="minorHAnsi" w:hAnsiTheme="minorHAnsi"/>
          <w:bCs w:val="0"/>
          <w:sz w:val="22"/>
          <w:szCs w:val="28"/>
        </w:rPr>
        <w:t xml:space="preserve">Intellectual Property Rights </w:t>
      </w:r>
      <w:r w:rsidRPr="0092065F">
        <w:rPr>
          <w:rFonts w:asciiTheme="minorHAnsi" w:hAnsiTheme="minorHAnsi" w:cstheme="minorHAnsi"/>
          <w:sz w:val="22"/>
          <w:szCs w:val="22"/>
        </w:rPr>
        <w:t xml:space="preserve">arising out </w:t>
      </w:r>
      <w:r w:rsidRPr="000B3924">
        <w:rPr>
          <w:rFonts w:asciiTheme="minorHAnsi" w:hAnsiTheme="minorHAnsi"/>
          <w:bCs w:val="0"/>
          <w:sz w:val="22"/>
          <w:szCs w:val="28"/>
        </w:rPr>
        <w:t>of</w:t>
      </w:r>
      <w:bookmarkStart w:id="58" w:name="1y810tw" w:colFirst="0" w:colLast="0"/>
      <w:bookmarkEnd w:id="47"/>
      <w:bookmarkEnd w:id="53"/>
      <w:bookmarkEnd w:id="54"/>
      <w:bookmarkEnd w:id="55"/>
      <w:bookmarkEnd w:id="56"/>
      <w:bookmarkEnd w:id="57"/>
      <w:bookmarkEnd w:id="58"/>
      <w:r w:rsidRPr="0092065F">
        <w:rPr>
          <w:rFonts w:asciiTheme="minorHAnsi" w:hAnsiTheme="minorHAnsi" w:cstheme="minorHAnsi"/>
          <w:iCs/>
          <w:sz w:val="22"/>
          <w:szCs w:val="22"/>
        </w:rPr>
        <w:t>,</w:t>
      </w:r>
      <w:r w:rsidRPr="000B3924">
        <w:rPr>
          <w:rFonts w:asciiTheme="minorHAnsi" w:hAnsiTheme="minorHAnsi"/>
          <w:sz w:val="22"/>
        </w:rPr>
        <w:t xml:space="preserve"> or in connection with</w:t>
      </w:r>
      <w:r w:rsidRPr="0092065F">
        <w:rPr>
          <w:rFonts w:asciiTheme="minorHAnsi" w:hAnsiTheme="minorHAnsi" w:cstheme="minorHAnsi"/>
          <w:iCs/>
          <w:sz w:val="22"/>
          <w:szCs w:val="22"/>
        </w:rPr>
        <w:t xml:space="preserve">, the manufacture, supply or use of Goods, or receipt, use or supply </w:t>
      </w:r>
      <w:r w:rsidRPr="0092065F">
        <w:rPr>
          <w:rFonts w:asciiTheme="minorHAnsi" w:hAnsiTheme="minorHAnsi" w:cstheme="minorHAnsi"/>
          <w:iCs/>
          <w:sz w:val="22"/>
          <w:szCs w:val="22"/>
        </w:rPr>
        <w:lastRenderedPageBreak/>
        <w:t xml:space="preserve">of the </w:t>
      </w:r>
      <w:proofErr w:type="gramStart"/>
      <w:r w:rsidRPr="0092065F">
        <w:rPr>
          <w:rFonts w:asciiTheme="minorHAnsi" w:hAnsiTheme="minorHAnsi" w:cstheme="minorHAnsi"/>
          <w:iCs/>
          <w:sz w:val="22"/>
          <w:szCs w:val="22"/>
        </w:rPr>
        <w:t>Services</w:t>
      </w:r>
      <w:r w:rsidRPr="0092065F">
        <w:rPr>
          <w:rFonts w:asciiTheme="minorHAnsi" w:hAnsiTheme="minorHAnsi" w:cstheme="minorHAnsi"/>
          <w:sz w:val="22"/>
          <w:szCs w:val="22"/>
        </w:rPr>
        <w:t>;</w:t>
      </w:r>
      <w:proofErr w:type="gramEnd"/>
      <w:r w:rsidRPr="0092065F">
        <w:rPr>
          <w:rFonts w:asciiTheme="minorHAnsi" w:hAnsiTheme="minorHAnsi" w:cstheme="minorHAnsi"/>
          <w:sz w:val="22"/>
          <w:szCs w:val="22"/>
        </w:rPr>
        <w:t xml:space="preserve"> </w:t>
      </w:r>
    </w:p>
    <w:p w14:paraId="0FB84631" w14:textId="29EE27F2" w:rsidR="0092065F" w:rsidRPr="00136022" w:rsidRDefault="0092065F" w:rsidP="000B3924">
      <w:pPr>
        <w:pStyle w:val="Heading3"/>
        <w:spacing w:after="120" w:line="200" w:lineRule="atLeast"/>
        <w:ind w:left="1418" w:hanging="709"/>
        <w:rPr>
          <w:rFonts w:asciiTheme="minorHAnsi" w:hAnsiTheme="minorHAnsi"/>
          <w:sz w:val="22"/>
        </w:rPr>
      </w:pPr>
      <w:r w:rsidRPr="00136022">
        <w:rPr>
          <w:rFonts w:asciiTheme="minorHAnsi" w:hAnsiTheme="minorHAnsi" w:cstheme="minorHAnsi"/>
          <w:iCs/>
          <w:sz w:val="22"/>
          <w:szCs w:val="22"/>
        </w:rPr>
        <w:t xml:space="preserve">any breach by the Supplier of </w:t>
      </w:r>
      <w:r w:rsidRPr="00136022">
        <w:rPr>
          <w:rFonts w:asciiTheme="minorHAnsi" w:hAnsiTheme="minorHAnsi"/>
          <w:sz w:val="22"/>
        </w:rPr>
        <w:t xml:space="preserve">its obligations under </w:t>
      </w:r>
      <w:r w:rsidR="000B3924" w:rsidRPr="00136022">
        <w:rPr>
          <w:rFonts w:asciiTheme="minorHAnsi" w:eastAsia="Century Gothic" w:hAnsiTheme="minorHAnsi" w:cstheme="minorHAnsi"/>
          <w:sz w:val="22"/>
          <w:szCs w:val="22"/>
        </w:rPr>
        <w:t>Clause 1</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(Data Protection); Clause </w:t>
      </w:r>
      <w:r w:rsidR="000B5A40" w:rsidRPr="00136022">
        <w:rPr>
          <w:rFonts w:asciiTheme="minorHAnsi" w:eastAsia="Century Gothic" w:hAnsiTheme="minorHAnsi" w:cstheme="minorHAnsi"/>
          <w:sz w:val="22"/>
          <w:szCs w:val="22"/>
        </w:rPr>
        <w:t>19</w:t>
      </w:r>
      <w:r w:rsidR="000B3924" w:rsidRPr="00136022">
        <w:rPr>
          <w:rFonts w:asciiTheme="minorHAnsi" w:eastAsia="Century Gothic" w:hAnsiTheme="minorHAnsi" w:cstheme="minorHAnsi"/>
          <w:sz w:val="22"/>
          <w:szCs w:val="22"/>
        </w:rPr>
        <w:t xml:space="preserve"> (Confidentiality); Clause 2</w:t>
      </w:r>
      <w:r w:rsidR="000B5A40" w:rsidRPr="00136022">
        <w:rPr>
          <w:rFonts w:asciiTheme="minorHAnsi" w:eastAsia="Century Gothic" w:hAnsiTheme="minorHAnsi" w:cstheme="minorHAnsi"/>
          <w:sz w:val="22"/>
          <w:szCs w:val="22"/>
        </w:rPr>
        <w:t>2</w:t>
      </w:r>
      <w:r w:rsidR="000B3924" w:rsidRPr="00136022">
        <w:rPr>
          <w:rFonts w:asciiTheme="minorHAnsi" w:eastAsia="Century Gothic" w:hAnsiTheme="minorHAnsi" w:cstheme="minorHAnsi"/>
          <w:sz w:val="22"/>
          <w:szCs w:val="22"/>
        </w:rPr>
        <w:t xml:space="preserve"> (Modern Slavery); or Clause 2</w:t>
      </w:r>
      <w:r w:rsidR="000B5A40" w:rsidRPr="00136022">
        <w:rPr>
          <w:rFonts w:asciiTheme="minorHAnsi" w:eastAsia="Century Gothic" w:hAnsiTheme="minorHAnsi" w:cstheme="minorHAnsi"/>
          <w:sz w:val="22"/>
          <w:szCs w:val="22"/>
        </w:rPr>
        <w:t>3</w:t>
      </w:r>
      <w:r w:rsidR="000B3924" w:rsidRPr="00136022">
        <w:rPr>
          <w:rFonts w:asciiTheme="minorHAnsi" w:eastAsia="Century Gothic" w:hAnsiTheme="minorHAnsi" w:cstheme="minorHAnsi"/>
          <w:sz w:val="22"/>
          <w:szCs w:val="22"/>
        </w:rPr>
        <w:t xml:space="preserve"> (Corrupt Gifts or Payments)</w:t>
      </w:r>
      <w:r w:rsidRPr="00136022">
        <w:rPr>
          <w:rFonts w:asciiTheme="minorHAnsi" w:hAnsiTheme="minorHAnsi" w:cstheme="minorHAnsi"/>
          <w:iCs/>
          <w:sz w:val="22"/>
          <w:szCs w:val="22"/>
        </w:rPr>
        <w:t xml:space="preserve">. </w:t>
      </w:r>
    </w:p>
    <w:p w14:paraId="2B697D53" w14:textId="1AC5B1DC" w:rsidR="0092065F" w:rsidRPr="00136022" w:rsidRDefault="000A3726" w:rsidP="0092065F">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INSURANCE</w:t>
      </w:r>
    </w:p>
    <w:p w14:paraId="0B612750" w14:textId="36729696" w:rsidR="00C069B5" w:rsidRPr="00136022" w:rsidRDefault="000B3924" w:rsidP="00C069B5">
      <w:pPr>
        <w:pStyle w:val="Body2"/>
        <w:spacing w:after="120" w:line="200" w:lineRule="atLeast"/>
        <w:rPr>
          <w:rFonts w:asciiTheme="minorHAnsi" w:hAnsiTheme="minorHAnsi" w:cstheme="minorHAnsi"/>
          <w:bCs/>
          <w:iCs/>
          <w:sz w:val="22"/>
          <w:szCs w:val="22"/>
        </w:rPr>
      </w:pPr>
      <w:r w:rsidRPr="00136022">
        <w:rPr>
          <w:rFonts w:asciiTheme="minorHAnsi" w:eastAsia="Times New Roman" w:hAnsiTheme="minorHAnsi" w:cstheme="minorHAnsi"/>
          <w:sz w:val="22"/>
          <w:szCs w:val="22"/>
        </w:rPr>
        <w:t>The Supplier shall throughout the Term of this Agreement have and maintain in force at its own cost such insurance policies as are specified in Schedule 1</w:t>
      </w:r>
      <w:r w:rsidR="002D176F" w:rsidRPr="00136022">
        <w:rPr>
          <w:rFonts w:asciiTheme="minorHAnsi" w:eastAsia="Times New Roman" w:hAnsiTheme="minorHAnsi" w:cstheme="minorHAnsi"/>
          <w:sz w:val="22"/>
          <w:szCs w:val="22"/>
        </w:rPr>
        <w:t xml:space="preserve"> (Commercial terms)</w:t>
      </w:r>
      <w:r w:rsidRPr="00136022">
        <w:rPr>
          <w:rFonts w:asciiTheme="minorHAnsi" w:eastAsia="Times New Roman" w:hAnsiTheme="minorHAnsi" w:cstheme="minorHAnsi"/>
          <w:sz w:val="22"/>
          <w:szCs w:val="22"/>
        </w:rPr>
        <w:t xml:space="preserve"> and shall on the written request of the Company from time to time allow the Company to inspect and/or provide the Company with copies of the full policy document for such policies and, on the renewal of each policy, the </w:t>
      </w:r>
      <w:r w:rsidR="00FC1848" w:rsidRPr="00136022">
        <w:rPr>
          <w:rFonts w:asciiTheme="minorHAnsi" w:eastAsia="Times New Roman" w:hAnsiTheme="minorHAnsi" w:cstheme="minorHAnsi"/>
          <w:sz w:val="22"/>
          <w:szCs w:val="22"/>
        </w:rPr>
        <w:t>Supplier</w:t>
      </w:r>
      <w:r w:rsidRPr="00136022">
        <w:rPr>
          <w:rFonts w:asciiTheme="minorHAnsi" w:eastAsia="Times New Roman" w:hAnsiTheme="minorHAnsi" w:cstheme="minorHAnsi"/>
          <w:sz w:val="22"/>
          <w:szCs w:val="22"/>
        </w:rPr>
        <w:t xml:space="preserve"> shall send a copy of the premium receipt to the Company when requested to do so in writing by the Company.</w:t>
      </w:r>
      <w:r w:rsidR="0092065F" w:rsidRPr="00136022">
        <w:rPr>
          <w:rFonts w:asciiTheme="minorHAnsi" w:hAnsiTheme="minorHAnsi" w:cstheme="minorHAnsi"/>
          <w:bCs/>
          <w:iCs/>
          <w:sz w:val="22"/>
          <w:szCs w:val="22"/>
        </w:rPr>
        <w:t xml:space="preserve"> </w:t>
      </w:r>
    </w:p>
    <w:p w14:paraId="44CD1E6B" w14:textId="77777777" w:rsidR="00C80096" w:rsidRPr="00136022" w:rsidRDefault="00C80096" w:rsidP="000B3924">
      <w:pPr>
        <w:pStyle w:val="Heading1"/>
        <w:spacing w:after="120" w:line="240" w:lineRule="auto"/>
        <w:rPr>
          <w:rFonts w:asciiTheme="minorHAnsi" w:hAnsiTheme="minorHAnsi" w:cstheme="minorHAnsi"/>
          <w:sz w:val="22"/>
          <w:szCs w:val="22"/>
        </w:rPr>
      </w:pPr>
      <w:bookmarkStart w:id="59" w:name="_Ref54108082"/>
      <w:bookmarkStart w:id="60" w:name="_Ref58857877"/>
      <w:r w:rsidRPr="00136022">
        <w:rPr>
          <w:rFonts w:asciiTheme="minorHAnsi" w:hAnsiTheme="minorHAnsi" w:cstheme="minorHAnsi"/>
          <w:caps w:val="0"/>
          <w:sz w:val="22"/>
          <w:szCs w:val="22"/>
        </w:rPr>
        <w:t>DATA PROTECTION</w:t>
      </w:r>
      <w:bookmarkEnd w:id="59"/>
      <w:r w:rsidRPr="00136022">
        <w:rPr>
          <w:rFonts w:asciiTheme="minorHAnsi" w:hAnsiTheme="minorHAnsi" w:cstheme="minorHAnsi"/>
          <w:caps w:val="0"/>
          <w:sz w:val="22"/>
          <w:szCs w:val="22"/>
        </w:rPr>
        <w:t xml:space="preserve"> </w:t>
      </w:r>
    </w:p>
    <w:p w14:paraId="0C14D560" w14:textId="77777777" w:rsidR="00C80096" w:rsidRPr="00136022" w:rsidRDefault="00C80096" w:rsidP="000B3924">
      <w:pPr>
        <w:pStyle w:val="Heading2"/>
        <w:widowControl/>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The Supplier shall comply with its obligations under the Data Protection Legislation.</w:t>
      </w:r>
    </w:p>
    <w:p w14:paraId="32885F4C" w14:textId="77777777" w:rsidR="00C3024A" w:rsidRPr="00136022" w:rsidRDefault="00C3024A" w:rsidP="000B3924">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Company will collect and process information relating to the Company in accordance with the Company’s Data Protection Policy.</w:t>
      </w:r>
    </w:p>
    <w:p w14:paraId="1534B416" w14:textId="77777777" w:rsidR="00C3024A" w:rsidRPr="00136022" w:rsidRDefault="00C3024A" w:rsidP="00B812BC">
      <w:pPr>
        <w:pStyle w:val="Heading2"/>
        <w:widowControl/>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The Supplier shall, in relation to any Personal Data obtained by the Supplier under or in connection with this Agreement:</w:t>
      </w:r>
    </w:p>
    <w:p w14:paraId="3186DE46"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use and </w:t>
      </w:r>
      <w:proofErr w:type="gramStart"/>
      <w:r w:rsidRPr="00136022">
        <w:rPr>
          <w:rFonts w:asciiTheme="minorHAnsi" w:eastAsia="Calibri" w:hAnsiTheme="minorHAnsi" w:cstheme="minorHAnsi"/>
          <w:sz w:val="22"/>
          <w:szCs w:val="22"/>
        </w:rPr>
        <w:t>Process</w:t>
      </w:r>
      <w:proofErr w:type="gramEnd"/>
      <w:r w:rsidRPr="00136022">
        <w:rPr>
          <w:rFonts w:asciiTheme="minorHAnsi" w:eastAsia="Calibri" w:hAnsiTheme="minorHAnsi" w:cstheme="minorHAnsi"/>
          <w:sz w:val="22"/>
          <w:szCs w:val="22"/>
        </w:rPr>
        <w:t xml:space="preserve"> the Personal Data only for the purpose of fulfilling its obligations under this Agreement;</w:t>
      </w:r>
    </w:p>
    <w:p w14:paraId="16B454F2"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comply with the express instructions or directions of the Company from time to time in connection with the use of the Personal </w:t>
      </w:r>
      <w:proofErr w:type="gramStart"/>
      <w:r w:rsidRPr="00136022">
        <w:rPr>
          <w:rFonts w:asciiTheme="minorHAnsi" w:eastAsia="Calibri" w:hAnsiTheme="minorHAnsi" w:cstheme="minorHAnsi"/>
          <w:sz w:val="22"/>
          <w:szCs w:val="22"/>
        </w:rPr>
        <w:t>Data;</w:t>
      </w:r>
      <w:proofErr w:type="gramEnd"/>
    </w:p>
    <w:p w14:paraId="3EA54929"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not disclose or transfer the Personal Data to any third party or Personnel unless necessary for the provision of the Services and, for any disclosure or transfer of Personal Data to any third party, obtain the prior written consent of the Client</w:t>
      </w:r>
    </w:p>
    <w:p w14:paraId="20DBE0BE"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keep the Personal Data </w:t>
      </w:r>
      <w:proofErr w:type="gramStart"/>
      <w:r w:rsidRPr="00136022">
        <w:rPr>
          <w:rFonts w:asciiTheme="minorHAnsi" w:eastAsia="Calibri" w:hAnsiTheme="minorHAnsi" w:cstheme="minorHAnsi"/>
          <w:sz w:val="22"/>
          <w:szCs w:val="22"/>
        </w:rPr>
        <w:t>confidential;</w:t>
      </w:r>
      <w:proofErr w:type="gramEnd"/>
    </w:p>
    <w:p w14:paraId="148B561B" w14:textId="05356A7A" w:rsidR="00C3024A" w:rsidRPr="00136022" w:rsidRDefault="00C3024A" w:rsidP="00B812BC">
      <w:pPr>
        <w:pStyle w:val="Heading3"/>
        <w:spacing w:after="120" w:line="240" w:lineRule="auto"/>
        <w:rPr>
          <w:rFonts w:asciiTheme="minorHAnsi" w:hAnsiTheme="minorHAnsi" w:cstheme="minorHAnsi"/>
          <w:sz w:val="22"/>
          <w:szCs w:val="22"/>
        </w:rPr>
      </w:pPr>
      <w:proofErr w:type="gramStart"/>
      <w:r w:rsidRPr="00136022">
        <w:rPr>
          <w:rFonts w:asciiTheme="minorHAnsi" w:eastAsia="Calibri" w:hAnsiTheme="minorHAnsi" w:cstheme="minorHAnsi"/>
          <w:sz w:val="22"/>
          <w:szCs w:val="22"/>
        </w:rPr>
        <w:t>ensure that at all times</w:t>
      </w:r>
      <w:proofErr w:type="gramEnd"/>
      <w:r w:rsidRPr="00136022">
        <w:rPr>
          <w:rFonts w:asciiTheme="minorHAnsi" w:eastAsia="Calibri" w:hAnsiTheme="minorHAnsi" w:cstheme="minorHAnsi"/>
          <w:sz w:val="22"/>
          <w:szCs w:val="22"/>
        </w:rPr>
        <w:t xml:space="preserve"> it has in place appropriate technical and organisational measures to guard against unauthorised or unlawful processing of the Personal Data and/or accidental loss, destruction, or damage to the Personal Data. Such technical and organisational measures will include as a minimum compliance with the Company's Data Protection and </w:t>
      </w:r>
      <w:r w:rsidR="000B3924" w:rsidRPr="00136022">
        <w:rPr>
          <w:rFonts w:asciiTheme="minorHAnsi" w:eastAsia="Calibri" w:hAnsiTheme="minorHAnsi" w:cstheme="minorHAnsi"/>
          <w:sz w:val="22"/>
          <w:szCs w:val="22"/>
        </w:rPr>
        <w:t>Cyber-</w:t>
      </w:r>
      <w:r w:rsidRPr="00136022">
        <w:rPr>
          <w:rFonts w:asciiTheme="minorHAnsi" w:eastAsia="Calibri" w:hAnsiTheme="minorHAnsi" w:cstheme="minorHAnsi"/>
          <w:sz w:val="22"/>
          <w:szCs w:val="22"/>
        </w:rPr>
        <w:t xml:space="preserve">Security Policies as supplied from time to time and such measures equivalent to either British Standard BS7799 or International Standards Organisation ISO </w:t>
      </w:r>
      <w:proofErr w:type="gramStart"/>
      <w:r w:rsidRPr="00136022">
        <w:rPr>
          <w:rFonts w:asciiTheme="minorHAnsi" w:eastAsia="Calibri" w:hAnsiTheme="minorHAnsi" w:cstheme="minorHAnsi"/>
          <w:sz w:val="22"/>
          <w:szCs w:val="22"/>
        </w:rPr>
        <w:t>27002;</w:t>
      </w:r>
      <w:proofErr w:type="gramEnd"/>
    </w:p>
    <w:p w14:paraId="066D4A25" w14:textId="77777777" w:rsidR="00C3024A" w:rsidRPr="00136022"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 xml:space="preserve">not process or otherwise transfer any Personal Data outside of the UK without the Company’s prior written </w:t>
      </w:r>
      <w:proofErr w:type="gramStart"/>
      <w:r w:rsidRPr="00136022">
        <w:rPr>
          <w:rFonts w:asciiTheme="minorHAnsi" w:eastAsia="Calibri" w:hAnsiTheme="minorHAnsi" w:cstheme="minorHAnsi"/>
          <w:sz w:val="22"/>
          <w:szCs w:val="22"/>
        </w:rPr>
        <w:t>consent;</w:t>
      </w:r>
      <w:proofErr w:type="gramEnd"/>
    </w:p>
    <w:p w14:paraId="77D1225C" w14:textId="77777777" w:rsidR="00C3024A" w:rsidRPr="000B3924" w:rsidRDefault="00C3024A" w:rsidP="00B812BC">
      <w:pPr>
        <w:pStyle w:val="Heading3"/>
        <w:spacing w:after="120" w:line="240" w:lineRule="auto"/>
        <w:rPr>
          <w:rFonts w:asciiTheme="minorHAnsi" w:hAnsiTheme="minorHAnsi" w:cstheme="minorHAnsi"/>
          <w:sz w:val="22"/>
          <w:szCs w:val="22"/>
        </w:rPr>
      </w:pPr>
      <w:r w:rsidRPr="00136022">
        <w:rPr>
          <w:rFonts w:asciiTheme="minorHAnsi" w:eastAsia="Calibri" w:hAnsiTheme="minorHAnsi" w:cstheme="minorHAnsi"/>
          <w:sz w:val="22"/>
          <w:szCs w:val="22"/>
        </w:rPr>
        <w:t>assist the Company in responding to any data subject</w:t>
      </w:r>
      <w:r w:rsidRPr="000B3924">
        <w:rPr>
          <w:rFonts w:asciiTheme="minorHAnsi" w:eastAsia="Calibri" w:hAnsiTheme="minorHAnsi" w:cstheme="minorHAnsi"/>
          <w:sz w:val="22"/>
          <w:szCs w:val="22"/>
        </w:rPr>
        <w:t xml:space="preserve"> access request and with ensuring compliance with its obligations under the Data Protection Legislation with respect to security, breach notifications, privacy impact assessments and consultations with supervisory authorities or </w:t>
      </w:r>
      <w:proofErr w:type="gramStart"/>
      <w:r w:rsidRPr="000B3924">
        <w:rPr>
          <w:rFonts w:asciiTheme="minorHAnsi" w:eastAsia="Calibri" w:hAnsiTheme="minorHAnsi" w:cstheme="minorHAnsi"/>
          <w:sz w:val="22"/>
          <w:szCs w:val="22"/>
        </w:rPr>
        <w:t>regulators;</w:t>
      </w:r>
      <w:proofErr w:type="gramEnd"/>
    </w:p>
    <w:p w14:paraId="0CBD161B" w14:textId="77777777"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 xml:space="preserve">notify the Company without undue delay on becoming aware of a Personal Data breach or communication which relates to the Company’s or Supplier’s compliance with the Data Protection </w:t>
      </w:r>
      <w:proofErr w:type="gramStart"/>
      <w:r w:rsidRPr="000B3924">
        <w:rPr>
          <w:rFonts w:asciiTheme="minorHAnsi" w:eastAsia="Calibri" w:hAnsiTheme="minorHAnsi" w:cstheme="minorHAnsi"/>
          <w:sz w:val="22"/>
          <w:szCs w:val="22"/>
        </w:rPr>
        <w:t>Legislation;</w:t>
      </w:r>
      <w:proofErr w:type="gramEnd"/>
    </w:p>
    <w:p w14:paraId="64F3DD96" w14:textId="710146C1" w:rsidR="00C3024A" w:rsidRPr="000B3924"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t>at the written request of the Company, delete or return Personal Data and any copies thereof to the Company on termination of th</w:t>
      </w:r>
      <w:r w:rsidR="003A0EBC" w:rsidRPr="000B3924">
        <w:rPr>
          <w:rFonts w:asciiTheme="minorHAnsi" w:eastAsia="Calibri" w:hAnsiTheme="minorHAnsi" w:cstheme="minorHAnsi"/>
          <w:sz w:val="22"/>
          <w:szCs w:val="22"/>
        </w:rPr>
        <w:t>is Agreement</w:t>
      </w:r>
      <w:r w:rsidRPr="000B3924">
        <w:rPr>
          <w:rFonts w:asciiTheme="minorHAnsi" w:eastAsia="Calibri" w:hAnsiTheme="minorHAnsi" w:cstheme="minorHAnsi"/>
          <w:sz w:val="22"/>
          <w:szCs w:val="22"/>
        </w:rPr>
        <w:t xml:space="preserve"> unless required by the Data Protection Legislation to store the Personal Data; and</w:t>
      </w:r>
    </w:p>
    <w:p w14:paraId="7814C2A3" w14:textId="48612E0F" w:rsidR="00C3024A" w:rsidRPr="00136022" w:rsidRDefault="00C3024A" w:rsidP="00B812BC">
      <w:pPr>
        <w:pStyle w:val="Heading3"/>
        <w:spacing w:after="120" w:line="240" w:lineRule="auto"/>
        <w:rPr>
          <w:rFonts w:asciiTheme="minorHAnsi" w:hAnsiTheme="minorHAnsi" w:cstheme="minorHAnsi"/>
          <w:sz w:val="22"/>
          <w:szCs w:val="22"/>
        </w:rPr>
      </w:pPr>
      <w:r w:rsidRPr="000B3924">
        <w:rPr>
          <w:rFonts w:asciiTheme="minorHAnsi" w:eastAsia="Calibri" w:hAnsiTheme="minorHAnsi" w:cstheme="minorHAnsi"/>
          <w:sz w:val="22"/>
          <w:szCs w:val="22"/>
        </w:rPr>
        <w:lastRenderedPageBreak/>
        <w:t xml:space="preserve">maintain </w:t>
      </w:r>
      <w:r w:rsidRPr="00136022">
        <w:rPr>
          <w:rFonts w:asciiTheme="minorHAnsi" w:eastAsia="Calibri" w:hAnsiTheme="minorHAnsi" w:cstheme="minorHAnsi"/>
          <w:sz w:val="22"/>
          <w:szCs w:val="22"/>
        </w:rPr>
        <w:t>complete and accurate records and information to demonstrate compliance with this clause 1</w:t>
      </w:r>
      <w:r w:rsidR="000B5A40" w:rsidRPr="00136022">
        <w:rPr>
          <w:rFonts w:asciiTheme="minorHAnsi" w:eastAsia="Calibri" w:hAnsiTheme="minorHAnsi" w:cstheme="minorHAnsi"/>
          <w:sz w:val="22"/>
          <w:szCs w:val="22"/>
        </w:rPr>
        <w:t>3</w:t>
      </w:r>
      <w:r w:rsidRPr="00136022">
        <w:rPr>
          <w:rFonts w:asciiTheme="minorHAnsi" w:eastAsia="Calibri" w:hAnsiTheme="minorHAnsi" w:cstheme="minorHAnsi"/>
          <w:sz w:val="22"/>
          <w:szCs w:val="22"/>
        </w:rPr>
        <w:t xml:space="preserve"> and allow for audits by the Company or the Company’s designated auditor.</w:t>
      </w:r>
      <w:r w:rsidRPr="00136022">
        <w:rPr>
          <w:rFonts w:asciiTheme="minorHAnsi" w:hAnsiTheme="minorHAnsi" w:cstheme="minorHAnsi"/>
          <w:sz w:val="22"/>
          <w:szCs w:val="22"/>
        </w:rPr>
        <w:t xml:space="preserve"> </w:t>
      </w:r>
    </w:p>
    <w:p w14:paraId="6C0186B7" w14:textId="00B3E438"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TERM AND TERMINATION</w:t>
      </w:r>
      <w:bookmarkEnd w:id="60"/>
    </w:p>
    <w:p w14:paraId="1199FCF0" w14:textId="32223B35" w:rsidR="0092065F" w:rsidRPr="00136022" w:rsidRDefault="0092065F">
      <w:pPr>
        <w:pStyle w:val="Heading2"/>
        <w:widowControl/>
        <w:spacing w:after="120" w:line="200" w:lineRule="atLeast"/>
        <w:rPr>
          <w:rFonts w:asciiTheme="minorHAnsi" w:hAnsiTheme="minorHAnsi"/>
          <w:sz w:val="22"/>
        </w:rPr>
      </w:pPr>
      <w:r w:rsidRPr="00136022">
        <w:rPr>
          <w:rFonts w:asciiTheme="minorHAnsi" w:hAnsiTheme="minorHAnsi"/>
          <w:bCs w:val="0"/>
          <w:iCs w:val="0"/>
          <w:sz w:val="22"/>
        </w:rPr>
        <w:t xml:space="preserve">The Agreement shall continue </w:t>
      </w:r>
      <w:r w:rsidRPr="00136022">
        <w:rPr>
          <w:rFonts w:asciiTheme="minorHAnsi" w:hAnsiTheme="minorHAnsi" w:cstheme="minorHAnsi"/>
          <w:sz w:val="22"/>
          <w:szCs w:val="22"/>
        </w:rPr>
        <w:t>(and subject to earlier termination in accordance with the Agreement)</w:t>
      </w:r>
      <w:r w:rsidRPr="00136022">
        <w:rPr>
          <w:rFonts w:asciiTheme="minorHAnsi" w:hAnsiTheme="minorHAnsi"/>
          <w:sz w:val="22"/>
        </w:rPr>
        <w:t xml:space="preserve"> terminate </w:t>
      </w:r>
      <w:r w:rsidRPr="00136022">
        <w:rPr>
          <w:rFonts w:asciiTheme="minorHAnsi" w:hAnsiTheme="minorHAnsi" w:cstheme="minorHAnsi"/>
          <w:sz w:val="22"/>
          <w:szCs w:val="22"/>
        </w:rPr>
        <w:t>as set out at the front of this Agreement.</w:t>
      </w:r>
    </w:p>
    <w:p w14:paraId="5B8950BD" w14:textId="2DD98DE3"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61" w:name="_Ref54107599"/>
      <w:r w:rsidRPr="00136022">
        <w:rPr>
          <w:rFonts w:asciiTheme="minorHAnsi" w:hAnsiTheme="minorHAnsi" w:cstheme="minorHAnsi"/>
          <w:sz w:val="22"/>
          <w:szCs w:val="22"/>
        </w:rPr>
        <w:t>Either party</w:t>
      </w:r>
      <w:r w:rsidRPr="00136022">
        <w:rPr>
          <w:rFonts w:asciiTheme="minorHAnsi" w:hAnsiTheme="minorHAnsi"/>
          <w:bCs w:val="0"/>
          <w:iCs w:val="0"/>
          <w:sz w:val="22"/>
        </w:rPr>
        <w:t xml:space="preserve"> may</w:t>
      </w:r>
      <w:r w:rsidRPr="00136022">
        <w:rPr>
          <w:rFonts w:asciiTheme="minorHAnsi" w:hAnsiTheme="minorHAnsi" w:cstheme="minorHAnsi"/>
          <w:sz w:val="22"/>
          <w:szCs w:val="22"/>
        </w:rPr>
        <w:t>, without prejudice to its other rights or remedies</w:t>
      </w:r>
      <w:r w:rsidRPr="00136022">
        <w:rPr>
          <w:rFonts w:asciiTheme="minorHAnsi" w:hAnsiTheme="minorHAnsi"/>
          <w:bCs w:val="0"/>
          <w:iCs w:val="0"/>
          <w:sz w:val="22"/>
        </w:rPr>
        <w:t xml:space="preserve">, terminate </w:t>
      </w:r>
      <w:r w:rsidRPr="00136022">
        <w:rPr>
          <w:rFonts w:asciiTheme="minorHAnsi" w:hAnsiTheme="minorHAnsi" w:cstheme="minorHAnsi"/>
          <w:sz w:val="22"/>
          <w:szCs w:val="22"/>
        </w:rPr>
        <w:t>the</w:t>
      </w:r>
      <w:r w:rsidRPr="00136022">
        <w:rPr>
          <w:rFonts w:asciiTheme="minorHAnsi" w:hAnsiTheme="minorHAnsi"/>
          <w:bCs w:val="0"/>
          <w:iCs w:val="0"/>
          <w:sz w:val="22"/>
        </w:rPr>
        <w:t xml:space="preserve"> Agreement </w:t>
      </w:r>
      <w:r w:rsidRPr="00136022">
        <w:rPr>
          <w:rFonts w:asciiTheme="minorHAnsi" w:hAnsiTheme="minorHAnsi" w:cstheme="minorHAnsi"/>
          <w:sz w:val="22"/>
          <w:szCs w:val="22"/>
        </w:rPr>
        <w:t>with immediate effect without</w:t>
      </w:r>
      <w:r w:rsidRPr="0092065F">
        <w:rPr>
          <w:rFonts w:asciiTheme="minorHAnsi" w:hAnsiTheme="minorHAnsi" w:cstheme="minorHAnsi"/>
          <w:sz w:val="22"/>
          <w:szCs w:val="22"/>
        </w:rPr>
        <w:t xml:space="preserve"> incurring any liability to </w:t>
      </w:r>
      <w:r w:rsidRPr="006C6438">
        <w:rPr>
          <w:rFonts w:asciiTheme="minorHAnsi" w:hAnsiTheme="minorHAnsi"/>
          <w:bCs w:val="0"/>
          <w:iCs w:val="0"/>
          <w:sz w:val="22"/>
        </w:rPr>
        <w:t xml:space="preserve">the </w:t>
      </w:r>
      <w:r w:rsidRPr="0092065F">
        <w:rPr>
          <w:rFonts w:asciiTheme="minorHAnsi" w:hAnsiTheme="minorHAnsi" w:cstheme="minorHAnsi"/>
          <w:sz w:val="22"/>
          <w:szCs w:val="22"/>
        </w:rPr>
        <w:t xml:space="preserve">other party by giving notice in writing to </w:t>
      </w:r>
      <w:r w:rsidRPr="006C6438">
        <w:rPr>
          <w:rFonts w:asciiTheme="minorHAnsi" w:hAnsiTheme="minorHAnsi"/>
          <w:sz w:val="22"/>
        </w:rPr>
        <w:t xml:space="preserve">the </w:t>
      </w:r>
      <w:r w:rsidRPr="0092065F">
        <w:rPr>
          <w:rFonts w:asciiTheme="minorHAnsi" w:hAnsiTheme="minorHAnsi" w:cstheme="minorHAnsi"/>
          <w:sz w:val="22"/>
          <w:szCs w:val="22"/>
        </w:rPr>
        <w:t>other party at any time:</w:t>
      </w:r>
      <w:bookmarkEnd w:id="61"/>
    </w:p>
    <w:p w14:paraId="3DEB3C6D" w14:textId="47F0EE0F" w:rsidR="0092065F" w:rsidRPr="006C6438" w:rsidRDefault="0092065F" w:rsidP="006C6438">
      <w:pPr>
        <w:pStyle w:val="Heading3"/>
        <w:widowControl/>
        <w:spacing w:after="120" w:line="200" w:lineRule="atLeast"/>
        <w:rPr>
          <w:rFonts w:asciiTheme="minorHAnsi" w:hAnsiTheme="minorHAnsi"/>
          <w:sz w:val="22"/>
        </w:rPr>
      </w:pPr>
      <w:bookmarkStart w:id="62" w:name="_Ref54107602"/>
      <w:r w:rsidRPr="0092065F">
        <w:rPr>
          <w:rFonts w:asciiTheme="minorHAnsi" w:hAnsiTheme="minorHAnsi" w:cstheme="minorHAnsi"/>
          <w:sz w:val="22"/>
          <w:szCs w:val="22"/>
        </w:rPr>
        <w:t xml:space="preserve">if the other party commits a material breach of the </w:t>
      </w:r>
      <w:r w:rsidRPr="006C6438">
        <w:rPr>
          <w:rFonts w:asciiTheme="minorHAnsi" w:hAnsiTheme="minorHAnsi"/>
          <w:bCs w:val="0"/>
          <w:iCs/>
          <w:sz w:val="22"/>
          <w:szCs w:val="28"/>
        </w:rPr>
        <w:t xml:space="preserve">Agreement and (if such breach is capable of remedy) fails to remedy </w:t>
      </w:r>
      <w:r w:rsidRPr="0092065F">
        <w:rPr>
          <w:rFonts w:asciiTheme="minorHAnsi" w:hAnsiTheme="minorHAnsi" w:cstheme="minorHAnsi"/>
          <w:sz w:val="22"/>
          <w:szCs w:val="22"/>
        </w:rPr>
        <w:t>the</w:t>
      </w:r>
      <w:r w:rsidRPr="006C6438">
        <w:rPr>
          <w:rFonts w:asciiTheme="minorHAnsi" w:hAnsiTheme="minorHAnsi"/>
          <w:bCs w:val="0"/>
          <w:iCs/>
          <w:sz w:val="22"/>
          <w:szCs w:val="28"/>
        </w:rPr>
        <w:t xml:space="preserve"> breach within </w:t>
      </w:r>
      <w:r w:rsidRPr="0092065F">
        <w:rPr>
          <w:rFonts w:asciiTheme="minorHAnsi" w:hAnsiTheme="minorHAnsi" w:cstheme="minorHAnsi"/>
          <w:sz w:val="22"/>
          <w:szCs w:val="22"/>
        </w:rPr>
        <w:t>14</w:t>
      </w:r>
      <w:r w:rsidRPr="006C6438">
        <w:rPr>
          <w:rFonts w:asciiTheme="minorHAnsi" w:hAnsiTheme="minorHAnsi"/>
          <w:bCs w:val="0"/>
          <w:iCs/>
          <w:sz w:val="22"/>
          <w:szCs w:val="28"/>
        </w:rPr>
        <w:t xml:space="preserve"> days</w:t>
      </w:r>
      <w:bookmarkStart w:id="63" w:name="_Ref35260315"/>
      <w:bookmarkStart w:id="64" w:name="_Ref25619253"/>
      <w:r w:rsidRPr="0092065F">
        <w:rPr>
          <w:rFonts w:asciiTheme="minorHAnsi" w:hAnsiTheme="minorHAnsi" w:cstheme="minorHAnsi"/>
          <w:sz w:val="22"/>
          <w:szCs w:val="22"/>
        </w:rPr>
        <w:t xml:space="preserve"> after receiving the </w:t>
      </w:r>
      <w:r w:rsidRPr="006C6438">
        <w:rPr>
          <w:rFonts w:asciiTheme="minorHAnsi" w:hAnsiTheme="minorHAnsi"/>
          <w:sz w:val="22"/>
        </w:rPr>
        <w:t>non-</w:t>
      </w:r>
      <w:bookmarkEnd w:id="63"/>
      <w:r w:rsidRPr="0092065F">
        <w:rPr>
          <w:rFonts w:asciiTheme="minorHAnsi" w:hAnsiTheme="minorHAnsi" w:cstheme="minorHAnsi"/>
          <w:sz w:val="22"/>
          <w:szCs w:val="22"/>
        </w:rPr>
        <w:t xml:space="preserve">defaulting party's request in writing to do </w:t>
      </w:r>
      <w:proofErr w:type="gramStart"/>
      <w:r w:rsidRPr="0092065F">
        <w:rPr>
          <w:rFonts w:asciiTheme="minorHAnsi" w:hAnsiTheme="minorHAnsi" w:cstheme="minorHAnsi"/>
          <w:sz w:val="22"/>
          <w:szCs w:val="22"/>
        </w:rPr>
        <w:t>so;</w:t>
      </w:r>
      <w:bookmarkEnd w:id="62"/>
      <w:proofErr w:type="gramEnd"/>
      <w:r w:rsidR="006C6438">
        <w:rPr>
          <w:rFonts w:asciiTheme="minorHAnsi" w:hAnsiTheme="minorHAnsi" w:cstheme="minorHAnsi"/>
          <w:sz w:val="22"/>
          <w:szCs w:val="22"/>
        </w:rPr>
        <w:t xml:space="preserve"> or</w:t>
      </w:r>
    </w:p>
    <w:bookmarkEnd w:id="64"/>
    <w:p w14:paraId="0479EC4E" w14:textId="5F33B13C" w:rsidR="0092065F" w:rsidRPr="00414070" w:rsidRDefault="0092065F" w:rsidP="0092065F">
      <w:pPr>
        <w:pStyle w:val="Heading3"/>
        <w:widowControl/>
        <w:spacing w:after="120" w:line="200" w:lineRule="atLeast"/>
        <w:rPr>
          <w:rFonts w:asciiTheme="minorHAnsi" w:hAnsiTheme="minorHAnsi" w:cstheme="minorHAnsi"/>
          <w:sz w:val="22"/>
          <w:szCs w:val="22"/>
        </w:rPr>
      </w:pPr>
      <w:r w:rsidRPr="00414070">
        <w:rPr>
          <w:rFonts w:asciiTheme="minorHAnsi" w:hAnsiTheme="minorHAnsi" w:cstheme="minorHAnsi"/>
          <w:sz w:val="22"/>
          <w:szCs w:val="22"/>
        </w:rPr>
        <w:t xml:space="preserve">if the other party </w:t>
      </w:r>
      <w:r w:rsidR="00414070" w:rsidRPr="00414070">
        <w:rPr>
          <w:rFonts w:asciiTheme="minorHAnsi" w:eastAsia="Century Gothic" w:hAnsiTheme="minorHAnsi" w:cstheme="minorHAnsi"/>
          <w:sz w:val="22"/>
          <w:szCs w:val="22"/>
        </w:rPr>
        <w:t xml:space="preserve">suffers any event or proceeding in respect of its insolvency or any similar </w:t>
      </w:r>
      <w:proofErr w:type="gramStart"/>
      <w:r w:rsidR="00414070" w:rsidRPr="00414070">
        <w:rPr>
          <w:rFonts w:asciiTheme="minorHAnsi" w:eastAsia="Century Gothic" w:hAnsiTheme="minorHAnsi" w:cstheme="minorHAnsi"/>
          <w:sz w:val="22"/>
          <w:szCs w:val="22"/>
        </w:rPr>
        <w:t>state of affairs</w:t>
      </w:r>
      <w:proofErr w:type="gramEnd"/>
      <w:r w:rsidR="006C6438" w:rsidRPr="00414070">
        <w:rPr>
          <w:rFonts w:asciiTheme="minorHAnsi" w:hAnsiTheme="minorHAnsi" w:cstheme="minorHAnsi"/>
          <w:sz w:val="22"/>
          <w:szCs w:val="22"/>
        </w:rPr>
        <w:t>.</w:t>
      </w:r>
    </w:p>
    <w:p w14:paraId="546B237B" w14:textId="6E9D2D6C" w:rsidR="0092065F" w:rsidRPr="0092065F" w:rsidRDefault="000A3726" w:rsidP="0092065F">
      <w:pPr>
        <w:pStyle w:val="Heading2"/>
        <w:widowControl/>
        <w:spacing w:after="120" w:line="200" w:lineRule="atLeast"/>
        <w:rPr>
          <w:rFonts w:asciiTheme="minorHAnsi" w:hAnsiTheme="minorHAnsi" w:cstheme="minorHAnsi"/>
          <w:sz w:val="22"/>
          <w:szCs w:val="22"/>
        </w:rPr>
      </w:pPr>
      <w:bookmarkStart w:id="65" w:name="_Ref54259186"/>
      <w:r>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may, without prejudice to its other rights or remedies, terminate the Agreement with immediate effect without any incurring any liability to the Supplier by giving notice in writing to the Supplier at any time:</w:t>
      </w:r>
      <w:bookmarkEnd w:id="65"/>
    </w:p>
    <w:p w14:paraId="2D3D19E6"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the Supplier or any of its officers, employees or agents commits any act of bribery described in the Bribery Act </w:t>
      </w:r>
      <w:proofErr w:type="gramStart"/>
      <w:r w:rsidRPr="0092065F">
        <w:rPr>
          <w:rFonts w:asciiTheme="minorHAnsi" w:hAnsiTheme="minorHAnsi" w:cstheme="minorHAnsi"/>
          <w:sz w:val="22"/>
          <w:szCs w:val="22"/>
        </w:rPr>
        <w:t>2010;</w:t>
      </w:r>
      <w:proofErr w:type="gramEnd"/>
    </w:p>
    <w:p w14:paraId="1C175BD5"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commits any money laundering offences listed in the Public Contract Regulations 2015; or</w:t>
      </w:r>
    </w:p>
    <w:p w14:paraId="472AB499" w14:textId="4B09B10B"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if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ceases to be responsible for the organisation of the </w:t>
      </w:r>
      <w:r w:rsidR="006C6438">
        <w:rPr>
          <w:rFonts w:asciiTheme="minorHAnsi" w:hAnsiTheme="minorHAnsi" w:cstheme="minorHAnsi"/>
          <w:sz w:val="22"/>
          <w:szCs w:val="22"/>
        </w:rPr>
        <w:t xml:space="preserve">Ceremonies </w:t>
      </w:r>
      <w:r w:rsidRPr="0092065F">
        <w:rPr>
          <w:rFonts w:asciiTheme="minorHAnsi" w:hAnsiTheme="minorHAnsi" w:cstheme="minorHAnsi"/>
          <w:sz w:val="22"/>
          <w:szCs w:val="22"/>
        </w:rPr>
        <w:t xml:space="preserve">for whatever reason (including if the </w:t>
      </w:r>
      <w:r w:rsidR="006C6438">
        <w:rPr>
          <w:rFonts w:asciiTheme="minorHAnsi" w:hAnsiTheme="minorHAnsi" w:cstheme="minorHAnsi"/>
          <w:sz w:val="22"/>
          <w:szCs w:val="22"/>
        </w:rPr>
        <w:t xml:space="preserve">Games </w:t>
      </w:r>
      <w:r w:rsidRPr="0092065F">
        <w:rPr>
          <w:rFonts w:asciiTheme="minorHAnsi" w:hAnsiTheme="minorHAnsi" w:cstheme="minorHAnsi"/>
          <w:sz w:val="22"/>
          <w:szCs w:val="22"/>
        </w:rPr>
        <w:t>are cancelled).</w:t>
      </w:r>
    </w:p>
    <w:p w14:paraId="4C5F3097" w14:textId="77777777" w:rsidR="0092065F" w:rsidRPr="006C6438" w:rsidRDefault="0092065F" w:rsidP="006C6438">
      <w:pPr>
        <w:pStyle w:val="Heading2"/>
        <w:widowControl/>
        <w:spacing w:after="120" w:line="200" w:lineRule="atLeast"/>
        <w:rPr>
          <w:rFonts w:asciiTheme="minorHAnsi" w:hAnsiTheme="minorHAnsi"/>
          <w:sz w:val="22"/>
        </w:rPr>
      </w:pPr>
      <w:bookmarkStart w:id="66" w:name="_Ref54108376"/>
      <w:r w:rsidRPr="006C6438">
        <w:rPr>
          <w:rFonts w:asciiTheme="minorHAnsi" w:hAnsiTheme="minorHAnsi"/>
          <w:sz w:val="22"/>
        </w:rPr>
        <w:t>Following termination of the Agreement:</w:t>
      </w:r>
      <w:bookmarkEnd w:id="66"/>
    </w:p>
    <w:p w14:paraId="7AD7F6FB" w14:textId="4B1F5A23" w:rsidR="0092065F" w:rsidRPr="006C6438" w:rsidRDefault="000A3726" w:rsidP="006C6438">
      <w:pPr>
        <w:pStyle w:val="Heading3"/>
        <w:widowControl/>
        <w:spacing w:after="120" w:line="200" w:lineRule="atLeast"/>
        <w:rPr>
          <w:rFonts w:asciiTheme="minorHAnsi" w:hAnsiTheme="minorHAnsi"/>
          <w:sz w:val="22"/>
        </w:rPr>
      </w:pPr>
      <w:bookmarkStart w:id="67" w:name="_Ref55547400"/>
      <w:r>
        <w:rPr>
          <w:rFonts w:asciiTheme="minorHAnsi" w:hAnsiTheme="minorHAnsi" w:cstheme="minorHAnsi"/>
          <w:sz w:val="22"/>
          <w:szCs w:val="22"/>
        </w:rPr>
        <w:t>the Company</w:t>
      </w:r>
      <w:r w:rsidR="0092065F" w:rsidRPr="0092065F">
        <w:rPr>
          <w:rFonts w:asciiTheme="minorHAnsi" w:hAnsiTheme="minorHAnsi" w:cstheme="minorHAnsi"/>
          <w:sz w:val="22"/>
          <w:szCs w:val="22"/>
        </w:rPr>
        <w:t>’s</w:t>
      </w:r>
      <w:r w:rsidR="0092065F" w:rsidRPr="006C6438">
        <w:rPr>
          <w:rFonts w:asciiTheme="minorHAnsi" w:hAnsiTheme="minorHAnsi"/>
          <w:sz w:val="22"/>
        </w:rPr>
        <w:t xml:space="preserve"> sole liability in respect of the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shall be to pay to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a fair and reasonable </w:t>
      </w:r>
      <w:r w:rsidR="0092065F" w:rsidRPr="0092065F">
        <w:rPr>
          <w:rFonts w:asciiTheme="minorHAnsi" w:hAnsiTheme="minorHAnsi" w:cstheme="minorHAnsi"/>
          <w:sz w:val="22"/>
          <w:szCs w:val="22"/>
        </w:rPr>
        <w:t>Fee</w:t>
      </w:r>
      <w:r w:rsidR="0092065F" w:rsidRPr="006C6438">
        <w:rPr>
          <w:rFonts w:asciiTheme="minorHAnsi" w:hAnsiTheme="minorHAnsi"/>
          <w:sz w:val="22"/>
        </w:rPr>
        <w:t xml:space="preserve"> for all </w:t>
      </w:r>
      <w:r w:rsidR="0092065F" w:rsidRPr="0092065F">
        <w:rPr>
          <w:rFonts w:asciiTheme="minorHAnsi" w:hAnsiTheme="minorHAnsi" w:cstheme="minorHAnsi"/>
          <w:sz w:val="22"/>
          <w:szCs w:val="22"/>
        </w:rPr>
        <w:t>Supplies</w:t>
      </w:r>
      <w:r w:rsidR="0092065F" w:rsidRPr="006C6438">
        <w:rPr>
          <w:rFonts w:asciiTheme="minorHAnsi" w:hAnsiTheme="minorHAnsi"/>
          <w:sz w:val="22"/>
        </w:rPr>
        <w:t xml:space="preserve"> provided to the satisfaction of </w:t>
      </w:r>
      <w:r>
        <w:rPr>
          <w:rFonts w:asciiTheme="minorHAnsi" w:hAnsiTheme="minorHAnsi" w:cstheme="minorHAnsi"/>
          <w:sz w:val="22"/>
          <w:szCs w:val="22"/>
        </w:rPr>
        <w:t>the Company</w:t>
      </w:r>
      <w:r w:rsidR="0092065F" w:rsidRPr="006C6438">
        <w:rPr>
          <w:rFonts w:asciiTheme="minorHAnsi" w:hAnsiTheme="minorHAnsi"/>
          <w:sz w:val="22"/>
        </w:rPr>
        <w:t xml:space="preserve"> before the date of termination, provided that the </w:t>
      </w:r>
      <w:r w:rsidR="0092065F" w:rsidRPr="0092065F">
        <w:rPr>
          <w:rFonts w:asciiTheme="minorHAnsi" w:hAnsiTheme="minorHAnsi" w:cstheme="minorHAnsi"/>
          <w:sz w:val="22"/>
          <w:szCs w:val="22"/>
        </w:rPr>
        <w:t>Supplier</w:t>
      </w:r>
      <w:r w:rsidR="0092065F" w:rsidRPr="006C6438">
        <w:rPr>
          <w:rFonts w:asciiTheme="minorHAnsi" w:hAnsiTheme="minorHAnsi"/>
          <w:sz w:val="22"/>
        </w:rPr>
        <w:t xml:space="preserve"> submits a valid invoice for such </w:t>
      </w:r>
      <w:r w:rsidR="0092065F" w:rsidRPr="0092065F">
        <w:rPr>
          <w:rFonts w:asciiTheme="minorHAnsi" w:hAnsiTheme="minorHAnsi" w:cstheme="minorHAnsi"/>
          <w:sz w:val="22"/>
          <w:szCs w:val="22"/>
        </w:rPr>
        <w:t>Fees</w:t>
      </w:r>
      <w:r w:rsidR="0092065F" w:rsidRPr="006C6438">
        <w:rPr>
          <w:rFonts w:asciiTheme="minorHAnsi" w:hAnsiTheme="minorHAnsi"/>
          <w:sz w:val="22"/>
        </w:rPr>
        <w:t xml:space="preserve"> within 60 days after such </w:t>
      </w:r>
      <w:proofErr w:type="gramStart"/>
      <w:r w:rsidR="0092065F" w:rsidRPr="006C6438">
        <w:rPr>
          <w:rFonts w:asciiTheme="minorHAnsi" w:hAnsiTheme="minorHAnsi"/>
          <w:sz w:val="22"/>
        </w:rPr>
        <w:t>date;</w:t>
      </w:r>
      <w:proofErr w:type="gramEnd"/>
      <w:r w:rsidR="0092065F" w:rsidRPr="006C6438">
        <w:rPr>
          <w:rFonts w:asciiTheme="minorHAnsi" w:hAnsiTheme="minorHAnsi"/>
          <w:sz w:val="22"/>
        </w:rPr>
        <w:t xml:space="preserve"> and</w:t>
      </w:r>
      <w:bookmarkEnd w:id="67"/>
    </w:p>
    <w:p w14:paraId="4A2AEB20" w14:textId="4D03B965" w:rsidR="0092065F" w:rsidRPr="006C6438" w:rsidRDefault="0092065F" w:rsidP="006C6438">
      <w:pPr>
        <w:pStyle w:val="Heading3"/>
        <w:widowControl/>
        <w:spacing w:after="120" w:line="200" w:lineRule="atLeast"/>
        <w:rPr>
          <w:rFonts w:asciiTheme="minorHAnsi" w:hAnsiTheme="minorHAnsi"/>
          <w:sz w:val="22"/>
        </w:rPr>
      </w:pPr>
      <w:r w:rsidRPr="006C6438">
        <w:rPr>
          <w:rFonts w:asciiTheme="minorHAnsi" w:hAnsiTheme="minorHAnsi"/>
          <w:sz w:val="22"/>
        </w:rPr>
        <w:t xml:space="preserve">the </w:t>
      </w:r>
      <w:r w:rsidRPr="0092065F">
        <w:rPr>
          <w:rFonts w:asciiTheme="minorHAnsi" w:hAnsiTheme="minorHAnsi" w:cstheme="minorHAnsi"/>
          <w:sz w:val="22"/>
          <w:szCs w:val="22"/>
        </w:rPr>
        <w:t>Supplier</w:t>
      </w:r>
      <w:r w:rsidRPr="006C6438">
        <w:rPr>
          <w:rFonts w:asciiTheme="minorHAnsi" w:hAnsiTheme="minorHAnsi"/>
          <w:sz w:val="22"/>
        </w:rPr>
        <w:t xml:space="preserve"> shall deliver up to </w:t>
      </w:r>
      <w:r w:rsidR="000A3726">
        <w:rPr>
          <w:rFonts w:asciiTheme="minorHAnsi" w:hAnsiTheme="minorHAnsi" w:cstheme="minorHAnsi"/>
          <w:sz w:val="22"/>
          <w:szCs w:val="22"/>
        </w:rPr>
        <w:t>the Company</w:t>
      </w:r>
      <w:r w:rsidRPr="006C6438">
        <w:rPr>
          <w:rFonts w:asciiTheme="minorHAnsi" w:hAnsiTheme="minorHAnsi"/>
          <w:sz w:val="22"/>
        </w:rPr>
        <w:t xml:space="preserve">, or otherwise dispose of at </w:t>
      </w:r>
      <w:r w:rsidR="000A3726">
        <w:rPr>
          <w:rFonts w:asciiTheme="minorHAnsi" w:hAnsiTheme="minorHAnsi" w:cstheme="minorHAnsi"/>
          <w:sz w:val="22"/>
          <w:szCs w:val="22"/>
        </w:rPr>
        <w:t>the Company</w:t>
      </w:r>
      <w:r w:rsidRPr="0092065F">
        <w:rPr>
          <w:rFonts w:asciiTheme="minorHAnsi" w:hAnsiTheme="minorHAnsi" w:cstheme="minorHAnsi"/>
          <w:sz w:val="22"/>
          <w:szCs w:val="22"/>
        </w:rPr>
        <w:t>’s</w:t>
      </w:r>
      <w:r w:rsidRPr="006C6438">
        <w:rPr>
          <w:rFonts w:asciiTheme="minorHAnsi" w:hAnsiTheme="minorHAnsi"/>
          <w:sz w:val="22"/>
        </w:rPr>
        <w:t xml:space="preserve"> direction, all Confidential Information of </w:t>
      </w:r>
      <w:r w:rsidR="000A3726">
        <w:rPr>
          <w:rFonts w:asciiTheme="minorHAnsi" w:hAnsiTheme="minorHAnsi" w:cstheme="minorHAnsi"/>
          <w:sz w:val="22"/>
          <w:szCs w:val="22"/>
        </w:rPr>
        <w:t>the Company</w:t>
      </w:r>
      <w:r w:rsidRPr="006C6438">
        <w:rPr>
          <w:rFonts w:asciiTheme="minorHAnsi" w:hAnsiTheme="minorHAnsi"/>
          <w:sz w:val="22"/>
        </w:rPr>
        <w:t xml:space="preserve">, </w:t>
      </w:r>
      <w:r w:rsidR="003211ED">
        <w:rPr>
          <w:rFonts w:asciiTheme="minorHAnsi" w:hAnsiTheme="minorHAnsi"/>
          <w:sz w:val="22"/>
        </w:rPr>
        <w:t xml:space="preserve">the </w:t>
      </w:r>
      <w:proofErr w:type="gramStart"/>
      <w:r w:rsidR="003211ED">
        <w:rPr>
          <w:rFonts w:asciiTheme="minorHAnsi" w:hAnsiTheme="minorHAnsi"/>
          <w:sz w:val="22"/>
        </w:rPr>
        <w:t>Supplies</w:t>
      </w:r>
      <w:proofErr w:type="gramEnd"/>
      <w:r w:rsidR="003211ED" w:rsidRPr="006C6438">
        <w:rPr>
          <w:rFonts w:asciiTheme="minorHAnsi" w:hAnsiTheme="minorHAnsi"/>
          <w:sz w:val="22"/>
        </w:rPr>
        <w:t xml:space="preserve"> </w:t>
      </w:r>
      <w:r w:rsidRPr="006C6438">
        <w:rPr>
          <w:rFonts w:asciiTheme="minorHAnsi" w:hAnsiTheme="minorHAnsi"/>
          <w:sz w:val="22"/>
        </w:rPr>
        <w:t xml:space="preserve">and any other Protected </w:t>
      </w:r>
      <w:r w:rsidR="006C6438">
        <w:rPr>
          <w:rFonts w:asciiTheme="minorHAnsi" w:eastAsia="Century Gothic" w:hAnsiTheme="minorHAnsi" w:cstheme="minorHAnsi"/>
          <w:szCs w:val="22"/>
        </w:rPr>
        <w:t>Games</w:t>
      </w:r>
      <w:r w:rsidRPr="006C6438">
        <w:rPr>
          <w:rFonts w:asciiTheme="minorHAnsi" w:hAnsiTheme="minorHAnsi"/>
          <w:sz w:val="22"/>
        </w:rPr>
        <w:t xml:space="preserve"> Property (including data) in the possession or under the control of the </w:t>
      </w:r>
      <w:r w:rsidRPr="0092065F">
        <w:rPr>
          <w:rFonts w:asciiTheme="minorHAnsi" w:hAnsiTheme="minorHAnsi" w:cstheme="minorHAnsi"/>
          <w:sz w:val="22"/>
          <w:szCs w:val="22"/>
        </w:rPr>
        <w:t>Supplier, any Connected Person,</w:t>
      </w:r>
      <w:r w:rsidRPr="006C6438">
        <w:rPr>
          <w:rFonts w:asciiTheme="minorHAnsi" w:hAnsiTheme="minorHAnsi"/>
          <w:sz w:val="22"/>
        </w:rPr>
        <w:t xml:space="preserve"> or its</w:t>
      </w:r>
      <w:r w:rsidRPr="0092065F">
        <w:rPr>
          <w:rFonts w:asciiTheme="minorHAnsi" w:hAnsiTheme="minorHAnsi" w:cstheme="minorHAnsi"/>
          <w:sz w:val="22"/>
          <w:szCs w:val="22"/>
        </w:rPr>
        <w:t xml:space="preserve"> or their</w:t>
      </w:r>
      <w:r w:rsidRPr="006C6438">
        <w:rPr>
          <w:rFonts w:asciiTheme="minorHAnsi" w:hAnsiTheme="minorHAnsi"/>
          <w:sz w:val="22"/>
        </w:rPr>
        <w:t xml:space="preserve"> Personnel.</w:t>
      </w:r>
    </w:p>
    <w:p w14:paraId="6B8B12D9" w14:textId="2B49F268" w:rsidR="0092065F" w:rsidRPr="00136022" w:rsidRDefault="0078423A" w:rsidP="0078423A">
      <w:pPr>
        <w:pStyle w:val="Heading2"/>
        <w:widowControl/>
        <w:spacing w:after="120" w:line="200" w:lineRule="atLeast"/>
        <w:rPr>
          <w:rFonts w:asciiTheme="minorHAnsi" w:hAnsiTheme="minorHAnsi"/>
          <w:sz w:val="22"/>
        </w:rPr>
      </w:pPr>
      <w:bookmarkStart w:id="68" w:name="_e4d67d7c-9c1b-4743-bc74-892d1a40f857"/>
      <w:bookmarkStart w:id="69" w:name="_Ref54354705"/>
      <w:bookmarkStart w:id="70" w:name="_Ref54108385"/>
      <w:bookmarkEnd w:id="68"/>
      <w:r w:rsidRPr="0092065F">
        <w:rPr>
          <w:rFonts w:asciiTheme="minorHAnsi" w:hAnsiTheme="minorHAnsi" w:cstheme="minorHAnsi"/>
          <w:sz w:val="22"/>
          <w:szCs w:val="22"/>
        </w:rPr>
        <w:t xml:space="preserve">Termination of this Agreement for whatever reason shall not affect either party’s rights or remedies that have </w:t>
      </w:r>
      <w:r w:rsidRPr="00136022">
        <w:rPr>
          <w:rFonts w:asciiTheme="minorHAnsi" w:hAnsiTheme="minorHAnsi" w:cstheme="minorHAnsi"/>
          <w:sz w:val="22"/>
          <w:szCs w:val="22"/>
        </w:rPr>
        <w:t>accrued prior to the date of termination.</w:t>
      </w:r>
      <w:bookmarkEnd w:id="69"/>
    </w:p>
    <w:p w14:paraId="515F0212" w14:textId="6F28423D"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1" w:name="_Ref54354753"/>
      <w:r w:rsidRPr="00136022">
        <w:rPr>
          <w:rFonts w:asciiTheme="minorHAnsi" w:hAnsiTheme="minorHAnsi" w:cstheme="minorHAnsi"/>
          <w:sz w:val="22"/>
          <w:szCs w:val="22"/>
        </w:rPr>
        <w:t>On the expiry or termination of the Agreement for any reason whatsoever:</w:t>
      </w:r>
      <w:bookmarkEnd w:id="71"/>
      <w:r w:rsidRPr="00136022">
        <w:rPr>
          <w:rFonts w:asciiTheme="minorHAnsi" w:hAnsiTheme="minorHAnsi" w:cstheme="minorHAnsi"/>
          <w:sz w:val="22"/>
          <w:szCs w:val="22"/>
        </w:rPr>
        <w:t xml:space="preserve"> </w:t>
      </w:r>
    </w:p>
    <w:p w14:paraId="44DF5477" w14:textId="0BB86D85" w:rsidR="0092065F" w:rsidRPr="00136022" w:rsidRDefault="000A3726"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s</w:t>
      </w:r>
      <w:r w:rsidR="0092065F" w:rsidRPr="00136022">
        <w:rPr>
          <w:rFonts w:asciiTheme="minorHAnsi" w:hAnsiTheme="minorHAnsi" w:cstheme="minorHAnsi"/>
          <w:sz w:val="22"/>
          <w:szCs w:val="22"/>
        </w:rPr>
        <w:t>ubject to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4</w:t>
      </w:r>
      <w:r w:rsidR="00E62993" w:rsidRPr="00136022">
        <w:rPr>
          <w:rFonts w:asciiTheme="minorHAnsi" w:hAnsiTheme="minorHAnsi" w:cstheme="minorHAnsi"/>
          <w:sz w:val="22"/>
          <w:szCs w:val="22"/>
        </w:rPr>
        <w:t>.4</w:t>
      </w:r>
      <w:r w:rsidR="0092065F" w:rsidRPr="00136022">
        <w:rPr>
          <w:rFonts w:asciiTheme="minorHAnsi" w:hAnsiTheme="minorHAnsi" w:cstheme="minorHAnsi"/>
          <w:sz w:val="22"/>
          <w:szCs w:val="22"/>
        </w:rPr>
        <w:t>, the relationship of the parties shall cease save as (and to the extent) provide for in this Clause</w:t>
      </w:r>
      <w:r w:rsidR="00E62993" w:rsidRPr="00136022">
        <w:rPr>
          <w:rFonts w:asciiTheme="minorHAnsi" w:hAnsiTheme="minorHAnsi" w:cstheme="minorHAnsi"/>
          <w:sz w:val="22"/>
          <w:szCs w:val="22"/>
        </w:rPr>
        <w:t xml:space="preserve"> 1</w:t>
      </w:r>
      <w:r w:rsidR="0078423A" w:rsidRPr="00136022">
        <w:rPr>
          <w:rFonts w:asciiTheme="minorHAnsi" w:hAnsiTheme="minorHAnsi" w:cstheme="minorHAnsi"/>
          <w:sz w:val="22"/>
          <w:szCs w:val="22"/>
        </w:rPr>
        <w:t>4.6</w:t>
      </w:r>
      <w:r w:rsidR="0092065F" w:rsidRPr="00136022">
        <w:rPr>
          <w:rFonts w:asciiTheme="minorHAnsi" w:hAnsiTheme="minorHAnsi" w:cstheme="minorHAnsi"/>
          <w:sz w:val="22"/>
          <w:szCs w:val="22"/>
        </w:rPr>
        <w:t>; and</w:t>
      </w:r>
    </w:p>
    <w:p w14:paraId="46B83099" w14:textId="00B910F0"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provisions of Clauses </w:t>
      </w:r>
      <w:r w:rsidR="000B5A40" w:rsidRPr="00136022">
        <w:rPr>
          <w:rFonts w:asciiTheme="minorHAnsi" w:hAnsiTheme="minorHAnsi" w:cstheme="minorHAnsi"/>
          <w:color w:val="2B579A"/>
          <w:sz w:val="22"/>
          <w:szCs w:val="22"/>
          <w:shd w:val="clear" w:color="auto" w:fill="E6E6E6"/>
        </w:rPr>
        <w:t>6</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w:t>
      </w:r>
      <w:r w:rsidR="000B5A40" w:rsidRPr="00136022">
        <w:rPr>
          <w:rFonts w:asciiTheme="minorHAnsi" w:hAnsiTheme="minorHAnsi" w:cstheme="minorHAnsi"/>
          <w:sz w:val="22"/>
          <w:szCs w:val="22"/>
        </w:rPr>
        <w:t>Quality of Supplies and Approvals</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8</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(Remedies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9</w:t>
      </w:r>
      <w:r w:rsidR="000B5A40"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(Intellectual Property)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(Liability), 1</w:t>
      </w:r>
      <w:r w:rsidR="000B5A40" w:rsidRPr="00136022">
        <w:rPr>
          <w:rFonts w:asciiTheme="minorHAnsi" w:hAnsiTheme="minorHAnsi" w:cstheme="minorHAnsi"/>
          <w:sz w:val="22"/>
          <w:szCs w:val="22"/>
        </w:rPr>
        <w:t>1</w:t>
      </w:r>
      <w:r w:rsidR="002D176F" w:rsidRPr="00136022">
        <w:rPr>
          <w:rFonts w:asciiTheme="minorHAnsi" w:hAnsiTheme="minorHAnsi" w:cstheme="minorHAnsi"/>
          <w:sz w:val="22"/>
          <w:szCs w:val="22"/>
        </w:rPr>
        <w:t xml:space="preserve"> (Indemnity), </w:t>
      </w:r>
      <w:r w:rsidR="0078423A" w:rsidRPr="00136022">
        <w:rPr>
          <w:rFonts w:asciiTheme="minorHAnsi" w:hAnsiTheme="minorHAnsi" w:cstheme="minorHAnsi"/>
          <w:sz w:val="22"/>
          <w:szCs w:val="22"/>
        </w:rPr>
        <w:t>1</w:t>
      </w:r>
      <w:r w:rsidR="0078423A" w:rsidRPr="00136022">
        <w:rPr>
          <w:rFonts w:asciiTheme="minorHAnsi" w:hAnsiTheme="minorHAnsi" w:cstheme="minorHAnsi"/>
          <w:color w:val="2B579A"/>
          <w:sz w:val="22"/>
          <w:szCs w:val="22"/>
          <w:shd w:val="clear" w:color="auto" w:fill="E6E6E6"/>
        </w:rPr>
        <w:t>3</w:t>
      </w:r>
      <w:r w:rsidR="0078423A" w:rsidRPr="00136022">
        <w:rPr>
          <w:rFonts w:asciiTheme="minorHAnsi" w:hAnsiTheme="minorHAnsi" w:cstheme="minorHAnsi"/>
          <w:sz w:val="22"/>
          <w:szCs w:val="22"/>
        </w:rPr>
        <w:t xml:space="preserve"> (Data Protection),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7</w:t>
      </w:r>
      <w:r w:rsidR="002D176F" w:rsidRPr="00136022">
        <w:rPr>
          <w:rFonts w:asciiTheme="minorHAnsi" w:hAnsiTheme="minorHAnsi" w:cstheme="minorHAnsi"/>
          <w:sz w:val="22"/>
          <w:szCs w:val="22"/>
        </w:rPr>
        <w:t xml:space="preserve"> (Taxation), </w:t>
      </w:r>
      <w:r w:rsidR="000B5A40" w:rsidRPr="00136022">
        <w:rPr>
          <w:rFonts w:asciiTheme="minorHAnsi" w:hAnsiTheme="minorHAnsi" w:cstheme="minorHAnsi"/>
          <w:sz w:val="22"/>
          <w:szCs w:val="22"/>
        </w:rPr>
        <w:t>19</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(Confidentiality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w:t>
      </w:r>
      <w:r w:rsidR="002D176F" w:rsidRPr="00136022">
        <w:rPr>
          <w:rFonts w:asciiTheme="minorHAnsi" w:hAnsiTheme="minorHAnsi" w:cstheme="minorHAnsi"/>
          <w:sz w:val="22"/>
          <w:szCs w:val="22"/>
        </w:rPr>
        <w:t xml:space="preserve"> 2</w:t>
      </w:r>
      <w:r w:rsidR="000B5A40" w:rsidRPr="00136022">
        <w:rPr>
          <w:rFonts w:asciiTheme="minorHAnsi" w:hAnsiTheme="minorHAnsi" w:cstheme="minorHAnsi"/>
          <w:sz w:val="22"/>
          <w:szCs w:val="22"/>
        </w:rPr>
        <w:t>0</w:t>
      </w:r>
      <w:r w:rsidR="002D176F" w:rsidRPr="00136022">
        <w:rPr>
          <w:rFonts w:asciiTheme="minorHAnsi" w:hAnsiTheme="minorHAnsi" w:cstheme="minorHAnsi"/>
          <w:sz w:val="22"/>
          <w:szCs w:val="22"/>
        </w:rPr>
        <w:t xml:space="preserve"> (</w:t>
      </w:r>
      <w:r w:rsidRPr="00136022">
        <w:rPr>
          <w:rFonts w:asciiTheme="minorHAnsi" w:hAnsiTheme="minorHAnsi" w:cstheme="minorHAnsi"/>
          <w:sz w:val="22"/>
          <w:szCs w:val="22"/>
        </w:rPr>
        <w:t>Freedom of Information and Transparency</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w:t>
      </w:r>
      <w:r w:rsidR="003211ED" w:rsidRPr="00136022">
        <w:rPr>
          <w:rFonts w:asciiTheme="minorHAnsi" w:hAnsiTheme="minorHAnsi" w:cstheme="minorHAnsi"/>
          <w:sz w:val="22"/>
          <w:szCs w:val="22"/>
        </w:rPr>
        <w:t>2</w:t>
      </w:r>
      <w:r w:rsidR="000B5A40" w:rsidRPr="00136022">
        <w:rPr>
          <w:rFonts w:asciiTheme="minorHAnsi" w:hAnsiTheme="minorHAnsi" w:cstheme="minorHAnsi"/>
          <w:color w:val="2B579A"/>
          <w:sz w:val="22"/>
          <w:szCs w:val="22"/>
          <w:shd w:val="clear" w:color="auto" w:fill="E6E6E6"/>
        </w:rPr>
        <w:t>5</w:t>
      </w:r>
      <w:r w:rsidR="003211ED" w:rsidRPr="00136022">
        <w:rPr>
          <w:rFonts w:asciiTheme="minorHAnsi" w:hAnsiTheme="minorHAnsi" w:cstheme="minorHAnsi"/>
          <w:sz w:val="22"/>
          <w:szCs w:val="22"/>
        </w:rPr>
        <w:t xml:space="preserve"> </w:t>
      </w:r>
      <w:r w:rsidRPr="00136022">
        <w:rPr>
          <w:rFonts w:asciiTheme="minorHAnsi" w:hAnsiTheme="minorHAnsi" w:cstheme="minorHAnsi"/>
          <w:sz w:val="22"/>
          <w:szCs w:val="22"/>
        </w:rPr>
        <w:t xml:space="preserve">(Notices) </w:t>
      </w:r>
      <w:r w:rsidR="002D176F" w:rsidRPr="00136022">
        <w:rPr>
          <w:rFonts w:asciiTheme="minorHAnsi" w:hAnsiTheme="minorHAnsi" w:cstheme="minorHAnsi"/>
          <w:sz w:val="22"/>
          <w:szCs w:val="22"/>
        </w:rPr>
        <w:t>and</w:t>
      </w:r>
      <w:r w:rsidRPr="00136022">
        <w:rPr>
          <w:rFonts w:asciiTheme="minorHAnsi" w:hAnsiTheme="minorHAnsi" w:cstheme="minorHAnsi"/>
          <w:sz w:val="22"/>
          <w:szCs w:val="22"/>
        </w:rPr>
        <w:t xml:space="preserve"> </w:t>
      </w:r>
      <w:r w:rsidR="000B5A40" w:rsidRPr="00136022">
        <w:rPr>
          <w:rFonts w:asciiTheme="minorHAnsi" w:hAnsiTheme="minorHAnsi" w:cstheme="minorHAnsi"/>
          <w:color w:val="2B579A"/>
          <w:sz w:val="22"/>
          <w:szCs w:val="22"/>
          <w:shd w:val="clear" w:color="auto" w:fill="E6E6E6"/>
        </w:rPr>
        <w:t>26</w:t>
      </w:r>
      <w:r w:rsidRPr="00136022">
        <w:rPr>
          <w:rFonts w:asciiTheme="minorHAnsi" w:hAnsiTheme="minorHAnsi" w:cstheme="minorHAnsi"/>
          <w:sz w:val="22"/>
          <w:szCs w:val="22"/>
        </w:rPr>
        <w:t xml:space="preserve"> (Governing Law and Jurisdiction</w:t>
      </w:r>
      <w:r w:rsidR="002D176F" w:rsidRPr="00136022">
        <w:rPr>
          <w:rFonts w:asciiTheme="minorHAnsi" w:hAnsiTheme="minorHAnsi" w:cstheme="minorHAnsi"/>
          <w:sz w:val="22"/>
          <w:szCs w:val="22"/>
        </w:rPr>
        <w:t>)</w:t>
      </w:r>
      <w:r w:rsidRPr="00136022">
        <w:rPr>
          <w:rFonts w:asciiTheme="minorHAnsi" w:hAnsiTheme="minorHAnsi" w:cstheme="minorHAnsi"/>
          <w:sz w:val="22"/>
          <w:szCs w:val="22"/>
        </w:rPr>
        <w:t xml:space="preserve"> and any provision which expressly or by implication is intended to come into or remain in force on or after termination will continue in force and effect.</w:t>
      </w:r>
    </w:p>
    <w:p w14:paraId="7C497C0F" w14:textId="672C4835" w:rsidR="0092065F" w:rsidRPr="0092065F" w:rsidRDefault="000A3726" w:rsidP="0092065F">
      <w:pPr>
        <w:pStyle w:val="Heading1"/>
        <w:spacing w:after="120" w:line="200" w:lineRule="atLeast"/>
        <w:rPr>
          <w:rFonts w:asciiTheme="minorHAnsi" w:hAnsiTheme="minorHAnsi" w:cstheme="minorHAnsi"/>
          <w:sz w:val="22"/>
          <w:szCs w:val="22"/>
        </w:rPr>
      </w:pPr>
      <w:bookmarkStart w:id="72" w:name="_9kMHG5YVtCIA79HJCDIkVnZkEA71v5KBuzBLTEx"/>
      <w:bookmarkStart w:id="73" w:name="_Ref54261108"/>
      <w:bookmarkStart w:id="74" w:name="_Ref54351014"/>
      <w:bookmarkStart w:id="75" w:name="_Ref35263835"/>
      <w:bookmarkStart w:id="76" w:name="_Ref54108416"/>
      <w:bookmarkEnd w:id="70"/>
      <w:bookmarkEnd w:id="72"/>
      <w:r w:rsidRPr="0092065F">
        <w:rPr>
          <w:rFonts w:asciiTheme="minorHAnsi" w:hAnsiTheme="minorHAnsi" w:cstheme="minorHAnsi"/>
          <w:caps w:val="0"/>
          <w:sz w:val="22"/>
          <w:szCs w:val="22"/>
        </w:rPr>
        <w:lastRenderedPageBreak/>
        <w:t>FORCE MAJEURE</w:t>
      </w:r>
      <w:bookmarkEnd w:id="73"/>
      <w:bookmarkEnd w:id="74"/>
    </w:p>
    <w:p w14:paraId="2A293DF1" w14:textId="77777777" w:rsidR="0092065F" w:rsidRPr="0092065F" w:rsidRDefault="0092065F" w:rsidP="0092065F">
      <w:pPr>
        <w:pStyle w:val="Heading2"/>
        <w:numPr>
          <w:ilvl w:val="0"/>
          <w:numId w:val="0"/>
        </w:numPr>
        <w:spacing w:after="120" w:line="200" w:lineRule="atLeast"/>
        <w:ind w:left="709"/>
        <w:rPr>
          <w:rFonts w:asciiTheme="minorHAnsi" w:hAnsiTheme="minorHAnsi" w:cstheme="minorHAnsi"/>
          <w:sz w:val="22"/>
          <w:szCs w:val="22"/>
        </w:rPr>
      </w:pPr>
      <w:r w:rsidRPr="0092065F">
        <w:rPr>
          <w:rFonts w:asciiTheme="minorHAnsi" w:hAnsiTheme="minorHAnsi" w:cstheme="minorHAnsi"/>
          <w:sz w:val="22"/>
          <w:szCs w:val="22"/>
        </w:rPr>
        <w:t>For the purposes of this Clause, "</w:t>
      </w:r>
      <w:r w:rsidRPr="0092065F">
        <w:rPr>
          <w:rFonts w:asciiTheme="minorHAnsi" w:hAnsiTheme="minorHAnsi" w:cstheme="minorHAnsi"/>
          <w:b/>
          <w:sz w:val="22"/>
          <w:szCs w:val="22"/>
        </w:rPr>
        <w:t>Force Majeure Event</w:t>
      </w:r>
      <w:r w:rsidRPr="0092065F">
        <w:rPr>
          <w:rFonts w:asciiTheme="minorHAnsi" w:hAnsiTheme="minorHAnsi" w:cstheme="minorHAnsi"/>
          <w:sz w:val="22"/>
          <w:szCs w:val="22"/>
        </w:rPr>
        <w:t xml:space="preserve">" means an event beyond the reasonable control of the affected party including, act of God, fire, flood, abnormal weather conditions, war, riot, civil commotion, terrorism, but excluding, failure of supplies of power, fuel, transport, equipment, raw materials or other goods or services or any strikes or industrial dispute relating to the Supplier and/or the Connected Persons or the negligence of or the lack of funds of the Supplier and/or the Connected Persons. </w:t>
      </w:r>
    </w:p>
    <w:p w14:paraId="0B3A0F03" w14:textId="24E1F3FF" w:rsidR="0092065F" w:rsidRPr="00136022"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 party will not be in breach of the Agreement nor liable for any failure or delay in performance of any obligations under the Agreement (and the date for performance of the obligations affected will be extended accordingly) </w:t>
      </w:r>
      <w:proofErr w:type="gramStart"/>
      <w:r w:rsidRPr="0092065F">
        <w:rPr>
          <w:rFonts w:asciiTheme="minorHAnsi" w:hAnsiTheme="minorHAnsi" w:cstheme="minorHAnsi"/>
          <w:sz w:val="22"/>
          <w:szCs w:val="22"/>
        </w:rPr>
        <w:t>as a result of</w:t>
      </w:r>
      <w:proofErr w:type="gramEnd"/>
      <w:r w:rsidRPr="0092065F">
        <w:rPr>
          <w:rFonts w:asciiTheme="minorHAnsi" w:hAnsiTheme="minorHAnsi" w:cstheme="minorHAnsi"/>
          <w:sz w:val="22"/>
          <w:szCs w:val="22"/>
        </w:rPr>
        <w:t xml:space="preserve"> a Force Majeure Event, provided that such </w:t>
      </w:r>
      <w:r w:rsidRPr="00136022">
        <w:rPr>
          <w:rFonts w:asciiTheme="minorHAnsi" w:hAnsiTheme="minorHAnsi" w:cstheme="minorHAnsi"/>
          <w:sz w:val="22"/>
          <w:szCs w:val="22"/>
        </w:rPr>
        <w:t xml:space="preserve">Party complies with the obligations set out in this Clause </w:t>
      </w:r>
      <w:r w:rsidR="000B5A40" w:rsidRPr="00136022">
        <w:rPr>
          <w:rFonts w:asciiTheme="minorHAnsi" w:hAnsiTheme="minorHAnsi" w:cstheme="minorHAnsi"/>
          <w:sz w:val="22"/>
          <w:szCs w:val="22"/>
        </w:rPr>
        <w:t>15</w:t>
      </w:r>
      <w:r w:rsidRPr="00136022">
        <w:rPr>
          <w:rFonts w:asciiTheme="minorHAnsi" w:hAnsiTheme="minorHAnsi" w:cstheme="minorHAnsi"/>
          <w:sz w:val="22"/>
          <w:szCs w:val="22"/>
        </w:rPr>
        <w:t xml:space="preserve"> (Force Majeure).  Save as provided in Clause</w:t>
      </w:r>
      <w:r w:rsidR="000B5A40" w:rsidRPr="00136022">
        <w:rPr>
          <w:rFonts w:asciiTheme="minorHAnsi" w:hAnsiTheme="minorHAnsi" w:cstheme="minorHAnsi"/>
          <w:sz w:val="22"/>
          <w:szCs w:val="22"/>
        </w:rPr>
        <w:t xml:space="preserv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002D176F" w:rsidRPr="00136022">
        <w:rPr>
          <w:rFonts w:asciiTheme="minorHAnsi" w:hAnsiTheme="minorHAnsi" w:cstheme="minorHAnsi"/>
          <w:sz w:val="22"/>
          <w:szCs w:val="22"/>
        </w:rPr>
        <w:t>.4</w:t>
      </w:r>
      <w:r w:rsidRPr="00136022">
        <w:rPr>
          <w:rFonts w:asciiTheme="minorHAnsi" w:hAnsiTheme="minorHAnsi" w:cstheme="minorHAnsi"/>
          <w:sz w:val="22"/>
          <w:szCs w:val="22"/>
        </w:rPr>
        <w:t xml:space="preserve">, a Force Majeure Event will not entitle either party to terminate the Agreement. </w:t>
      </w:r>
    </w:p>
    <w:p w14:paraId="4D5E8C01"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7" w:name="_Ref54261068"/>
      <w:r w:rsidRPr="00136022">
        <w:rPr>
          <w:rFonts w:asciiTheme="minorHAnsi" w:hAnsiTheme="minorHAnsi" w:cstheme="minorHAnsi"/>
          <w:sz w:val="22"/>
          <w:szCs w:val="22"/>
        </w:rPr>
        <w:t>The party affected by the Force Majeure Event ("</w:t>
      </w:r>
      <w:r w:rsidRPr="00136022">
        <w:rPr>
          <w:rFonts w:asciiTheme="minorHAnsi" w:hAnsiTheme="minorHAnsi" w:cstheme="minorHAnsi"/>
          <w:b/>
          <w:sz w:val="22"/>
          <w:szCs w:val="22"/>
        </w:rPr>
        <w:t>Affected Party</w:t>
      </w:r>
      <w:r w:rsidRPr="00136022">
        <w:rPr>
          <w:rFonts w:asciiTheme="minorHAnsi" w:hAnsiTheme="minorHAnsi" w:cstheme="minorHAnsi"/>
          <w:sz w:val="22"/>
          <w:szCs w:val="22"/>
        </w:rPr>
        <w:t>") shall immediately notify the other in writing of the matters constituting the Force Majeure Event and shall keep that party fully informed of their continuance and of any relevant change of circumstances whilst such Force Majeure Event continues.</w:t>
      </w:r>
      <w:bookmarkEnd w:id="77"/>
    </w:p>
    <w:p w14:paraId="3F2DD8C2"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take all reasonable steps available to it to minimise its effects on the performance of its obligations under this Agreement.</w:t>
      </w:r>
    </w:p>
    <w:p w14:paraId="5CE14E83" w14:textId="2FB7246B"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78" w:name="_Ref54261125"/>
      <w:r w:rsidRPr="00136022">
        <w:rPr>
          <w:rFonts w:asciiTheme="minorHAnsi" w:hAnsiTheme="minorHAnsi" w:cstheme="minorHAnsi"/>
          <w:sz w:val="22"/>
          <w:szCs w:val="22"/>
        </w:rPr>
        <w:t xml:space="preserve">If the Force Majeure Event continues for longer than fifteen days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whilst the Force Majeure Event continues immediately terminate the Agreement by notice in writing to the Supplier, on a date to be specified in that notice.</w:t>
      </w:r>
      <w:bookmarkEnd w:id="78"/>
    </w:p>
    <w:p w14:paraId="4A8DCEBB" w14:textId="4812334B" w:rsidR="0092065F" w:rsidRPr="00136022" w:rsidRDefault="000A3726" w:rsidP="0092065F">
      <w:pPr>
        <w:pStyle w:val="Heading1"/>
        <w:spacing w:after="120" w:line="200" w:lineRule="atLeast"/>
        <w:rPr>
          <w:rFonts w:asciiTheme="minorHAnsi" w:hAnsiTheme="minorHAnsi" w:cstheme="minorHAnsi"/>
          <w:caps w:val="0"/>
          <w:sz w:val="22"/>
          <w:szCs w:val="22"/>
        </w:rPr>
      </w:pPr>
      <w:bookmarkStart w:id="79" w:name="_Toc51081970"/>
      <w:bookmarkStart w:id="80" w:name="_Toc41592092"/>
      <w:bookmarkStart w:id="81" w:name="_Toc41589650"/>
      <w:bookmarkStart w:id="82" w:name="_Toc41587153"/>
      <w:bookmarkStart w:id="83" w:name="_Toc41584647"/>
      <w:bookmarkStart w:id="84" w:name="_Toc41582119"/>
      <w:bookmarkStart w:id="85" w:name="_Toc41579634"/>
      <w:bookmarkStart w:id="86" w:name="_Toc41577155"/>
      <w:bookmarkStart w:id="87" w:name="_Toc41552090"/>
      <w:bookmarkStart w:id="88" w:name="_Ref39589163"/>
      <w:bookmarkStart w:id="89" w:name="_Ref54351035"/>
      <w:bookmarkStart w:id="90" w:name="_Ref54362791"/>
      <w:r w:rsidRPr="00136022">
        <w:rPr>
          <w:rFonts w:asciiTheme="minorHAnsi" w:hAnsiTheme="minorHAnsi" w:cstheme="minorHAnsi"/>
          <w:caps w:val="0"/>
          <w:sz w:val="22"/>
          <w:szCs w:val="22"/>
        </w:rPr>
        <w:t>PANDEMIC</w:t>
      </w:r>
      <w:bookmarkEnd w:id="79"/>
      <w:bookmarkEnd w:id="80"/>
      <w:bookmarkEnd w:id="81"/>
      <w:bookmarkEnd w:id="82"/>
      <w:bookmarkEnd w:id="83"/>
      <w:bookmarkEnd w:id="84"/>
      <w:bookmarkEnd w:id="85"/>
      <w:bookmarkEnd w:id="86"/>
      <w:bookmarkEnd w:id="87"/>
      <w:bookmarkEnd w:id="88"/>
      <w:bookmarkEnd w:id="89"/>
      <w:bookmarkEnd w:id="90"/>
      <w:r w:rsidRPr="00136022">
        <w:rPr>
          <w:rFonts w:asciiTheme="minorHAnsi" w:hAnsiTheme="minorHAnsi" w:cstheme="minorHAnsi"/>
          <w:caps w:val="0"/>
          <w:sz w:val="22"/>
          <w:szCs w:val="22"/>
        </w:rPr>
        <w:t xml:space="preserve"> </w:t>
      </w:r>
    </w:p>
    <w:p w14:paraId="3D40BF4A" w14:textId="77777777" w:rsidR="0092065F" w:rsidRPr="00136022" w:rsidRDefault="0092065F" w:rsidP="0092065F">
      <w:pPr>
        <w:pStyle w:val="Body1"/>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purposes of this Clause "</w:t>
      </w:r>
      <w:r w:rsidRPr="00136022">
        <w:rPr>
          <w:rFonts w:asciiTheme="minorHAnsi" w:hAnsiTheme="minorHAnsi" w:cstheme="minorHAnsi"/>
          <w:b/>
          <w:sz w:val="22"/>
          <w:szCs w:val="22"/>
        </w:rPr>
        <w:t>Pandemic</w:t>
      </w:r>
      <w:r w:rsidRPr="00136022">
        <w:rPr>
          <w:rFonts w:asciiTheme="minorHAnsi" w:hAnsiTheme="minorHAnsi" w:cstheme="minorHAnsi"/>
          <w:sz w:val="22"/>
          <w:szCs w:val="22"/>
        </w:rPr>
        <w:t xml:space="preserve">" </w:t>
      </w:r>
      <w:r w:rsidRPr="00136022">
        <w:rPr>
          <w:rFonts w:asciiTheme="minorHAnsi" w:eastAsia="Century Gothic" w:hAnsiTheme="minorHAnsi" w:cstheme="minorHAnsi"/>
          <w:sz w:val="22"/>
          <w:szCs w:val="22"/>
        </w:rPr>
        <w:t>means a widespread national outbreak of infectious disease (including the disease known as coronavirus disease (COVID-19)) as determined by the World Health Organisation.</w:t>
      </w:r>
    </w:p>
    <w:p w14:paraId="77F74E2D"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Parties recognise that: </w:t>
      </w:r>
    </w:p>
    <w:p w14:paraId="657EFB72"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 Pandemic and its effects may delay or prevent the performance by either party of some or </w:t>
      </w:r>
      <w:proofErr w:type="gramStart"/>
      <w:r w:rsidRPr="00136022">
        <w:rPr>
          <w:rFonts w:asciiTheme="minorHAnsi" w:hAnsiTheme="minorHAnsi" w:cstheme="minorHAnsi"/>
          <w:sz w:val="22"/>
          <w:szCs w:val="22"/>
        </w:rPr>
        <w:t>all of</w:t>
      </w:r>
      <w:proofErr w:type="gramEnd"/>
      <w:r w:rsidRPr="00136022">
        <w:rPr>
          <w:rFonts w:asciiTheme="minorHAnsi" w:hAnsiTheme="minorHAnsi" w:cstheme="minorHAnsi"/>
          <w:sz w:val="22"/>
          <w:szCs w:val="22"/>
        </w:rPr>
        <w:t xml:space="preserve"> its obligations under the Agreement; and</w:t>
      </w:r>
    </w:p>
    <w:p w14:paraId="53814238" w14:textId="21B78524"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w:t>
      </w:r>
      <w:r w:rsidRPr="00136022">
        <w:rPr>
          <w:rFonts w:asciiTheme="minorHAnsi" w:hAnsiTheme="minorHAnsi"/>
          <w:sz w:val="22"/>
        </w:rPr>
        <w:t xml:space="preserve">rights </w:t>
      </w:r>
      <w:r w:rsidRPr="00136022">
        <w:rPr>
          <w:rFonts w:asciiTheme="minorHAnsi" w:hAnsiTheme="minorHAnsi" w:cstheme="minorHAnsi"/>
          <w:sz w:val="22"/>
          <w:szCs w:val="22"/>
        </w:rPr>
        <w:t xml:space="preserve">set out in this Clause </w:t>
      </w:r>
      <w:r w:rsidR="002D176F"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 xml:space="preserve"> (Pandemic) should only be exercised by the relevant party in good faith, in extreme circumstances and</w:t>
      </w:r>
      <w:r w:rsidRPr="0092065F">
        <w:rPr>
          <w:rFonts w:asciiTheme="minorHAnsi" w:hAnsiTheme="minorHAnsi" w:cstheme="minorHAnsi"/>
          <w:sz w:val="22"/>
          <w:szCs w:val="22"/>
        </w:rPr>
        <w:t xml:space="preserve"> where the relevant adverse effects of the Pandemic have materially changed from the circumstances during the time of the tender process for this Agreement and at the date of this Agreement. </w:t>
      </w:r>
    </w:p>
    <w:p w14:paraId="20D63736" w14:textId="77777777"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1" w:name="_Ref39598628"/>
      <w:r w:rsidRPr="0092065F">
        <w:rPr>
          <w:rFonts w:asciiTheme="minorHAnsi" w:hAnsiTheme="minorHAnsi" w:cstheme="minorHAnsi"/>
          <w:sz w:val="22"/>
          <w:szCs w:val="22"/>
        </w:rPr>
        <w:t xml:space="preserve">In such circumstances, the </w:t>
      </w:r>
      <w:r w:rsidRPr="00136022">
        <w:rPr>
          <w:rFonts w:asciiTheme="minorHAnsi" w:hAnsiTheme="minorHAnsi" w:cstheme="minorHAnsi"/>
          <w:sz w:val="22"/>
          <w:szCs w:val="22"/>
        </w:rPr>
        <w:t>relevant party shall take all reasonable steps to mitigate any existing or reasonably foreseeable adverse effects of the Pandemic upon the performance of its obligations provided in this Agreement.</w:t>
      </w:r>
      <w:bookmarkEnd w:id="91"/>
      <w:r w:rsidRPr="00136022">
        <w:rPr>
          <w:rFonts w:asciiTheme="minorHAnsi" w:hAnsiTheme="minorHAnsi" w:cstheme="minorHAnsi"/>
          <w:sz w:val="22"/>
          <w:szCs w:val="22"/>
        </w:rPr>
        <w:t xml:space="preserve"> </w:t>
      </w:r>
    </w:p>
    <w:p w14:paraId="5510D66D" w14:textId="54841C1D" w:rsidR="0092065F" w:rsidRPr="00136022"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despite such steps as provided by Clause</w:t>
      </w:r>
      <w:r w:rsidR="00E62993" w:rsidRPr="00136022">
        <w:rPr>
          <w:rFonts w:asciiTheme="minorHAnsi" w:hAnsiTheme="minorHAnsi" w:cstheme="minorHAnsi"/>
          <w:sz w:val="22"/>
          <w:szCs w:val="22"/>
        </w:rPr>
        <w:t xml:space="preserve"> 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the relevant party's performance of its obligations under this Agreement is and continues to be adversely affected, the relevant party shall advise the other party in writing of such adversely affected obligation(s), providing reasonable evidence for the same. Provided that the affected party continues to discharge its obligations in Clause </w:t>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00E62993" w:rsidRPr="00136022">
        <w:rPr>
          <w:rFonts w:asciiTheme="minorHAnsi" w:hAnsiTheme="minorHAnsi" w:cstheme="minorHAnsi"/>
          <w:sz w:val="22"/>
          <w:szCs w:val="22"/>
        </w:rPr>
        <w:t>.2</w:t>
      </w:r>
      <w:r w:rsidRPr="00136022">
        <w:rPr>
          <w:rFonts w:asciiTheme="minorHAnsi" w:hAnsiTheme="minorHAnsi" w:cstheme="minorHAnsi"/>
          <w:sz w:val="22"/>
          <w:szCs w:val="22"/>
        </w:rPr>
        <w:t xml:space="preserve"> and further to such notification, if the affected party </w:t>
      </w:r>
      <w:proofErr w:type="gramStart"/>
      <w:r w:rsidRPr="00136022">
        <w:rPr>
          <w:rFonts w:asciiTheme="minorHAnsi" w:hAnsiTheme="minorHAnsi" w:cstheme="minorHAnsi"/>
          <w:sz w:val="22"/>
          <w:szCs w:val="22"/>
        </w:rPr>
        <w:t>is able to</w:t>
      </w:r>
      <w:proofErr w:type="gramEnd"/>
      <w:r w:rsidRPr="00136022">
        <w:rPr>
          <w:rFonts w:asciiTheme="minorHAnsi" w:hAnsiTheme="minorHAnsi" w:cstheme="minorHAnsi"/>
          <w:sz w:val="22"/>
          <w:szCs w:val="22"/>
        </w:rPr>
        <w:t xml:space="preserve"> demonstrate to the other (both parties acting reasonably and in good faith) that </w:t>
      </w:r>
      <w:r w:rsidRPr="00136022">
        <w:rPr>
          <w:rFonts w:asciiTheme="minorHAnsi" w:hAnsiTheme="minorHAnsi"/>
          <w:sz w:val="22"/>
        </w:rPr>
        <w:t xml:space="preserve">it </w:t>
      </w:r>
      <w:r w:rsidRPr="00136022">
        <w:rPr>
          <w:rFonts w:asciiTheme="minorHAnsi" w:hAnsiTheme="minorHAnsi" w:cstheme="minorHAnsi"/>
          <w:sz w:val="22"/>
          <w:szCs w:val="22"/>
        </w:rPr>
        <w:t xml:space="preserve">is being, has been or will be prevented from performing its obligations under this Agreement as a result of the Pandemic, then for so long as such adverse effect continues: </w:t>
      </w:r>
    </w:p>
    <w:p w14:paraId="01FEFC34"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the affected party shall not be deemed</w:t>
      </w:r>
      <w:r w:rsidRPr="0092065F">
        <w:rPr>
          <w:rFonts w:asciiTheme="minorHAnsi" w:hAnsiTheme="minorHAnsi" w:cstheme="minorHAnsi"/>
          <w:sz w:val="22"/>
          <w:szCs w:val="22"/>
        </w:rPr>
        <w:t xml:space="preserve"> to be in breach of this Agreement nor otherwise liable for late or non-performance of an obligation under this Agreement, </w:t>
      </w:r>
      <w:r w:rsidRPr="0092065F">
        <w:rPr>
          <w:rFonts w:asciiTheme="minorHAnsi" w:hAnsiTheme="minorHAnsi" w:cstheme="minorHAnsi"/>
          <w:sz w:val="22"/>
          <w:szCs w:val="22"/>
        </w:rPr>
        <w:lastRenderedPageBreak/>
        <w:t xml:space="preserve">where and to the extent that it fails to perform any such obligation(s) under this Agreement </w:t>
      </w:r>
      <w:proofErr w:type="gramStart"/>
      <w:r w:rsidRPr="0092065F">
        <w:rPr>
          <w:rFonts w:asciiTheme="minorHAnsi" w:hAnsiTheme="minorHAnsi" w:cstheme="minorHAnsi"/>
          <w:sz w:val="22"/>
          <w:szCs w:val="22"/>
        </w:rPr>
        <w:t>due to the effects</w:t>
      </w:r>
      <w:proofErr w:type="gramEnd"/>
      <w:r w:rsidRPr="0092065F">
        <w:rPr>
          <w:rFonts w:asciiTheme="minorHAnsi" w:hAnsiTheme="minorHAnsi" w:cstheme="minorHAnsi"/>
          <w:sz w:val="22"/>
          <w:szCs w:val="22"/>
        </w:rPr>
        <w:t xml:space="preserve"> of the Pandemic; and</w:t>
      </w:r>
    </w:p>
    <w:p w14:paraId="2E1DF9E2"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parties shall then work together in good faith to consider how (if at all) any such adverse effects on the performance of this Agreement are to be addressed in this Agreement.</w:t>
      </w:r>
    </w:p>
    <w:p w14:paraId="4F082646" w14:textId="15226EA5"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92" w:name="_Ref39663145"/>
      <w:r w:rsidRPr="0092065F">
        <w:rPr>
          <w:rFonts w:asciiTheme="minorHAnsi" w:hAnsiTheme="minorHAnsi" w:cstheme="minorHAnsi"/>
          <w:sz w:val="22"/>
          <w:szCs w:val="22"/>
        </w:rPr>
        <w:t xml:space="preserve">Where the timing of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changes and/or preparations for the </w:t>
      </w:r>
      <w:r w:rsidR="006C6438">
        <w:rPr>
          <w:rFonts w:asciiTheme="minorHAnsi" w:hAnsiTheme="minorHAnsi" w:cstheme="minorHAnsi"/>
          <w:sz w:val="22"/>
          <w:szCs w:val="22"/>
        </w:rPr>
        <w:t>Games</w:t>
      </w:r>
      <w:r w:rsidRPr="0092065F">
        <w:rPr>
          <w:rFonts w:asciiTheme="minorHAnsi" w:hAnsiTheme="minorHAnsi" w:cstheme="minorHAnsi"/>
          <w:sz w:val="22"/>
          <w:szCs w:val="22"/>
        </w:rPr>
        <w:t xml:space="preserve"> are delayed </w:t>
      </w:r>
      <w:proofErr w:type="gramStart"/>
      <w:r w:rsidRPr="0092065F">
        <w:rPr>
          <w:rFonts w:asciiTheme="minorHAnsi" w:hAnsiTheme="minorHAnsi" w:cstheme="minorHAnsi"/>
          <w:sz w:val="22"/>
          <w:szCs w:val="22"/>
        </w:rPr>
        <w:t>as a result of</w:t>
      </w:r>
      <w:proofErr w:type="gramEnd"/>
      <w:r w:rsidRPr="0092065F">
        <w:rPr>
          <w:rFonts w:asciiTheme="minorHAnsi" w:hAnsiTheme="minorHAnsi" w:cstheme="minorHAnsi"/>
          <w:sz w:val="22"/>
          <w:szCs w:val="22"/>
        </w:rPr>
        <w:t xml:space="preserve"> a Pandemic and its effects,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may review the timeline for delivery or performance of the Supplies and any date ("</w:t>
      </w:r>
      <w:r w:rsidRPr="0092065F">
        <w:rPr>
          <w:rFonts w:asciiTheme="minorHAnsi" w:hAnsiTheme="minorHAnsi" w:cstheme="minorHAnsi"/>
          <w:b/>
          <w:sz w:val="22"/>
          <w:szCs w:val="22"/>
        </w:rPr>
        <w:t>Key Date</w:t>
      </w:r>
      <w:r w:rsidRPr="0092065F">
        <w:rPr>
          <w:rFonts w:asciiTheme="minorHAnsi" w:hAnsiTheme="minorHAnsi" w:cstheme="minorHAnsi"/>
          <w:sz w:val="22"/>
          <w:szCs w:val="22"/>
        </w:rPr>
        <w:t>") which is set out or defined in this Agreement which is relevant to the delivery or performance of the Supplies including but not limited to:</w:t>
      </w:r>
      <w:bookmarkEnd w:id="92"/>
    </w:p>
    <w:p w14:paraId="06B12DBD" w14:textId="77777777" w:rsidR="0092065F" w:rsidRPr="0092065F"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Commencement </w:t>
      </w:r>
      <w:proofErr w:type="gramStart"/>
      <w:r w:rsidRPr="0092065F">
        <w:rPr>
          <w:rFonts w:asciiTheme="minorHAnsi" w:hAnsiTheme="minorHAnsi" w:cstheme="minorHAnsi"/>
          <w:sz w:val="22"/>
          <w:szCs w:val="22"/>
        </w:rPr>
        <w:t>Date;</w:t>
      </w:r>
      <w:proofErr w:type="gramEnd"/>
      <w:r w:rsidRPr="0092065F">
        <w:rPr>
          <w:rFonts w:asciiTheme="minorHAnsi" w:hAnsiTheme="minorHAnsi" w:cstheme="minorHAnsi"/>
          <w:sz w:val="22"/>
          <w:szCs w:val="22"/>
        </w:rPr>
        <w:t xml:space="preserve"> </w:t>
      </w:r>
    </w:p>
    <w:p w14:paraId="56346B20"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any </w:t>
      </w:r>
      <w:r w:rsidRPr="00136022">
        <w:rPr>
          <w:rFonts w:asciiTheme="minorHAnsi" w:hAnsiTheme="minorHAnsi" w:cstheme="minorHAnsi"/>
          <w:sz w:val="22"/>
          <w:szCs w:val="22"/>
        </w:rPr>
        <w:t>milestone dates for performance or delivery of the Supplies set out in or agreed pursuant to this Agreement.</w:t>
      </w:r>
    </w:p>
    <w:p w14:paraId="33FE7EB2" w14:textId="7C71A069"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3" w:name="_Ref39663164"/>
      <w:r w:rsidRPr="00136022">
        <w:rPr>
          <w:rFonts w:asciiTheme="minorHAnsi" w:hAnsiTheme="minorHAnsi" w:cstheme="minorHAnsi"/>
          <w:sz w:val="22"/>
          <w:szCs w:val="22"/>
        </w:rPr>
        <w:t xml:space="preserve">Subject to Clause </w:t>
      </w:r>
      <w:r w:rsidR="00E62993" w:rsidRPr="00136022">
        <w:rPr>
          <w:rFonts w:asciiTheme="minorHAnsi" w:hAnsiTheme="minorHAnsi" w:cstheme="minorHAnsi"/>
          <w:color w:val="2B579A"/>
          <w:sz w:val="22"/>
          <w:szCs w:val="22"/>
          <w:shd w:val="clear" w:color="auto" w:fill="E6E6E6"/>
        </w:rPr>
        <w:t>1</w:t>
      </w:r>
      <w:r w:rsidR="000B5A40" w:rsidRPr="00136022">
        <w:rPr>
          <w:rFonts w:asciiTheme="minorHAnsi" w:hAnsiTheme="minorHAnsi" w:cstheme="minorHAnsi"/>
          <w:color w:val="2B579A"/>
          <w:sz w:val="22"/>
          <w:szCs w:val="22"/>
          <w:shd w:val="clear" w:color="auto" w:fill="E6E6E6"/>
        </w:rPr>
        <w:t>6</w:t>
      </w:r>
      <w:r w:rsidR="00E62993" w:rsidRPr="00136022">
        <w:rPr>
          <w:rFonts w:asciiTheme="minorHAnsi" w:hAnsiTheme="minorHAnsi" w:cstheme="minorHAnsi"/>
          <w:color w:val="2B579A"/>
          <w:sz w:val="22"/>
          <w:szCs w:val="22"/>
          <w:shd w:val="clear" w:color="auto" w:fill="E6E6E6"/>
        </w:rPr>
        <w:t>.6</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may in its sole discretion,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any changes to Key Dates which arise out of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's review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_Ref39663145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and subject to giving the Supplier at least 1 months' written notice:</w:t>
      </w:r>
      <w:bookmarkEnd w:id="93"/>
    </w:p>
    <w:p w14:paraId="454F44DC"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extend the Term by a period of up to 12 months from the date of expiry of the </w:t>
      </w:r>
      <w:proofErr w:type="gramStart"/>
      <w:r w:rsidRPr="00136022">
        <w:rPr>
          <w:rFonts w:asciiTheme="minorHAnsi" w:hAnsiTheme="minorHAnsi" w:cstheme="minorHAnsi"/>
          <w:sz w:val="22"/>
          <w:szCs w:val="22"/>
        </w:rPr>
        <w:t>Agreement;</w:t>
      </w:r>
      <w:proofErr w:type="gramEnd"/>
    </w:p>
    <w:p w14:paraId="0D118FBB" w14:textId="77777777" w:rsidR="0092065F" w:rsidRPr="00136022" w:rsidRDefault="0092065F" w:rsidP="0092065F">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revise any dates for payment of the Fees which are set out in Schedule 3 (Fees) provided that such dates shall only be revised as is reasonably necessary to address any delays to Key Dates resulting from the Pandemic.</w:t>
      </w:r>
    </w:p>
    <w:p w14:paraId="75C3AA4F" w14:textId="44D2B20B" w:rsidR="0092065F" w:rsidRPr="00136022" w:rsidRDefault="0092065F" w:rsidP="006C6438">
      <w:pPr>
        <w:pStyle w:val="Heading2"/>
        <w:widowControl/>
        <w:spacing w:after="120" w:line="200" w:lineRule="atLeast"/>
        <w:rPr>
          <w:rFonts w:asciiTheme="minorHAnsi" w:hAnsiTheme="minorHAnsi"/>
          <w:sz w:val="22"/>
        </w:rPr>
      </w:pPr>
      <w:bookmarkStart w:id="94" w:name="_Ref39663069"/>
      <w:r w:rsidRPr="00136022">
        <w:rPr>
          <w:rFonts w:asciiTheme="minorHAnsi" w:hAnsiTheme="minorHAnsi" w:cstheme="minorHAnsi"/>
          <w:sz w:val="22"/>
          <w:szCs w:val="22"/>
        </w:rPr>
        <w:t xml:space="preserve">In the event that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exercises its discretion under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_Ref39663164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E62993" w:rsidRPr="00136022">
        <w:rPr>
          <w:rFonts w:asciiTheme="minorHAnsi" w:hAnsiTheme="minorHAnsi" w:cstheme="minorHAnsi"/>
          <w:sz w:val="22"/>
          <w:szCs w:val="22"/>
        </w:rPr>
        <w:t>1</w:t>
      </w:r>
      <w:r w:rsidR="000B5A40" w:rsidRPr="00136022">
        <w:rPr>
          <w:rFonts w:asciiTheme="minorHAnsi" w:hAnsiTheme="minorHAnsi" w:cstheme="minorHAnsi"/>
          <w:sz w:val="22"/>
          <w:szCs w:val="22"/>
        </w:rPr>
        <w:t>6</w:t>
      </w:r>
      <w:r w:rsidRPr="00136022">
        <w:rPr>
          <w:rFonts w:asciiTheme="minorHAnsi" w:hAnsiTheme="minorHAnsi" w:cstheme="minorHAnsi"/>
          <w:sz w:val="22"/>
          <w:szCs w:val="22"/>
        </w:rPr>
        <w:t>.5</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to extend the Term, the parties shall consider what consequential amendments are needed including, </w:t>
      </w:r>
      <w:r w:rsidRPr="00136022">
        <w:rPr>
          <w:rFonts w:asciiTheme="minorHAnsi" w:hAnsiTheme="minorHAnsi"/>
          <w:sz w:val="22"/>
        </w:rPr>
        <w:t>without limitation</w:t>
      </w:r>
      <w:bookmarkEnd w:id="75"/>
      <w:r w:rsidRPr="00136022">
        <w:rPr>
          <w:rFonts w:asciiTheme="minorHAnsi" w:hAnsiTheme="minorHAnsi" w:cstheme="minorHAnsi"/>
          <w:sz w:val="22"/>
          <w:szCs w:val="22"/>
        </w:rPr>
        <w:t xml:space="preserve">, any variations to any service levels, milestone dates for performance or delivery of Supplies under the Agreement, any increase or decrease in the Fees (with any increase in the Fees being limited to the relevant increase in the Consumer Fees Index) and any changes to the business continuity arrangements. </w:t>
      </w:r>
      <w:bookmarkEnd w:id="94"/>
    </w:p>
    <w:p w14:paraId="6E698D6F" w14:textId="7CC95566" w:rsidR="0092065F" w:rsidRPr="00136022" w:rsidRDefault="0092065F" w:rsidP="0092065F">
      <w:pPr>
        <w:pStyle w:val="Heading2"/>
        <w:widowControl/>
        <w:spacing w:after="120" w:line="200" w:lineRule="atLeast"/>
        <w:rPr>
          <w:rFonts w:asciiTheme="minorHAnsi" w:hAnsiTheme="minorHAnsi" w:cstheme="minorHAnsi"/>
          <w:sz w:val="22"/>
          <w:szCs w:val="22"/>
        </w:rPr>
      </w:pPr>
      <w:bookmarkStart w:id="95" w:name="_Ref120098391"/>
      <w:bookmarkStart w:id="96" w:name="_Toc290900635"/>
      <w:bookmarkStart w:id="97" w:name="_Toc322345536"/>
      <w:proofErr w:type="gramStart"/>
      <w:r w:rsidRPr="00136022">
        <w:rPr>
          <w:rFonts w:asciiTheme="minorHAnsi" w:hAnsiTheme="minorHAnsi" w:cstheme="minorHAnsi"/>
          <w:sz w:val="22"/>
          <w:szCs w:val="22"/>
        </w:rPr>
        <w:t>In the event that</w:t>
      </w:r>
      <w:proofErr w:type="gramEnd"/>
      <w:r w:rsidRPr="00136022">
        <w:rPr>
          <w:rFonts w:asciiTheme="minorHAnsi" w:hAnsiTheme="minorHAnsi" w:cstheme="minorHAnsi"/>
          <w:sz w:val="22"/>
          <w:szCs w:val="22"/>
        </w:rPr>
        <w:t xml:space="preserve"> the </w:t>
      </w:r>
      <w:r w:rsidR="006C6438"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are cancelled or postponed as a result of the adverse effects of a Pandemic, then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be entitled to terminate this Agreement on the grounds that such termination is a termination by reason of unresolved Force Majeure Event in accordance with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_Ref54261125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1</w:t>
      </w:r>
      <w:r w:rsidR="000B5A40" w:rsidRPr="00136022">
        <w:rPr>
          <w:rFonts w:asciiTheme="minorHAnsi" w:hAnsiTheme="minorHAnsi" w:cstheme="minorHAnsi"/>
          <w:sz w:val="22"/>
          <w:szCs w:val="22"/>
        </w:rPr>
        <w:t>5</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Upon termination of this Agreement following any cancellation of the </w:t>
      </w:r>
      <w:r w:rsidR="00CD6CFB" w:rsidRPr="00136022">
        <w:rPr>
          <w:rFonts w:asciiTheme="minorHAnsi" w:hAnsiTheme="minorHAnsi" w:cstheme="minorHAnsi"/>
          <w:sz w:val="22"/>
          <w:szCs w:val="22"/>
        </w:rPr>
        <w:t>Games</w:t>
      </w:r>
      <w:r w:rsidRPr="00136022">
        <w:rPr>
          <w:rFonts w:asciiTheme="minorHAnsi" w:hAnsiTheme="minorHAnsi" w:cstheme="minorHAnsi"/>
          <w:sz w:val="22"/>
          <w:szCs w:val="22"/>
        </w:rPr>
        <w:t xml:space="preserve">,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shall pay the Supplier for any Supplies properly provided by the Supplier in accordance with this Agreement up to the date of termination but shall have no further liability to the Supplier. </w:t>
      </w:r>
    </w:p>
    <w:p w14:paraId="6263DB86" w14:textId="040A9311" w:rsidR="0092065F" w:rsidRPr="0092065F" w:rsidRDefault="0092065F" w:rsidP="0092065F">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The Supplier acknowledges that the adverse effects of a Pandemic may result in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needing to omit or remove work from the Agreement</w:t>
      </w:r>
      <w:r w:rsidRPr="0092065F">
        <w:rPr>
          <w:rFonts w:asciiTheme="minorHAnsi" w:hAnsiTheme="minorHAnsi" w:cstheme="minorHAnsi"/>
          <w:sz w:val="22"/>
          <w:szCs w:val="22"/>
        </w:rPr>
        <w:t xml:space="preserve"> and/or reduce any quantity of Goods which are to be supplied by the Supplier envisaged within the Agreement. </w:t>
      </w:r>
      <w:r w:rsidR="00E62993">
        <w:rPr>
          <w:rFonts w:asciiTheme="minorHAnsi" w:hAnsiTheme="minorHAnsi" w:cstheme="minorHAnsi"/>
          <w:sz w:val="22"/>
          <w:szCs w:val="22"/>
        </w:rPr>
        <w:t>For</w:t>
      </w:r>
      <w:r w:rsidRPr="0092065F">
        <w:rPr>
          <w:rFonts w:asciiTheme="minorHAnsi" w:hAnsiTheme="minorHAnsi" w:cstheme="minorHAnsi"/>
          <w:sz w:val="22"/>
          <w:szCs w:val="22"/>
        </w:rPr>
        <w:t xml:space="preserve"> the avoidance of doubt, the Supplier shall not in any circumstances be entitled to recover or otherwise make a claim against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in respect of loss of profit or loss of opportunity in respect of any commensurate reduction in the Fees.</w:t>
      </w:r>
    </w:p>
    <w:p w14:paraId="55378C4D" w14:textId="346F5A68" w:rsidR="00C46F32" w:rsidRPr="0092065F" w:rsidRDefault="00D513BB" w:rsidP="00C46F32">
      <w:pPr>
        <w:pStyle w:val="Heading1"/>
        <w:spacing w:after="120" w:line="200" w:lineRule="atLeast"/>
        <w:rPr>
          <w:rFonts w:asciiTheme="minorHAnsi" w:hAnsiTheme="minorHAnsi" w:cstheme="minorHAnsi"/>
          <w:sz w:val="22"/>
          <w:szCs w:val="22"/>
        </w:rPr>
      </w:pPr>
      <w:bookmarkStart w:id="98" w:name="_Ref54260000"/>
      <w:r>
        <w:rPr>
          <w:rFonts w:asciiTheme="minorHAnsi" w:hAnsiTheme="minorHAnsi" w:cstheme="minorHAnsi"/>
          <w:caps w:val="0"/>
          <w:sz w:val="22"/>
          <w:szCs w:val="22"/>
        </w:rPr>
        <w:t>TAXATION</w:t>
      </w:r>
    </w:p>
    <w:p w14:paraId="70FD9CDF"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be fully responsible for and shall indemnify the Company for and in respect of any Tax (howsoever arising or assessed) and any other liability, deduction, contribution, </w:t>
      </w:r>
      <w:proofErr w:type="gramStart"/>
      <w:r w:rsidRPr="006C6438">
        <w:rPr>
          <w:rFonts w:asciiTheme="minorHAnsi" w:hAnsiTheme="minorHAnsi" w:cstheme="minorHAnsi"/>
          <w:sz w:val="22"/>
          <w:szCs w:val="22"/>
        </w:rPr>
        <w:t>assessment</w:t>
      </w:r>
      <w:proofErr w:type="gramEnd"/>
      <w:r w:rsidRPr="006C6438">
        <w:rPr>
          <w:rFonts w:asciiTheme="minorHAnsi" w:hAnsiTheme="minorHAnsi" w:cstheme="minorHAnsi"/>
          <w:sz w:val="22"/>
          <w:szCs w:val="22"/>
        </w:rPr>
        <w:t xml:space="preserve"> or claim arising from or made in connection with this Agreement, the provision of any Supplies pursuant to this Agreement or any payment or benefit received by any person engaged by the Supplier to perform the Supplies or any of them. </w:t>
      </w:r>
    </w:p>
    <w:p w14:paraId="4C77F858" w14:textId="77777777" w:rsidR="00C46F32" w:rsidRPr="006C6438" w:rsidRDefault="00C46F32"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lastRenderedPageBreak/>
        <w:t xml:space="preserve">The Supplier shall further indemnify the Company against all reasonable costs, </w:t>
      </w:r>
      <w:proofErr w:type="gramStart"/>
      <w:r w:rsidRPr="006C6438">
        <w:rPr>
          <w:rFonts w:asciiTheme="minorHAnsi" w:hAnsiTheme="minorHAnsi" w:cstheme="minorHAnsi"/>
          <w:sz w:val="22"/>
          <w:szCs w:val="22"/>
        </w:rPr>
        <w:t>expenses</w:t>
      </w:r>
      <w:proofErr w:type="gramEnd"/>
      <w:r w:rsidRPr="006C6438">
        <w:rPr>
          <w:rFonts w:asciiTheme="minorHAnsi" w:hAnsiTheme="minorHAnsi" w:cstheme="minorHAnsi"/>
          <w:sz w:val="22"/>
          <w:szCs w:val="22"/>
        </w:rPr>
        <w:t xml:space="preserve"> and any penalty, fine or interest incurred or payable by the Company in connection with or in consequence of any such liability, deduction, contribution, assessment or claim.</w:t>
      </w:r>
    </w:p>
    <w:p w14:paraId="7C72FE06" w14:textId="002682F1" w:rsidR="00C46F32" w:rsidRPr="006C6438" w:rsidRDefault="00D513BB" w:rsidP="00C46F32">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shall use all reasonable endeavours to avoid engaging any person who is not subject to full deduction of Tax as an employee or deemed employee under PAYE on the payroll of the </w:t>
      </w:r>
      <w:r w:rsidR="00C3024A">
        <w:rPr>
          <w:rFonts w:asciiTheme="minorHAnsi" w:hAnsiTheme="minorHAnsi" w:cstheme="minorHAnsi"/>
          <w:sz w:val="22"/>
          <w:szCs w:val="22"/>
        </w:rPr>
        <w:t>Supplier</w:t>
      </w:r>
      <w:r w:rsidRPr="006C6438">
        <w:rPr>
          <w:rFonts w:asciiTheme="minorHAnsi" w:hAnsiTheme="minorHAnsi" w:cstheme="minorHAnsi"/>
          <w:sz w:val="22"/>
          <w:szCs w:val="22"/>
        </w:rPr>
        <w:t xml:space="preserve"> or a tax compliant agency or umbrella company ("</w:t>
      </w:r>
      <w:r w:rsidRPr="006C6438">
        <w:rPr>
          <w:rFonts w:asciiTheme="minorHAnsi" w:hAnsiTheme="minorHAnsi" w:cstheme="minorHAnsi"/>
          <w:b/>
          <w:sz w:val="22"/>
          <w:szCs w:val="22"/>
        </w:rPr>
        <w:t>IR35 Worker</w:t>
      </w:r>
      <w:r w:rsidRPr="006C6438">
        <w:rPr>
          <w:rFonts w:asciiTheme="minorHAnsi" w:hAnsiTheme="minorHAnsi" w:cstheme="minorHAnsi"/>
          <w:sz w:val="22"/>
          <w:szCs w:val="22"/>
        </w:rPr>
        <w:t>") for the provision of any of the Services.</w:t>
      </w:r>
    </w:p>
    <w:p w14:paraId="415CB27B" w14:textId="41031847" w:rsidR="00C46F32" w:rsidRPr="006C6438" w:rsidRDefault="00C46F32" w:rsidP="00B812BC">
      <w:pPr>
        <w:pStyle w:val="Heading2"/>
        <w:widowControl/>
        <w:spacing w:after="120" w:line="200" w:lineRule="atLeast"/>
        <w:rPr>
          <w:rFonts w:asciiTheme="minorHAnsi" w:hAnsiTheme="minorHAnsi" w:cstheme="minorHAnsi"/>
          <w:sz w:val="22"/>
          <w:szCs w:val="22"/>
        </w:rPr>
      </w:pPr>
      <w:r w:rsidRPr="006C6438">
        <w:rPr>
          <w:rFonts w:asciiTheme="minorHAnsi" w:hAnsiTheme="minorHAnsi" w:cstheme="minorHAnsi"/>
          <w:sz w:val="22"/>
          <w:szCs w:val="22"/>
        </w:rPr>
        <w:t xml:space="preserve">The Supplier shall maintain records of any IR35 Worker, including records of any payment or benefit provided to or for the benefit of the IR35 Worker, copies of all status determination statements and any correspondence relating </w:t>
      </w:r>
      <w:proofErr w:type="gramStart"/>
      <w:r w:rsidRPr="006C6438">
        <w:rPr>
          <w:rFonts w:asciiTheme="minorHAnsi" w:hAnsiTheme="minorHAnsi" w:cstheme="minorHAnsi"/>
          <w:sz w:val="22"/>
          <w:szCs w:val="22"/>
        </w:rPr>
        <w:t>thereto</w:t>
      </w:r>
      <w:proofErr w:type="gramEnd"/>
      <w:r w:rsidRPr="006C6438">
        <w:rPr>
          <w:rFonts w:asciiTheme="minorHAnsi" w:hAnsiTheme="minorHAnsi" w:cstheme="minorHAnsi"/>
          <w:sz w:val="22"/>
          <w:szCs w:val="22"/>
        </w:rPr>
        <w:t xml:space="preserve"> and the Supplier shall provide copies of such records to the Company on demand. </w:t>
      </w:r>
    </w:p>
    <w:p w14:paraId="0734F9E2" w14:textId="780291E5" w:rsidR="00C46F32" w:rsidRPr="006C6438" w:rsidRDefault="00C46F32" w:rsidP="00B812BC">
      <w:pPr>
        <w:pStyle w:val="Heading2"/>
        <w:spacing w:after="120" w:line="240" w:lineRule="auto"/>
        <w:rPr>
          <w:rFonts w:asciiTheme="minorHAnsi" w:hAnsiTheme="minorHAnsi" w:cstheme="minorHAnsi"/>
          <w:sz w:val="22"/>
          <w:szCs w:val="22"/>
        </w:rPr>
      </w:pPr>
      <w:r w:rsidRPr="006C6438">
        <w:rPr>
          <w:rFonts w:asciiTheme="minorHAnsi" w:hAnsiTheme="minorHAnsi" w:cstheme="minorHAnsi"/>
          <w:sz w:val="22"/>
          <w:szCs w:val="22"/>
        </w:rPr>
        <w:t>The Supplier shall</w:t>
      </w:r>
      <w:r w:rsidR="006C6438" w:rsidRPr="006C6438">
        <w:rPr>
          <w:rFonts w:asciiTheme="minorHAnsi" w:hAnsiTheme="minorHAnsi" w:cstheme="minorHAnsi"/>
          <w:sz w:val="22"/>
          <w:szCs w:val="22"/>
        </w:rPr>
        <w:t xml:space="preserve"> </w:t>
      </w:r>
      <w:r w:rsidRPr="006C6438">
        <w:rPr>
          <w:rFonts w:asciiTheme="minorHAnsi" w:hAnsiTheme="minorHAnsi" w:cstheme="minorHAnsi"/>
          <w:sz w:val="22"/>
          <w:szCs w:val="22"/>
        </w:rPr>
        <w:t>(and shall procure that its associated persons shall) not engage in any activity, practice or conduct which would constitute either a UK tax evasion facilitation offence or a foreign tax evasion facilitation offence for the purposes of Criminal Finances Act 2017 and shall have and maintain throughout the Term of this Agreement such policies and procedures as are reasonable to prevent the facilitation of tax evasion by another person, as required by Criminal Finances Act 2017.</w:t>
      </w:r>
    </w:p>
    <w:p w14:paraId="16630D79" w14:textId="0B3B678C" w:rsidR="00C46F32" w:rsidRPr="00C871F3" w:rsidRDefault="006C6438" w:rsidP="00B812BC">
      <w:pPr>
        <w:pStyle w:val="Heading2"/>
        <w:spacing w:after="120" w:line="240" w:lineRule="auto"/>
      </w:pPr>
      <w:r w:rsidRPr="006C6438">
        <w:rPr>
          <w:rFonts w:asciiTheme="minorHAnsi" w:hAnsiTheme="minorHAnsi" w:cstheme="minorHAnsi"/>
          <w:sz w:val="22"/>
          <w:szCs w:val="22"/>
        </w:rPr>
        <w:t xml:space="preserve">The Supplier shall </w:t>
      </w:r>
      <w:r w:rsidR="00C46F32" w:rsidRPr="006C6438">
        <w:rPr>
          <w:rFonts w:asciiTheme="minorHAnsi" w:hAnsiTheme="minorHAnsi" w:cstheme="minorHAnsi"/>
          <w:sz w:val="22"/>
          <w:szCs w:val="22"/>
        </w:rPr>
        <w:t>on demand provide to the Company details of the reasonable prevention measures it has taken to prevent the commission of an offence pursuant to Criminal Finances Act 2017 and shall promptly report to the Company any request or demand from a third party to facilitate the evasion of tax in connection with the performance of this Agreement</w:t>
      </w:r>
      <w:r w:rsidR="00C46F32" w:rsidRPr="0092065F">
        <w:t xml:space="preserve">. </w:t>
      </w:r>
    </w:p>
    <w:p w14:paraId="4F7F112C" w14:textId="77777777" w:rsidR="00C46F32" w:rsidRPr="0092065F" w:rsidRDefault="00C46F32" w:rsidP="00B812BC">
      <w:pPr>
        <w:pStyle w:val="Heading1"/>
        <w:spacing w:after="120" w:line="200" w:lineRule="atLeast"/>
        <w:rPr>
          <w:rFonts w:asciiTheme="minorHAnsi" w:hAnsiTheme="minorHAnsi" w:cstheme="minorHAnsi"/>
          <w:sz w:val="22"/>
          <w:szCs w:val="22"/>
        </w:rPr>
      </w:pPr>
      <w:bookmarkStart w:id="99" w:name="_Ref54108233"/>
      <w:bookmarkStart w:id="100" w:name="_Ref54108218"/>
      <w:r w:rsidRPr="0092065F">
        <w:rPr>
          <w:rFonts w:asciiTheme="minorHAnsi" w:hAnsiTheme="minorHAnsi" w:cstheme="minorHAnsi"/>
          <w:caps w:val="0"/>
          <w:sz w:val="22"/>
          <w:szCs w:val="22"/>
        </w:rPr>
        <w:t>NO MARKETING RIGHTS</w:t>
      </w:r>
      <w:bookmarkEnd w:id="99"/>
    </w:p>
    <w:p w14:paraId="58C2B500" w14:textId="77777777" w:rsidR="00C46F32" w:rsidRPr="0092065F" w:rsidRDefault="00C46F32">
      <w:pPr>
        <w:pStyle w:val="Heading2"/>
        <w:widowControl/>
        <w:spacing w:after="120" w:line="200" w:lineRule="atLeast"/>
        <w:rPr>
          <w:rFonts w:asciiTheme="minorHAnsi" w:hAnsiTheme="minorHAnsi" w:cstheme="minorHAnsi"/>
          <w:sz w:val="22"/>
          <w:szCs w:val="22"/>
        </w:rPr>
      </w:pPr>
      <w:bookmarkStart w:id="101" w:name="_Ref14683858"/>
      <w:r w:rsidRPr="0092065F">
        <w:rPr>
          <w:rFonts w:asciiTheme="minorHAnsi" w:hAnsiTheme="minorHAnsi" w:cstheme="minorHAnsi"/>
          <w:sz w:val="22"/>
          <w:szCs w:val="22"/>
        </w:rPr>
        <w:t>The Supplier agrees that, notwithstanding the terms of the Agreement and any other rights and obligations it has under the Agreement, it shall not, and must not authorise, permit, or allow or purport to authorise or permit any other person including any Connected Person:</w:t>
      </w:r>
      <w:bookmarkEnd w:id="101"/>
    </w:p>
    <w:p w14:paraId="40A6B00B" w14:textId="518FBD9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to in any way reproduce or use any </w:t>
      </w:r>
      <w:r w:rsidRPr="009E58B3">
        <w:rPr>
          <w:rFonts w:asciiTheme="minorHAnsi" w:hAnsiTheme="minorHAnsi" w:cstheme="minorHAnsi"/>
          <w:sz w:val="22"/>
          <w:szCs w:val="22"/>
        </w:rPr>
        <w:t xml:space="preserve">Protected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Property without the express prior written consent of the Company, and then only strictly in accordance with the terms of such </w:t>
      </w:r>
      <w:proofErr w:type="gramStart"/>
      <w:r w:rsidRPr="009E58B3">
        <w:rPr>
          <w:rFonts w:asciiTheme="minorHAnsi" w:hAnsiTheme="minorHAnsi" w:cstheme="minorHAnsi"/>
          <w:sz w:val="22"/>
          <w:szCs w:val="22"/>
        </w:rPr>
        <w:t>consent;</w:t>
      </w:r>
      <w:proofErr w:type="gramEnd"/>
    </w:p>
    <w:p w14:paraId="55BC772D" w14:textId="36C60A7D"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represent, promote or advertise, directly or indirectly, that the Supplier or its products or services (or those of any Connected Person) are in any way associated with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or that any product or service provided has been endorsed or approved by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or any Team, including by publishing or issuing any statement (factual or otherwise) about </w:t>
      </w:r>
      <w:r w:rsidR="00C16A15" w:rsidRPr="009E58B3">
        <w:rPr>
          <w:rFonts w:asciiTheme="minorHAnsi" w:eastAsia="Century Gothic" w:hAnsiTheme="minorHAnsi" w:cstheme="minorHAnsi"/>
          <w:sz w:val="22"/>
          <w:szCs w:val="22"/>
        </w:rPr>
        <w:t xml:space="preserve">the Games, any Games Body or any Team </w:t>
      </w:r>
      <w:r w:rsidRPr="009E58B3">
        <w:rPr>
          <w:rFonts w:asciiTheme="minorHAnsi" w:hAnsiTheme="minorHAnsi" w:cstheme="minorHAnsi"/>
          <w:sz w:val="22"/>
          <w:szCs w:val="22"/>
        </w:rPr>
        <w:t xml:space="preserve">or the provision of products or services in respect of </w:t>
      </w:r>
      <w:r w:rsidR="00C16A15" w:rsidRPr="009E58B3">
        <w:rPr>
          <w:rFonts w:asciiTheme="minorHAnsi" w:eastAsia="Century Gothic" w:hAnsiTheme="minorHAnsi" w:cstheme="minorHAnsi"/>
          <w:sz w:val="22"/>
          <w:szCs w:val="22"/>
        </w:rPr>
        <w:t>the Games, any Games Body or any Team</w:t>
      </w:r>
      <w:r w:rsidRPr="009E58B3">
        <w:rPr>
          <w:rFonts w:asciiTheme="minorHAnsi" w:hAnsiTheme="minorHAnsi" w:cstheme="minorHAnsi"/>
          <w:sz w:val="22"/>
          <w:szCs w:val="22"/>
        </w:rPr>
        <w:t xml:space="preserve">, without the prior written approval of the Company; </w:t>
      </w:r>
    </w:p>
    <w:p w14:paraId="3A34E9BE"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undertake any form of Ambush Marketing (but notwithstanding the foregoing the Supplier shall cooperate (and shall procure that all Connected Persons cooperate) with the Company in its endeavours to minimise Ambush Marketing </w:t>
      </w:r>
      <w:proofErr w:type="gramStart"/>
      <w:r w:rsidRPr="009E58B3">
        <w:rPr>
          <w:rFonts w:asciiTheme="minorHAnsi" w:hAnsiTheme="minorHAnsi" w:cstheme="minorHAnsi"/>
          <w:sz w:val="22"/>
          <w:szCs w:val="22"/>
        </w:rPr>
        <w:t>activities;</w:t>
      </w:r>
      <w:proofErr w:type="gramEnd"/>
      <w:r w:rsidRPr="009E58B3">
        <w:rPr>
          <w:rFonts w:asciiTheme="minorHAnsi" w:hAnsiTheme="minorHAnsi" w:cstheme="minorHAnsi"/>
          <w:sz w:val="22"/>
          <w:szCs w:val="22"/>
        </w:rPr>
        <w:t xml:space="preserve"> </w:t>
      </w:r>
    </w:p>
    <w:p w14:paraId="32D34EA7" w14:textId="19DACAA0"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do anything which would have an adverse effect on or embarrass any </w:t>
      </w:r>
      <w:r w:rsidR="00C16A15"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Team, or any </w:t>
      </w:r>
      <w:r w:rsidR="00C16A15" w:rsidRPr="009E58B3">
        <w:rPr>
          <w:rFonts w:asciiTheme="minorHAnsi" w:hAnsiTheme="minorHAnsi" w:cstheme="minorHAnsi"/>
          <w:sz w:val="22"/>
          <w:szCs w:val="22"/>
        </w:rPr>
        <w:t>Games Affiliate</w:t>
      </w:r>
      <w:r w:rsidRPr="009E58B3">
        <w:rPr>
          <w:rFonts w:asciiTheme="minorHAnsi" w:hAnsiTheme="minorHAnsi" w:cstheme="minorHAnsi"/>
          <w:sz w:val="22"/>
          <w:szCs w:val="22"/>
        </w:rPr>
        <w:t>; or</w:t>
      </w:r>
    </w:p>
    <w:p w14:paraId="6F7D2891" w14:textId="460F2B11"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hold itself out as an agent or representative of any </w:t>
      </w:r>
      <w:r w:rsidR="00C16A15">
        <w:rPr>
          <w:rFonts w:asciiTheme="minorHAnsi" w:hAnsiTheme="minorHAnsi" w:cstheme="minorHAnsi"/>
          <w:sz w:val="22"/>
          <w:szCs w:val="22"/>
        </w:rPr>
        <w:t>Games</w:t>
      </w:r>
      <w:r w:rsidRPr="0092065F">
        <w:rPr>
          <w:rFonts w:asciiTheme="minorHAnsi" w:hAnsiTheme="minorHAnsi" w:cstheme="minorHAnsi"/>
          <w:sz w:val="22"/>
          <w:szCs w:val="22"/>
        </w:rPr>
        <w:t xml:space="preserve"> Body, Team or any </w:t>
      </w:r>
      <w:r w:rsidR="00C16A15">
        <w:rPr>
          <w:rFonts w:asciiTheme="minorHAnsi" w:hAnsiTheme="minorHAnsi" w:cstheme="minorHAnsi"/>
          <w:sz w:val="22"/>
          <w:szCs w:val="22"/>
        </w:rPr>
        <w:t>Games Affiliate</w:t>
      </w:r>
      <w:r w:rsidRPr="0092065F">
        <w:rPr>
          <w:rFonts w:asciiTheme="minorHAnsi" w:hAnsiTheme="minorHAnsi" w:cstheme="minorHAnsi"/>
          <w:sz w:val="22"/>
          <w:szCs w:val="22"/>
        </w:rPr>
        <w:t xml:space="preserve"> unless otherwise agreed in writing; or</w:t>
      </w:r>
    </w:p>
    <w:p w14:paraId="2F8A42F4" w14:textId="624C1B2D" w:rsidR="00C46F32" w:rsidRPr="009E58B3" w:rsidRDefault="00C16A15" w:rsidP="00C46F32">
      <w:pPr>
        <w:pStyle w:val="Heading3"/>
        <w:widowControl/>
        <w:spacing w:after="120" w:line="200" w:lineRule="atLeast"/>
        <w:rPr>
          <w:rFonts w:asciiTheme="minorHAnsi" w:hAnsiTheme="minorHAnsi" w:cstheme="minorHAnsi"/>
          <w:sz w:val="22"/>
          <w:szCs w:val="22"/>
        </w:rPr>
      </w:pPr>
      <w:r w:rsidRPr="009E58B3">
        <w:rPr>
          <w:rFonts w:asciiTheme="minorHAnsi" w:eastAsia="Century Gothic" w:hAnsiTheme="minorHAnsi" w:cstheme="minorHAnsi"/>
          <w:sz w:val="22"/>
          <w:szCs w:val="22"/>
        </w:rPr>
        <w:t xml:space="preserve">cause to be </w:t>
      </w:r>
      <w:proofErr w:type="gramStart"/>
      <w:r w:rsidRPr="009E58B3">
        <w:rPr>
          <w:rFonts w:asciiTheme="minorHAnsi" w:eastAsia="Century Gothic" w:hAnsiTheme="minorHAnsi" w:cstheme="minorHAnsi"/>
          <w:sz w:val="22"/>
          <w:szCs w:val="22"/>
        </w:rPr>
        <w:t>done, or</w:t>
      </w:r>
      <w:proofErr w:type="gramEnd"/>
      <w:r w:rsidRPr="009E58B3">
        <w:rPr>
          <w:rFonts w:asciiTheme="minorHAnsi" w:eastAsia="Century Gothic" w:hAnsiTheme="minorHAnsi" w:cstheme="minorHAnsi"/>
          <w:sz w:val="22"/>
          <w:szCs w:val="22"/>
        </w:rPr>
        <w:t xml:space="preserve"> permit anyone reasonably within the </w:t>
      </w:r>
      <w:r w:rsidR="00C3024A">
        <w:rPr>
          <w:rFonts w:asciiTheme="minorHAnsi" w:eastAsia="Century Gothic" w:hAnsiTheme="minorHAnsi" w:cstheme="minorHAnsi"/>
          <w:sz w:val="22"/>
          <w:szCs w:val="22"/>
        </w:rPr>
        <w:t>Supplier</w:t>
      </w:r>
      <w:r w:rsidRPr="009E58B3">
        <w:rPr>
          <w:rFonts w:asciiTheme="minorHAnsi" w:eastAsia="Century Gothic" w:hAnsiTheme="minorHAnsi" w:cstheme="minorHAnsi"/>
          <w:sz w:val="22"/>
          <w:szCs w:val="22"/>
        </w:rPr>
        <w:t>’s control to do, anything which might damage or endanger the validity or distinctiveness of, or the goodwill in, any Protected Games Property.</w:t>
      </w:r>
    </w:p>
    <w:p w14:paraId="66376347"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The Supplier shall:</w:t>
      </w:r>
    </w:p>
    <w:p w14:paraId="75E8966C" w14:textId="77777777"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lastRenderedPageBreak/>
        <w:t xml:space="preserve">promptly notify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if it becomes aware of any actual or suspected Ambush Marketing activities of other persons including any third party; and</w:t>
      </w:r>
    </w:p>
    <w:p w14:paraId="76DFA232" w14:textId="7665DBFA" w:rsidR="00C46F32" w:rsidRPr="0092065F"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use its best endeavours to ensure that persons with whom it deals or who act on its behalf do not engage in Ambush Marketing.  </w:t>
      </w:r>
    </w:p>
    <w:p w14:paraId="7C5E46D4" w14:textId="29EAEDDA" w:rsidR="00C46F32" w:rsidRPr="0092065F" w:rsidRDefault="00C46F32" w:rsidP="00C46F32">
      <w:pPr>
        <w:pStyle w:val="Heading1"/>
        <w:spacing w:after="120" w:line="200" w:lineRule="atLeast"/>
        <w:rPr>
          <w:rFonts w:asciiTheme="minorHAnsi" w:hAnsiTheme="minorHAnsi" w:cstheme="minorHAnsi"/>
          <w:sz w:val="22"/>
          <w:szCs w:val="22"/>
        </w:rPr>
      </w:pPr>
      <w:r w:rsidRPr="0092065F">
        <w:rPr>
          <w:rFonts w:asciiTheme="minorHAnsi" w:hAnsiTheme="minorHAnsi" w:cstheme="minorHAnsi"/>
          <w:caps w:val="0"/>
          <w:sz w:val="22"/>
          <w:szCs w:val="22"/>
        </w:rPr>
        <w:t>CONFIDENTIALITY</w:t>
      </w:r>
      <w:bookmarkEnd w:id="100"/>
    </w:p>
    <w:p w14:paraId="47D03E28" w14:textId="77777777" w:rsidR="00C46F32" w:rsidRPr="0092065F" w:rsidRDefault="00C46F32" w:rsidP="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Without prejudice to any confidentiality undertaking signed by or on behalf of the Supplier before the date of the Agreement, each party shall (and, in respect of the Supplier, shall procure all Connected Persons (and its and their </w:t>
      </w:r>
      <w:r w:rsidRPr="00095464">
        <w:rPr>
          <w:rFonts w:asciiTheme="minorHAnsi" w:hAnsiTheme="minorHAnsi"/>
          <w:sz w:val="22"/>
        </w:rPr>
        <w:t>Personnel</w:t>
      </w:r>
      <w:r w:rsidRPr="0092065F">
        <w:rPr>
          <w:rFonts w:asciiTheme="minorHAnsi" w:hAnsiTheme="minorHAnsi" w:cstheme="minorHAnsi"/>
          <w:sz w:val="22"/>
          <w:szCs w:val="22"/>
        </w:rPr>
        <w:t>) shall):</w:t>
      </w:r>
    </w:p>
    <w:p w14:paraId="1AED6A36" w14:textId="73693DA8" w:rsidR="00C46F32" w:rsidRPr="009E58B3" w:rsidRDefault="00C46F32" w:rsidP="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treat all Confidential Information belonging to the other party (and in respect of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where it is the disclosing party, the </w:t>
      </w:r>
      <w:r w:rsidR="000505E7" w:rsidRPr="009E58B3">
        <w:rPr>
          <w:rFonts w:asciiTheme="minorHAnsi" w:hAnsiTheme="minorHAnsi" w:cstheme="minorHAnsi"/>
          <w:sz w:val="22"/>
          <w:szCs w:val="22"/>
        </w:rPr>
        <w:t xml:space="preserve">Games </w:t>
      </w:r>
      <w:r w:rsidRPr="009E58B3">
        <w:rPr>
          <w:rFonts w:asciiTheme="minorHAnsi" w:hAnsiTheme="minorHAnsi" w:cstheme="minorHAnsi"/>
          <w:sz w:val="22"/>
          <w:szCs w:val="22"/>
        </w:rPr>
        <w:t xml:space="preserve">Bodies) as strictly </w:t>
      </w:r>
      <w:proofErr w:type="gramStart"/>
      <w:r w:rsidRPr="009E58B3">
        <w:rPr>
          <w:rFonts w:asciiTheme="minorHAnsi" w:hAnsiTheme="minorHAnsi" w:cstheme="minorHAnsi"/>
          <w:sz w:val="22"/>
          <w:szCs w:val="22"/>
        </w:rPr>
        <w:t>confidential;</w:t>
      </w:r>
      <w:proofErr w:type="gramEnd"/>
    </w:p>
    <w:p w14:paraId="21105FC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disclose any Confidential Information of the other party to any person except: (</w:t>
      </w:r>
      <w:proofErr w:type="spellStart"/>
      <w:r w:rsidRPr="009E58B3">
        <w:rPr>
          <w:rFonts w:asciiTheme="minorHAnsi" w:hAnsiTheme="minorHAnsi" w:cstheme="minorHAnsi"/>
          <w:sz w:val="22"/>
          <w:szCs w:val="22"/>
        </w:rPr>
        <w:t>i</w:t>
      </w:r>
      <w:proofErr w:type="spellEnd"/>
      <w:r w:rsidRPr="009E58B3">
        <w:rPr>
          <w:rFonts w:asciiTheme="minorHAnsi" w:hAnsiTheme="minorHAnsi" w:cstheme="minorHAnsi"/>
          <w:sz w:val="22"/>
          <w:szCs w:val="22"/>
        </w:rPr>
        <w:t xml:space="preserve">) to other Connected Persons or Personnel (if bound by equivalent obligations of confidentiality) that reasonably need to know the same </w:t>
      </w:r>
      <w:r w:rsidRPr="009E58B3">
        <w:rPr>
          <w:rFonts w:asciiTheme="minorHAnsi" w:hAnsiTheme="minorHAnsi"/>
          <w:sz w:val="22"/>
        </w:rPr>
        <w:t xml:space="preserve">in connection with </w:t>
      </w:r>
      <w:r w:rsidRPr="009E58B3">
        <w:rPr>
          <w:rFonts w:asciiTheme="minorHAnsi" w:hAnsiTheme="minorHAnsi" w:cstheme="minorHAnsi"/>
          <w:sz w:val="22"/>
          <w:szCs w:val="22"/>
        </w:rPr>
        <w:t xml:space="preserve">the </w:t>
      </w:r>
      <w:r w:rsidRPr="009E58B3">
        <w:rPr>
          <w:rFonts w:asciiTheme="minorHAnsi" w:hAnsiTheme="minorHAnsi"/>
          <w:sz w:val="22"/>
        </w:rPr>
        <w:t xml:space="preserve">performance of obligations under </w:t>
      </w:r>
      <w:r w:rsidRPr="009E58B3">
        <w:rPr>
          <w:rFonts w:asciiTheme="minorHAnsi" w:hAnsiTheme="minorHAnsi" w:cstheme="minorHAnsi"/>
          <w:sz w:val="22"/>
          <w:szCs w:val="22"/>
        </w:rPr>
        <w:t>the Agreement; or (ii) if required to be disclosed by Applicable Law or order of a court of competent jurisdiction; and</w:t>
      </w:r>
    </w:p>
    <w:p w14:paraId="0C362331" w14:textId="77777777"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not use Confidential Information for any purpose whatsoever other than for the proper performance of the Agreement.</w:t>
      </w:r>
    </w:p>
    <w:p w14:paraId="13F0CB7F" w14:textId="1446DF11" w:rsidR="00C46F32" w:rsidRPr="009E58B3" w:rsidRDefault="00C46F32" w:rsidP="00C46F32">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Upon termination of the Agreement (or earlier if requested by the Company), the Supplier shall ensure that all items or materials containing Confidential Information belong to the Company (or the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Bodies) in the possession or control of the Supplier and/or the Connected Persons and/or its or their Personnel are destroyed or (at the Company’s option) returned to the Company, and that all such Confidential Information stored electronically, digitally or magnetically is erased.</w:t>
      </w:r>
    </w:p>
    <w:p w14:paraId="17BB7F8F" w14:textId="583FFB76" w:rsidR="00C46F32" w:rsidRPr="009E58B3" w:rsidRDefault="000505E7" w:rsidP="00C46F32">
      <w:pPr>
        <w:pStyle w:val="Heading2"/>
        <w:widowControl/>
        <w:spacing w:after="120" w:line="200" w:lineRule="atLeast"/>
        <w:rPr>
          <w:rFonts w:asciiTheme="minorHAnsi" w:hAnsiTheme="minorHAnsi" w:cstheme="minorHAnsi"/>
          <w:sz w:val="22"/>
          <w:szCs w:val="22"/>
        </w:rPr>
      </w:pPr>
      <w:bookmarkStart w:id="102" w:name="_Ref54108209"/>
      <w:r w:rsidRPr="009E58B3">
        <w:rPr>
          <w:rFonts w:asciiTheme="minorHAnsi" w:hAnsiTheme="minorHAnsi" w:cstheme="minorHAnsi"/>
          <w:sz w:val="22"/>
          <w:szCs w:val="22"/>
        </w:rPr>
        <w:t>T</w:t>
      </w:r>
      <w:r w:rsidR="00C46F32" w:rsidRPr="009E58B3">
        <w:rPr>
          <w:rFonts w:asciiTheme="minorHAnsi" w:hAnsiTheme="minorHAnsi" w:cstheme="minorHAnsi"/>
          <w:sz w:val="22"/>
          <w:szCs w:val="22"/>
        </w:rPr>
        <w:t>he Company may disclose Confidential Information of the Supplier:</w:t>
      </w:r>
      <w:bookmarkEnd w:id="102"/>
      <w:r w:rsidR="00C46F32" w:rsidRPr="009E58B3">
        <w:rPr>
          <w:rFonts w:asciiTheme="minorHAnsi" w:hAnsiTheme="minorHAnsi" w:cstheme="minorHAnsi"/>
          <w:sz w:val="22"/>
          <w:szCs w:val="22"/>
        </w:rPr>
        <w:t xml:space="preserve"> </w:t>
      </w:r>
    </w:p>
    <w:p w14:paraId="0F19622D" w14:textId="0C79E704" w:rsidR="00C46F32" w:rsidRPr="009E58B3" w:rsidRDefault="00C46F32" w:rsidP="00C46F32">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on a confidential basis to any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Body for any proper purpose of the Company or of the relevant </w:t>
      </w:r>
      <w:r w:rsidR="000505E7" w:rsidRPr="009E58B3">
        <w:rPr>
          <w:rFonts w:asciiTheme="minorHAnsi" w:hAnsiTheme="minorHAnsi" w:cstheme="minorHAnsi"/>
          <w:sz w:val="22"/>
          <w:szCs w:val="22"/>
        </w:rPr>
        <w:t>Games</w:t>
      </w:r>
      <w:r w:rsidRPr="009E58B3">
        <w:rPr>
          <w:rFonts w:asciiTheme="minorHAnsi" w:hAnsiTheme="minorHAnsi" w:cstheme="minorHAnsi"/>
          <w:sz w:val="22"/>
          <w:szCs w:val="22"/>
        </w:rPr>
        <w:t xml:space="preserve"> </w:t>
      </w:r>
      <w:proofErr w:type="gramStart"/>
      <w:r w:rsidRPr="009E58B3">
        <w:rPr>
          <w:rFonts w:asciiTheme="minorHAnsi" w:hAnsiTheme="minorHAnsi" w:cstheme="minorHAnsi"/>
          <w:sz w:val="22"/>
          <w:szCs w:val="22"/>
        </w:rPr>
        <w:t>Body;</w:t>
      </w:r>
      <w:proofErr w:type="gramEnd"/>
    </w:p>
    <w:p w14:paraId="09B4F60E" w14:textId="77777777" w:rsidR="00C46F32" w:rsidRPr="00136022" w:rsidRDefault="00C46F32" w:rsidP="00C46F32">
      <w:pPr>
        <w:pStyle w:val="Heading3"/>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to the extent that the Company (acting reasonably) deems disclosure necessary or appropriate </w:t>
      </w:r>
      <w:proofErr w:type="gramStart"/>
      <w:r w:rsidRPr="00136022">
        <w:rPr>
          <w:rFonts w:asciiTheme="minorHAnsi" w:hAnsiTheme="minorHAnsi" w:cstheme="minorHAnsi"/>
          <w:sz w:val="22"/>
          <w:szCs w:val="22"/>
        </w:rPr>
        <w:t>in the course of</w:t>
      </w:r>
      <w:proofErr w:type="gramEnd"/>
      <w:r w:rsidRPr="00136022">
        <w:rPr>
          <w:rFonts w:asciiTheme="minorHAnsi" w:hAnsiTheme="minorHAnsi" w:cstheme="minorHAnsi"/>
          <w:sz w:val="22"/>
          <w:szCs w:val="22"/>
        </w:rPr>
        <w:t xml:space="preserve"> carrying out its public functions; or</w:t>
      </w:r>
    </w:p>
    <w:p w14:paraId="7E501A39" w14:textId="772A13D6" w:rsidR="00C46F32" w:rsidRPr="00136022" w:rsidRDefault="00C46F32" w:rsidP="00C46F32">
      <w:pPr>
        <w:pStyle w:val="Heading3"/>
        <w:widowControl/>
        <w:spacing w:after="120" w:line="200" w:lineRule="atLeast"/>
        <w:rPr>
          <w:rFonts w:asciiTheme="minorHAnsi" w:hAnsiTheme="minorHAnsi"/>
          <w:sz w:val="22"/>
        </w:rPr>
      </w:pPr>
      <w:r w:rsidRPr="00136022">
        <w:rPr>
          <w:rFonts w:asciiTheme="minorHAnsi" w:hAnsiTheme="minorHAnsi" w:cstheme="minorHAnsi"/>
          <w:sz w:val="22"/>
          <w:szCs w:val="22"/>
        </w:rPr>
        <w:t xml:space="preserve">on a confidential basis to a professional adviser, consultant, supplier or other person engaged by any of the entities described in </w:t>
      </w:r>
      <w:r w:rsidRPr="00136022">
        <w:rPr>
          <w:rFonts w:asciiTheme="minorHAnsi" w:hAnsiTheme="minorHAnsi"/>
          <w:sz w:val="22"/>
        </w:rPr>
        <w:t xml:space="preserve">this </w:t>
      </w:r>
      <w:r w:rsidRPr="00136022">
        <w:rPr>
          <w:rFonts w:asciiTheme="minorHAnsi" w:hAnsiTheme="minorHAnsi" w:cstheme="minorHAnsi"/>
          <w:sz w:val="22"/>
          <w:szCs w:val="22"/>
        </w:rPr>
        <w:t xml:space="preserve">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_Ref54108209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(including any benchmarking organisation) for any purpose relating to or connected with the </w:t>
      </w:r>
      <w:proofErr w:type="gramStart"/>
      <w:r w:rsidRPr="00136022">
        <w:rPr>
          <w:rFonts w:asciiTheme="minorHAnsi" w:hAnsiTheme="minorHAnsi" w:cstheme="minorHAnsi"/>
          <w:sz w:val="22"/>
          <w:szCs w:val="22"/>
        </w:rPr>
        <w:t>Agreement;</w:t>
      </w:r>
      <w:proofErr w:type="gramEnd"/>
    </w:p>
    <w:p w14:paraId="620B042D" w14:textId="5F0C3C81" w:rsidR="00C46F32" w:rsidRPr="00136022" w:rsidRDefault="00C46F32" w:rsidP="00C46F32">
      <w:pPr>
        <w:pStyle w:val="Body2"/>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and for the purposes of the foregoing, references to disclosure on a confidential basis shall mean disclosure subject to a confidentiality agreement or arrangement containing terms no less stringent than those placed on the Company under this Clause </w:t>
      </w:r>
      <w:r w:rsidR="000B5A40" w:rsidRPr="00136022">
        <w:rPr>
          <w:rFonts w:asciiTheme="minorHAnsi" w:hAnsiTheme="minorHAnsi" w:cstheme="minorHAnsi"/>
          <w:sz w:val="22"/>
          <w:szCs w:val="22"/>
        </w:rPr>
        <w:t>19</w:t>
      </w:r>
      <w:r w:rsidRPr="00136022">
        <w:rPr>
          <w:rFonts w:asciiTheme="minorHAnsi" w:hAnsiTheme="minorHAnsi" w:cstheme="minorHAnsi"/>
          <w:sz w:val="22"/>
          <w:szCs w:val="22"/>
        </w:rPr>
        <w:t xml:space="preserve"> (Confidentiality).</w:t>
      </w:r>
    </w:p>
    <w:p w14:paraId="6A00D7FB" w14:textId="4F7E568E" w:rsidR="000505E7" w:rsidRPr="00136022" w:rsidRDefault="00C46F32"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If requested by the Company, the Supplier shall procure that each of the Connected Persons that has access to Confidential Information of the Company shall execute a confidentiality undertaking in a form required by the Company, and the Supplier shall promptly deliver each such executed undertaking to the Company</w:t>
      </w:r>
      <w:r w:rsidR="000505E7" w:rsidRPr="00136022">
        <w:rPr>
          <w:rFonts w:asciiTheme="minorHAnsi" w:hAnsiTheme="minorHAnsi" w:cstheme="minorHAnsi"/>
          <w:sz w:val="22"/>
          <w:szCs w:val="22"/>
        </w:rPr>
        <w:t>.</w:t>
      </w:r>
    </w:p>
    <w:p w14:paraId="5BAC1BC5" w14:textId="629D88B9" w:rsidR="00C46F32" w:rsidRDefault="000505E7" w:rsidP="00C46F32">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For the avoidance of doubt, the Company shall not be bound by any duty</w:t>
      </w:r>
      <w:r w:rsidRPr="0092065F">
        <w:rPr>
          <w:rFonts w:asciiTheme="minorHAnsi" w:hAnsiTheme="minorHAnsi" w:cstheme="minorHAnsi"/>
          <w:sz w:val="22"/>
          <w:szCs w:val="22"/>
        </w:rPr>
        <w:t xml:space="preserve"> of confidentiality in respect of any gifts or gratuities offered or provided to or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are permitted to make all or any details of any gift or gratuity offered or accepted publicly available without first consulting with the Supplier</w:t>
      </w:r>
      <w:r w:rsidR="00C46F32" w:rsidRPr="0092065F">
        <w:rPr>
          <w:rFonts w:asciiTheme="minorHAnsi" w:hAnsiTheme="minorHAnsi" w:cstheme="minorHAnsi"/>
          <w:sz w:val="22"/>
          <w:szCs w:val="22"/>
        </w:rPr>
        <w:t>.</w:t>
      </w:r>
    </w:p>
    <w:p w14:paraId="6E7C56A4" w14:textId="77777777" w:rsidR="00C46F32" w:rsidRPr="009E58B3" w:rsidRDefault="00C46F32" w:rsidP="00B812BC">
      <w:pPr>
        <w:pStyle w:val="Heading1"/>
        <w:spacing w:after="120"/>
      </w:pPr>
      <w:bookmarkStart w:id="103" w:name="_Ref54107569"/>
      <w:r w:rsidRPr="0092065F">
        <w:lastRenderedPageBreak/>
        <w:t>FREEDOM OF INFORMATION AND TRANSPARENCY</w:t>
      </w:r>
      <w:r w:rsidRPr="00095464">
        <w:rPr>
          <w:highlight w:val="yellow"/>
        </w:rPr>
        <w:t xml:space="preserve"> </w:t>
      </w:r>
    </w:p>
    <w:p w14:paraId="31636E95" w14:textId="1ED42CCB" w:rsidR="00C46F32" w:rsidRPr="0092065F" w:rsidRDefault="00C46F32"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The Supplier acknowledges that the </w:t>
      </w:r>
      <w:r w:rsidR="00F904A9" w:rsidRPr="009E58B3">
        <w:rPr>
          <w:rFonts w:asciiTheme="minorHAnsi" w:hAnsiTheme="minorHAnsi" w:cstheme="minorHAnsi"/>
          <w:sz w:val="22"/>
          <w:szCs w:val="22"/>
        </w:rPr>
        <w:t>OC</w:t>
      </w:r>
      <w:r w:rsidRPr="009E58B3">
        <w:rPr>
          <w:rFonts w:asciiTheme="minorHAnsi" w:hAnsiTheme="minorHAnsi" w:cstheme="minorHAnsi"/>
          <w:sz w:val="22"/>
          <w:szCs w:val="22"/>
        </w:rPr>
        <w:t xml:space="preserve"> is subject to the requirements of the FOIA and the EIRs</w:t>
      </w:r>
      <w:r w:rsidRPr="0092065F">
        <w:rPr>
          <w:rFonts w:asciiTheme="minorHAnsi" w:hAnsiTheme="minorHAnsi" w:cstheme="minorHAnsi"/>
          <w:sz w:val="22"/>
          <w:szCs w:val="22"/>
        </w:rPr>
        <w:t xml:space="preserve"> </w:t>
      </w:r>
      <w:r w:rsidR="00F904A9" w:rsidRPr="009E58B3">
        <w:rPr>
          <w:rFonts w:asciiTheme="minorHAnsi" w:hAnsiTheme="minorHAnsi" w:cstheme="minorHAnsi"/>
          <w:sz w:val="22"/>
          <w:szCs w:val="22"/>
        </w:rPr>
        <w:t>and that the Company has certain obligations to the OC relating to the FOIA and the EIRs</w:t>
      </w:r>
      <w:r w:rsidR="00F904A9">
        <w:rPr>
          <w:rFonts w:asciiTheme="minorHAnsi" w:hAnsiTheme="minorHAnsi" w:cstheme="minorHAnsi"/>
          <w:szCs w:val="22"/>
        </w:rPr>
        <w:t xml:space="preserve">. </w:t>
      </w:r>
      <w:r w:rsidR="00F904A9" w:rsidRPr="0092065F">
        <w:rPr>
          <w:rFonts w:asciiTheme="minorHAnsi" w:hAnsiTheme="minorHAnsi" w:cstheme="minorHAnsi"/>
          <w:sz w:val="22"/>
          <w:szCs w:val="22"/>
        </w:rPr>
        <w:t xml:space="preserve"> </w:t>
      </w:r>
      <w:bookmarkEnd w:id="103"/>
    </w:p>
    <w:p w14:paraId="4E9623BE" w14:textId="77777777" w:rsidR="00C46F32" w:rsidRPr="0092065F"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shall (and shall procure that its sub-contractors (if any) shall: </w:t>
      </w:r>
    </w:p>
    <w:p w14:paraId="70E61327" w14:textId="6BB438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provide all necessary assistance and cooperation as reasonably requested by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enable </w:t>
      </w:r>
      <w:r>
        <w:rPr>
          <w:rFonts w:asciiTheme="minorHAnsi" w:hAnsiTheme="minorHAnsi" w:cstheme="minorHAnsi"/>
          <w:sz w:val="22"/>
          <w:szCs w:val="22"/>
        </w:rPr>
        <w:t>the Company</w:t>
      </w:r>
      <w:r w:rsidRPr="0092065F">
        <w:rPr>
          <w:rFonts w:asciiTheme="minorHAnsi" w:hAnsiTheme="minorHAnsi" w:cstheme="minorHAnsi"/>
          <w:sz w:val="22"/>
          <w:szCs w:val="22"/>
        </w:rPr>
        <w:t xml:space="preserve"> to comply with its obligations </w:t>
      </w:r>
      <w:r w:rsidR="000505E7">
        <w:rPr>
          <w:rFonts w:asciiTheme="minorHAnsi" w:hAnsiTheme="minorHAnsi" w:cstheme="minorHAnsi"/>
          <w:sz w:val="22"/>
          <w:szCs w:val="22"/>
        </w:rPr>
        <w:t xml:space="preserve">to the OC </w:t>
      </w:r>
      <w:r w:rsidRPr="0092065F">
        <w:rPr>
          <w:rFonts w:asciiTheme="minorHAnsi" w:hAnsiTheme="minorHAnsi" w:cstheme="minorHAnsi"/>
          <w:sz w:val="22"/>
          <w:szCs w:val="22"/>
        </w:rPr>
        <w:t xml:space="preserve">under the FOIA and </w:t>
      </w:r>
      <w:proofErr w:type="gramStart"/>
      <w:r w:rsidRPr="0092065F">
        <w:rPr>
          <w:rFonts w:asciiTheme="minorHAnsi" w:hAnsiTheme="minorHAnsi" w:cstheme="minorHAnsi"/>
          <w:sz w:val="22"/>
          <w:szCs w:val="22"/>
        </w:rPr>
        <w:t>EIRs;</w:t>
      </w:r>
      <w:proofErr w:type="gramEnd"/>
    </w:p>
    <w:p w14:paraId="4579A4EC" w14:textId="6DCCD370"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transfer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all Requests for Information relating to the Agreement, the Supplies, </w:t>
      </w:r>
      <w:r w:rsidRPr="009E58B3">
        <w:rPr>
          <w:rFonts w:asciiTheme="minorHAnsi" w:hAnsiTheme="minorHAnsi" w:cstheme="minorHAnsi"/>
          <w:sz w:val="22"/>
          <w:szCs w:val="22"/>
        </w:rPr>
        <w:t xml:space="preserve">any </w:t>
      </w:r>
      <w:r w:rsidR="000505E7" w:rsidRPr="009E58B3">
        <w:rPr>
          <w:rFonts w:asciiTheme="minorHAnsi" w:hAnsiTheme="minorHAnsi" w:cstheme="minorHAnsi"/>
          <w:sz w:val="22"/>
          <w:szCs w:val="22"/>
        </w:rPr>
        <w:t xml:space="preserve">Games </w:t>
      </w:r>
      <w:proofErr w:type="gramStart"/>
      <w:r w:rsidR="000505E7" w:rsidRPr="009E58B3">
        <w:rPr>
          <w:rFonts w:asciiTheme="minorHAnsi" w:hAnsiTheme="minorHAnsi" w:cstheme="minorHAnsi"/>
          <w:sz w:val="22"/>
          <w:szCs w:val="22"/>
        </w:rPr>
        <w:t>Affiliate</w:t>
      </w:r>
      <w:proofErr w:type="gramEnd"/>
      <w:r w:rsidR="000505E7" w:rsidRPr="009E58B3">
        <w:rPr>
          <w:rFonts w:asciiTheme="minorHAnsi" w:hAnsiTheme="minorHAnsi" w:cstheme="minorHAnsi"/>
          <w:sz w:val="22"/>
          <w:szCs w:val="22"/>
        </w:rPr>
        <w:t xml:space="preserve"> or any Games Body </w:t>
      </w:r>
      <w:r w:rsidRPr="009E58B3">
        <w:rPr>
          <w:rFonts w:asciiTheme="minorHAnsi" w:hAnsiTheme="minorHAnsi" w:cstheme="minorHAnsi"/>
          <w:sz w:val="22"/>
          <w:szCs w:val="22"/>
        </w:rPr>
        <w:t>that it</w:t>
      </w:r>
      <w:r w:rsidRPr="0092065F">
        <w:rPr>
          <w:rFonts w:asciiTheme="minorHAnsi" w:hAnsiTheme="minorHAnsi" w:cstheme="minorHAnsi"/>
          <w:sz w:val="22"/>
          <w:szCs w:val="22"/>
        </w:rPr>
        <w:t xml:space="preserve"> receives as soon as practicable and in any event within two (2) Business Days of receipt;</w:t>
      </w:r>
      <w:r w:rsidR="000505E7">
        <w:rPr>
          <w:rFonts w:asciiTheme="minorHAnsi" w:hAnsiTheme="minorHAnsi" w:cstheme="minorHAnsi"/>
          <w:sz w:val="22"/>
          <w:szCs w:val="22"/>
        </w:rPr>
        <w:t xml:space="preserve"> and</w:t>
      </w:r>
    </w:p>
    <w:p w14:paraId="5883ADCD" w14:textId="77777777" w:rsidR="00C46F32" w:rsidRPr="0092065F" w:rsidRDefault="00C46F32">
      <w:pPr>
        <w:pStyle w:val="Heading3"/>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not respond directly to a Request for Information addressed to </w:t>
      </w:r>
      <w:r>
        <w:rPr>
          <w:rFonts w:asciiTheme="minorHAnsi" w:hAnsiTheme="minorHAnsi" w:cstheme="minorHAnsi"/>
          <w:sz w:val="22"/>
          <w:szCs w:val="22"/>
        </w:rPr>
        <w:t>the Company</w:t>
      </w:r>
      <w:r w:rsidRPr="0092065F">
        <w:rPr>
          <w:rFonts w:asciiTheme="minorHAnsi" w:hAnsiTheme="minorHAnsi" w:cstheme="minorHAnsi"/>
          <w:sz w:val="22"/>
          <w:szCs w:val="22"/>
        </w:rPr>
        <w:t xml:space="preserve"> without the approval of </w:t>
      </w:r>
      <w:r>
        <w:rPr>
          <w:rFonts w:asciiTheme="minorHAnsi" w:hAnsiTheme="minorHAnsi" w:cstheme="minorHAnsi"/>
          <w:sz w:val="22"/>
          <w:szCs w:val="22"/>
        </w:rPr>
        <w:t>the Company</w:t>
      </w:r>
      <w:r w:rsidRPr="0092065F">
        <w:rPr>
          <w:rFonts w:asciiTheme="minorHAnsi" w:hAnsiTheme="minorHAnsi" w:cstheme="minorHAnsi"/>
          <w:sz w:val="22"/>
          <w:szCs w:val="22"/>
        </w:rPr>
        <w:t>.</w:t>
      </w:r>
    </w:p>
    <w:p w14:paraId="3AE86B68" w14:textId="14BD67E0" w:rsidR="00C46F32" w:rsidRPr="009E58B3" w:rsidRDefault="00C46F32">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The Supplier acknowledges that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may be required under the FOIA and EIRs to disclose Information (including Commercially Sensitive Information) without consulting or obtaining consent from the Supplier. </w:t>
      </w:r>
      <w:r w:rsidR="000505E7">
        <w:rPr>
          <w:rFonts w:asciiTheme="minorHAnsi" w:hAnsiTheme="minorHAnsi" w:cstheme="minorHAnsi"/>
          <w:sz w:val="22"/>
          <w:szCs w:val="22"/>
        </w:rPr>
        <w:t>T</w:t>
      </w:r>
      <w:r>
        <w:rPr>
          <w:rFonts w:asciiTheme="minorHAnsi" w:hAnsiTheme="minorHAnsi" w:cstheme="minorHAnsi"/>
          <w:sz w:val="22"/>
          <w:szCs w:val="22"/>
        </w:rPr>
        <w:t>he Company</w:t>
      </w:r>
      <w:r w:rsidRPr="0092065F">
        <w:rPr>
          <w:rFonts w:asciiTheme="minorHAnsi" w:hAnsiTheme="minorHAnsi" w:cstheme="minorHAnsi"/>
          <w:sz w:val="22"/>
          <w:szCs w:val="22"/>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Agreement)) </w:t>
      </w:r>
      <w:r>
        <w:rPr>
          <w:rFonts w:asciiTheme="minorHAnsi" w:hAnsiTheme="minorHAnsi" w:cstheme="minorHAnsi"/>
          <w:sz w:val="22"/>
          <w:szCs w:val="22"/>
        </w:rPr>
        <w:t>the Company</w:t>
      </w:r>
      <w:r w:rsidRPr="0092065F">
        <w:rPr>
          <w:rFonts w:asciiTheme="minorHAnsi" w:hAnsiTheme="minorHAnsi" w:cstheme="minorHAnsi"/>
          <w:sz w:val="22"/>
          <w:szCs w:val="22"/>
        </w:rPr>
        <w:t xml:space="preserve"> shall be responsible for determining in its absolute discretion whether any Commercially Sensitive Information and/or any other information is except from disclosure in accordance with the FOIA and EIRs.</w:t>
      </w:r>
    </w:p>
    <w:p w14:paraId="76EEF904" w14:textId="77777777" w:rsidR="00C46F32" w:rsidRPr="002D05AB" w:rsidRDefault="00C80096" w:rsidP="00B812BC">
      <w:pPr>
        <w:pStyle w:val="Heading1"/>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Equality</w:t>
      </w:r>
      <w:bookmarkEnd w:id="98"/>
      <w:r w:rsidR="00C46F32" w:rsidRPr="002D05AB">
        <w:rPr>
          <w:rFonts w:asciiTheme="minorHAnsi" w:hAnsiTheme="minorHAnsi" w:cstheme="minorHAnsi"/>
          <w:sz w:val="22"/>
          <w:szCs w:val="22"/>
        </w:rPr>
        <w:t xml:space="preserve"> AND SOCIAL VALUE</w:t>
      </w:r>
    </w:p>
    <w:p w14:paraId="69A1DA5F" w14:textId="77777777" w:rsidR="00C46F32"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Supplier shall and shall procure that all Connected Persons and all of its and their Personnel shall at all times comply with all Applicable Laws, including all United Kingdom legislation relating to all forms of discrimination including (without limitation): </w:t>
      </w:r>
      <w:proofErr w:type="gramStart"/>
      <w:r w:rsidRPr="002D05AB">
        <w:rPr>
          <w:rFonts w:asciiTheme="minorHAnsi" w:hAnsiTheme="minorHAnsi" w:cstheme="minorHAnsi"/>
          <w:sz w:val="22"/>
          <w:szCs w:val="22"/>
        </w:rPr>
        <w:t>the</w:t>
      </w:r>
      <w:proofErr w:type="gramEnd"/>
      <w:r w:rsidRPr="002D05AB">
        <w:rPr>
          <w:rFonts w:asciiTheme="minorHAnsi" w:hAnsiTheme="minorHAnsi" w:cstheme="minorHAnsi"/>
          <w:sz w:val="22"/>
          <w:szCs w:val="22"/>
        </w:rPr>
        <w:t xml:space="preserve"> Equality Act 2010; and/or any statutory modifications or re-enactments thereof relating to discrimination in employment.</w:t>
      </w:r>
    </w:p>
    <w:p w14:paraId="7F52835B" w14:textId="093A541D" w:rsidR="002D05AB" w:rsidRPr="002D05AB" w:rsidRDefault="00C46F32" w:rsidP="00B812BC">
      <w:pPr>
        <w:pStyle w:val="Heading2"/>
        <w:spacing w:after="120" w:line="240" w:lineRule="auto"/>
        <w:rPr>
          <w:rFonts w:asciiTheme="minorHAnsi" w:hAnsiTheme="minorHAnsi" w:cstheme="minorHAnsi"/>
          <w:sz w:val="22"/>
          <w:szCs w:val="22"/>
        </w:rPr>
      </w:pPr>
      <w:r w:rsidRPr="002D05AB">
        <w:rPr>
          <w:rFonts w:asciiTheme="minorHAnsi" w:hAnsiTheme="minorHAnsi" w:cstheme="minorHAnsi"/>
          <w:sz w:val="22"/>
          <w:szCs w:val="22"/>
        </w:rPr>
        <w:t xml:space="preserve">The </w:t>
      </w:r>
      <w:r w:rsidR="00C3024A" w:rsidRPr="002D05AB">
        <w:rPr>
          <w:rFonts w:asciiTheme="minorHAnsi" w:hAnsiTheme="minorHAnsi" w:cstheme="minorHAnsi"/>
          <w:sz w:val="22"/>
          <w:szCs w:val="22"/>
        </w:rPr>
        <w:t>Supplier</w:t>
      </w:r>
      <w:r w:rsidRPr="002D05AB">
        <w:rPr>
          <w:rFonts w:asciiTheme="minorHAnsi" w:hAnsiTheme="minorHAnsi" w:cstheme="minorHAnsi"/>
          <w:sz w:val="22"/>
          <w:szCs w:val="22"/>
        </w:rPr>
        <w:t xml:space="preserve"> acknowledges the importance of creating social value in the West Midlands region for the 2022 occurrence of the Games and agrees to perform the Services in a manner that adheres to the principles and outputs set out in the Social Values </w:t>
      </w:r>
      <w:r w:rsidR="00136022">
        <w:rPr>
          <w:rFonts w:asciiTheme="minorHAnsi" w:hAnsiTheme="minorHAnsi" w:cstheme="minorHAnsi"/>
          <w:sz w:val="22"/>
          <w:szCs w:val="22"/>
        </w:rPr>
        <w:t>Guide</w:t>
      </w:r>
      <w:r w:rsidRPr="002D05AB">
        <w:rPr>
          <w:rFonts w:asciiTheme="minorHAnsi" w:hAnsiTheme="minorHAnsi" w:cstheme="minorHAnsi"/>
          <w:sz w:val="22"/>
          <w:szCs w:val="22"/>
        </w:rPr>
        <w:t xml:space="preserve"> issued by the </w:t>
      </w:r>
      <w:r w:rsidR="00136022">
        <w:rPr>
          <w:rFonts w:asciiTheme="minorHAnsi" w:hAnsiTheme="minorHAnsi" w:cstheme="minorHAnsi"/>
          <w:sz w:val="22"/>
          <w:szCs w:val="22"/>
        </w:rPr>
        <w:t>Company</w:t>
      </w:r>
      <w:r w:rsidRPr="002D05AB">
        <w:rPr>
          <w:rFonts w:asciiTheme="minorHAnsi" w:hAnsiTheme="minorHAnsi" w:cstheme="minorHAnsi"/>
          <w:sz w:val="22"/>
          <w:szCs w:val="22"/>
        </w:rPr>
        <w:t xml:space="preserve"> and the related Action Plans issued by the Company, to the extent reasonably applicable.</w:t>
      </w:r>
    </w:p>
    <w:p w14:paraId="403FF869" w14:textId="77777777" w:rsidR="00136022" w:rsidRPr="00136022" w:rsidRDefault="002D05AB" w:rsidP="006479B8">
      <w:pPr>
        <w:pStyle w:val="Heading2"/>
        <w:spacing w:after="120" w:line="240" w:lineRule="auto"/>
        <w:rPr>
          <w:rFonts w:asciiTheme="minorHAnsi" w:hAnsiTheme="minorHAnsi" w:cstheme="minorHAnsi"/>
          <w:sz w:val="22"/>
          <w:szCs w:val="22"/>
        </w:rPr>
      </w:pPr>
      <w:r w:rsidRPr="00136022">
        <w:rPr>
          <w:rFonts w:asciiTheme="minorHAnsi" w:hAnsiTheme="minorHAnsi" w:cstheme="minorHAnsi"/>
          <w:color w:val="000000" w:themeColor="text1"/>
          <w:sz w:val="22"/>
          <w:szCs w:val="22"/>
        </w:rPr>
        <w:t xml:space="preserve">The </w:t>
      </w:r>
      <w:r w:rsidRPr="00136022">
        <w:rPr>
          <w:rFonts w:asciiTheme="minorHAnsi" w:hAnsiTheme="minorHAnsi" w:cstheme="minorHAnsi"/>
          <w:sz w:val="22"/>
          <w:szCs w:val="22"/>
        </w:rPr>
        <w:t>Consultant shall, to the extent applicable, record the following:</w:t>
      </w:r>
    </w:p>
    <w:p w14:paraId="23BF2A8F" w14:textId="1299A6BC" w:rsidR="00136022" w:rsidRDefault="00136022" w:rsidP="006479B8">
      <w:pPr>
        <w:pStyle w:val="Heading3"/>
        <w:spacing w:after="120" w:line="240" w:lineRule="auto"/>
      </w:pPr>
      <w:r w:rsidRPr="00136022">
        <w:t xml:space="preserve">Transportation and </w:t>
      </w:r>
      <w:r w:rsidR="006479B8">
        <w:t>t</w:t>
      </w:r>
      <w:r w:rsidRPr="00136022">
        <w:t xml:space="preserve">ravel </w:t>
      </w:r>
      <w:r w:rsidR="006479B8">
        <w:t>m</w:t>
      </w:r>
      <w:r w:rsidRPr="00136022">
        <w:t xml:space="preserve">ileage, as requested </w:t>
      </w:r>
      <w:r w:rsidR="006479B8">
        <w:t xml:space="preserve">by the </w:t>
      </w:r>
      <w:proofErr w:type="gramStart"/>
      <w:r w:rsidR="006479B8">
        <w:t>Company</w:t>
      </w:r>
      <w:r w:rsidRPr="00136022">
        <w:t>;</w:t>
      </w:r>
      <w:proofErr w:type="gramEnd"/>
      <w:r w:rsidRPr="00136022">
        <w:t xml:space="preserve"> </w:t>
      </w:r>
    </w:p>
    <w:p w14:paraId="3359D5B6" w14:textId="24CF110A" w:rsidR="00136022" w:rsidRPr="00136022" w:rsidRDefault="00136022" w:rsidP="006479B8">
      <w:pPr>
        <w:pStyle w:val="Heading3"/>
        <w:spacing w:after="120" w:line="240" w:lineRule="auto"/>
      </w:pPr>
      <w:r w:rsidRPr="00136022">
        <w:rPr>
          <w:rFonts w:asciiTheme="minorHAnsi" w:hAnsiTheme="minorHAnsi" w:cstheme="minorHAnsi"/>
          <w:sz w:val="22"/>
          <w:szCs w:val="22"/>
        </w:rPr>
        <w:t>Energy Consumption (as requested</w:t>
      </w:r>
      <w:r w:rsidR="006479B8">
        <w:rPr>
          <w:rFonts w:asciiTheme="minorHAnsi" w:hAnsiTheme="minorHAnsi" w:cstheme="minorHAnsi"/>
          <w:sz w:val="22"/>
          <w:szCs w:val="22"/>
        </w:rPr>
        <w:t xml:space="preserve"> by the Company</w:t>
      </w:r>
      <w:r w:rsidRPr="00136022">
        <w:rPr>
          <w:rFonts w:asciiTheme="minorHAnsi" w:hAnsiTheme="minorHAnsi" w:cstheme="minorHAnsi"/>
          <w:sz w:val="22"/>
          <w:szCs w:val="22"/>
        </w:rPr>
        <w:t xml:space="preserve">) including adhering to </w:t>
      </w:r>
      <w:r w:rsidR="006479B8">
        <w:rPr>
          <w:rFonts w:asciiTheme="minorHAnsi" w:hAnsiTheme="minorHAnsi" w:cstheme="minorHAnsi"/>
          <w:sz w:val="22"/>
          <w:szCs w:val="22"/>
        </w:rPr>
        <w:t>p</w:t>
      </w:r>
      <w:r w:rsidRPr="00136022">
        <w:rPr>
          <w:rFonts w:asciiTheme="minorHAnsi" w:hAnsiTheme="minorHAnsi" w:cstheme="minorHAnsi"/>
          <w:sz w:val="22"/>
          <w:szCs w:val="22"/>
        </w:rPr>
        <w:t xml:space="preserve">ower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g</w:t>
      </w:r>
      <w:r w:rsidRPr="00136022">
        <w:rPr>
          <w:rFonts w:asciiTheme="minorHAnsi" w:hAnsiTheme="minorHAnsi" w:cstheme="minorHAnsi"/>
          <w:sz w:val="22"/>
          <w:szCs w:val="22"/>
        </w:rPr>
        <w:t xml:space="preserve">uidelines as provided by </w:t>
      </w:r>
      <w:r>
        <w:rPr>
          <w:rFonts w:asciiTheme="minorHAnsi" w:hAnsiTheme="minorHAnsi" w:cstheme="minorHAnsi"/>
          <w:sz w:val="22"/>
          <w:szCs w:val="22"/>
        </w:rPr>
        <w:t>the Company</w:t>
      </w:r>
      <w:r w:rsidRPr="00136022">
        <w:rPr>
          <w:rFonts w:asciiTheme="minorHAnsi" w:hAnsiTheme="minorHAnsi" w:cstheme="minorHAnsi"/>
          <w:sz w:val="22"/>
          <w:szCs w:val="22"/>
        </w:rPr>
        <w:t>; and</w:t>
      </w:r>
    </w:p>
    <w:p w14:paraId="19972F8E" w14:textId="694D4378" w:rsidR="00136022" w:rsidRPr="00136022" w:rsidRDefault="00136022" w:rsidP="006479B8">
      <w:pPr>
        <w:pStyle w:val="Heading3"/>
        <w:spacing w:after="120" w:line="240" w:lineRule="auto"/>
      </w:pPr>
      <w:r w:rsidRPr="00136022">
        <w:rPr>
          <w:rFonts w:asciiTheme="minorHAnsi" w:hAnsiTheme="minorHAnsi" w:cstheme="minorHAnsi"/>
          <w:sz w:val="22"/>
          <w:szCs w:val="22"/>
        </w:rPr>
        <w:t xml:space="preserve">Waste </w:t>
      </w:r>
      <w:r w:rsidR="006479B8">
        <w:rPr>
          <w:rFonts w:asciiTheme="minorHAnsi" w:hAnsiTheme="minorHAnsi" w:cstheme="minorHAnsi"/>
          <w:sz w:val="22"/>
          <w:szCs w:val="22"/>
        </w:rPr>
        <w:t>m</w:t>
      </w:r>
      <w:r w:rsidRPr="00136022">
        <w:rPr>
          <w:rFonts w:asciiTheme="minorHAnsi" w:hAnsiTheme="minorHAnsi" w:cstheme="minorHAnsi"/>
          <w:sz w:val="22"/>
          <w:szCs w:val="22"/>
        </w:rPr>
        <w:t xml:space="preserve">anagement </w:t>
      </w:r>
      <w:r w:rsidR="006479B8">
        <w:rPr>
          <w:rFonts w:asciiTheme="minorHAnsi" w:hAnsiTheme="minorHAnsi" w:cstheme="minorHAnsi"/>
          <w:sz w:val="22"/>
          <w:szCs w:val="22"/>
        </w:rPr>
        <w:t>(</w:t>
      </w:r>
      <w:r w:rsidRPr="00136022">
        <w:rPr>
          <w:rFonts w:asciiTheme="minorHAnsi" w:hAnsiTheme="minorHAnsi" w:cstheme="minorHAnsi"/>
          <w:sz w:val="22"/>
          <w:szCs w:val="22"/>
        </w:rPr>
        <w:t xml:space="preserve">including adhering to the Waste Management Guidelines provided </w:t>
      </w:r>
      <w:r w:rsidR="006479B8">
        <w:rPr>
          <w:rFonts w:asciiTheme="minorHAnsi" w:hAnsiTheme="minorHAnsi" w:cstheme="minorHAnsi"/>
          <w:sz w:val="22"/>
          <w:szCs w:val="22"/>
        </w:rPr>
        <w:t xml:space="preserve">by the Company) </w:t>
      </w:r>
      <w:r w:rsidRPr="00136022">
        <w:rPr>
          <w:rFonts w:asciiTheme="minorHAnsi" w:hAnsiTheme="minorHAnsi" w:cstheme="minorHAnsi"/>
          <w:sz w:val="22"/>
          <w:szCs w:val="22"/>
        </w:rPr>
        <w:t xml:space="preserve">and working in partnership with </w:t>
      </w:r>
      <w:r>
        <w:rPr>
          <w:rFonts w:asciiTheme="minorHAnsi" w:hAnsiTheme="minorHAnsi" w:cstheme="minorHAnsi"/>
          <w:sz w:val="22"/>
          <w:szCs w:val="22"/>
        </w:rPr>
        <w:t>the Company</w:t>
      </w:r>
      <w:r w:rsidRPr="00136022">
        <w:rPr>
          <w:rFonts w:asciiTheme="minorHAnsi" w:hAnsiTheme="minorHAnsi" w:cstheme="minorHAnsi"/>
          <w:sz w:val="22"/>
          <w:szCs w:val="22"/>
        </w:rPr>
        <w:t xml:space="preserve"> on the responsible disposal of all assets</w:t>
      </w:r>
      <w:r w:rsidR="006479B8">
        <w:rPr>
          <w:rFonts w:asciiTheme="minorHAnsi" w:hAnsiTheme="minorHAnsi" w:cstheme="minorHAnsi"/>
          <w:sz w:val="22"/>
          <w:szCs w:val="22"/>
        </w:rPr>
        <w:t xml:space="preserve"> and goods</w:t>
      </w:r>
      <w:r w:rsidRPr="00136022">
        <w:rPr>
          <w:rFonts w:asciiTheme="minorHAnsi" w:hAnsiTheme="minorHAnsi" w:cstheme="minorHAnsi"/>
          <w:sz w:val="22"/>
          <w:szCs w:val="22"/>
        </w:rPr>
        <w:t xml:space="preserve"> built for the Ceremonies</w:t>
      </w:r>
      <w:r w:rsidR="006479B8">
        <w:rPr>
          <w:rFonts w:asciiTheme="minorHAnsi" w:hAnsiTheme="minorHAnsi" w:cstheme="minorHAnsi"/>
          <w:sz w:val="22"/>
          <w:szCs w:val="22"/>
        </w:rPr>
        <w:t>.</w:t>
      </w:r>
    </w:p>
    <w:p w14:paraId="2B9CCCE2" w14:textId="65C9FD27" w:rsidR="00884674" w:rsidRDefault="00884674" w:rsidP="00B812BC">
      <w:pPr>
        <w:pStyle w:val="Heading1"/>
        <w:spacing w:after="120" w:line="200" w:lineRule="atLeast"/>
        <w:rPr>
          <w:rFonts w:asciiTheme="minorHAnsi" w:hAnsiTheme="minorHAnsi" w:cstheme="minorHAnsi"/>
          <w:caps w:val="0"/>
          <w:sz w:val="22"/>
          <w:szCs w:val="22"/>
        </w:rPr>
      </w:pPr>
      <w:r>
        <w:rPr>
          <w:rFonts w:asciiTheme="minorHAnsi" w:hAnsiTheme="minorHAnsi" w:cstheme="minorHAnsi"/>
          <w:caps w:val="0"/>
          <w:sz w:val="22"/>
          <w:szCs w:val="22"/>
        </w:rPr>
        <w:t>MODERN SLAVERY</w:t>
      </w:r>
    </w:p>
    <w:p w14:paraId="2BE99BCB" w14:textId="0BC24F3F" w:rsidR="0092065F" w:rsidRDefault="00884674" w:rsidP="00B812BC">
      <w:pPr>
        <w:pStyle w:val="Heading2"/>
        <w:spacing w:after="120"/>
      </w:pPr>
      <w:r>
        <w:rPr>
          <w:rFonts w:asciiTheme="minorHAnsi" w:hAnsiTheme="minorHAnsi"/>
          <w:sz w:val="22"/>
        </w:rPr>
        <w:t>I</w:t>
      </w:r>
      <w:r w:rsidRPr="00095464">
        <w:rPr>
          <w:rFonts w:asciiTheme="minorHAnsi" w:hAnsiTheme="minorHAnsi"/>
          <w:sz w:val="22"/>
        </w:rPr>
        <w:t xml:space="preserve">n performing its obligations under </w:t>
      </w:r>
      <w:r w:rsidRPr="0092065F">
        <w:rPr>
          <w:rFonts w:asciiTheme="minorHAnsi" w:hAnsiTheme="minorHAnsi" w:cstheme="minorHAnsi"/>
          <w:sz w:val="22"/>
          <w:szCs w:val="22"/>
        </w:rPr>
        <w:t>th</w:t>
      </w:r>
      <w:r>
        <w:rPr>
          <w:rFonts w:asciiTheme="minorHAnsi" w:hAnsiTheme="minorHAnsi" w:cstheme="minorHAnsi"/>
          <w:sz w:val="22"/>
          <w:szCs w:val="22"/>
        </w:rPr>
        <w:t>is</w:t>
      </w:r>
      <w:r w:rsidRPr="00095464">
        <w:rPr>
          <w:rFonts w:asciiTheme="minorHAnsi" w:hAnsiTheme="minorHAnsi"/>
          <w:sz w:val="22"/>
        </w:rPr>
        <w:t xml:space="preserve"> Agreement, the </w:t>
      </w:r>
      <w:r w:rsidRPr="0092065F">
        <w:rPr>
          <w:rFonts w:asciiTheme="minorHAnsi" w:hAnsiTheme="minorHAnsi" w:cstheme="minorHAnsi"/>
          <w:sz w:val="22"/>
          <w:szCs w:val="22"/>
        </w:rPr>
        <w:t>Supplier</w:t>
      </w:r>
      <w:r w:rsidRPr="00095464">
        <w:rPr>
          <w:rFonts w:asciiTheme="minorHAnsi" w:hAnsiTheme="minorHAnsi"/>
          <w:sz w:val="22"/>
        </w:rPr>
        <w:t>:</w:t>
      </w:r>
    </w:p>
    <w:bookmarkEnd w:id="76"/>
    <w:p w14:paraId="00DA291F" w14:textId="1FEE5F88"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shall ensure that it</w:t>
      </w:r>
      <w:r w:rsidR="00884674" w:rsidRPr="009E58B3">
        <w:rPr>
          <w:rFonts w:asciiTheme="minorHAnsi" w:hAnsiTheme="minorHAnsi" w:cstheme="minorHAnsi"/>
          <w:sz w:val="22"/>
          <w:szCs w:val="22"/>
        </w:rPr>
        <w:t xml:space="preserve"> and its Personnel </w:t>
      </w:r>
      <w:r w:rsidRPr="009E58B3">
        <w:rPr>
          <w:rFonts w:asciiTheme="minorHAnsi" w:hAnsiTheme="minorHAnsi" w:cstheme="minorHAnsi"/>
          <w:sz w:val="22"/>
          <w:szCs w:val="22"/>
        </w:rPr>
        <w:t>compl</w:t>
      </w:r>
      <w:r w:rsidR="00884674" w:rsidRPr="009E58B3">
        <w:rPr>
          <w:rFonts w:asciiTheme="minorHAnsi" w:hAnsiTheme="minorHAnsi" w:cstheme="minorHAnsi"/>
          <w:sz w:val="22"/>
          <w:szCs w:val="22"/>
        </w:rPr>
        <w:t>y</w:t>
      </w:r>
      <w:r w:rsidRPr="009E58B3">
        <w:rPr>
          <w:rFonts w:asciiTheme="minorHAnsi" w:hAnsiTheme="minorHAnsi" w:cstheme="minorHAnsi"/>
          <w:sz w:val="22"/>
          <w:szCs w:val="22"/>
        </w:rPr>
        <w:t xml:space="preserve"> with the Modern Slavery Act 2015 and any anti-slavery and human trafficking policy that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has in place from time to </w:t>
      </w:r>
      <w:proofErr w:type="gramStart"/>
      <w:r w:rsidRPr="009E58B3">
        <w:rPr>
          <w:rFonts w:asciiTheme="minorHAnsi" w:hAnsiTheme="minorHAnsi" w:cstheme="minorHAnsi"/>
          <w:sz w:val="22"/>
          <w:szCs w:val="22"/>
        </w:rPr>
        <w:t>time;</w:t>
      </w:r>
      <w:proofErr w:type="gramEnd"/>
    </w:p>
    <w:p w14:paraId="4C682C5B" w14:textId="0376CA3B"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lastRenderedPageBreak/>
        <w:t>represents and warrants that, at the date of the Agreement, neither the Supplier nor any of its Personnel:</w:t>
      </w:r>
    </w:p>
    <w:p w14:paraId="537A6B56"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has been convicted of any offence involving slavery and human trafficking anywhere in the world; and/or</w:t>
      </w:r>
    </w:p>
    <w:p w14:paraId="1A74A41A" w14:textId="77777777" w:rsidR="0092065F" w:rsidRPr="009E58B3" w:rsidRDefault="0092065F" w:rsidP="00B812BC">
      <w:pPr>
        <w:pStyle w:val="Heading4"/>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is or has been notified that it may be subject of any investigation, inquiry or enforcement proceedings by any governmental, administrative or regulatory body regarding any offence or alleged offence of or in connection with slavery and human </w:t>
      </w:r>
      <w:proofErr w:type="gramStart"/>
      <w:r w:rsidRPr="009E58B3">
        <w:rPr>
          <w:rFonts w:asciiTheme="minorHAnsi" w:hAnsiTheme="minorHAnsi" w:cstheme="minorHAnsi"/>
          <w:sz w:val="22"/>
          <w:szCs w:val="22"/>
        </w:rPr>
        <w:t>trafficking;</w:t>
      </w:r>
      <w:proofErr w:type="gramEnd"/>
    </w:p>
    <w:p w14:paraId="07C83577" w14:textId="2120DEBC" w:rsidR="0092065F" w:rsidRPr="009E58B3"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maintain a complete set of records of all documentation and materials provided to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in connection with the Agreement and shall implement procedures for its own Personnel, suppliers, sub-contractors, and other participants in its supply chains, to ensure that there is no slavery or human trafficking in its supply chains. The Supplier shall make records available for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upon reasonable </w:t>
      </w:r>
      <w:proofErr w:type="gramStart"/>
      <w:r w:rsidRPr="009E58B3">
        <w:rPr>
          <w:rFonts w:asciiTheme="minorHAnsi" w:hAnsiTheme="minorHAnsi" w:cstheme="minorHAnsi"/>
          <w:sz w:val="22"/>
          <w:szCs w:val="22"/>
        </w:rPr>
        <w:t>request;</w:t>
      </w:r>
      <w:proofErr w:type="gramEnd"/>
    </w:p>
    <w:p w14:paraId="54273781" w14:textId="73C343BC" w:rsidR="00C46F32" w:rsidRDefault="0092065F" w:rsidP="00B812BC">
      <w:pPr>
        <w:pStyle w:val="Heading3"/>
        <w:spacing w:after="120" w:line="240" w:lineRule="auto"/>
        <w:rPr>
          <w:rFonts w:asciiTheme="minorHAnsi" w:hAnsiTheme="minorHAnsi" w:cstheme="minorHAnsi"/>
          <w:sz w:val="22"/>
          <w:szCs w:val="22"/>
        </w:rPr>
      </w:pPr>
      <w:r w:rsidRPr="009E58B3">
        <w:rPr>
          <w:rFonts w:asciiTheme="minorHAnsi" w:hAnsiTheme="minorHAnsi" w:cstheme="minorHAnsi"/>
          <w:sz w:val="22"/>
          <w:szCs w:val="22"/>
        </w:rPr>
        <w:t xml:space="preserve">shall notify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as soon as it becomes aware of any actual or suspected slavery or human trafficking in a supply chain which has a connection with the Agreement</w:t>
      </w:r>
      <w:r w:rsidR="00C46F32">
        <w:rPr>
          <w:rFonts w:asciiTheme="minorHAnsi" w:hAnsiTheme="minorHAnsi" w:cstheme="minorHAnsi"/>
          <w:sz w:val="22"/>
          <w:szCs w:val="22"/>
        </w:rPr>
        <w:t>; and</w:t>
      </w:r>
    </w:p>
    <w:p w14:paraId="26B7DCAA" w14:textId="51F1EE27" w:rsidR="0092065F" w:rsidRPr="00136022" w:rsidRDefault="00C46F32" w:rsidP="00B812BC">
      <w:pPr>
        <w:pStyle w:val="Heading3"/>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shall indemnify the Company against any losses, liabilities, damages, costs (including, but not limited to, legal fees) and expenses incurred by, or awarded against, the Agreement </w:t>
      </w:r>
      <w:proofErr w:type="gramStart"/>
      <w:r w:rsidRPr="00136022">
        <w:rPr>
          <w:rFonts w:asciiTheme="minorHAnsi" w:hAnsiTheme="minorHAnsi" w:cstheme="minorHAnsi"/>
          <w:sz w:val="22"/>
          <w:szCs w:val="22"/>
        </w:rPr>
        <w:t>as a result of</w:t>
      </w:r>
      <w:proofErr w:type="gramEnd"/>
      <w:r w:rsidRPr="00136022">
        <w:rPr>
          <w:rFonts w:asciiTheme="minorHAnsi" w:hAnsiTheme="minorHAnsi" w:cstheme="minorHAnsi"/>
          <w:sz w:val="22"/>
          <w:szCs w:val="22"/>
        </w:rPr>
        <w:t xml:space="preserve"> any breach by the </w:t>
      </w:r>
      <w:r w:rsidR="00C3024A" w:rsidRPr="00136022">
        <w:rPr>
          <w:rFonts w:asciiTheme="minorHAnsi" w:hAnsiTheme="minorHAnsi" w:cstheme="minorHAnsi"/>
          <w:sz w:val="22"/>
          <w:szCs w:val="22"/>
        </w:rPr>
        <w:t>Supplier</w:t>
      </w:r>
      <w:r w:rsidRPr="00136022">
        <w:rPr>
          <w:rFonts w:asciiTheme="minorHAnsi" w:hAnsiTheme="minorHAnsi" w:cstheme="minorHAnsi"/>
          <w:sz w:val="22"/>
          <w:szCs w:val="22"/>
        </w:rPr>
        <w:t xml:space="preserve"> of the Modern Slavery Act 2015.</w:t>
      </w:r>
    </w:p>
    <w:p w14:paraId="49D01FD6" w14:textId="0DDE9BB6" w:rsidR="00C46F32" w:rsidRPr="00136022" w:rsidRDefault="0092065F" w:rsidP="00B812BC">
      <w:pPr>
        <w:pStyle w:val="Heading2"/>
        <w:spacing w:after="120" w:line="240" w:lineRule="auto"/>
        <w:rPr>
          <w:rFonts w:asciiTheme="minorHAnsi" w:hAnsiTheme="minorHAnsi" w:cstheme="minorHAnsi"/>
          <w:sz w:val="22"/>
          <w:szCs w:val="22"/>
        </w:rPr>
      </w:pPr>
      <w:bookmarkStart w:id="104" w:name="_Ref54108647"/>
      <w:r w:rsidRPr="00136022">
        <w:rPr>
          <w:rFonts w:asciiTheme="minorHAnsi" w:hAnsiTheme="minorHAnsi" w:cstheme="minorHAnsi"/>
          <w:sz w:val="22"/>
          <w:szCs w:val="22"/>
        </w:rPr>
        <w:t xml:space="preserve">The Supplier shall immediately notify </w:t>
      </w:r>
      <w:r w:rsidR="000A3726" w:rsidRPr="00136022">
        <w:rPr>
          <w:rFonts w:asciiTheme="minorHAnsi" w:hAnsiTheme="minorHAnsi" w:cstheme="minorHAnsi"/>
          <w:sz w:val="22"/>
          <w:szCs w:val="22"/>
        </w:rPr>
        <w:t>the Company</w:t>
      </w:r>
      <w:r w:rsidRPr="00136022">
        <w:rPr>
          <w:rFonts w:asciiTheme="minorHAnsi" w:hAnsiTheme="minorHAnsi" w:cstheme="minorHAnsi"/>
          <w:sz w:val="22"/>
          <w:szCs w:val="22"/>
        </w:rPr>
        <w:t xml:space="preserve"> as soon as it becomes aware of a breach of any of the requirements of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_Ref54108639 \w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.1(a)</w:t>
      </w:r>
      <w:r w:rsidRPr="00136022">
        <w:rPr>
          <w:rFonts w:asciiTheme="minorHAnsi" w:hAnsiTheme="minorHAnsi" w:cstheme="minorHAnsi"/>
          <w:color w:val="2B579A"/>
          <w:sz w:val="22"/>
          <w:szCs w:val="22"/>
          <w:shd w:val="clear" w:color="auto" w:fill="E6E6E6"/>
        </w:rPr>
        <w:fldChar w:fldCharType="end"/>
      </w:r>
      <w:r w:rsidR="000B5A40" w:rsidRPr="00136022">
        <w:rPr>
          <w:rFonts w:asciiTheme="minorHAnsi" w:hAnsiTheme="minorHAnsi" w:cstheme="minorHAnsi"/>
          <w:color w:val="2B579A"/>
          <w:sz w:val="22"/>
          <w:szCs w:val="22"/>
          <w:shd w:val="clear" w:color="auto" w:fill="E6E6E6"/>
        </w:rPr>
        <w:t>.</w:t>
      </w:r>
    </w:p>
    <w:p w14:paraId="5D47892F" w14:textId="10833A9B" w:rsidR="00C46F32" w:rsidRPr="00136022" w:rsidRDefault="00C46F32" w:rsidP="00B812BC">
      <w:pPr>
        <w:pStyle w:val="Heading2"/>
        <w:spacing w:after="120" w:line="240" w:lineRule="auto"/>
        <w:rPr>
          <w:rFonts w:asciiTheme="minorHAnsi" w:hAnsiTheme="minorHAnsi" w:cstheme="minorHAnsi"/>
          <w:sz w:val="22"/>
          <w:szCs w:val="22"/>
        </w:rPr>
      </w:pPr>
      <w:r w:rsidRPr="00136022">
        <w:rPr>
          <w:rFonts w:asciiTheme="minorHAnsi" w:hAnsiTheme="minorHAnsi" w:cstheme="minorHAnsi"/>
          <w:sz w:val="22"/>
          <w:szCs w:val="22"/>
        </w:rPr>
        <w:t xml:space="preserve">The Company may terminate this Agreement with immediate effect by giving written notice to the Supplier if the Supplier commits a breach or suspected breach of Clauses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 xml:space="preserve">.1 or </w:t>
      </w:r>
      <w:r w:rsidR="00E62993"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p>
    <w:bookmarkEnd w:id="104"/>
    <w:p w14:paraId="1CA8778A" w14:textId="3B351609" w:rsidR="0092065F" w:rsidRPr="00136022" w:rsidRDefault="0092065F" w:rsidP="00B812BC">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rPr>
        <w:t xml:space="preserve">Any breach by the Supplier of Clauses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_Ref54259982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.1</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_Ref54259894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.2</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_Ref54260000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.3</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or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_Ref58861130 \r \h </w:instrText>
      </w:r>
      <w:r w:rsidRPr="00136022">
        <w:rPr>
          <w:rFonts w:asciiTheme="minorHAnsi" w:hAnsiTheme="minorHAnsi" w:cstheme="minorHAnsi"/>
          <w:color w:val="2B579A"/>
          <w:sz w:val="22"/>
          <w:szCs w:val="22"/>
          <w:shd w:val="clear" w:color="auto" w:fill="E6E6E6"/>
        </w:rPr>
        <w:instrText xml:space="preserve">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Pr="00136022">
        <w:rPr>
          <w:rFonts w:asciiTheme="minorHAnsi" w:hAnsiTheme="minorHAnsi" w:cstheme="minorHAnsi"/>
          <w:sz w:val="22"/>
          <w:szCs w:val="22"/>
        </w:rPr>
        <w:t>.4</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xml:space="preserve"> shall be deemed a material breach of this Agreement which is incapable of remedy. </w:t>
      </w:r>
    </w:p>
    <w:p w14:paraId="10536134" w14:textId="0ABC8ADB" w:rsidR="00C80096" w:rsidRPr="00095464" w:rsidRDefault="00C46F32" w:rsidP="00B812BC">
      <w:pPr>
        <w:pStyle w:val="Heading1"/>
        <w:spacing w:after="120" w:line="240" w:lineRule="auto"/>
        <w:rPr>
          <w:rFonts w:asciiTheme="minorHAnsi" w:hAnsiTheme="minorHAnsi" w:cstheme="minorHAnsi"/>
          <w:sz w:val="22"/>
          <w:szCs w:val="22"/>
        </w:rPr>
      </w:pPr>
      <w:r>
        <w:rPr>
          <w:rFonts w:asciiTheme="minorHAnsi" w:hAnsiTheme="minorHAnsi" w:cstheme="minorHAnsi"/>
          <w:sz w:val="22"/>
          <w:szCs w:val="22"/>
        </w:rPr>
        <w:t>CORRUPT GIFTS OR PAYMENTS</w:t>
      </w:r>
    </w:p>
    <w:p w14:paraId="69C4CAF3" w14:textId="77777777" w:rsidR="00C80096" w:rsidRPr="00095464" w:rsidRDefault="00C80096" w:rsidP="00B812BC">
      <w:pPr>
        <w:pStyle w:val="Heading2"/>
        <w:widowControl/>
        <w:numPr>
          <w:ilvl w:val="1"/>
          <w:numId w:val="9"/>
        </w:numPr>
        <w:spacing w:after="120" w:line="240" w:lineRule="auto"/>
        <w:rPr>
          <w:rFonts w:asciiTheme="minorHAnsi" w:hAnsiTheme="minorHAnsi" w:cstheme="minorHAnsi"/>
          <w:spacing w:val="-3"/>
          <w:sz w:val="22"/>
          <w:szCs w:val="22"/>
        </w:rPr>
      </w:pPr>
      <w:r w:rsidRPr="00095464">
        <w:rPr>
          <w:rFonts w:asciiTheme="minorHAnsi" w:hAnsiTheme="minorHAnsi" w:cstheme="minorHAnsi"/>
          <w:spacing w:val="-3"/>
          <w:sz w:val="22"/>
          <w:szCs w:val="22"/>
        </w:rPr>
        <w:t>The Supplier undertakes that it:</w:t>
      </w:r>
    </w:p>
    <w:p w14:paraId="3DAABBEC" w14:textId="77777777" w:rsidR="00C80096" w:rsidRPr="00095464" w:rsidRDefault="00C80096">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not committed an offence under Sections 1, 2, 6 or 7 of the Bribery Act 2010 (a "</w:t>
      </w:r>
      <w:r w:rsidRPr="00095464">
        <w:rPr>
          <w:rFonts w:asciiTheme="minorHAnsi" w:hAnsiTheme="minorHAnsi" w:cstheme="minorHAnsi"/>
          <w:b/>
          <w:sz w:val="22"/>
          <w:szCs w:val="22"/>
        </w:rPr>
        <w:t>Bribery Offence</w:t>
      </w:r>
      <w:r w:rsidRPr="00095464">
        <w:rPr>
          <w:rFonts w:asciiTheme="minorHAnsi" w:hAnsiTheme="minorHAnsi" w:cstheme="minorHAnsi"/>
          <w:sz w:val="22"/>
          <w:szCs w:val="22"/>
        </w:rPr>
        <w:t>"</w:t>
      </w:r>
      <w:proofErr w:type="gramStart"/>
      <w:r w:rsidRPr="00095464">
        <w:rPr>
          <w:rFonts w:asciiTheme="minorHAnsi" w:hAnsiTheme="minorHAnsi" w:cstheme="minorHAnsi"/>
          <w:sz w:val="22"/>
          <w:szCs w:val="22"/>
        </w:rPr>
        <w:t>);</w:t>
      </w:r>
      <w:proofErr w:type="gramEnd"/>
    </w:p>
    <w:p w14:paraId="59F818EF"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has not been formally notified that it is subject to an investigation relating to alleged Bribery Offences or prosecution under the Bribery Act </w:t>
      </w:r>
      <w:proofErr w:type="gramStart"/>
      <w:r w:rsidRPr="00095464">
        <w:rPr>
          <w:rFonts w:asciiTheme="minorHAnsi" w:hAnsiTheme="minorHAnsi" w:cstheme="minorHAnsi"/>
          <w:sz w:val="22"/>
          <w:szCs w:val="22"/>
        </w:rPr>
        <w:t>2010;</w:t>
      </w:r>
      <w:proofErr w:type="gramEnd"/>
    </w:p>
    <w:p w14:paraId="1DE17E9D"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is not aware of any circumstances that could give rise to an investigation relating to an alleged Bribery Offence or prosecution under the Bribery Act 2010; and</w:t>
      </w:r>
    </w:p>
    <w:p w14:paraId="6EC31530"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will </w:t>
      </w:r>
      <w:proofErr w:type="gramStart"/>
      <w:r w:rsidRPr="00095464">
        <w:rPr>
          <w:rFonts w:asciiTheme="minorHAnsi" w:hAnsiTheme="minorHAnsi" w:cstheme="minorHAnsi"/>
          <w:sz w:val="22"/>
          <w:szCs w:val="22"/>
        </w:rPr>
        <w:t>cooperate to the fullest extent</w:t>
      </w:r>
      <w:proofErr w:type="gramEnd"/>
      <w:r w:rsidRPr="00095464">
        <w:rPr>
          <w:rFonts w:asciiTheme="minorHAnsi" w:hAnsiTheme="minorHAnsi" w:cstheme="minorHAnsi"/>
          <w:sz w:val="22"/>
          <w:szCs w:val="22"/>
        </w:rPr>
        <w:t xml:space="preserve"> with the Company and/or any authorities in any investigation into suspected or alleged Bribery Offences and assist the Company in complying with any requests from relevant authorities.</w:t>
      </w:r>
    </w:p>
    <w:p w14:paraId="4D10CF91" w14:textId="77777777" w:rsidR="00C80096" w:rsidRPr="00095464" w:rsidRDefault="00C80096"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The Supplier agrees that it:</w:t>
      </w:r>
    </w:p>
    <w:p w14:paraId="18F7D4B4"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has in place, and shall maintain until termination of the Agreement, adequate documented procedures designed to prevent persons associated with the Supplier (including an employee, sub-contractor or agent or other third party working on behalf of the Supplier or any Supplier Affiliate) (an "</w:t>
      </w:r>
      <w:r w:rsidRPr="00095464">
        <w:rPr>
          <w:rFonts w:asciiTheme="minorHAnsi" w:hAnsiTheme="minorHAnsi" w:cstheme="minorHAnsi"/>
          <w:b/>
          <w:sz w:val="22"/>
          <w:szCs w:val="22"/>
        </w:rPr>
        <w:t>Associated Person</w:t>
      </w:r>
      <w:r w:rsidRPr="00095464">
        <w:rPr>
          <w:rFonts w:asciiTheme="minorHAnsi" w:hAnsiTheme="minorHAnsi" w:cstheme="minorHAnsi"/>
          <w:sz w:val="22"/>
          <w:szCs w:val="22"/>
        </w:rPr>
        <w:t>") from committing a Bribery Offence (including the provision of anti-bribery and anti-corruption training</w:t>
      </w:r>
      <w:proofErr w:type="gramStart"/>
      <w:r w:rsidRPr="00095464">
        <w:rPr>
          <w:rFonts w:asciiTheme="minorHAnsi" w:hAnsiTheme="minorHAnsi" w:cstheme="minorHAnsi"/>
          <w:sz w:val="22"/>
          <w:szCs w:val="22"/>
        </w:rPr>
        <w:t>);</w:t>
      </w:r>
      <w:proofErr w:type="gramEnd"/>
      <w:r w:rsidRPr="00095464">
        <w:rPr>
          <w:rFonts w:asciiTheme="minorHAnsi" w:hAnsiTheme="minorHAnsi" w:cstheme="minorHAnsi"/>
          <w:sz w:val="22"/>
          <w:szCs w:val="22"/>
        </w:rPr>
        <w:t xml:space="preserve"> </w:t>
      </w:r>
    </w:p>
    <w:p w14:paraId="76A7CDDC" w14:textId="77777777" w:rsidR="00C80096" w:rsidRPr="00095464"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comply with the Bribery Act 2010 and shall not, and shall procure that no </w:t>
      </w:r>
      <w:r w:rsidRPr="00095464">
        <w:rPr>
          <w:rFonts w:asciiTheme="minorHAnsi" w:hAnsiTheme="minorHAnsi" w:cstheme="minorHAnsi"/>
          <w:sz w:val="22"/>
          <w:szCs w:val="22"/>
        </w:rPr>
        <w:lastRenderedPageBreak/>
        <w:t xml:space="preserve">Associated Person shall, commit any Bribery Offence or any act which would constitute a Bribery </w:t>
      </w:r>
      <w:proofErr w:type="gramStart"/>
      <w:r w:rsidRPr="00095464">
        <w:rPr>
          <w:rFonts w:asciiTheme="minorHAnsi" w:hAnsiTheme="minorHAnsi" w:cstheme="minorHAnsi"/>
          <w:sz w:val="22"/>
          <w:szCs w:val="22"/>
        </w:rPr>
        <w:t>Offence;</w:t>
      </w:r>
      <w:proofErr w:type="gramEnd"/>
      <w:r w:rsidRPr="00095464">
        <w:rPr>
          <w:rFonts w:asciiTheme="minorHAnsi" w:hAnsiTheme="minorHAnsi" w:cstheme="minorHAnsi"/>
          <w:sz w:val="22"/>
          <w:szCs w:val="22"/>
        </w:rPr>
        <w:t xml:space="preserve"> </w:t>
      </w:r>
    </w:p>
    <w:p w14:paraId="40A4D5BC" w14:textId="0194B6E6" w:rsidR="00C80096"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 do or permit anything to be done which would cause the Company, </w:t>
      </w:r>
      <w:r w:rsidRPr="00E62993">
        <w:rPr>
          <w:rFonts w:asciiTheme="minorHAnsi" w:hAnsiTheme="minorHAnsi" w:cstheme="minorHAnsi"/>
          <w:sz w:val="22"/>
          <w:szCs w:val="22"/>
        </w:rPr>
        <w:t xml:space="preserve">any </w:t>
      </w:r>
      <w:r w:rsidR="009E58B3" w:rsidRPr="00E62993">
        <w:rPr>
          <w:rFonts w:asciiTheme="minorHAnsi" w:hAnsiTheme="minorHAnsi" w:cstheme="minorHAnsi"/>
          <w:sz w:val="22"/>
          <w:szCs w:val="22"/>
        </w:rPr>
        <w:t>Games Body</w:t>
      </w:r>
      <w:r w:rsidRPr="00E62993">
        <w:rPr>
          <w:rFonts w:asciiTheme="minorHAnsi" w:hAnsiTheme="minorHAnsi" w:cstheme="minorHAnsi"/>
          <w:sz w:val="22"/>
          <w:szCs w:val="22"/>
        </w:rPr>
        <w:t xml:space="preserve"> or any of its or their employees, sub-</w:t>
      </w:r>
      <w:proofErr w:type="gramStart"/>
      <w:r w:rsidRPr="00E62993">
        <w:rPr>
          <w:rFonts w:asciiTheme="minorHAnsi" w:hAnsiTheme="minorHAnsi" w:cstheme="minorHAnsi"/>
          <w:sz w:val="22"/>
          <w:szCs w:val="22"/>
        </w:rPr>
        <w:t>contractors</w:t>
      </w:r>
      <w:proofErr w:type="gramEnd"/>
      <w:r w:rsidRPr="00E62993">
        <w:rPr>
          <w:rFonts w:asciiTheme="minorHAnsi" w:hAnsiTheme="minorHAnsi" w:cstheme="minorHAnsi"/>
          <w:sz w:val="22"/>
          <w:szCs w:val="22"/>
        </w:rPr>
        <w:t xml:space="preserve"> or agents to</w:t>
      </w:r>
      <w:r w:rsidRPr="00095464">
        <w:rPr>
          <w:rFonts w:asciiTheme="minorHAnsi" w:hAnsiTheme="minorHAnsi" w:cstheme="minorHAnsi"/>
          <w:sz w:val="22"/>
          <w:szCs w:val="22"/>
        </w:rPr>
        <w:t xml:space="preserve"> commit a Bribery Offence or incur any liability in relation to the Bribery Act; </w:t>
      </w:r>
      <w:r>
        <w:rPr>
          <w:rFonts w:asciiTheme="minorHAnsi" w:hAnsiTheme="minorHAnsi" w:cstheme="minorHAnsi"/>
          <w:sz w:val="22"/>
          <w:szCs w:val="22"/>
        </w:rPr>
        <w:t>and</w:t>
      </w:r>
    </w:p>
    <w:p w14:paraId="1E917446" w14:textId="250E3567" w:rsidR="00C80096" w:rsidRPr="00136022" w:rsidRDefault="00C80096" w:rsidP="00B812BC">
      <w:pPr>
        <w:pStyle w:val="Heading3"/>
        <w:spacing w:after="120" w:line="240" w:lineRule="auto"/>
        <w:rPr>
          <w:rFonts w:asciiTheme="minorHAnsi" w:hAnsiTheme="minorHAnsi" w:cstheme="minorHAnsi"/>
          <w:sz w:val="22"/>
          <w:szCs w:val="22"/>
        </w:rPr>
      </w:pPr>
      <w:r w:rsidRPr="00095464">
        <w:rPr>
          <w:rFonts w:asciiTheme="minorHAnsi" w:hAnsiTheme="minorHAnsi" w:cstheme="minorHAnsi"/>
          <w:sz w:val="22"/>
          <w:szCs w:val="22"/>
        </w:rPr>
        <w:t xml:space="preserve">shall notify the Company </w:t>
      </w:r>
      <w:r w:rsidRPr="00136022">
        <w:rPr>
          <w:rFonts w:asciiTheme="minorHAnsi" w:hAnsiTheme="minorHAnsi" w:cstheme="minorHAnsi"/>
          <w:sz w:val="22"/>
          <w:szCs w:val="22"/>
        </w:rPr>
        <w:t xml:space="preserve">immediately in writing if it becomes aware or has reason to believe that it has, or any of its Associated Persons have, </w:t>
      </w:r>
      <w:proofErr w:type="gramStart"/>
      <w:r w:rsidRPr="00136022">
        <w:rPr>
          <w:rFonts w:asciiTheme="minorHAnsi" w:hAnsiTheme="minorHAnsi" w:cstheme="minorHAnsi"/>
          <w:sz w:val="22"/>
          <w:szCs w:val="22"/>
        </w:rPr>
        <w:t>breached</w:t>
      </w:r>
      <w:proofErr w:type="gramEnd"/>
      <w:r w:rsidRPr="00136022">
        <w:rPr>
          <w:rFonts w:asciiTheme="minorHAnsi" w:hAnsiTheme="minorHAnsi" w:cstheme="minorHAnsi"/>
          <w:sz w:val="22"/>
          <w:szCs w:val="22"/>
        </w:rPr>
        <w:t xml:space="preserve"> or potentially breached any of the Supplier’s obligations under this Clause </w:t>
      </w:r>
      <w:r w:rsidRPr="00136022">
        <w:rPr>
          <w:rFonts w:asciiTheme="minorHAnsi" w:hAnsiTheme="minorHAnsi" w:cstheme="minorHAnsi"/>
          <w:color w:val="2B579A"/>
          <w:sz w:val="22"/>
          <w:szCs w:val="22"/>
          <w:shd w:val="clear" w:color="auto" w:fill="E6E6E6"/>
        </w:rPr>
        <w:fldChar w:fldCharType="begin"/>
      </w:r>
      <w:r w:rsidRPr="00136022">
        <w:rPr>
          <w:rFonts w:asciiTheme="minorHAnsi" w:hAnsiTheme="minorHAnsi" w:cstheme="minorHAnsi"/>
          <w:sz w:val="22"/>
          <w:szCs w:val="22"/>
        </w:rPr>
        <w:instrText xml:space="preserve"> REF _Ref54259894 \r \h  \* MERGEFORMAT </w:instrText>
      </w:r>
      <w:r w:rsidRPr="00136022">
        <w:rPr>
          <w:rFonts w:asciiTheme="minorHAnsi" w:hAnsiTheme="minorHAnsi" w:cstheme="minorHAnsi"/>
          <w:color w:val="2B579A"/>
          <w:sz w:val="22"/>
          <w:szCs w:val="22"/>
          <w:shd w:val="clear" w:color="auto" w:fill="E6E6E6"/>
        </w:rPr>
      </w:r>
      <w:r w:rsidRPr="00136022">
        <w:rPr>
          <w:rFonts w:asciiTheme="minorHAnsi" w:hAnsiTheme="minorHAnsi" w:cstheme="minorHAnsi"/>
          <w:color w:val="2B579A"/>
          <w:sz w:val="22"/>
          <w:szCs w:val="22"/>
          <w:shd w:val="clear" w:color="auto" w:fill="E6E6E6"/>
        </w:rPr>
        <w:fldChar w:fldCharType="separate"/>
      </w:r>
      <w:r w:rsidRPr="00136022">
        <w:rPr>
          <w:rFonts w:asciiTheme="minorHAnsi" w:hAnsiTheme="minorHAnsi" w:cstheme="minorHAnsi"/>
          <w:sz w:val="22"/>
          <w:szCs w:val="22"/>
        </w:rPr>
        <w:t>2</w:t>
      </w:r>
      <w:r w:rsidR="000B5A40" w:rsidRPr="00136022">
        <w:rPr>
          <w:rFonts w:asciiTheme="minorHAnsi" w:hAnsiTheme="minorHAnsi" w:cstheme="minorHAnsi"/>
          <w:sz w:val="22"/>
          <w:szCs w:val="22"/>
        </w:rPr>
        <w:t>3</w:t>
      </w:r>
      <w:r w:rsidRPr="00136022">
        <w:rPr>
          <w:rFonts w:asciiTheme="minorHAnsi" w:hAnsiTheme="minorHAnsi" w:cstheme="minorHAnsi"/>
          <w:sz w:val="22"/>
          <w:szCs w:val="22"/>
        </w:rPr>
        <w:t>.2</w:t>
      </w:r>
      <w:r w:rsidRPr="00136022">
        <w:rPr>
          <w:rFonts w:asciiTheme="minorHAnsi" w:hAnsiTheme="minorHAnsi" w:cstheme="minorHAnsi"/>
          <w:color w:val="2B579A"/>
          <w:sz w:val="22"/>
          <w:szCs w:val="22"/>
          <w:shd w:val="clear" w:color="auto" w:fill="E6E6E6"/>
        </w:rPr>
        <w:fldChar w:fldCharType="end"/>
      </w:r>
      <w:r w:rsidRPr="00136022">
        <w:rPr>
          <w:rFonts w:asciiTheme="minorHAnsi" w:hAnsiTheme="minorHAnsi" w:cstheme="minorHAnsi"/>
          <w:sz w:val="22"/>
          <w:szCs w:val="22"/>
        </w:rPr>
        <w:t>.  Such notice to set out full details of the circumstances concerning the breach or potential breach of the Supplier’s obligations.</w:t>
      </w:r>
    </w:p>
    <w:p w14:paraId="05FEB1E4" w14:textId="3BF83D5A" w:rsidR="0092065F" w:rsidRPr="00136022" w:rsidRDefault="000A3726" w:rsidP="00B812BC">
      <w:pPr>
        <w:pStyle w:val="Heading1"/>
        <w:spacing w:after="120" w:line="200" w:lineRule="atLeast"/>
        <w:rPr>
          <w:rFonts w:asciiTheme="minorHAnsi" w:hAnsiTheme="minorHAnsi" w:cstheme="minorHAnsi"/>
          <w:sz w:val="22"/>
          <w:szCs w:val="22"/>
        </w:rPr>
      </w:pPr>
      <w:r w:rsidRPr="00136022">
        <w:rPr>
          <w:rFonts w:asciiTheme="minorHAnsi" w:hAnsiTheme="minorHAnsi" w:cstheme="minorHAnsi"/>
          <w:caps w:val="0"/>
          <w:sz w:val="22"/>
          <w:szCs w:val="22"/>
        </w:rPr>
        <w:t>AUDIT AND PROVISION OF INFORMATION</w:t>
      </w:r>
    </w:p>
    <w:p w14:paraId="16FB399E" w14:textId="4806BD8E" w:rsidR="0092065F" w:rsidRPr="0092065F" w:rsidRDefault="0078423A">
      <w:pPr>
        <w:pStyle w:val="Heading2"/>
        <w:widowControl/>
        <w:spacing w:after="120" w:line="200" w:lineRule="atLeast"/>
        <w:rPr>
          <w:rFonts w:asciiTheme="minorHAnsi" w:hAnsiTheme="minorHAnsi" w:cstheme="minorHAnsi"/>
          <w:sz w:val="22"/>
          <w:szCs w:val="22"/>
        </w:rPr>
      </w:pPr>
      <w:r w:rsidRPr="00136022">
        <w:rPr>
          <w:rFonts w:asciiTheme="minorHAnsi" w:hAnsiTheme="minorHAnsi" w:cstheme="minorHAnsi"/>
          <w:sz w:val="22"/>
          <w:szCs w:val="22"/>
          <w:lang w:val="en-US"/>
        </w:rPr>
        <w:t xml:space="preserve">The Supplier shall maintain complete and accurate books and records relating to this Agreement until 31 August 2023.  </w:t>
      </w:r>
      <w:r w:rsidR="0092065F" w:rsidRPr="00136022">
        <w:rPr>
          <w:rFonts w:asciiTheme="minorHAnsi" w:hAnsiTheme="minorHAnsi" w:cstheme="minorHAnsi"/>
          <w:sz w:val="22"/>
          <w:szCs w:val="22"/>
        </w:rPr>
        <w:t xml:space="preserve">The Supplier shall allow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and/or its agents to access, inspect and audit the Supplier’s records, accounts and other relevant information and premises (including the making and removal of copy documents) at reasonable times on reasonable prior notice</w:t>
      </w:r>
      <w:bookmarkStart w:id="105" w:name="_db33830c-9562-4a6e-bd36-462bcead2992"/>
      <w:bookmarkStart w:id="106" w:name="_91523444-7930-41a0-aada-531714f3f892"/>
      <w:bookmarkStart w:id="107" w:name="_928b8a86-ac2a-42ce-b837-0a6eca3e9646"/>
      <w:bookmarkEnd w:id="105"/>
      <w:bookmarkEnd w:id="106"/>
      <w:bookmarkEnd w:id="107"/>
      <w:r w:rsidR="0092065F" w:rsidRPr="00136022">
        <w:rPr>
          <w:rFonts w:asciiTheme="minorHAnsi" w:hAnsiTheme="minorHAnsi" w:cstheme="minorHAnsi"/>
          <w:sz w:val="22"/>
          <w:szCs w:val="22"/>
        </w:rPr>
        <w:t xml:space="preserve">, save that </w:t>
      </w:r>
      <w:r w:rsidR="000A3726" w:rsidRPr="00136022">
        <w:rPr>
          <w:rFonts w:asciiTheme="minorHAnsi" w:hAnsiTheme="minorHAnsi" w:cstheme="minorHAnsi"/>
          <w:sz w:val="22"/>
          <w:szCs w:val="22"/>
        </w:rPr>
        <w:t>the Company</w:t>
      </w:r>
      <w:r w:rsidR="0092065F" w:rsidRPr="00136022">
        <w:rPr>
          <w:rFonts w:asciiTheme="minorHAnsi" w:hAnsiTheme="minorHAnsi" w:cstheme="minorHAnsi"/>
          <w:sz w:val="22"/>
          <w:szCs w:val="22"/>
        </w:rPr>
        <w:t xml:space="preserve"> shall be permitted to audit the Supplier at any time without notice where the purpose of the audit is to verify the Supplier's compliance with Clause </w:t>
      </w:r>
      <w:r w:rsidR="0092065F" w:rsidRPr="00136022">
        <w:rPr>
          <w:rFonts w:asciiTheme="minorHAnsi" w:hAnsiTheme="minorHAnsi" w:cstheme="minorHAnsi"/>
          <w:color w:val="2B579A"/>
          <w:sz w:val="22"/>
          <w:szCs w:val="22"/>
          <w:shd w:val="clear" w:color="auto" w:fill="E6E6E6"/>
        </w:rPr>
        <w:fldChar w:fldCharType="begin"/>
      </w:r>
      <w:r w:rsidR="0092065F" w:rsidRPr="00136022">
        <w:rPr>
          <w:rFonts w:asciiTheme="minorHAnsi" w:hAnsiTheme="minorHAnsi" w:cstheme="minorHAnsi"/>
          <w:sz w:val="22"/>
          <w:szCs w:val="22"/>
        </w:rPr>
        <w:instrText xml:space="preserve"> REF _Ref54259982 \r \h </w:instrText>
      </w:r>
      <w:r w:rsidR="0092065F" w:rsidRPr="00136022">
        <w:rPr>
          <w:rFonts w:asciiTheme="minorHAnsi" w:hAnsiTheme="minorHAnsi" w:cstheme="minorHAnsi"/>
          <w:color w:val="2B579A"/>
          <w:sz w:val="22"/>
          <w:szCs w:val="22"/>
          <w:shd w:val="clear" w:color="auto" w:fill="E6E6E6"/>
        </w:rPr>
        <w:instrText xml:space="preserve"> \* MERGEFORMAT </w:instrText>
      </w:r>
      <w:r w:rsidR="0092065F" w:rsidRPr="00136022">
        <w:rPr>
          <w:rFonts w:asciiTheme="minorHAnsi" w:hAnsiTheme="minorHAnsi" w:cstheme="minorHAnsi"/>
          <w:color w:val="2B579A"/>
          <w:sz w:val="22"/>
          <w:szCs w:val="22"/>
          <w:shd w:val="clear" w:color="auto" w:fill="E6E6E6"/>
        </w:rPr>
      </w:r>
      <w:r w:rsidR="0092065F" w:rsidRPr="00136022">
        <w:rPr>
          <w:rFonts w:asciiTheme="minorHAnsi" w:hAnsiTheme="minorHAnsi" w:cstheme="minorHAnsi"/>
          <w:color w:val="2B579A"/>
          <w:sz w:val="22"/>
          <w:szCs w:val="22"/>
          <w:shd w:val="clear" w:color="auto" w:fill="E6E6E6"/>
        </w:rPr>
        <w:fldChar w:fldCharType="separate"/>
      </w:r>
      <w:r w:rsidR="0092065F" w:rsidRPr="00136022">
        <w:rPr>
          <w:rFonts w:asciiTheme="minorHAnsi" w:hAnsiTheme="minorHAnsi" w:cstheme="minorHAnsi"/>
          <w:sz w:val="22"/>
          <w:szCs w:val="22"/>
        </w:rPr>
        <w:t>2</w:t>
      </w:r>
      <w:r w:rsidR="000B5A40" w:rsidRPr="00136022">
        <w:rPr>
          <w:rFonts w:asciiTheme="minorHAnsi" w:hAnsiTheme="minorHAnsi" w:cstheme="minorHAnsi"/>
          <w:sz w:val="22"/>
          <w:szCs w:val="22"/>
        </w:rPr>
        <w:t>2</w:t>
      </w:r>
      <w:r w:rsidR="0092065F" w:rsidRPr="00136022">
        <w:rPr>
          <w:rFonts w:asciiTheme="minorHAnsi" w:hAnsiTheme="minorHAnsi" w:cstheme="minorHAnsi"/>
          <w:sz w:val="22"/>
          <w:szCs w:val="22"/>
        </w:rPr>
        <w:t>.1</w:t>
      </w:r>
      <w:r w:rsidR="0092065F" w:rsidRPr="00136022">
        <w:rPr>
          <w:rFonts w:asciiTheme="minorHAnsi" w:hAnsiTheme="minorHAnsi" w:cstheme="minorHAnsi"/>
          <w:color w:val="2B579A"/>
          <w:sz w:val="22"/>
          <w:szCs w:val="22"/>
          <w:shd w:val="clear" w:color="auto" w:fill="E6E6E6"/>
        </w:rPr>
        <w:fldChar w:fldCharType="end"/>
      </w:r>
      <w:r w:rsidR="0092065F" w:rsidRPr="00136022">
        <w:rPr>
          <w:rFonts w:asciiTheme="minorHAnsi" w:hAnsiTheme="minorHAnsi" w:cstheme="minorHAnsi"/>
          <w:sz w:val="22"/>
          <w:szCs w:val="22"/>
        </w:rPr>
        <w:t xml:space="preserve"> (Prevention of Modern Slavery), to the extent this is reasonably required for the purpose of verifying the Supplier’s compliance with its obligations under the Agreement (including under Clause </w:t>
      </w:r>
      <w:r w:rsidR="0092065F" w:rsidRPr="00136022">
        <w:rPr>
          <w:rFonts w:asciiTheme="minorHAnsi" w:hAnsiTheme="minorHAnsi" w:cstheme="minorHAnsi"/>
          <w:color w:val="2B579A"/>
          <w:sz w:val="22"/>
          <w:szCs w:val="22"/>
          <w:shd w:val="clear" w:color="auto" w:fill="E6E6E6"/>
        </w:rPr>
        <w:fldChar w:fldCharType="begin"/>
      </w:r>
      <w:r w:rsidR="0092065F" w:rsidRPr="00136022">
        <w:rPr>
          <w:rFonts w:asciiTheme="minorHAnsi" w:hAnsiTheme="minorHAnsi" w:cstheme="minorHAnsi"/>
          <w:sz w:val="22"/>
          <w:szCs w:val="22"/>
        </w:rPr>
        <w:instrText xml:space="preserve"> REF _Ref54343855 \r \h  \* MERGEFORMAT </w:instrText>
      </w:r>
      <w:r w:rsidR="0092065F" w:rsidRPr="00136022">
        <w:rPr>
          <w:rFonts w:asciiTheme="minorHAnsi" w:hAnsiTheme="minorHAnsi" w:cstheme="minorHAnsi"/>
          <w:color w:val="2B579A"/>
          <w:sz w:val="22"/>
          <w:szCs w:val="22"/>
          <w:shd w:val="clear" w:color="auto" w:fill="E6E6E6"/>
        </w:rPr>
      </w:r>
      <w:r w:rsidR="0092065F" w:rsidRPr="00136022">
        <w:rPr>
          <w:rFonts w:asciiTheme="minorHAnsi" w:hAnsiTheme="minorHAnsi" w:cstheme="minorHAnsi"/>
          <w:color w:val="2B579A"/>
          <w:sz w:val="22"/>
          <w:szCs w:val="22"/>
          <w:shd w:val="clear" w:color="auto" w:fill="E6E6E6"/>
        </w:rPr>
        <w:fldChar w:fldCharType="separate"/>
      </w:r>
      <w:r w:rsidR="0092065F" w:rsidRPr="00136022">
        <w:rPr>
          <w:rFonts w:asciiTheme="minorHAnsi" w:hAnsiTheme="minorHAnsi" w:cstheme="minorHAnsi"/>
          <w:sz w:val="22"/>
          <w:szCs w:val="22"/>
        </w:rPr>
        <w:t>21</w:t>
      </w:r>
      <w:r w:rsidR="0092065F" w:rsidRPr="00136022">
        <w:rPr>
          <w:rFonts w:asciiTheme="minorHAnsi" w:hAnsiTheme="minorHAnsi" w:cstheme="minorHAnsi"/>
          <w:color w:val="2B579A"/>
          <w:sz w:val="22"/>
          <w:szCs w:val="22"/>
          <w:shd w:val="clear" w:color="auto" w:fill="E6E6E6"/>
        </w:rPr>
        <w:fldChar w:fldCharType="end"/>
      </w:r>
      <w:r w:rsidR="0092065F" w:rsidRPr="00136022">
        <w:rPr>
          <w:rFonts w:asciiTheme="minorHAnsi" w:hAnsiTheme="minorHAnsi" w:cstheme="minorHAnsi"/>
          <w:sz w:val="22"/>
          <w:szCs w:val="22"/>
        </w:rPr>
        <w:t xml:space="preserve"> (Compliance)). Where such access, inspection or audit is required by a governmental authority or regulator, the Supplier shall allow such inspection or audit at any time and there shall be no limit to the</w:t>
      </w:r>
      <w:r w:rsidR="0092065F" w:rsidRPr="0092065F">
        <w:rPr>
          <w:rFonts w:asciiTheme="minorHAnsi" w:hAnsiTheme="minorHAnsi" w:cstheme="minorHAnsi"/>
          <w:sz w:val="22"/>
          <w:szCs w:val="22"/>
        </w:rPr>
        <w:t xml:space="preserve"> number of such inspections or audits that can be undertaken.</w:t>
      </w:r>
    </w:p>
    <w:p w14:paraId="3EDE284F" w14:textId="2A1F82D6" w:rsidR="0092065F" w:rsidRPr="0092065F" w:rsidRDefault="00994852" w:rsidP="0092065F">
      <w:pPr>
        <w:pStyle w:val="Heading2"/>
        <w:widowControl/>
        <w:spacing w:after="120" w:line="200" w:lineRule="atLeast"/>
        <w:rPr>
          <w:rFonts w:asciiTheme="minorHAnsi" w:hAnsiTheme="minorHAnsi" w:cstheme="minorHAnsi"/>
          <w:sz w:val="22"/>
          <w:szCs w:val="22"/>
        </w:rPr>
      </w:pPr>
      <w:r>
        <w:rPr>
          <w:rFonts w:asciiTheme="minorHAnsi" w:hAnsiTheme="minorHAnsi" w:cstheme="minorHAnsi"/>
          <w:sz w:val="22"/>
          <w:szCs w:val="22"/>
        </w:rPr>
        <w:t>T</w:t>
      </w:r>
      <w:r w:rsidR="000A3726">
        <w:rPr>
          <w:rFonts w:asciiTheme="minorHAnsi" w:hAnsiTheme="minorHAnsi" w:cstheme="minorHAnsi"/>
          <w:sz w:val="22"/>
          <w:szCs w:val="22"/>
        </w:rPr>
        <w:t>he Company</w:t>
      </w:r>
      <w:r w:rsidR="0092065F" w:rsidRPr="0092065F">
        <w:rPr>
          <w:rFonts w:asciiTheme="minorHAnsi" w:hAnsiTheme="minorHAnsi" w:cstheme="minorHAnsi"/>
          <w:sz w:val="22"/>
          <w:szCs w:val="22"/>
        </w:rPr>
        <w:t xml:space="preserve"> shall pay the auditor's reasonable costs and otherwise bear its own costs in connection with the audit or inspection, unless the records show that </w:t>
      </w:r>
      <w:r w:rsidR="000A3726">
        <w:rPr>
          <w:rFonts w:asciiTheme="minorHAnsi" w:hAnsiTheme="minorHAnsi" w:cstheme="minorHAnsi"/>
          <w:sz w:val="22"/>
          <w:szCs w:val="22"/>
        </w:rPr>
        <w:t>the Company</w:t>
      </w:r>
      <w:r w:rsidR="0092065F" w:rsidRPr="0092065F">
        <w:rPr>
          <w:rFonts w:asciiTheme="minorHAnsi" w:hAnsiTheme="minorHAnsi" w:cstheme="minorHAnsi"/>
          <w:sz w:val="22"/>
          <w:szCs w:val="22"/>
        </w:rPr>
        <w:t xml:space="preserve"> has been overcharged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by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 xml:space="preserve">5% or more or the Supplier is in material </w:t>
      </w:r>
      <w:r w:rsidR="0092065F" w:rsidRPr="0092065F">
        <w:rPr>
          <w:rFonts w:asciiTheme="minorHAnsi" w:hAnsiTheme="minorHAnsi" w:cstheme="minorHAnsi"/>
          <w:color w:val="2B579A"/>
          <w:sz w:val="22"/>
          <w:szCs w:val="22"/>
          <w:shd w:val="clear" w:color="auto" w:fill="E6E6E6"/>
        </w:rPr>
        <w:fldChar w:fldCharType="begin"/>
      </w:r>
      <w:r w:rsidR="0092065F" w:rsidRPr="0092065F">
        <w:rPr>
          <w:rFonts w:asciiTheme="minorHAnsi" w:hAnsiTheme="minorHAnsi" w:cstheme="minorHAnsi"/>
          <w:color w:val="2B579A"/>
          <w:sz w:val="22"/>
          <w:szCs w:val="22"/>
          <w:shd w:val="clear" w:color="auto" w:fill="E6E6E6"/>
        </w:rPr>
        <w:fldChar w:fldCharType="end"/>
      </w:r>
      <w:r w:rsidR="0092065F" w:rsidRPr="0092065F">
        <w:rPr>
          <w:rFonts w:asciiTheme="minorHAnsi" w:hAnsiTheme="minorHAnsi" w:cstheme="minorHAnsi"/>
          <w:sz w:val="22"/>
          <w:szCs w:val="22"/>
        </w:rPr>
        <w:t>breach of this Agreement, in which case the reasonable cost of the audit shall be borne by the Supplier</w:t>
      </w:r>
      <w:bookmarkStart w:id="108" w:name="_ffdecc8e-c489-4e86-84b9-a1eb85e0b85a"/>
      <w:bookmarkEnd w:id="108"/>
      <w:r w:rsidR="0092065F" w:rsidRPr="0092065F">
        <w:rPr>
          <w:rFonts w:asciiTheme="minorHAnsi" w:hAnsiTheme="minorHAnsi" w:cstheme="minorHAnsi"/>
          <w:sz w:val="22"/>
          <w:szCs w:val="22"/>
        </w:rPr>
        <w:t xml:space="preserve">. </w:t>
      </w:r>
    </w:p>
    <w:p w14:paraId="6BBD243B" w14:textId="05425A8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When conducting audits,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shall comply with the Supplier’s reasonable directions </w:t>
      </w:r>
      <w:proofErr w:type="gramStart"/>
      <w:r w:rsidRPr="0092065F">
        <w:rPr>
          <w:rFonts w:asciiTheme="minorHAnsi" w:hAnsiTheme="minorHAnsi" w:cstheme="minorHAnsi"/>
          <w:sz w:val="22"/>
          <w:szCs w:val="22"/>
        </w:rPr>
        <w:t>in order to</w:t>
      </w:r>
      <w:proofErr w:type="gramEnd"/>
      <w:r w:rsidRPr="0092065F">
        <w:rPr>
          <w:rFonts w:asciiTheme="minorHAnsi" w:hAnsiTheme="minorHAnsi" w:cstheme="minorHAnsi"/>
          <w:sz w:val="22"/>
          <w:szCs w:val="22"/>
        </w:rPr>
        <w:t xml:space="preserve"> minimise disruption to the Supplier’s business and to safeguard the confidentiality of the Supplier’s other Confidential Information</w:t>
      </w:r>
      <w:r w:rsidRPr="0092065F">
        <w:rPr>
          <w:rFonts w:asciiTheme="minorHAnsi" w:hAnsiTheme="minorHAnsi" w:cstheme="minorHAnsi"/>
          <w:color w:val="2B579A"/>
          <w:sz w:val="22"/>
          <w:szCs w:val="22"/>
          <w:shd w:val="clear" w:color="auto" w:fill="E6E6E6"/>
        </w:rPr>
        <w:fldChar w:fldCharType="begin"/>
      </w:r>
      <w:r w:rsidRPr="0092065F">
        <w:rPr>
          <w:rFonts w:asciiTheme="minorHAnsi" w:hAnsiTheme="minorHAnsi" w:cstheme="minorHAnsi"/>
          <w:color w:val="2B579A"/>
          <w:sz w:val="22"/>
          <w:szCs w:val="22"/>
          <w:shd w:val="clear" w:color="auto" w:fill="E6E6E6"/>
        </w:rPr>
        <w:fldChar w:fldCharType="end"/>
      </w:r>
      <w:r w:rsidRPr="0092065F">
        <w:rPr>
          <w:rFonts w:asciiTheme="minorHAnsi" w:hAnsiTheme="minorHAnsi" w:cstheme="minorHAnsi"/>
          <w:sz w:val="22"/>
          <w:szCs w:val="22"/>
        </w:rPr>
        <w:t xml:space="preserve"> and that of the Supplier’s other customers.</w:t>
      </w:r>
      <w:bookmarkStart w:id="109" w:name="_7a0b5990-6886-4cdd-bbac-e9444d1cee60"/>
      <w:bookmarkEnd w:id="109"/>
    </w:p>
    <w:p w14:paraId="59031F37" w14:textId="27CFE8C3" w:rsidR="0092065F" w:rsidRPr="009E58B3" w:rsidRDefault="000A3726" w:rsidP="0092065F">
      <w:pPr>
        <w:pStyle w:val="Heading1"/>
        <w:spacing w:after="120" w:line="200" w:lineRule="atLeast"/>
        <w:rPr>
          <w:rFonts w:asciiTheme="minorHAnsi" w:hAnsiTheme="minorHAnsi" w:cstheme="minorHAnsi"/>
          <w:sz w:val="22"/>
          <w:szCs w:val="22"/>
        </w:rPr>
      </w:pPr>
      <w:bookmarkStart w:id="110" w:name="_Ref54353273"/>
      <w:bookmarkStart w:id="111" w:name="_Ref58942832"/>
      <w:r w:rsidRPr="009E58B3">
        <w:rPr>
          <w:rFonts w:asciiTheme="minorHAnsi" w:hAnsiTheme="minorHAnsi" w:cstheme="minorHAnsi"/>
          <w:caps w:val="0"/>
          <w:sz w:val="22"/>
          <w:szCs w:val="22"/>
        </w:rPr>
        <w:t>NOTICES</w:t>
      </w:r>
      <w:bookmarkEnd w:id="110"/>
      <w:bookmarkEnd w:id="111"/>
    </w:p>
    <w:p w14:paraId="67D16A41" w14:textId="0C296ED2"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Any notice </w:t>
      </w:r>
      <w:r w:rsidR="00C46F32" w:rsidRPr="009E58B3">
        <w:rPr>
          <w:rFonts w:asciiTheme="minorHAnsi" w:hAnsiTheme="minorHAnsi" w:cstheme="minorHAnsi"/>
          <w:sz w:val="22"/>
          <w:szCs w:val="22"/>
        </w:rPr>
        <w:t xml:space="preserve">or other communication </w:t>
      </w:r>
      <w:r w:rsidRPr="009E58B3">
        <w:rPr>
          <w:rFonts w:asciiTheme="minorHAnsi" w:hAnsiTheme="minorHAnsi"/>
          <w:sz w:val="22"/>
          <w:szCs w:val="22"/>
        </w:rPr>
        <w:t>to be given under this Agreement shall be in writing</w:t>
      </w:r>
      <w:r w:rsidRPr="009E58B3">
        <w:rPr>
          <w:rFonts w:asciiTheme="minorHAnsi" w:hAnsiTheme="minorHAnsi" w:cstheme="minorHAnsi"/>
          <w:sz w:val="22"/>
          <w:szCs w:val="22"/>
        </w:rPr>
        <w:t>,</w:t>
      </w:r>
      <w:r w:rsidRPr="009E58B3">
        <w:rPr>
          <w:rFonts w:asciiTheme="minorHAnsi" w:hAnsiTheme="minorHAnsi"/>
          <w:sz w:val="22"/>
          <w:szCs w:val="22"/>
        </w:rPr>
        <w:t xml:space="preserve"> in English and signed by or on behalf of the </w:t>
      </w:r>
      <w:r w:rsidRPr="009E58B3">
        <w:rPr>
          <w:rFonts w:asciiTheme="minorHAnsi" w:hAnsiTheme="minorHAnsi" w:cstheme="minorHAnsi"/>
          <w:sz w:val="22"/>
          <w:szCs w:val="22"/>
        </w:rPr>
        <w:t>party</w:t>
      </w:r>
      <w:r w:rsidRPr="009E58B3">
        <w:rPr>
          <w:rFonts w:asciiTheme="minorHAnsi" w:hAnsiTheme="minorHAnsi"/>
          <w:sz w:val="22"/>
          <w:szCs w:val="22"/>
        </w:rPr>
        <w:t xml:space="preserve"> giving it </w:t>
      </w:r>
      <w:r w:rsidR="00C46F32" w:rsidRPr="009E58B3">
        <w:rPr>
          <w:rFonts w:asciiTheme="minorHAnsi" w:hAnsiTheme="minorHAnsi" w:cstheme="minorHAnsi"/>
          <w:sz w:val="22"/>
          <w:szCs w:val="22"/>
        </w:rPr>
        <w:t xml:space="preserve">(or its representative) </w:t>
      </w:r>
      <w:r w:rsidRPr="009E58B3">
        <w:rPr>
          <w:rFonts w:asciiTheme="minorHAnsi" w:hAnsiTheme="minorHAnsi"/>
          <w:sz w:val="22"/>
          <w:szCs w:val="22"/>
        </w:rPr>
        <w:t xml:space="preserve">and shall be </w:t>
      </w:r>
      <w:r w:rsidRPr="009E58B3">
        <w:rPr>
          <w:rFonts w:asciiTheme="minorHAnsi" w:hAnsiTheme="minorHAnsi" w:cstheme="minorHAnsi"/>
          <w:sz w:val="22"/>
          <w:szCs w:val="22"/>
        </w:rPr>
        <w:t>served by hand or registered post (or, if posted to or from the United Kingdom, an internationally recognised courier service) to:</w:t>
      </w:r>
    </w:p>
    <w:p w14:paraId="67E62151"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the Supplier, the Supplier’s address specified at the front of this </w:t>
      </w:r>
      <w:proofErr w:type="gramStart"/>
      <w:r w:rsidRPr="009E58B3">
        <w:rPr>
          <w:rFonts w:asciiTheme="minorHAnsi" w:hAnsiTheme="minorHAnsi" w:cstheme="minorHAnsi"/>
          <w:sz w:val="22"/>
          <w:szCs w:val="22"/>
        </w:rPr>
        <w:t>Agreement;</w:t>
      </w:r>
      <w:proofErr w:type="gramEnd"/>
    </w:p>
    <w:p w14:paraId="02991B3D" w14:textId="5F902974"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in the case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the registered office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 (marked, in either case, for the urgent attention of </w:t>
      </w:r>
      <w:r w:rsidR="000A3726" w:rsidRPr="009E58B3">
        <w:rPr>
          <w:rFonts w:asciiTheme="minorHAnsi" w:hAnsiTheme="minorHAnsi" w:cstheme="minorHAnsi"/>
          <w:sz w:val="22"/>
          <w:szCs w:val="22"/>
        </w:rPr>
        <w:t>the Company</w:t>
      </w:r>
      <w:r w:rsidRPr="009E58B3">
        <w:rPr>
          <w:rFonts w:asciiTheme="minorHAnsi" w:hAnsiTheme="minorHAnsi" w:cstheme="minorHAnsi"/>
          <w:sz w:val="22"/>
          <w:szCs w:val="22"/>
        </w:rPr>
        <w:t xml:space="preserve">'s </w:t>
      </w:r>
      <w:r w:rsidR="009E58B3" w:rsidRPr="009E58B3">
        <w:rPr>
          <w:rFonts w:asciiTheme="minorHAnsi" w:hAnsiTheme="minorHAnsi" w:cstheme="minorHAnsi"/>
          <w:sz w:val="22"/>
          <w:szCs w:val="22"/>
        </w:rPr>
        <w:t>Business Affairs Director</w:t>
      </w:r>
      <w:r w:rsidRPr="009E58B3">
        <w:rPr>
          <w:rFonts w:asciiTheme="minorHAnsi" w:hAnsiTheme="minorHAnsi" w:cstheme="minorHAnsi"/>
          <w:sz w:val="22"/>
          <w:szCs w:val="22"/>
        </w:rPr>
        <w:t>); or</w:t>
      </w:r>
    </w:p>
    <w:p w14:paraId="46B69B79" w14:textId="77777777"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such other address as the recipient may designate in accordance with this Clause.</w:t>
      </w:r>
    </w:p>
    <w:p w14:paraId="66774028" w14:textId="77777777" w:rsidR="0092065F" w:rsidRPr="009E58B3" w:rsidRDefault="0092065F" w:rsidP="0092065F">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A notice shall be deemed to have been received:</w:t>
      </w:r>
    </w:p>
    <w:p w14:paraId="07E52F27" w14:textId="2C8D38C5"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 xml:space="preserve">if </w:t>
      </w:r>
      <w:r w:rsidRPr="009E58B3">
        <w:rPr>
          <w:rFonts w:asciiTheme="minorHAnsi" w:hAnsiTheme="minorHAnsi"/>
          <w:sz w:val="22"/>
          <w:szCs w:val="22"/>
        </w:rPr>
        <w:t>delivered by hand</w:t>
      </w:r>
      <w:r w:rsidRPr="009E58B3">
        <w:rPr>
          <w:rFonts w:asciiTheme="minorHAnsi" w:hAnsiTheme="minorHAnsi" w:cstheme="minorHAnsi"/>
          <w:sz w:val="22"/>
          <w:szCs w:val="22"/>
        </w:rPr>
        <w:t>, at the time of delivery; and</w:t>
      </w:r>
    </w:p>
    <w:p w14:paraId="7E4E9EDD" w14:textId="358501FF" w:rsidR="0092065F" w:rsidRPr="009E58B3" w:rsidRDefault="0092065F" w:rsidP="0092065F">
      <w:pPr>
        <w:pStyle w:val="Heading3"/>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if</w:t>
      </w:r>
      <w:r w:rsidRPr="009E58B3">
        <w:rPr>
          <w:rFonts w:asciiTheme="minorHAnsi" w:hAnsiTheme="minorHAnsi"/>
          <w:sz w:val="22"/>
          <w:szCs w:val="22"/>
        </w:rPr>
        <w:t xml:space="preserve"> sent by </w:t>
      </w:r>
      <w:r w:rsidRPr="009E58B3">
        <w:rPr>
          <w:rFonts w:asciiTheme="minorHAnsi" w:hAnsiTheme="minorHAnsi" w:cstheme="minorHAnsi"/>
          <w:sz w:val="22"/>
          <w:szCs w:val="22"/>
        </w:rPr>
        <w:t>registered post, 48 hours after posting (or, if sent by an internationally recognised courier service, 48 hours from the date of delivery to the courier service</w:t>
      </w:r>
      <w:proofErr w:type="gramStart"/>
      <w:r w:rsidRPr="009E58B3">
        <w:rPr>
          <w:rFonts w:asciiTheme="minorHAnsi" w:hAnsiTheme="minorHAnsi" w:cstheme="minorHAnsi"/>
          <w:sz w:val="22"/>
          <w:szCs w:val="22"/>
        </w:rPr>
        <w:t>);</w:t>
      </w:r>
      <w:proofErr w:type="gramEnd"/>
    </w:p>
    <w:p w14:paraId="2931913A" w14:textId="6CE7DCEE" w:rsidR="0092065F" w:rsidRPr="00414070" w:rsidRDefault="00414070" w:rsidP="009E58B3">
      <w:pPr>
        <w:pStyle w:val="Body2"/>
        <w:spacing w:after="120" w:line="200" w:lineRule="atLeast"/>
        <w:rPr>
          <w:rFonts w:asciiTheme="minorHAnsi" w:hAnsiTheme="minorHAnsi"/>
          <w:sz w:val="22"/>
          <w:szCs w:val="22"/>
        </w:rPr>
      </w:pPr>
      <w:r w:rsidRPr="00414070">
        <w:rPr>
          <w:rFonts w:asciiTheme="minorHAnsi" w:hAnsiTheme="minorHAnsi" w:cstheme="minorHAnsi"/>
          <w:sz w:val="22"/>
          <w:szCs w:val="22"/>
        </w:rPr>
        <w:lastRenderedPageBreak/>
        <w:t>provided that a notice deemed to have been received on a day which is not a Business Day, or after 17.00 hours in the place of receipt, shall instead be deemed to have been received on the next Business Day at 09.30 hours in the place of receipt</w:t>
      </w:r>
      <w:r w:rsidR="0092065F" w:rsidRPr="00414070">
        <w:rPr>
          <w:rFonts w:asciiTheme="minorHAnsi" w:hAnsiTheme="minorHAnsi"/>
          <w:sz w:val="22"/>
          <w:szCs w:val="22"/>
        </w:rPr>
        <w:t>.</w:t>
      </w:r>
    </w:p>
    <w:p w14:paraId="6D9D2B2B" w14:textId="0C91EAF8" w:rsidR="0092065F" w:rsidRPr="0092065F" w:rsidRDefault="000A3726" w:rsidP="0092065F">
      <w:pPr>
        <w:pStyle w:val="Heading1"/>
        <w:spacing w:after="120" w:line="200" w:lineRule="atLeast"/>
        <w:rPr>
          <w:rFonts w:asciiTheme="minorHAnsi" w:hAnsiTheme="minorHAnsi" w:cstheme="minorHAnsi"/>
          <w:sz w:val="22"/>
          <w:szCs w:val="22"/>
        </w:rPr>
      </w:pPr>
      <w:bookmarkStart w:id="112" w:name="_Ref54108432"/>
      <w:r w:rsidRPr="000A3726">
        <w:rPr>
          <w:rFonts w:asciiTheme="minorHAnsi" w:hAnsiTheme="minorHAnsi"/>
          <w:caps w:val="0"/>
          <w:sz w:val="22"/>
        </w:rPr>
        <w:t>GENERAL</w:t>
      </w:r>
      <w:r w:rsidRPr="0092065F">
        <w:rPr>
          <w:rFonts w:asciiTheme="minorHAnsi" w:hAnsiTheme="minorHAnsi" w:cstheme="minorHAnsi"/>
          <w:caps w:val="0"/>
          <w:sz w:val="22"/>
          <w:szCs w:val="22"/>
        </w:rPr>
        <w:t xml:space="preserve"> </w:t>
      </w:r>
      <w:bookmarkEnd w:id="112"/>
    </w:p>
    <w:p w14:paraId="0E5FA252" w14:textId="77777777" w:rsidR="000A3726"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No </w:t>
      </w:r>
      <w:r w:rsidRPr="00095464">
        <w:rPr>
          <w:rFonts w:asciiTheme="minorHAnsi" w:hAnsiTheme="minorHAnsi"/>
          <w:sz w:val="22"/>
        </w:rPr>
        <w:t xml:space="preserve">breach of any provision of </w:t>
      </w:r>
      <w:r w:rsidRPr="0092065F">
        <w:rPr>
          <w:rFonts w:asciiTheme="minorHAnsi" w:hAnsiTheme="minorHAnsi" w:cstheme="minorHAnsi"/>
          <w:sz w:val="22"/>
          <w:szCs w:val="22"/>
        </w:rPr>
        <w:t xml:space="preserve">the Agreement shall </w:t>
      </w:r>
      <w:r w:rsidRPr="00095464">
        <w:rPr>
          <w:rFonts w:asciiTheme="minorHAnsi" w:hAnsiTheme="minorHAnsi"/>
          <w:sz w:val="22"/>
        </w:rPr>
        <w:t xml:space="preserve">be waived or discharged except with the express written consent of the </w:t>
      </w:r>
      <w:r w:rsidRPr="0092065F">
        <w:rPr>
          <w:rFonts w:asciiTheme="minorHAnsi" w:hAnsiTheme="minorHAnsi" w:cstheme="minorHAnsi"/>
          <w:sz w:val="22"/>
          <w:szCs w:val="22"/>
        </w:rPr>
        <w:t>parties. No failure to exercise or delay in exercising any right or remedy under this Agreement shall operate as a waiver of that or any other right or remedy</w:t>
      </w:r>
      <w:r w:rsidRPr="00095464">
        <w:rPr>
          <w:rFonts w:asciiTheme="minorHAnsi" w:hAnsiTheme="minorHAnsi"/>
          <w:sz w:val="22"/>
        </w:rPr>
        <w:t>.</w:t>
      </w:r>
    </w:p>
    <w:p w14:paraId="08530174" w14:textId="77777777" w:rsidR="000A3726" w:rsidRPr="009E58B3" w:rsidRDefault="000A3726" w:rsidP="0092065F">
      <w:pPr>
        <w:pStyle w:val="Heading2"/>
        <w:widowControl/>
        <w:spacing w:after="120" w:line="200" w:lineRule="atLeast"/>
        <w:rPr>
          <w:rFonts w:asciiTheme="minorHAnsi" w:hAnsiTheme="minorHAnsi"/>
          <w:sz w:val="22"/>
        </w:rPr>
      </w:pPr>
      <w:r w:rsidRPr="0092065F">
        <w:rPr>
          <w:rFonts w:asciiTheme="minorHAnsi" w:hAnsiTheme="minorHAnsi" w:cstheme="minorHAnsi"/>
          <w:sz w:val="22"/>
          <w:szCs w:val="22"/>
        </w:rPr>
        <w:t xml:space="preserve">The Agreement shall not be varied or amended </w:t>
      </w:r>
      <w:r w:rsidRPr="00095464">
        <w:rPr>
          <w:rFonts w:asciiTheme="minorHAnsi" w:hAnsiTheme="minorHAnsi"/>
          <w:sz w:val="22"/>
        </w:rPr>
        <w:t xml:space="preserve">unless such </w:t>
      </w:r>
      <w:r w:rsidRPr="0092065F">
        <w:rPr>
          <w:rFonts w:asciiTheme="minorHAnsi" w:hAnsiTheme="minorHAnsi" w:cstheme="minorHAnsi"/>
          <w:sz w:val="22"/>
          <w:szCs w:val="22"/>
        </w:rPr>
        <w:t>variation or amendment is agreed</w:t>
      </w:r>
      <w:r w:rsidRPr="00095464">
        <w:rPr>
          <w:rFonts w:asciiTheme="minorHAnsi" w:hAnsiTheme="minorHAnsi"/>
          <w:sz w:val="22"/>
        </w:rPr>
        <w:t xml:space="preserve"> in writing </w:t>
      </w:r>
      <w:r w:rsidRPr="0092065F">
        <w:rPr>
          <w:rFonts w:asciiTheme="minorHAnsi" w:hAnsiTheme="minorHAnsi" w:cstheme="minorHAnsi"/>
          <w:sz w:val="22"/>
          <w:szCs w:val="22"/>
        </w:rPr>
        <w:t xml:space="preserve">by a </w:t>
      </w:r>
      <w:r w:rsidRPr="00095464">
        <w:rPr>
          <w:rFonts w:asciiTheme="minorHAnsi" w:hAnsiTheme="minorHAnsi"/>
          <w:sz w:val="22"/>
        </w:rPr>
        <w:t xml:space="preserve">duly </w:t>
      </w:r>
      <w:r w:rsidRPr="0092065F">
        <w:rPr>
          <w:rFonts w:asciiTheme="minorHAnsi" w:hAnsiTheme="minorHAnsi" w:cstheme="minorHAnsi"/>
          <w:sz w:val="22"/>
          <w:szCs w:val="22"/>
        </w:rPr>
        <w:t>authorised representatives of the parties</w:t>
      </w:r>
      <w:r>
        <w:rPr>
          <w:rFonts w:asciiTheme="minorHAnsi" w:hAnsiTheme="minorHAnsi" w:cstheme="minorHAnsi"/>
          <w:sz w:val="22"/>
          <w:szCs w:val="22"/>
        </w:rPr>
        <w:t>.</w:t>
      </w:r>
    </w:p>
    <w:p w14:paraId="065C8A44" w14:textId="1DCAF934" w:rsidR="000A3726" w:rsidRDefault="000A3726"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This Agreement contains the entire agreement of the parties in relation to the subject matter hereof. Each party acknowledges that, in entering into this Agreement, it is not relying on any representation or other assurance except as expressly set out or referred to in this Agreement, </w:t>
      </w:r>
      <w:proofErr w:type="gramStart"/>
      <w:r w:rsidRPr="0092065F">
        <w:rPr>
          <w:rFonts w:asciiTheme="minorHAnsi" w:hAnsiTheme="minorHAnsi" w:cstheme="minorHAnsi"/>
          <w:sz w:val="22"/>
          <w:szCs w:val="22"/>
        </w:rPr>
        <w:t>provided that</w:t>
      </w:r>
      <w:proofErr w:type="gramEnd"/>
      <w:r w:rsidRPr="0092065F">
        <w:rPr>
          <w:rFonts w:asciiTheme="minorHAnsi" w:hAnsiTheme="minorHAnsi" w:cstheme="minorHAnsi"/>
          <w:sz w:val="22"/>
          <w:szCs w:val="22"/>
        </w:rPr>
        <w:t xml:space="preserve"> nothing in this Agreement shall limit or exclude any liability for fraud or fraudulent misrepresentation</w:t>
      </w:r>
      <w:r>
        <w:rPr>
          <w:rFonts w:asciiTheme="minorHAnsi" w:hAnsiTheme="minorHAnsi" w:cstheme="minorHAnsi"/>
          <w:sz w:val="22"/>
          <w:szCs w:val="22"/>
        </w:rPr>
        <w:t>.</w:t>
      </w:r>
    </w:p>
    <w:p w14:paraId="1B323E16" w14:textId="398EE0AB" w:rsidR="000A3726" w:rsidRDefault="000A3726"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cstheme="minorHAnsi"/>
          <w:sz w:val="22"/>
          <w:szCs w:val="22"/>
        </w:rPr>
        <w:t>No terms, obligations, representations, promises or conditions, oral or written, express or implied, have been made or relied upon by either Party other than those expressly contained in this Agreement.  For the avoidance of doubt, each Party irrevocably waives any right it may have to seek a remedy for and any rights it may have to claim damages and/or to rescind this Agreement in respect of</w:t>
      </w:r>
      <w:r>
        <w:rPr>
          <w:rFonts w:asciiTheme="minorHAnsi" w:hAnsiTheme="minorHAnsi" w:cstheme="minorHAnsi"/>
          <w:sz w:val="22"/>
          <w:szCs w:val="22"/>
        </w:rPr>
        <w:t>:</w:t>
      </w:r>
    </w:p>
    <w:p w14:paraId="260F1269" w14:textId="77777777"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any misrepresentation which has not become a term of this Agreement; or</w:t>
      </w:r>
    </w:p>
    <w:p w14:paraId="6B917E2C" w14:textId="408F7BD9" w:rsidR="000A3726" w:rsidRPr="009E58B3" w:rsidRDefault="000A3726" w:rsidP="00B812BC">
      <w:pPr>
        <w:pStyle w:val="Heading3"/>
        <w:spacing w:after="120" w:line="240" w:lineRule="auto"/>
        <w:rPr>
          <w:sz w:val="22"/>
          <w:szCs w:val="22"/>
        </w:rPr>
      </w:pPr>
      <w:r w:rsidRPr="009E58B3">
        <w:rPr>
          <w:rFonts w:asciiTheme="minorHAnsi" w:hAnsiTheme="minorHAnsi" w:cstheme="minorHAnsi"/>
          <w:sz w:val="22"/>
          <w:szCs w:val="22"/>
        </w:rPr>
        <w:t xml:space="preserve">any breach of warranty or undertaking (other than those expressly contained in this Agreement), whether express or implied, </w:t>
      </w:r>
      <w:proofErr w:type="gramStart"/>
      <w:r w:rsidRPr="009E58B3">
        <w:rPr>
          <w:rFonts w:asciiTheme="minorHAnsi" w:hAnsiTheme="minorHAnsi" w:cstheme="minorHAnsi"/>
          <w:sz w:val="22"/>
          <w:szCs w:val="22"/>
        </w:rPr>
        <w:t>statutory</w:t>
      </w:r>
      <w:proofErr w:type="gramEnd"/>
      <w:r w:rsidRPr="009E58B3">
        <w:rPr>
          <w:rFonts w:asciiTheme="minorHAnsi" w:hAnsiTheme="minorHAnsi" w:cstheme="minorHAnsi"/>
          <w:sz w:val="22"/>
          <w:szCs w:val="22"/>
        </w:rPr>
        <w:t xml:space="preserve"> or otherwise,</w:t>
      </w:r>
    </w:p>
    <w:p w14:paraId="5B8F09EC" w14:textId="7029EA3B" w:rsidR="000A3726" w:rsidRPr="009E58B3" w:rsidRDefault="000A3726" w:rsidP="00B812BC">
      <w:pPr>
        <w:pStyle w:val="Body3"/>
        <w:spacing w:after="120" w:line="240" w:lineRule="auto"/>
        <w:ind w:hanging="709"/>
        <w:rPr>
          <w:sz w:val="22"/>
          <w:szCs w:val="22"/>
        </w:rPr>
      </w:pPr>
      <w:r w:rsidRPr="009E58B3">
        <w:rPr>
          <w:rFonts w:asciiTheme="minorHAnsi" w:hAnsiTheme="minorHAnsi" w:cstheme="minorHAnsi"/>
          <w:sz w:val="22"/>
          <w:szCs w:val="22"/>
        </w:rPr>
        <w:t>unless such misrepresentation, warranty or undertaking was made fraudulently.</w:t>
      </w:r>
    </w:p>
    <w:p w14:paraId="01A12668" w14:textId="30FCCF22" w:rsidR="0092065F" w:rsidRPr="0092065F" w:rsidRDefault="0092065F" w:rsidP="00B812BC">
      <w:pPr>
        <w:pStyle w:val="Heading2"/>
        <w:widowControl/>
        <w:spacing w:after="120" w:line="200" w:lineRule="atLeast"/>
        <w:rPr>
          <w:rFonts w:asciiTheme="minorHAnsi" w:hAnsiTheme="minorHAnsi" w:cstheme="minorHAnsi"/>
          <w:sz w:val="22"/>
          <w:szCs w:val="22"/>
        </w:rPr>
      </w:pPr>
      <w:r w:rsidRPr="009E58B3">
        <w:rPr>
          <w:rFonts w:asciiTheme="minorHAnsi" w:hAnsiTheme="minorHAnsi"/>
          <w:bCs w:val="0"/>
          <w:iCs w:val="0"/>
          <w:sz w:val="22"/>
        </w:rPr>
        <w:t xml:space="preserve">The </w:t>
      </w:r>
      <w:r w:rsidRPr="0092065F">
        <w:rPr>
          <w:rFonts w:asciiTheme="minorHAnsi" w:hAnsiTheme="minorHAnsi" w:cstheme="minorHAnsi"/>
          <w:sz w:val="22"/>
          <w:szCs w:val="22"/>
        </w:rPr>
        <w:t>Supplier</w:t>
      </w:r>
      <w:r w:rsidRPr="009E58B3">
        <w:rPr>
          <w:rFonts w:asciiTheme="minorHAnsi" w:hAnsiTheme="minorHAnsi"/>
          <w:bCs w:val="0"/>
          <w:iCs w:val="0"/>
          <w:sz w:val="22"/>
        </w:rPr>
        <w:t xml:space="preserve"> may not</w:t>
      </w:r>
      <w:r w:rsidRPr="0092065F">
        <w:rPr>
          <w:rFonts w:asciiTheme="minorHAnsi" w:hAnsiTheme="minorHAnsi" w:cstheme="minorHAnsi"/>
          <w:sz w:val="22"/>
          <w:szCs w:val="22"/>
        </w:rPr>
        <w:t xml:space="preserve">, without </w:t>
      </w:r>
      <w:r w:rsidR="000A3726">
        <w:rPr>
          <w:rFonts w:asciiTheme="minorHAnsi" w:hAnsiTheme="minorHAnsi" w:cstheme="minorHAnsi"/>
          <w:sz w:val="22"/>
          <w:szCs w:val="22"/>
        </w:rPr>
        <w:t>the Company</w:t>
      </w:r>
      <w:r w:rsidRPr="0092065F">
        <w:rPr>
          <w:rFonts w:asciiTheme="minorHAnsi" w:hAnsiTheme="minorHAnsi" w:cstheme="minorHAnsi"/>
          <w:sz w:val="22"/>
          <w:szCs w:val="22"/>
        </w:rPr>
        <w:t>’s prior written approval,</w:t>
      </w:r>
      <w:r w:rsidRPr="009E58B3">
        <w:rPr>
          <w:rFonts w:asciiTheme="minorHAnsi" w:hAnsiTheme="minorHAnsi"/>
          <w:bCs w:val="0"/>
          <w:iCs w:val="0"/>
          <w:sz w:val="22"/>
        </w:rPr>
        <w:t xml:space="preserve"> assign, novate, transfer, sublicence, subcontract, charge or otherwise deal in this Agreement or any of its rights or obligations arising pursuant to this Agreement (in whole or in part</w:t>
      </w:r>
      <w:r w:rsidRPr="0092065F">
        <w:rPr>
          <w:rFonts w:asciiTheme="minorHAnsi" w:hAnsiTheme="minorHAnsi" w:cstheme="minorHAnsi"/>
          <w:sz w:val="22"/>
          <w:szCs w:val="22"/>
        </w:rPr>
        <w:t xml:space="preserve">). Where any such approval is </w:t>
      </w:r>
      <w:proofErr w:type="gramStart"/>
      <w:r w:rsidRPr="0092065F">
        <w:rPr>
          <w:rFonts w:asciiTheme="minorHAnsi" w:hAnsiTheme="minorHAnsi" w:cstheme="minorHAnsi"/>
          <w:sz w:val="22"/>
          <w:szCs w:val="22"/>
        </w:rPr>
        <w:t>granted</w:t>
      </w:r>
      <w:proofErr w:type="gramEnd"/>
      <w:r w:rsidRPr="0092065F">
        <w:rPr>
          <w:rFonts w:asciiTheme="minorHAnsi" w:hAnsiTheme="minorHAnsi" w:cstheme="minorHAnsi"/>
          <w:sz w:val="22"/>
          <w:szCs w:val="22"/>
        </w:rPr>
        <w:t xml:space="preserve"> the Supplier shall remain liable to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for the performance of all obligations (except for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’s) under this Agreement. Nothing in this Agreement shall restrict </w:t>
      </w:r>
      <w:r w:rsidR="000A3726">
        <w:rPr>
          <w:rFonts w:asciiTheme="minorHAnsi" w:hAnsiTheme="minorHAnsi" w:cstheme="minorHAnsi"/>
          <w:sz w:val="22"/>
          <w:szCs w:val="22"/>
        </w:rPr>
        <w:t>the Company</w:t>
      </w:r>
      <w:r w:rsidRPr="0092065F">
        <w:rPr>
          <w:rFonts w:asciiTheme="minorHAnsi" w:hAnsiTheme="minorHAnsi" w:cstheme="minorHAnsi"/>
          <w:sz w:val="22"/>
          <w:szCs w:val="22"/>
        </w:rPr>
        <w:t xml:space="preserve"> from assigning, novating, transferring, sublicensing, subcontracting, charging or otherwise dealing in this Agreement or its rights or obligations under it (in whole or in part)</w:t>
      </w:r>
      <w:r w:rsidRPr="009E58B3">
        <w:rPr>
          <w:rFonts w:asciiTheme="minorHAnsi" w:hAnsiTheme="minorHAnsi"/>
          <w:bCs w:val="0"/>
          <w:iCs w:val="0"/>
          <w:sz w:val="22"/>
        </w:rPr>
        <w:t xml:space="preserve"> as it sees fit in its sole discretion from time to time.</w:t>
      </w:r>
      <w:bookmarkEnd w:id="95"/>
      <w:bookmarkEnd w:id="96"/>
      <w:bookmarkEnd w:id="97"/>
    </w:p>
    <w:p w14:paraId="1E4B18AF"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 xml:space="preserve">All warranties, conditions, </w:t>
      </w:r>
      <w:proofErr w:type="gramStart"/>
      <w:r w:rsidRPr="0092065F">
        <w:rPr>
          <w:rFonts w:asciiTheme="minorHAnsi" w:hAnsiTheme="minorHAnsi" w:cstheme="minorHAnsi"/>
          <w:sz w:val="22"/>
          <w:szCs w:val="22"/>
        </w:rPr>
        <w:t>terms</w:t>
      </w:r>
      <w:proofErr w:type="gramEnd"/>
      <w:r w:rsidRPr="0092065F">
        <w:rPr>
          <w:rFonts w:asciiTheme="minorHAnsi" w:hAnsiTheme="minorHAnsi" w:cstheme="minorHAnsi"/>
          <w:sz w:val="22"/>
          <w:szCs w:val="22"/>
        </w:rPr>
        <w:t xml:space="preserve"> and representations not set out in this Agreement whether implied by statute or otherwise are excluded to the extent permitted by law.</w:t>
      </w:r>
    </w:p>
    <w:p w14:paraId="626D711E"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13" w:name="_206ipza" w:colFirst="0" w:colLast="0"/>
      <w:bookmarkStart w:id="114" w:name="_4k668n3" w:colFirst="0" w:colLast="0"/>
      <w:bookmarkStart w:id="115" w:name="3q5sasy" w:colFirst="0" w:colLast="0"/>
      <w:bookmarkStart w:id="116" w:name="_25b2l0r" w:colFirst="0" w:colLast="0"/>
      <w:bookmarkStart w:id="117" w:name="kgcv8k" w:colFirst="0" w:colLast="0"/>
      <w:bookmarkStart w:id="118" w:name="34g0dwd" w:colFirst="0" w:colLast="0"/>
      <w:bookmarkStart w:id="119" w:name="_1jlao46" w:colFirst="0" w:colLast="0"/>
      <w:bookmarkStart w:id="120" w:name="43ky6rz" w:colFirst="0" w:colLast="0"/>
      <w:bookmarkStart w:id="121" w:name="2iq8gzs" w:colFirst="0" w:colLast="0"/>
      <w:bookmarkStart w:id="122" w:name="_1egqt2p" w:colFirst="0" w:colLast="0"/>
      <w:bookmarkStart w:id="123" w:name="_Ref152650761"/>
      <w:bookmarkEnd w:id="113"/>
      <w:bookmarkEnd w:id="114"/>
      <w:bookmarkEnd w:id="115"/>
      <w:bookmarkEnd w:id="116"/>
      <w:bookmarkEnd w:id="117"/>
      <w:bookmarkEnd w:id="118"/>
      <w:bookmarkEnd w:id="119"/>
      <w:bookmarkEnd w:id="120"/>
      <w:bookmarkEnd w:id="121"/>
      <w:bookmarkEnd w:id="122"/>
      <w:r w:rsidRPr="0092065F">
        <w:rPr>
          <w:rFonts w:asciiTheme="minorHAnsi" w:hAnsiTheme="minorHAnsi" w:cstheme="minorHAnsi"/>
          <w:sz w:val="22"/>
          <w:szCs w:val="22"/>
        </w:rPr>
        <w:t xml:space="preserve">If a provision of this Agreement is, becomes or is found to be illegal, </w:t>
      </w:r>
      <w:proofErr w:type="gramStart"/>
      <w:r w:rsidRPr="0092065F">
        <w:rPr>
          <w:rFonts w:asciiTheme="minorHAnsi" w:hAnsiTheme="minorHAnsi" w:cstheme="minorHAnsi"/>
          <w:sz w:val="22"/>
          <w:szCs w:val="22"/>
        </w:rPr>
        <w:t>invalid</w:t>
      </w:r>
      <w:proofErr w:type="gramEnd"/>
      <w:r w:rsidRPr="0092065F">
        <w:rPr>
          <w:rFonts w:asciiTheme="minorHAnsi" w:hAnsiTheme="minorHAnsi" w:cstheme="minorHAnsi"/>
          <w:sz w:val="22"/>
          <w:szCs w:val="22"/>
        </w:rPr>
        <w:t xml:space="preserve"> or unenforceable (in whole or in part), such provision shall be deemed severed, and the legality, validity and enforceability of the remainder of this Agreement shall not be affected.</w:t>
      </w:r>
    </w:p>
    <w:p w14:paraId="6864E3DF" w14:textId="0761B8AF" w:rsidR="0092065F" w:rsidRPr="009E58B3" w:rsidRDefault="0092065F" w:rsidP="000A3726">
      <w:pPr>
        <w:pStyle w:val="Heading2"/>
        <w:widowControl/>
        <w:spacing w:after="120" w:line="200" w:lineRule="atLeast"/>
        <w:rPr>
          <w:rFonts w:asciiTheme="minorHAnsi" w:hAnsiTheme="minorHAnsi" w:cstheme="minorHAnsi"/>
          <w:sz w:val="22"/>
          <w:szCs w:val="22"/>
        </w:rPr>
      </w:pPr>
      <w:r w:rsidRPr="0092065F">
        <w:rPr>
          <w:rFonts w:asciiTheme="minorHAnsi" w:hAnsiTheme="minorHAnsi" w:cstheme="minorHAnsi"/>
          <w:sz w:val="22"/>
          <w:szCs w:val="22"/>
        </w:rPr>
        <w:t>Nothing in this Agreement constitutes a partnership, relationship of agency or contract of employment between the parties.</w:t>
      </w:r>
    </w:p>
    <w:p w14:paraId="0186CE83" w14:textId="77777777" w:rsidR="0092065F" w:rsidRPr="0092065F" w:rsidRDefault="0092065F" w:rsidP="0092065F">
      <w:pPr>
        <w:pStyle w:val="Heading2"/>
        <w:widowControl/>
        <w:spacing w:after="120" w:line="200" w:lineRule="atLeast"/>
        <w:rPr>
          <w:rFonts w:asciiTheme="minorHAnsi" w:hAnsiTheme="minorHAnsi" w:cstheme="minorHAnsi"/>
          <w:sz w:val="22"/>
          <w:szCs w:val="22"/>
        </w:rPr>
      </w:pPr>
      <w:bookmarkStart w:id="124" w:name="_Ref284290474"/>
      <w:r w:rsidRPr="0092065F">
        <w:rPr>
          <w:rFonts w:asciiTheme="minorHAnsi" w:hAnsiTheme="minorHAnsi" w:cstheme="minorHAnsi"/>
          <w:sz w:val="22"/>
          <w:szCs w:val="22"/>
        </w:rPr>
        <w:t>The rights of the parties to terminate, rescind or agree any variation, waiver or settlement under this Agreement are not subject to the consent of any person that is not a party to this Agreement.</w:t>
      </w:r>
      <w:bookmarkEnd w:id="124"/>
    </w:p>
    <w:p w14:paraId="25427D40" w14:textId="5DFBB6DB" w:rsidR="00994852" w:rsidRDefault="000A3726" w:rsidP="00994852">
      <w:pPr>
        <w:pStyle w:val="Heading2"/>
        <w:spacing w:line="240" w:lineRule="auto"/>
        <w:rPr>
          <w:rFonts w:asciiTheme="minorHAnsi" w:hAnsiTheme="minorHAnsi" w:cstheme="minorHAnsi"/>
          <w:sz w:val="22"/>
          <w:szCs w:val="22"/>
        </w:rPr>
      </w:pPr>
      <w:bookmarkStart w:id="125" w:name="_Ref58852582"/>
      <w:r w:rsidRPr="0092065F">
        <w:rPr>
          <w:rFonts w:asciiTheme="minorHAnsi" w:hAnsiTheme="minorHAnsi" w:cstheme="minorHAnsi"/>
          <w:sz w:val="22"/>
          <w:szCs w:val="22"/>
        </w:rPr>
        <w:t xml:space="preserve">This Agreement shall be enforceable against the Supplier by all </w:t>
      </w:r>
      <w:r w:rsidR="009E58B3">
        <w:rPr>
          <w:rFonts w:asciiTheme="minorHAnsi" w:hAnsiTheme="minorHAnsi" w:cstheme="minorHAnsi"/>
          <w:sz w:val="22"/>
          <w:szCs w:val="22"/>
        </w:rPr>
        <w:t>Games</w:t>
      </w:r>
      <w:r w:rsidRPr="0092065F">
        <w:rPr>
          <w:rFonts w:asciiTheme="minorHAnsi" w:hAnsiTheme="minorHAnsi" w:cstheme="minorHAnsi"/>
          <w:sz w:val="22"/>
          <w:szCs w:val="22"/>
        </w:rPr>
        <w:t xml:space="preserve"> Bodies. Otherwise, the Agreement shall not be enforceable (whether under the Contracts (Rights of Third Parties) Act 1999 or otherwise) by anyone other than the parties to this Agreement</w:t>
      </w:r>
    </w:p>
    <w:p w14:paraId="41FD3DAF" w14:textId="48DD7263" w:rsidR="000A3726" w:rsidRDefault="00994852" w:rsidP="00B812BC">
      <w:pPr>
        <w:pStyle w:val="Heading2"/>
        <w:spacing w:after="120" w:line="240" w:lineRule="auto"/>
        <w:rPr>
          <w:rFonts w:asciiTheme="minorHAnsi" w:hAnsiTheme="minorHAnsi" w:cstheme="minorHAnsi"/>
          <w:sz w:val="22"/>
          <w:szCs w:val="22"/>
        </w:rPr>
      </w:pPr>
      <w:r w:rsidRPr="00095464">
        <w:rPr>
          <w:rFonts w:asciiTheme="minorHAnsi" w:hAnsiTheme="minorHAnsi" w:cstheme="minorHAnsi"/>
          <w:sz w:val="22"/>
          <w:szCs w:val="22"/>
        </w:rPr>
        <w:lastRenderedPageBreak/>
        <w:t>This Agreement may be entered into in the form of two (2) or more counterparts, each executed by one or more of the Parties (but taken together executed by all), and provided that all the Parties shall so enter into the Agreement, each of the executed counterparts, when duly exchanged or delivered, shall be deemed to be an original but, taken together, they shall constitute one instrument</w:t>
      </w:r>
      <w:r w:rsidR="000A3726" w:rsidRPr="0092065F">
        <w:rPr>
          <w:rFonts w:asciiTheme="minorHAnsi" w:hAnsiTheme="minorHAnsi" w:cstheme="minorHAnsi"/>
          <w:sz w:val="22"/>
          <w:szCs w:val="22"/>
        </w:rPr>
        <w:t>.</w:t>
      </w:r>
    </w:p>
    <w:p w14:paraId="627944D9" w14:textId="3400A5E8" w:rsidR="0092065F" w:rsidRPr="009E58B3" w:rsidRDefault="000A3726" w:rsidP="00B812BC">
      <w:pPr>
        <w:pStyle w:val="Heading2"/>
        <w:spacing w:after="120" w:line="240" w:lineRule="auto"/>
        <w:rPr>
          <w:rFonts w:asciiTheme="minorHAnsi" w:hAnsiTheme="minorHAnsi"/>
          <w:sz w:val="22"/>
        </w:rPr>
      </w:pPr>
      <w:r w:rsidRPr="00095464">
        <w:rPr>
          <w:rFonts w:asciiTheme="minorHAnsi" w:hAnsiTheme="minorHAnsi"/>
          <w:sz w:val="22"/>
        </w:rPr>
        <w:t>The parties shall use reasonable endeavours to resolve any dispute or claim arising in connection with this Agreement (including any dispute regarding pre-contractual negotiations, the existence, validity or termination of this Agreement or the consequences of non-existence or invalidity of this Agreement) (“</w:t>
      </w:r>
      <w:r w:rsidRPr="00095464">
        <w:rPr>
          <w:rFonts w:asciiTheme="minorHAnsi" w:hAnsiTheme="minorHAnsi"/>
          <w:b/>
          <w:sz w:val="22"/>
        </w:rPr>
        <w:t>Dispute</w:t>
      </w:r>
      <w:r w:rsidRPr="00095464">
        <w:rPr>
          <w:rFonts w:asciiTheme="minorHAnsi" w:hAnsiTheme="minorHAnsi"/>
          <w:sz w:val="22"/>
        </w:rPr>
        <w:t xml:space="preserve">”) by prompt discussion in good faith at a managerial level appropriate to the Dispute. Such discussion shall not be a pre-condition to the commencement of legal proceedings before any court. Unless this Agreement has already been terminated, the parties shall continue to perform their obligations under this Agreement regardless of the nature of the Dispute. The </w:t>
      </w:r>
      <w:r w:rsidRPr="0092065F">
        <w:rPr>
          <w:rFonts w:asciiTheme="minorHAnsi" w:hAnsiTheme="minorHAnsi" w:cstheme="minorHAnsi"/>
          <w:sz w:val="22"/>
          <w:szCs w:val="22"/>
        </w:rPr>
        <w:t>Supplier</w:t>
      </w:r>
      <w:r w:rsidRPr="00095464">
        <w:rPr>
          <w:rFonts w:asciiTheme="minorHAnsi" w:hAnsiTheme="minorHAnsi"/>
          <w:sz w:val="22"/>
        </w:rPr>
        <w:t xml:space="preserve"> shall continue to provide the </w:t>
      </w:r>
      <w:r w:rsidRPr="0092065F">
        <w:rPr>
          <w:rFonts w:asciiTheme="minorHAnsi" w:hAnsiTheme="minorHAnsi" w:cstheme="minorHAnsi"/>
          <w:sz w:val="22"/>
          <w:szCs w:val="22"/>
        </w:rPr>
        <w:t>Supplies</w:t>
      </w:r>
      <w:r w:rsidRPr="00095464">
        <w:rPr>
          <w:rFonts w:asciiTheme="minorHAnsi" w:hAnsiTheme="minorHAnsi"/>
          <w:sz w:val="22"/>
        </w:rPr>
        <w:t xml:space="preserve"> in accordance with this Agreement (unless </w:t>
      </w:r>
      <w:r>
        <w:rPr>
          <w:rFonts w:asciiTheme="minorHAnsi" w:hAnsiTheme="minorHAnsi" w:cstheme="minorHAnsi"/>
          <w:sz w:val="22"/>
          <w:szCs w:val="22"/>
        </w:rPr>
        <w:t>the Company</w:t>
      </w:r>
      <w:r w:rsidRPr="00095464">
        <w:rPr>
          <w:rFonts w:asciiTheme="minorHAnsi" w:hAnsiTheme="minorHAnsi"/>
          <w:sz w:val="22"/>
        </w:rPr>
        <w:t xml:space="preserve"> requests in writing that the </w:t>
      </w:r>
      <w:r w:rsidRPr="0092065F">
        <w:rPr>
          <w:rFonts w:asciiTheme="minorHAnsi" w:hAnsiTheme="minorHAnsi" w:cstheme="minorHAnsi"/>
          <w:sz w:val="22"/>
          <w:szCs w:val="22"/>
        </w:rPr>
        <w:t>Supplier</w:t>
      </w:r>
      <w:r w:rsidRPr="00095464">
        <w:rPr>
          <w:rFonts w:asciiTheme="minorHAnsi" w:hAnsiTheme="minorHAnsi"/>
          <w:sz w:val="22"/>
        </w:rPr>
        <w:t xml:space="preserve"> does not do so) without delay or disruption while a dispute or disagreement is being resolved</w:t>
      </w:r>
      <w:r w:rsidR="0092065F" w:rsidRPr="009E58B3">
        <w:rPr>
          <w:rFonts w:asciiTheme="minorHAnsi" w:hAnsiTheme="minorHAnsi"/>
          <w:bCs w:val="0"/>
          <w:iCs w:val="0"/>
          <w:sz w:val="22"/>
        </w:rPr>
        <w:t>.</w:t>
      </w:r>
      <w:bookmarkEnd w:id="125"/>
    </w:p>
    <w:p w14:paraId="615318B3" w14:textId="2AAF92F0" w:rsidR="0092065F" w:rsidRPr="009E58B3" w:rsidRDefault="000A3726" w:rsidP="00B812BC">
      <w:pPr>
        <w:pStyle w:val="Heading1"/>
        <w:spacing w:after="120" w:line="200" w:lineRule="atLeast"/>
        <w:rPr>
          <w:rFonts w:asciiTheme="minorHAnsi" w:hAnsiTheme="minorHAnsi"/>
          <w:sz w:val="22"/>
        </w:rPr>
      </w:pPr>
      <w:bookmarkStart w:id="126" w:name="_Ref54108442"/>
      <w:bookmarkStart w:id="127" w:name="_Ref54353284"/>
      <w:r w:rsidRPr="000A3726">
        <w:rPr>
          <w:rFonts w:asciiTheme="minorHAnsi" w:hAnsiTheme="minorHAnsi"/>
          <w:caps w:val="0"/>
          <w:sz w:val="22"/>
        </w:rPr>
        <w:t>GOVERNING LAW</w:t>
      </w:r>
      <w:bookmarkEnd w:id="126"/>
      <w:r w:rsidRPr="000A3726">
        <w:rPr>
          <w:rFonts w:asciiTheme="minorHAnsi" w:hAnsiTheme="minorHAnsi"/>
          <w:caps w:val="0"/>
          <w:sz w:val="22"/>
        </w:rPr>
        <w:t xml:space="preserve"> AND JURISDICTION</w:t>
      </w:r>
      <w:bookmarkEnd w:id="127"/>
    </w:p>
    <w:p w14:paraId="4BE787B5" w14:textId="68040DDA" w:rsidR="0092065F" w:rsidRPr="009E58B3" w:rsidRDefault="0092065F">
      <w:pPr>
        <w:pStyle w:val="Body1"/>
        <w:spacing w:after="120" w:line="200" w:lineRule="atLeast"/>
        <w:rPr>
          <w:rFonts w:asciiTheme="minorHAnsi" w:hAnsiTheme="minorHAnsi"/>
          <w:sz w:val="22"/>
        </w:rPr>
      </w:pPr>
      <w:r w:rsidRPr="009E58B3">
        <w:rPr>
          <w:rFonts w:asciiTheme="minorHAnsi" w:hAnsiTheme="minorHAnsi" w:cs="Arial"/>
          <w:bCs/>
          <w:iCs/>
          <w:sz w:val="22"/>
          <w:szCs w:val="28"/>
        </w:rPr>
        <w:t xml:space="preserve">This Agreement and any </w:t>
      </w:r>
      <w:r w:rsidRPr="0092065F">
        <w:rPr>
          <w:rFonts w:asciiTheme="minorHAnsi" w:hAnsiTheme="minorHAnsi" w:cstheme="minorHAnsi"/>
          <w:sz w:val="22"/>
          <w:szCs w:val="22"/>
        </w:rPr>
        <w:t>non-contractual obligations</w:t>
      </w:r>
      <w:r w:rsidRPr="009E58B3">
        <w:rPr>
          <w:rFonts w:asciiTheme="minorHAnsi" w:hAnsiTheme="minorHAnsi" w:cs="Arial"/>
          <w:bCs/>
          <w:iCs/>
          <w:sz w:val="22"/>
          <w:szCs w:val="28"/>
        </w:rPr>
        <w:t xml:space="preserve"> arising out of or in connection with </w:t>
      </w:r>
      <w:r w:rsidRPr="0092065F">
        <w:rPr>
          <w:rFonts w:asciiTheme="minorHAnsi" w:hAnsiTheme="minorHAnsi" w:cstheme="minorHAnsi"/>
          <w:sz w:val="22"/>
          <w:szCs w:val="22"/>
        </w:rPr>
        <w:t>this Agreement and any Dispute</w:t>
      </w:r>
      <w:r w:rsidRPr="009E58B3">
        <w:rPr>
          <w:rFonts w:asciiTheme="minorHAnsi" w:hAnsiTheme="minorHAnsi" w:cs="Arial"/>
          <w:bCs/>
          <w:iCs/>
          <w:sz w:val="22"/>
          <w:szCs w:val="28"/>
        </w:rPr>
        <w:t xml:space="preserve"> shall be governed by</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and construed in accordance with</w:t>
      </w:r>
      <w:r w:rsidRPr="0092065F">
        <w:rPr>
          <w:rFonts w:asciiTheme="minorHAnsi" w:hAnsiTheme="minorHAnsi" w:cstheme="minorHAnsi"/>
          <w:sz w:val="22"/>
          <w:szCs w:val="22"/>
        </w:rPr>
        <w:t>,</w:t>
      </w:r>
      <w:r w:rsidRPr="009E58B3">
        <w:rPr>
          <w:rFonts w:asciiTheme="minorHAnsi" w:hAnsiTheme="minorHAnsi" w:cs="Arial"/>
          <w:bCs/>
          <w:iCs/>
          <w:sz w:val="22"/>
          <w:szCs w:val="28"/>
        </w:rPr>
        <w:t xml:space="preserve"> the </w:t>
      </w:r>
      <w:r w:rsidRPr="0092065F">
        <w:rPr>
          <w:rFonts w:asciiTheme="minorHAnsi" w:hAnsiTheme="minorHAnsi" w:cstheme="minorHAnsi"/>
          <w:sz w:val="22"/>
          <w:szCs w:val="22"/>
        </w:rPr>
        <w:t>law</w:t>
      </w:r>
      <w:r w:rsidRPr="009E58B3">
        <w:rPr>
          <w:rFonts w:asciiTheme="minorHAnsi" w:hAnsiTheme="minorHAnsi" w:cs="Arial"/>
          <w:bCs/>
          <w:iCs/>
          <w:sz w:val="22"/>
          <w:szCs w:val="28"/>
        </w:rPr>
        <w:t xml:space="preserve"> of England and Wales. </w:t>
      </w:r>
      <w:r w:rsidRPr="0092065F">
        <w:rPr>
          <w:rFonts w:asciiTheme="minorHAnsi" w:hAnsiTheme="minorHAnsi" w:cstheme="minorHAnsi"/>
          <w:sz w:val="22"/>
          <w:szCs w:val="22"/>
        </w:rPr>
        <w:t>Each party irrevocably submits for all purposes in connection with</w:t>
      </w:r>
      <w:r w:rsidRPr="009E58B3">
        <w:rPr>
          <w:rFonts w:asciiTheme="minorHAnsi" w:hAnsiTheme="minorHAnsi"/>
          <w:sz w:val="22"/>
        </w:rPr>
        <w:t xml:space="preserve"> this Agreement </w:t>
      </w:r>
      <w:r w:rsidRPr="0092065F">
        <w:rPr>
          <w:rFonts w:asciiTheme="minorHAnsi" w:hAnsiTheme="minorHAnsi" w:cstheme="minorHAnsi"/>
          <w:sz w:val="22"/>
          <w:szCs w:val="22"/>
        </w:rPr>
        <w:t>any Dispute</w:t>
      </w:r>
      <w:r w:rsidRPr="009E58B3">
        <w:rPr>
          <w:rFonts w:asciiTheme="minorHAnsi" w:hAnsiTheme="minorHAnsi"/>
          <w:sz w:val="22"/>
        </w:rPr>
        <w:t xml:space="preserve"> to the exclusive jurisdiction of the </w:t>
      </w:r>
      <w:r w:rsidRPr="0092065F">
        <w:rPr>
          <w:rFonts w:asciiTheme="minorHAnsi" w:hAnsiTheme="minorHAnsi" w:cstheme="minorHAnsi"/>
          <w:sz w:val="22"/>
          <w:szCs w:val="22"/>
        </w:rPr>
        <w:t>courts of England</w:t>
      </w:r>
      <w:r w:rsidRPr="009E58B3">
        <w:rPr>
          <w:rFonts w:asciiTheme="minorHAnsi" w:hAnsiTheme="minorHAnsi"/>
          <w:sz w:val="22"/>
        </w:rPr>
        <w:t>.</w:t>
      </w:r>
      <w:bookmarkEnd w:id="123"/>
    </w:p>
    <w:p w14:paraId="10DDF04A" w14:textId="05EA3EF7" w:rsidR="0092065F" w:rsidRDefault="0092065F" w:rsidP="009E58B3">
      <w:pPr>
        <w:jc w:val="both"/>
        <w:rPr>
          <w:rFonts w:asciiTheme="minorHAnsi" w:hAnsi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8E1AFF" w:rsidRPr="008E1AFF" w14:paraId="0B56061B" w14:textId="77777777" w:rsidTr="0084214A">
        <w:tc>
          <w:tcPr>
            <w:tcW w:w="4621" w:type="dxa"/>
          </w:tcPr>
          <w:p w14:paraId="19BF430B" w14:textId="77777777" w:rsidR="008E1AFF" w:rsidRPr="008E1AFF" w:rsidRDefault="008E1AFF" w:rsidP="0084214A">
            <w:pPr>
              <w:pStyle w:val="SCTableTabs"/>
              <w:spacing w:line="240" w:lineRule="auto"/>
              <w:jc w:val="left"/>
              <w:rPr>
                <w:rFonts w:asciiTheme="minorHAnsi" w:eastAsia="Arial" w:hAnsiTheme="minorHAnsi" w:cstheme="minorHAnsi"/>
                <w:sz w:val="22"/>
                <w:szCs w:val="22"/>
              </w:rPr>
            </w:pPr>
            <w:r w:rsidRPr="008E1AFF">
              <w:rPr>
                <w:rFonts w:asciiTheme="minorHAnsi" w:eastAsia="Arial" w:hAnsiTheme="minorHAnsi" w:cstheme="minorHAnsi"/>
                <w:sz w:val="22"/>
                <w:szCs w:val="22"/>
              </w:rPr>
              <w:t xml:space="preserve">Signed by </w:t>
            </w:r>
            <w:r w:rsidRPr="008E1AFF">
              <w:rPr>
                <w:rFonts w:asciiTheme="minorHAnsi" w:eastAsia="Arial" w:hAnsiTheme="minorHAnsi" w:cstheme="minorHAnsi"/>
                <w:sz w:val="22"/>
                <w:szCs w:val="22"/>
                <w:highlight w:val="yellow"/>
              </w:rPr>
              <w:t>[                                                </w:t>
            </w:r>
            <w:proofErr w:type="gramStart"/>
            <w:r w:rsidRPr="008E1AFF">
              <w:rPr>
                <w:rFonts w:asciiTheme="minorHAnsi" w:eastAsia="Arial" w:hAnsiTheme="minorHAnsi" w:cstheme="minorHAnsi"/>
                <w:sz w:val="22"/>
                <w:szCs w:val="22"/>
                <w:highlight w:val="yellow"/>
              </w:rPr>
              <w:t>  ]</w:t>
            </w:r>
            <w:proofErr w:type="gramEnd"/>
          </w:p>
          <w:p w14:paraId="597BCA65" w14:textId="77777777" w:rsidR="008E1AFF" w:rsidRPr="008E1AFF" w:rsidRDefault="008E1AFF" w:rsidP="0084214A">
            <w:pPr>
              <w:pStyle w:val="SCTableTabs"/>
              <w:spacing w:line="240" w:lineRule="auto"/>
              <w:jc w:val="left"/>
              <w:rPr>
                <w:rFonts w:asciiTheme="minorHAnsi" w:eastAsia="Arial" w:hAnsiTheme="minorHAnsi" w:cstheme="minorHAnsi"/>
                <w:sz w:val="22"/>
                <w:szCs w:val="22"/>
              </w:rPr>
            </w:pPr>
            <w:r w:rsidRPr="008E1AFF">
              <w:rPr>
                <w:rFonts w:asciiTheme="minorHAnsi" w:eastAsia="Arial" w:hAnsiTheme="minorHAnsi" w:cstheme="minorHAnsi"/>
                <w:sz w:val="22"/>
                <w:szCs w:val="22"/>
              </w:rPr>
              <w:t>for and on behalf of</w:t>
            </w:r>
          </w:p>
          <w:p w14:paraId="7D1076E1" w14:textId="2EAE2825" w:rsidR="008E1AFF" w:rsidRPr="008E1AFF" w:rsidRDefault="008E1AFF" w:rsidP="0084214A">
            <w:pPr>
              <w:pStyle w:val="Body"/>
              <w:spacing w:line="240" w:lineRule="auto"/>
              <w:rPr>
                <w:rFonts w:asciiTheme="minorHAnsi" w:hAnsiTheme="minorHAnsi" w:cstheme="minorHAnsi"/>
                <w:sz w:val="22"/>
                <w:szCs w:val="22"/>
              </w:rPr>
            </w:pPr>
            <w:r w:rsidRPr="008E1AFF">
              <w:rPr>
                <w:rFonts w:asciiTheme="minorHAnsi" w:eastAsia="Arial" w:hAnsiTheme="minorHAnsi" w:cstheme="minorHAnsi"/>
                <w:b/>
                <w:bCs/>
                <w:sz w:val="22"/>
                <w:szCs w:val="22"/>
              </w:rPr>
              <w:t>Birmingham Ceremonies Limited</w:t>
            </w:r>
          </w:p>
        </w:tc>
        <w:tc>
          <w:tcPr>
            <w:tcW w:w="4622" w:type="dxa"/>
          </w:tcPr>
          <w:p w14:paraId="7BAD8F0B" w14:textId="77777777" w:rsidR="008E1AFF" w:rsidRPr="008E1AFF" w:rsidRDefault="008E1AFF" w:rsidP="0084214A">
            <w:pPr>
              <w:pStyle w:val="Body"/>
              <w:spacing w:line="240" w:lineRule="auto"/>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rPr>
              <w:br/>
              <w:t>)</w:t>
            </w:r>
            <w:r w:rsidRPr="008E1AFF">
              <w:rPr>
                <w:rFonts w:asciiTheme="minorHAnsi" w:hAnsiTheme="minorHAnsi" w:cstheme="minorHAnsi"/>
                <w:sz w:val="22"/>
                <w:szCs w:val="22"/>
              </w:rPr>
              <w:br/>
              <w:t>)………………………………………………….</w:t>
            </w:r>
          </w:p>
          <w:p w14:paraId="4C559C32" w14:textId="77777777" w:rsidR="008E1AFF" w:rsidRPr="008E1AFF" w:rsidRDefault="008E1AFF" w:rsidP="0084214A">
            <w:pPr>
              <w:pStyle w:val="Body"/>
              <w:spacing w:line="240" w:lineRule="auto"/>
              <w:rPr>
                <w:rFonts w:asciiTheme="minorHAnsi" w:hAnsiTheme="minorHAnsi" w:cstheme="minorHAnsi"/>
                <w:sz w:val="22"/>
                <w:szCs w:val="22"/>
              </w:rPr>
            </w:pPr>
          </w:p>
        </w:tc>
      </w:tr>
      <w:tr w:rsidR="008E1AFF" w:rsidRPr="00FB04B0" w14:paraId="049090E0" w14:textId="77777777" w:rsidTr="0084214A">
        <w:tc>
          <w:tcPr>
            <w:tcW w:w="4621" w:type="dxa"/>
          </w:tcPr>
          <w:p w14:paraId="7E34E869" w14:textId="1F0BDCFC"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Signed by Will Hutchinson</w:t>
            </w:r>
          </w:p>
          <w:p w14:paraId="4EC50399" w14:textId="77777777"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for and on behalf of</w:t>
            </w:r>
          </w:p>
          <w:p w14:paraId="7727DD5E" w14:textId="43941AF6"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eastAsia="Arial" w:hAnsiTheme="minorHAnsi" w:cstheme="minorHAnsi"/>
                <w:b/>
                <w:bCs/>
                <w:sz w:val="22"/>
                <w:szCs w:val="22"/>
              </w:rPr>
              <w:t>Birmingham Ceremonies Limited</w:t>
            </w:r>
          </w:p>
        </w:tc>
        <w:tc>
          <w:tcPr>
            <w:tcW w:w="4622" w:type="dxa"/>
          </w:tcPr>
          <w:p w14:paraId="4F6468B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5A122133" w14:textId="77777777" w:rsidR="008E1AFF" w:rsidRPr="00FB04B0" w:rsidRDefault="008E1AFF" w:rsidP="0084214A">
            <w:pPr>
              <w:pStyle w:val="Body"/>
              <w:spacing w:line="240" w:lineRule="auto"/>
              <w:rPr>
                <w:rFonts w:asciiTheme="minorHAnsi" w:hAnsiTheme="minorHAnsi" w:cstheme="minorHAnsi"/>
                <w:sz w:val="22"/>
                <w:szCs w:val="22"/>
              </w:rPr>
            </w:pPr>
          </w:p>
        </w:tc>
      </w:tr>
      <w:tr w:rsidR="008E1AFF" w:rsidRPr="00FB04B0" w14:paraId="7E44E0C0" w14:textId="77777777" w:rsidTr="0084214A">
        <w:tc>
          <w:tcPr>
            <w:tcW w:w="4621" w:type="dxa"/>
          </w:tcPr>
          <w:p w14:paraId="391291B4" w14:textId="77777777"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 xml:space="preserve">Signed by </w:t>
            </w:r>
            <w:r w:rsidRPr="00FB04B0">
              <w:rPr>
                <w:rFonts w:asciiTheme="minorHAnsi" w:eastAsia="Arial" w:hAnsiTheme="minorHAnsi" w:cstheme="minorHAnsi"/>
                <w:b/>
                <w:bCs/>
                <w:sz w:val="22"/>
                <w:szCs w:val="22"/>
              </w:rPr>
              <w:t>[</w:t>
            </w:r>
            <w:r w:rsidRPr="00FB04B0">
              <w:rPr>
                <w:rFonts w:asciiTheme="minorHAnsi" w:eastAsia="Arial" w:hAnsiTheme="minorHAnsi" w:cstheme="minorHAnsi"/>
                <w:b/>
                <w:bCs/>
                <w:sz w:val="22"/>
                <w:szCs w:val="22"/>
                <w:highlight w:val="yellow"/>
              </w:rPr>
              <w:t>Name of Authorised Signatory</w:t>
            </w:r>
            <w:r w:rsidRPr="00FB04B0">
              <w:rPr>
                <w:rFonts w:asciiTheme="minorHAnsi" w:eastAsia="Arial" w:hAnsiTheme="minorHAnsi" w:cstheme="minorHAnsi"/>
                <w:b/>
                <w:bCs/>
                <w:sz w:val="22"/>
                <w:szCs w:val="22"/>
              </w:rPr>
              <w:t>]</w:t>
            </w:r>
          </w:p>
          <w:p w14:paraId="186C864D" w14:textId="77777777" w:rsidR="008E1AFF" w:rsidRPr="00FB04B0" w:rsidRDefault="008E1AFF" w:rsidP="0084214A">
            <w:pPr>
              <w:pStyle w:val="SCTableTabs"/>
              <w:spacing w:line="240" w:lineRule="auto"/>
              <w:jc w:val="left"/>
              <w:rPr>
                <w:rFonts w:asciiTheme="minorHAnsi" w:eastAsia="Arial" w:hAnsiTheme="minorHAnsi" w:cstheme="minorHAnsi"/>
                <w:sz w:val="22"/>
                <w:szCs w:val="22"/>
              </w:rPr>
            </w:pPr>
            <w:r w:rsidRPr="00FB04B0">
              <w:rPr>
                <w:rFonts w:asciiTheme="minorHAnsi" w:eastAsia="Arial" w:hAnsiTheme="minorHAnsi" w:cstheme="minorHAnsi"/>
                <w:sz w:val="22"/>
                <w:szCs w:val="22"/>
              </w:rPr>
              <w:t>duly authorised for and on behalf of</w:t>
            </w:r>
          </w:p>
          <w:p w14:paraId="1668FEA2"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eastAsia="Arial" w:hAnsiTheme="minorHAnsi" w:cstheme="minorHAnsi"/>
                <w:b/>
                <w:bCs/>
                <w:sz w:val="22"/>
                <w:szCs w:val="22"/>
              </w:rPr>
              <w:t>[</w:t>
            </w:r>
            <w:r w:rsidRPr="00FB04B0">
              <w:rPr>
                <w:rFonts w:asciiTheme="minorHAnsi" w:eastAsia="Arial" w:hAnsiTheme="minorHAnsi" w:cstheme="minorHAnsi"/>
                <w:b/>
                <w:bCs/>
                <w:sz w:val="22"/>
                <w:szCs w:val="22"/>
                <w:highlight w:val="yellow"/>
              </w:rPr>
              <w:t>Supplier</w:t>
            </w:r>
            <w:r w:rsidRPr="00FB04B0">
              <w:rPr>
                <w:rFonts w:asciiTheme="minorHAnsi" w:eastAsia="Arial" w:hAnsiTheme="minorHAnsi" w:cstheme="minorHAnsi"/>
                <w:b/>
                <w:bCs/>
                <w:sz w:val="22"/>
                <w:szCs w:val="22"/>
              </w:rPr>
              <w:t>]</w:t>
            </w:r>
          </w:p>
        </w:tc>
        <w:tc>
          <w:tcPr>
            <w:tcW w:w="4622" w:type="dxa"/>
          </w:tcPr>
          <w:p w14:paraId="54FD4B57" w14:textId="77777777" w:rsidR="008E1AFF" w:rsidRPr="00FB04B0" w:rsidRDefault="008E1AFF" w:rsidP="0084214A">
            <w:pPr>
              <w:pStyle w:val="Body"/>
              <w:spacing w:line="240" w:lineRule="auto"/>
              <w:rPr>
                <w:rFonts w:asciiTheme="minorHAnsi" w:hAnsiTheme="minorHAnsi" w:cstheme="minorHAnsi"/>
                <w:sz w:val="22"/>
                <w:szCs w:val="22"/>
              </w:rPr>
            </w:pPr>
            <w:r w:rsidRPr="00FB04B0">
              <w:rPr>
                <w:rFonts w:asciiTheme="minorHAnsi" w:hAnsiTheme="minorHAnsi" w:cstheme="minorHAnsi"/>
                <w:sz w:val="22"/>
                <w:szCs w:val="22"/>
              </w:rPr>
              <w:t>)</w:t>
            </w:r>
            <w:r w:rsidRPr="00FB04B0">
              <w:rPr>
                <w:rFonts w:asciiTheme="minorHAnsi" w:hAnsiTheme="minorHAnsi" w:cstheme="minorHAnsi"/>
                <w:sz w:val="22"/>
                <w:szCs w:val="22"/>
              </w:rPr>
              <w:br/>
              <w:t>)</w:t>
            </w:r>
            <w:r w:rsidRPr="00FB04B0">
              <w:rPr>
                <w:rFonts w:asciiTheme="minorHAnsi" w:hAnsiTheme="minorHAnsi" w:cstheme="minorHAnsi"/>
                <w:sz w:val="22"/>
                <w:szCs w:val="22"/>
              </w:rPr>
              <w:br/>
              <w:t>)………………………………………………….</w:t>
            </w:r>
          </w:p>
          <w:p w14:paraId="1440352E" w14:textId="77777777" w:rsidR="008E1AFF" w:rsidRPr="00FB04B0" w:rsidRDefault="008E1AFF" w:rsidP="0084214A">
            <w:pPr>
              <w:pStyle w:val="Body"/>
              <w:spacing w:line="240" w:lineRule="auto"/>
              <w:rPr>
                <w:rFonts w:asciiTheme="minorHAnsi" w:hAnsiTheme="minorHAnsi" w:cstheme="minorHAnsi"/>
                <w:sz w:val="22"/>
                <w:szCs w:val="22"/>
              </w:rPr>
            </w:pPr>
          </w:p>
        </w:tc>
      </w:tr>
    </w:tbl>
    <w:p w14:paraId="35677853" w14:textId="0FC97927" w:rsidR="00504A6F" w:rsidRDefault="00504A6F">
      <w:pPr>
        <w:spacing w:after="0" w:line="240" w:lineRule="auto"/>
        <w:rPr>
          <w:rFonts w:asciiTheme="minorHAnsi" w:hAnsiTheme="minorHAnsi" w:cstheme="minorHAnsi"/>
          <w:b/>
          <w:sz w:val="22"/>
          <w:szCs w:val="22"/>
        </w:rPr>
      </w:pPr>
    </w:p>
    <w:p w14:paraId="537582A3" w14:textId="77777777" w:rsidR="00E62993" w:rsidRDefault="00E62993">
      <w:pPr>
        <w:spacing w:after="0" w:line="240" w:lineRule="auto"/>
        <w:rPr>
          <w:rFonts w:asciiTheme="minorHAnsi" w:hAnsiTheme="minorHAnsi" w:cstheme="minorHAnsi"/>
          <w:b/>
          <w:sz w:val="22"/>
          <w:szCs w:val="22"/>
        </w:rPr>
      </w:pPr>
      <w:r>
        <w:rPr>
          <w:rFonts w:asciiTheme="minorHAnsi" w:hAnsiTheme="minorHAnsi" w:cstheme="minorHAnsi"/>
          <w:b/>
          <w:sz w:val="22"/>
          <w:szCs w:val="22"/>
        </w:rPr>
        <w:br w:type="page"/>
      </w:r>
    </w:p>
    <w:p w14:paraId="5FBDD438" w14:textId="20CB48ED" w:rsidR="00504A6F" w:rsidRDefault="00504A6F" w:rsidP="00504A6F">
      <w:pPr>
        <w:widowControl w:val="0"/>
        <w:spacing w:after="240"/>
        <w:jc w:val="center"/>
        <w:rPr>
          <w:rFonts w:asciiTheme="minorHAnsi" w:hAnsiTheme="minorHAnsi" w:cstheme="minorHAnsi"/>
          <w:b/>
          <w:bCs/>
          <w:sz w:val="22"/>
          <w:szCs w:val="22"/>
        </w:rPr>
      </w:pPr>
      <w:r w:rsidRPr="000D65BA">
        <w:rPr>
          <w:rFonts w:asciiTheme="minorHAnsi" w:hAnsiTheme="minorHAnsi" w:cstheme="minorHAnsi"/>
          <w:b/>
          <w:sz w:val="22"/>
          <w:szCs w:val="22"/>
        </w:rPr>
        <w:lastRenderedPageBreak/>
        <w:t>SCHEDULE</w:t>
      </w:r>
      <w:r>
        <w:rPr>
          <w:rFonts w:asciiTheme="minorHAnsi" w:hAnsiTheme="minorHAnsi" w:cstheme="minorHAnsi"/>
          <w:b/>
          <w:sz w:val="22"/>
          <w:szCs w:val="22"/>
        </w:rPr>
        <w:t xml:space="preserve"> 1</w:t>
      </w:r>
      <w:r>
        <w:rPr>
          <w:rFonts w:asciiTheme="minorHAnsi" w:hAnsiTheme="minorHAnsi" w:cstheme="minorHAnsi"/>
          <w:b/>
          <w:sz w:val="22"/>
          <w:szCs w:val="22"/>
        </w:rPr>
        <w:br/>
      </w:r>
      <w:r w:rsidRPr="000D65BA">
        <w:rPr>
          <w:rFonts w:asciiTheme="minorHAnsi" w:hAnsiTheme="minorHAnsi" w:cstheme="minorHAnsi"/>
          <w:b/>
          <w:bCs/>
          <w:sz w:val="22"/>
          <w:szCs w:val="22"/>
        </w:rPr>
        <w:t>COMMERCIAL TERMS</w:t>
      </w:r>
    </w:p>
    <w:p w14:paraId="31B970E2" w14:textId="521A45AF" w:rsidR="001B6785" w:rsidRPr="001B6785" w:rsidRDefault="001B6785" w:rsidP="001B6785">
      <w:pPr>
        <w:widowControl w:val="0"/>
        <w:spacing w:after="240"/>
        <w:rPr>
          <w:rFonts w:asciiTheme="minorHAnsi" w:hAnsiTheme="minorHAnsi" w:cstheme="minorHAnsi"/>
          <w:b/>
          <w:sz w:val="22"/>
          <w:szCs w:val="22"/>
          <w:u w:val="single"/>
        </w:rPr>
      </w:pPr>
      <w:r w:rsidRPr="001B6785">
        <w:rPr>
          <w:rFonts w:asciiTheme="minorHAnsi" w:hAnsiTheme="minorHAnsi" w:cstheme="minorHAnsi"/>
          <w:b/>
          <w:bCs/>
          <w:sz w:val="22"/>
          <w:szCs w:val="22"/>
          <w:u w:val="single"/>
        </w:rPr>
        <w:t>GENERAL</w:t>
      </w:r>
    </w:p>
    <w:tbl>
      <w:tblPr>
        <w:tblStyle w:val="TableGrid"/>
        <w:tblW w:w="0" w:type="auto"/>
        <w:tblLook w:val="04A0" w:firstRow="1" w:lastRow="0" w:firstColumn="1" w:lastColumn="0" w:noHBand="0" w:noVBand="1"/>
      </w:tblPr>
      <w:tblGrid>
        <w:gridCol w:w="793"/>
        <w:gridCol w:w="1754"/>
        <w:gridCol w:w="6469"/>
      </w:tblGrid>
      <w:tr w:rsidR="00504A6F" w14:paraId="764475AB" w14:textId="77777777" w:rsidTr="000F2CEC">
        <w:tc>
          <w:tcPr>
            <w:tcW w:w="793" w:type="dxa"/>
            <w:shd w:val="clear" w:color="auto" w:fill="D9D9D9" w:themeFill="background1" w:themeFillShade="D9"/>
          </w:tcPr>
          <w:p w14:paraId="10835691"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NO.</w:t>
            </w:r>
          </w:p>
        </w:tc>
        <w:tc>
          <w:tcPr>
            <w:tcW w:w="1754" w:type="dxa"/>
            <w:shd w:val="clear" w:color="auto" w:fill="D9D9D9" w:themeFill="background1" w:themeFillShade="D9"/>
          </w:tcPr>
          <w:p w14:paraId="199CB392"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ITEM</w:t>
            </w:r>
          </w:p>
        </w:tc>
        <w:tc>
          <w:tcPr>
            <w:tcW w:w="6469" w:type="dxa"/>
            <w:shd w:val="clear" w:color="auto" w:fill="D9D9D9" w:themeFill="background1" w:themeFillShade="D9"/>
          </w:tcPr>
          <w:p w14:paraId="2BA1B90A" w14:textId="77777777" w:rsidR="00504A6F" w:rsidRDefault="00504A6F" w:rsidP="0084214A">
            <w:pPr>
              <w:widowControl w:val="0"/>
              <w:spacing w:after="240"/>
              <w:jc w:val="center"/>
              <w:rPr>
                <w:rFonts w:asciiTheme="minorHAnsi" w:hAnsiTheme="minorHAnsi" w:cstheme="minorHAnsi"/>
                <w:b/>
                <w:sz w:val="22"/>
                <w:szCs w:val="22"/>
              </w:rPr>
            </w:pPr>
            <w:r>
              <w:rPr>
                <w:rFonts w:asciiTheme="minorHAnsi" w:hAnsiTheme="minorHAnsi" w:cstheme="minorHAnsi"/>
                <w:b/>
                <w:sz w:val="22"/>
                <w:szCs w:val="22"/>
              </w:rPr>
              <w:t>INFORMATION</w:t>
            </w:r>
          </w:p>
        </w:tc>
      </w:tr>
      <w:tr w:rsidR="00504A6F" w14:paraId="038F413D" w14:textId="77777777" w:rsidTr="000F2CEC">
        <w:tc>
          <w:tcPr>
            <w:tcW w:w="793" w:type="dxa"/>
          </w:tcPr>
          <w:p w14:paraId="3B631470"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6313D524" w14:textId="77777777" w:rsidR="00504A6F" w:rsidRDefault="00504A6F" w:rsidP="0084214A">
            <w:pPr>
              <w:widowControl w:val="0"/>
              <w:spacing w:after="240"/>
              <w:rPr>
                <w:rFonts w:asciiTheme="minorHAnsi" w:hAnsiTheme="minorHAnsi" w:cstheme="minorHAnsi"/>
                <w:b/>
                <w:sz w:val="22"/>
                <w:szCs w:val="22"/>
              </w:rPr>
            </w:pPr>
            <w:r w:rsidRPr="000D65BA">
              <w:rPr>
                <w:rFonts w:asciiTheme="minorHAnsi" w:hAnsiTheme="minorHAnsi" w:cstheme="minorHAnsi"/>
                <w:b/>
                <w:bCs/>
                <w:sz w:val="22"/>
                <w:szCs w:val="22"/>
              </w:rPr>
              <w:t>Commencement Date:</w:t>
            </w:r>
          </w:p>
        </w:tc>
        <w:tc>
          <w:tcPr>
            <w:tcW w:w="6469" w:type="dxa"/>
          </w:tcPr>
          <w:p w14:paraId="0AE4B8B9" w14:textId="77777777"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[Insert Date] or [the date of this Agreement where it will commence on date of signature]</w:t>
            </w:r>
          </w:p>
        </w:tc>
      </w:tr>
      <w:tr w:rsidR="00504A6F" w14:paraId="51671798" w14:textId="77777777" w:rsidTr="000F2CEC">
        <w:tc>
          <w:tcPr>
            <w:tcW w:w="793" w:type="dxa"/>
          </w:tcPr>
          <w:p w14:paraId="29C6853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3FF0A64E"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Term:</w:t>
            </w:r>
          </w:p>
        </w:tc>
        <w:tc>
          <w:tcPr>
            <w:tcW w:w="6469" w:type="dxa"/>
          </w:tcPr>
          <w:p w14:paraId="0E28E1B2" w14:textId="75170C9E" w:rsidR="00504A6F" w:rsidRDefault="00504A6F" w:rsidP="0084214A">
            <w:pPr>
              <w:widowControl w:val="0"/>
              <w:spacing w:after="240"/>
              <w:jc w:val="both"/>
              <w:rPr>
                <w:rFonts w:asciiTheme="minorHAnsi" w:hAnsiTheme="minorHAnsi" w:cstheme="minorHAnsi"/>
                <w:b/>
                <w:sz w:val="22"/>
                <w:szCs w:val="22"/>
              </w:rPr>
            </w:pPr>
            <w:r w:rsidRPr="000D65BA">
              <w:rPr>
                <w:rFonts w:asciiTheme="minorHAnsi" w:hAnsiTheme="minorHAnsi" w:cstheme="minorHAnsi"/>
                <w:i/>
                <w:iCs/>
                <w:sz w:val="22"/>
                <w:szCs w:val="22"/>
              </w:rPr>
              <w:t xml:space="preserve">[Insert Term if known] </w:t>
            </w:r>
            <w:r w:rsidRPr="000D65BA">
              <w:rPr>
                <w:rFonts w:asciiTheme="minorHAnsi" w:hAnsiTheme="minorHAnsi" w:cstheme="minorHAnsi"/>
                <w:sz w:val="22"/>
                <w:szCs w:val="22"/>
              </w:rPr>
              <w:t>OR [</w:t>
            </w:r>
            <w:r w:rsidRPr="000D65BA">
              <w:rPr>
                <w:rFonts w:asciiTheme="minorHAnsi" w:hAnsiTheme="minorHAnsi" w:cstheme="minorHAnsi"/>
                <w:i/>
                <w:iCs/>
                <w:sz w:val="22"/>
                <w:szCs w:val="22"/>
              </w:rPr>
              <w:t>Commencement Date until the earlier of: (</w:t>
            </w:r>
            <w:proofErr w:type="spellStart"/>
            <w:r w:rsidRPr="000D65BA">
              <w:rPr>
                <w:rFonts w:asciiTheme="minorHAnsi" w:hAnsiTheme="minorHAnsi" w:cstheme="minorHAnsi"/>
                <w:i/>
                <w:iCs/>
                <w:sz w:val="22"/>
                <w:szCs w:val="22"/>
              </w:rPr>
              <w:t>i</w:t>
            </w:r>
            <w:proofErr w:type="spellEnd"/>
            <w:r w:rsidRPr="000D65BA">
              <w:rPr>
                <w:rFonts w:asciiTheme="minorHAnsi" w:hAnsiTheme="minorHAnsi" w:cstheme="minorHAnsi"/>
                <w:i/>
                <w:iCs/>
                <w:sz w:val="22"/>
                <w:szCs w:val="22"/>
              </w:rPr>
              <w:t xml:space="preserve">) the completion of </w:t>
            </w:r>
            <w:proofErr w:type="gramStart"/>
            <w:r w:rsidRPr="000D65BA">
              <w:rPr>
                <w:rFonts w:asciiTheme="minorHAnsi" w:hAnsiTheme="minorHAnsi" w:cstheme="minorHAnsi"/>
                <w:i/>
                <w:iCs/>
                <w:sz w:val="22"/>
                <w:szCs w:val="22"/>
              </w:rPr>
              <w:t>all of</w:t>
            </w:r>
            <w:proofErr w:type="gramEnd"/>
            <w:r w:rsidRPr="000D65BA">
              <w:rPr>
                <w:rFonts w:asciiTheme="minorHAnsi" w:hAnsiTheme="minorHAnsi" w:cstheme="minorHAnsi"/>
                <w:i/>
                <w:iCs/>
                <w:sz w:val="22"/>
                <w:szCs w:val="22"/>
              </w:rPr>
              <w:t xml:space="preserve"> the </w:t>
            </w:r>
            <w:r w:rsidR="003211ED">
              <w:rPr>
                <w:rFonts w:asciiTheme="minorHAnsi" w:hAnsiTheme="minorHAnsi" w:cstheme="minorHAnsi"/>
                <w:i/>
                <w:iCs/>
                <w:sz w:val="22"/>
                <w:szCs w:val="22"/>
              </w:rPr>
              <w:t>Supplies</w:t>
            </w:r>
            <w:r w:rsidRPr="000D65BA">
              <w:rPr>
                <w:rFonts w:asciiTheme="minorHAnsi" w:hAnsiTheme="minorHAnsi" w:cstheme="minorHAnsi"/>
                <w:i/>
                <w:iCs/>
                <w:sz w:val="22"/>
                <w:szCs w:val="22"/>
              </w:rPr>
              <w:t xml:space="preserve"> as set out in this Commercial Terms Schedule; or (ii) 31 Dec 2022 (or such alternative date as the Parties, acting reasonably, may agree in writing).]</w:t>
            </w:r>
          </w:p>
        </w:tc>
      </w:tr>
      <w:tr w:rsidR="00504A6F" w14:paraId="3C10F945" w14:textId="77777777" w:rsidTr="000F2CEC">
        <w:tc>
          <w:tcPr>
            <w:tcW w:w="793" w:type="dxa"/>
          </w:tcPr>
          <w:p w14:paraId="75FDD0F2"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2545D3D2"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Insurance</w:t>
            </w:r>
          </w:p>
        </w:tc>
        <w:tc>
          <w:tcPr>
            <w:tcW w:w="6469" w:type="dxa"/>
          </w:tcPr>
          <w:p w14:paraId="02DBD52B" w14:textId="77777777" w:rsidR="00504A6F" w:rsidRPr="000E55CB" w:rsidRDefault="00504A6F" w:rsidP="0084214A">
            <w:pPr>
              <w:widowControl w:val="0"/>
              <w:tabs>
                <w:tab w:val="num" w:pos="426"/>
              </w:tabs>
              <w:spacing w:after="120"/>
              <w:jc w:val="both"/>
              <w:rPr>
                <w:rFonts w:asciiTheme="minorHAnsi" w:hAnsiTheme="minorHAnsi" w:cstheme="minorHAnsi"/>
                <w:iCs/>
                <w:sz w:val="22"/>
                <w:szCs w:val="22"/>
              </w:rPr>
            </w:pPr>
            <w:r w:rsidRPr="00C61BFD">
              <w:rPr>
                <w:rFonts w:asciiTheme="minorHAnsi" w:hAnsiTheme="minorHAnsi" w:cstheme="minorHAnsi"/>
                <w:b/>
                <w:bCs/>
                <w:iCs/>
                <w:sz w:val="22"/>
                <w:szCs w:val="22"/>
              </w:rPr>
              <w:t>Public Liability Insurance</w:t>
            </w:r>
            <w:r w:rsidRPr="000E55CB">
              <w:rPr>
                <w:rFonts w:asciiTheme="minorHAnsi" w:hAnsiTheme="minorHAnsi" w:cstheme="minorHAnsi"/>
                <w:iCs/>
                <w:sz w:val="22"/>
                <w:szCs w:val="22"/>
              </w:rPr>
              <w:t xml:space="preserve"> – </w:t>
            </w:r>
            <w:r w:rsidRPr="001B6785">
              <w:rPr>
                <w:rFonts w:asciiTheme="minorHAnsi" w:hAnsiTheme="minorHAnsi" w:cstheme="minorHAnsi"/>
                <w:iCs/>
                <w:sz w:val="22"/>
                <w:szCs w:val="22"/>
                <w:highlight w:val="yellow"/>
              </w:rPr>
              <w:t>[              </w:t>
            </w:r>
            <w:proofErr w:type="gramStart"/>
            <w:r w:rsidRPr="001B6785">
              <w:rPr>
                <w:rFonts w:asciiTheme="minorHAnsi" w:hAnsiTheme="minorHAnsi" w:cstheme="minorHAnsi"/>
                <w:iCs/>
                <w:sz w:val="22"/>
                <w:szCs w:val="22"/>
                <w:highlight w:val="yellow"/>
              </w:rPr>
              <w:t>  ]</w:t>
            </w:r>
            <w:proofErr w:type="gramEnd"/>
            <w:r w:rsidRPr="000E55CB">
              <w:rPr>
                <w:rFonts w:asciiTheme="minorHAnsi" w:hAnsiTheme="minorHAnsi" w:cstheme="minorHAnsi"/>
                <w:iCs/>
                <w:sz w:val="22"/>
                <w:szCs w:val="22"/>
              </w:rPr>
              <w:t xml:space="preserve"> for each and every incident]</w:t>
            </w:r>
          </w:p>
          <w:p w14:paraId="468D76BD" w14:textId="77777777" w:rsidR="00504A6F" w:rsidRDefault="00504A6F" w:rsidP="0084214A">
            <w:pPr>
              <w:widowControl w:val="0"/>
              <w:spacing w:after="240"/>
              <w:rPr>
                <w:rFonts w:asciiTheme="minorHAnsi" w:hAnsiTheme="minorHAnsi" w:cstheme="minorHAnsi"/>
                <w:b/>
                <w:sz w:val="22"/>
                <w:szCs w:val="22"/>
              </w:rPr>
            </w:pPr>
            <w:r w:rsidRPr="00C61BFD">
              <w:rPr>
                <w:rFonts w:asciiTheme="minorHAnsi" w:hAnsiTheme="minorHAnsi" w:cstheme="minorHAnsi"/>
                <w:b/>
                <w:bCs/>
                <w:iCs/>
                <w:sz w:val="22"/>
                <w:szCs w:val="22"/>
              </w:rPr>
              <w:t>Professional Indemnity</w:t>
            </w:r>
            <w:r w:rsidRPr="00C61BFD">
              <w:rPr>
                <w:rFonts w:asciiTheme="minorHAnsi" w:hAnsiTheme="minorHAnsi" w:cstheme="minorHAnsi"/>
                <w:b/>
                <w:bCs/>
                <w:iCs/>
                <w:sz w:val="22"/>
                <w:szCs w:val="22"/>
              </w:rPr>
              <w:tab/>
              <w:t>Insurance</w:t>
            </w:r>
            <w:r w:rsidRPr="000E55CB">
              <w:rPr>
                <w:rFonts w:asciiTheme="minorHAnsi" w:hAnsiTheme="minorHAnsi" w:cstheme="minorHAnsi"/>
                <w:iCs/>
                <w:sz w:val="22"/>
                <w:szCs w:val="22"/>
              </w:rPr>
              <w:t xml:space="preserve"> – </w:t>
            </w:r>
            <w:r w:rsidRPr="001B6785">
              <w:rPr>
                <w:rFonts w:asciiTheme="minorHAnsi" w:hAnsiTheme="minorHAnsi" w:cstheme="minorHAnsi"/>
                <w:iCs/>
                <w:sz w:val="22"/>
                <w:szCs w:val="22"/>
                <w:highlight w:val="yellow"/>
              </w:rPr>
              <w:t>[              </w:t>
            </w:r>
            <w:proofErr w:type="gramStart"/>
            <w:r w:rsidRPr="001B6785">
              <w:rPr>
                <w:rFonts w:asciiTheme="minorHAnsi" w:hAnsiTheme="minorHAnsi" w:cstheme="minorHAnsi"/>
                <w:iCs/>
                <w:sz w:val="22"/>
                <w:szCs w:val="22"/>
                <w:highlight w:val="yellow"/>
              </w:rPr>
              <w:t>  ]</w:t>
            </w:r>
            <w:proofErr w:type="gramEnd"/>
            <w:r w:rsidRPr="000E55CB">
              <w:rPr>
                <w:rFonts w:asciiTheme="minorHAnsi" w:hAnsiTheme="minorHAnsi" w:cstheme="minorHAnsi"/>
                <w:iCs/>
                <w:sz w:val="22"/>
                <w:szCs w:val="22"/>
              </w:rPr>
              <w:t xml:space="preserve"> for each and every incident]</w:t>
            </w:r>
          </w:p>
        </w:tc>
      </w:tr>
      <w:tr w:rsidR="00504A6F" w14:paraId="6367AB16" w14:textId="77777777" w:rsidTr="000F2CEC">
        <w:tc>
          <w:tcPr>
            <w:tcW w:w="793" w:type="dxa"/>
          </w:tcPr>
          <w:p w14:paraId="723796EB" w14:textId="77777777" w:rsidR="00504A6F" w:rsidRPr="00C61BFD" w:rsidRDefault="00504A6F" w:rsidP="00504A6F">
            <w:pPr>
              <w:pStyle w:val="ListParagraph"/>
              <w:widowControl w:val="0"/>
              <w:numPr>
                <w:ilvl w:val="0"/>
                <w:numId w:val="35"/>
              </w:numPr>
              <w:spacing w:after="240"/>
              <w:rPr>
                <w:rFonts w:asciiTheme="minorHAnsi" w:hAnsiTheme="minorHAnsi" w:cstheme="minorHAnsi"/>
                <w:b/>
                <w:sz w:val="22"/>
                <w:szCs w:val="22"/>
              </w:rPr>
            </w:pPr>
          </w:p>
        </w:tc>
        <w:tc>
          <w:tcPr>
            <w:tcW w:w="1754" w:type="dxa"/>
          </w:tcPr>
          <w:p w14:paraId="59A5A0D1" w14:textId="77777777"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sz w:val="22"/>
                <w:szCs w:val="22"/>
              </w:rPr>
              <w:t>Addresses</w:t>
            </w:r>
          </w:p>
        </w:tc>
        <w:tc>
          <w:tcPr>
            <w:tcW w:w="6469" w:type="dxa"/>
          </w:tcPr>
          <w:p w14:paraId="42175E0C" w14:textId="70032E37" w:rsidR="00504A6F" w:rsidRDefault="00504A6F" w:rsidP="0084214A">
            <w:pPr>
              <w:widowControl w:val="0"/>
              <w:spacing w:after="240"/>
              <w:rPr>
                <w:rFonts w:asciiTheme="minorHAnsi" w:hAnsiTheme="minorHAnsi" w:cstheme="minorHAnsi"/>
                <w:sz w:val="22"/>
                <w:szCs w:val="22"/>
              </w:rPr>
            </w:pPr>
            <w:r>
              <w:rPr>
                <w:rFonts w:asciiTheme="minorHAnsi" w:hAnsiTheme="minorHAnsi" w:cstheme="minorHAnsi"/>
                <w:b/>
                <w:sz w:val="22"/>
                <w:szCs w:val="22"/>
              </w:rPr>
              <w:t>Company</w:t>
            </w:r>
            <w:r>
              <w:rPr>
                <w:rFonts w:asciiTheme="minorHAnsi" w:hAnsiTheme="minorHAnsi" w:cstheme="minorHAnsi"/>
                <w:b/>
                <w:sz w:val="22"/>
                <w:szCs w:val="22"/>
              </w:rPr>
              <w:br/>
            </w:r>
            <w:r w:rsidR="00227C3D">
              <w:rPr>
                <w:rFonts w:asciiTheme="minorHAnsi" w:hAnsiTheme="minorHAnsi" w:cstheme="minorHAnsi"/>
                <w:sz w:val="22"/>
                <w:szCs w:val="22"/>
              </w:rPr>
              <w:t xml:space="preserve">6 Brindley Place, Birmingham, B1 </w:t>
            </w:r>
            <w:r w:rsidR="001A61D5">
              <w:rPr>
                <w:rFonts w:asciiTheme="minorHAnsi" w:hAnsiTheme="minorHAnsi" w:cstheme="minorHAnsi"/>
                <w:sz w:val="22"/>
                <w:szCs w:val="22"/>
              </w:rPr>
              <w:t>2</w:t>
            </w:r>
            <w:r w:rsidR="00227C3D">
              <w:rPr>
                <w:rFonts w:asciiTheme="minorHAnsi" w:hAnsiTheme="minorHAnsi" w:cstheme="minorHAnsi"/>
                <w:sz w:val="22"/>
                <w:szCs w:val="22"/>
              </w:rPr>
              <w:t>JB</w:t>
            </w:r>
          </w:p>
          <w:p w14:paraId="157FD053" w14:textId="0CF76CE0" w:rsidR="00504A6F" w:rsidRDefault="00504A6F" w:rsidP="0084214A">
            <w:pPr>
              <w:widowControl w:val="0"/>
              <w:spacing w:after="240"/>
              <w:rPr>
                <w:rFonts w:asciiTheme="minorHAnsi" w:hAnsiTheme="minorHAnsi" w:cstheme="minorHAnsi"/>
                <w:b/>
                <w:sz w:val="22"/>
                <w:szCs w:val="22"/>
              </w:rPr>
            </w:pPr>
            <w:r>
              <w:rPr>
                <w:rFonts w:asciiTheme="minorHAnsi" w:hAnsiTheme="minorHAnsi" w:cstheme="minorHAnsi"/>
                <w:b/>
                <w:bCs/>
                <w:sz w:val="22"/>
                <w:szCs w:val="22"/>
              </w:rPr>
              <w:t>Supplier</w:t>
            </w:r>
            <w:r>
              <w:rPr>
                <w:rFonts w:asciiTheme="minorHAnsi" w:hAnsiTheme="minorHAnsi" w:cstheme="minorHAnsi"/>
                <w:sz w:val="22"/>
                <w:szCs w:val="22"/>
              </w:rPr>
              <w:br/>
              <w:t>[</w:t>
            </w:r>
            <w:r w:rsidRPr="00C61BFD">
              <w:rPr>
                <w:rFonts w:asciiTheme="minorHAnsi" w:hAnsiTheme="minorHAnsi" w:cstheme="minorHAnsi"/>
                <w:sz w:val="22"/>
                <w:szCs w:val="22"/>
                <w:highlight w:val="yellow"/>
              </w:rPr>
              <w:t>INSERT ADDRESS</w:t>
            </w:r>
            <w:r>
              <w:rPr>
                <w:rFonts w:asciiTheme="minorHAnsi" w:hAnsiTheme="minorHAnsi" w:cstheme="minorHAnsi"/>
                <w:sz w:val="22"/>
                <w:szCs w:val="22"/>
              </w:rPr>
              <w:t>]</w:t>
            </w:r>
          </w:p>
        </w:tc>
      </w:tr>
    </w:tbl>
    <w:p w14:paraId="0D227BC3" w14:textId="59252B3F" w:rsidR="001B6785" w:rsidRDefault="001B6785" w:rsidP="001B6785">
      <w:pPr>
        <w:spacing w:after="240" w:line="240" w:lineRule="auto"/>
        <w:textAlignment w:val="baseline"/>
        <w:rPr>
          <w:rFonts w:ascii="Calibri" w:eastAsia="Times New Roman" w:hAnsi="Calibri" w:cs="Calibri"/>
          <w:color w:val="000000"/>
          <w:sz w:val="22"/>
          <w:szCs w:val="22"/>
          <w:lang w:eastAsia="en-GB"/>
        </w:rPr>
      </w:pPr>
    </w:p>
    <w:p w14:paraId="01F8E802" w14:textId="3E2977C3" w:rsidR="001B6785" w:rsidRPr="001B6785" w:rsidRDefault="001B6785" w:rsidP="001B6785">
      <w:pPr>
        <w:spacing w:after="240" w:line="240" w:lineRule="auto"/>
        <w:textAlignment w:val="baseline"/>
        <w:rPr>
          <w:rFonts w:ascii="Calibri" w:eastAsia="Times New Roman" w:hAnsi="Calibri" w:cs="Calibri"/>
          <w:b/>
          <w:bCs/>
          <w:color w:val="000000"/>
          <w:sz w:val="22"/>
          <w:szCs w:val="22"/>
          <w:u w:val="single"/>
          <w:lang w:eastAsia="en-GB"/>
        </w:rPr>
      </w:pPr>
      <w:r w:rsidRPr="001B6785">
        <w:rPr>
          <w:rFonts w:ascii="Calibri" w:eastAsia="Times New Roman" w:hAnsi="Calibri" w:cs="Calibri"/>
          <w:b/>
          <w:bCs/>
          <w:color w:val="000000"/>
          <w:sz w:val="22"/>
          <w:szCs w:val="22"/>
          <w:u w:val="single"/>
          <w:lang w:eastAsia="en-GB"/>
        </w:rPr>
        <w:t>FEES</w:t>
      </w:r>
    </w:p>
    <w:p w14:paraId="1B843707" w14:textId="7DD225BE" w:rsidR="001B6785" w:rsidRPr="001B6785" w:rsidRDefault="001B6785" w:rsidP="001B6785">
      <w:pPr>
        <w:spacing w:after="240" w:line="240" w:lineRule="auto"/>
        <w:textAlignment w:val="baseline"/>
        <w:rPr>
          <w:rFonts w:ascii="Calibri" w:eastAsia="Times New Roman" w:hAnsi="Calibri" w:cs="Calibri"/>
          <w:color w:val="000000"/>
          <w:sz w:val="22"/>
          <w:szCs w:val="22"/>
          <w:lang w:eastAsia="en-GB"/>
        </w:rPr>
      </w:pPr>
      <w:r w:rsidRPr="001B6785">
        <w:rPr>
          <w:rFonts w:ascii="Calibri" w:eastAsia="Times New Roman" w:hAnsi="Calibri" w:cs="Calibri"/>
          <w:color w:val="000000"/>
          <w:sz w:val="22"/>
          <w:szCs w:val="22"/>
          <w:lang w:eastAsia="en-GB"/>
        </w:rPr>
        <w:t xml:space="preserve">The Fee shall be payable to the Supplier by </w:t>
      </w:r>
      <w:r>
        <w:rPr>
          <w:rFonts w:ascii="Calibri" w:eastAsia="Times New Roman" w:hAnsi="Calibri" w:cs="Calibri"/>
          <w:color w:val="000000"/>
          <w:sz w:val="22"/>
          <w:szCs w:val="22"/>
          <w:lang w:eastAsia="en-GB"/>
        </w:rPr>
        <w:t>the Company</w:t>
      </w:r>
      <w:r w:rsidRPr="001B6785">
        <w:rPr>
          <w:rFonts w:ascii="Calibri" w:eastAsia="Times New Roman" w:hAnsi="Calibri" w:cs="Calibri"/>
          <w:color w:val="000000"/>
          <w:sz w:val="22"/>
          <w:szCs w:val="22"/>
          <w:lang w:eastAsia="en-GB"/>
        </w:rPr>
        <w:t xml:space="preserve"> in instalments as follows:</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4961"/>
        <w:gridCol w:w="3261"/>
      </w:tblGrid>
      <w:tr w:rsidR="001B6785" w:rsidRPr="001B6785" w14:paraId="2B3F6B1B"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FBB2B" w14:textId="77777777" w:rsidR="001B6785" w:rsidRPr="001B6785" w:rsidRDefault="001B6785" w:rsidP="001B6785">
            <w:pPr>
              <w:spacing w:after="0" w:line="240" w:lineRule="auto"/>
              <w:rPr>
                <w:rFonts w:ascii="Times New Roman" w:eastAsia="Times New Roman" w:hAnsi="Times New Roman" w:cs="Times New Roman"/>
                <w:sz w:val="24"/>
                <w:szCs w:val="24"/>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C403B" w14:textId="00339AAF"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AMOUNT</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E895" w14:textId="68123653" w:rsidR="001B6785" w:rsidRPr="001B6785" w:rsidRDefault="001B6785" w:rsidP="001B6785">
            <w:pPr>
              <w:spacing w:after="240" w:line="240" w:lineRule="auto"/>
              <w:jc w:val="center"/>
              <w:rPr>
                <w:rFonts w:ascii="Times New Roman" w:eastAsia="Times New Roman" w:hAnsi="Times New Roman" w:cs="Times New Roman"/>
                <w:sz w:val="24"/>
                <w:szCs w:val="24"/>
                <w:lang w:eastAsia="en-GB"/>
              </w:rPr>
            </w:pPr>
            <w:r w:rsidRPr="001B6785">
              <w:rPr>
                <w:rFonts w:ascii="Calibri" w:eastAsia="Times New Roman" w:hAnsi="Calibri" w:cs="Calibri"/>
                <w:b/>
                <w:bCs/>
                <w:color w:val="000000"/>
                <w:sz w:val="22"/>
                <w:szCs w:val="22"/>
                <w:lang w:eastAsia="en-GB"/>
              </w:rPr>
              <w:t>DATE FOR INVOICE SUBMISSION</w:t>
            </w:r>
          </w:p>
        </w:tc>
      </w:tr>
      <w:tr w:rsidR="001B6785" w:rsidRPr="001B6785" w14:paraId="318069AA"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AF85" w14:textId="77777777" w:rsidR="001B6785" w:rsidRPr="001B6785" w:rsidRDefault="001B6785" w:rsidP="001B6785">
            <w:pPr>
              <w:numPr>
                <w:ilvl w:val="0"/>
                <w:numId w:val="43"/>
              </w:numPr>
              <w:spacing w:before="100" w:beforeAutospacing="1" w:after="100" w:afterAutospacing="1" w:line="240" w:lineRule="auto"/>
              <w:ind w:left="360"/>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64A73" w14:textId="615DBEE3" w:rsidR="001B6785" w:rsidRPr="001B6785" w:rsidRDefault="001B6785" w:rsidP="001B6785">
            <w:pPr>
              <w:spacing w:after="240" w:line="240" w:lineRule="auto"/>
              <w:rPr>
                <w:rFonts w:asciiTheme="minorHAnsi" w:eastAsia="Times New Roman" w:hAnsiTheme="minorHAnsi" w:cstheme="minorHAnsi"/>
                <w:sz w:val="22"/>
                <w:szCs w:val="22"/>
                <w:lang w:eastAsia="en-GB"/>
              </w:rPr>
            </w:pPr>
            <w:r w:rsidRPr="001B6785">
              <w:rPr>
                <w:rFonts w:asciiTheme="minorHAnsi" w:eastAsia="Times New Roman" w:hAnsiTheme="minorHAnsi" w:cstheme="minorHAnsi"/>
                <w:sz w:val="22"/>
                <w:szCs w:val="22"/>
                <w:lang w:eastAsia="en-GB"/>
              </w:rPr>
              <w:t>UK£</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2DC0B"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6B170CB5" w14:textId="77777777" w:rsidTr="000F2CE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662B" w14:textId="77777777" w:rsidR="001B6785" w:rsidRPr="001B6785" w:rsidRDefault="001B6785" w:rsidP="001B6785">
            <w:pPr>
              <w:numPr>
                <w:ilvl w:val="0"/>
                <w:numId w:val="44"/>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63712" w14:textId="0DA6BE95"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70E7"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7DF467B5"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F5DD5" w14:textId="77777777" w:rsidR="001B6785" w:rsidRPr="001B6785" w:rsidRDefault="001B6785" w:rsidP="001B6785">
            <w:pPr>
              <w:numPr>
                <w:ilvl w:val="0"/>
                <w:numId w:val="45"/>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FABBD" w14:textId="793060AC"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5923"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10B442D9"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B7C59" w14:textId="77777777" w:rsidR="001B6785" w:rsidRPr="001B6785" w:rsidRDefault="001B6785" w:rsidP="001B6785">
            <w:pPr>
              <w:numPr>
                <w:ilvl w:val="0"/>
                <w:numId w:val="46"/>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23E6" w14:textId="1A07630C" w:rsidR="001B6785" w:rsidRPr="001B6785" w:rsidRDefault="001B6785" w:rsidP="001B6785">
            <w:pPr>
              <w:spacing w:after="240" w:line="240" w:lineRule="auto"/>
              <w:ind w:left="-250" w:firstLine="250"/>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DF8F"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r w:rsidR="001B6785" w:rsidRPr="001B6785" w14:paraId="3D46565F" w14:textId="77777777" w:rsidTr="001B6785">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46C3" w14:textId="77777777" w:rsidR="001B6785" w:rsidRPr="001B6785" w:rsidRDefault="001B6785" w:rsidP="001B6785">
            <w:pPr>
              <w:numPr>
                <w:ilvl w:val="0"/>
                <w:numId w:val="47"/>
              </w:numPr>
              <w:spacing w:before="100" w:beforeAutospacing="1" w:after="100" w:afterAutospacing="1" w:line="240" w:lineRule="auto"/>
              <w:textAlignment w:val="baseline"/>
              <w:rPr>
                <w:rFonts w:ascii="Calibri" w:eastAsia="Times New Roman" w:hAnsi="Calibri" w:cs="Calibri"/>
                <w:color w:val="000000"/>
                <w:sz w:val="22"/>
                <w:szCs w:val="22"/>
                <w:lang w:eastAsia="en-GB"/>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8F11" w14:textId="15D58A79"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84214A">
              <w:rPr>
                <w:rFonts w:asciiTheme="minorHAnsi" w:eastAsia="Times New Roman" w:hAnsiTheme="minorHAnsi" w:cstheme="minorHAnsi"/>
                <w:sz w:val="22"/>
                <w:szCs w:val="22"/>
                <w:lang w:eastAsia="en-GB"/>
              </w:rPr>
              <w:t>UK£</w:t>
            </w:r>
            <w:r w:rsidRPr="001B6785">
              <w:rPr>
                <w:rFonts w:ascii="Calibri" w:eastAsia="Times New Roman" w:hAnsi="Calibri" w:cs="Calibri"/>
                <w:color w:val="000000"/>
                <w:sz w:val="22"/>
                <w:szCs w:val="22"/>
                <w:lang w:eastAsia="en-GB"/>
              </w:rPr>
              <w:t>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54C21" w14:textId="77777777" w:rsidR="001B6785" w:rsidRPr="001B6785" w:rsidRDefault="001B6785" w:rsidP="001B6785">
            <w:pPr>
              <w:spacing w:after="240" w:line="240" w:lineRule="auto"/>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t>  </w:t>
            </w:r>
          </w:p>
        </w:tc>
      </w:tr>
    </w:tbl>
    <w:p w14:paraId="4E6C3FD2" w14:textId="24BBA14E" w:rsidR="001B6785" w:rsidRPr="001B6785" w:rsidRDefault="001B6785" w:rsidP="001B6785">
      <w:pPr>
        <w:spacing w:after="240" w:line="240" w:lineRule="auto"/>
        <w:jc w:val="both"/>
        <w:rPr>
          <w:rFonts w:ascii="Times New Roman" w:eastAsia="Times New Roman" w:hAnsi="Times New Roman" w:cs="Times New Roman"/>
          <w:sz w:val="24"/>
          <w:szCs w:val="24"/>
          <w:lang w:eastAsia="en-GB"/>
        </w:rPr>
      </w:pPr>
      <w:r w:rsidRPr="001B6785">
        <w:rPr>
          <w:rFonts w:ascii="Calibri" w:eastAsia="Times New Roman" w:hAnsi="Calibri" w:cs="Calibri"/>
          <w:color w:val="000000"/>
          <w:sz w:val="22"/>
          <w:szCs w:val="22"/>
          <w:lang w:eastAsia="en-GB"/>
        </w:rPr>
        <w:br/>
      </w:r>
      <w:r w:rsidRPr="001B6785">
        <w:rPr>
          <w:rFonts w:ascii="Calibri" w:eastAsia="Times New Roman" w:hAnsi="Calibri" w:cs="Calibri"/>
          <w:b/>
          <w:bCs/>
          <w:i/>
          <w:iCs/>
          <w:color w:val="000000"/>
          <w:sz w:val="22"/>
          <w:szCs w:val="22"/>
          <w:highlight w:val="yellow"/>
          <w:lang w:eastAsia="en-GB"/>
        </w:rPr>
        <w:t>Either</w:t>
      </w:r>
      <w:r w:rsidRPr="001B6785">
        <w:rPr>
          <w:rFonts w:ascii="Calibri" w:eastAsia="Times New Roman" w:hAnsi="Calibri" w:cs="Calibri"/>
          <w:b/>
          <w:bCs/>
          <w:color w:val="000000"/>
          <w:sz w:val="22"/>
          <w:szCs w:val="22"/>
          <w:lang w:eastAsia="en-GB"/>
        </w:rPr>
        <w:t xml:space="preserve"> </w:t>
      </w:r>
      <w:r w:rsidRPr="001B6785">
        <w:rPr>
          <w:rFonts w:ascii="Calibri" w:eastAsia="Times New Roman" w:hAnsi="Calibri" w:cs="Calibri"/>
          <w:color w:val="000000"/>
          <w:sz w:val="22"/>
          <w:szCs w:val="22"/>
          <w:lang w:eastAsia="en-GB"/>
        </w:rPr>
        <w:t xml:space="preserve">Each invoice shall be payable in accordance with Clause </w:t>
      </w:r>
      <w:r>
        <w:rPr>
          <w:rFonts w:ascii="Calibri" w:eastAsia="Times New Roman" w:hAnsi="Calibri" w:cs="Calibri"/>
          <w:color w:val="000000"/>
          <w:sz w:val="22"/>
          <w:szCs w:val="22"/>
          <w:lang w:eastAsia="en-GB"/>
        </w:rPr>
        <w:t xml:space="preserve">4 (Fees and Payment) </w:t>
      </w:r>
      <w:r w:rsidRPr="001B6785">
        <w:rPr>
          <w:rFonts w:ascii="Calibri" w:eastAsia="Times New Roman" w:hAnsi="Calibri" w:cs="Calibri"/>
          <w:color w:val="000000"/>
          <w:sz w:val="22"/>
          <w:szCs w:val="22"/>
          <w:lang w:eastAsia="en-GB"/>
        </w:rPr>
        <w:t xml:space="preserve">of this Agreement. </w:t>
      </w:r>
      <w:r w:rsidRPr="001B6785">
        <w:rPr>
          <w:rFonts w:ascii="Calibri" w:eastAsia="Times New Roman" w:hAnsi="Calibri" w:cs="Calibri"/>
          <w:b/>
          <w:bCs/>
          <w:i/>
          <w:iCs/>
          <w:color w:val="000000"/>
          <w:sz w:val="22"/>
          <w:szCs w:val="22"/>
          <w:highlight w:val="yellow"/>
          <w:lang w:eastAsia="en-GB"/>
        </w:rPr>
        <w:t>or</w:t>
      </w:r>
      <w:r w:rsidRPr="001B6785">
        <w:rPr>
          <w:rFonts w:ascii="Calibri" w:eastAsia="Times New Roman" w:hAnsi="Calibri" w:cs="Calibri"/>
          <w:color w:val="000000"/>
          <w:sz w:val="22"/>
          <w:szCs w:val="22"/>
          <w:lang w:eastAsia="en-GB"/>
        </w:rPr>
        <w:t xml:space="preserve"> Notwithstanding Clause 4</w:t>
      </w:r>
      <w:r>
        <w:rPr>
          <w:rFonts w:ascii="Calibri" w:eastAsia="Times New Roman" w:hAnsi="Calibri" w:cs="Calibri"/>
          <w:color w:val="000000"/>
          <w:sz w:val="22"/>
          <w:szCs w:val="22"/>
          <w:lang w:eastAsia="en-GB"/>
        </w:rPr>
        <w:t xml:space="preserve"> (Fees and Payment)</w:t>
      </w:r>
      <w:r w:rsidRPr="001B6785">
        <w:rPr>
          <w:rFonts w:ascii="Calibri" w:eastAsia="Times New Roman" w:hAnsi="Calibri" w:cs="Calibri"/>
          <w:color w:val="000000"/>
          <w:sz w:val="22"/>
          <w:szCs w:val="22"/>
          <w:lang w:eastAsia="en-GB"/>
        </w:rPr>
        <w:t xml:space="preserve"> of this Agreement, each payment listed above shall be payable within [</w:t>
      </w:r>
      <w:r w:rsidRPr="001B6785">
        <w:rPr>
          <w:rFonts w:ascii="Calibri" w:eastAsia="Times New Roman" w:hAnsi="Calibri" w:cs="Calibri"/>
          <w:color w:val="000000"/>
          <w:sz w:val="22"/>
          <w:szCs w:val="22"/>
          <w:highlight w:val="yellow"/>
          <w:lang w:eastAsia="en-GB"/>
        </w:rPr>
        <w:t>5</w:t>
      </w:r>
      <w:r w:rsidRPr="001B6785">
        <w:rPr>
          <w:rFonts w:ascii="Calibri" w:eastAsia="Times New Roman" w:hAnsi="Calibri" w:cs="Calibri"/>
          <w:color w:val="000000"/>
          <w:sz w:val="22"/>
          <w:szCs w:val="22"/>
          <w:lang w:eastAsia="en-GB"/>
        </w:rPr>
        <w:t xml:space="preserve">] business days of each of the dates listed above (subject to receipt of the Supplier’s invoice by </w:t>
      </w:r>
      <w:r>
        <w:rPr>
          <w:rFonts w:ascii="Calibri" w:eastAsia="Times New Roman" w:hAnsi="Calibri" w:cs="Calibri"/>
          <w:color w:val="000000"/>
          <w:sz w:val="22"/>
          <w:szCs w:val="22"/>
          <w:lang w:eastAsia="en-GB"/>
        </w:rPr>
        <w:t>the Company</w:t>
      </w:r>
      <w:r w:rsidRPr="001B6785">
        <w:rPr>
          <w:rFonts w:ascii="Calibri" w:eastAsia="Times New Roman" w:hAnsi="Calibri" w:cs="Calibri"/>
          <w:color w:val="000000"/>
          <w:sz w:val="22"/>
          <w:szCs w:val="22"/>
          <w:lang w:eastAsia="en-GB"/>
        </w:rPr>
        <w:t xml:space="preserve"> on each of the above dates and the Supplier otherwise complying with the terms of this Agreement).</w:t>
      </w:r>
    </w:p>
    <w:p w14:paraId="4E2AC5F8" w14:textId="7F4B327D" w:rsidR="001B6785" w:rsidRDefault="001B6785">
      <w:pPr>
        <w:spacing w:after="0" w:line="240" w:lineRule="auto"/>
        <w:rPr>
          <w:rFonts w:asciiTheme="minorHAnsi" w:eastAsia="Times New Roman" w:hAnsiTheme="minorHAnsi" w:cstheme="minorHAnsi"/>
          <w:b/>
          <w:sz w:val="22"/>
          <w:szCs w:val="22"/>
        </w:rPr>
      </w:pPr>
      <w:bookmarkStart w:id="128" w:name="kix.ymjdoamkggw" w:colFirst="0" w:colLast="0"/>
      <w:bookmarkStart w:id="129" w:name="kix.jwocsgktdzyb" w:colFirst="0" w:colLast="0"/>
      <w:bookmarkStart w:id="130" w:name="kix.i56w6dr6cv1k" w:colFirst="0" w:colLast="0"/>
      <w:bookmarkStart w:id="131" w:name="kix.efulejue9oeg" w:colFirst="0" w:colLast="0"/>
      <w:bookmarkStart w:id="132" w:name="kix.4naaai8z6pfd" w:colFirst="0" w:colLast="0"/>
      <w:bookmarkStart w:id="133" w:name="kix.g9ycvf3mihu9" w:colFirst="0" w:colLast="0"/>
      <w:bookmarkStart w:id="134" w:name="kix.2g8e8an7trmb" w:colFirst="0" w:colLast="0"/>
      <w:bookmarkStart w:id="135" w:name="kix.c22tjhedtyz" w:colFirst="0" w:colLast="0"/>
      <w:bookmarkStart w:id="136" w:name="kix.qjaz1kvyr93y" w:colFirst="0" w:colLast="0"/>
      <w:bookmarkStart w:id="137" w:name="kix.64f022h9e2ls" w:colFirst="0" w:colLast="0"/>
      <w:bookmarkStart w:id="138" w:name="kix.yqyo2mborius" w:colFirst="0" w:colLast="0"/>
      <w:bookmarkStart w:id="139" w:name="kix.u6s546ha042" w:colFirst="0" w:colLast="0"/>
      <w:bookmarkStart w:id="140" w:name="kix.k0xfh28qudaj" w:colFirst="0" w:colLast="0"/>
      <w:bookmarkStart w:id="141" w:name="kix.v6x2ad8z2q1m" w:colFirst="0" w:colLast="0"/>
      <w:bookmarkStart w:id="142" w:name="kix.xibj6wbmdnyl" w:colFirst="0" w:colLast="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7AF790D" w14:textId="73CE589F"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3" w:name="_Ref282356901"/>
      <w:bookmarkEnd w:id="143"/>
      <w:r w:rsidRPr="008E1AFF">
        <w:rPr>
          <w:rFonts w:asciiTheme="minorHAnsi" w:hAnsiTheme="minorHAnsi" w:cstheme="minorHAnsi"/>
          <w:sz w:val="22"/>
          <w:szCs w:val="22"/>
        </w:rPr>
        <w:t>2</w:t>
      </w:r>
    </w:p>
    <w:p w14:paraId="21C3D353"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SUPPLIES</w:t>
      </w:r>
    </w:p>
    <w:p w14:paraId="708EDB69" w14:textId="77777777" w:rsidR="00504A6F" w:rsidRPr="008E1AFF" w:rsidRDefault="00504A6F" w:rsidP="00504A6F">
      <w:pPr>
        <w:pStyle w:val="Body"/>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b/>
          <w:bCs/>
          <w:i/>
          <w:iCs/>
          <w:sz w:val="22"/>
          <w:szCs w:val="22"/>
          <w:highlight w:val="yellow"/>
        </w:rPr>
        <w:t>Drafting note – Complete as appropriate.  Consider whether the Supplies have already been adequately specified in a tender or quotation and, if so, whether the Supplies can be defined by attaching that document as an appendix</w:t>
      </w:r>
      <w:r w:rsidRPr="008E1AFF">
        <w:rPr>
          <w:rFonts w:asciiTheme="minorHAnsi" w:hAnsiTheme="minorHAnsi" w:cstheme="minorHAnsi"/>
          <w:sz w:val="22"/>
          <w:szCs w:val="22"/>
          <w:highlight w:val="yellow"/>
        </w:rPr>
        <w:t>]</w:t>
      </w:r>
    </w:p>
    <w:p w14:paraId="33843731"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Sale Goods</w:t>
      </w:r>
      <w:r w:rsidRPr="008E1AFF">
        <w:rPr>
          <w:rFonts w:asciiTheme="minorHAnsi" w:hAnsiTheme="minorHAnsi" w:cstheme="minorHAnsi"/>
          <w:sz w:val="22"/>
          <w:szCs w:val="22"/>
        </w:rPr>
        <w:t>]</w:t>
      </w:r>
    </w:p>
    <w:p w14:paraId="724629F1"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08C3E5E9"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5E57C9B9"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Hire Goods</w:t>
      </w:r>
      <w:r w:rsidRPr="008E1AFF">
        <w:rPr>
          <w:rFonts w:asciiTheme="minorHAnsi" w:hAnsiTheme="minorHAnsi" w:cstheme="minorHAnsi"/>
          <w:sz w:val="22"/>
          <w:szCs w:val="22"/>
        </w:rPr>
        <w:t>]</w:t>
      </w:r>
    </w:p>
    <w:p w14:paraId="68E2B33E"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5C034716"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04CAF09C"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Services</w:t>
      </w:r>
      <w:r w:rsidRPr="008E1AFF">
        <w:rPr>
          <w:rFonts w:asciiTheme="minorHAnsi" w:hAnsiTheme="minorHAnsi" w:cstheme="minorHAnsi"/>
          <w:sz w:val="22"/>
          <w:szCs w:val="22"/>
        </w:rPr>
        <w:t>]</w:t>
      </w:r>
    </w:p>
    <w:p w14:paraId="787D4D70"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7A10A770"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6BF4674D" w14:textId="77777777" w:rsidR="00504A6F" w:rsidRPr="008E1AFF" w:rsidRDefault="00504A6F" w:rsidP="00504A6F">
      <w:pPr>
        <w:pStyle w:val="SchdLevel1Heading"/>
        <w:tabs>
          <w:tab w:val="num" w:pos="720"/>
        </w:tabs>
        <w:ind w:left="720" w:hanging="720"/>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t>Further obligations of the Supplier</w:t>
      </w:r>
      <w:r w:rsidRPr="008E1AFF">
        <w:rPr>
          <w:rFonts w:asciiTheme="minorHAnsi" w:hAnsiTheme="minorHAnsi" w:cstheme="minorHAnsi"/>
          <w:sz w:val="22"/>
          <w:szCs w:val="22"/>
        </w:rPr>
        <w:t>]</w:t>
      </w:r>
    </w:p>
    <w:p w14:paraId="1A2BD94E"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1F3C4135" w14:textId="77777777" w:rsidR="00504A6F" w:rsidRPr="008E1AFF" w:rsidRDefault="00504A6F" w:rsidP="00504A6F">
      <w:pPr>
        <w:pStyle w:val="SchdLevel2"/>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sz w:val="22"/>
          <w:szCs w:val="22"/>
          <w:highlight w:val="yellow"/>
        </w:rPr>
        <w:sym w:font="Symbol" w:char="F0A8"/>
      </w:r>
      <w:r w:rsidRPr="008E1AFF">
        <w:rPr>
          <w:rFonts w:asciiTheme="minorHAnsi" w:hAnsiTheme="minorHAnsi" w:cstheme="minorHAnsi"/>
          <w:sz w:val="22"/>
          <w:szCs w:val="22"/>
        </w:rPr>
        <w:t>].</w:t>
      </w:r>
    </w:p>
    <w:p w14:paraId="067E43CE" w14:textId="2FF000B7" w:rsidR="00504A6F" w:rsidRPr="008E1AFF" w:rsidRDefault="00504A6F" w:rsidP="009E58B3">
      <w:pPr>
        <w:jc w:val="both"/>
        <w:rPr>
          <w:rFonts w:asciiTheme="minorHAnsi" w:hAnsiTheme="minorHAnsi" w:cstheme="minorHAnsi"/>
          <w:sz w:val="22"/>
          <w:szCs w:val="22"/>
        </w:rPr>
      </w:pPr>
    </w:p>
    <w:p w14:paraId="542CB1CB" w14:textId="18EC79D6" w:rsidR="00504A6F" w:rsidRPr="008E1AFF" w:rsidRDefault="003211ED">
      <w:pPr>
        <w:spacing w:after="0" w:line="240" w:lineRule="auto"/>
        <w:rPr>
          <w:rFonts w:asciiTheme="minorHAnsi" w:eastAsia="Times New Roman" w:hAnsiTheme="minorHAnsi" w:cstheme="minorHAnsi"/>
          <w:b/>
          <w:bCs/>
          <w:i/>
          <w:iCs/>
          <w:sz w:val="22"/>
          <w:szCs w:val="22"/>
        </w:rPr>
      </w:pPr>
      <w:r w:rsidRPr="008E1AFF">
        <w:rPr>
          <w:rFonts w:asciiTheme="minorHAnsi" w:hAnsiTheme="minorHAnsi" w:cstheme="minorHAnsi"/>
          <w:b/>
          <w:bCs/>
          <w:i/>
          <w:iCs/>
          <w:sz w:val="22"/>
          <w:szCs w:val="22"/>
        </w:rPr>
        <w:t>ANY KE</w:t>
      </w:r>
      <w:r w:rsidR="008E1AFF" w:rsidRPr="008E1AFF">
        <w:rPr>
          <w:rFonts w:asciiTheme="minorHAnsi" w:hAnsiTheme="minorHAnsi" w:cstheme="minorHAnsi"/>
          <w:b/>
          <w:bCs/>
          <w:i/>
          <w:iCs/>
          <w:sz w:val="22"/>
          <w:szCs w:val="22"/>
        </w:rPr>
        <w:t>Y</w:t>
      </w:r>
      <w:r w:rsidRPr="008E1AFF">
        <w:rPr>
          <w:rFonts w:asciiTheme="minorHAnsi" w:hAnsiTheme="minorHAnsi" w:cstheme="minorHAnsi"/>
          <w:b/>
          <w:bCs/>
          <w:i/>
          <w:iCs/>
          <w:sz w:val="22"/>
          <w:szCs w:val="22"/>
        </w:rPr>
        <w:t xml:space="preserve"> PERSONNEL TO BE </w:t>
      </w:r>
      <w:proofErr w:type="gramStart"/>
      <w:r w:rsidRPr="008E1AFF">
        <w:rPr>
          <w:rFonts w:asciiTheme="minorHAnsi" w:hAnsiTheme="minorHAnsi" w:cstheme="minorHAnsi"/>
          <w:b/>
          <w:bCs/>
          <w:i/>
          <w:iCs/>
          <w:sz w:val="22"/>
          <w:szCs w:val="22"/>
        </w:rPr>
        <w:t>LISTED ?</w:t>
      </w:r>
      <w:proofErr w:type="gramEnd"/>
      <w:r w:rsidR="00504A6F" w:rsidRPr="008E1AFF">
        <w:rPr>
          <w:rFonts w:asciiTheme="minorHAnsi" w:hAnsiTheme="minorHAnsi" w:cstheme="minorHAnsi"/>
          <w:b/>
          <w:bCs/>
          <w:i/>
          <w:iCs/>
          <w:sz w:val="22"/>
          <w:szCs w:val="22"/>
        </w:rPr>
        <w:br w:type="page"/>
      </w:r>
    </w:p>
    <w:p w14:paraId="629199FE" w14:textId="4CE045C1" w:rsidR="00504A6F" w:rsidRPr="008E1AFF" w:rsidRDefault="00504A6F" w:rsidP="00504A6F">
      <w:pPr>
        <w:pStyle w:val="SchdThe"/>
        <w:rPr>
          <w:rFonts w:asciiTheme="minorHAnsi" w:hAnsiTheme="minorHAnsi" w:cstheme="minorHAnsi"/>
          <w:sz w:val="22"/>
          <w:szCs w:val="22"/>
        </w:rPr>
      </w:pPr>
      <w:r w:rsidRPr="008E1AFF">
        <w:rPr>
          <w:rFonts w:asciiTheme="minorHAnsi" w:hAnsiTheme="minorHAnsi" w:cstheme="minorHAnsi"/>
          <w:sz w:val="22"/>
          <w:szCs w:val="22"/>
        </w:rPr>
        <w:lastRenderedPageBreak/>
        <w:t xml:space="preserve">SCHEDULE </w:t>
      </w:r>
      <w:bookmarkStart w:id="144" w:name="_Ref282357500"/>
      <w:bookmarkEnd w:id="144"/>
      <w:r w:rsidRPr="008E1AFF">
        <w:rPr>
          <w:rFonts w:asciiTheme="minorHAnsi" w:hAnsiTheme="minorHAnsi" w:cstheme="minorHAnsi"/>
          <w:sz w:val="22"/>
          <w:szCs w:val="22"/>
        </w:rPr>
        <w:t>3</w:t>
      </w:r>
    </w:p>
    <w:p w14:paraId="06CD845C" w14:textId="77777777" w:rsidR="00504A6F" w:rsidRPr="008E1AFF" w:rsidRDefault="00504A6F" w:rsidP="00504A6F">
      <w:pPr>
        <w:pStyle w:val="SchdHead"/>
        <w:rPr>
          <w:rFonts w:asciiTheme="minorHAnsi" w:hAnsiTheme="minorHAnsi" w:cstheme="minorHAnsi"/>
          <w:sz w:val="22"/>
          <w:szCs w:val="22"/>
        </w:rPr>
      </w:pPr>
      <w:r w:rsidRPr="008E1AFF">
        <w:rPr>
          <w:rFonts w:asciiTheme="minorHAnsi" w:hAnsiTheme="minorHAnsi" w:cstheme="minorHAnsi"/>
          <w:sz w:val="22"/>
          <w:szCs w:val="22"/>
        </w:rPr>
        <w:t>TIMETABLE FOR PROVISION OF THE SUPPLIES</w:t>
      </w:r>
    </w:p>
    <w:p w14:paraId="155B8428" w14:textId="77777777" w:rsidR="00504A6F" w:rsidRPr="008E1AFF" w:rsidRDefault="00504A6F" w:rsidP="00504A6F">
      <w:pPr>
        <w:pStyle w:val="Body"/>
        <w:rPr>
          <w:rFonts w:asciiTheme="minorHAnsi" w:hAnsiTheme="minorHAnsi" w:cstheme="minorHAnsi"/>
          <w:sz w:val="22"/>
          <w:szCs w:val="22"/>
        </w:rPr>
      </w:pPr>
      <w:r w:rsidRPr="008E1AFF">
        <w:rPr>
          <w:rFonts w:asciiTheme="minorHAnsi" w:hAnsiTheme="minorHAnsi" w:cstheme="minorHAnsi"/>
          <w:sz w:val="22"/>
          <w:szCs w:val="22"/>
        </w:rPr>
        <w:t>[</w:t>
      </w:r>
      <w:r w:rsidRPr="008E1AFF">
        <w:rPr>
          <w:rFonts w:asciiTheme="minorHAnsi" w:hAnsiTheme="minorHAnsi" w:cstheme="minorHAnsi"/>
          <w:b/>
          <w:bCs/>
          <w:i/>
          <w:iCs/>
          <w:sz w:val="22"/>
          <w:szCs w:val="22"/>
          <w:highlight w:val="yellow"/>
        </w:rPr>
        <w:t xml:space="preserve">Drafting note – </w:t>
      </w:r>
      <w:bookmarkStart w:id="145" w:name="OLE_LINK10"/>
      <w:r w:rsidRPr="008E1AFF">
        <w:rPr>
          <w:rFonts w:asciiTheme="minorHAnsi" w:hAnsiTheme="minorHAnsi" w:cstheme="minorHAnsi"/>
          <w:b/>
          <w:bCs/>
          <w:i/>
          <w:iCs/>
          <w:sz w:val="22"/>
          <w:szCs w:val="22"/>
          <w:highlight w:val="yellow"/>
        </w:rPr>
        <w:t>Set out (or attach a copy of) the timetable for provision of the Supplies</w:t>
      </w:r>
      <w:bookmarkEnd w:id="145"/>
      <w:r w:rsidRPr="008E1AFF">
        <w:rPr>
          <w:rFonts w:asciiTheme="minorHAnsi" w:hAnsiTheme="minorHAnsi" w:cstheme="minorHAnsi"/>
          <w:b/>
          <w:bCs/>
          <w:i/>
          <w:iCs/>
          <w:sz w:val="22"/>
          <w:szCs w:val="22"/>
          <w:highlight w:val="yellow"/>
        </w:rPr>
        <w:t>, differentiating between Goods for sale, Goods for hire and Services</w:t>
      </w:r>
      <w:proofErr w:type="gramStart"/>
      <w:r w:rsidRPr="008E1AFF">
        <w:rPr>
          <w:rFonts w:asciiTheme="minorHAnsi" w:hAnsiTheme="minorHAnsi" w:cstheme="minorHAnsi"/>
          <w:b/>
          <w:bCs/>
          <w:i/>
          <w:iCs/>
          <w:sz w:val="22"/>
          <w:szCs w:val="22"/>
          <w:highlight w:val="yellow"/>
        </w:rPr>
        <w:t xml:space="preserve">. </w:t>
      </w:r>
      <w:r w:rsidRPr="008E1AFF">
        <w:rPr>
          <w:rFonts w:asciiTheme="minorHAnsi" w:hAnsiTheme="minorHAnsi" w:cstheme="minorHAnsi"/>
          <w:sz w:val="22"/>
          <w:szCs w:val="22"/>
        </w:rPr>
        <w:t>]</w:t>
      </w:r>
      <w:proofErr w:type="gramEnd"/>
    </w:p>
    <w:p w14:paraId="25584400" w14:textId="7772B904" w:rsidR="00504A6F" w:rsidRPr="00FB04B0" w:rsidRDefault="00504A6F" w:rsidP="00FB04B0">
      <w:pPr>
        <w:spacing w:line="240" w:lineRule="auto"/>
      </w:pPr>
    </w:p>
    <w:sectPr w:rsidR="00504A6F" w:rsidRPr="00FB04B0" w:rsidSect="009E58B3">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6CF3A" w14:textId="77777777" w:rsidR="004A60D3" w:rsidRDefault="004A60D3" w:rsidP="000A3726">
      <w:pPr>
        <w:spacing w:after="0" w:line="240" w:lineRule="auto"/>
      </w:pPr>
      <w:r>
        <w:separator/>
      </w:r>
    </w:p>
  </w:endnote>
  <w:endnote w:type="continuationSeparator" w:id="0">
    <w:p w14:paraId="34A89929" w14:textId="77777777" w:rsidR="004A60D3" w:rsidRDefault="004A60D3" w:rsidP="000A3726">
      <w:pPr>
        <w:spacing w:after="0" w:line="240" w:lineRule="auto"/>
      </w:pPr>
      <w:r>
        <w:continuationSeparator/>
      </w:r>
    </w:p>
  </w:endnote>
  <w:endnote w:type="continuationNotice" w:id="1">
    <w:p w14:paraId="3A776C36" w14:textId="77777777" w:rsidR="004A60D3" w:rsidRDefault="004A60D3" w:rsidP="000A3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Trebuchet MS">
    <w:altName w:val="﷽﷽﷽﷽﷽﷽﷽﷽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Zhongsong">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rande"/>
    <w:panose1 w:val="020B0600040502020204"/>
    <w:charset w:val="00"/>
    <w:family w:val="swiss"/>
    <w:pitch w:val="variable"/>
    <w:sig w:usb0="E1000AEF" w:usb1="5000A1FF" w:usb2="00000000" w:usb3="00000000" w:csb0="000001B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A4B5" w14:textId="77777777" w:rsidR="00457263" w:rsidRPr="00C61BFD" w:rsidRDefault="00457263" w:rsidP="000D65BA">
    <w:pPr>
      <w:pStyle w:val="Footer"/>
      <w:jc w:val="center"/>
      <w:rPr>
        <w:rFonts w:asciiTheme="minorHAnsi" w:hAnsiTheme="minorHAnsi" w:cstheme="minorHAnsi"/>
        <w:sz w:val="22"/>
        <w:szCs w:val="22"/>
      </w:rPr>
    </w:pPr>
    <w:r w:rsidRPr="00C61BFD">
      <w:rPr>
        <w:rFonts w:asciiTheme="minorHAnsi" w:hAnsiTheme="minorHAnsi" w:cstheme="minorHAnsi"/>
        <w:sz w:val="22"/>
        <w:szCs w:val="22"/>
      </w:rPr>
      <w:fldChar w:fldCharType="begin"/>
    </w:r>
    <w:r w:rsidRPr="00C61BFD">
      <w:rPr>
        <w:rFonts w:asciiTheme="minorHAnsi" w:hAnsiTheme="minorHAnsi" w:cstheme="minorHAnsi"/>
        <w:sz w:val="22"/>
        <w:szCs w:val="22"/>
      </w:rPr>
      <w:instrText xml:space="preserve"> PAGE   \* MERGEFORMAT </w:instrText>
    </w:r>
    <w:r w:rsidRPr="00C61BFD">
      <w:rPr>
        <w:rFonts w:asciiTheme="minorHAnsi" w:hAnsiTheme="minorHAnsi" w:cstheme="minorHAnsi"/>
        <w:sz w:val="22"/>
        <w:szCs w:val="22"/>
      </w:rPr>
      <w:fldChar w:fldCharType="separate"/>
    </w:r>
    <w:r w:rsidRPr="00C61BFD">
      <w:rPr>
        <w:rFonts w:asciiTheme="minorHAnsi" w:hAnsiTheme="minorHAnsi" w:cstheme="minorHAnsi"/>
        <w:sz w:val="22"/>
        <w:szCs w:val="22"/>
      </w:rPr>
      <w:t>21</w:t>
    </w:r>
    <w:r w:rsidRPr="00C61BFD">
      <w:rPr>
        <w:rFonts w:asciiTheme="minorHAnsi" w:hAnsiTheme="minorHAnsi" w:cstheme="minorHAnsi"/>
        <w:sz w:val="22"/>
        <w:szCs w:val="22"/>
      </w:rPr>
      <w:fldChar w:fldCharType="end"/>
    </w:r>
  </w:p>
  <w:p w14:paraId="1FD996E3" w14:textId="77777777" w:rsidR="00457263" w:rsidRDefault="00457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2540655"/>
      <w:docPartObj>
        <w:docPartGallery w:val="Page Numbers (Bottom of Page)"/>
        <w:docPartUnique/>
      </w:docPartObj>
    </w:sdtPr>
    <w:sdtEndPr>
      <w:rPr>
        <w:rStyle w:val="PageNumber"/>
      </w:rPr>
    </w:sdtEndPr>
    <w:sdtContent>
      <w:p w14:paraId="70583D29" w14:textId="2507CFF0" w:rsidR="006C6438" w:rsidRDefault="006C6438" w:rsidP="00C50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AB2FB" w14:textId="77777777" w:rsidR="006C6438" w:rsidRDefault="006C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sz w:val="22"/>
        <w:szCs w:val="22"/>
      </w:rPr>
      <w:id w:val="57446024"/>
      <w:docPartObj>
        <w:docPartGallery w:val="Page Numbers (Bottom of Page)"/>
        <w:docPartUnique/>
      </w:docPartObj>
    </w:sdtPr>
    <w:sdtEndPr>
      <w:rPr>
        <w:rStyle w:val="PageNumber"/>
      </w:rPr>
    </w:sdtEndPr>
    <w:sdtContent>
      <w:p w14:paraId="01AED514" w14:textId="0E73A3D7" w:rsidR="006C6438" w:rsidRPr="006C6438" w:rsidRDefault="006C6438" w:rsidP="00C50B2A">
        <w:pPr>
          <w:pStyle w:val="Footer"/>
          <w:framePr w:wrap="none" w:vAnchor="text" w:hAnchor="margin" w:xAlign="center" w:y="1"/>
          <w:rPr>
            <w:rStyle w:val="PageNumber"/>
            <w:rFonts w:asciiTheme="minorHAnsi" w:hAnsiTheme="minorHAnsi" w:cstheme="minorHAnsi"/>
            <w:sz w:val="22"/>
            <w:szCs w:val="22"/>
          </w:rPr>
        </w:pPr>
        <w:r w:rsidRPr="006C6438">
          <w:rPr>
            <w:rStyle w:val="PageNumber"/>
            <w:rFonts w:asciiTheme="minorHAnsi" w:hAnsiTheme="minorHAnsi" w:cstheme="minorHAnsi"/>
            <w:sz w:val="22"/>
            <w:szCs w:val="22"/>
          </w:rPr>
          <w:fldChar w:fldCharType="begin"/>
        </w:r>
        <w:r w:rsidRPr="006C6438">
          <w:rPr>
            <w:rStyle w:val="PageNumber"/>
            <w:rFonts w:asciiTheme="minorHAnsi" w:hAnsiTheme="minorHAnsi" w:cstheme="minorHAnsi"/>
            <w:sz w:val="22"/>
            <w:szCs w:val="22"/>
          </w:rPr>
          <w:instrText xml:space="preserve"> PAGE </w:instrText>
        </w:r>
        <w:r w:rsidRPr="006C6438">
          <w:rPr>
            <w:rStyle w:val="PageNumber"/>
            <w:rFonts w:asciiTheme="minorHAnsi" w:hAnsiTheme="minorHAnsi" w:cstheme="minorHAnsi"/>
            <w:sz w:val="22"/>
            <w:szCs w:val="22"/>
          </w:rPr>
          <w:fldChar w:fldCharType="separate"/>
        </w:r>
        <w:r w:rsidRPr="006C6438">
          <w:rPr>
            <w:rStyle w:val="PageNumber"/>
            <w:rFonts w:asciiTheme="minorHAnsi" w:hAnsiTheme="minorHAnsi" w:cstheme="minorHAnsi"/>
            <w:noProof/>
            <w:sz w:val="22"/>
            <w:szCs w:val="22"/>
          </w:rPr>
          <w:t>14</w:t>
        </w:r>
        <w:r w:rsidRPr="006C6438">
          <w:rPr>
            <w:rStyle w:val="PageNumber"/>
            <w:rFonts w:asciiTheme="minorHAnsi" w:hAnsiTheme="minorHAnsi" w:cstheme="minorHAnsi"/>
            <w:sz w:val="22"/>
            <w:szCs w:val="22"/>
          </w:rPr>
          <w:fldChar w:fldCharType="end"/>
        </w:r>
      </w:p>
    </w:sdtContent>
  </w:sdt>
  <w:p w14:paraId="20B7D2EA" w14:textId="77777777" w:rsidR="006C6438" w:rsidRDefault="006C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6095E" w14:textId="77777777" w:rsidR="004A60D3" w:rsidRDefault="004A60D3" w:rsidP="000A3726">
      <w:pPr>
        <w:spacing w:after="0" w:line="240" w:lineRule="auto"/>
      </w:pPr>
      <w:r>
        <w:separator/>
      </w:r>
    </w:p>
  </w:footnote>
  <w:footnote w:type="continuationSeparator" w:id="0">
    <w:p w14:paraId="33E79F95" w14:textId="77777777" w:rsidR="004A60D3" w:rsidRDefault="004A60D3" w:rsidP="000A3726">
      <w:pPr>
        <w:spacing w:after="0" w:line="240" w:lineRule="auto"/>
      </w:pPr>
      <w:r>
        <w:continuationSeparator/>
      </w:r>
    </w:p>
  </w:footnote>
  <w:footnote w:type="continuationNotice" w:id="1">
    <w:p w14:paraId="11D4EC8B" w14:textId="77777777" w:rsidR="004A60D3" w:rsidRDefault="004A60D3" w:rsidP="000A3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33E13" w14:textId="77777777" w:rsidR="00457263" w:rsidRDefault="00457263" w:rsidP="0010370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AA80C" w14:textId="77777777" w:rsidR="000A3726" w:rsidRDefault="000A3726" w:rsidP="000F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41FC"/>
    <w:multiLevelType w:val="multilevel"/>
    <w:tmpl w:val="DDF0C2A2"/>
    <w:numStyleLink w:val="WraggeHeadings1"/>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9C4CED"/>
    <w:multiLevelType w:val="multilevel"/>
    <w:tmpl w:val="DB167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F1A5E"/>
    <w:multiLevelType w:val="multilevel"/>
    <w:tmpl w:val="5C24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F22D4"/>
    <w:multiLevelType w:val="multilevel"/>
    <w:tmpl w:val="A14EB5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8579C"/>
    <w:multiLevelType w:val="multilevel"/>
    <w:tmpl w:val="89EEEAE6"/>
    <w:lvl w:ilvl="0">
      <w:start w:val="23"/>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imes New Roman" w:hAnsi="Times New Roman" w:cs="Times New Roman"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6" w15:restartNumberingAfterBreak="0">
    <w:nsid w:val="0BD9372B"/>
    <w:multiLevelType w:val="multilevel"/>
    <w:tmpl w:val="65BC6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632BA"/>
    <w:multiLevelType w:val="multilevel"/>
    <w:tmpl w:val="6F8A96E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none"/>
      <w:lvlRestart w:val="0"/>
      <w:suff w:val="nothing"/>
      <w:lvlText w:val=""/>
      <w:lvlJc w:val="left"/>
      <w:pPr>
        <w:ind w:left="0" w:firstLine="0"/>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DC501B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F4909A6"/>
    <w:multiLevelType w:val="multilevel"/>
    <w:tmpl w:val="BC30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D77125"/>
    <w:multiLevelType w:val="multilevel"/>
    <w:tmpl w:val="13808EC6"/>
    <w:lvl w:ilvl="0">
      <w:start w:val="1"/>
      <w:numFmt w:val="decimal"/>
      <w:lvlRestart w:val="0"/>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1" w15:restartNumberingAfterBreak="0">
    <w:nsid w:val="10831B16"/>
    <w:multiLevelType w:val="multilevel"/>
    <w:tmpl w:val="AECE8508"/>
    <w:lvl w:ilvl="0">
      <w:start w:val="1"/>
      <w:numFmt w:val="decimal"/>
      <w:lvlRestart w:val="0"/>
      <w:lvlText w:val="%1."/>
      <w:lvlJc w:val="left"/>
      <w:pPr>
        <w:tabs>
          <w:tab w:val="num" w:pos="720"/>
        </w:tabs>
        <w:ind w:left="720" w:hanging="720"/>
      </w:pPr>
      <w:rPr>
        <w:rFonts w:ascii="Arial" w:hAnsi="Arial" w:cs="Arial" w:hint="default"/>
        <w:b w:val="0"/>
        <w:caps w:val="0"/>
        <w:sz w:val="20"/>
        <w:effect w:val="none"/>
      </w:rPr>
    </w:lvl>
    <w:lvl w:ilvl="1">
      <w:start w:val="1"/>
      <w:numFmt w:val="decimal"/>
      <w:lvlText w:val="%1.%2"/>
      <w:lvlJc w:val="left"/>
      <w:pPr>
        <w:tabs>
          <w:tab w:val="num" w:pos="720"/>
        </w:tabs>
        <w:ind w:left="720" w:hanging="720"/>
      </w:pPr>
      <w:rPr>
        <w:rFonts w:ascii="Arial" w:hAnsi="Arial" w:cs="Arial" w:hint="default"/>
        <w:b w:val="0"/>
        <w:caps w:val="0"/>
        <w:sz w:val="20"/>
        <w:effect w:val="none"/>
      </w:rPr>
    </w:lvl>
    <w:lvl w:ilvl="2">
      <w:start w:val="1"/>
      <w:numFmt w:val="decimal"/>
      <w:lvlText w:val="%1.%2.%3"/>
      <w:lvlJc w:val="left"/>
      <w:pPr>
        <w:tabs>
          <w:tab w:val="num" w:pos="1800"/>
        </w:tabs>
        <w:ind w:left="1800" w:hanging="1080"/>
      </w:pPr>
      <w:rPr>
        <w:rFonts w:ascii="Arial" w:eastAsia="MS Mincho" w:hAnsi="Arial" w:cs="Arial" w:hint="default"/>
        <w:caps w:val="0"/>
        <w:sz w:val="20"/>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12" w15:restartNumberingAfterBreak="0">
    <w:nsid w:val="13F42488"/>
    <w:multiLevelType w:val="multilevel"/>
    <w:tmpl w:val="8FE61160"/>
    <w:name w:val="Numbering2"/>
    <w:lvl w:ilvl="0">
      <w:start w:val="1"/>
      <w:numFmt w:val="decimal"/>
      <w:lvlRestart w:val="0"/>
      <w:lvlText w:val="%1."/>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1">
      <w:start w:val="1"/>
      <w:numFmt w:val="decimal"/>
      <w:lvlText w:val="%1.%2"/>
      <w:lvlJc w:val="left"/>
      <w:pPr>
        <w:tabs>
          <w:tab w:val="num" w:pos="864"/>
        </w:tabs>
        <w:ind w:left="864" w:hanging="864"/>
      </w:pPr>
      <w:rPr>
        <w:rFonts w:ascii="Times New Roman" w:hAnsi="Times New Roman" w:cs="Times New Roman"/>
        <w:b w:val="0"/>
        <w:i w:val="0"/>
        <w:caps w:val="0"/>
        <w:smallCaps w:val="0"/>
        <w:strike w:val="0"/>
        <w:dstrike w:val="0"/>
        <w:vanish w:val="0"/>
        <w:color w:val="auto"/>
        <w:u w:val="none"/>
        <w:effect w:val="none"/>
        <w:vertAlign w:val="baseline"/>
      </w:rPr>
    </w:lvl>
    <w:lvl w:ilvl="2">
      <w:start w:val="1"/>
      <w:numFmt w:val="decimal"/>
      <w:lvlText w:val="%1.%2.%3"/>
      <w:lvlJc w:val="left"/>
      <w:pPr>
        <w:tabs>
          <w:tab w:val="num" w:pos="1728"/>
        </w:tabs>
        <w:ind w:left="1728" w:hanging="864"/>
      </w:pPr>
      <w:rPr>
        <w:rFonts w:ascii="Times New Roman" w:hAnsi="Times New Roman" w:cs="Times New Roman"/>
        <w:b w:val="0"/>
        <w:i w:val="0"/>
        <w:caps w:val="0"/>
        <w:smallCaps w:val="0"/>
        <w:strike w:val="0"/>
        <w:dstrike w:val="0"/>
        <w:vanish w:val="0"/>
        <w:color w:val="auto"/>
        <w:u w:val="none"/>
        <w:effect w:val="none"/>
        <w:vertAlign w:val="baseline"/>
      </w:rPr>
    </w:lvl>
    <w:lvl w:ilvl="3">
      <w:start w:val="1"/>
      <w:numFmt w:val="lowerLetter"/>
      <w:lvlText w:val="(%4)"/>
      <w:lvlJc w:val="left"/>
      <w:pPr>
        <w:tabs>
          <w:tab w:val="num" w:pos="2304"/>
        </w:tabs>
        <w:ind w:left="2304" w:hanging="576"/>
      </w:pPr>
      <w:rPr>
        <w:rFonts w:ascii="Times New Roman" w:hAnsi="Times New Roman" w:cs="Times New Roman"/>
        <w:b w:val="0"/>
        <w:i w:val="0"/>
        <w:caps w:val="0"/>
        <w:smallCaps w:val="0"/>
        <w:strike w:val="0"/>
        <w:dstrike w:val="0"/>
        <w:vanish w:val="0"/>
        <w:color w:val="auto"/>
        <w:u w:val="none"/>
        <w:effect w:val="none"/>
        <w:vertAlign w:val="baseline"/>
      </w:rPr>
    </w:lvl>
    <w:lvl w:ilvl="4">
      <w:start w:val="1"/>
      <w:numFmt w:val="lowerRoman"/>
      <w:lvlText w:val="(%5)"/>
      <w:lvlJc w:val="left"/>
      <w:pPr>
        <w:tabs>
          <w:tab w:val="num" w:pos="2880"/>
        </w:tabs>
        <w:ind w:left="2880" w:hanging="576"/>
      </w:pPr>
      <w:rPr>
        <w:rFonts w:ascii="Times New Roman" w:hAnsi="Times New Roman" w:cs="Times New Roman"/>
        <w:b w:val="0"/>
        <w:i w:val="0"/>
        <w:caps w:val="0"/>
        <w:smallCaps w:val="0"/>
        <w:strike w:val="0"/>
        <w:dstrike w:val="0"/>
        <w:vanish w:val="0"/>
        <w:color w:val="auto"/>
        <w:u w:val="none"/>
        <w:effect w:val="none"/>
        <w:vertAlign w:val="baseline"/>
      </w:rPr>
    </w:lvl>
    <w:lvl w:ilvl="5">
      <w:start w:val="1"/>
      <w:numFmt w:val="upperLetter"/>
      <w:lvlText w:val="%6."/>
      <w:lvlJc w:val="left"/>
      <w:pPr>
        <w:tabs>
          <w:tab w:val="num" w:pos="3456"/>
        </w:tabs>
        <w:ind w:left="3456" w:hanging="576"/>
      </w:pPr>
      <w:rPr>
        <w:rFonts w:ascii="Times New Roman" w:hAnsi="Times New Roman" w:cs="Times New Roman"/>
        <w:b w:val="0"/>
        <w:i w:val="0"/>
        <w:caps w:val="0"/>
        <w:smallCaps w:val="0"/>
        <w:strike w:val="0"/>
        <w:dstrike w:val="0"/>
        <w:vanish w:val="0"/>
        <w:color w:val="auto"/>
        <w:u w:val="none"/>
        <w:effect w:val="none"/>
        <w:vertAlign w:val="baseline"/>
      </w:rPr>
    </w:lvl>
    <w:lvl w:ilvl="6">
      <w:start w:val="1"/>
      <w:numFmt w:val="decimal"/>
      <w:lvlText w:val="(%7)"/>
      <w:lvlJc w:val="left"/>
      <w:pPr>
        <w:tabs>
          <w:tab w:val="num" w:pos="4032"/>
        </w:tabs>
        <w:ind w:left="4032" w:hanging="576"/>
      </w:pPr>
      <w:rPr>
        <w:rFonts w:ascii="Times New Roman" w:hAnsi="Times New Roman" w:cs="Times New Roman"/>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auto"/>
        <w:u w:val="none"/>
        <w:effect w:val="none"/>
        <w:vertAlign w:val="baseline"/>
      </w:rPr>
    </w:lvl>
  </w:abstractNum>
  <w:abstractNum w:abstractNumId="13" w15:restartNumberingAfterBreak="0">
    <w:nsid w:val="148F54EC"/>
    <w:multiLevelType w:val="multilevel"/>
    <w:tmpl w:val="7618D2A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91F65CF"/>
    <w:multiLevelType w:val="multilevel"/>
    <w:tmpl w:val="2996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1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6D5174"/>
    <w:multiLevelType w:val="multilevel"/>
    <w:tmpl w:val="2D86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044F1"/>
    <w:multiLevelType w:val="multilevel"/>
    <w:tmpl w:val="4D2E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689725A"/>
    <w:multiLevelType w:val="multilevel"/>
    <w:tmpl w:val="5B6A4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7213F"/>
    <w:multiLevelType w:val="multilevel"/>
    <w:tmpl w:val="5EE636C8"/>
    <w:name w:val="AgreementTemplate"/>
    <w:lvl w:ilvl="0">
      <w:start w:val="1"/>
      <w:numFmt w:val="decimal"/>
      <w:isLgl/>
      <w:lvlText w:val="%1"/>
      <w:lvlJc w:val="left"/>
      <w:pPr>
        <w:tabs>
          <w:tab w:val="num" w:pos="391"/>
        </w:tabs>
        <w:ind w:left="391" w:hanging="391"/>
      </w:pPr>
      <w:rPr>
        <w:rFonts w:ascii="Times New Roman" w:hAnsi="Times New Roman" w:cs="Times New Roman" w:hint="default"/>
        <w:b/>
        <w:i w:val="0"/>
        <w:strike w:val="0"/>
        <w:dstrike w:val="0"/>
        <w:u w:val="none"/>
        <w:effect w:val="none"/>
      </w:rPr>
    </w:lvl>
    <w:lvl w:ilvl="1">
      <w:start w:val="1"/>
      <w:numFmt w:val="decimal"/>
      <w:pStyle w:val="AgtLevel2"/>
      <w:isLgl/>
      <w:lvlText w:val="%1.%2"/>
      <w:lvlJc w:val="left"/>
      <w:pPr>
        <w:tabs>
          <w:tab w:val="num" w:pos="798"/>
        </w:tabs>
        <w:ind w:left="798" w:hanging="720"/>
      </w:pPr>
      <w:rPr>
        <w:rFonts w:ascii="Times New Roman" w:hAnsi="Times New Roman" w:cs="Times New Roman" w:hint="default"/>
        <w:b w:val="0"/>
        <w:i w:val="0"/>
        <w:sz w:val="14"/>
        <w:szCs w:val="14"/>
      </w:rPr>
    </w:lvl>
    <w:lvl w:ilvl="2">
      <w:start w:val="1"/>
      <w:numFmt w:val="lowerLetter"/>
      <w:pStyle w:val="AgtLevel3"/>
      <w:lvlText w:val="(%3)"/>
      <w:lvlJc w:val="left"/>
      <w:pPr>
        <w:tabs>
          <w:tab w:val="num" w:pos="1110"/>
        </w:tabs>
        <w:ind w:left="1110" w:hanging="720"/>
      </w:pPr>
      <w:rPr>
        <w:rFonts w:ascii="Times New Roman" w:hAnsi="Times New Roman" w:cs="Times New Roman" w:hint="default"/>
        <w:b w:val="0"/>
        <w:i w:val="0"/>
        <w:sz w:val="14"/>
        <w:szCs w:val="14"/>
      </w:r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3F1421C1"/>
    <w:multiLevelType w:val="multilevel"/>
    <w:tmpl w:val="118204FE"/>
    <w:lvl w:ilvl="0">
      <w:start w:val="1"/>
      <w:numFmt w:val="decimal"/>
      <w:lvlText w:val="%1."/>
      <w:lvlJc w:val="left"/>
      <w:pPr>
        <w:ind w:left="720" w:hanging="720"/>
      </w:pPr>
      <w:rPr>
        <w:rFonts w:ascii="Arial" w:eastAsia="Century Gothic" w:hAnsi="Arial" w:cs="Arial" w:hint="default"/>
        <w:b w:val="0"/>
        <w:smallCaps w:val="0"/>
        <w:sz w:val="20"/>
        <w:szCs w:val="20"/>
      </w:rPr>
    </w:lvl>
    <w:lvl w:ilvl="1">
      <w:start w:val="1"/>
      <w:numFmt w:val="decimal"/>
      <w:pStyle w:val="ColumnStyle2"/>
      <w:lvlText w:val="%1.%2"/>
      <w:lvlJc w:val="left"/>
      <w:pPr>
        <w:ind w:left="720" w:hanging="720"/>
      </w:pPr>
      <w:rPr>
        <w:rFonts w:ascii="Arial" w:eastAsia="Century Gothic" w:hAnsi="Arial" w:cs="Arial" w:hint="default"/>
        <w:b w:val="0"/>
        <w:smallCaps w:val="0"/>
        <w:sz w:val="20"/>
        <w:szCs w:val="20"/>
      </w:rPr>
    </w:lvl>
    <w:lvl w:ilvl="2">
      <w:start w:val="1"/>
      <w:numFmt w:val="decimal"/>
      <w:lvlText w:val="%1.%2.%3"/>
      <w:lvlJc w:val="left"/>
      <w:pPr>
        <w:ind w:left="1800" w:hanging="1080"/>
      </w:pPr>
      <w:rPr>
        <w:rFonts w:ascii="Arial" w:eastAsia="Century Gothic" w:hAnsi="Arial" w:cs="Arial" w:hint="default"/>
        <w:b w:val="0"/>
        <w:smallCaps w:val="0"/>
        <w:sz w:val="16"/>
        <w:szCs w:val="16"/>
      </w:rPr>
    </w:lvl>
    <w:lvl w:ilvl="3">
      <w:start w:val="1"/>
      <w:numFmt w:val="decimal"/>
      <w:lvlText w:val="%1.%2.%3.%4"/>
      <w:lvlJc w:val="left"/>
      <w:pPr>
        <w:ind w:left="2880" w:hanging="1080"/>
      </w:pPr>
      <w:rPr>
        <w:rFonts w:ascii="Arial" w:eastAsia="Arial" w:hAnsi="Arial" w:cs="Arial" w:hint="default"/>
        <w:smallCaps w:val="0"/>
        <w:sz w:val="20"/>
        <w:szCs w:val="20"/>
      </w:rPr>
    </w:lvl>
    <w:lvl w:ilvl="4">
      <w:start w:val="1"/>
      <w:numFmt w:val="lowerLetter"/>
      <w:lvlText w:val="(%5)"/>
      <w:lvlJc w:val="left"/>
      <w:pPr>
        <w:ind w:left="3600" w:hanging="720"/>
      </w:pPr>
      <w:rPr>
        <w:rFonts w:ascii="Arial" w:eastAsia="Times New Roman" w:hAnsi="Arial" w:cs="Arial" w:hint="default"/>
        <w:smallCaps w:val="0"/>
      </w:rPr>
    </w:lvl>
    <w:lvl w:ilvl="5">
      <w:start w:val="1"/>
      <w:numFmt w:val="lowerRoman"/>
      <w:lvlText w:val="(%6)"/>
      <w:lvlJc w:val="left"/>
      <w:pPr>
        <w:ind w:left="2268" w:firstLine="0"/>
      </w:pPr>
      <w:rPr>
        <w:rFonts w:ascii="Arial" w:eastAsia="Times New Roman" w:hAnsi="Arial" w:cs="Arial" w:hint="default"/>
        <w:smallCaps w:val="0"/>
      </w:rPr>
    </w:lvl>
    <w:lvl w:ilvl="6">
      <w:start w:val="1"/>
      <w:numFmt w:val="decimal"/>
      <w:lvlText w:val="(%7)"/>
      <w:lvlJc w:val="left"/>
      <w:pPr>
        <w:ind w:left="5040" w:hanging="720"/>
      </w:pPr>
      <w:rPr>
        <w:rFonts w:ascii="Times New Roman" w:eastAsia="Times New Roman" w:hAnsi="Times New Roman" w:cs="Times New Roman" w:hint="default"/>
        <w:smallCaps w:val="0"/>
      </w:rPr>
    </w:lvl>
    <w:lvl w:ilvl="7">
      <w:start w:val="1"/>
      <w:numFmt w:val="decimal"/>
      <w:lvlText w:val=""/>
      <w:lvlJc w:val="left"/>
      <w:pPr>
        <w:ind w:left="5040" w:hanging="720"/>
      </w:pPr>
      <w:rPr>
        <w:rFonts w:ascii="Times New Roman" w:eastAsia="Times New Roman" w:hAnsi="Times New Roman" w:cs="Times New Roman" w:hint="default"/>
        <w:smallCaps w:val="0"/>
      </w:rPr>
    </w:lvl>
    <w:lvl w:ilvl="8">
      <w:start w:val="1"/>
      <w:numFmt w:val="decimal"/>
      <w:lvlText w:val=""/>
      <w:lvlJc w:val="left"/>
      <w:pPr>
        <w:ind w:left="5040" w:hanging="720"/>
      </w:pPr>
      <w:rPr>
        <w:rFonts w:ascii="Times New Roman" w:eastAsia="Times New Roman" w:hAnsi="Times New Roman" w:cs="Times New Roman" w:hint="default"/>
        <w:smallCaps w:val="0"/>
      </w:rPr>
    </w:lvl>
  </w:abstractNum>
  <w:abstractNum w:abstractNumId="23" w15:restartNumberingAfterBreak="0">
    <w:nsid w:val="43FD11C8"/>
    <w:multiLevelType w:val="multilevel"/>
    <w:tmpl w:val="C9B24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C13D35"/>
    <w:multiLevelType w:val="multilevel"/>
    <w:tmpl w:val="5E94A694"/>
    <w:lvl w:ilvl="0">
      <w:start w:val="1"/>
      <w:numFmt w:val="decimal"/>
      <w:lvlRestart w:val="0"/>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rPr>
        <w:rFonts w:asciiTheme="minorHAnsi" w:hAnsiTheme="minorHAnsi" w:cstheme="minorHAnsi" w:hint="default"/>
        <w:b w:val="0"/>
        <w:sz w:val="22"/>
        <w:szCs w:val="22"/>
      </w:rPr>
    </w:lvl>
    <w:lvl w:ilvl="2">
      <w:start w:val="1"/>
      <w:numFmt w:val="lowerLetter"/>
      <w:pStyle w:val="Heading3"/>
      <w:lvlText w:val="(%3)"/>
      <w:lvlJc w:val="left"/>
      <w:pPr>
        <w:tabs>
          <w:tab w:val="num" w:pos="4678"/>
        </w:tabs>
        <w:ind w:left="4678" w:hanging="708"/>
      </w:pPr>
      <w:rPr>
        <w:rFonts w:asciiTheme="minorHAnsi" w:hAnsiTheme="minorHAnsi" w:cstheme="minorHAnsi" w:hint="default"/>
        <w:b w:val="0"/>
        <w:i w:val="0"/>
        <w:sz w:val="22"/>
        <w:szCs w:val="22"/>
      </w:rPr>
    </w:lvl>
    <w:lvl w:ilvl="3">
      <w:start w:val="1"/>
      <w:numFmt w:val="lowerRoman"/>
      <w:pStyle w:val="Heading4"/>
      <w:lvlText w:val="(%4)"/>
      <w:lvlJc w:val="left"/>
      <w:pPr>
        <w:tabs>
          <w:tab w:val="num" w:pos="2126"/>
        </w:tabs>
        <w:ind w:left="2126" w:hanging="709"/>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3"/>
        </w:tabs>
        <w:ind w:left="3543" w:hanging="708"/>
      </w:pPr>
    </w:lvl>
    <w:lvl w:ilvl="6">
      <w:start w:val="1"/>
      <w:numFmt w:val="lowerLetter"/>
      <w:pStyle w:val="Heading7"/>
      <w:lvlText w:val="%7)"/>
      <w:lvlJc w:val="left"/>
      <w:pPr>
        <w:tabs>
          <w:tab w:val="num" w:pos="4252"/>
        </w:tabs>
        <w:ind w:left="4252" w:hanging="709"/>
      </w:pPr>
    </w:lvl>
    <w:lvl w:ilvl="7">
      <w:start w:val="1"/>
      <w:numFmt w:val="lowerRoman"/>
      <w:pStyle w:val="Heading8"/>
      <w:lvlText w:val="%8)"/>
      <w:lvlJc w:val="left"/>
      <w:pPr>
        <w:tabs>
          <w:tab w:val="num" w:pos="4961"/>
        </w:tabs>
        <w:ind w:left="4961" w:hanging="709"/>
      </w:pPr>
    </w:lvl>
    <w:lvl w:ilvl="8">
      <w:start w:val="1"/>
      <w:numFmt w:val="upperLetter"/>
      <w:pStyle w:val="Heading9"/>
      <w:lvlText w:val="%9)"/>
      <w:lvlJc w:val="left"/>
      <w:pPr>
        <w:tabs>
          <w:tab w:val="num" w:pos="5669"/>
        </w:tabs>
        <w:ind w:left="5669" w:hanging="708"/>
      </w:pPr>
    </w:lvl>
  </w:abstractNum>
  <w:abstractNum w:abstractNumId="25" w15:restartNumberingAfterBreak="0">
    <w:nsid w:val="51200365"/>
    <w:multiLevelType w:val="multilevel"/>
    <w:tmpl w:val="FF2AB630"/>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862"/>
        </w:tabs>
        <w:ind w:left="862"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Theme="minorHAnsi" w:hAnsiTheme="minorHAnsi" w:cstheme="minorHAnsi"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26" w15:restartNumberingAfterBreak="0">
    <w:nsid w:val="556C5324"/>
    <w:multiLevelType w:val="multilevel"/>
    <w:tmpl w:val="9040936E"/>
    <w:lvl w:ilvl="0">
      <w:start w:val="1"/>
      <w:numFmt w:val="decimal"/>
      <w:pStyle w:val="Heading11"/>
      <w:lvlText w:val="%1."/>
      <w:lvlJc w:val="left"/>
      <w:pPr>
        <w:ind w:left="360" w:hanging="360"/>
      </w:pPr>
      <w:rPr>
        <w:rFonts w:ascii="Century Gothic" w:hAnsi="Century Gothic" w:cs="Times New Roman" w:hint="default"/>
        <w:sz w:val="20"/>
        <w:szCs w:val="20"/>
      </w:rPr>
    </w:lvl>
    <w:lvl w:ilvl="1">
      <w:start w:val="1"/>
      <w:numFmt w:val="decimal"/>
      <w:lvlText w:val="%1.%2."/>
      <w:lvlJc w:val="left"/>
      <w:pPr>
        <w:ind w:left="574"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7" w15:restartNumberingAfterBreak="0">
    <w:nsid w:val="591A771D"/>
    <w:multiLevelType w:val="multilevel"/>
    <w:tmpl w:val="B982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066BB9"/>
    <w:multiLevelType w:val="hybridMultilevel"/>
    <w:tmpl w:val="4BBA9F42"/>
    <w:lvl w:ilvl="0" w:tplc="08090017">
      <w:start w:val="1"/>
      <w:numFmt w:val="lowerLetter"/>
      <w:lvlText w:val="%1)"/>
      <w:lvlJc w:val="left"/>
      <w:pPr>
        <w:ind w:left="2166" w:hanging="360"/>
      </w:pPr>
    </w:lvl>
    <w:lvl w:ilvl="1" w:tplc="08090017">
      <w:start w:val="1"/>
      <w:numFmt w:val="lowerLetter"/>
      <w:lvlText w:val="%2)"/>
      <w:lvlJc w:val="left"/>
      <w:pPr>
        <w:ind w:left="2886" w:hanging="360"/>
      </w:pPr>
    </w:lvl>
    <w:lvl w:ilvl="2" w:tplc="0809001B">
      <w:start w:val="1"/>
      <w:numFmt w:val="lowerRoman"/>
      <w:lvlText w:val="%3."/>
      <w:lvlJc w:val="right"/>
      <w:pPr>
        <w:ind w:left="3606" w:hanging="180"/>
      </w:pPr>
    </w:lvl>
    <w:lvl w:ilvl="3" w:tplc="0809000F">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29" w15:restartNumberingAfterBreak="0">
    <w:nsid w:val="5B9940B8"/>
    <w:multiLevelType w:val="hybridMultilevel"/>
    <w:tmpl w:val="35DCCA8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1F4CDA"/>
    <w:multiLevelType w:val="multilevel"/>
    <w:tmpl w:val="DDF0C2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1" w15:restartNumberingAfterBreak="0">
    <w:nsid w:val="5C6304E8"/>
    <w:multiLevelType w:val="multilevel"/>
    <w:tmpl w:val="F886C9C0"/>
    <w:lvl w:ilvl="0">
      <w:start w:val="1"/>
      <w:numFmt w:val="decimal"/>
      <w:pStyle w:val="Level1"/>
      <w:lvlText w:val="%1"/>
      <w:lvlJc w:val="left"/>
      <w:pPr>
        <w:tabs>
          <w:tab w:val="num" w:pos="720"/>
        </w:tabs>
        <w:ind w:left="720" w:hanging="720"/>
      </w:pPr>
      <w:rPr>
        <w:rFonts w:cs="Times New Roman" w:hint="default"/>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cs="Arial" w:hint="default"/>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Trebuchet MS" w:hAnsi="Trebuchet MS" w:cs="Arial" w:hint="default"/>
        <w:b w:val="0"/>
        <w:i w:val="0"/>
        <w:caps w:val="0"/>
        <w:smallCaps w:val="0"/>
        <w:strike w:val="0"/>
        <w:dstrike w:val="0"/>
        <w:vanish w:val="0"/>
        <w:color w:val="auto"/>
        <w:sz w:val="14"/>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DC4002"/>
    <w:multiLevelType w:val="multilevel"/>
    <w:tmpl w:val="FC6C6AF4"/>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A47849"/>
    <w:multiLevelType w:val="multilevel"/>
    <w:tmpl w:val="DDF0C2A2"/>
    <w:styleLink w:val="WraggeHeadings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9"/>
        </w:tabs>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4" w15:restartNumberingAfterBreak="0">
    <w:nsid w:val="62D42FF0"/>
    <w:multiLevelType w:val="multilevel"/>
    <w:tmpl w:val="97AC0E0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76555D"/>
    <w:multiLevelType w:val="hybridMultilevel"/>
    <w:tmpl w:val="167CD5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84579"/>
    <w:multiLevelType w:val="hybridMultilevel"/>
    <w:tmpl w:val="197E6952"/>
    <w:lvl w:ilvl="0" w:tplc="FFFFFFFF">
      <w:start w:val="1"/>
      <w:numFmt w:val="bullet"/>
      <w:lvlText w:val="–"/>
      <w:lvlJc w:val="left"/>
      <w:pPr>
        <w:tabs>
          <w:tab w:val="num" w:pos="964"/>
        </w:tabs>
        <w:ind w:left="964" w:hanging="414"/>
      </w:pPr>
      <w:rPr>
        <w:rFonts w:ascii="Arial" w:hAnsi="Arial" w:cs="Arial" w:hint="default"/>
      </w:rPr>
    </w:lvl>
    <w:lvl w:ilvl="1" w:tplc="FFFFFFFF">
      <w:start w:val="1"/>
      <w:numFmt w:val="bullet"/>
      <w:lvlText w:val="o"/>
      <w:lvlJc w:val="left"/>
      <w:pPr>
        <w:tabs>
          <w:tab w:val="num" w:pos="-68"/>
        </w:tabs>
        <w:ind w:left="-68" w:hanging="360"/>
      </w:pPr>
      <w:rPr>
        <w:rFonts w:ascii="Courier New" w:hAnsi="Courier New" w:cs="Courier New" w:hint="default"/>
      </w:rPr>
    </w:lvl>
    <w:lvl w:ilvl="2" w:tplc="FFFFFFFF">
      <w:start w:val="1"/>
      <w:numFmt w:val="bullet"/>
      <w:lvlText w:val=""/>
      <w:lvlJc w:val="left"/>
      <w:pPr>
        <w:tabs>
          <w:tab w:val="num" w:pos="652"/>
        </w:tabs>
        <w:ind w:left="652" w:hanging="360"/>
      </w:pPr>
      <w:rPr>
        <w:rFonts w:ascii="Wingdings" w:hAnsi="Wingdings" w:cs="Times New Roman" w:hint="default"/>
      </w:rPr>
    </w:lvl>
    <w:lvl w:ilvl="3" w:tplc="FFFFFFFF">
      <w:start w:val="1"/>
      <w:numFmt w:val="bullet"/>
      <w:lvlText w:val=""/>
      <w:lvlJc w:val="left"/>
      <w:pPr>
        <w:tabs>
          <w:tab w:val="num" w:pos="1372"/>
        </w:tabs>
        <w:ind w:left="1372" w:hanging="360"/>
      </w:pPr>
      <w:rPr>
        <w:rFonts w:ascii="Symbol" w:hAnsi="Symbol" w:cs="Times New Roman" w:hint="default"/>
      </w:rPr>
    </w:lvl>
    <w:lvl w:ilvl="4" w:tplc="FFFFFFFF">
      <w:start w:val="1"/>
      <w:numFmt w:val="bullet"/>
      <w:lvlText w:val="o"/>
      <w:lvlJc w:val="left"/>
      <w:pPr>
        <w:tabs>
          <w:tab w:val="num" w:pos="2092"/>
        </w:tabs>
        <w:ind w:left="2092" w:hanging="360"/>
      </w:pPr>
      <w:rPr>
        <w:rFonts w:ascii="Courier New" w:hAnsi="Courier New" w:cs="Courier New" w:hint="default"/>
      </w:rPr>
    </w:lvl>
    <w:lvl w:ilvl="5" w:tplc="FFFFFFFF">
      <w:start w:val="1"/>
      <w:numFmt w:val="bullet"/>
      <w:lvlText w:val=""/>
      <w:lvlJc w:val="left"/>
      <w:pPr>
        <w:tabs>
          <w:tab w:val="num" w:pos="2812"/>
        </w:tabs>
        <w:ind w:left="2812" w:hanging="360"/>
      </w:pPr>
      <w:rPr>
        <w:rFonts w:ascii="Wingdings" w:hAnsi="Wingdings" w:cs="Times New Roman" w:hint="default"/>
      </w:rPr>
    </w:lvl>
    <w:lvl w:ilvl="6" w:tplc="FFFFFFFF">
      <w:start w:val="1"/>
      <w:numFmt w:val="bullet"/>
      <w:lvlText w:val=""/>
      <w:lvlJc w:val="left"/>
      <w:pPr>
        <w:tabs>
          <w:tab w:val="num" w:pos="3532"/>
        </w:tabs>
        <w:ind w:left="3532" w:hanging="360"/>
      </w:pPr>
      <w:rPr>
        <w:rFonts w:ascii="Symbol" w:hAnsi="Symbol" w:cs="Times New Roman" w:hint="default"/>
      </w:rPr>
    </w:lvl>
    <w:lvl w:ilvl="7" w:tplc="FFFFFFFF">
      <w:start w:val="1"/>
      <w:numFmt w:val="bullet"/>
      <w:lvlText w:val="o"/>
      <w:lvlJc w:val="left"/>
      <w:pPr>
        <w:tabs>
          <w:tab w:val="num" w:pos="4252"/>
        </w:tabs>
        <w:ind w:left="4252" w:hanging="360"/>
      </w:pPr>
      <w:rPr>
        <w:rFonts w:ascii="Courier New" w:hAnsi="Courier New" w:cs="Courier New" w:hint="default"/>
      </w:rPr>
    </w:lvl>
    <w:lvl w:ilvl="8" w:tplc="FFFFFFFF">
      <w:start w:val="1"/>
      <w:numFmt w:val="bullet"/>
      <w:lvlText w:val=""/>
      <w:lvlJc w:val="left"/>
      <w:pPr>
        <w:tabs>
          <w:tab w:val="num" w:pos="4972"/>
        </w:tabs>
        <w:ind w:left="4972" w:hanging="360"/>
      </w:pPr>
      <w:rPr>
        <w:rFonts w:ascii="Wingdings" w:hAnsi="Wingdings" w:cs="Times New Roman" w:hint="default"/>
      </w:rPr>
    </w:lvl>
  </w:abstractNum>
  <w:abstractNum w:abstractNumId="37" w15:restartNumberingAfterBreak="0">
    <w:nsid w:val="712F6015"/>
    <w:multiLevelType w:val="multilevel"/>
    <w:tmpl w:val="6DF27472"/>
    <w:lvl w:ilvl="0">
      <w:start w:val="1"/>
      <w:numFmt w:val="decimal"/>
      <w:lvlRestart w:val="0"/>
      <w:lvlText w:val="%1."/>
      <w:lvlJc w:val="left"/>
      <w:pPr>
        <w:tabs>
          <w:tab w:val="num" w:pos="720"/>
        </w:tabs>
        <w:ind w:left="720" w:hanging="720"/>
      </w:pPr>
      <w:rPr>
        <w:rFonts w:ascii="Arial" w:hAnsi="Arial" w:cs="Arial" w:hint="default"/>
        <w:b/>
        <w:caps w:val="0"/>
        <w:sz w:val="20"/>
        <w:effect w:val="none"/>
      </w:rPr>
    </w:lvl>
    <w:lvl w:ilvl="1">
      <w:start w:val="1"/>
      <w:numFmt w:val="decimal"/>
      <w:lvlText w:val="%1.%2"/>
      <w:lvlJc w:val="left"/>
      <w:pPr>
        <w:tabs>
          <w:tab w:val="num" w:pos="720"/>
        </w:tabs>
        <w:ind w:left="720" w:hanging="720"/>
      </w:pPr>
      <w:rPr>
        <w:rFonts w:asciiTheme="minorHAnsi" w:hAnsiTheme="minorHAnsi" w:cstheme="minorHAnsi" w:hint="default"/>
        <w:b w:val="0"/>
        <w:caps w:val="0"/>
        <w:sz w:val="22"/>
        <w:szCs w:val="22"/>
        <w:effect w:val="none"/>
      </w:rPr>
    </w:lvl>
    <w:lvl w:ilvl="2">
      <w:start w:val="1"/>
      <w:numFmt w:val="decimal"/>
      <w:lvlText w:val="%1.%2.%3"/>
      <w:lvlJc w:val="left"/>
      <w:pPr>
        <w:tabs>
          <w:tab w:val="num" w:pos="1800"/>
        </w:tabs>
        <w:ind w:left="1800" w:hanging="1080"/>
      </w:pPr>
      <w:rPr>
        <w:rFonts w:asciiTheme="minorHAnsi" w:eastAsia="MS Mincho" w:hAnsiTheme="minorHAnsi" w:cstheme="minorHAnsi" w:hint="default"/>
        <w:caps w:val="0"/>
        <w:sz w:val="22"/>
        <w:szCs w:val="22"/>
        <w:effect w:val="none"/>
      </w:rPr>
    </w:lvl>
    <w:lvl w:ilvl="3">
      <w:start w:val="1"/>
      <w:numFmt w:val="decimal"/>
      <w:lvlText w:val="%1.%2.%3.%4"/>
      <w:lvlJc w:val="left"/>
      <w:pPr>
        <w:tabs>
          <w:tab w:val="num" w:pos="2880"/>
        </w:tabs>
        <w:ind w:left="2880" w:hanging="1080"/>
      </w:pPr>
      <w:rPr>
        <w:rFonts w:ascii="Arial" w:hAnsi="Arial" w:cs="Arial" w:hint="default"/>
        <w:caps w:val="0"/>
        <w:sz w:val="20"/>
        <w:szCs w:val="20"/>
        <w:effect w:val="none"/>
      </w:rPr>
    </w:lvl>
    <w:lvl w:ilvl="4">
      <w:start w:val="1"/>
      <w:numFmt w:val="lowerLetter"/>
      <w:lvlText w:val="(%5)"/>
      <w:lvlJc w:val="left"/>
      <w:pPr>
        <w:tabs>
          <w:tab w:val="num" w:pos="3600"/>
        </w:tabs>
        <w:ind w:left="3600" w:hanging="720"/>
      </w:pPr>
      <w:rPr>
        <w:rFonts w:ascii="Arial" w:hAnsi="Arial" w:cs="Arial" w:hint="default"/>
        <w:caps w:val="0"/>
        <w:effect w:val="none"/>
      </w:rPr>
    </w:lvl>
    <w:lvl w:ilvl="5">
      <w:start w:val="1"/>
      <w:numFmt w:val="lowerRoman"/>
      <w:lvlText w:val="(%6)"/>
      <w:lvlJc w:val="left"/>
      <w:pPr>
        <w:tabs>
          <w:tab w:val="num" w:pos="4320"/>
        </w:tabs>
        <w:ind w:left="4320" w:hanging="720"/>
      </w:pPr>
      <w:rPr>
        <w:rFonts w:ascii="Times New Roman" w:hAnsi="Times New Roman" w:cs="Times New Roman" w:hint="default"/>
        <w:caps w:val="0"/>
        <w:effect w:val="none"/>
      </w:rPr>
    </w:lvl>
    <w:lvl w:ilvl="6">
      <w:start w:val="1"/>
      <w:numFmt w:val="decimal"/>
      <w:lvlText w:val="(%7)"/>
      <w:lvlJc w:val="left"/>
      <w:pPr>
        <w:tabs>
          <w:tab w:val="num" w:pos="5040"/>
        </w:tabs>
        <w:ind w:left="5040" w:hanging="720"/>
      </w:pPr>
      <w:rPr>
        <w:rFonts w:ascii="Times New Roman" w:hAnsi="Times New Roman" w:cs="Times New Roman" w:hint="default"/>
        <w:caps w:val="0"/>
        <w:effect w:val="none"/>
      </w:rPr>
    </w:lvl>
    <w:lvl w:ilvl="7">
      <w:start w:val="1"/>
      <w:numFmt w:val="none"/>
      <w:lvlText w:val=""/>
      <w:lvlJc w:val="left"/>
      <w:pPr>
        <w:tabs>
          <w:tab w:val="num" w:pos="5040"/>
        </w:tabs>
        <w:ind w:left="5040" w:hanging="720"/>
      </w:pPr>
      <w:rPr>
        <w:rFonts w:ascii="Times New Roman" w:hAnsi="Times New Roman" w:cs="Times New Roman" w:hint="default"/>
        <w:caps w:val="0"/>
        <w:effect w:val="none"/>
      </w:rPr>
    </w:lvl>
    <w:lvl w:ilvl="8">
      <w:start w:val="1"/>
      <w:numFmt w:val="none"/>
      <w:lvlText w:val=""/>
      <w:lvlJc w:val="left"/>
      <w:pPr>
        <w:tabs>
          <w:tab w:val="num" w:pos="5040"/>
        </w:tabs>
        <w:ind w:left="5040" w:hanging="720"/>
      </w:pPr>
      <w:rPr>
        <w:rFonts w:ascii="Times New Roman" w:hAnsi="Times New Roman" w:cs="Times New Roman" w:hint="default"/>
        <w:caps w:val="0"/>
        <w:effect w:val="none"/>
      </w:rPr>
    </w:lvl>
  </w:abstractNum>
  <w:abstractNum w:abstractNumId="38" w15:restartNumberingAfterBreak="0">
    <w:nsid w:val="71842006"/>
    <w:multiLevelType w:val="multilevel"/>
    <w:tmpl w:val="66F07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40"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41" w15:restartNumberingAfterBreak="0">
    <w:nsid w:val="7E30471E"/>
    <w:multiLevelType w:val="multilevel"/>
    <w:tmpl w:val="EE2A4066"/>
    <w:lvl w:ilvl="0">
      <w:start w:val="1"/>
      <w:numFmt w:val="decimal"/>
      <w:lvlText w:val="%1."/>
      <w:lvlJc w:val="left"/>
      <w:pPr>
        <w:ind w:left="720" w:hanging="720"/>
      </w:pPr>
      <w:rPr>
        <w:color w:val="000000"/>
        <w:sz w:val="20"/>
      </w:rPr>
    </w:lvl>
    <w:lvl w:ilvl="1">
      <w:start w:val="1"/>
      <w:numFmt w:val="decimal"/>
      <w:lvlText w:val="%1.%2"/>
      <w:lvlJc w:val="left"/>
      <w:pPr>
        <w:ind w:left="720" w:hanging="720"/>
      </w:pPr>
      <w:rPr>
        <w:color w:val="000000"/>
        <w:sz w:val="2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9"/>
  </w:num>
  <w:num w:numId="3">
    <w:abstractNumId w:val="10"/>
  </w:num>
  <w:num w:numId="4">
    <w:abstractNumId w:val="7"/>
  </w:num>
  <w:num w:numId="5">
    <w:abstractNumId w:val="40"/>
  </w:num>
  <w:num w:numId="6">
    <w:abstractNumId w:val="15"/>
  </w:num>
  <w:num w:numId="7">
    <w:abstractNumId w:val="31"/>
  </w:num>
  <w:num w:numId="8">
    <w:abstractNumId w:val="3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1"/>
  </w:num>
  <w:num w:numId="15">
    <w:abstractNumId w:val="28"/>
  </w:num>
  <w:num w:numId="16">
    <w:abstractNumId w:val="12"/>
  </w:num>
  <w:num w:numId="17">
    <w:abstractNumId w:val="25"/>
  </w:num>
  <w:num w:numId="18">
    <w:abstractNumId w:val="26"/>
  </w:num>
  <w:num w:numId="19">
    <w:abstractNumId w:val="36"/>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14"/>
  </w:num>
  <w:num w:numId="29">
    <w:abstractNumId w:val="23"/>
  </w:num>
  <w:num w:numId="30">
    <w:abstractNumId w:val="2"/>
  </w:num>
  <w:num w:numId="31">
    <w:abstractNumId w:val="13"/>
  </w:num>
  <w:num w:numId="32">
    <w:abstractNumId w:val="17"/>
  </w:num>
  <w:num w:numId="33">
    <w:abstractNumId w:val="27"/>
  </w:num>
  <w:num w:numId="34">
    <w:abstractNumId w:val="34"/>
  </w:num>
  <w:num w:numId="35">
    <w:abstractNumId w:val="35"/>
  </w:num>
  <w:num w:numId="36">
    <w:abstractNumId w:val="37"/>
  </w:num>
  <w:num w:numId="37">
    <w:abstractNumId w:val="21"/>
  </w:num>
  <w:num w:numId="38">
    <w:abstractNumId w:val="0"/>
  </w:num>
  <w:num w:numId="39">
    <w:abstractNumId w:val="30"/>
  </w:num>
  <w:num w:numId="40">
    <w:abstractNumId w:val="8"/>
  </w:num>
  <w:num w:numId="41">
    <w:abstractNumId w:val="19"/>
  </w:num>
  <w:num w:numId="42">
    <w:abstractNumId w:val="3"/>
  </w:num>
  <w:num w:numId="43">
    <w:abstractNumId w:val="9"/>
  </w:num>
  <w:num w:numId="44">
    <w:abstractNumId w:val="6"/>
    <w:lvlOverride w:ilvl="0">
      <w:lvl w:ilvl="0">
        <w:numFmt w:val="decimal"/>
        <w:lvlText w:val="%1."/>
        <w:lvlJc w:val="left"/>
      </w:lvl>
    </w:lvlOverride>
  </w:num>
  <w:num w:numId="45">
    <w:abstractNumId w:val="20"/>
    <w:lvlOverride w:ilvl="0">
      <w:lvl w:ilvl="0">
        <w:numFmt w:val="decimal"/>
        <w:lvlText w:val="%1."/>
        <w:lvlJc w:val="left"/>
      </w:lvl>
    </w:lvlOverride>
  </w:num>
  <w:num w:numId="46">
    <w:abstractNumId w:val="38"/>
    <w:lvlOverride w:ilvl="0">
      <w:lvl w:ilvl="0">
        <w:numFmt w:val="decimal"/>
        <w:lvlText w:val="%1."/>
        <w:lvlJc w:val="left"/>
      </w:lvl>
    </w:lvlOverride>
  </w:num>
  <w:num w:numId="47">
    <w:abstractNumId w:val="4"/>
    <w:lvlOverride w:ilvl="0">
      <w:lvl w:ilvl="0">
        <w:numFmt w:val="decimal"/>
        <w:lvlText w:val="%1."/>
        <w:lvlJc w:val="left"/>
      </w:lvl>
    </w:lvlOverride>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5F"/>
    <w:rsid w:val="00000E4E"/>
    <w:rsid w:val="0000222F"/>
    <w:rsid w:val="00003164"/>
    <w:rsid w:val="00004462"/>
    <w:rsid w:val="00007D4E"/>
    <w:rsid w:val="000153E9"/>
    <w:rsid w:val="00016A9A"/>
    <w:rsid w:val="00022DBC"/>
    <w:rsid w:val="00027212"/>
    <w:rsid w:val="00031CE5"/>
    <w:rsid w:val="00034F14"/>
    <w:rsid w:val="000505E7"/>
    <w:rsid w:val="00051B15"/>
    <w:rsid w:val="00051F31"/>
    <w:rsid w:val="00051F5F"/>
    <w:rsid w:val="000527F5"/>
    <w:rsid w:val="00057FA2"/>
    <w:rsid w:val="00060499"/>
    <w:rsid w:val="0006136C"/>
    <w:rsid w:val="00062B70"/>
    <w:rsid w:val="00064A77"/>
    <w:rsid w:val="00064FFB"/>
    <w:rsid w:val="000724F8"/>
    <w:rsid w:val="0007685C"/>
    <w:rsid w:val="00077F3F"/>
    <w:rsid w:val="00086B5A"/>
    <w:rsid w:val="0009033F"/>
    <w:rsid w:val="00090E38"/>
    <w:rsid w:val="0009126E"/>
    <w:rsid w:val="0009677D"/>
    <w:rsid w:val="000A3726"/>
    <w:rsid w:val="000B172D"/>
    <w:rsid w:val="000B3924"/>
    <w:rsid w:val="000B4582"/>
    <w:rsid w:val="000B4CE0"/>
    <w:rsid w:val="000B53C1"/>
    <w:rsid w:val="000B5A40"/>
    <w:rsid w:val="000C4757"/>
    <w:rsid w:val="000C7301"/>
    <w:rsid w:val="000C7AEC"/>
    <w:rsid w:val="000D125D"/>
    <w:rsid w:val="000D65BA"/>
    <w:rsid w:val="000D6DFF"/>
    <w:rsid w:val="000E5566"/>
    <w:rsid w:val="000E69DF"/>
    <w:rsid w:val="000E7EE8"/>
    <w:rsid w:val="000F10AA"/>
    <w:rsid w:val="000F1FA5"/>
    <w:rsid w:val="000F2A02"/>
    <w:rsid w:val="000F2CEC"/>
    <w:rsid w:val="000F3854"/>
    <w:rsid w:val="000F716A"/>
    <w:rsid w:val="00103702"/>
    <w:rsid w:val="00104250"/>
    <w:rsid w:val="001059F4"/>
    <w:rsid w:val="00107A39"/>
    <w:rsid w:val="00113EC9"/>
    <w:rsid w:val="001232C3"/>
    <w:rsid w:val="00123ACC"/>
    <w:rsid w:val="00124FC9"/>
    <w:rsid w:val="00125574"/>
    <w:rsid w:val="00125C65"/>
    <w:rsid w:val="00127CF2"/>
    <w:rsid w:val="001338E6"/>
    <w:rsid w:val="00136022"/>
    <w:rsid w:val="001375DC"/>
    <w:rsid w:val="00140FE0"/>
    <w:rsid w:val="0014640F"/>
    <w:rsid w:val="00146658"/>
    <w:rsid w:val="0015049E"/>
    <w:rsid w:val="00151868"/>
    <w:rsid w:val="00151E5F"/>
    <w:rsid w:val="00155AD1"/>
    <w:rsid w:val="0015606A"/>
    <w:rsid w:val="00157B1F"/>
    <w:rsid w:val="00160266"/>
    <w:rsid w:val="00163431"/>
    <w:rsid w:val="001663F7"/>
    <w:rsid w:val="00167861"/>
    <w:rsid w:val="001718D9"/>
    <w:rsid w:val="00176C2F"/>
    <w:rsid w:val="00176D98"/>
    <w:rsid w:val="00177176"/>
    <w:rsid w:val="00180C9A"/>
    <w:rsid w:val="00181466"/>
    <w:rsid w:val="00184104"/>
    <w:rsid w:val="00185ADA"/>
    <w:rsid w:val="00191A72"/>
    <w:rsid w:val="0019230E"/>
    <w:rsid w:val="00192A56"/>
    <w:rsid w:val="00193D77"/>
    <w:rsid w:val="001964DB"/>
    <w:rsid w:val="001A144D"/>
    <w:rsid w:val="001A1C66"/>
    <w:rsid w:val="001A39CD"/>
    <w:rsid w:val="001A61D5"/>
    <w:rsid w:val="001B3B57"/>
    <w:rsid w:val="001B4A60"/>
    <w:rsid w:val="001B53A5"/>
    <w:rsid w:val="001B6785"/>
    <w:rsid w:val="001B6803"/>
    <w:rsid w:val="001C0115"/>
    <w:rsid w:val="001C23C0"/>
    <w:rsid w:val="001C3227"/>
    <w:rsid w:val="001C42D3"/>
    <w:rsid w:val="001C483C"/>
    <w:rsid w:val="001C5498"/>
    <w:rsid w:val="001C57A3"/>
    <w:rsid w:val="001C7D54"/>
    <w:rsid w:val="001D10CA"/>
    <w:rsid w:val="001D3AAF"/>
    <w:rsid w:val="001D4302"/>
    <w:rsid w:val="001E270D"/>
    <w:rsid w:val="001E3F35"/>
    <w:rsid w:val="001E63FF"/>
    <w:rsid w:val="001F3B5F"/>
    <w:rsid w:val="001F4427"/>
    <w:rsid w:val="001F621C"/>
    <w:rsid w:val="00201ABD"/>
    <w:rsid w:val="00202A80"/>
    <w:rsid w:val="00203A39"/>
    <w:rsid w:val="00206451"/>
    <w:rsid w:val="00207BBF"/>
    <w:rsid w:val="0021104D"/>
    <w:rsid w:val="0021217C"/>
    <w:rsid w:val="00221A26"/>
    <w:rsid w:val="00224BF8"/>
    <w:rsid w:val="0022585B"/>
    <w:rsid w:val="0022669E"/>
    <w:rsid w:val="00227C3D"/>
    <w:rsid w:val="0023597E"/>
    <w:rsid w:val="0023691F"/>
    <w:rsid w:val="00251891"/>
    <w:rsid w:val="00252DE1"/>
    <w:rsid w:val="00253D97"/>
    <w:rsid w:val="00256D94"/>
    <w:rsid w:val="002638DC"/>
    <w:rsid w:val="0027320E"/>
    <w:rsid w:val="002751D0"/>
    <w:rsid w:val="00276AD6"/>
    <w:rsid w:val="002847D5"/>
    <w:rsid w:val="00284871"/>
    <w:rsid w:val="00292638"/>
    <w:rsid w:val="00293871"/>
    <w:rsid w:val="00295203"/>
    <w:rsid w:val="002A7E15"/>
    <w:rsid w:val="002B0860"/>
    <w:rsid w:val="002B3FBD"/>
    <w:rsid w:val="002B47A2"/>
    <w:rsid w:val="002B7F9A"/>
    <w:rsid w:val="002C33F2"/>
    <w:rsid w:val="002C4269"/>
    <w:rsid w:val="002C6C6E"/>
    <w:rsid w:val="002C72AE"/>
    <w:rsid w:val="002D05AB"/>
    <w:rsid w:val="002D176F"/>
    <w:rsid w:val="002D4A25"/>
    <w:rsid w:val="002D5638"/>
    <w:rsid w:val="002E3376"/>
    <w:rsid w:val="002E3B94"/>
    <w:rsid w:val="002E3F79"/>
    <w:rsid w:val="002E4824"/>
    <w:rsid w:val="002E58D2"/>
    <w:rsid w:val="002F400B"/>
    <w:rsid w:val="00300F4B"/>
    <w:rsid w:val="0030131F"/>
    <w:rsid w:val="003013D6"/>
    <w:rsid w:val="00301436"/>
    <w:rsid w:val="00301866"/>
    <w:rsid w:val="00307798"/>
    <w:rsid w:val="00310C73"/>
    <w:rsid w:val="0031143F"/>
    <w:rsid w:val="00312143"/>
    <w:rsid w:val="0031330A"/>
    <w:rsid w:val="00315AB8"/>
    <w:rsid w:val="003160A9"/>
    <w:rsid w:val="003211ED"/>
    <w:rsid w:val="003213AF"/>
    <w:rsid w:val="00322CBF"/>
    <w:rsid w:val="003236B2"/>
    <w:rsid w:val="0032582E"/>
    <w:rsid w:val="00330CB5"/>
    <w:rsid w:val="0033266C"/>
    <w:rsid w:val="00335689"/>
    <w:rsid w:val="003361C8"/>
    <w:rsid w:val="00341FAD"/>
    <w:rsid w:val="0034254B"/>
    <w:rsid w:val="00343726"/>
    <w:rsid w:val="00346CAD"/>
    <w:rsid w:val="00347A01"/>
    <w:rsid w:val="003500F5"/>
    <w:rsid w:val="00350271"/>
    <w:rsid w:val="00355930"/>
    <w:rsid w:val="00361B64"/>
    <w:rsid w:val="0036554B"/>
    <w:rsid w:val="0036676B"/>
    <w:rsid w:val="00367858"/>
    <w:rsid w:val="00367C4A"/>
    <w:rsid w:val="00370950"/>
    <w:rsid w:val="00373AA3"/>
    <w:rsid w:val="00381A72"/>
    <w:rsid w:val="0038255B"/>
    <w:rsid w:val="003856A5"/>
    <w:rsid w:val="0038633E"/>
    <w:rsid w:val="00393B7F"/>
    <w:rsid w:val="003A0EBC"/>
    <w:rsid w:val="003A4A59"/>
    <w:rsid w:val="003A79F0"/>
    <w:rsid w:val="003A7F97"/>
    <w:rsid w:val="003B04C7"/>
    <w:rsid w:val="003B075E"/>
    <w:rsid w:val="003B2B38"/>
    <w:rsid w:val="003B4630"/>
    <w:rsid w:val="003B48C8"/>
    <w:rsid w:val="003B5BF5"/>
    <w:rsid w:val="003C16A4"/>
    <w:rsid w:val="003C4C42"/>
    <w:rsid w:val="003C4E01"/>
    <w:rsid w:val="003C5DE9"/>
    <w:rsid w:val="003D0427"/>
    <w:rsid w:val="003D0CE4"/>
    <w:rsid w:val="003D4AF9"/>
    <w:rsid w:val="003E0DAE"/>
    <w:rsid w:val="003E1A85"/>
    <w:rsid w:val="003E30B3"/>
    <w:rsid w:val="003E3DF4"/>
    <w:rsid w:val="003E435D"/>
    <w:rsid w:val="003E43E2"/>
    <w:rsid w:val="00413196"/>
    <w:rsid w:val="0041336A"/>
    <w:rsid w:val="00414070"/>
    <w:rsid w:val="00425692"/>
    <w:rsid w:val="0043291F"/>
    <w:rsid w:val="00435F55"/>
    <w:rsid w:val="00450203"/>
    <w:rsid w:val="00451998"/>
    <w:rsid w:val="00451E6E"/>
    <w:rsid w:val="004521AA"/>
    <w:rsid w:val="00453858"/>
    <w:rsid w:val="00454FC9"/>
    <w:rsid w:val="00457263"/>
    <w:rsid w:val="0045738F"/>
    <w:rsid w:val="00467F6B"/>
    <w:rsid w:val="00471E15"/>
    <w:rsid w:val="0047465C"/>
    <w:rsid w:val="00475D6E"/>
    <w:rsid w:val="004776CD"/>
    <w:rsid w:val="00481405"/>
    <w:rsid w:val="00481562"/>
    <w:rsid w:val="004831D1"/>
    <w:rsid w:val="00483385"/>
    <w:rsid w:val="00491371"/>
    <w:rsid w:val="0049666B"/>
    <w:rsid w:val="004A60D3"/>
    <w:rsid w:val="004B42AE"/>
    <w:rsid w:val="004B7B01"/>
    <w:rsid w:val="004B7F48"/>
    <w:rsid w:val="004C2107"/>
    <w:rsid w:val="004C3DCB"/>
    <w:rsid w:val="004C5BF7"/>
    <w:rsid w:val="004C6137"/>
    <w:rsid w:val="004C6764"/>
    <w:rsid w:val="004D07A3"/>
    <w:rsid w:val="004D5645"/>
    <w:rsid w:val="004D5BA3"/>
    <w:rsid w:val="004D65B3"/>
    <w:rsid w:val="004E31D2"/>
    <w:rsid w:val="004E334A"/>
    <w:rsid w:val="004E7F18"/>
    <w:rsid w:val="004F09A4"/>
    <w:rsid w:val="004F4DEC"/>
    <w:rsid w:val="00504355"/>
    <w:rsid w:val="00504A6F"/>
    <w:rsid w:val="00506D0A"/>
    <w:rsid w:val="00511C1D"/>
    <w:rsid w:val="005127B1"/>
    <w:rsid w:val="00516A75"/>
    <w:rsid w:val="00520318"/>
    <w:rsid w:val="0052123F"/>
    <w:rsid w:val="0052155B"/>
    <w:rsid w:val="005218C7"/>
    <w:rsid w:val="00523513"/>
    <w:rsid w:val="005237CE"/>
    <w:rsid w:val="00524D4B"/>
    <w:rsid w:val="00530C14"/>
    <w:rsid w:val="00530D71"/>
    <w:rsid w:val="00530E1D"/>
    <w:rsid w:val="00533811"/>
    <w:rsid w:val="00534F09"/>
    <w:rsid w:val="005350AE"/>
    <w:rsid w:val="00536600"/>
    <w:rsid w:val="00540268"/>
    <w:rsid w:val="00542CB9"/>
    <w:rsid w:val="00543509"/>
    <w:rsid w:val="00544DC8"/>
    <w:rsid w:val="005510E4"/>
    <w:rsid w:val="00551DD2"/>
    <w:rsid w:val="00552558"/>
    <w:rsid w:val="00560926"/>
    <w:rsid w:val="00562CAA"/>
    <w:rsid w:val="005631E2"/>
    <w:rsid w:val="005647FD"/>
    <w:rsid w:val="0057159D"/>
    <w:rsid w:val="00572841"/>
    <w:rsid w:val="00585CB9"/>
    <w:rsid w:val="00586543"/>
    <w:rsid w:val="005949FB"/>
    <w:rsid w:val="00597EC0"/>
    <w:rsid w:val="005A15A6"/>
    <w:rsid w:val="005A5BD2"/>
    <w:rsid w:val="005A64E2"/>
    <w:rsid w:val="005B5D49"/>
    <w:rsid w:val="005B5F86"/>
    <w:rsid w:val="005B6DEA"/>
    <w:rsid w:val="005C0E11"/>
    <w:rsid w:val="005C4179"/>
    <w:rsid w:val="005D0819"/>
    <w:rsid w:val="005D0BE4"/>
    <w:rsid w:val="005D4B87"/>
    <w:rsid w:val="005E1EAF"/>
    <w:rsid w:val="005E3F4A"/>
    <w:rsid w:val="005E6050"/>
    <w:rsid w:val="005E797E"/>
    <w:rsid w:val="005F486B"/>
    <w:rsid w:val="005F5364"/>
    <w:rsid w:val="00606AFE"/>
    <w:rsid w:val="006071D9"/>
    <w:rsid w:val="00611312"/>
    <w:rsid w:val="006113F1"/>
    <w:rsid w:val="00613686"/>
    <w:rsid w:val="00615E73"/>
    <w:rsid w:val="0061619A"/>
    <w:rsid w:val="00620EED"/>
    <w:rsid w:val="006219CF"/>
    <w:rsid w:val="00621B13"/>
    <w:rsid w:val="00625364"/>
    <w:rsid w:val="006262B8"/>
    <w:rsid w:val="00627E66"/>
    <w:rsid w:val="00627EDF"/>
    <w:rsid w:val="006324A0"/>
    <w:rsid w:val="00635271"/>
    <w:rsid w:val="006372E5"/>
    <w:rsid w:val="00640D15"/>
    <w:rsid w:val="00640EA7"/>
    <w:rsid w:val="006479B8"/>
    <w:rsid w:val="00651CFB"/>
    <w:rsid w:val="006540EE"/>
    <w:rsid w:val="0065543C"/>
    <w:rsid w:val="00660DCA"/>
    <w:rsid w:val="00661F20"/>
    <w:rsid w:val="00664163"/>
    <w:rsid w:val="006677FB"/>
    <w:rsid w:val="006740EC"/>
    <w:rsid w:val="00674C91"/>
    <w:rsid w:val="00675A7A"/>
    <w:rsid w:val="00677915"/>
    <w:rsid w:val="00680DF1"/>
    <w:rsid w:val="00683C86"/>
    <w:rsid w:val="006862BA"/>
    <w:rsid w:val="00686F3D"/>
    <w:rsid w:val="00692E0A"/>
    <w:rsid w:val="00693651"/>
    <w:rsid w:val="006952B8"/>
    <w:rsid w:val="00696895"/>
    <w:rsid w:val="006A067B"/>
    <w:rsid w:val="006A0E8C"/>
    <w:rsid w:val="006B0484"/>
    <w:rsid w:val="006B0FE5"/>
    <w:rsid w:val="006B1A4E"/>
    <w:rsid w:val="006B2241"/>
    <w:rsid w:val="006B50E8"/>
    <w:rsid w:val="006B59D0"/>
    <w:rsid w:val="006B7A8B"/>
    <w:rsid w:val="006C3D00"/>
    <w:rsid w:val="006C431E"/>
    <w:rsid w:val="006C5334"/>
    <w:rsid w:val="006C6438"/>
    <w:rsid w:val="006D4147"/>
    <w:rsid w:val="006D533F"/>
    <w:rsid w:val="006E1873"/>
    <w:rsid w:val="006E5431"/>
    <w:rsid w:val="006E5591"/>
    <w:rsid w:val="006F0397"/>
    <w:rsid w:val="006F10CF"/>
    <w:rsid w:val="006F3C59"/>
    <w:rsid w:val="006F3D78"/>
    <w:rsid w:val="006F61B6"/>
    <w:rsid w:val="006F76B9"/>
    <w:rsid w:val="007024DF"/>
    <w:rsid w:val="007028D5"/>
    <w:rsid w:val="00702E83"/>
    <w:rsid w:val="0070336F"/>
    <w:rsid w:val="00705464"/>
    <w:rsid w:val="0070563C"/>
    <w:rsid w:val="00713630"/>
    <w:rsid w:val="007136A6"/>
    <w:rsid w:val="007141FA"/>
    <w:rsid w:val="0071703D"/>
    <w:rsid w:val="00717551"/>
    <w:rsid w:val="00722D34"/>
    <w:rsid w:val="00726859"/>
    <w:rsid w:val="007322DE"/>
    <w:rsid w:val="007336BC"/>
    <w:rsid w:val="00734D8B"/>
    <w:rsid w:val="0074153C"/>
    <w:rsid w:val="0074268F"/>
    <w:rsid w:val="00744D66"/>
    <w:rsid w:val="0074513E"/>
    <w:rsid w:val="007573A3"/>
    <w:rsid w:val="007677D8"/>
    <w:rsid w:val="00772D33"/>
    <w:rsid w:val="00773333"/>
    <w:rsid w:val="007734C9"/>
    <w:rsid w:val="00776EAD"/>
    <w:rsid w:val="0078423A"/>
    <w:rsid w:val="007851A6"/>
    <w:rsid w:val="007875A2"/>
    <w:rsid w:val="00787769"/>
    <w:rsid w:val="00791675"/>
    <w:rsid w:val="007925FE"/>
    <w:rsid w:val="007953D7"/>
    <w:rsid w:val="007A4654"/>
    <w:rsid w:val="007A676D"/>
    <w:rsid w:val="007B0247"/>
    <w:rsid w:val="007B0E9C"/>
    <w:rsid w:val="007B42EA"/>
    <w:rsid w:val="007B53A8"/>
    <w:rsid w:val="007B6C82"/>
    <w:rsid w:val="007C18FA"/>
    <w:rsid w:val="007D2037"/>
    <w:rsid w:val="007D5C24"/>
    <w:rsid w:val="007E05D3"/>
    <w:rsid w:val="007E4434"/>
    <w:rsid w:val="007E4559"/>
    <w:rsid w:val="007E5854"/>
    <w:rsid w:val="007E7146"/>
    <w:rsid w:val="007F198D"/>
    <w:rsid w:val="007F3BD2"/>
    <w:rsid w:val="007F4C95"/>
    <w:rsid w:val="007F7D71"/>
    <w:rsid w:val="00800F93"/>
    <w:rsid w:val="00803AAE"/>
    <w:rsid w:val="00803EC4"/>
    <w:rsid w:val="00804EC5"/>
    <w:rsid w:val="008059ED"/>
    <w:rsid w:val="0080671E"/>
    <w:rsid w:val="00810F26"/>
    <w:rsid w:val="00812013"/>
    <w:rsid w:val="00812861"/>
    <w:rsid w:val="00812E5E"/>
    <w:rsid w:val="0081515C"/>
    <w:rsid w:val="00815D4F"/>
    <w:rsid w:val="008200AE"/>
    <w:rsid w:val="008214DD"/>
    <w:rsid w:val="00824050"/>
    <w:rsid w:val="00824220"/>
    <w:rsid w:val="0082561B"/>
    <w:rsid w:val="008277D5"/>
    <w:rsid w:val="00831422"/>
    <w:rsid w:val="00836086"/>
    <w:rsid w:val="0084276A"/>
    <w:rsid w:val="008510CB"/>
    <w:rsid w:val="00853D0D"/>
    <w:rsid w:val="00857827"/>
    <w:rsid w:val="00863C2C"/>
    <w:rsid w:val="00866E9C"/>
    <w:rsid w:val="00871912"/>
    <w:rsid w:val="00873DBC"/>
    <w:rsid w:val="00876EAE"/>
    <w:rsid w:val="00882A11"/>
    <w:rsid w:val="00884674"/>
    <w:rsid w:val="00884AB6"/>
    <w:rsid w:val="00884E42"/>
    <w:rsid w:val="008868F4"/>
    <w:rsid w:val="00890FFB"/>
    <w:rsid w:val="00891538"/>
    <w:rsid w:val="00892D51"/>
    <w:rsid w:val="008931C6"/>
    <w:rsid w:val="00893C34"/>
    <w:rsid w:val="00897325"/>
    <w:rsid w:val="008A0D0A"/>
    <w:rsid w:val="008A2C09"/>
    <w:rsid w:val="008A51A7"/>
    <w:rsid w:val="008B14F6"/>
    <w:rsid w:val="008B3F74"/>
    <w:rsid w:val="008B54F1"/>
    <w:rsid w:val="008B74B6"/>
    <w:rsid w:val="008C03BD"/>
    <w:rsid w:val="008C2193"/>
    <w:rsid w:val="008C5D61"/>
    <w:rsid w:val="008C68A6"/>
    <w:rsid w:val="008D44EC"/>
    <w:rsid w:val="008D73CD"/>
    <w:rsid w:val="008E1AFF"/>
    <w:rsid w:val="008E6DF4"/>
    <w:rsid w:val="008E783D"/>
    <w:rsid w:val="008F0170"/>
    <w:rsid w:val="00900DAF"/>
    <w:rsid w:val="009035FC"/>
    <w:rsid w:val="00904032"/>
    <w:rsid w:val="00905317"/>
    <w:rsid w:val="00916016"/>
    <w:rsid w:val="00917464"/>
    <w:rsid w:val="0092065F"/>
    <w:rsid w:val="00920AF2"/>
    <w:rsid w:val="009213EA"/>
    <w:rsid w:val="009329A8"/>
    <w:rsid w:val="009334C6"/>
    <w:rsid w:val="009377A0"/>
    <w:rsid w:val="00937FA4"/>
    <w:rsid w:val="00940865"/>
    <w:rsid w:val="00941724"/>
    <w:rsid w:val="00942CC8"/>
    <w:rsid w:val="009463EC"/>
    <w:rsid w:val="00956A8C"/>
    <w:rsid w:val="00957CEA"/>
    <w:rsid w:val="00963139"/>
    <w:rsid w:val="00965B86"/>
    <w:rsid w:val="0097037F"/>
    <w:rsid w:val="00974B38"/>
    <w:rsid w:val="009836CF"/>
    <w:rsid w:val="00994852"/>
    <w:rsid w:val="00995227"/>
    <w:rsid w:val="009A2A75"/>
    <w:rsid w:val="009A3918"/>
    <w:rsid w:val="009A3EEB"/>
    <w:rsid w:val="009A5652"/>
    <w:rsid w:val="009B0016"/>
    <w:rsid w:val="009B79F3"/>
    <w:rsid w:val="009C2F54"/>
    <w:rsid w:val="009C5515"/>
    <w:rsid w:val="009D0EF8"/>
    <w:rsid w:val="009E1426"/>
    <w:rsid w:val="009E2D4A"/>
    <w:rsid w:val="009E58B3"/>
    <w:rsid w:val="009E5F00"/>
    <w:rsid w:val="009F4F46"/>
    <w:rsid w:val="00A0001D"/>
    <w:rsid w:val="00A007FD"/>
    <w:rsid w:val="00A0525A"/>
    <w:rsid w:val="00A05701"/>
    <w:rsid w:val="00A05DDC"/>
    <w:rsid w:val="00A231B5"/>
    <w:rsid w:val="00A32BA0"/>
    <w:rsid w:val="00A32CDB"/>
    <w:rsid w:val="00A3387E"/>
    <w:rsid w:val="00A34C1E"/>
    <w:rsid w:val="00A37E11"/>
    <w:rsid w:val="00A430F3"/>
    <w:rsid w:val="00A445B3"/>
    <w:rsid w:val="00A50B20"/>
    <w:rsid w:val="00A50B2E"/>
    <w:rsid w:val="00A52D67"/>
    <w:rsid w:val="00A54AEE"/>
    <w:rsid w:val="00A70F00"/>
    <w:rsid w:val="00A73FF6"/>
    <w:rsid w:val="00A7498D"/>
    <w:rsid w:val="00A754A6"/>
    <w:rsid w:val="00A76CC0"/>
    <w:rsid w:val="00A85299"/>
    <w:rsid w:val="00A9252A"/>
    <w:rsid w:val="00A935D1"/>
    <w:rsid w:val="00A95BC7"/>
    <w:rsid w:val="00A97D6D"/>
    <w:rsid w:val="00AA777B"/>
    <w:rsid w:val="00AA7C5D"/>
    <w:rsid w:val="00AB3248"/>
    <w:rsid w:val="00AB412C"/>
    <w:rsid w:val="00AB6293"/>
    <w:rsid w:val="00AB6C31"/>
    <w:rsid w:val="00AC6D0C"/>
    <w:rsid w:val="00AC6F06"/>
    <w:rsid w:val="00AD28EC"/>
    <w:rsid w:val="00AD6A68"/>
    <w:rsid w:val="00AE2A76"/>
    <w:rsid w:val="00AE49E2"/>
    <w:rsid w:val="00AE4A23"/>
    <w:rsid w:val="00AE6A87"/>
    <w:rsid w:val="00AF0CFB"/>
    <w:rsid w:val="00AF2887"/>
    <w:rsid w:val="00AF547E"/>
    <w:rsid w:val="00B04D53"/>
    <w:rsid w:val="00B13CEE"/>
    <w:rsid w:val="00B175FB"/>
    <w:rsid w:val="00B21BDC"/>
    <w:rsid w:val="00B244ED"/>
    <w:rsid w:val="00B24DDD"/>
    <w:rsid w:val="00B267E7"/>
    <w:rsid w:val="00B26BF5"/>
    <w:rsid w:val="00B26D44"/>
    <w:rsid w:val="00B328E6"/>
    <w:rsid w:val="00B37CC9"/>
    <w:rsid w:val="00B407E1"/>
    <w:rsid w:val="00B431CE"/>
    <w:rsid w:val="00B4521B"/>
    <w:rsid w:val="00B452E4"/>
    <w:rsid w:val="00B52127"/>
    <w:rsid w:val="00B534A8"/>
    <w:rsid w:val="00B54E24"/>
    <w:rsid w:val="00B56F40"/>
    <w:rsid w:val="00B57510"/>
    <w:rsid w:val="00B61D04"/>
    <w:rsid w:val="00B62602"/>
    <w:rsid w:val="00B67EF6"/>
    <w:rsid w:val="00B72493"/>
    <w:rsid w:val="00B812BC"/>
    <w:rsid w:val="00B82DBC"/>
    <w:rsid w:val="00B8492E"/>
    <w:rsid w:val="00B86375"/>
    <w:rsid w:val="00B93369"/>
    <w:rsid w:val="00B95DAE"/>
    <w:rsid w:val="00B95ECA"/>
    <w:rsid w:val="00BA1BFE"/>
    <w:rsid w:val="00BA6174"/>
    <w:rsid w:val="00BA6D9A"/>
    <w:rsid w:val="00BB4499"/>
    <w:rsid w:val="00BC38BE"/>
    <w:rsid w:val="00BC4D58"/>
    <w:rsid w:val="00BC7A2C"/>
    <w:rsid w:val="00BD5B28"/>
    <w:rsid w:val="00BD63DF"/>
    <w:rsid w:val="00BD748D"/>
    <w:rsid w:val="00BD75A2"/>
    <w:rsid w:val="00BE0DE0"/>
    <w:rsid w:val="00BF117A"/>
    <w:rsid w:val="00BF3FD7"/>
    <w:rsid w:val="00C0117F"/>
    <w:rsid w:val="00C04EE3"/>
    <w:rsid w:val="00C069B5"/>
    <w:rsid w:val="00C07A30"/>
    <w:rsid w:val="00C114D6"/>
    <w:rsid w:val="00C16A15"/>
    <w:rsid w:val="00C17C77"/>
    <w:rsid w:val="00C204FB"/>
    <w:rsid w:val="00C21823"/>
    <w:rsid w:val="00C2213E"/>
    <w:rsid w:val="00C25D8B"/>
    <w:rsid w:val="00C3024A"/>
    <w:rsid w:val="00C31758"/>
    <w:rsid w:val="00C3456E"/>
    <w:rsid w:val="00C3469D"/>
    <w:rsid w:val="00C4359E"/>
    <w:rsid w:val="00C43AEA"/>
    <w:rsid w:val="00C46F32"/>
    <w:rsid w:val="00C474FE"/>
    <w:rsid w:val="00C47BE6"/>
    <w:rsid w:val="00C5010C"/>
    <w:rsid w:val="00C50B2A"/>
    <w:rsid w:val="00C537B2"/>
    <w:rsid w:val="00C61864"/>
    <w:rsid w:val="00C61BFD"/>
    <w:rsid w:val="00C66813"/>
    <w:rsid w:val="00C6694E"/>
    <w:rsid w:val="00C70BB6"/>
    <w:rsid w:val="00C77953"/>
    <w:rsid w:val="00C80096"/>
    <w:rsid w:val="00C84F1D"/>
    <w:rsid w:val="00C87E31"/>
    <w:rsid w:val="00C87ED2"/>
    <w:rsid w:val="00C90341"/>
    <w:rsid w:val="00C96922"/>
    <w:rsid w:val="00C96BF7"/>
    <w:rsid w:val="00C974DE"/>
    <w:rsid w:val="00CA4387"/>
    <w:rsid w:val="00CA5262"/>
    <w:rsid w:val="00CB28A1"/>
    <w:rsid w:val="00CC294F"/>
    <w:rsid w:val="00CC6972"/>
    <w:rsid w:val="00CD0DE2"/>
    <w:rsid w:val="00CD5B1C"/>
    <w:rsid w:val="00CD6CFB"/>
    <w:rsid w:val="00CF4076"/>
    <w:rsid w:val="00CF5666"/>
    <w:rsid w:val="00D011C2"/>
    <w:rsid w:val="00D0408F"/>
    <w:rsid w:val="00D068A3"/>
    <w:rsid w:val="00D12D40"/>
    <w:rsid w:val="00D13B5E"/>
    <w:rsid w:val="00D144C4"/>
    <w:rsid w:val="00D153C3"/>
    <w:rsid w:val="00D15D8E"/>
    <w:rsid w:val="00D17FBD"/>
    <w:rsid w:val="00D243EB"/>
    <w:rsid w:val="00D319CA"/>
    <w:rsid w:val="00D422CA"/>
    <w:rsid w:val="00D46A39"/>
    <w:rsid w:val="00D46F7A"/>
    <w:rsid w:val="00D476A5"/>
    <w:rsid w:val="00D513BB"/>
    <w:rsid w:val="00D51A3B"/>
    <w:rsid w:val="00D52832"/>
    <w:rsid w:val="00D54429"/>
    <w:rsid w:val="00D54522"/>
    <w:rsid w:val="00D5497D"/>
    <w:rsid w:val="00D6042D"/>
    <w:rsid w:val="00D60579"/>
    <w:rsid w:val="00D60995"/>
    <w:rsid w:val="00D62FD1"/>
    <w:rsid w:val="00D6599B"/>
    <w:rsid w:val="00D67425"/>
    <w:rsid w:val="00D678C5"/>
    <w:rsid w:val="00D76033"/>
    <w:rsid w:val="00D777C5"/>
    <w:rsid w:val="00D80B44"/>
    <w:rsid w:val="00D83BA5"/>
    <w:rsid w:val="00D90943"/>
    <w:rsid w:val="00D96B54"/>
    <w:rsid w:val="00D973CC"/>
    <w:rsid w:val="00DA13A0"/>
    <w:rsid w:val="00DA5A0D"/>
    <w:rsid w:val="00DB71D2"/>
    <w:rsid w:val="00DC0AFE"/>
    <w:rsid w:val="00DC0FC9"/>
    <w:rsid w:val="00DC46E4"/>
    <w:rsid w:val="00DC5434"/>
    <w:rsid w:val="00DC7CF2"/>
    <w:rsid w:val="00DD086F"/>
    <w:rsid w:val="00DD2FB8"/>
    <w:rsid w:val="00DD3321"/>
    <w:rsid w:val="00DE06B1"/>
    <w:rsid w:val="00DE24ED"/>
    <w:rsid w:val="00DE3C4E"/>
    <w:rsid w:val="00DE7A6D"/>
    <w:rsid w:val="00DF014A"/>
    <w:rsid w:val="00DF0858"/>
    <w:rsid w:val="00DF0B55"/>
    <w:rsid w:val="00DF180C"/>
    <w:rsid w:val="00E049AB"/>
    <w:rsid w:val="00E04C3D"/>
    <w:rsid w:val="00E05AC6"/>
    <w:rsid w:val="00E108D5"/>
    <w:rsid w:val="00E12770"/>
    <w:rsid w:val="00E17520"/>
    <w:rsid w:val="00E22682"/>
    <w:rsid w:val="00E33933"/>
    <w:rsid w:val="00E35BB5"/>
    <w:rsid w:val="00E43E3D"/>
    <w:rsid w:val="00E50688"/>
    <w:rsid w:val="00E52343"/>
    <w:rsid w:val="00E55F32"/>
    <w:rsid w:val="00E61F3D"/>
    <w:rsid w:val="00E62993"/>
    <w:rsid w:val="00E673BE"/>
    <w:rsid w:val="00E67B93"/>
    <w:rsid w:val="00E7051B"/>
    <w:rsid w:val="00E71649"/>
    <w:rsid w:val="00E749AC"/>
    <w:rsid w:val="00E859DA"/>
    <w:rsid w:val="00E9281F"/>
    <w:rsid w:val="00E948BD"/>
    <w:rsid w:val="00E95835"/>
    <w:rsid w:val="00E959B1"/>
    <w:rsid w:val="00E96F36"/>
    <w:rsid w:val="00E9779E"/>
    <w:rsid w:val="00EA064E"/>
    <w:rsid w:val="00EA0C92"/>
    <w:rsid w:val="00EA1A77"/>
    <w:rsid w:val="00EA3AC3"/>
    <w:rsid w:val="00EA5D9B"/>
    <w:rsid w:val="00EB4FEF"/>
    <w:rsid w:val="00EB690F"/>
    <w:rsid w:val="00EB6977"/>
    <w:rsid w:val="00EB72A2"/>
    <w:rsid w:val="00EC4A5E"/>
    <w:rsid w:val="00EC6FDE"/>
    <w:rsid w:val="00ED0CE5"/>
    <w:rsid w:val="00ED2743"/>
    <w:rsid w:val="00ED2CC9"/>
    <w:rsid w:val="00ED5FA8"/>
    <w:rsid w:val="00ED6833"/>
    <w:rsid w:val="00ED737F"/>
    <w:rsid w:val="00EE103D"/>
    <w:rsid w:val="00EE2E1B"/>
    <w:rsid w:val="00EE64B2"/>
    <w:rsid w:val="00EE680F"/>
    <w:rsid w:val="00EE6ADA"/>
    <w:rsid w:val="00EE7697"/>
    <w:rsid w:val="00EF10C9"/>
    <w:rsid w:val="00EF4927"/>
    <w:rsid w:val="00EF73D0"/>
    <w:rsid w:val="00F01F8E"/>
    <w:rsid w:val="00F051CB"/>
    <w:rsid w:val="00F20B4C"/>
    <w:rsid w:val="00F2309E"/>
    <w:rsid w:val="00F24B33"/>
    <w:rsid w:val="00F25370"/>
    <w:rsid w:val="00F30E33"/>
    <w:rsid w:val="00F31663"/>
    <w:rsid w:val="00F334EF"/>
    <w:rsid w:val="00F35736"/>
    <w:rsid w:val="00F36120"/>
    <w:rsid w:val="00F36619"/>
    <w:rsid w:val="00F422B7"/>
    <w:rsid w:val="00F42AC8"/>
    <w:rsid w:val="00F44EBF"/>
    <w:rsid w:val="00F46B56"/>
    <w:rsid w:val="00F474B3"/>
    <w:rsid w:val="00F530B0"/>
    <w:rsid w:val="00F555AF"/>
    <w:rsid w:val="00F57C5F"/>
    <w:rsid w:val="00F617EE"/>
    <w:rsid w:val="00F625BF"/>
    <w:rsid w:val="00F65184"/>
    <w:rsid w:val="00F6773F"/>
    <w:rsid w:val="00F718B0"/>
    <w:rsid w:val="00F72F47"/>
    <w:rsid w:val="00F77360"/>
    <w:rsid w:val="00F7779C"/>
    <w:rsid w:val="00F805B4"/>
    <w:rsid w:val="00F81FBC"/>
    <w:rsid w:val="00F820BF"/>
    <w:rsid w:val="00F84E85"/>
    <w:rsid w:val="00F904A9"/>
    <w:rsid w:val="00FA17A6"/>
    <w:rsid w:val="00FA1833"/>
    <w:rsid w:val="00FA4B57"/>
    <w:rsid w:val="00FA7DDD"/>
    <w:rsid w:val="00FB04B0"/>
    <w:rsid w:val="00FB2FB6"/>
    <w:rsid w:val="00FC1848"/>
    <w:rsid w:val="00FC3AA2"/>
    <w:rsid w:val="00FC47F2"/>
    <w:rsid w:val="00FC4A1A"/>
    <w:rsid w:val="00FC544A"/>
    <w:rsid w:val="00FC5601"/>
    <w:rsid w:val="00FD54EA"/>
    <w:rsid w:val="00FE6A06"/>
    <w:rsid w:val="00FF1B84"/>
    <w:rsid w:val="00FF37D3"/>
    <w:rsid w:val="00FF3AF5"/>
    <w:rsid w:val="00F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73C755"/>
  <w15:docId w15:val="{096761C5-8CFD-2A4E-9DEE-6D0CC63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26"/>
    <w:pPr>
      <w:spacing w:after="280" w:line="280" w:lineRule="atLeast"/>
    </w:pPr>
    <w:rPr>
      <w:rFonts w:ascii="Arial" w:hAnsi="Arial"/>
      <w:sz w:val="20"/>
      <w:szCs w:val="20"/>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Body1"/>
    <w:next w:val="Body1"/>
    <w:link w:val="Heading1Char"/>
    <w:uiPriority w:val="1"/>
    <w:qFormat/>
    <w:rsid w:val="000A3726"/>
    <w:pPr>
      <w:keepNext/>
      <w:widowControl w:val="0"/>
      <w:numPr>
        <w:numId w:val="1"/>
      </w:numPr>
      <w:outlineLvl w:val="0"/>
    </w:pPr>
    <w:rPr>
      <w:rFonts w:cs="Arial"/>
      <w:b/>
      <w:bCs/>
      <w:caps/>
      <w:kern w:val="32"/>
      <w:szCs w:val="3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Body1"/>
    <w:next w:val="Body2"/>
    <w:link w:val="Heading2Char"/>
    <w:qFormat/>
    <w:rsid w:val="000A3726"/>
    <w:pPr>
      <w:widowControl w:val="0"/>
      <w:numPr>
        <w:ilvl w:val="1"/>
        <w:numId w:val="1"/>
      </w:numPr>
      <w:outlineLvl w:val="1"/>
    </w:pPr>
    <w:rPr>
      <w:rFonts w:cs="Arial"/>
      <w:bCs/>
      <w:iCs/>
      <w:szCs w:val="28"/>
    </w:rPr>
  </w:style>
  <w:style w:type="paragraph" w:styleId="Heading3">
    <w:name w:val="heading 3"/>
    <w:aliases w:val="h3,Level 3 Topic Heading,h31,h32,H3,heading 3,L3,l3,l31,3,3rd level,Head 3,subhead,1.,TF-Overskrift 3,Subhead,titre 1.1.1,ITT t3,PA Minor Section,l32,CT,l3+toc 3,level3,31,subhead1,1.2,TF-Overskrift 31,text,h33,l33,h311,l311,32,3rd level1,1.3"/>
    <w:basedOn w:val="Body1"/>
    <w:next w:val="Body3"/>
    <w:link w:val="Heading3Char"/>
    <w:uiPriority w:val="1"/>
    <w:qFormat/>
    <w:rsid w:val="000A3726"/>
    <w:pPr>
      <w:widowControl w:val="0"/>
      <w:numPr>
        <w:ilvl w:val="2"/>
        <w:numId w:val="1"/>
      </w:numPr>
      <w:tabs>
        <w:tab w:val="clear" w:pos="4678"/>
        <w:tab w:val="num" w:pos="1417"/>
      </w:tabs>
      <w:ind w:left="1417"/>
      <w:outlineLvl w:val="2"/>
    </w:pPr>
    <w:rPr>
      <w:rFonts w:cs="Arial"/>
      <w:bCs/>
      <w:szCs w:val="26"/>
    </w:rPr>
  </w:style>
  <w:style w:type="paragraph" w:styleId="Heading4">
    <w:name w:val="heading 4"/>
    <w:aliases w:val="Level 2 - a,Sub-Minor,Numbered - 4,Te,(i),4 dash,d,dash,head:4#,Head 4,h4,SSSPara,RHeading4,Table and Figures,H4,14,l4,4,141,h41,l41,41,142,h42,l42,h43,a.,Map Title,42,parapoint,¶,143,h44,l43,43,1411,h411,l411,411,1421,h421,l421,h431,a.1,421,n"/>
    <w:basedOn w:val="Body1"/>
    <w:next w:val="Body4"/>
    <w:link w:val="Heading4Char"/>
    <w:uiPriority w:val="1"/>
    <w:qFormat/>
    <w:rsid w:val="000A3726"/>
    <w:pPr>
      <w:widowControl w:val="0"/>
      <w:numPr>
        <w:ilvl w:val="3"/>
        <w:numId w:val="1"/>
      </w:numPr>
      <w:outlineLvl w:val="3"/>
    </w:pPr>
    <w:rPr>
      <w:bCs/>
      <w:szCs w:val="28"/>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dg5"/>
    <w:basedOn w:val="Body1"/>
    <w:next w:val="Body5"/>
    <w:link w:val="Heading5Char"/>
    <w:uiPriority w:val="1"/>
    <w:qFormat/>
    <w:rsid w:val="000A3726"/>
    <w:pPr>
      <w:widowControl w:val="0"/>
      <w:numPr>
        <w:ilvl w:val="4"/>
        <w:numId w:val="1"/>
      </w:numPr>
      <w:outlineLvl w:val="4"/>
    </w:pPr>
    <w:rPr>
      <w:bCs/>
      <w:iCs/>
      <w:szCs w:val="26"/>
    </w:rPr>
  </w:style>
  <w:style w:type="paragraph" w:styleId="Heading6">
    <w:name w:val="heading 6"/>
    <w:aliases w:val="(I),Legal Level 1.,Appendix,H6,Lev 6,6,sub-dash,sd,bullet2,h6,Heading 6  Appendix Y &amp; Z,Normal diagram,ITT t6,PA Appendix,Heading 6(unused),L1 PIP,H6 DO NOT USE,Bullet list,H61,PR14,Contract 5th Level,Third Subheading,Hdg6,H62,H63,H64,H65,H66"/>
    <w:basedOn w:val="Body1"/>
    <w:next w:val="Body6"/>
    <w:link w:val="Heading6Char"/>
    <w:uiPriority w:val="1"/>
    <w:qFormat/>
    <w:rsid w:val="000A3726"/>
    <w:pPr>
      <w:widowControl w:val="0"/>
      <w:numPr>
        <w:ilvl w:val="5"/>
        <w:numId w:val="1"/>
      </w:numPr>
      <w:outlineLvl w:val="5"/>
    </w:pPr>
    <w:rPr>
      <w:bCs/>
    </w:rPr>
  </w:style>
  <w:style w:type="paragraph" w:styleId="Heading7">
    <w:name w:val="heading 7"/>
    <w:aliases w:val="Legal Level 1.1.,Appendix Major,Lev 7,7,ITT t7,PA Appendix Major,Heading 7(unused),L2 PIP,H7DO NOT USE,Blank 3,Appendix Heading,App Head,App heading,letter list,lettered list,cnc,Caption number (column-wide),L7,h7,H7,•H7,Heading 7 (Do Not Use)"/>
    <w:basedOn w:val="Body1"/>
    <w:next w:val="Body7"/>
    <w:link w:val="Heading7Char"/>
    <w:uiPriority w:val="10"/>
    <w:qFormat/>
    <w:rsid w:val="000A3726"/>
    <w:pPr>
      <w:widowControl w:val="0"/>
      <w:numPr>
        <w:ilvl w:val="6"/>
        <w:numId w:val="1"/>
      </w:numPr>
      <w:tabs>
        <w:tab w:val="left" w:pos="3544"/>
      </w:tabs>
      <w:outlineLvl w:val="6"/>
    </w:pPr>
  </w:style>
  <w:style w:type="paragraph" w:styleId="Heading8">
    <w:name w:val="heading 8"/>
    <w:aliases w:val="Legal Level 1.1.1.,Appendix Minor,Lev 8,8,ITT t8,PA Appendix Minor,h8 DO NOT USE,Blank 4,Appendix Level 1,Appendix1,h8,resume,H8,Heading 8(unused),Heading 8 (Do Not Use),Appendix 3,a3,Heading 8 (do not use)"/>
    <w:basedOn w:val="Body1"/>
    <w:next w:val="Body8"/>
    <w:link w:val="Heading8Char"/>
    <w:uiPriority w:val="10"/>
    <w:qFormat/>
    <w:rsid w:val="000A3726"/>
    <w:pPr>
      <w:widowControl w:val="0"/>
      <w:numPr>
        <w:ilvl w:val="7"/>
        <w:numId w:val="1"/>
      </w:numPr>
      <w:tabs>
        <w:tab w:val="left" w:pos="4253"/>
      </w:tabs>
      <w:outlineLvl w:val="7"/>
    </w:pPr>
    <w:rPr>
      <w:iCs/>
    </w:rPr>
  </w:style>
  <w:style w:type="paragraph" w:styleId="Heading9">
    <w:name w:val="heading 9"/>
    <w:aliases w:val="Heading 9 (defunct),Legal Level 1.1.1.1.,Lev 9,9,App1,App Heading,ITT t9,h9 DO NOT USE,Titre 10,h9,Blank 5,appendix,Heading 9 (Do Not Use),Figure 1,Figure Heading,FH,App Heading level 2,H9,RFP Reference,Crossreference,Heading 9(unused)"/>
    <w:basedOn w:val="Body1"/>
    <w:next w:val="Body9"/>
    <w:link w:val="Heading9Char"/>
    <w:uiPriority w:val="10"/>
    <w:qFormat/>
    <w:rsid w:val="000A3726"/>
    <w:pPr>
      <w:widowControl w:val="0"/>
      <w:numPr>
        <w:ilvl w:val="8"/>
        <w:numId w:val="1"/>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1 Char,Subhead A Char,Section Heading Char,h1 Char,Attribute Heading 1 Char,Roman 14 B Heading Char,Roman 14 B Heading1 Char,Roman 14 B Heading2 Char,Roman 14 B Heading11 Char,new page/chapter Char,Head1 Char,1st level Char,1 Char"/>
    <w:basedOn w:val="DefaultParagraphFont"/>
    <w:link w:val="Heading1"/>
    <w:uiPriority w:val="1"/>
    <w:rsid w:val="0092065F"/>
    <w:rPr>
      <w:rFonts w:ascii="Arial" w:hAnsi="Arial" w:cs="Arial"/>
      <w:b/>
      <w:bCs/>
      <w:caps/>
      <w:kern w:val="32"/>
      <w:sz w:val="20"/>
      <w:szCs w:val="32"/>
    </w:rPr>
  </w:style>
  <w:style w:type="character" w:customStyle="1" w:styleId="Heading2Char">
    <w:name w:val="Heading 2 Char"/>
    <w:aliases w:val="Reset numbering Char,Major Char,PARA2 Char,Clause Char,ParaLvl2 Char,Numbered - 2 Char,Sub-paragraph Char,Major heading Char,SPara Char,L2 Char,h2 main heading Char,H2 Char,Subhead B Char,Page Heading Char,h2 Char,dd heading 2 Char"/>
    <w:basedOn w:val="DefaultParagraphFont"/>
    <w:link w:val="Heading2"/>
    <w:rsid w:val="0092065F"/>
    <w:rPr>
      <w:rFonts w:ascii="Arial" w:hAnsi="Arial" w:cs="Arial"/>
      <w:bCs/>
      <w:iCs/>
      <w:sz w:val="20"/>
      <w:szCs w:val="28"/>
    </w:rPr>
  </w:style>
  <w:style w:type="character" w:customStyle="1" w:styleId="Heading3Char">
    <w:name w:val="Heading 3 Char"/>
    <w:aliases w:val="h3 Char,Level 3 Topic Heading Char,h31 Char,h32 Char,H3 Char,heading 3 Char,L3 Char,l3 Char,l31 Char,3 Char,3rd level Char,Head 3 Char,subhead Char,1. Char,TF-Overskrift 3 Char,Subhead Char,titre 1.1.1 Char,ITT t3 Char,l32 Char,CT Char"/>
    <w:basedOn w:val="DefaultParagraphFont"/>
    <w:link w:val="Heading3"/>
    <w:uiPriority w:val="1"/>
    <w:rsid w:val="0092065F"/>
    <w:rPr>
      <w:rFonts w:ascii="Arial" w:hAnsi="Arial" w:cs="Arial"/>
      <w:bCs/>
      <w:sz w:val="20"/>
      <w:szCs w:val="26"/>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link w:val="Heading4"/>
    <w:uiPriority w:val="1"/>
    <w:rsid w:val="0092065F"/>
    <w:rPr>
      <w:rFonts w:ascii="Arial" w:hAnsi="Arial"/>
      <w:bCs/>
      <w:sz w:val="20"/>
      <w:szCs w:val="28"/>
    </w:rPr>
  </w:style>
  <w:style w:type="character" w:customStyle="1" w:styleId="Heading5Char">
    <w:name w:val="Heading 5 Char"/>
    <w:aliases w:val="Numbered - 5 Char,(A) Char,SSSSPara Char,H5 Char,h5 Char,Third Level Heading Char,Level 3 - i Char,h51 Char,h52 Char,Para5 Char,Lev 5 Char,5 Char,Subheading Char,Heading 5* Char,FMH1 Char,Appendix A to X Char,ds Char,dd Char,Style 46 Char"/>
    <w:basedOn w:val="DefaultParagraphFont"/>
    <w:link w:val="Heading5"/>
    <w:uiPriority w:val="1"/>
    <w:rsid w:val="0092065F"/>
    <w:rPr>
      <w:rFonts w:ascii="Arial" w:hAnsi="Arial"/>
      <w:bCs/>
      <w:iCs/>
      <w:sz w:val="20"/>
      <w:szCs w:val="26"/>
    </w:r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uiPriority w:val="1"/>
    <w:rsid w:val="0092065F"/>
    <w:rPr>
      <w:rFonts w:ascii="Arial" w:hAnsi="Arial"/>
      <w:bCs/>
      <w:sz w:val="20"/>
      <w:szCs w:val="20"/>
    </w:rPr>
  </w:style>
  <w:style w:type="character" w:customStyle="1" w:styleId="Heading7Char">
    <w:name w:val="Heading 7 Char"/>
    <w:aliases w:val="Legal Level 1.1. Char,Appendix Major Char,Lev 7 Char,7 Char,ITT t7 Char,PA Appendix Major Char,Heading 7(unused) Char,L2 PIP Char,H7DO NOT USE Char,Blank 3 Char,Appendix Heading Char,App Head Char,App heading Char,letter list Char,L7 Char"/>
    <w:basedOn w:val="DefaultParagraphFont"/>
    <w:link w:val="Heading7"/>
    <w:uiPriority w:val="10"/>
    <w:rsid w:val="0092065F"/>
    <w:rPr>
      <w:rFonts w:ascii="Arial" w:hAnsi="Arial"/>
      <w:sz w:val="20"/>
      <w:szCs w:val="20"/>
    </w:rPr>
  </w:style>
  <w:style w:type="character" w:customStyle="1" w:styleId="Heading8Char">
    <w:name w:val="Heading 8 Char"/>
    <w:aliases w:val="Legal Level 1.1.1. Char,Appendix Minor Char,Lev 8 Char,8 Char,ITT t8 Char,PA Appendix Minor Char,h8 DO NOT USE Char,Blank 4 Char,Appendix Level 1 Char,Appendix1 Char,h8 Char,resume Char,H8 Char,Heading 8(unused) Char,Appendix 3 Char"/>
    <w:basedOn w:val="DefaultParagraphFont"/>
    <w:link w:val="Heading8"/>
    <w:uiPriority w:val="10"/>
    <w:rsid w:val="0092065F"/>
    <w:rPr>
      <w:rFonts w:ascii="Arial" w:hAnsi="Arial"/>
      <w:iCs/>
      <w:sz w:val="20"/>
      <w:szCs w:val="20"/>
    </w:rPr>
  </w:style>
  <w:style w:type="character" w:customStyle="1" w:styleId="Heading9Char">
    <w:name w:val="Heading 9 Char"/>
    <w:aliases w:val="Heading 9 (defunct) Char,Legal Level 1.1.1.1. Char,Lev 9 Char,9 Char,App1 Char,App Heading Char,ITT t9 Char,h9 DO NOT USE Char,Titre 10 Char,h9 Char,Blank 5 Char,appendix Char,Heading 9 (Do Not Use) Char,Figure 1 Char,Figure Heading Char"/>
    <w:basedOn w:val="DefaultParagraphFont"/>
    <w:link w:val="Heading9"/>
    <w:uiPriority w:val="10"/>
    <w:rsid w:val="0092065F"/>
    <w:rPr>
      <w:rFonts w:ascii="Arial" w:hAnsi="Arial" w:cs="Arial"/>
      <w:sz w:val="20"/>
      <w:szCs w:val="20"/>
    </w:rPr>
  </w:style>
  <w:style w:type="paragraph" w:styleId="BalloonText">
    <w:name w:val="Balloon Text"/>
    <w:basedOn w:val="Normal"/>
    <w:link w:val="BalloonTextChar"/>
    <w:rsid w:val="0092065F"/>
    <w:rPr>
      <w:rFonts w:ascii="Tahoma" w:hAnsi="Tahoma" w:cs="Tahoma"/>
      <w:sz w:val="16"/>
      <w:szCs w:val="16"/>
    </w:rPr>
  </w:style>
  <w:style w:type="character" w:customStyle="1" w:styleId="BalloonTextChar">
    <w:name w:val="Balloon Text Char"/>
    <w:basedOn w:val="DefaultParagraphFont"/>
    <w:link w:val="BalloonText"/>
    <w:uiPriority w:val="99"/>
    <w:semiHidden/>
    <w:rsid w:val="0092065F"/>
    <w:rPr>
      <w:rFonts w:ascii="Tahoma" w:hAnsi="Tahoma" w:cs="Tahoma"/>
      <w:sz w:val="16"/>
      <w:szCs w:val="16"/>
    </w:rPr>
  </w:style>
  <w:style w:type="paragraph" w:styleId="BlockText">
    <w:name w:val="Block Text"/>
    <w:basedOn w:val="Normal"/>
    <w:uiPriority w:val="99"/>
    <w:semiHidden/>
    <w:rsid w:val="0092065F"/>
    <w:pPr>
      <w:spacing w:after="120"/>
      <w:ind w:left="1440" w:right="1440"/>
    </w:pPr>
  </w:style>
  <w:style w:type="paragraph" w:styleId="BodyText">
    <w:name w:val="Body Text"/>
    <w:basedOn w:val="Normal"/>
    <w:link w:val="BodyTextChar"/>
    <w:uiPriority w:val="99"/>
    <w:qFormat/>
    <w:rsid w:val="000A3726"/>
    <w:pPr>
      <w:spacing w:after="360" w:line="360" w:lineRule="atLeast"/>
      <w:jc w:val="both"/>
    </w:pPr>
  </w:style>
  <w:style w:type="character" w:customStyle="1" w:styleId="BodyTextChar">
    <w:name w:val="Body Text Char"/>
    <w:basedOn w:val="DefaultParagraphFont"/>
    <w:link w:val="BodyText"/>
    <w:uiPriority w:val="99"/>
    <w:rsid w:val="0092065F"/>
    <w:rPr>
      <w:rFonts w:ascii="Arial" w:hAnsi="Arial"/>
      <w:sz w:val="20"/>
      <w:szCs w:val="20"/>
    </w:rPr>
  </w:style>
  <w:style w:type="paragraph" w:styleId="BodyText2">
    <w:name w:val="Body Text 2"/>
    <w:basedOn w:val="BodyText"/>
    <w:link w:val="BodyText2Char"/>
    <w:uiPriority w:val="99"/>
    <w:semiHidden/>
    <w:unhideWhenUsed/>
    <w:rsid w:val="0092065F"/>
    <w:pPr>
      <w:spacing w:after="120" w:line="480" w:lineRule="auto"/>
    </w:pPr>
  </w:style>
  <w:style w:type="character" w:customStyle="1" w:styleId="BodyText2Char">
    <w:name w:val="Body Text 2 Char"/>
    <w:basedOn w:val="DefaultParagraphFont"/>
    <w:link w:val="BodyText2"/>
    <w:uiPriority w:val="99"/>
    <w:semiHidden/>
    <w:rsid w:val="0092065F"/>
    <w:rPr>
      <w:rFonts w:ascii="Arial" w:hAnsi="Arial"/>
      <w:sz w:val="20"/>
      <w:szCs w:val="20"/>
    </w:rPr>
  </w:style>
  <w:style w:type="paragraph" w:styleId="BodyText3">
    <w:name w:val="Body Text 3"/>
    <w:basedOn w:val="BodyText"/>
    <w:link w:val="BodyText3Char"/>
    <w:uiPriority w:val="99"/>
    <w:semiHidden/>
    <w:unhideWhenUsed/>
    <w:rsid w:val="0092065F"/>
    <w:pPr>
      <w:spacing w:after="120"/>
    </w:pPr>
    <w:rPr>
      <w:sz w:val="16"/>
      <w:szCs w:val="16"/>
    </w:rPr>
  </w:style>
  <w:style w:type="character" w:customStyle="1" w:styleId="BodyText3Char">
    <w:name w:val="Body Text 3 Char"/>
    <w:basedOn w:val="DefaultParagraphFont"/>
    <w:link w:val="BodyText3"/>
    <w:uiPriority w:val="99"/>
    <w:semiHidden/>
    <w:rsid w:val="0092065F"/>
    <w:rPr>
      <w:rFonts w:ascii="Arial" w:hAnsi="Arial"/>
      <w:sz w:val="16"/>
      <w:szCs w:val="16"/>
    </w:rPr>
  </w:style>
  <w:style w:type="paragraph" w:styleId="BodyTextIndent2">
    <w:name w:val="Body Text Indent 2"/>
    <w:basedOn w:val="Body1"/>
    <w:link w:val="BodyTextIndent2Char"/>
    <w:semiHidden/>
    <w:unhideWhenUsed/>
    <w:qFormat/>
    <w:rsid w:val="000A3726"/>
    <w:rPr>
      <w:b/>
      <w:i/>
    </w:rPr>
  </w:style>
  <w:style w:type="character" w:customStyle="1" w:styleId="BodyTextIndent2Char">
    <w:name w:val="Body Text Indent 2 Char"/>
    <w:basedOn w:val="DefaultParagraphFont"/>
    <w:link w:val="BodyTextIndent2"/>
    <w:semiHidden/>
    <w:rsid w:val="0092065F"/>
    <w:rPr>
      <w:rFonts w:ascii="Arial" w:hAnsi="Arial"/>
      <w:b/>
      <w:i/>
      <w:sz w:val="20"/>
      <w:szCs w:val="20"/>
    </w:rPr>
  </w:style>
  <w:style w:type="paragraph" w:styleId="BodyTextIndent3">
    <w:name w:val="Body Text Indent 3"/>
    <w:basedOn w:val="BodyText"/>
    <w:link w:val="BodyTextIndent3Char"/>
    <w:uiPriority w:val="99"/>
    <w:semiHidden/>
    <w:unhideWhenUsed/>
    <w:rsid w:val="009206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65F"/>
    <w:rPr>
      <w:rFonts w:ascii="Arial" w:hAnsi="Arial"/>
      <w:sz w:val="16"/>
      <w:szCs w:val="16"/>
    </w:rPr>
  </w:style>
  <w:style w:type="paragraph" w:customStyle="1" w:styleId="Body1">
    <w:name w:val="Body1"/>
    <w:basedOn w:val="BodyText"/>
    <w:qFormat/>
    <w:rsid w:val="000A3726"/>
    <w:pPr>
      <w:ind w:left="709"/>
    </w:pPr>
  </w:style>
  <w:style w:type="paragraph" w:customStyle="1" w:styleId="Body2">
    <w:name w:val="Body2"/>
    <w:basedOn w:val="Body1"/>
    <w:link w:val="Body2Char"/>
    <w:qFormat/>
    <w:rsid w:val="000A3726"/>
  </w:style>
  <w:style w:type="paragraph" w:customStyle="1" w:styleId="Body3">
    <w:name w:val="Body3"/>
    <w:basedOn w:val="Body1"/>
    <w:link w:val="Body3Char"/>
    <w:qFormat/>
    <w:rsid w:val="0092065F"/>
    <w:pPr>
      <w:ind w:left="1418"/>
    </w:pPr>
  </w:style>
  <w:style w:type="paragraph" w:customStyle="1" w:styleId="Body4">
    <w:name w:val="Body4"/>
    <w:basedOn w:val="Body1"/>
    <w:qFormat/>
    <w:rsid w:val="000A3726"/>
    <w:pPr>
      <w:ind w:left="2126"/>
    </w:pPr>
  </w:style>
  <w:style w:type="paragraph" w:customStyle="1" w:styleId="Body5">
    <w:name w:val="Body5"/>
    <w:basedOn w:val="Body1"/>
    <w:qFormat/>
    <w:rsid w:val="0092065F"/>
    <w:pPr>
      <w:ind w:left="2835"/>
    </w:pPr>
  </w:style>
  <w:style w:type="paragraph" w:customStyle="1" w:styleId="Body6">
    <w:name w:val="Body6"/>
    <w:basedOn w:val="Body1"/>
    <w:qFormat/>
    <w:rsid w:val="0092065F"/>
    <w:pPr>
      <w:ind w:left="3544"/>
    </w:pPr>
  </w:style>
  <w:style w:type="paragraph" w:customStyle="1" w:styleId="Body7">
    <w:name w:val="Body7"/>
    <w:basedOn w:val="Body1"/>
    <w:uiPriority w:val="10"/>
    <w:rsid w:val="0092065F"/>
    <w:pPr>
      <w:ind w:left="4253"/>
    </w:pPr>
  </w:style>
  <w:style w:type="paragraph" w:customStyle="1" w:styleId="Body8">
    <w:name w:val="Body8"/>
    <w:basedOn w:val="Body1"/>
    <w:uiPriority w:val="10"/>
    <w:rsid w:val="0092065F"/>
    <w:pPr>
      <w:ind w:left="4961"/>
    </w:pPr>
  </w:style>
  <w:style w:type="paragraph" w:customStyle="1" w:styleId="Body9">
    <w:name w:val="Body9"/>
    <w:basedOn w:val="Body1"/>
    <w:uiPriority w:val="10"/>
    <w:rsid w:val="0092065F"/>
    <w:pPr>
      <w:ind w:left="5670"/>
    </w:pPr>
  </w:style>
  <w:style w:type="paragraph" w:customStyle="1" w:styleId="Bullet1">
    <w:name w:val="Bullet 1"/>
    <w:basedOn w:val="Body1"/>
    <w:uiPriority w:val="4"/>
    <w:qFormat/>
    <w:rsid w:val="0092065F"/>
    <w:pPr>
      <w:numPr>
        <w:numId w:val="2"/>
      </w:numPr>
    </w:pPr>
  </w:style>
  <w:style w:type="paragraph" w:customStyle="1" w:styleId="Bullet2">
    <w:name w:val="Bullet 2"/>
    <w:basedOn w:val="Body1"/>
    <w:qFormat/>
    <w:rsid w:val="000A3726"/>
    <w:pPr>
      <w:numPr>
        <w:ilvl w:val="1"/>
        <w:numId w:val="2"/>
      </w:numPr>
      <w:tabs>
        <w:tab w:val="clear" w:pos="709"/>
        <w:tab w:val="num" w:pos="720"/>
      </w:tabs>
      <w:ind w:left="720" w:hanging="720"/>
    </w:pPr>
  </w:style>
  <w:style w:type="paragraph" w:customStyle="1" w:styleId="Bullet3">
    <w:name w:val="Bullet 3"/>
    <w:basedOn w:val="Body1"/>
    <w:uiPriority w:val="4"/>
    <w:qFormat/>
    <w:rsid w:val="0092065F"/>
    <w:pPr>
      <w:numPr>
        <w:ilvl w:val="2"/>
        <w:numId w:val="2"/>
      </w:numPr>
    </w:pPr>
  </w:style>
  <w:style w:type="paragraph" w:customStyle="1" w:styleId="Bullet4">
    <w:name w:val="Bullet 4"/>
    <w:basedOn w:val="Body1"/>
    <w:uiPriority w:val="4"/>
    <w:qFormat/>
    <w:rsid w:val="0092065F"/>
    <w:pPr>
      <w:numPr>
        <w:ilvl w:val="3"/>
        <w:numId w:val="2"/>
      </w:numPr>
    </w:pPr>
  </w:style>
  <w:style w:type="paragraph" w:customStyle="1" w:styleId="Bullet5">
    <w:name w:val="Bullet 5"/>
    <w:basedOn w:val="Body1"/>
    <w:uiPriority w:val="4"/>
    <w:qFormat/>
    <w:rsid w:val="0092065F"/>
    <w:pPr>
      <w:numPr>
        <w:ilvl w:val="4"/>
        <w:numId w:val="2"/>
      </w:numPr>
    </w:pPr>
  </w:style>
  <w:style w:type="paragraph" w:customStyle="1" w:styleId="Bullet6">
    <w:name w:val="Bullet 6"/>
    <w:basedOn w:val="Body1"/>
    <w:uiPriority w:val="4"/>
    <w:qFormat/>
    <w:rsid w:val="0092065F"/>
    <w:pPr>
      <w:numPr>
        <w:ilvl w:val="5"/>
        <w:numId w:val="2"/>
      </w:numPr>
    </w:pPr>
  </w:style>
  <w:style w:type="paragraph" w:customStyle="1" w:styleId="Bullet7">
    <w:name w:val="Bullet 7"/>
    <w:basedOn w:val="Body1"/>
    <w:uiPriority w:val="10"/>
    <w:qFormat/>
    <w:rsid w:val="0092065F"/>
    <w:pPr>
      <w:numPr>
        <w:ilvl w:val="6"/>
        <w:numId w:val="2"/>
      </w:numPr>
    </w:pPr>
  </w:style>
  <w:style w:type="paragraph" w:customStyle="1" w:styleId="Bullet8">
    <w:name w:val="Bullet 8"/>
    <w:basedOn w:val="Body1"/>
    <w:uiPriority w:val="10"/>
    <w:rsid w:val="0092065F"/>
    <w:pPr>
      <w:numPr>
        <w:ilvl w:val="7"/>
        <w:numId w:val="2"/>
      </w:numPr>
    </w:pPr>
  </w:style>
  <w:style w:type="paragraph" w:customStyle="1" w:styleId="Bullet9">
    <w:name w:val="Bullet 9"/>
    <w:basedOn w:val="Body1"/>
    <w:uiPriority w:val="10"/>
    <w:rsid w:val="0092065F"/>
    <w:pPr>
      <w:numPr>
        <w:ilvl w:val="8"/>
        <w:numId w:val="2"/>
      </w:numPr>
    </w:pPr>
  </w:style>
  <w:style w:type="paragraph" w:styleId="Caption">
    <w:name w:val="caption"/>
    <w:basedOn w:val="Normal"/>
    <w:next w:val="Normal"/>
    <w:uiPriority w:val="8"/>
    <w:rsid w:val="0092065F"/>
    <w:pPr>
      <w:jc w:val="center"/>
    </w:pPr>
    <w:rPr>
      <w:b/>
      <w:bCs/>
    </w:rPr>
  </w:style>
  <w:style w:type="paragraph" w:customStyle="1" w:styleId="CorrespondenceAddress">
    <w:name w:val="CorrespondenceAddress"/>
    <w:basedOn w:val="Normal"/>
    <w:uiPriority w:val="8"/>
    <w:rsid w:val="0092065F"/>
  </w:style>
  <w:style w:type="paragraph" w:customStyle="1" w:styleId="CorrespondenceDeliveryInfo">
    <w:name w:val="CorrespondenceDeliveryInfo"/>
    <w:basedOn w:val="CorrespondenceAddress"/>
    <w:next w:val="CorrespondenceAddress"/>
    <w:uiPriority w:val="8"/>
    <w:rsid w:val="0092065F"/>
    <w:rPr>
      <w:b/>
    </w:rPr>
  </w:style>
  <w:style w:type="paragraph" w:customStyle="1" w:styleId="CorrespondenceHeader">
    <w:name w:val="CorrespondenceHeader"/>
    <w:basedOn w:val="BodyText"/>
    <w:uiPriority w:val="8"/>
    <w:rsid w:val="0092065F"/>
    <w:rPr>
      <w:sz w:val="16"/>
    </w:rPr>
  </w:style>
  <w:style w:type="paragraph" w:customStyle="1" w:styleId="CorrespondenceSubject">
    <w:name w:val="CorrespondenceSubject"/>
    <w:basedOn w:val="Normal"/>
    <w:next w:val="BodyText"/>
    <w:uiPriority w:val="8"/>
    <w:rsid w:val="0092065F"/>
    <w:rPr>
      <w:b/>
    </w:rPr>
  </w:style>
  <w:style w:type="paragraph" w:customStyle="1" w:styleId="DLFrontPage">
    <w:name w:val="DLFrontPage"/>
    <w:uiPriority w:val="8"/>
    <w:rsid w:val="0092065F"/>
    <w:pPr>
      <w:tabs>
        <w:tab w:val="left" w:pos="5940"/>
        <w:tab w:val="left" w:pos="6480"/>
      </w:tabs>
      <w:spacing w:after="220" w:line="280" w:lineRule="exact"/>
      <w:jc w:val="center"/>
    </w:pPr>
    <w:rPr>
      <w:rFonts w:ascii="Arial" w:hAnsi="Arial"/>
      <w:sz w:val="20"/>
      <w:szCs w:val="20"/>
    </w:rPr>
  </w:style>
  <w:style w:type="paragraph" w:styleId="EndnoteText">
    <w:name w:val="endnote text"/>
    <w:basedOn w:val="Normal"/>
    <w:link w:val="EndnoteTextChar"/>
    <w:uiPriority w:val="9"/>
    <w:rsid w:val="0092065F"/>
  </w:style>
  <w:style w:type="character" w:customStyle="1" w:styleId="EndnoteTextChar">
    <w:name w:val="Endnote Text Char"/>
    <w:basedOn w:val="DefaultParagraphFont"/>
    <w:link w:val="EndnoteText"/>
    <w:uiPriority w:val="9"/>
    <w:rsid w:val="0092065F"/>
    <w:rPr>
      <w:rFonts w:ascii="Arial" w:hAnsi="Arial"/>
      <w:sz w:val="20"/>
      <w:szCs w:val="20"/>
    </w:rPr>
  </w:style>
  <w:style w:type="paragraph" w:styleId="EnvelopeAddress">
    <w:name w:val="envelope address"/>
    <w:basedOn w:val="Normal"/>
    <w:uiPriority w:val="99"/>
    <w:semiHidden/>
    <w:unhideWhenUsed/>
    <w:rsid w:val="0092065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2065F"/>
    <w:rPr>
      <w:rFonts w:eastAsiaTheme="majorEastAsia" w:cstheme="majorBidi"/>
    </w:rPr>
  </w:style>
  <w:style w:type="paragraph" w:styleId="Footer">
    <w:name w:val="footer"/>
    <w:basedOn w:val="Normal"/>
    <w:link w:val="FooterChar"/>
    <w:qFormat/>
    <w:rsid w:val="000A3726"/>
    <w:pPr>
      <w:tabs>
        <w:tab w:val="center" w:pos="4153"/>
        <w:tab w:val="right" w:pos="8306"/>
      </w:tabs>
    </w:pPr>
  </w:style>
  <w:style w:type="character" w:customStyle="1" w:styleId="FooterChar">
    <w:name w:val="Footer Char"/>
    <w:basedOn w:val="DefaultParagraphFont"/>
    <w:link w:val="Footer"/>
    <w:rsid w:val="0092065F"/>
    <w:rPr>
      <w:rFonts w:ascii="Arial" w:hAnsi="Arial"/>
      <w:sz w:val="20"/>
      <w:szCs w:val="20"/>
    </w:rPr>
  </w:style>
  <w:style w:type="paragraph" w:styleId="FootnoteText">
    <w:name w:val="footnote text"/>
    <w:basedOn w:val="Normal"/>
    <w:link w:val="FootnoteTextChar"/>
    <w:uiPriority w:val="99"/>
    <w:rsid w:val="000A3726"/>
    <w:rPr>
      <w:sz w:val="18"/>
    </w:rPr>
  </w:style>
  <w:style w:type="character" w:customStyle="1" w:styleId="FootnoteTextChar">
    <w:name w:val="Footnote Text Char"/>
    <w:basedOn w:val="DefaultParagraphFont"/>
    <w:link w:val="FootnoteText"/>
    <w:uiPriority w:val="99"/>
    <w:rsid w:val="0092065F"/>
    <w:rPr>
      <w:rFonts w:ascii="Arial" w:hAnsi="Arial"/>
      <w:sz w:val="18"/>
      <w:szCs w:val="20"/>
    </w:rPr>
  </w:style>
  <w:style w:type="paragraph" w:styleId="Header">
    <w:name w:val="header"/>
    <w:basedOn w:val="Normal"/>
    <w:link w:val="HeaderChar"/>
    <w:qFormat/>
    <w:rsid w:val="000A3726"/>
    <w:pPr>
      <w:tabs>
        <w:tab w:val="center" w:pos="4153"/>
        <w:tab w:val="right" w:pos="8306"/>
      </w:tabs>
    </w:pPr>
  </w:style>
  <w:style w:type="character" w:customStyle="1" w:styleId="HeaderChar">
    <w:name w:val="Header Char"/>
    <w:basedOn w:val="DefaultParagraphFont"/>
    <w:link w:val="Header"/>
    <w:rsid w:val="0092065F"/>
    <w:rPr>
      <w:rFonts w:ascii="Arial" w:hAnsi="Arial"/>
      <w:sz w:val="20"/>
      <w:szCs w:val="20"/>
    </w:rPr>
  </w:style>
  <w:style w:type="character" w:styleId="Hyperlink">
    <w:name w:val="Hyperlink"/>
    <w:uiPriority w:val="99"/>
    <w:unhideWhenUsed/>
    <w:rsid w:val="000A3726"/>
    <w:rPr>
      <w:color w:val="0000FF"/>
      <w:u w:val="single"/>
    </w:rPr>
  </w:style>
  <w:style w:type="paragraph" w:styleId="Index1">
    <w:name w:val="index 1"/>
    <w:basedOn w:val="Normal"/>
    <w:next w:val="Normal"/>
    <w:autoRedefine/>
    <w:uiPriority w:val="99"/>
    <w:semiHidden/>
    <w:unhideWhenUsed/>
    <w:rsid w:val="0092065F"/>
    <w:pPr>
      <w:ind w:left="220" w:hanging="220"/>
    </w:pPr>
  </w:style>
  <w:style w:type="paragraph" w:styleId="IndexHeading">
    <w:name w:val="index heading"/>
    <w:basedOn w:val="Normal"/>
    <w:next w:val="Index1"/>
    <w:uiPriority w:val="99"/>
    <w:semiHidden/>
    <w:unhideWhenUsed/>
    <w:rsid w:val="0092065F"/>
    <w:rPr>
      <w:rFonts w:eastAsiaTheme="majorEastAsia" w:cstheme="majorBidi"/>
      <w:b/>
      <w:bCs/>
    </w:rPr>
  </w:style>
  <w:style w:type="paragraph" w:styleId="MessageHeader">
    <w:name w:val="Message Header"/>
    <w:basedOn w:val="Normal"/>
    <w:link w:val="MessageHeaderChar"/>
    <w:uiPriority w:val="99"/>
    <w:semiHidden/>
    <w:unhideWhenUsed/>
    <w:rsid w:val="0092065F"/>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2065F"/>
    <w:rPr>
      <w:rFonts w:ascii="Arial" w:eastAsiaTheme="majorEastAsia" w:hAnsi="Arial" w:cstheme="majorBidi"/>
      <w:shd w:val="pct20" w:color="auto" w:fill="auto"/>
    </w:rPr>
  </w:style>
  <w:style w:type="paragraph" w:customStyle="1" w:styleId="Schedule1">
    <w:name w:val="Schedule 1"/>
    <w:basedOn w:val="BodyText"/>
    <w:next w:val="BodyText"/>
    <w:uiPriority w:val="2"/>
    <w:qFormat/>
    <w:rsid w:val="0092065F"/>
    <w:pPr>
      <w:keepNext/>
      <w:pageBreakBefore/>
      <w:jc w:val="center"/>
    </w:pPr>
    <w:rPr>
      <w:b/>
      <w:caps/>
    </w:rPr>
  </w:style>
  <w:style w:type="paragraph" w:customStyle="1" w:styleId="Schedule2">
    <w:name w:val="Schedule 2"/>
    <w:basedOn w:val="BodyText"/>
    <w:next w:val="BodyText"/>
    <w:uiPriority w:val="2"/>
    <w:qFormat/>
    <w:rsid w:val="0092065F"/>
    <w:pPr>
      <w:jc w:val="center"/>
    </w:pPr>
    <w:rPr>
      <w:b/>
    </w:rPr>
  </w:style>
  <w:style w:type="paragraph" w:customStyle="1" w:styleId="Simple1">
    <w:name w:val="Simple 1"/>
    <w:basedOn w:val="Body1"/>
    <w:link w:val="Simple1Char"/>
    <w:uiPriority w:val="4"/>
    <w:qFormat/>
    <w:rsid w:val="000A3726"/>
    <w:pPr>
      <w:numPr>
        <w:numId w:val="3"/>
      </w:numPr>
      <w:tabs>
        <w:tab w:val="left" w:pos="6660"/>
      </w:tabs>
    </w:pPr>
  </w:style>
  <w:style w:type="character" w:customStyle="1" w:styleId="Simple1Char">
    <w:name w:val="Simple 1 Char"/>
    <w:basedOn w:val="DefaultParagraphFont"/>
    <w:link w:val="Simple1"/>
    <w:uiPriority w:val="4"/>
    <w:rsid w:val="0092065F"/>
    <w:rPr>
      <w:rFonts w:ascii="Arial" w:hAnsi="Arial"/>
      <w:sz w:val="20"/>
      <w:szCs w:val="20"/>
    </w:rPr>
  </w:style>
  <w:style w:type="paragraph" w:customStyle="1" w:styleId="Simple2">
    <w:name w:val="Simple 2"/>
    <w:basedOn w:val="Body1"/>
    <w:link w:val="Simple2Char"/>
    <w:uiPriority w:val="4"/>
    <w:qFormat/>
    <w:rsid w:val="000A3726"/>
    <w:pPr>
      <w:numPr>
        <w:ilvl w:val="1"/>
        <w:numId w:val="3"/>
      </w:numPr>
      <w:tabs>
        <w:tab w:val="clear" w:pos="709"/>
      </w:tabs>
      <w:ind w:left="574" w:hanging="432"/>
    </w:pPr>
  </w:style>
  <w:style w:type="character" w:customStyle="1" w:styleId="Simple2Char">
    <w:name w:val="Simple 2 Char"/>
    <w:basedOn w:val="Simple1Char"/>
    <w:link w:val="Simple2"/>
    <w:uiPriority w:val="4"/>
    <w:rsid w:val="0092065F"/>
    <w:rPr>
      <w:rFonts w:ascii="Arial" w:hAnsi="Arial"/>
      <w:sz w:val="20"/>
      <w:szCs w:val="20"/>
    </w:rPr>
  </w:style>
  <w:style w:type="paragraph" w:customStyle="1" w:styleId="Simple3">
    <w:name w:val="Simple 3"/>
    <w:basedOn w:val="Body1"/>
    <w:link w:val="Simple3Char"/>
    <w:uiPriority w:val="4"/>
    <w:qFormat/>
    <w:rsid w:val="000A3726"/>
    <w:pPr>
      <w:numPr>
        <w:ilvl w:val="2"/>
        <w:numId w:val="3"/>
      </w:numPr>
    </w:pPr>
  </w:style>
  <w:style w:type="character" w:customStyle="1" w:styleId="Simple3Char">
    <w:name w:val="Simple 3 Char"/>
    <w:basedOn w:val="Simple1Char"/>
    <w:link w:val="Simple3"/>
    <w:uiPriority w:val="4"/>
    <w:rsid w:val="0092065F"/>
    <w:rPr>
      <w:rFonts w:ascii="Arial" w:hAnsi="Arial"/>
      <w:sz w:val="20"/>
      <w:szCs w:val="20"/>
    </w:rPr>
  </w:style>
  <w:style w:type="paragraph" w:customStyle="1" w:styleId="Simple4">
    <w:name w:val="Simple 4"/>
    <w:basedOn w:val="Body1"/>
    <w:link w:val="Simple4Char"/>
    <w:uiPriority w:val="4"/>
    <w:qFormat/>
    <w:rsid w:val="000A3726"/>
    <w:pPr>
      <w:numPr>
        <w:ilvl w:val="3"/>
        <w:numId w:val="3"/>
      </w:numPr>
    </w:pPr>
  </w:style>
  <w:style w:type="character" w:customStyle="1" w:styleId="Simple4Char">
    <w:name w:val="Simple 4 Char"/>
    <w:basedOn w:val="Simple1Char"/>
    <w:link w:val="Simple4"/>
    <w:uiPriority w:val="4"/>
    <w:rsid w:val="0092065F"/>
    <w:rPr>
      <w:rFonts w:ascii="Arial" w:hAnsi="Arial"/>
      <w:sz w:val="20"/>
      <w:szCs w:val="20"/>
    </w:rPr>
  </w:style>
  <w:style w:type="paragraph" w:customStyle="1" w:styleId="Simple5">
    <w:name w:val="Simple 5"/>
    <w:basedOn w:val="Body1"/>
    <w:link w:val="Simple5Char"/>
    <w:uiPriority w:val="4"/>
    <w:qFormat/>
    <w:rsid w:val="000A3726"/>
    <w:pPr>
      <w:numPr>
        <w:ilvl w:val="4"/>
        <w:numId w:val="3"/>
      </w:numPr>
    </w:pPr>
  </w:style>
  <w:style w:type="character" w:customStyle="1" w:styleId="Simple5Char">
    <w:name w:val="Simple 5 Char"/>
    <w:basedOn w:val="Simple1Char"/>
    <w:link w:val="Simple5"/>
    <w:uiPriority w:val="4"/>
    <w:rsid w:val="0092065F"/>
    <w:rPr>
      <w:rFonts w:ascii="Arial" w:hAnsi="Arial"/>
      <w:sz w:val="20"/>
      <w:szCs w:val="20"/>
    </w:rPr>
  </w:style>
  <w:style w:type="paragraph" w:customStyle="1" w:styleId="Simple6">
    <w:name w:val="Simple 6"/>
    <w:basedOn w:val="Body1"/>
    <w:link w:val="Simple6Char"/>
    <w:uiPriority w:val="4"/>
    <w:qFormat/>
    <w:rsid w:val="000A3726"/>
    <w:pPr>
      <w:numPr>
        <w:ilvl w:val="5"/>
        <w:numId w:val="3"/>
      </w:numPr>
    </w:pPr>
  </w:style>
  <w:style w:type="character" w:customStyle="1" w:styleId="Simple6Char">
    <w:name w:val="Simple 6 Char"/>
    <w:basedOn w:val="Simple5Char"/>
    <w:link w:val="Simple6"/>
    <w:uiPriority w:val="4"/>
    <w:rsid w:val="0092065F"/>
    <w:rPr>
      <w:rFonts w:ascii="Arial" w:hAnsi="Arial"/>
      <w:sz w:val="20"/>
      <w:szCs w:val="20"/>
    </w:rPr>
  </w:style>
  <w:style w:type="paragraph" w:customStyle="1" w:styleId="Simple7">
    <w:name w:val="Simple 7"/>
    <w:basedOn w:val="Body1"/>
    <w:link w:val="Simple7Char"/>
    <w:uiPriority w:val="10"/>
    <w:qFormat/>
    <w:rsid w:val="000A3726"/>
    <w:pPr>
      <w:numPr>
        <w:ilvl w:val="6"/>
        <w:numId w:val="3"/>
      </w:numPr>
    </w:pPr>
  </w:style>
  <w:style w:type="character" w:customStyle="1" w:styleId="Simple7Char">
    <w:name w:val="Simple 7 Char"/>
    <w:basedOn w:val="Simple5Char"/>
    <w:link w:val="Simple7"/>
    <w:uiPriority w:val="10"/>
    <w:rsid w:val="0092065F"/>
    <w:rPr>
      <w:rFonts w:ascii="Arial" w:hAnsi="Arial"/>
      <w:sz w:val="20"/>
      <w:szCs w:val="20"/>
    </w:rPr>
  </w:style>
  <w:style w:type="paragraph" w:customStyle="1" w:styleId="Simple8">
    <w:name w:val="Simple 8"/>
    <w:basedOn w:val="Body1"/>
    <w:link w:val="Simple8Char"/>
    <w:uiPriority w:val="10"/>
    <w:rsid w:val="000A3726"/>
    <w:pPr>
      <w:numPr>
        <w:ilvl w:val="7"/>
        <w:numId w:val="3"/>
      </w:numPr>
    </w:pPr>
  </w:style>
  <w:style w:type="character" w:customStyle="1" w:styleId="Simple8Char">
    <w:name w:val="Simple 8 Char"/>
    <w:basedOn w:val="Simple5Char"/>
    <w:link w:val="Simple8"/>
    <w:uiPriority w:val="10"/>
    <w:rsid w:val="0092065F"/>
    <w:rPr>
      <w:rFonts w:ascii="Arial" w:hAnsi="Arial"/>
      <w:sz w:val="20"/>
      <w:szCs w:val="20"/>
    </w:rPr>
  </w:style>
  <w:style w:type="paragraph" w:customStyle="1" w:styleId="Simple9">
    <w:name w:val="Simple 9"/>
    <w:basedOn w:val="Body1"/>
    <w:link w:val="Simple9Char"/>
    <w:uiPriority w:val="10"/>
    <w:rsid w:val="000A3726"/>
    <w:pPr>
      <w:numPr>
        <w:ilvl w:val="8"/>
        <w:numId w:val="3"/>
      </w:numPr>
    </w:pPr>
  </w:style>
  <w:style w:type="character" w:customStyle="1" w:styleId="Simple9Char">
    <w:name w:val="Simple 9 Char"/>
    <w:basedOn w:val="Simple5Char"/>
    <w:link w:val="Simple9"/>
    <w:uiPriority w:val="10"/>
    <w:rsid w:val="0092065F"/>
    <w:rPr>
      <w:rFonts w:ascii="Arial" w:hAnsi="Arial"/>
      <w:sz w:val="20"/>
      <w:szCs w:val="20"/>
    </w:rPr>
  </w:style>
  <w:style w:type="paragraph" w:customStyle="1" w:styleId="Subject">
    <w:name w:val="Subject"/>
    <w:basedOn w:val="Normal"/>
    <w:next w:val="Normal"/>
    <w:uiPriority w:val="8"/>
    <w:rsid w:val="00920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92065F"/>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92065F"/>
    <w:rPr>
      <w:rFonts w:ascii="Arial" w:eastAsiaTheme="majorEastAsia" w:hAnsi="Arial" w:cstheme="majorBidi"/>
      <w:i/>
      <w:iCs/>
      <w:sz w:val="28"/>
    </w:rPr>
  </w:style>
  <w:style w:type="table" w:styleId="TableGrid">
    <w:name w:val="Table Grid"/>
    <w:basedOn w:val="TableNormal"/>
    <w:rsid w:val="0092065F"/>
    <w:pPr>
      <w:spacing w:after="280" w:line="280" w:lineRule="exac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92065F"/>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92065F"/>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92065F"/>
    <w:pPr>
      <w:spacing w:before="120"/>
    </w:pPr>
    <w:rPr>
      <w:rFonts w:eastAsiaTheme="majorEastAsia" w:cstheme="majorBidi"/>
      <w:b/>
      <w:bCs/>
      <w:sz w:val="24"/>
      <w:szCs w:val="24"/>
    </w:rPr>
  </w:style>
  <w:style w:type="paragraph" w:styleId="TOC1">
    <w:name w:val="toc 1"/>
    <w:basedOn w:val="Normal"/>
    <w:next w:val="Normal"/>
    <w:autoRedefine/>
    <w:uiPriority w:val="6"/>
    <w:unhideWhenUsed/>
    <w:rsid w:val="0092065F"/>
    <w:rPr>
      <w:rFonts w:eastAsia="Times New Roman" w:cs="Times New Roman"/>
      <w:caps/>
      <w:szCs w:val="24"/>
    </w:rPr>
  </w:style>
  <w:style w:type="paragraph" w:styleId="TOC2">
    <w:name w:val="toc 2"/>
    <w:basedOn w:val="Normal"/>
    <w:next w:val="Normal"/>
    <w:autoRedefine/>
    <w:uiPriority w:val="6"/>
    <w:unhideWhenUsed/>
    <w:rsid w:val="0092065F"/>
    <w:pPr>
      <w:tabs>
        <w:tab w:val="right" w:leader="dot" w:pos="8278"/>
      </w:tabs>
      <w:ind w:left="240"/>
    </w:pPr>
    <w:rPr>
      <w:rFonts w:eastAsia="Times New Roman" w:cs="Times New Roman"/>
      <w:szCs w:val="24"/>
    </w:rPr>
  </w:style>
  <w:style w:type="paragraph" w:styleId="TOC3">
    <w:name w:val="toc 3"/>
    <w:basedOn w:val="Normal"/>
    <w:next w:val="Normal"/>
    <w:autoRedefine/>
    <w:uiPriority w:val="6"/>
    <w:unhideWhenUsed/>
    <w:rsid w:val="0092065F"/>
    <w:pPr>
      <w:spacing w:after="100"/>
      <w:ind w:left="440"/>
    </w:pPr>
  </w:style>
  <w:style w:type="paragraph" w:styleId="TOCHeading">
    <w:name w:val="TOC Heading"/>
    <w:basedOn w:val="Heading1"/>
    <w:next w:val="Normal"/>
    <w:uiPriority w:val="39"/>
    <w:semiHidden/>
    <w:unhideWhenUsed/>
    <w:qFormat/>
    <w:rsid w:val="0092065F"/>
    <w:pPr>
      <w:keepLines/>
      <w:widowControl/>
      <w:numPr>
        <w:numId w:val="0"/>
      </w:numPr>
      <w:spacing w:before="480" w:after="0"/>
      <w:outlineLvl w:val="9"/>
    </w:pPr>
    <w:rPr>
      <w:rFonts w:eastAsiaTheme="majorEastAsia" w:cstheme="majorBidi"/>
      <w:kern w:val="0"/>
      <w:sz w:val="28"/>
      <w:szCs w:val="28"/>
    </w:rPr>
  </w:style>
  <w:style w:type="character" w:styleId="PageNumber">
    <w:name w:val="page number"/>
    <w:basedOn w:val="DefaultParagraphFont"/>
    <w:uiPriority w:val="7"/>
    <w:rsid w:val="0092065F"/>
  </w:style>
  <w:style w:type="numbering" w:customStyle="1" w:styleId="WraggeHeadings">
    <w:name w:val="Wragge Headings"/>
    <w:rsid w:val="0092065F"/>
  </w:style>
  <w:style w:type="paragraph" w:customStyle="1" w:styleId="Notes">
    <w:name w:val="Notes"/>
    <w:basedOn w:val="Body1"/>
    <w:uiPriority w:val="5"/>
    <w:qFormat/>
    <w:rsid w:val="0092065F"/>
    <w:pPr>
      <w:shd w:val="clear" w:color="auto" w:fill="F2F2F2" w:themeFill="background1" w:themeFillShade="F2"/>
    </w:pPr>
    <w:rPr>
      <w:b/>
      <w:i/>
    </w:rPr>
  </w:style>
  <w:style w:type="paragraph" w:customStyle="1" w:styleId="definition">
    <w:name w:val="definition"/>
    <w:basedOn w:val="BodyText"/>
    <w:uiPriority w:val="7"/>
    <w:qFormat/>
    <w:rsid w:val="000A3726"/>
    <w:pPr>
      <w:numPr>
        <w:numId w:val="4"/>
      </w:numPr>
    </w:pPr>
    <w:rPr>
      <w:rFonts w:eastAsia="Times New Roman" w:cs="Times New Roman"/>
      <w:lang w:eastAsia="en-GB"/>
    </w:rPr>
  </w:style>
  <w:style w:type="paragraph" w:customStyle="1" w:styleId="definitionsub">
    <w:name w:val="definition sub"/>
    <w:basedOn w:val="BodyText"/>
    <w:link w:val="definitionsubChar"/>
    <w:uiPriority w:val="2"/>
    <w:qFormat/>
    <w:rsid w:val="000A3726"/>
    <w:pPr>
      <w:numPr>
        <w:ilvl w:val="1"/>
        <w:numId w:val="4"/>
      </w:numPr>
      <w:tabs>
        <w:tab w:val="num" w:pos="-68"/>
      </w:tabs>
      <w:ind w:left="-68" w:hanging="360"/>
    </w:pPr>
    <w:rPr>
      <w:rFonts w:eastAsia="Times New Roman" w:cs="Times New Roman"/>
      <w:lang w:eastAsia="en-GB"/>
    </w:rPr>
  </w:style>
  <w:style w:type="paragraph" w:customStyle="1" w:styleId="Parties">
    <w:name w:val="Parties"/>
    <w:basedOn w:val="Body1"/>
    <w:uiPriority w:val="7"/>
    <w:qFormat/>
    <w:rsid w:val="0092065F"/>
    <w:pPr>
      <w:numPr>
        <w:numId w:val="5"/>
      </w:numPr>
    </w:pPr>
    <w:rPr>
      <w:rFonts w:eastAsia="Times New Roman" w:cs="Times New Roman"/>
      <w:b/>
      <w:lang w:eastAsia="en-GB"/>
    </w:rPr>
  </w:style>
  <w:style w:type="paragraph" w:customStyle="1" w:styleId="PartiesFront">
    <w:name w:val="Parties Front"/>
    <w:basedOn w:val="Body1"/>
    <w:uiPriority w:val="7"/>
    <w:qFormat/>
    <w:rsid w:val="0092065F"/>
    <w:pPr>
      <w:tabs>
        <w:tab w:val="center" w:pos="4321"/>
        <w:tab w:val="left" w:pos="7921"/>
      </w:tabs>
      <w:ind w:left="0" w:right="1701"/>
      <w:jc w:val="left"/>
    </w:pPr>
    <w:rPr>
      <w:rFonts w:eastAsia="Times New Roman" w:cs="Times New Roman"/>
      <w:b/>
      <w:caps/>
      <w:lang w:eastAsia="en-GB"/>
    </w:rPr>
  </w:style>
  <w:style w:type="paragraph" w:customStyle="1" w:styleId="Recitals">
    <w:name w:val="Recitals"/>
    <w:basedOn w:val="Body1"/>
    <w:uiPriority w:val="7"/>
    <w:qFormat/>
    <w:rsid w:val="0092065F"/>
    <w:pPr>
      <w:numPr>
        <w:numId w:val="6"/>
      </w:numPr>
    </w:pPr>
    <w:rPr>
      <w:rFonts w:eastAsia="Times New Roman" w:cs="Times New Roman"/>
      <w:lang w:eastAsia="en-GB"/>
    </w:rPr>
  </w:style>
  <w:style w:type="paragraph" w:customStyle="1" w:styleId="Witness">
    <w:name w:val="Witness"/>
    <w:basedOn w:val="BodyText"/>
    <w:uiPriority w:val="7"/>
    <w:qFormat/>
    <w:rsid w:val="0092065F"/>
    <w:pPr>
      <w:keepNext/>
      <w:tabs>
        <w:tab w:val="left" w:pos="4253"/>
        <w:tab w:val="right" w:leader="dot" w:pos="8789"/>
      </w:tabs>
      <w:spacing w:before="120"/>
    </w:pPr>
    <w:rPr>
      <w:rFonts w:eastAsia="Times New Roman" w:cs="Times New Roman"/>
      <w:lang w:eastAsia="en-GB"/>
    </w:rPr>
  </w:style>
  <w:style w:type="paragraph" w:customStyle="1" w:styleId="WitnessLit">
    <w:name w:val="WitnessLit"/>
    <w:basedOn w:val="Witness"/>
    <w:uiPriority w:val="7"/>
    <w:qFormat/>
    <w:rsid w:val="0092065F"/>
    <w:pPr>
      <w:tabs>
        <w:tab w:val="left" w:pos="1134"/>
        <w:tab w:val="left" w:leader="dot" w:pos="5387"/>
      </w:tabs>
    </w:pPr>
  </w:style>
  <w:style w:type="paragraph" w:customStyle="1" w:styleId="DLFrontPageTitle">
    <w:name w:val="DLFrontPageTitle"/>
    <w:basedOn w:val="DLFrontPage"/>
    <w:uiPriority w:val="5"/>
    <w:qFormat/>
    <w:rsid w:val="0092065F"/>
    <w:pPr>
      <w:tabs>
        <w:tab w:val="clear" w:pos="6480"/>
        <w:tab w:val="left" w:pos="6660"/>
      </w:tabs>
      <w:spacing w:line="240" w:lineRule="auto"/>
    </w:pPr>
  </w:style>
  <w:style w:type="paragraph" w:customStyle="1" w:styleId="Level1">
    <w:name w:val="Level 1"/>
    <w:basedOn w:val="Normal"/>
    <w:rsid w:val="000A3726"/>
    <w:pPr>
      <w:numPr>
        <w:numId w:val="7"/>
      </w:numPr>
      <w:tabs>
        <w:tab w:val="clear" w:pos="720"/>
      </w:tabs>
      <w:spacing w:after="220" w:line="240" w:lineRule="auto"/>
      <w:outlineLvl w:val="0"/>
    </w:pPr>
    <w:rPr>
      <w:rFonts w:ascii="Times New Roman" w:eastAsia="Times New Roman" w:hAnsi="Times New Roman" w:cs="Times New Roman"/>
    </w:rPr>
  </w:style>
  <w:style w:type="paragraph" w:customStyle="1" w:styleId="Level2">
    <w:name w:val="Level 2"/>
    <w:basedOn w:val="Normal"/>
    <w:rsid w:val="000A3726"/>
    <w:pPr>
      <w:numPr>
        <w:ilvl w:val="1"/>
        <w:numId w:val="7"/>
      </w:numPr>
      <w:tabs>
        <w:tab w:val="clear" w:pos="720"/>
      </w:tabs>
      <w:spacing w:after="220" w:line="240" w:lineRule="auto"/>
      <w:outlineLvl w:val="1"/>
    </w:pPr>
    <w:rPr>
      <w:rFonts w:ascii="Times New Roman" w:eastAsia="Times New Roman" w:hAnsi="Times New Roman" w:cs="Times New Roman"/>
    </w:rPr>
  </w:style>
  <w:style w:type="paragraph" w:customStyle="1" w:styleId="Level3">
    <w:name w:val="Level 3"/>
    <w:basedOn w:val="Normal"/>
    <w:rsid w:val="000A3726"/>
    <w:pPr>
      <w:numPr>
        <w:ilvl w:val="2"/>
        <w:numId w:val="7"/>
      </w:numPr>
      <w:tabs>
        <w:tab w:val="clear" w:pos="1440"/>
      </w:tabs>
      <w:spacing w:after="220" w:line="240" w:lineRule="auto"/>
      <w:ind w:left="1554" w:hanging="560"/>
      <w:outlineLvl w:val="2"/>
    </w:pPr>
    <w:rPr>
      <w:rFonts w:ascii="Times New Roman" w:eastAsia="Times New Roman" w:hAnsi="Times New Roman" w:cs="Times New Roman"/>
    </w:rPr>
  </w:style>
  <w:style w:type="paragraph" w:customStyle="1" w:styleId="Level4">
    <w:name w:val="Level 4"/>
    <w:basedOn w:val="Normal"/>
    <w:rsid w:val="000A3726"/>
    <w:pPr>
      <w:numPr>
        <w:ilvl w:val="3"/>
        <w:numId w:val="7"/>
      </w:numPr>
      <w:tabs>
        <w:tab w:val="clear" w:pos="2160"/>
      </w:tabs>
      <w:spacing w:after="220" w:line="240" w:lineRule="auto"/>
      <w:ind w:left="2275" w:hanging="576"/>
      <w:outlineLvl w:val="3"/>
    </w:pPr>
    <w:rPr>
      <w:rFonts w:ascii="Times New Roman" w:eastAsia="Times New Roman" w:hAnsi="Times New Roman" w:cs="Times New Roman"/>
    </w:rPr>
  </w:style>
  <w:style w:type="paragraph" w:customStyle="1" w:styleId="Level5">
    <w:name w:val="Level 5"/>
    <w:basedOn w:val="Normal"/>
    <w:rsid w:val="000A3726"/>
    <w:pPr>
      <w:numPr>
        <w:ilvl w:val="4"/>
        <w:numId w:val="7"/>
      </w:numPr>
      <w:tabs>
        <w:tab w:val="clear" w:pos="2880"/>
      </w:tabs>
      <w:spacing w:after="220" w:line="240" w:lineRule="auto"/>
      <w:outlineLvl w:val="4"/>
    </w:pPr>
    <w:rPr>
      <w:rFonts w:ascii="Times New Roman" w:eastAsia="Times New Roman" w:hAnsi="Times New Roman" w:cs="Times New Roman"/>
    </w:rPr>
  </w:style>
  <w:style w:type="paragraph" w:customStyle="1" w:styleId="Level6">
    <w:name w:val="Level 6"/>
    <w:basedOn w:val="Normal"/>
    <w:rsid w:val="000A3726"/>
    <w:pPr>
      <w:numPr>
        <w:ilvl w:val="5"/>
        <w:numId w:val="7"/>
      </w:numPr>
      <w:tabs>
        <w:tab w:val="clear" w:pos="3600"/>
      </w:tabs>
      <w:spacing w:after="220" w:line="240" w:lineRule="auto"/>
      <w:ind w:left="2160" w:hanging="360"/>
      <w:outlineLvl w:val="5"/>
    </w:pPr>
    <w:rPr>
      <w:rFonts w:ascii="Times New Roman" w:eastAsia="Times New Roman" w:hAnsi="Times New Roman" w:cs="Times New Roman"/>
    </w:rPr>
  </w:style>
  <w:style w:type="paragraph" w:customStyle="1" w:styleId="Draft">
    <w:name w:val="Draft"/>
    <w:rsid w:val="0092065F"/>
    <w:rPr>
      <w:rFonts w:ascii="Times New Roman" w:eastAsia="Times New Roman" w:hAnsi="Times New Roman" w:cs="Times New Roman"/>
    </w:rPr>
  </w:style>
  <w:style w:type="paragraph" w:customStyle="1" w:styleId="xl29">
    <w:name w:val="xl29"/>
    <w:basedOn w:val="Normal"/>
    <w:rsid w:val="0092065F"/>
    <w:pPr>
      <w:spacing w:before="100" w:beforeAutospacing="1" w:after="100" w:afterAutospacing="1" w:line="240" w:lineRule="auto"/>
    </w:pPr>
    <w:rPr>
      <w:rFonts w:eastAsia="Times New Roman" w:cs="Arial"/>
      <w:b/>
      <w:bCs/>
      <w:sz w:val="24"/>
      <w:szCs w:val="24"/>
    </w:rPr>
  </w:style>
  <w:style w:type="numbering" w:customStyle="1" w:styleId="WraggeHeadings1">
    <w:name w:val="Wragge Headings1"/>
    <w:uiPriority w:val="99"/>
    <w:rsid w:val="0092065F"/>
    <w:pPr>
      <w:numPr>
        <w:numId w:val="8"/>
      </w:numPr>
    </w:pPr>
  </w:style>
  <w:style w:type="character" w:styleId="Strong">
    <w:name w:val="Strong"/>
    <w:uiPriority w:val="22"/>
    <w:qFormat/>
    <w:rsid w:val="0092065F"/>
    <w:rPr>
      <w:b/>
      <w:bCs/>
    </w:rPr>
  </w:style>
  <w:style w:type="character" w:customStyle="1" w:styleId="Body2Char">
    <w:name w:val="Body2 Char"/>
    <w:link w:val="Body2"/>
    <w:rsid w:val="0092065F"/>
    <w:rPr>
      <w:rFonts w:ascii="Arial" w:hAnsi="Arial"/>
      <w:sz w:val="20"/>
      <w:szCs w:val="20"/>
    </w:rPr>
  </w:style>
  <w:style w:type="character" w:customStyle="1" w:styleId="Body3Char">
    <w:name w:val="Body3 Char"/>
    <w:link w:val="Body3"/>
    <w:rsid w:val="0092065F"/>
    <w:rPr>
      <w:rFonts w:ascii="Arial" w:hAnsi="Arial"/>
      <w:sz w:val="20"/>
      <w:szCs w:val="20"/>
    </w:rPr>
  </w:style>
  <w:style w:type="character" w:styleId="CommentReference">
    <w:name w:val="annotation reference"/>
    <w:basedOn w:val="DefaultParagraphFont"/>
    <w:semiHidden/>
    <w:unhideWhenUsed/>
    <w:rsid w:val="000A3726"/>
    <w:rPr>
      <w:sz w:val="16"/>
      <w:szCs w:val="16"/>
    </w:rPr>
  </w:style>
  <w:style w:type="paragraph" w:styleId="CommentText">
    <w:name w:val="annotation text"/>
    <w:basedOn w:val="Normal"/>
    <w:link w:val="CommentTextChar"/>
    <w:uiPriority w:val="99"/>
    <w:semiHidden/>
    <w:unhideWhenUsed/>
    <w:rsid w:val="000A3726"/>
    <w:pPr>
      <w:spacing w:line="240" w:lineRule="auto"/>
    </w:pPr>
  </w:style>
  <w:style w:type="character" w:customStyle="1" w:styleId="CommentTextChar">
    <w:name w:val="Comment Text Char"/>
    <w:basedOn w:val="DefaultParagraphFont"/>
    <w:link w:val="CommentText"/>
    <w:uiPriority w:val="99"/>
    <w:semiHidden/>
    <w:rsid w:val="009206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065F"/>
    <w:rPr>
      <w:b/>
      <w:bCs/>
    </w:rPr>
  </w:style>
  <w:style w:type="character" w:customStyle="1" w:styleId="CommentSubjectChar">
    <w:name w:val="Comment Subject Char"/>
    <w:basedOn w:val="CommentTextChar"/>
    <w:link w:val="CommentSubject"/>
    <w:uiPriority w:val="99"/>
    <w:semiHidden/>
    <w:rsid w:val="0092065F"/>
    <w:rPr>
      <w:rFonts w:ascii="Arial" w:hAnsi="Arial"/>
      <w:b/>
      <w:bCs/>
      <w:sz w:val="20"/>
      <w:szCs w:val="20"/>
    </w:rPr>
  </w:style>
  <w:style w:type="paragraph" w:customStyle="1" w:styleId="definitionsub-sub">
    <w:name w:val="definition sub-sub"/>
    <w:basedOn w:val="definitionsub"/>
    <w:link w:val="definitionsub-subChar"/>
    <w:uiPriority w:val="5"/>
    <w:qFormat/>
    <w:rsid w:val="000A3726"/>
    <w:pPr>
      <w:numPr>
        <w:ilvl w:val="0"/>
        <w:numId w:val="0"/>
      </w:numPr>
      <w:tabs>
        <w:tab w:val="left" w:pos="567"/>
        <w:tab w:val="left" w:pos="1021"/>
      </w:tabs>
      <w:spacing w:after="280" w:line="280" w:lineRule="atLeast"/>
      <w:ind w:left="1021" w:hanging="454"/>
    </w:pPr>
  </w:style>
  <w:style w:type="character" w:customStyle="1" w:styleId="definitionsub-subChar">
    <w:name w:val="definition sub-sub Char"/>
    <w:basedOn w:val="definitionsubChar"/>
    <w:link w:val="definitionsub-sub"/>
    <w:uiPriority w:val="5"/>
    <w:rsid w:val="0092065F"/>
    <w:rPr>
      <w:rFonts w:ascii="Arial" w:eastAsia="Times New Roman" w:hAnsi="Arial" w:cs="Times New Roman"/>
      <w:sz w:val="20"/>
      <w:szCs w:val="20"/>
      <w:lang w:eastAsia="en-GB"/>
    </w:rPr>
  </w:style>
  <w:style w:type="character" w:customStyle="1" w:styleId="definitionsubChar">
    <w:name w:val="definition sub Char"/>
    <w:basedOn w:val="DefaultParagraphFont"/>
    <w:link w:val="definitionsub"/>
    <w:uiPriority w:val="2"/>
    <w:rsid w:val="0092065F"/>
    <w:rPr>
      <w:rFonts w:ascii="Arial" w:eastAsia="Times New Roman" w:hAnsi="Arial" w:cs="Times New Roman"/>
      <w:sz w:val="20"/>
      <w:szCs w:val="20"/>
      <w:lang w:eastAsia="en-GB"/>
    </w:rPr>
  </w:style>
  <w:style w:type="character" w:customStyle="1" w:styleId="Negative">
    <w:name w:val="_Negative"/>
    <w:basedOn w:val="DefaultParagraphFont"/>
    <w:rsid w:val="0092065F"/>
    <w:rPr>
      <w:color w:val="FF0000"/>
      <w:lang w:val="en-GB"/>
    </w:rPr>
  </w:style>
  <w:style w:type="character" w:styleId="PlaceholderText">
    <w:name w:val="Placeholder Text"/>
    <w:basedOn w:val="DefaultParagraphFont"/>
    <w:uiPriority w:val="99"/>
    <w:semiHidden/>
    <w:rsid w:val="0092065F"/>
    <w:rPr>
      <w:color w:val="808080"/>
      <w:lang w:val="en-GB"/>
    </w:rPr>
  </w:style>
  <w:style w:type="paragraph" w:customStyle="1" w:styleId="ColumnStyle2">
    <w:name w:val="Column Style2"/>
    <w:basedOn w:val="Normal"/>
    <w:rsid w:val="000A3726"/>
    <w:pPr>
      <w:numPr>
        <w:ilvl w:val="1"/>
        <w:numId w:val="10"/>
      </w:numPr>
      <w:spacing w:after="0" w:line="240" w:lineRule="auto"/>
      <w:jc w:val="both"/>
    </w:pPr>
    <w:rPr>
      <w:rFonts w:cs="Arial"/>
      <w:sz w:val="14"/>
      <w:szCs w:val="14"/>
    </w:rPr>
  </w:style>
  <w:style w:type="character" w:customStyle="1" w:styleId="InsertText">
    <w:name w:val="Insert Text"/>
    <w:rsid w:val="0092065F"/>
    <w:rPr>
      <w:rFonts w:ascii="Arial" w:hAnsi="Arial" w:cs="Times New Roman" w:hint="default"/>
      <w:i w:val="0"/>
      <w:iCs w:val="0"/>
      <w:kern w:val="20"/>
      <w:lang w:val="en-GB" w:eastAsia="en-GB" w:bidi="ar-SA"/>
    </w:rPr>
  </w:style>
  <w:style w:type="character" w:customStyle="1" w:styleId="OptionalText">
    <w:name w:val="Optional Text"/>
    <w:rsid w:val="0092065F"/>
    <w:rPr>
      <w:rFonts w:ascii="Arial" w:hAnsi="Arial" w:cs="Times New Roman" w:hint="default"/>
      <w:kern w:val="20"/>
      <w:lang w:val="en-GB" w:eastAsia="en-GB" w:bidi="ar-SA"/>
    </w:rPr>
  </w:style>
  <w:style w:type="paragraph" w:styleId="Revision">
    <w:name w:val="Revision"/>
    <w:hidden/>
    <w:uiPriority w:val="71"/>
    <w:rsid w:val="000A3726"/>
    <w:rPr>
      <w:rFonts w:ascii="Arial" w:hAnsi="Arial"/>
      <w:sz w:val="20"/>
      <w:szCs w:val="20"/>
    </w:rPr>
  </w:style>
  <w:style w:type="paragraph" w:styleId="NormalWeb">
    <w:name w:val="Normal (Web)"/>
    <w:basedOn w:val="Normal"/>
    <w:uiPriority w:val="99"/>
    <w:semiHidden/>
    <w:unhideWhenUsed/>
    <w:rsid w:val="000A37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Clause">
    <w:name w:val="Title Clause"/>
    <w:basedOn w:val="Normal"/>
    <w:rsid w:val="0092065F"/>
    <w:pPr>
      <w:keepNext/>
      <w:numPr>
        <w:numId w:val="12"/>
      </w:numPr>
      <w:spacing w:before="240" w:after="240" w:line="300" w:lineRule="atLeast"/>
      <w:jc w:val="both"/>
      <w:outlineLvl w:val="0"/>
    </w:pPr>
    <w:rPr>
      <w:rFonts w:eastAsia="Arial Unicode MS" w:cs="Arial"/>
      <w:b/>
      <w:color w:val="000000"/>
      <w:kern w:val="28"/>
      <w:sz w:val="22"/>
    </w:rPr>
  </w:style>
  <w:style w:type="paragraph" w:customStyle="1" w:styleId="Untitledsubclause1">
    <w:name w:val="Untitled subclause 1"/>
    <w:basedOn w:val="Normal"/>
    <w:rsid w:val="000A3726"/>
    <w:pPr>
      <w:numPr>
        <w:ilvl w:val="1"/>
        <w:numId w:val="12"/>
      </w:numPr>
      <w:tabs>
        <w:tab w:val="clear" w:pos="720"/>
      </w:tabs>
      <w:spacing w:before="280" w:after="120" w:line="300" w:lineRule="atLeast"/>
      <w:jc w:val="both"/>
      <w:outlineLvl w:val="1"/>
    </w:pPr>
    <w:rPr>
      <w:rFonts w:eastAsia="Arial Unicode MS" w:cs="Arial"/>
      <w:color w:val="000000"/>
      <w:sz w:val="22"/>
    </w:rPr>
  </w:style>
  <w:style w:type="paragraph" w:customStyle="1" w:styleId="Untitledsubclause2">
    <w:name w:val="Untitled subclause 2"/>
    <w:basedOn w:val="Normal"/>
    <w:rsid w:val="000A3726"/>
    <w:pPr>
      <w:numPr>
        <w:ilvl w:val="2"/>
        <w:numId w:val="12"/>
      </w:numPr>
      <w:tabs>
        <w:tab w:val="clear" w:pos="1555"/>
      </w:tabs>
      <w:spacing w:after="120" w:line="300" w:lineRule="atLeast"/>
      <w:ind w:left="1554" w:hanging="560"/>
      <w:jc w:val="both"/>
      <w:outlineLvl w:val="2"/>
    </w:pPr>
    <w:rPr>
      <w:rFonts w:eastAsia="Arial Unicode MS" w:cs="Arial"/>
      <w:color w:val="000000"/>
      <w:sz w:val="22"/>
    </w:rPr>
  </w:style>
  <w:style w:type="paragraph" w:customStyle="1" w:styleId="Untitledsubclause3">
    <w:name w:val="Untitled subclause 3"/>
    <w:basedOn w:val="Normal"/>
    <w:rsid w:val="000A3726"/>
    <w:pPr>
      <w:numPr>
        <w:ilvl w:val="3"/>
        <w:numId w:val="12"/>
      </w:numPr>
      <w:tabs>
        <w:tab w:val="clear" w:pos="2419"/>
        <w:tab w:val="left" w:pos="2261"/>
      </w:tabs>
      <w:spacing w:after="120" w:line="300" w:lineRule="atLeast"/>
      <w:jc w:val="both"/>
      <w:outlineLvl w:val="3"/>
    </w:pPr>
    <w:rPr>
      <w:rFonts w:eastAsia="Arial Unicode MS" w:cs="Arial"/>
      <w:color w:val="000000"/>
      <w:sz w:val="22"/>
    </w:rPr>
  </w:style>
  <w:style w:type="paragraph" w:customStyle="1" w:styleId="Untitledsubclause4">
    <w:name w:val="Untitled subclause 4"/>
    <w:basedOn w:val="Normal"/>
    <w:rsid w:val="0092065F"/>
    <w:pPr>
      <w:numPr>
        <w:ilvl w:val="4"/>
        <w:numId w:val="12"/>
      </w:numPr>
      <w:spacing w:after="120" w:line="300" w:lineRule="atLeast"/>
      <w:jc w:val="both"/>
      <w:outlineLvl w:val="4"/>
    </w:pPr>
    <w:rPr>
      <w:rFonts w:eastAsia="Arial Unicode MS" w:cs="Arial"/>
      <w:color w:val="000000"/>
      <w:sz w:val="22"/>
    </w:rPr>
  </w:style>
  <w:style w:type="paragraph" w:styleId="ListParagraph">
    <w:name w:val="List Paragraph"/>
    <w:basedOn w:val="Normal"/>
    <w:link w:val="ListParagraphChar"/>
    <w:uiPriority w:val="34"/>
    <w:qFormat/>
    <w:rsid w:val="000A3726"/>
    <w:pPr>
      <w:spacing w:after="200" w:line="240" w:lineRule="auto"/>
      <w:ind w:left="720"/>
      <w:contextualSpacing/>
    </w:pPr>
    <w:rPr>
      <w:rFonts w:ascii="Century Gothic" w:eastAsia="Times New Roman" w:hAnsi="Century Gothic" w:cs="Times New Roman"/>
      <w:szCs w:val="24"/>
    </w:rPr>
  </w:style>
  <w:style w:type="character" w:customStyle="1" w:styleId="ListParagraphChar">
    <w:name w:val="List Paragraph Char"/>
    <w:link w:val="ListParagraph"/>
    <w:uiPriority w:val="34"/>
    <w:rsid w:val="0092065F"/>
    <w:rPr>
      <w:rFonts w:ascii="Century Gothic" w:eastAsia="Times New Roman" w:hAnsi="Century Gothic" w:cs="Times New Roman"/>
      <w:sz w:val="20"/>
    </w:rPr>
  </w:style>
  <w:style w:type="character" w:styleId="Mention">
    <w:name w:val="Mention"/>
    <w:basedOn w:val="DefaultParagraphFont"/>
    <w:uiPriority w:val="99"/>
    <w:unhideWhenUsed/>
    <w:rsid w:val="0092065F"/>
    <w:rPr>
      <w:color w:val="2B579A"/>
      <w:shd w:val="clear" w:color="auto" w:fill="E6E6E6"/>
    </w:rPr>
  </w:style>
  <w:style w:type="paragraph" w:customStyle="1" w:styleId="Default">
    <w:name w:val="Default"/>
    <w:rsid w:val="000A3726"/>
    <w:pPr>
      <w:autoSpaceDE w:val="0"/>
      <w:autoSpaceDN w:val="0"/>
      <w:adjustRightInd w:val="0"/>
    </w:pPr>
    <w:rPr>
      <w:rFonts w:ascii="Arial" w:eastAsia="Times New Roman" w:hAnsi="Arial" w:cs="Arial"/>
      <w:noProof/>
      <w:color w:val="000000"/>
    </w:rPr>
  </w:style>
  <w:style w:type="paragraph" w:customStyle="1" w:styleId="CommentSubject1">
    <w:name w:val="Comment Subject1"/>
    <w:basedOn w:val="CommentText"/>
    <w:next w:val="CommentText"/>
    <w:rsid w:val="000A3726"/>
    <w:pPr>
      <w:spacing w:after="0"/>
    </w:pPr>
    <w:rPr>
      <w:rFonts w:ascii="Times New Roman" w:eastAsia="Times New Roman" w:hAnsi="Times New Roman" w:cs="Times New Roman"/>
      <w:b/>
      <w:bCs/>
      <w:noProof/>
    </w:rPr>
  </w:style>
  <w:style w:type="paragraph" w:customStyle="1" w:styleId="Level7">
    <w:name w:val="Level 7"/>
    <w:basedOn w:val="Normal"/>
    <w:rsid w:val="000A3726"/>
    <w:pPr>
      <w:spacing w:after="220" w:line="360" w:lineRule="auto"/>
      <w:jc w:val="both"/>
      <w:outlineLvl w:val="6"/>
    </w:pPr>
    <w:rPr>
      <w:rFonts w:ascii="Times New Roman" w:eastAsia="Times New Roman" w:hAnsi="Times New Roman" w:cs="Times New Roman"/>
      <w:noProof/>
      <w:sz w:val="22"/>
      <w:szCs w:val="22"/>
    </w:rPr>
  </w:style>
  <w:style w:type="character" w:customStyle="1" w:styleId="Level1asHeadingtext">
    <w:name w:val="Level 1 as Heading (text)"/>
    <w:rsid w:val="000A3726"/>
    <w:rPr>
      <w:b/>
      <w:caps/>
    </w:rPr>
  </w:style>
  <w:style w:type="character" w:customStyle="1" w:styleId="BoldText">
    <w:name w:val="BoldText"/>
    <w:rsid w:val="000A3726"/>
    <w:rPr>
      <w:b/>
    </w:rPr>
  </w:style>
  <w:style w:type="paragraph" w:customStyle="1" w:styleId="MarginText">
    <w:name w:val="Margin Text"/>
    <w:basedOn w:val="Normal"/>
    <w:rsid w:val="000A3726"/>
    <w:pPr>
      <w:adjustRightInd w:val="0"/>
      <w:spacing w:after="240" w:line="360" w:lineRule="auto"/>
      <w:jc w:val="both"/>
    </w:pPr>
    <w:rPr>
      <w:rFonts w:ascii="Times New Roman" w:eastAsia="STZhongsong" w:hAnsi="Times New Roman" w:cs="Times New Roman"/>
      <w:noProof/>
      <w:color w:val="000000"/>
      <w:kern w:val="28"/>
      <w:sz w:val="22"/>
      <w:lang w:eastAsia="zh-CN"/>
    </w:rPr>
  </w:style>
  <w:style w:type="character" w:customStyle="1" w:styleId="MarginTextChar">
    <w:name w:val="Margin Text Char"/>
    <w:rsid w:val="000A3726"/>
    <w:rPr>
      <w:rFonts w:eastAsia="STZhongsong"/>
      <w:color w:val="000000"/>
      <w:kern w:val="28"/>
      <w:sz w:val="22"/>
      <w:lang w:val="en-GB" w:eastAsia="zh-CN"/>
    </w:rPr>
  </w:style>
  <w:style w:type="character" w:customStyle="1" w:styleId="Level2Char">
    <w:name w:val="Level 2 Char"/>
    <w:rsid w:val="000A3726"/>
    <w:rPr>
      <w:sz w:val="22"/>
      <w:lang w:val="x-none" w:eastAsia="en-GB"/>
    </w:rPr>
  </w:style>
  <w:style w:type="character" w:customStyle="1" w:styleId="DeltaViewInsertion">
    <w:name w:val="DeltaView Insertion"/>
    <w:rsid w:val="000A3726"/>
    <w:rPr>
      <w:color w:val="0000FF"/>
      <w:spacing w:val="0"/>
      <w:u w:val="double"/>
    </w:rPr>
  </w:style>
  <w:style w:type="paragraph" w:customStyle="1" w:styleId="BBClause3">
    <w:name w:val="B&amp;B Clause 3"/>
    <w:basedOn w:val="Normal"/>
    <w:rsid w:val="000A3726"/>
    <w:pPr>
      <w:tabs>
        <w:tab w:val="num" w:pos="720"/>
        <w:tab w:val="num" w:pos="1209"/>
      </w:tabs>
      <w:spacing w:after="240" w:line="240" w:lineRule="auto"/>
      <w:ind w:left="2160" w:hanging="720"/>
      <w:jc w:val="both"/>
    </w:pPr>
    <w:rPr>
      <w:rFonts w:ascii="SimSun" w:eastAsia="SimSun" w:hAnsi="Calibri" w:cs="Times New Roman"/>
      <w:noProof/>
      <w:sz w:val="24"/>
      <w:szCs w:val="24"/>
    </w:rPr>
  </w:style>
  <w:style w:type="paragraph" w:customStyle="1" w:styleId="ColorfulList-Accent11">
    <w:name w:val="Colorful List - Accent 11"/>
    <w:basedOn w:val="Normal"/>
    <w:qFormat/>
    <w:rsid w:val="000A3726"/>
    <w:pPr>
      <w:spacing w:after="0" w:line="240" w:lineRule="auto"/>
      <w:ind w:left="720"/>
    </w:pPr>
    <w:rPr>
      <w:rFonts w:ascii="Times New Roman" w:eastAsia="Times New Roman" w:hAnsi="Times New Roman" w:cs="Times New Roman"/>
      <w:noProof/>
      <w:sz w:val="24"/>
      <w:szCs w:val="24"/>
    </w:rPr>
  </w:style>
  <w:style w:type="paragraph" w:styleId="DocumentMap">
    <w:name w:val="Document Map"/>
    <w:basedOn w:val="Normal"/>
    <w:link w:val="DocumentMapChar"/>
    <w:semiHidden/>
    <w:rsid w:val="000A3726"/>
    <w:pPr>
      <w:spacing w:after="0" w:line="240" w:lineRule="auto"/>
    </w:pPr>
    <w:rPr>
      <w:rFonts w:ascii="Lucida Grande" w:eastAsia="Times New Roman" w:hAnsi="Lucida Grande" w:cs="Times New Roman"/>
      <w:noProof/>
      <w:sz w:val="24"/>
      <w:szCs w:val="24"/>
    </w:rPr>
  </w:style>
  <w:style w:type="character" w:customStyle="1" w:styleId="DocumentMapChar">
    <w:name w:val="Document Map Char"/>
    <w:basedOn w:val="DefaultParagraphFont"/>
    <w:link w:val="DocumentMap"/>
    <w:semiHidden/>
    <w:rsid w:val="000A3726"/>
    <w:rPr>
      <w:rFonts w:ascii="Lucida Grande" w:eastAsia="Times New Roman" w:hAnsi="Lucida Grande" w:cs="Times New Roman"/>
      <w:noProof/>
    </w:rPr>
  </w:style>
  <w:style w:type="paragraph" w:customStyle="1" w:styleId="Heading11">
    <w:name w:val="Heading 11"/>
    <w:basedOn w:val="Normal"/>
    <w:rsid w:val="000A3726"/>
    <w:pPr>
      <w:numPr>
        <w:numId w:val="18"/>
      </w:numPr>
      <w:spacing w:after="120" w:line="240" w:lineRule="auto"/>
      <w:jc w:val="both"/>
    </w:pPr>
    <w:rPr>
      <w:rFonts w:ascii="Century Gothic" w:eastAsia="Times New Roman" w:hAnsi="Century Gothic" w:cs="Arial"/>
      <w:b/>
      <w:caps/>
      <w:noProof/>
      <w:lang w:val="en-AU" w:eastAsia="en-AU"/>
    </w:rPr>
  </w:style>
  <w:style w:type="character" w:customStyle="1" w:styleId="Defterm">
    <w:name w:val="Defterm"/>
    <w:rsid w:val="000A3726"/>
    <w:rPr>
      <w:rFonts w:ascii="Times New Roman" w:hAnsi="Times New Roman" w:cs="Times New Roman"/>
      <w:b/>
      <w:color w:val="000000"/>
      <w:sz w:val="22"/>
    </w:rPr>
  </w:style>
  <w:style w:type="paragraph" w:customStyle="1" w:styleId="Schedule10">
    <w:name w:val="Schedule1"/>
    <w:basedOn w:val="Normal"/>
    <w:next w:val="Normal"/>
    <w:rsid w:val="000A3726"/>
    <w:pPr>
      <w:spacing w:before="120" w:after="120" w:line="480" w:lineRule="auto"/>
      <w:jc w:val="center"/>
    </w:pPr>
    <w:rPr>
      <w:rFonts w:ascii="Century Gothic" w:eastAsia="Times New Roman" w:hAnsi="Century Gothic" w:cs="Times New Roman"/>
      <w:b/>
      <w:caps/>
      <w:noProof/>
    </w:rPr>
  </w:style>
  <w:style w:type="paragraph" w:customStyle="1" w:styleId="ColorfulShading-Accent11">
    <w:name w:val="Colorful Shading - Accent 11"/>
    <w:hidden/>
    <w:rsid w:val="000A3726"/>
    <w:rPr>
      <w:rFonts w:ascii="Times New Roman" w:eastAsia="Times New Roman" w:hAnsi="Times New Roman" w:cs="Times New Roman"/>
      <w:noProof/>
    </w:rPr>
  </w:style>
  <w:style w:type="character" w:styleId="Emphasis">
    <w:name w:val="Emphasis"/>
    <w:basedOn w:val="DefaultParagraphFont"/>
    <w:uiPriority w:val="20"/>
    <w:qFormat/>
    <w:rsid w:val="000A3726"/>
    <w:rPr>
      <w:i/>
      <w:iCs/>
    </w:rPr>
  </w:style>
  <w:style w:type="character" w:customStyle="1" w:styleId="apple-converted-space">
    <w:name w:val="apple-converted-space"/>
    <w:basedOn w:val="DefaultParagraphFont"/>
    <w:rsid w:val="000A3726"/>
  </w:style>
  <w:style w:type="paragraph" w:styleId="NoSpacing">
    <w:name w:val="No Spacing"/>
    <w:link w:val="NoSpacingChar"/>
    <w:uiPriority w:val="1"/>
    <w:qFormat/>
    <w:rsid w:val="000A3726"/>
    <w:pPr>
      <w:ind w:left="709"/>
    </w:pPr>
    <w:rPr>
      <w:color w:val="44546A" w:themeColor="text2"/>
      <w:sz w:val="20"/>
      <w:szCs w:val="20"/>
      <w:lang w:val="en-US"/>
    </w:rPr>
  </w:style>
  <w:style w:type="character" w:customStyle="1" w:styleId="NoSpacingChar">
    <w:name w:val="No Spacing Char"/>
    <w:basedOn w:val="DefaultParagraphFont"/>
    <w:link w:val="NoSpacing"/>
    <w:uiPriority w:val="1"/>
    <w:rsid w:val="000A3726"/>
    <w:rPr>
      <w:color w:val="44546A" w:themeColor="text2"/>
      <w:sz w:val="20"/>
      <w:szCs w:val="20"/>
      <w:lang w:val="en-US"/>
    </w:rPr>
  </w:style>
  <w:style w:type="paragraph" w:customStyle="1" w:styleId="B2022">
    <w:name w:val="B2022"/>
    <w:basedOn w:val="Normal"/>
    <w:link w:val="B2022Char"/>
    <w:qFormat/>
    <w:rsid w:val="000A3726"/>
    <w:pPr>
      <w:spacing w:after="160" w:line="259" w:lineRule="auto"/>
      <w:ind w:left="709"/>
    </w:pPr>
    <w:rPr>
      <w:rFonts w:asciiTheme="minorHAnsi" w:hAnsiTheme="minorHAnsi"/>
      <w:sz w:val="22"/>
      <w:szCs w:val="22"/>
    </w:rPr>
  </w:style>
  <w:style w:type="character" w:customStyle="1" w:styleId="B2022Char">
    <w:name w:val="B2022 Char"/>
    <w:basedOn w:val="DefaultParagraphFont"/>
    <w:link w:val="B2022"/>
    <w:rsid w:val="000A3726"/>
    <w:rPr>
      <w:sz w:val="22"/>
      <w:szCs w:val="22"/>
    </w:rPr>
  </w:style>
  <w:style w:type="paragraph" w:customStyle="1" w:styleId="ArialNova">
    <w:name w:val="Arial Nova"/>
    <w:basedOn w:val="Normal"/>
    <w:link w:val="ArialNovaChar"/>
    <w:qFormat/>
    <w:rsid w:val="000A3726"/>
    <w:pPr>
      <w:pBdr>
        <w:bottom w:val="single" w:sz="4" w:space="1" w:color="auto"/>
      </w:pBdr>
      <w:spacing w:after="160" w:line="259" w:lineRule="auto"/>
      <w:ind w:left="709"/>
    </w:pPr>
    <w:rPr>
      <w:rFonts w:ascii="Arial Nova" w:hAnsi="Arial Nova"/>
      <w:b/>
      <w:sz w:val="36"/>
      <w:szCs w:val="22"/>
    </w:rPr>
  </w:style>
  <w:style w:type="paragraph" w:customStyle="1" w:styleId="ArialNovaSubHeader">
    <w:name w:val="Arial Nova Sub Header"/>
    <w:basedOn w:val="Normal"/>
    <w:link w:val="ArialNovaSubHeaderChar"/>
    <w:qFormat/>
    <w:rsid w:val="000A3726"/>
    <w:pPr>
      <w:spacing w:after="160" w:line="259" w:lineRule="auto"/>
      <w:ind w:left="709"/>
    </w:pPr>
    <w:rPr>
      <w:rFonts w:ascii="Arial Nova" w:hAnsi="Arial Nova"/>
      <w:sz w:val="28"/>
      <w:szCs w:val="22"/>
    </w:rPr>
  </w:style>
  <w:style w:type="character" w:customStyle="1" w:styleId="ArialNovaChar">
    <w:name w:val="Arial Nova Char"/>
    <w:basedOn w:val="DefaultParagraphFont"/>
    <w:link w:val="ArialNova"/>
    <w:rsid w:val="000A3726"/>
    <w:rPr>
      <w:rFonts w:ascii="Arial Nova" w:hAnsi="Arial Nova"/>
      <w:b/>
      <w:sz w:val="36"/>
      <w:szCs w:val="22"/>
    </w:rPr>
  </w:style>
  <w:style w:type="paragraph" w:customStyle="1" w:styleId="ArialNovaHeader1">
    <w:name w:val="Arial Nova Header 1"/>
    <w:basedOn w:val="B2022"/>
    <w:link w:val="ArialNovaHeader1Char"/>
    <w:qFormat/>
    <w:rsid w:val="000A3726"/>
    <w:rPr>
      <w:rFonts w:ascii="Arial Nova" w:hAnsi="Arial Nova"/>
      <w:b/>
      <w:sz w:val="32"/>
      <w:szCs w:val="32"/>
    </w:rPr>
  </w:style>
  <w:style w:type="character" w:customStyle="1" w:styleId="ArialNovaSubHeaderChar">
    <w:name w:val="Arial Nova Sub Header Char"/>
    <w:basedOn w:val="DefaultParagraphFont"/>
    <w:link w:val="ArialNovaSubHeader"/>
    <w:rsid w:val="000A3726"/>
    <w:rPr>
      <w:rFonts w:ascii="Arial Nova" w:hAnsi="Arial Nova"/>
      <w:sz w:val="28"/>
      <w:szCs w:val="22"/>
    </w:rPr>
  </w:style>
  <w:style w:type="paragraph" w:customStyle="1" w:styleId="ArialNova-Body">
    <w:name w:val="Arial Nova - Body"/>
    <w:basedOn w:val="B2022"/>
    <w:link w:val="ArialNova-BodyChar"/>
    <w:qFormat/>
    <w:rsid w:val="000A3726"/>
    <w:rPr>
      <w:rFonts w:ascii="Arial Nova" w:hAnsi="Arial Nova"/>
    </w:rPr>
  </w:style>
  <w:style w:type="character" w:customStyle="1" w:styleId="ArialNovaHeader1Char">
    <w:name w:val="Arial Nova Header 1 Char"/>
    <w:basedOn w:val="B2022Char"/>
    <w:link w:val="ArialNovaHeader1"/>
    <w:rsid w:val="000A3726"/>
    <w:rPr>
      <w:rFonts w:ascii="Arial Nova" w:hAnsi="Arial Nova"/>
      <w:b/>
      <w:sz w:val="32"/>
      <w:szCs w:val="32"/>
    </w:rPr>
  </w:style>
  <w:style w:type="character" w:customStyle="1" w:styleId="ArialNova-BodyChar">
    <w:name w:val="Arial Nova - Body Char"/>
    <w:basedOn w:val="B2022Char"/>
    <w:link w:val="ArialNova-Body"/>
    <w:rsid w:val="000A3726"/>
    <w:rPr>
      <w:rFonts w:ascii="Arial Nova" w:hAnsi="Arial Nova"/>
      <w:sz w:val="22"/>
      <w:szCs w:val="22"/>
    </w:rPr>
  </w:style>
  <w:style w:type="character" w:styleId="FootnoteReference">
    <w:name w:val="footnote reference"/>
    <w:basedOn w:val="DefaultParagraphFont"/>
    <w:uiPriority w:val="99"/>
    <w:semiHidden/>
    <w:unhideWhenUsed/>
    <w:rsid w:val="000A3726"/>
    <w:rPr>
      <w:vertAlign w:val="superscript"/>
    </w:rPr>
  </w:style>
  <w:style w:type="paragraph" w:customStyle="1" w:styleId="AgtLevel2">
    <w:name w:val="Agt/Level2"/>
    <w:basedOn w:val="Normal"/>
    <w:rsid w:val="000A3726"/>
    <w:pPr>
      <w:numPr>
        <w:ilvl w:val="1"/>
        <w:numId w:val="25"/>
      </w:numPr>
      <w:spacing w:after="240" w:line="288" w:lineRule="auto"/>
      <w:jc w:val="both"/>
    </w:pPr>
    <w:rPr>
      <w:rFonts w:cs="Arial"/>
    </w:rPr>
  </w:style>
  <w:style w:type="paragraph" w:customStyle="1" w:styleId="AgtLevel3">
    <w:name w:val="Agt/Level3"/>
    <w:basedOn w:val="Normal"/>
    <w:rsid w:val="000A3726"/>
    <w:pPr>
      <w:numPr>
        <w:ilvl w:val="2"/>
        <w:numId w:val="25"/>
      </w:numPr>
      <w:spacing w:after="240" w:line="288" w:lineRule="auto"/>
      <w:jc w:val="both"/>
    </w:pPr>
    <w:rPr>
      <w:rFonts w:cs="Arial"/>
    </w:rPr>
  </w:style>
  <w:style w:type="paragraph" w:customStyle="1" w:styleId="AgtLevel4">
    <w:name w:val="Agt/Level4"/>
    <w:basedOn w:val="Normal"/>
    <w:rsid w:val="000A3726"/>
    <w:pPr>
      <w:numPr>
        <w:ilvl w:val="3"/>
        <w:numId w:val="25"/>
      </w:numPr>
      <w:spacing w:after="240" w:line="288" w:lineRule="auto"/>
      <w:jc w:val="both"/>
    </w:pPr>
    <w:rPr>
      <w:rFonts w:cs="Arial"/>
    </w:rPr>
  </w:style>
  <w:style w:type="paragraph" w:customStyle="1" w:styleId="AgtLevel5">
    <w:name w:val="Agt/Level5"/>
    <w:basedOn w:val="Normal"/>
    <w:rsid w:val="000A3726"/>
    <w:pPr>
      <w:numPr>
        <w:ilvl w:val="4"/>
        <w:numId w:val="25"/>
      </w:numPr>
      <w:spacing w:after="240" w:line="288" w:lineRule="auto"/>
      <w:jc w:val="both"/>
    </w:pPr>
    <w:rPr>
      <w:rFonts w:cs="Arial"/>
    </w:rPr>
  </w:style>
  <w:style w:type="paragraph" w:customStyle="1" w:styleId="AgtLevel6">
    <w:name w:val="Agt/Level6"/>
    <w:basedOn w:val="Normal"/>
    <w:rsid w:val="000A3726"/>
    <w:pPr>
      <w:numPr>
        <w:ilvl w:val="5"/>
        <w:numId w:val="25"/>
      </w:numPr>
      <w:spacing w:after="240" w:line="288" w:lineRule="auto"/>
      <w:jc w:val="both"/>
    </w:pPr>
    <w:rPr>
      <w:rFonts w:cs="Arial"/>
    </w:rPr>
  </w:style>
  <w:style w:type="character" w:customStyle="1" w:styleId="UnresolvedMention1">
    <w:name w:val="Unresolved Mention1"/>
    <w:basedOn w:val="DefaultParagraphFont"/>
    <w:uiPriority w:val="99"/>
    <w:semiHidden/>
    <w:unhideWhenUsed/>
    <w:rsid w:val="000A3726"/>
    <w:rPr>
      <w:color w:val="605E5C"/>
      <w:shd w:val="clear" w:color="auto" w:fill="E1DFDD"/>
    </w:rPr>
  </w:style>
  <w:style w:type="character" w:customStyle="1" w:styleId="DefTerm0">
    <w:name w:val="DefTerm"/>
    <w:uiPriority w:val="1"/>
    <w:qFormat/>
    <w:rsid w:val="000A3726"/>
    <w:rPr>
      <w:rFonts w:ascii="Arial" w:eastAsia="Arial" w:hAnsi="Arial" w:cs="Arial"/>
      <w:b/>
      <w:color w:val="000000"/>
    </w:rPr>
  </w:style>
  <w:style w:type="paragraph" w:customStyle="1" w:styleId="AgtLevel1Heading">
    <w:name w:val="Agt/Level1 Heading"/>
    <w:basedOn w:val="Normal"/>
    <w:rsid w:val="00D80B44"/>
    <w:pPr>
      <w:keepNext/>
      <w:spacing w:after="240" w:line="288" w:lineRule="auto"/>
      <w:ind w:left="360" w:hanging="360"/>
      <w:jc w:val="both"/>
    </w:pPr>
    <w:rPr>
      <w:rFonts w:eastAsia="Times New Roman" w:cs="Times New Roman"/>
      <w:b/>
    </w:rPr>
  </w:style>
  <w:style w:type="paragraph" w:customStyle="1" w:styleId="ColumnLevel3">
    <w:name w:val="Column/Level3"/>
    <w:basedOn w:val="AgtLevel3"/>
    <w:uiPriority w:val="99"/>
    <w:rsid w:val="00D80B44"/>
    <w:pPr>
      <w:numPr>
        <w:ilvl w:val="0"/>
        <w:numId w:val="0"/>
      </w:numPr>
      <w:tabs>
        <w:tab w:val="left" w:pos="782"/>
      </w:tabs>
      <w:spacing w:afterLines="50" w:line="240" w:lineRule="auto"/>
      <w:ind w:left="782" w:hanging="391"/>
    </w:pPr>
    <w:rPr>
      <w:rFonts w:eastAsiaTheme="minorEastAsia"/>
      <w:sz w:val="14"/>
      <w:szCs w:val="14"/>
    </w:rPr>
  </w:style>
  <w:style w:type="paragraph" w:customStyle="1" w:styleId="BodyColumnLevel2">
    <w:name w:val="Body (Column) Level 2"/>
    <w:basedOn w:val="Normal"/>
    <w:uiPriority w:val="99"/>
    <w:rsid w:val="00C069B5"/>
    <w:pPr>
      <w:spacing w:afterLines="50" w:after="240" w:line="240" w:lineRule="auto"/>
      <w:ind w:left="391"/>
      <w:jc w:val="both"/>
    </w:pPr>
    <w:rPr>
      <w:rFonts w:eastAsiaTheme="minorEastAsia" w:cs="Arial"/>
      <w:sz w:val="14"/>
      <w:szCs w:val="14"/>
    </w:rPr>
  </w:style>
  <w:style w:type="paragraph" w:customStyle="1" w:styleId="Body">
    <w:name w:val="Body"/>
    <w:basedOn w:val="Normal"/>
    <w:link w:val="BodyChar"/>
    <w:uiPriority w:val="99"/>
    <w:rsid w:val="00504A6F"/>
    <w:pPr>
      <w:spacing w:after="240" w:line="288" w:lineRule="auto"/>
      <w:jc w:val="both"/>
    </w:pPr>
    <w:rPr>
      <w:rFonts w:eastAsia="Times New Roman" w:cs="Times New Roman"/>
    </w:rPr>
  </w:style>
  <w:style w:type="paragraph" w:customStyle="1" w:styleId="SchdLevel1Heading">
    <w:name w:val="Schd/Level1 Heading"/>
    <w:basedOn w:val="Body"/>
    <w:uiPriority w:val="99"/>
    <w:rsid w:val="00504A6F"/>
    <w:pPr>
      <w:keepNext/>
      <w:numPr>
        <w:numId w:val="41"/>
      </w:numPr>
      <w:tabs>
        <w:tab w:val="clear" w:pos="720"/>
      </w:tabs>
      <w:ind w:left="0" w:firstLine="0"/>
    </w:pPr>
    <w:rPr>
      <w:b/>
    </w:rPr>
  </w:style>
  <w:style w:type="paragraph" w:customStyle="1" w:styleId="SchdLevel2">
    <w:name w:val="Schd/Level2"/>
    <w:basedOn w:val="AgtLevel2"/>
    <w:uiPriority w:val="99"/>
    <w:rsid w:val="00504A6F"/>
    <w:pPr>
      <w:numPr>
        <w:numId w:val="41"/>
      </w:numPr>
    </w:pPr>
    <w:rPr>
      <w:rFonts w:eastAsia="Times New Roman" w:cs="Times New Roman"/>
    </w:rPr>
  </w:style>
  <w:style w:type="paragraph" w:customStyle="1" w:styleId="SchdLevel3">
    <w:name w:val="Schd/Level3"/>
    <w:basedOn w:val="Normal"/>
    <w:uiPriority w:val="99"/>
    <w:rsid w:val="00504A6F"/>
    <w:pPr>
      <w:numPr>
        <w:ilvl w:val="2"/>
        <w:numId w:val="41"/>
      </w:numPr>
      <w:spacing w:after="240" w:line="288" w:lineRule="auto"/>
      <w:jc w:val="both"/>
    </w:pPr>
    <w:rPr>
      <w:rFonts w:eastAsia="Times New Roman" w:cs="Times New Roman"/>
    </w:rPr>
  </w:style>
  <w:style w:type="paragraph" w:customStyle="1" w:styleId="SchdLevel4">
    <w:name w:val="Schd/Level4"/>
    <w:basedOn w:val="AgtLevel4"/>
    <w:uiPriority w:val="99"/>
    <w:rsid w:val="00504A6F"/>
    <w:pPr>
      <w:numPr>
        <w:numId w:val="41"/>
      </w:numPr>
    </w:pPr>
    <w:rPr>
      <w:rFonts w:eastAsia="Times New Roman" w:cs="Times New Roman"/>
    </w:rPr>
  </w:style>
  <w:style w:type="paragraph" w:customStyle="1" w:styleId="SchdLevel5">
    <w:name w:val="Schd/Level5"/>
    <w:basedOn w:val="AgtLevel5"/>
    <w:uiPriority w:val="99"/>
    <w:rsid w:val="00504A6F"/>
    <w:pPr>
      <w:numPr>
        <w:numId w:val="41"/>
      </w:numPr>
    </w:pPr>
    <w:rPr>
      <w:rFonts w:eastAsia="Times New Roman" w:cs="Times New Roman"/>
    </w:rPr>
  </w:style>
  <w:style w:type="paragraph" w:customStyle="1" w:styleId="SchdLevel6">
    <w:name w:val="Schd/Level6"/>
    <w:basedOn w:val="AgtLevel6"/>
    <w:uiPriority w:val="99"/>
    <w:rsid w:val="00504A6F"/>
    <w:pPr>
      <w:numPr>
        <w:numId w:val="41"/>
      </w:numPr>
    </w:pPr>
    <w:rPr>
      <w:rFonts w:eastAsia="Times New Roman" w:cs="Times New Roman"/>
    </w:rPr>
  </w:style>
  <w:style w:type="paragraph" w:customStyle="1" w:styleId="SchdLevel7">
    <w:name w:val="Schd/Level7"/>
    <w:basedOn w:val="Normal"/>
    <w:uiPriority w:val="99"/>
    <w:rsid w:val="00504A6F"/>
    <w:pPr>
      <w:numPr>
        <w:ilvl w:val="6"/>
        <w:numId w:val="41"/>
      </w:numPr>
      <w:spacing w:after="240" w:line="288" w:lineRule="auto"/>
      <w:jc w:val="both"/>
    </w:pPr>
    <w:rPr>
      <w:rFonts w:eastAsia="Times New Roman" w:cs="Times New Roman"/>
    </w:rPr>
  </w:style>
  <w:style w:type="paragraph" w:customStyle="1" w:styleId="SchdLevel8">
    <w:name w:val="Schd/Level8"/>
    <w:basedOn w:val="Normal"/>
    <w:uiPriority w:val="99"/>
    <w:rsid w:val="00504A6F"/>
    <w:pPr>
      <w:numPr>
        <w:ilvl w:val="7"/>
        <w:numId w:val="41"/>
      </w:numPr>
      <w:spacing w:after="240" w:line="288" w:lineRule="auto"/>
      <w:jc w:val="both"/>
    </w:pPr>
    <w:rPr>
      <w:rFonts w:eastAsia="Times New Roman" w:cs="Times New Roman"/>
    </w:rPr>
  </w:style>
  <w:style w:type="paragraph" w:customStyle="1" w:styleId="SchdHead">
    <w:name w:val="Schd Head"/>
    <w:basedOn w:val="Body"/>
    <w:next w:val="Body"/>
    <w:uiPriority w:val="99"/>
    <w:rsid w:val="00504A6F"/>
    <w:pPr>
      <w:keepNext/>
      <w:jc w:val="center"/>
    </w:pPr>
    <w:rPr>
      <w:b/>
    </w:rPr>
  </w:style>
  <w:style w:type="paragraph" w:customStyle="1" w:styleId="SchdThe">
    <w:name w:val="Schd The"/>
    <w:basedOn w:val="Body"/>
    <w:next w:val="Normal"/>
    <w:uiPriority w:val="99"/>
    <w:rsid w:val="00504A6F"/>
    <w:pPr>
      <w:keepNext/>
      <w:jc w:val="center"/>
    </w:pPr>
    <w:rPr>
      <w:b/>
    </w:rPr>
  </w:style>
  <w:style w:type="character" w:customStyle="1" w:styleId="BodyChar">
    <w:name w:val="Body Char"/>
    <w:basedOn w:val="DefaultParagraphFont"/>
    <w:link w:val="Body"/>
    <w:uiPriority w:val="99"/>
    <w:locked/>
    <w:rsid w:val="00504A6F"/>
    <w:rPr>
      <w:rFonts w:ascii="Arial" w:eastAsia="Times New Roman" w:hAnsi="Arial" w:cs="Times New Roman"/>
      <w:sz w:val="20"/>
      <w:szCs w:val="20"/>
    </w:rPr>
  </w:style>
  <w:style w:type="paragraph" w:customStyle="1" w:styleId="SCTableTabs">
    <w:name w:val="SC Table Tabs"/>
    <w:basedOn w:val="Normal"/>
    <w:uiPriority w:val="99"/>
    <w:rsid w:val="008E1AFF"/>
    <w:pPr>
      <w:keepNext/>
      <w:tabs>
        <w:tab w:val="right" w:leader="dot" w:pos="4320"/>
        <w:tab w:val="right" w:leader="dot" w:pos="8928"/>
      </w:tabs>
      <w:spacing w:after="0" w:line="288" w:lineRule="auto"/>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9318">
      <w:bodyDiv w:val="1"/>
      <w:marLeft w:val="0"/>
      <w:marRight w:val="0"/>
      <w:marTop w:val="0"/>
      <w:marBottom w:val="0"/>
      <w:divBdr>
        <w:top w:val="none" w:sz="0" w:space="0" w:color="auto"/>
        <w:left w:val="none" w:sz="0" w:space="0" w:color="auto"/>
        <w:bottom w:val="none" w:sz="0" w:space="0" w:color="auto"/>
        <w:right w:val="none" w:sz="0" w:space="0" w:color="auto"/>
      </w:divBdr>
    </w:div>
    <w:div w:id="99230414">
      <w:bodyDiv w:val="1"/>
      <w:marLeft w:val="0"/>
      <w:marRight w:val="0"/>
      <w:marTop w:val="0"/>
      <w:marBottom w:val="0"/>
      <w:divBdr>
        <w:top w:val="none" w:sz="0" w:space="0" w:color="auto"/>
        <w:left w:val="none" w:sz="0" w:space="0" w:color="auto"/>
        <w:bottom w:val="none" w:sz="0" w:space="0" w:color="auto"/>
        <w:right w:val="none" w:sz="0" w:space="0" w:color="auto"/>
      </w:divBdr>
    </w:div>
    <w:div w:id="112480524">
      <w:bodyDiv w:val="1"/>
      <w:marLeft w:val="0"/>
      <w:marRight w:val="0"/>
      <w:marTop w:val="0"/>
      <w:marBottom w:val="0"/>
      <w:divBdr>
        <w:top w:val="none" w:sz="0" w:space="0" w:color="auto"/>
        <w:left w:val="none" w:sz="0" w:space="0" w:color="auto"/>
        <w:bottom w:val="none" w:sz="0" w:space="0" w:color="auto"/>
        <w:right w:val="none" w:sz="0" w:space="0" w:color="auto"/>
      </w:divBdr>
      <w:divsChild>
        <w:div w:id="2097970668">
          <w:marLeft w:val="0"/>
          <w:marRight w:val="0"/>
          <w:marTop w:val="0"/>
          <w:marBottom w:val="0"/>
          <w:divBdr>
            <w:top w:val="none" w:sz="0" w:space="0" w:color="auto"/>
            <w:left w:val="none" w:sz="0" w:space="0" w:color="auto"/>
            <w:bottom w:val="none" w:sz="0" w:space="0" w:color="auto"/>
            <w:right w:val="none" w:sz="0" w:space="0" w:color="auto"/>
          </w:divBdr>
          <w:divsChild>
            <w:div w:id="1578438293">
              <w:marLeft w:val="0"/>
              <w:marRight w:val="0"/>
              <w:marTop w:val="0"/>
              <w:marBottom w:val="0"/>
              <w:divBdr>
                <w:top w:val="none" w:sz="0" w:space="0" w:color="auto"/>
                <w:left w:val="none" w:sz="0" w:space="0" w:color="auto"/>
                <w:bottom w:val="none" w:sz="0" w:space="0" w:color="auto"/>
                <w:right w:val="none" w:sz="0" w:space="0" w:color="auto"/>
              </w:divBdr>
              <w:divsChild>
                <w:div w:id="7153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8862">
      <w:bodyDiv w:val="1"/>
      <w:marLeft w:val="0"/>
      <w:marRight w:val="0"/>
      <w:marTop w:val="0"/>
      <w:marBottom w:val="0"/>
      <w:divBdr>
        <w:top w:val="none" w:sz="0" w:space="0" w:color="auto"/>
        <w:left w:val="none" w:sz="0" w:space="0" w:color="auto"/>
        <w:bottom w:val="none" w:sz="0" w:space="0" w:color="auto"/>
        <w:right w:val="none" w:sz="0" w:space="0" w:color="auto"/>
      </w:divBdr>
    </w:div>
    <w:div w:id="123936448">
      <w:bodyDiv w:val="1"/>
      <w:marLeft w:val="0"/>
      <w:marRight w:val="0"/>
      <w:marTop w:val="0"/>
      <w:marBottom w:val="0"/>
      <w:divBdr>
        <w:top w:val="none" w:sz="0" w:space="0" w:color="auto"/>
        <w:left w:val="none" w:sz="0" w:space="0" w:color="auto"/>
        <w:bottom w:val="none" w:sz="0" w:space="0" w:color="auto"/>
        <w:right w:val="none" w:sz="0" w:space="0" w:color="auto"/>
      </w:divBdr>
    </w:div>
    <w:div w:id="184098141">
      <w:bodyDiv w:val="1"/>
      <w:marLeft w:val="0"/>
      <w:marRight w:val="0"/>
      <w:marTop w:val="0"/>
      <w:marBottom w:val="0"/>
      <w:divBdr>
        <w:top w:val="none" w:sz="0" w:space="0" w:color="auto"/>
        <w:left w:val="none" w:sz="0" w:space="0" w:color="auto"/>
        <w:bottom w:val="none" w:sz="0" w:space="0" w:color="auto"/>
        <w:right w:val="none" w:sz="0" w:space="0" w:color="auto"/>
      </w:divBdr>
    </w:div>
    <w:div w:id="297685621">
      <w:bodyDiv w:val="1"/>
      <w:marLeft w:val="0"/>
      <w:marRight w:val="0"/>
      <w:marTop w:val="0"/>
      <w:marBottom w:val="0"/>
      <w:divBdr>
        <w:top w:val="none" w:sz="0" w:space="0" w:color="auto"/>
        <w:left w:val="none" w:sz="0" w:space="0" w:color="auto"/>
        <w:bottom w:val="none" w:sz="0" w:space="0" w:color="auto"/>
        <w:right w:val="none" w:sz="0" w:space="0" w:color="auto"/>
      </w:divBdr>
    </w:div>
    <w:div w:id="353388951">
      <w:bodyDiv w:val="1"/>
      <w:marLeft w:val="0"/>
      <w:marRight w:val="0"/>
      <w:marTop w:val="0"/>
      <w:marBottom w:val="0"/>
      <w:divBdr>
        <w:top w:val="none" w:sz="0" w:space="0" w:color="auto"/>
        <w:left w:val="none" w:sz="0" w:space="0" w:color="auto"/>
        <w:bottom w:val="none" w:sz="0" w:space="0" w:color="auto"/>
        <w:right w:val="none" w:sz="0" w:space="0" w:color="auto"/>
      </w:divBdr>
    </w:div>
    <w:div w:id="556859559">
      <w:bodyDiv w:val="1"/>
      <w:marLeft w:val="0"/>
      <w:marRight w:val="0"/>
      <w:marTop w:val="0"/>
      <w:marBottom w:val="0"/>
      <w:divBdr>
        <w:top w:val="none" w:sz="0" w:space="0" w:color="auto"/>
        <w:left w:val="none" w:sz="0" w:space="0" w:color="auto"/>
        <w:bottom w:val="none" w:sz="0" w:space="0" w:color="auto"/>
        <w:right w:val="none" w:sz="0" w:space="0" w:color="auto"/>
      </w:divBdr>
    </w:div>
    <w:div w:id="764229176">
      <w:bodyDiv w:val="1"/>
      <w:marLeft w:val="0"/>
      <w:marRight w:val="0"/>
      <w:marTop w:val="0"/>
      <w:marBottom w:val="0"/>
      <w:divBdr>
        <w:top w:val="none" w:sz="0" w:space="0" w:color="auto"/>
        <w:left w:val="none" w:sz="0" w:space="0" w:color="auto"/>
        <w:bottom w:val="none" w:sz="0" w:space="0" w:color="auto"/>
        <w:right w:val="none" w:sz="0" w:space="0" w:color="auto"/>
      </w:divBdr>
    </w:div>
    <w:div w:id="813109494">
      <w:bodyDiv w:val="1"/>
      <w:marLeft w:val="0"/>
      <w:marRight w:val="0"/>
      <w:marTop w:val="0"/>
      <w:marBottom w:val="0"/>
      <w:divBdr>
        <w:top w:val="none" w:sz="0" w:space="0" w:color="auto"/>
        <w:left w:val="none" w:sz="0" w:space="0" w:color="auto"/>
        <w:bottom w:val="none" w:sz="0" w:space="0" w:color="auto"/>
        <w:right w:val="none" w:sz="0" w:space="0" w:color="auto"/>
      </w:divBdr>
    </w:div>
    <w:div w:id="813566579">
      <w:bodyDiv w:val="1"/>
      <w:marLeft w:val="0"/>
      <w:marRight w:val="0"/>
      <w:marTop w:val="0"/>
      <w:marBottom w:val="0"/>
      <w:divBdr>
        <w:top w:val="none" w:sz="0" w:space="0" w:color="auto"/>
        <w:left w:val="none" w:sz="0" w:space="0" w:color="auto"/>
        <w:bottom w:val="none" w:sz="0" w:space="0" w:color="auto"/>
        <w:right w:val="none" w:sz="0" w:space="0" w:color="auto"/>
      </w:divBdr>
    </w:div>
    <w:div w:id="859900519">
      <w:bodyDiv w:val="1"/>
      <w:marLeft w:val="0"/>
      <w:marRight w:val="0"/>
      <w:marTop w:val="0"/>
      <w:marBottom w:val="0"/>
      <w:divBdr>
        <w:top w:val="none" w:sz="0" w:space="0" w:color="auto"/>
        <w:left w:val="none" w:sz="0" w:space="0" w:color="auto"/>
        <w:bottom w:val="none" w:sz="0" w:space="0" w:color="auto"/>
        <w:right w:val="none" w:sz="0" w:space="0" w:color="auto"/>
      </w:divBdr>
    </w:div>
    <w:div w:id="920795406">
      <w:bodyDiv w:val="1"/>
      <w:marLeft w:val="0"/>
      <w:marRight w:val="0"/>
      <w:marTop w:val="0"/>
      <w:marBottom w:val="0"/>
      <w:divBdr>
        <w:top w:val="none" w:sz="0" w:space="0" w:color="auto"/>
        <w:left w:val="none" w:sz="0" w:space="0" w:color="auto"/>
        <w:bottom w:val="none" w:sz="0" w:space="0" w:color="auto"/>
        <w:right w:val="none" w:sz="0" w:space="0" w:color="auto"/>
      </w:divBdr>
    </w:div>
    <w:div w:id="9771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775858">
          <w:marLeft w:val="0"/>
          <w:marRight w:val="0"/>
          <w:marTop w:val="0"/>
          <w:marBottom w:val="0"/>
          <w:divBdr>
            <w:top w:val="none" w:sz="0" w:space="0" w:color="auto"/>
            <w:left w:val="none" w:sz="0" w:space="0" w:color="auto"/>
            <w:bottom w:val="none" w:sz="0" w:space="0" w:color="auto"/>
            <w:right w:val="none" w:sz="0" w:space="0" w:color="auto"/>
          </w:divBdr>
          <w:divsChild>
            <w:div w:id="1409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266">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sChild>
        <w:div w:id="57093849">
          <w:marLeft w:val="0"/>
          <w:marRight w:val="0"/>
          <w:marTop w:val="0"/>
          <w:marBottom w:val="0"/>
          <w:divBdr>
            <w:top w:val="none" w:sz="0" w:space="0" w:color="auto"/>
            <w:left w:val="none" w:sz="0" w:space="0" w:color="auto"/>
            <w:bottom w:val="none" w:sz="0" w:space="0" w:color="auto"/>
            <w:right w:val="none" w:sz="0" w:space="0" w:color="auto"/>
          </w:divBdr>
          <w:divsChild>
            <w:div w:id="1395541167">
              <w:marLeft w:val="0"/>
              <w:marRight w:val="0"/>
              <w:marTop w:val="0"/>
              <w:marBottom w:val="0"/>
              <w:divBdr>
                <w:top w:val="none" w:sz="0" w:space="0" w:color="auto"/>
                <w:left w:val="none" w:sz="0" w:space="0" w:color="auto"/>
                <w:bottom w:val="none" w:sz="0" w:space="0" w:color="auto"/>
                <w:right w:val="none" w:sz="0" w:space="0" w:color="auto"/>
              </w:divBdr>
              <w:divsChild>
                <w:div w:id="1029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09476">
      <w:bodyDiv w:val="1"/>
      <w:marLeft w:val="0"/>
      <w:marRight w:val="0"/>
      <w:marTop w:val="0"/>
      <w:marBottom w:val="0"/>
      <w:divBdr>
        <w:top w:val="none" w:sz="0" w:space="0" w:color="auto"/>
        <w:left w:val="none" w:sz="0" w:space="0" w:color="auto"/>
        <w:bottom w:val="none" w:sz="0" w:space="0" w:color="auto"/>
        <w:right w:val="none" w:sz="0" w:space="0" w:color="auto"/>
      </w:divBdr>
    </w:div>
    <w:div w:id="1169520812">
      <w:bodyDiv w:val="1"/>
      <w:marLeft w:val="0"/>
      <w:marRight w:val="0"/>
      <w:marTop w:val="0"/>
      <w:marBottom w:val="0"/>
      <w:divBdr>
        <w:top w:val="none" w:sz="0" w:space="0" w:color="auto"/>
        <w:left w:val="none" w:sz="0" w:space="0" w:color="auto"/>
        <w:bottom w:val="none" w:sz="0" w:space="0" w:color="auto"/>
        <w:right w:val="none" w:sz="0" w:space="0" w:color="auto"/>
      </w:divBdr>
    </w:div>
    <w:div w:id="1201287844">
      <w:bodyDiv w:val="1"/>
      <w:marLeft w:val="0"/>
      <w:marRight w:val="0"/>
      <w:marTop w:val="0"/>
      <w:marBottom w:val="0"/>
      <w:divBdr>
        <w:top w:val="none" w:sz="0" w:space="0" w:color="auto"/>
        <w:left w:val="none" w:sz="0" w:space="0" w:color="auto"/>
        <w:bottom w:val="none" w:sz="0" w:space="0" w:color="auto"/>
        <w:right w:val="none" w:sz="0" w:space="0" w:color="auto"/>
      </w:divBdr>
    </w:div>
    <w:div w:id="1225722473">
      <w:bodyDiv w:val="1"/>
      <w:marLeft w:val="0"/>
      <w:marRight w:val="0"/>
      <w:marTop w:val="0"/>
      <w:marBottom w:val="0"/>
      <w:divBdr>
        <w:top w:val="none" w:sz="0" w:space="0" w:color="auto"/>
        <w:left w:val="none" w:sz="0" w:space="0" w:color="auto"/>
        <w:bottom w:val="none" w:sz="0" w:space="0" w:color="auto"/>
        <w:right w:val="none" w:sz="0" w:space="0" w:color="auto"/>
      </w:divBdr>
    </w:div>
    <w:div w:id="1333946529">
      <w:bodyDiv w:val="1"/>
      <w:marLeft w:val="0"/>
      <w:marRight w:val="0"/>
      <w:marTop w:val="0"/>
      <w:marBottom w:val="0"/>
      <w:divBdr>
        <w:top w:val="none" w:sz="0" w:space="0" w:color="auto"/>
        <w:left w:val="none" w:sz="0" w:space="0" w:color="auto"/>
        <w:bottom w:val="none" w:sz="0" w:space="0" w:color="auto"/>
        <w:right w:val="none" w:sz="0" w:space="0" w:color="auto"/>
      </w:divBdr>
    </w:div>
    <w:div w:id="1479229173">
      <w:bodyDiv w:val="1"/>
      <w:marLeft w:val="0"/>
      <w:marRight w:val="0"/>
      <w:marTop w:val="0"/>
      <w:marBottom w:val="0"/>
      <w:divBdr>
        <w:top w:val="none" w:sz="0" w:space="0" w:color="auto"/>
        <w:left w:val="none" w:sz="0" w:space="0" w:color="auto"/>
        <w:bottom w:val="none" w:sz="0" w:space="0" w:color="auto"/>
        <w:right w:val="none" w:sz="0" w:space="0" w:color="auto"/>
      </w:divBdr>
    </w:div>
    <w:div w:id="1503473036">
      <w:bodyDiv w:val="1"/>
      <w:marLeft w:val="0"/>
      <w:marRight w:val="0"/>
      <w:marTop w:val="0"/>
      <w:marBottom w:val="0"/>
      <w:divBdr>
        <w:top w:val="none" w:sz="0" w:space="0" w:color="auto"/>
        <w:left w:val="none" w:sz="0" w:space="0" w:color="auto"/>
        <w:bottom w:val="none" w:sz="0" w:space="0" w:color="auto"/>
        <w:right w:val="none" w:sz="0" w:space="0" w:color="auto"/>
      </w:divBdr>
    </w:div>
    <w:div w:id="1541282418">
      <w:bodyDiv w:val="1"/>
      <w:marLeft w:val="0"/>
      <w:marRight w:val="0"/>
      <w:marTop w:val="0"/>
      <w:marBottom w:val="0"/>
      <w:divBdr>
        <w:top w:val="none" w:sz="0" w:space="0" w:color="auto"/>
        <w:left w:val="none" w:sz="0" w:space="0" w:color="auto"/>
        <w:bottom w:val="none" w:sz="0" w:space="0" w:color="auto"/>
        <w:right w:val="none" w:sz="0" w:space="0" w:color="auto"/>
      </w:divBdr>
    </w:div>
    <w:div w:id="1616207950">
      <w:bodyDiv w:val="1"/>
      <w:marLeft w:val="0"/>
      <w:marRight w:val="0"/>
      <w:marTop w:val="0"/>
      <w:marBottom w:val="0"/>
      <w:divBdr>
        <w:top w:val="none" w:sz="0" w:space="0" w:color="auto"/>
        <w:left w:val="none" w:sz="0" w:space="0" w:color="auto"/>
        <w:bottom w:val="none" w:sz="0" w:space="0" w:color="auto"/>
        <w:right w:val="none" w:sz="0" w:space="0" w:color="auto"/>
      </w:divBdr>
    </w:div>
    <w:div w:id="1675494312">
      <w:bodyDiv w:val="1"/>
      <w:marLeft w:val="0"/>
      <w:marRight w:val="0"/>
      <w:marTop w:val="0"/>
      <w:marBottom w:val="0"/>
      <w:divBdr>
        <w:top w:val="none" w:sz="0" w:space="0" w:color="auto"/>
        <w:left w:val="none" w:sz="0" w:space="0" w:color="auto"/>
        <w:bottom w:val="none" w:sz="0" w:space="0" w:color="auto"/>
        <w:right w:val="none" w:sz="0" w:space="0" w:color="auto"/>
      </w:divBdr>
    </w:div>
    <w:div w:id="1686787084">
      <w:bodyDiv w:val="1"/>
      <w:marLeft w:val="0"/>
      <w:marRight w:val="0"/>
      <w:marTop w:val="0"/>
      <w:marBottom w:val="0"/>
      <w:divBdr>
        <w:top w:val="none" w:sz="0" w:space="0" w:color="auto"/>
        <w:left w:val="none" w:sz="0" w:space="0" w:color="auto"/>
        <w:bottom w:val="none" w:sz="0" w:space="0" w:color="auto"/>
        <w:right w:val="none" w:sz="0" w:space="0" w:color="auto"/>
      </w:divBdr>
      <w:divsChild>
        <w:div w:id="1962102168">
          <w:marLeft w:val="0"/>
          <w:marRight w:val="0"/>
          <w:marTop w:val="0"/>
          <w:marBottom w:val="0"/>
          <w:divBdr>
            <w:top w:val="none" w:sz="0" w:space="0" w:color="auto"/>
            <w:left w:val="none" w:sz="0" w:space="0" w:color="auto"/>
            <w:bottom w:val="none" w:sz="0" w:space="0" w:color="auto"/>
            <w:right w:val="none" w:sz="0" w:space="0" w:color="auto"/>
          </w:divBdr>
          <w:divsChild>
            <w:div w:id="45031553">
              <w:marLeft w:val="0"/>
              <w:marRight w:val="0"/>
              <w:marTop w:val="0"/>
              <w:marBottom w:val="0"/>
              <w:divBdr>
                <w:top w:val="none" w:sz="0" w:space="0" w:color="auto"/>
                <w:left w:val="none" w:sz="0" w:space="0" w:color="auto"/>
                <w:bottom w:val="none" w:sz="0" w:space="0" w:color="auto"/>
                <w:right w:val="none" w:sz="0" w:space="0" w:color="auto"/>
              </w:divBdr>
              <w:divsChild>
                <w:div w:id="6141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8308">
      <w:bodyDiv w:val="1"/>
      <w:marLeft w:val="0"/>
      <w:marRight w:val="0"/>
      <w:marTop w:val="0"/>
      <w:marBottom w:val="0"/>
      <w:divBdr>
        <w:top w:val="none" w:sz="0" w:space="0" w:color="auto"/>
        <w:left w:val="none" w:sz="0" w:space="0" w:color="auto"/>
        <w:bottom w:val="none" w:sz="0" w:space="0" w:color="auto"/>
        <w:right w:val="none" w:sz="0" w:space="0" w:color="auto"/>
      </w:divBdr>
    </w:div>
    <w:div w:id="1780178139">
      <w:bodyDiv w:val="1"/>
      <w:marLeft w:val="0"/>
      <w:marRight w:val="0"/>
      <w:marTop w:val="0"/>
      <w:marBottom w:val="0"/>
      <w:divBdr>
        <w:top w:val="none" w:sz="0" w:space="0" w:color="auto"/>
        <w:left w:val="none" w:sz="0" w:space="0" w:color="auto"/>
        <w:bottom w:val="none" w:sz="0" w:space="0" w:color="auto"/>
        <w:right w:val="none" w:sz="0" w:space="0" w:color="auto"/>
      </w:divBdr>
    </w:div>
    <w:div w:id="1884707504">
      <w:bodyDiv w:val="1"/>
      <w:marLeft w:val="0"/>
      <w:marRight w:val="0"/>
      <w:marTop w:val="0"/>
      <w:marBottom w:val="0"/>
      <w:divBdr>
        <w:top w:val="none" w:sz="0" w:space="0" w:color="auto"/>
        <w:left w:val="none" w:sz="0" w:space="0" w:color="auto"/>
        <w:bottom w:val="none" w:sz="0" w:space="0" w:color="auto"/>
        <w:right w:val="none" w:sz="0" w:space="0" w:color="auto"/>
      </w:divBdr>
      <w:divsChild>
        <w:div w:id="1951275563">
          <w:marLeft w:val="0"/>
          <w:marRight w:val="0"/>
          <w:marTop w:val="0"/>
          <w:marBottom w:val="0"/>
          <w:divBdr>
            <w:top w:val="none" w:sz="0" w:space="0" w:color="auto"/>
            <w:left w:val="none" w:sz="0" w:space="0" w:color="auto"/>
            <w:bottom w:val="none" w:sz="0" w:space="0" w:color="auto"/>
            <w:right w:val="none" w:sz="0" w:space="0" w:color="auto"/>
          </w:divBdr>
          <w:divsChild>
            <w:div w:id="1462115670">
              <w:marLeft w:val="0"/>
              <w:marRight w:val="0"/>
              <w:marTop w:val="0"/>
              <w:marBottom w:val="0"/>
              <w:divBdr>
                <w:top w:val="none" w:sz="0" w:space="0" w:color="auto"/>
                <w:left w:val="none" w:sz="0" w:space="0" w:color="auto"/>
                <w:bottom w:val="none" w:sz="0" w:space="0" w:color="auto"/>
                <w:right w:val="none" w:sz="0" w:space="0" w:color="auto"/>
              </w:divBdr>
              <w:divsChild>
                <w:div w:id="17775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433">
      <w:bodyDiv w:val="1"/>
      <w:marLeft w:val="0"/>
      <w:marRight w:val="0"/>
      <w:marTop w:val="0"/>
      <w:marBottom w:val="0"/>
      <w:divBdr>
        <w:top w:val="none" w:sz="0" w:space="0" w:color="auto"/>
        <w:left w:val="none" w:sz="0" w:space="0" w:color="auto"/>
        <w:bottom w:val="none" w:sz="0" w:space="0" w:color="auto"/>
        <w:right w:val="none" w:sz="0" w:space="0" w:color="auto"/>
      </w:divBdr>
    </w:div>
    <w:div w:id="2003776887">
      <w:bodyDiv w:val="1"/>
      <w:marLeft w:val="0"/>
      <w:marRight w:val="0"/>
      <w:marTop w:val="0"/>
      <w:marBottom w:val="0"/>
      <w:divBdr>
        <w:top w:val="none" w:sz="0" w:space="0" w:color="auto"/>
        <w:left w:val="none" w:sz="0" w:space="0" w:color="auto"/>
        <w:bottom w:val="none" w:sz="0" w:space="0" w:color="auto"/>
        <w:right w:val="none" w:sz="0" w:space="0" w:color="auto"/>
      </w:divBdr>
      <w:divsChild>
        <w:div w:id="1687713083">
          <w:marLeft w:val="0"/>
          <w:marRight w:val="0"/>
          <w:marTop w:val="0"/>
          <w:marBottom w:val="0"/>
          <w:divBdr>
            <w:top w:val="none" w:sz="0" w:space="0" w:color="auto"/>
            <w:left w:val="none" w:sz="0" w:space="0" w:color="auto"/>
            <w:bottom w:val="none" w:sz="0" w:space="0" w:color="auto"/>
            <w:right w:val="none" w:sz="0" w:space="0" w:color="auto"/>
          </w:divBdr>
          <w:divsChild>
            <w:div w:id="2143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672">
      <w:bodyDiv w:val="1"/>
      <w:marLeft w:val="0"/>
      <w:marRight w:val="0"/>
      <w:marTop w:val="0"/>
      <w:marBottom w:val="0"/>
      <w:divBdr>
        <w:top w:val="none" w:sz="0" w:space="0" w:color="auto"/>
        <w:left w:val="none" w:sz="0" w:space="0" w:color="auto"/>
        <w:bottom w:val="none" w:sz="0" w:space="0" w:color="auto"/>
        <w:right w:val="none" w:sz="0" w:space="0" w:color="auto"/>
      </w:divBdr>
      <w:divsChild>
        <w:div w:id="1258176806">
          <w:marLeft w:val="0"/>
          <w:marRight w:val="0"/>
          <w:marTop w:val="0"/>
          <w:marBottom w:val="0"/>
          <w:divBdr>
            <w:top w:val="none" w:sz="0" w:space="0" w:color="auto"/>
            <w:left w:val="none" w:sz="0" w:space="0" w:color="auto"/>
            <w:bottom w:val="none" w:sz="0" w:space="0" w:color="auto"/>
            <w:right w:val="none" w:sz="0" w:space="0" w:color="auto"/>
          </w:divBdr>
          <w:divsChild>
            <w:div w:id="421029230">
              <w:marLeft w:val="0"/>
              <w:marRight w:val="0"/>
              <w:marTop w:val="0"/>
              <w:marBottom w:val="0"/>
              <w:divBdr>
                <w:top w:val="none" w:sz="0" w:space="0" w:color="auto"/>
                <w:left w:val="none" w:sz="0" w:space="0" w:color="auto"/>
                <w:bottom w:val="none" w:sz="0" w:space="0" w:color="auto"/>
                <w:right w:val="none" w:sz="0" w:space="0" w:color="auto"/>
              </w:divBdr>
              <w:divsChild>
                <w:div w:id="1459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410">
      <w:bodyDiv w:val="1"/>
      <w:marLeft w:val="0"/>
      <w:marRight w:val="0"/>
      <w:marTop w:val="0"/>
      <w:marBottom w:val="0"/>
      <w:divBdr>
        <w:top w:val="none" w:sz="0" w:space="0" w:color="auto"/>
        <w:left w:val="none" w:sz="0" w:space="0" w:color="auto"/>
        <w:bottom w:val="none" w:sz="0" w:space="0" w:color="auto"/>
        <w:right w:val="none" w:sz="0" w:space="0" w:color="auto"/>
      </w:divBdr>
      <w:divsChild>
        <w:div w:id="1180389356">
          <w:marLeft w:val="0"/>
          <w:marRight w:val="0"/>
          <w:marTop w:val="0"/>
          <w:marBottom w:val="0"/>
          <w:divBdr>
            <w:top w:val="none" w:sz="0" w:space="0" w:color="auto"/>
            <w:left w:val="none" w:sz="0" w:space="0" w:color="auto"/>
            <w:bottom w:val="none" w:sz="0" w:space="0" w:color="auto"/>
            <w:right w:val="none" w:sz="0" w:space="0" w:color="auto"/>
          </w:divBdr>
          <w:divsChild>
            <w:div w:id="1395852760">
              <w:marLeft w:val="0"/>
              <w:marRight w:val="0"/>
              <w:marTop w:val="0"/>
              <w:marBottom w:val="0"/>
              <w:divBdr>
                <w:top w:val="none" w:sz="0" w:space="0" w:color="auto"/>
                <w:left w:val="none" w:sz="0" w:space="0" w:color="auto"/>
                <w:bottom w:val="none" w:sz="0" w:space="0" w:color="auto"/>
                <w:right w:val="none" w:sz="0" w:space="0" w:color="auto"/>
              </w:divBdr>
              <w:divsChild>
                <w:div w:id="2074112043">
                  <w:marLeft w:val="0"/>
                  <w:marRight w:val="0"/>
                  <w:marTop w:val="0"/>
                  <w:marBottom w:val="0"/>
                  <w:divBdr>
                    <w:top w:val="none" w:sz="0" w:space="0" w:color="auto"/>
                    <w:left w:val="none" w:sz="0" w:space="0" w:color="auto"/>
                    <w:bottom w:val="none" w:sz="0" w:space="0" w:color="auto"/>
                    <w:right w:val="none" w:sz="0" w:space="0" w:color="auto"/>
                  </w:divBdr>
                </w:div>
              </w:divsChild>
            </w:div>
            <w:div w:id="1411271762">
              <w:marLeft w:val="0"/>
              <w:marRight w:val="0"/>
              <w:marTop w:val="0"/>
              <w:marBottom w:val="0"/>
              <w:divBdr>
                <w:top w:val="none" w:sz="0" w:space="0" w:color="auto"/>
                <w:left w:val="none" w:sz="0" w:space="0" w:color="auto"/>
                <w:bottom w:val="none" w:sz="0" w:space="0" w:color="auto"/>
                <w:right w:val="none" w:sz="0" w:space="0" w:color="auto"/>
              </w:divBdr>
              <w:divsChild>
                <w:div w:id="14581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416">
          <w:marLeft w:val="0"/>
          <w:marRight w:val="0"/>
          <w:marTop w:val="0"/>
          <w:marBottom w:val="0"/>
          <w:divBdr>
            <w:top w:val="none" w:sz="0" w:space="0" w:color="auto"/>
            <w:left w:val="none" w:sz="0" w:space="0" w:color="auto"/>
            <w:bottom w:val="none" w:sz="0" w:space="0" w:color="auto"/>
            <w:right w:val="none" w:sz="0" w:space="0" w:color="auto"/>
          </w:divBdr>
          <w:divsChild>
            <w:div w:id="1206721837">
              <w:marLeft w:val="0"/>
              <w:marRight w:val="0"/>
              <w:marTop w:val="0"/>
              <w:marBottom w:val="0"/>
              <w:divBdr>
                <w:top w:val="none" w:sz="0" w:space="0" w:color="auto"/>
                <w:left w:val="none" w:sz="0" w:space="0" w:color="auto"/>
                <w:bottom w:val="none" w:sz="0" w:space="0" w:color="auto"/>
                <w:right w:val="none" w:sz="0" w:space="0" w:color="auto"/>
              </w:divBdr>
              <w:divsChild>
                <w:div w:id="10805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2854">
      <w:bodyDiv w:val="1"/>
      <w:marLeft w:val="0"/>
      <w:marRight w:val="0"/>
      <w:marTop w:val="0"/>
      <w:marBottom w:val="0"/>
      <w:divBdr>
        <w:top w:val="none" w:sz="0" w:space="0" w:color="auto"/>
        <w:left w:val="none" w:sz="0" w:space="0" w:color="auto"/>
        <w:bottom w:val="none" w:sz="0" w:space="0" w:color="auto"/>
        <w:right w:val="none" w:sz="0" w:space="0" w:color="auto"/>
      </w:divBdr>
    </w:div>
    <w:div w:id="2146307822">
      <w:bodyDiv w:val="1"/>
      <w:marLeft w:val="0"/>
      <w:marRight w:val="0"/>
      <w:marTop w:val="0"/>
      <w:marBottom w:val="0"/>
      <w:divBdr>
        <w:top w:val="none" w:sz="0" w:space="0" w:color="auto"/>
        <w:left w:val="none" w:sz="0" w:space="0" w:color="auto"/>
        <w:bottom w:val="none" w:sz="0" w:space="0" w:color="auto"/>
        <w:right w:val="none" w:sz="0" w:space="0" w:color="auto"/>
      </w:divBdr>
      <w:divsChild>
        <w:div w:id="1115951976">
          <w:marLeft w:val="0"/>
          <w:marRight w:val="0"/>
          <w:marTop w:val="0"/>
          <w:marBottom w:val="0"/>
          <w:divBdr>
            <w:top w:val="none" w:sz="0" w:space="0" w:color="auto"/>
            <w:left w:val="none" w:sz="0" w:space="0" w:color="auto"/>
            <w:bottom w:val="none" w:sz="0" w:space="0" w:color="auto"/>
            <w:right w:val="none" w:sz="0" w:space="0" w:color="auto"/>
          </w:divBdr>
          <w:divsChild>
            <w:div w:id="1446190400">
              <w:marLeft w:val="0"/>
              <w:marRight w:val="0"/>
              <w:marTop w:val="0"/>
              <w:marBottom w:val="0"/>
              <w:divBdr>
                <w:top w:val="none" w:sz="0" w:space="0" w:color="auto"/>
                <w:left w:val="none" w:sz="0" w:space="0" w:color="auto"/>
                <w:bottom w:val="none" w:sz="0" w:space="0" w:color="auto"/>
                <w:right w:val="none" w:sz="0" w:space="0" w:color="auto"/>
              </w:divBdr>
              <w:divsChild>
                <w:div w:id="7306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78A5EA762E34B94510C6467C1504B" ma:contentTypeVersion="7" ma:contentTypeDescription="Create a new document." ma:contentTypeScope="" ma:versionID="dbb154b85538592dd1af516c9f8da392">
  <xsd:schema xmlns:xsd="http://www.w3.org/2001/XMLSchema" xmlns:xs="http://www.w3.org/2001/XMLSchema" xmlns:p="http://schemas.microsoft.com/office/2006/metadata/properties" xmlns:ns3="d9b48569-95cd-4164-8946-c393e81bca55" xmlns:ns4="1a5b095f-366d-4736-9110-87f07ddcb22d" targetNamespace="http://schemas.microsoft.com/office/2006/metadata/properties" ma:root="true" ma:fieldsID="172c746f33600633638e43041e95365e" ns3:_="" ns4:_="">
    <xsd:import namespace="d9b48569-95cd-4164-8946-c393e81bca55"/>
    <xsd:import namespace="1a5b095f-366d-4736-9110-87f07ddcb2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8569-95cd-4164-8946-c393e81bc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b095f-366d-4736-9110-87f07ddcb2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2DDD9-7BF1-5045-95CE-088BF3100215}">
  <ds:schemaRefs>
    <ds:schemaRef ds:uri="http://schemas.openxmlformats.org/officeDocument/2006/bibliography"/>
  </ds:schemaRefs>
</ds:datastoreItem>
</file>

<file path=customXml/itemProps2.xml><?xml version="1.0" encoding="utf-8"?>
<ds:datastoreItem xmlns:ds="http://schemas.openxmlformats.org/officeDocument/2006/customXml" ds:itemID="{34C10AC3-BB9B-49B1-8BE4-20EF0D42A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D35A30-A5F0-455B-8A55-E748D9A5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8569-95cd-4164-8946-c393e81bca55"/>
    <ds:schemaRef ds:uri="1a5b095f-366d-4736-9110-87f07ddcb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9C90C-20F8-4537-B76E-BC3694305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10425</Words>
  <Characters>59425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Hutchinson</dc:creator>
  <cp:keywords/>
  <dc:description/>
  <cp:lastModifiedBy>Nick Weston-Jones</cp:lastModifiedBy>
  <cp:revision>2</cp:revision>
  <dcterms:created xsi:type="dcterms:W3CDTF">2022-02-21T10:35:00Z</dcterms:created>
  <dcterms:modified xsi:type="dcterms:W3CDTF">2022-02-21T10:35:00Z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ContentTypeId">
    <vt:lpwstr>0x01010054278A5EA762E34B94510C6467C1504B</vt:lpwstr>
  </property>
</Properties>
</file>