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 xml:space="preserve">Phonics and Reading </w:t>
      </w:r>
      <w:r w:rsidR="001530D1">
        <w:rPr>
          <w:rFonts w:ascii="Arial" w:hAnsi="Arial" w:cs="Arial"/>
          <w:b/>
          <w:sz w:val="28"/>
          <w:szCs w:val="28"/>
        </w:rPr>
        <w:t>Roadshows</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The Department for Education intends to undertake a procurement exercise to hold Phonics and Reading Roadshows in areas outside the Northern Powerhouse. Prior to this, the DfE will undertake market engagement activity for interested providers to learn more about the services, network with other providers, and input into the development of the service model.</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wants to build on the successes achieved by the phonics roadshows that the department has funded to date. The purpose of the nearly 50 roadshows that will have taken place by the time this contract starts has been to promote effective practice in the teaching of systematic synthetic phonics. These proposals will bring into </w:t>
      </w:r>
      <w:proofErr w:type="gramStart"/>
      <w:r w:rsidRPr="001530D1">
        <w:rPr>
          <w:rFonts w:ascii="Arial" w:hAnsi="Arial" w:cs="Arial"/>
        </w:rPr>
        <w:t>scope reception year and how schools can encourage pupils to read for pleasure</w:t>
      </w:r>
      <w:proofErr w:type="gramEnd"/>
      <w:r w:rsidRPr="001530D1">
        <w:rPr>
          <w:rFonts w:ascii="Arial" w:hAnsi="Arial" w:cs="Arial"/>
        </w:rPr>
        <w:t>.</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will therefore be seeking proposals from an organisation bidding to hold Phonics and Reading Roadshows.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127687" w:rsidP="00127687">
      <w:pPr>
        <w:rPr>
          <w:rFonts w:ascii="Arial" w:hAnsi="Arial" w:cs="Arial"/>
        </w:rPr>
      </w:pPr>
      <w:r>
        <w:rPr>
          <w:rFonts w:ascii="Arial" w:hAnsi="Arial" w:cs="Arial"/>
        </w:rPr>
        <w:t>A supplier</w:t>
      </w:r>
      <w:r w:rsidRPr="00C73922">
        <w:rPr>
          <w:rFonts w:ascii="Arial" w:hAnsi="Arial" w:cs="Arial"/>
        </w:rPr>
        <w:t xml:space="preserve"> </w:t>
      </w:r>
      <w:r>
        <w:rPr>
          <w:rFonts w:ascii="Arial" w:hAnsi="Arial" w:cs="Arial"/>
        </w:rPr>
        <w:t>e</w:t>
      </w:r>
      <w:r w:rsidRPr="00C73922">
        <w:rPr>
          <w:rFonts w:ascii="Arial" w:hAnsi="Arial" w:cs="Arial"/>
        </w:rPr>
        <w:t>vent</w:t>
      </w:r>
      <w:r>
        <w:rPr>
          <w:rFonts w:ascii="Arial" w:hAnsi="Arial" w:cs="Arial"/>
        </w:rPr>
        <w:t xml:space="preserve"> </w:t>
      </w:r>
      <w:proofErr w:type="gramStart"/>
      <w:r>
        <w:rPr>
          <w:rFonts w:ascii="Arial" w:hAnsi="Arial" w:cs="Arial"/>
        </w:rPr>
        <w:t>is planned</w:t>
      </w:r>
      <w:proofErr w:type="gramEnd"/>
      <w:r>
        <w:rPr>
          <w:rFonts w:ascii="Arial" w:hAnsi="Arial" w:cs="Arial"/>
        </w:rPr>
        <w:t xml:space="preserve"> for </w:t>
      </w:r>
      <w:r w:rsidRPr="00C410E8">
        <w:rPr>
          <w:rFonts w:ascii="Arial" w:hAnsi="Arial" w:cs="Arial"/>
          <w:b/>
        </w:rPr>
        <w:t>11</w:t>
      </w:r>
      <w:r w:rsidRPr="00C410E8">
        <w:rPr>
          <w:rFonts w:ascii="Arial" w:hAnsi="Arial" w:cs="Arial"/>
          <w:b/>
          <w:vertAlign w:val="superscript"/>
        </w:rPr>
        <w:t>th</w:t>
      </w:r>
      <w:r w:rsidRPr="00C410E8">
        <w:rPr>
          <w:rFonts w:ascii="Arial" w:hAnsi="Arial" w:cs="Arial"/>
          <w:b/>
        </w:rPr>
        <w:t xml:space="preserve"> </w:t>
      </w:r>
      <w:r w:rsidRPr="00A87013">
        <w:rPr>
          <w:rFonts w:ascii="Arial" w:hAnsi="Arial" w:cs="Arial"/>
          <w:b/>
        </w:rPr>
        <w:t>December 2017</w:t>
      </w:r>
      <w:r>
        <w:rPr>
          <w:rFonts w:ascii="Arial" w:hAnsi="Arial" w:cs="Arial"/>
        </w:rPr>
        <w:t xml:space="preserve"> in </w:t>
      </w:r>
      <w:r w:rsidRPr="007C24D4">
        <w:rPr>
          <w:rFonts w:ascii="Arial" w:hAnsi="Arial" w:cs="Arial"/>
          <w:b/>
        </w:rPr>
        <w:t>London</w:t>
      </w:r>
      <w:r>
        <w:rPr>
          <w:rFonts w:ascii="Arial" w:hAnsi="Arial" w:cs="Arial"/>
          <w:b/>
        </w:rPr>
        <w:t xml:space="preserve">, </w:t>
      </w:r>
      <w:r w:rsidRPr="00C73922">
        <w:rPr>
          <w:rFonts w:ascii="Arial" w:hAnsi="Arial" w:cs="Arial"/>
        </w:rPr>
        <w:t xml:space="preserve">for organisations to gain a better understanding of the </w:t>
      </w:r>
      <w:proofErr w:type="spellStart"/>
      <w:r>
        <w:rPr>
          <w:rFonts w:ascii="Arial" w:hAnsi="Arial" w:cs="Arial"/>
        </w:rPr>
        <w:t>DfE’s</w:t>
      </w:r>
      <w:proofErr w:type="spellEnd"/>
      <w:r>
        <w:rPr>
          <w:rFonts w:ascii="Arial" w:hAnsi="Arial" w:cs="Arial"/>
        </w:rPr>
        <w:t xml:space="preserve"> requirements</w:t>
      </w:r>
      <w:r w:rsidRPr="00C73922">
        <w:rPr>
          <w:rFonts w:ascii="Arial" w:hAnsi="Arial" w:cs="Arial"/>
        </w:rPr>
        <w:t xml:space="preserve">. </w:t>
      </w:r>
      <w:r>
        <w:rPr>
          <w:rFonts w:ascii="Arial" w:hAnsi="Arial" w:cs="Arial"/>
        </w:rPr>
        <w:t>This will also provide an opportunity for networking and possible consortia discussions. We will run a WebEx on 12</w:t>
      </w:r>
      <w:r w:rsidRPr="00F2691C">
        <w:rPr>
          <w:rFonts w:ascii="Arial" w:hAnsi="Arial" w:cs="Arial"/>
          <w:vertAlign w:val="superscript"/>
        </w:rPr>
        <w:t>th</w:t>
      </w:r>
      <w:r>
        <w:rPr>
          <w:rFonts w:ascii="Arial" w:hAnsi="Arial" w:cs="Arial"/>
        </w:rPr>
        <w:t xml:space="preserve"> December for those unable to attend.</w:t>
      </w:r>
    </w:p>
    <w:p w:rsidR="00127687" w:rsidRDefault="00127687" w:rsidP="00127687">
      <w:pPr>
        <w:rPr>
          <w:rFonts w:ascii="Arial" w:hAnsi="Arial" w:cs="Arial"/>
        </w:rPr>
      </w:pPr>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1530D1" w:rsidRPr="001530D1">
        <w:t xml:space="preserve">Phonics and Reading </w:t>
      </w:r>
      <w:proofErr w:type="spellStart"/>
      <w:r w:rsidR="001530D1" w:rsidRPr="001530D1">
        <w:t>Roadshows</w:t>
      </w:r>
      <w:r>
        <w:t>contract</w:t>
      </w:r>
      <w:proofErr w:type="spellEnd"/>
      <w:r>
        <w:t xml:space="preserve">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127687" w:rsidRDefault="00127687" w:rsidP="00127687">
      <w:pPr>
        <w:pStyle w:val="NormalWeb"/>
        <w:rPr>
          <w:b/>
        </w:rPr>
      </w:pPr>
      <w:r>
        <w:t xml:space="preserve">Start Date: Spring 2018 </w:t>
      </w:r>
      <w:r w:rsidRPr="00AC3E22">
        <w:rPr>
          <w:b/>
        </w:rPr>
        <w:t>TBC</w:t>
      </w:r>
      <w:r>
        <w:rPr>
          <w:b/>
        </w:rPr>
        <w:t xml:space="preserve"> </w:t>
      </w:r>
    </w:p>
    <w:p w:rsidR="00127687" w:rsidRDefault="00127687" w:rsidP="00127687">
      <w:pPr>
        <w:pStyle w:val="NormalWeb"/>
      </w:pPr>
      <w:r>
        <w:t>End Date: Planned as 31 March 2020</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roadshows is subject to change at </w:t>
      </w:r>
      <w:proofErr w:type="spellStart"/>
      <w:r w:rsidRPr="001530D1">
        <w:rPr>
          <w:rFonts w:ascii="Arial" w:hAnsi="Arial" w:cs="Arial"/>
        </w:rPr>
        <w:t>DfE’s</w:t>
      </w:r>
      <w:proofErr w:type="spellEnd"/>
      <w:r w:rsidRPr="001530D1">
        <w:rPr>
          <w:rFonts w:ascii="Arial" w:hAnsi="Arial" w:cs="Arial"/>
        </w:rPr>
        <w:t xml:space="preserve"> absolute discretion. </w:t>
      </w:r>
    </w:p>
    <w:p w:rsidR="00127687" w:rsidRPr="00127687" w:rsidRDefault="00127687">
      <w:pPr>
        <w:rPr>
          <w:rFonts w:ascii="Arial" w:hAnsi="Arial" w:cs="Arial"/>
        </w:rPr>
      </w:pPr>
      <w:bookmarkStart w:id="0" w:name="_GoBack"/>
      <w:bookmarkEnd w:id="0"/>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1530D1"/>
    <w:rsid w:val="004523BE"/>
    <w:rsid w:val="00C2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97F5"/>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2017-11-30T17:36:00Z</dcterms:created>
  <dcterms:modified xsi:type="dcterms:W3CDTF">2017-11-30T17:36:00Z</dcterms:modified>
</cp:coreProperties>
</file>