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1421F" w:rsidRDefault="00C1421F">
      <w:pPr>
        <w:widowControl w:val="0"/>
        <w:pBdr>
          <w:top w:val="nil"/>
          <w:left w:val="nil"/>
          <w:bottom w:val="nil"/>
          <w:right w:val="nil"/>
          <w:between w:val="nil"/>
        </w:pBdr>
        <w:spacing w:after="0" w:line="276" w:lineRule="auto"/>
      </w:pPr>
    </w:p>
    <w:p w:rsidR="00C1421F" w:rsidRDefault="00B02AEB">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25</wp:posOffset>
            </wp:positionH>
            <wp:positionV relativeFrom="paragraph">
              <wp:posOffset>0</wp:posOffset>
            </wp:positionV>
            <wp:extent cx="876300" cy="723900"/>
            <wp:effectExtent l="0" t="0" r="0" b="0"/>
            <wp:wrapSquare wrapText="bothSides" distT="0" distB="0" distL="114300" distR="114300"/>
            <wp:docPr id="1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C1421F" w:rsidRDefault="00C1421F">
      <w:pPr>
        <w:jc w:val="center"/>
        <w:rPr>
          <w:rFonts w:ascii="Arial" w:eastAsia="Arial" w:hAnsi="Arial" w:cs="Arial"/>
          <w:b/>
        </w:rPr>
      </w:pPr>
    </w:p>
    <w:p w:rsidR="00C1421F" w:rsidRDefault="00C1421F">
      <w:pPr>
        <w:jc w:val="center"/>
        <w:rPr>
          <w:rFonts w:ascii="Arial" w:eastAsia="Arial" w:hAnsi="Arial" w:cs="Arial"/>
          <w:b/>
        </w:rPr>
      </w:pPr>
    </w:p>
    <w:p w:rsidR="00C1421F" w:rsidRDefault="00C1421F">
      <w:pPr>
        <w:jc w:val="center"/>
        <w:rPr>
          <w:rFonts w:ascii="Arial" w:eastAsia="Arial" w:hAnsi="Arial" w:cs="Arial"/>
          <w:b/>
        </w:rPr>
      </w:pPr>
    </w:p>
    <w:p w:rsidR="00C1421F" w:rsidRDefault="00B02AEB">
      <w:pPr>
        <w:jc w:val="center"/>
        <w:rPr>
          <w:rFonts w:ascii="Arial" w:eastAsia="Arial" w:hAnsi="Arial" w:cs="Arial"/>
          <w:b/>
          <w:sz w:val="28"/>
          <w:szCs w:val="28"/>
        </w:rPr>
      </w:pPr>
      <w:r>
        <w:rPr>
          <w:rFonts w:ascii="Arial" w:eastAsia="Arial" w:hAnsi="Arial" w:cs="Arial"/>
          <w:b/>
          <w:sz w:val="28"/>
          <w:szCs w:val="28"/>
        </w:rPr>
        <w:t>Attachment 2b – Power Purchasing Agreement</w:t>
      </w:r>
    </w:p>
    <w:p w:rsidR="00C1421F" w:rsidRDefault="00B02AEB">
      <w:pPr>
        <w:jc w:val="center"/>
        <w:rPr>
          <w:rFonts w:ascii="Arial" w:eastAsia="Arial" w:hAnsi="Arial" w:cs="Arial"/>
          <w:b/>
          <w:sz w:val="28"/>
          <w:szCs w:val="28"/>
        </w:rPr>
      </w:pPr>
      <w:r>
        <w:rPr>
          <w:rFonts w:ascii="Arial" w:eastAsia="Arial" w:hAnsi="Arial" w:cs="Arial"/>
          <w:b/>
          <w:sz w:val="28"/>
          <w:szCs w:val="28"/>
        </w:rPr>
        <w:t>RM6289 – Power Purchasing Agreement</w:t>
      </w:r>
    </w:p>
    <w:p w:rsidR="00C1421F" w:rsidRDefault="00C1421F">
      <w:pPr>
        <w:rPr>
          <w:rFonts w:ascii="Arial" w:eastAsia="Arial" w:hAnsi="Arial" w:cs="Arial"/>
          <w:b/>
          <w:sz w:val="24"/>
          <w:szCs w:val="24"/>
        </w:rPr>
      </w:pPr>
    </w:p>
    <w:p w:rsidR="00C1421F" w:rsidRDefault="00B02AEB">
      <w:pPr>
        <w:spacing w:after="120"/>
        <w:ind w:right="-180"/>
        <w:rPr>
          <w:rFonts w:ascii="Arial" w:eastAsia="Arial" w:hAnsi="Arial" w:cs="Arial"/>
          <w:b/>
        </w:rPr>
      </w:pPr>
      <w:r>
        <w:rPr>
          <w:rFonts w:ascii="Arial" w:eastAsia="Arial" w:hAnsi="Arial" w:cs="Arial"/>
          <w:b/>
        </w:rPr>
        <w:t>Instructions</w:t>
      </w:r>
    </w:p>
    <w:p w:rsidR="00C1421F" w:rsidRDefault="00B02AEB">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w:t>
      </w:r>
      <w:r>
        <w:rPr>
          <w:rFonts w:ascii="Arial" w:eastAsia="Arial" w:hAnsi="Arial" w:cs="Arial"/>
        </w:rPr>
        <w:t xml:space="preserve">ional ability (COTPA). </w:t>
      </w:r>
    </w:p>
    <w:p w:rsidR="00C1421F" w:rsidRDefault="00B02AEB">
      <w:pPr>
        <w:spacing w:after="120"/>
        <w:ind w:right="-180"/>
        <w:rPr>
          <w:rFonts w:ascii="Arial" w:eastAsia="Arial" w:hAnsi="Arial" w:cs="Arial"/>
          <w:b/>
        </w:rPr>
      </w:pPr>
      <w:r>
        <w:rPr>
          <w:rFonts w:ascii="Arial" w:eastAsia="Arial" w:hAnsi="Arial" w:cs="Arial"/>
        </w:rPr>
        <w:t xml:space="preserve">You are required to submit </w:t>
      </w:r>
      <w:r w:rsidR="00461D05">
        <w:rPr>
          <w:rFonts w:ascii="Arial" w:eastAsia="Arial" w:hAnsi="Arial" w:cs="Arial"/>
          <w:b/>
        </w:rPr>
        <w:t>one</w:t>
      </w:r>
      <w:r>
        <w:rPr>
          <w:rFonts w:ascii="Arial" w:eastAsia="Arial" w:hAnsi="Arial" w:cs="Arial"/>
          <w:b/>
        </w:rPr>
        <w:t xml:space="preserve"> (</w:t>
      </w:r>
      <w:r w:rsidR="00461D05">
        <w:rPr>
          <w:rFonts w:ascii="Arial" w:eastAsia="Arial" w:hAnsi="Arial" w:cs="Arial"/>
          <w:b/>
        </w:rPr>
        <w:t>1</w:t>
      </w:r>
      <w:r>
        <w:rPr>
          <w:rFonts w:ascii="Arial" w:eastAsia="Arial" w:hAnsi="Arial" w:cs="Arial"/>
          <w:b/>
        </w:rPr>
        <w:t>) Certificate</w:t>
      </w:r>
      <w:r>
        <w:rPr>
          <w:rFonts w:ascii="Arial" w:eastAsia="Arial" w:hAnsi="Arial" w:cs="Arial"/>
          <w:b/>
        </w:rPr>
        <w:t xml:space="preserve"> of Technical and Professional ability (COTPA).  </w:t>
      </w:r>
      <w:r w:rsidR="00461D05">
        <w:rPr>
          <w:rFonts w:ascii="Arial" w:eastAsia="Arial" w:hAnsi="Arial" w:cs="Arial"/>
          <w:b/>
        </w:rPr>
        <w:t>The</w:t>
      </w:r>
      <w:r>
        <w:rPr>
          <w:rFonts w:ascii="Arial" w:eastAsia="Arial" w:hAnsi="Arial" w:cs="Arial"/>
          <w:b/>
        </w:rPr>
        <w:t xml:space="preserve"> COTPA must </w:t>
      </w:r>
      <w:r>
        <w:rPr>
          <w:rFonts w:ascii="Arial" w:eastAsia="Arial" w:hAnsi="Arial" w:cs="Arial"/>
          <w:b/>
        </w:rPr>
        <w:t>fully demonstrate delivery of the Mandatory Deliverables (as detailed in Framework Sc</w:t>
      </w:r>
      <w:r>
        <w:rPr>
          <w:rFonts w:ascii="Arial" w:eastAsia="Arial" w:hAnsi="Arial" w:cs="Arial"/>
          <w:b/>
        </w:rPr>
        <w:t>hedule 1 -</w:t>
      </w:r>
      <w:r>
        <w:rPr>
          <w:rFonts w:ascii="Arial" w:eastAsia="Arial" w:hAnsi="Arial" w:cs="Arial"/>
          <w:b/>
          <w:color w:val="FF0000"/>
        </w:rPr>
        <w:t xml:space="preserve"> Section 2</w:t>
      </w:r>
      <w:r>
        <w:rPr>
          <w:rFonts w:ascii="Arial" w:eastAsia="Arial" w:hAnsi="Arial" w:cs="Arial"/>
          <w:b/>
        </w:rPr>
        <w:t>)</w:t>
      </w:r>
    </w:p>
    <w:p w:rsidR="00C1421F" w:rsidRDefault="00B02AEB">
      <w:pPr>
        <w:spacing w:after="120"/>
        <w:ind w:right="-180"/>
        <w:rPr>
          <w:rFonts w:ascii="Arial" w:eastAsia="Arial" w:hAnsi="Arial" w:cs="Arial"/>
        </w:rPr>
      </w:pPr>
      <w:r>
        <w:rPr>
          <w:rFonts w:ascii="Arial" w:eastAsia="Arial" w:hAnsi="Arial" w:cs="Arial"/>
        </w:rPr>
        <w:t xml:space="preserve">You are required to complete section A within the COTPA. </w:t>
      </w:r>
    </w:p>
    <w:p w:rsidR="00C1421F" w:rsidRDefault="00B02AEB">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C1421F" w:rsidRDefault="00B02AEB">
      <w:pPr>
        <w:spacing w:after="120"/>
        <w:ind w:right="-180"/>
        <w:rPr>
          <w:rFonts w:ascii="Arial" w:eastAsia="Arial" w:hAnsi="Arial" w:cs="Arial"/>
        </w:rPr>
      </w:pPr>
      <w:r>
        <w:rPr>
          <w:rFonts w:ascii="Arial" w:eastAsia="Arial" w:hAnsi="Arial" w:cs="Arial"/>
        </w:rPr>
        <w:t>The form of the COTPA is</w:t>
      </w:r>
      <w:r>
        <w:rPr>
          <w:rFonts w:ascii="Arial" w:eastAsia="Arial" w:hAnsi="Arial" w:cs="Arial"/>
        </w:rPr>
        <w:t xml:space="preserve"> set out below. </w:t>
      </w:r>
    </w:p>
    <w:p w:rsidR="00C1421F" w:rsidRDefault="00B02AEB">
      <w:pPr>
        <w:spacing w:after="120"/>
        <w:ind w:right="-180"/>
        <w:rPr>
          <w:rFonts w:ascii="Arial" w:eastAsia="Arial" w:hAnsi="Arial" w:cs="Arial"/>
        </w:rPr>
      </w:pPr>
      <w:r>
        <w:rPr>
          <w:rFonts w:ascii="Arial" w:eastAsia="Arial" w:hAnsi="Arial" w:cs="Arial"/>
          <w:highlight w:val="white"/>
        </w:rPr>
        <w:t>You must submit t</w:t>
      </w:r>
      <w:r w:rsidR="00461D05">
        <w:rPr>
          <w:rFonts w:ascii="Arial" w:eastAsia="Arial" w:hAnsi="Arial" w:cs="Arial"/>
        </w:rPr>
        <w:t>one (1</w:t>
      </w:r>
      <w:r>
        <w:rPr>
          <w:rFonts w:ascii="Arial" w:eastAsia="Arial" w:hAnsi="Arial" w:cs="Arial"/>
        </w:rPr>
        <w:t>) completed COTPA</w:t>
      </w:r>
      <w:r>
        <w:rPr>
          <w:rFonts w:ascii="Arial" w:eastAsia="Arial" w:hAnsi="Arial" w:cs="Arial"/>
        </w:rPr>
        <w:t xml:space="preserve"> by uploading the completed file</w:t>
      </w:r>
      <w:r>
        <w:rPr>
          <w:rFonts w:ascii="Arial" w:eastAsia="Arial" w:hAnsi="Arial" w:cs="Arial"/>
        </w:rPr>
        <w:t xml:space="preserve"> to question 1.26.3 within the online Selection Questionnaire (Qualification Envelope)</w:t>
      </w:r>
      <w:r>
        <w:rPr>
          <w:rFonts w:ascii="Arial" w:eastAsia="Arial" w:hAnsi="Arial" w:cs="Arial"/>
        </w:rPr>
        <w:t>.</w:t>
      </w:r>
    </w:p>
    <w:p w:rsidR="00C1421F" w:rsidRDefault="00B02AEB">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C1421F" w:rsidRDefault="00B02AEB">
      <w:pPr>
        <w:spacing w:before="240" w:after="120"/>
        <w:rPr>
          <w:rFonts w:ascii="Arial" w:eastAsia="Arial" w:hAnsi="Arial" w:cs="Arial"/>
          <w:b/>
        </w:rPr>
      </w:pPr>
      <w:r>
        <w:rPr>
          <w:rFonts w:ascii="Arial" w:eastAsia="Arial" w:hAnsi="Arial" w:cs="Arial"/>
          <w:b/>
        </w:rPr>
        <w:t xml:space="preserve">Mandatory requirements </w:t>
      </w:r>
    </w:p>
    <w:p w:rsidR="00C1421F" w:rsidRDefault="00B02AEB">
      <w:pPr>
        <w:numPr>
          <w:ilvl w:val="0"/>
          <w:numId w:val="1"/>
        </w:numPr>
        <w:spacing w:after="0"/>
        <w:ind w:right="-620"/>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w:t>
      </w:r>
      <w:r>
        <w:rPr>
          <w:rFonts w:ascii="Arial" w:eastAsia="Arial" w:hAnsi="Arial" w:cs="Arial"/>
          <w:color w:val="FF0000"/>
        </w:rPr>
        <w:t>provision of a renewable electricity</w:t>
      </w:r>
      <w:r>
        <w:rPr>
          <w:rFonts w:ascii="Arial" w:eastAsia="Arial" w:hAnsi="Arial" w:cs="Arial"/>
          <w:color w:val="000000"/>
        </w:rPr>
        <w:t xml:space="preserve"> </w:t>
      </w:r>
      <w:r>
        <w:rPr>
          <w:rFonts w:ascii="Arial" w:eastAsia="Arial" w:hAnsi="Arial" w:cs="Arial"/>
          <w:strike/>
          <w:color w:val="000000"/>
        </w:rPr>
        <w:t>PPA</w:t>
      </w:r>
      <w:r>
        <w:rPr>
          <w:rFonts w:ascii="Arial" w:eastAsia="Arial" w:hAnsi="Arial" w:cs="Arial"/>
          <w:color w:val="000000"/>
        </w:rPr>
        <w:t xml:space="preserve"> contract that you have delivered in the </w:t>
      </w:r>
      <w:r w:rsidR="00461D05">
        <w:rPr>
          <w:rFonts w:ascii="Arial" w:eastAsia="Arial" w:hAnsi="Arial" w:cs="Arial"/>
          <w:b/>
        </w:rPr>
        <w:t>5</w:t>
      </w:r>
      <w:r>
        <w:rPr>
          <w:rFonts w:ascii="Arial" w:eastAsia="Arial" w:hAnsi="Arial" w:cs="Arial"/>
          <w:b/>
          <w:color w:val="000000"/>
        </w:rPr>
        <w:t xml:space="preserve"> years prior</w:t>
      </w:r>
      <w:r>
        <w:rPr>
          <w:rFonts w:ascii="Arial" w:eastAsia="Arial" w:hAnsi="Arial" w:cs="Arial"/>
          <w:color w:val="000000"/>
        </w:rPr>
        <w:t xml:space="preserve"> to the publication of t</w:t>
      </w:r>
      <w:r>
        <w:rPr>
          <w:rFonts w:ascii="Arial" w:eastAsia="Arial" w:hAnsi="Arial" w:cs="Arial"/>
        </w:rPr>
        <w:t>h</w:t>
      </w:r>
      <w:r>
        <w:rPr>
          <w:rFonts w:ascii="Arial" w:eastAsia="Arial" w:hAnsi="Arial" w:cs="Arial"/>
          <w:color w:val="000000"/>
        </w:rPr>
        <w:t>e contract notice for this competition, or an ongoing contract you are currently delivering that has been ongoing for a m</w:t>
      </w:r>
      <w:r>
        <w:rPr>
          <w:rFonts w:ascii="Arial" w:eastAsia="Arial" w:hAnsi="Arial" w:cs="Arial"/>
          <w:color w:val="000000"/>
        </w:rPr>
        <w:t>inimum of two (2) year duration to be valid. If the contract is ongoing you must be delivering the services. You cannot use a contract where you have not yet started to deliver the services</w:t>
      </w:r>
      <w:r>
        <w:rPr>
          <w:rFonts w:ascii="Arial" w:eastAsia="Arial" w:hAnsi="Arial" w:cs="Arial"/>
        </w:rPr>
        <w:t xml:space="preserve">.  Projects only need to have been completed within the time limit </w:t>
      </w:r>
      <w:r>
        <w:rPr>
          <w:rFonts w:ascii="Arial" w:eastAsia="Arial" w:hAnsi="Arial" w:cs="Arial"/>
        </w:rPr>
        <w:t>stated above. It is acceptable for the project to have commenced prior to</w:t>
      </w:r>
      <w:r>
        <w:rPr>
          <w:rFonts w:ascii="Arial" w:eastAsia="Arial" w:hAnsi="Arial" w:cs="Arial"/>
          <w:highlight w:val="white"/>
        </w:rPr>
        <w:t xml:space="preserve"> </w:t>
      </w:r>
      <w:r>
        <w:rPr>
          <w:rFonts w:ascii="Arial" w:eastAsia="Arial" w:hAnsi="Arial" w:cs="Arial"/>
        </w:rPr>
        <w:t>6th September 2021.</w:t>
      </w:r>
    </w:p>
    <w:p w:rsidR="00C1421F" w:rsidRDefault="00B02AEB">
      <w:pPr>
        <w:numPr>
          <w:ilvl w:val="0"/>
          <w:numId w:val="1"/>
        </w:numPr>
        <w:spacing w:after="0"/>
        <w:ind w:right="-620"/>
        <w:rPr>
          <w:rFonts w:ascii="Arial" w:eastAsia="Arial" w:hAnsi="Arial" w:cs="Arial"/>
          <w:highlight w:val="white"/>
        </w:rPr>
      </w:pPr>
      <w:bookmarkStart w:id="1" w:name="_heading=h.1fob9te" w:colFirst="0" w:colLast="0"/>
      <w:bookmarkEnd w:id="1"/>
      <w:r>
        <w:rPr>
          <w:rFonts w:ascii="Arial" w:eastAsia="Arial" w:hAnsi="Arial" w:cs="Arial"/>
          <w:highlight w:val="white"/>
        </w:rPr>
        <w:t>Contracts must have been for projects with a minimum facility size of 20 GWh</w:t>
      </w:r>
    </w:p>
    <w:p w:rsidR="00C1421F" w:rsidRDefault="00B02AEB">
      <w:pPr>
        <w:numPr>
          <w:ilvl w:val="0"/>
          <w:numId w:val="1"/>
        </w:numPr>
        <w:spacing w:after="0"/>
        <w:ind w:right="-620"/>
        <w:rPr>
          <w:rFonts w:ascii="Arial" w:eastAsia="Arial" w:hAnsi="Arial" w:cs="Arial"/>
        </w:rPr>
      </w:pPr>
      <w:r>
        <w:rPr>
          <w:rFonts w:ascii="Arial" w:eastAsia="Arial" w:hAnsi="Arial" w:cs="Arial"/>
        </w:rPr>
        <w:t>Contracts must have been successful in implementation and mobilisation and have becom</w:t>
      </w:r>
      <w:r>
        <w:rPr>
          <w:rFonts w:ascii="Arial" w:eastAsia="Arial" w:hAnsi="Arial" w:cs="Arial"/>
        </w:rPr>
        <w:t>e operational.</w:t>
      </w:r>
    </w:p>
    <w:p w:rsidR="00C1421F" w:rsidRDefault="00B02AEB">
      <w:pPr>
        <w:numPr>
          <w:ilvl w:val="0"/>
          <w:numId w:val="1"/>
        </w:numPr>
        <w:spacing w:after="0"/>
        <w:ind w:right="-620"/>
        <w:rPr>
          <w:rFonts w:ascii="Arial" w:eastAsia="Arial" w:hAnsi="Arial" w:cs="Arial"/>
        </w:rPr>
      </w:pPr>
      <w:r>
        <w:rPr>
          <w:rFonts w:ascii="Arial" w:eastAsia="Arial" w:hAnsi="Arial" w:cs="Arial"/>
        </w:rPr>
        <w:t xml:space="preserve">Contracts must have clearly demonstrated services for which the supplier is in sole control of all underlying infrastructure and technologies (with the exception of some </w:t>
      </w:r>
      <w:proofErr w:type="gramStart"/>
      <w:r>
        <w:rPr>
          <w:rFonts w:ascii="Arial" w:eastAsia="Arial" w:hAnsi="Arial" w:cs="Arial"/>
        </w:rPr>
        <w:t>third party</w:t>
      </w:r>
      <w:proofErr w:type="gramEnd"/>
      <w:r>
        <w:rPr>
          <w:rFonts w:ascii="Arial" w:eastAsia="Arial" w:hAnsi="Arial" w:cs="Arial"/>
        </w:rPr>
        <w:t xml:space="preserve"> subscription services made available to the customer and di</w:t>
      </w:r>
      <w:r>
        <w:rPr>
          <w:rFonts w:ascii="Arial" w:eastAsia="Arial" w:hAnsi="Arial" w:cs="Arial"/>
        </w:rPr>
        <w:t>rectly related to the Services listed in Section A).</w:t>
      </w:r>
    </w:p>
    <w:p w:rsidR="00C1421F" w:rsidRDefault="00B02AEB">
      <w:pPr>
        <w:numPr>
          <w:ilvl w:val="0"/>
          <w:numId w:val="1"/>
        </w:numPr>
        <w:spacing w:after="0"/>
        <w:ind w:right="-620"/>
        <w:rPr>
          <w:rFonts w:ascii="Arial" w:eastAsia="Arial" w:hAnsi="Arial" w:cs="Arial"/>
        </w:rPr>
      </w:pPr>
      <w:r>
        <w:rPr>
          <w:rFonts w:ascii="Arial" w:eastAsia="Arial" w:hAnsi="Arial" w:cs="Arial"/>
        </w:rPr>
        <w:lastRenderedPageBreak/>
        <w:t xml:space="preserve">Contracts must demonstrate at least 1 of the 2 Services listed in Section A i.e. Wind and/or Solar. </w:t>
      </w:r>
    </w:p>
    <w:p w:rsidR="00C1421F" w:rsidRDefault="00B02AEB">
      <w:pPr>
        <w:numPr>
          <w:ilvl w:val="0"/>
          <w:numId w:val="1"/>
        </w:numPr>
        <w:spacing w:after="0"/>
        <w:ind w:right="-620"/>
        <w:rPr>
          <w:rFonts w:ascii="Arial" w:eastAsia="Arial" w:hAnsi="Arial" w:cs="Arial"/>
        </w:rPr>
      </w:pPr>
      <w:r>
        <w:rPr>
          <w:rFonts w:ascii="Arial" w:eastAsia="Arial" w:hAnsi="Arial" w:cs="Arial"/>
        </w:rPr>
        <w:t>The contract can be from the public, private, or Third Sector (e.g. Charity)</w:t>
      </w:r>
    </w:p>
    <w:p w:rsidR="00C1421F" w:rsidRDefault="00B02AEB">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w:t>
      </w:r>
      <w:r>
        <w:rPr>
          <w:rFonts w:ascii="Arial" w:eastAsia="Arial" w:hAnsi="Arial" w:cs="Arial"/>
          <w:highlight w:val="white"/>
        </w:rPr>
        <w:t>racts awarded under framework contracts will be considered valid, but framework contracts themselves will not be valid</w:t>
      </w:r>
    </w:p>
    <w:p w:rsidR="00C1421F" w:rsidRDefault="00B02AEB">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C1421F" w:rsidRDefault="00B02AEB">
      <w:pPr>
        <w:numPr>
          <w:ilvl w:val="0"/>
          <w:numId w:val="1"/>
        </w:numPr>
        <w:spacing w:after="0"/>
        <w:ind w:right="-620"/>
        <w:rPr>
          <w:rFonts w:ascii="Arial" w:eastAsia="Arial" w:hAnsi="Arial" w:cs="Arial"/>
          <w:highlight w:val="white"/>
        </w:rPr>
      </w:pPr>
      <w:r>
        <w:rPr>
          <w:rFonts w:ascii="Arial" w:eastAsia="Arial" w:hAnsi="Arial" w:cs="Arial"/>
          <w:highlight w:val="white"/>
        </w:rPr>
        <w:t>Examples may cover situa</w:t>
      </w:r>
      <w:r>
        <w:rPr>
          <w:rFonts w:ascii="Arial" w:eastAsia="Arial" w:hAnsi="Arial" w:cs="Arial"/>
          <w:highlight w:val="white"/>
        </w:rPr>
        <w:t xml:space="preserve">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w:t>
      </w:r>
      <w:r>
        <w:rPr>
          <w:rFonts w:ascii="Arial" w:eastAsia="Arial" w:hAnsi="Arial" w:cs="Arial"/>
        </w:rPr>
        <w:t>y performed under the contract</w:t>
      </w:r>
    </w:p>
    <w:p w:rsidR="00C1421F" w:rsidRDefault="00B02AEB">
      <w:pPr>
        <w:numPr>
          <w:ilvl w:val="0"/>
          <w:numId w:val="1"/>
        </w:numPr>
        <w:spacing w:after="0"/>
        <w:ind w:right="-620"/>
        <w:rPr>
          <w:rFonts w:ascii="Arial" w:eastAsia="Arial" w:hAnsi="Arial" w:cs="Arial"/>
        </w:rPr>
      </w:pPr>
      <w:r>
        <w:rPr>
          <w:rFonts w:ascii="Arial" w:eastAsia="Arial" w:hAnsi="Arial" w:cs="Arial"/>
        </w:rPr>
        <w:t>Customer contacts provided must not have been employed or appointed by your organisation, or from within your associated group of companies, within the past 3 years prior to the publication of the contract notice</w:t>
      </w:r>
    </w:p>
    <w:p w:rsidR="00C1421F" w:rsidRDefault="00B02AEB">
      <w:pPr>
        <w:numPr>
          <w:ilvl w:val="0"/>
          <w:numId w:val="1"/>
        </w:numPr>
        <w:spacing w:after="0"/>
        <w:ind w:right="-620"/>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rsidR="00C1421F" w:rsidRDefault="00B02AEB">
      <w:pPr>
        <w:numPr>
          <w:ilvl w:val="0"/>
          <w:numId w:val="1"/>
        </w:numPr>
        <w:spacing w:after="0"/>
        <w:ind w:right="-620"/>
        <w:rPr>
          <w:rFonts w:ascii="Arial" w:eastAsia="Arial" w:hAnsi="Arial" w:cs="Arial"/>
        </w:rPr>
      </w:pPr>
      <w:r>
        <w:rPr>
          <w:rFonts w:ascii="Arial" w:eastAsia="Arial" w:hAnsi="Arial" w:cs="Arial"/>
        </w:rPr>
        <w:t>Although physical customer</w:t>
      </w:r>
      <w:r>
        <w:rPr>
          <w:rFonts w:ascii="Arial" w:eastAsia="Arial" w:hAnsi="Arial" w:cs="Arial"/>
        </w:rPr>
        <w:t xml:space="preserve"> signatures on the COTPAs would be preferable, we recognise that this might be problematic for some customers. Therefore, if a customer is unable to print a completed Certificate, a digital signature is an acceptable alternative</w:t>
      </w:r>
    </w:p>
    <w:p w:rsidR="00C1421F" w:rsidRDefault="00C1421F">
      <w:pPr>
        <w:spacing w:after="0"/>
        <w:ind w:left="720" w:right="-620"/>
        <w:rPr>
          <w:rFonts w:ascii="Arial" w:eastAsia="Arial" w:hAnsi="Arial" w:cs="Arial"/>
        </w:rPr>
      </w:pPr>
    </w:p>
    <w:p w:rsidR="00C1421F" w:rsidRDefault="00B02AEB">
      <w:pPr>
        <w:spacing w:before="240" w:after="240"/>
        <w:rPr>
          <w:rFonts w:ascii="Arial" w:eastAsia="Arial" w:hAnsi="Arial" w:cs="Arial"/>
          <w:b/>
          <w:highlight w:val="white"/>
        </w:rPr>
      </w:pPr>
      <w:r>
        <w:rPr>
          <w:rFonts w:ascii="Arial" w:eastAsia="Arial" w:hAnsi="Arial" w:cs="Arial"/>
          <w:b/>
          <w:highlight w:val="white"/>
        </w:rPr>
        <w:t xml:space="preserve">Certificates of Technical </w:t>
      </w:r>
      <w:r>
        <w:rPr>
          <w:rFonts w:ascii="Arial" w:eastAsia="Arial" w:hAnsi="Arial" w:cs="Arial"/>
          <w:b/>
          <w:highlight w:val="white"/>
        </w:rPr>
        <w:t>and Professional Ability will be marked PASS/FAIL</w:t>
      </w:r>
    </w:p>
    <w:p w:rsidR="00C1421F" w:rsidRDefault="00B02AEB">
      <w:pPr>
        <w:spacing w:before="240" w:after="240"/>
        <w:rPr>
          <w:rFonts w:ascii="Arial" w:eastAsia="Arial" w:hAnsi="Arial" w:cs="Arial"/>
        </w:rPr>
      </w:pPr>
      <w:r>
        <w:rPr>
          <w:rFonts w:ascii="Arial" w:eastAsia="Arial" w:hAnsi="Arial" w:cs="Arial"/>
        </w:rPr>
        <w:t xml:space="preserve">You may fail Part 1.26 – Technical and Professional Capability of the Selection Questionnaire and be excluded from the competition if:  </w:t>
      </w:r>
      <w:r>
        <w:rPr>
          <w:rFonts w:ascii="Arial" w:eastAsia="Arial" w:hAnsi="Arial" w:cs="Arial"/>
          <w:b/>
        </w:rPr>
        <w:t xml:space="preserve"> </w:t>
      </w:r>
    </w:p>
    <w:p w:rsidR="00C1421F" w:rsidRDefault="00B02AEB">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w:t>
      </w:r>
      <w:r>
        <w:rPr>
          <w:rFonts w:ascii="Arial" w:eastAsia="Arial" w:hAnsi="Arial" w:cs="Arial"/>
        </w:rPr>
        <w:t>e.</w:t>
      </w:r>
    </w:p>
    <w:p w:rsidR="00C1421F" w:rsidRDefault="00B02AEB">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 to confirm that you have provided the Services as detailed within Section A. </w:t>
      </w:r>
    </w:p>
    <w:p w:rsidR="00C1421F" w:rsidRDefault="00B02AEB">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rsidR="00C1421F" w:rsidRDefault="00B02AEB">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C1421F" w:rsidRDefault="00B02AEB">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w:t>
      </w:r>
      <w:r>
        <w:rPr>
          <w:rFonts w:ascii="Arial" w:eastAsia="Arial" w:hAnsi="Arial" w:cs="Arial"/>
        </w:rPr>
        <w:t xml:space="preserve"> vital that you select a customer that is prepared to verify the information you have provided and be contactable in the event that clarification is required</w:t>
      </w:r>
    </w:p>
    <w:p w:rsidR="00C1421F" w:rsidRDefault="00B02AEB">
      <w:pPr>
        <w:spacing w:after="240"/>
        <w:rPr>
          <w:rFonts w:ascii="Arial" w:eastAsia="Arial" w:hAnsi="Arial" w:cs="Arial"/>
          <w:b/>
          <w:sz w:val="24"/>
          <w:szCs w:val="24"/>
        </w:rPr>
      </w:pPr>
      <w:r>
        <w:rPr>
          <w:rFonts w:ascii="Arial" w:eastAsia="Arial" w:hAnsi="Arial" w:cs="Arial"/>
        </w:rPr>
        <w:t>If we determine that you have failed Part 1.26 – Technical and Professional Capability of the Sele</w:t>
      </w:r>
      <w:r>
        <w:rPr>
          <w:rFonts w:ascii="Arial" w:eastAsia="Arial" w:hAnsi="Arial" w:cs="Arial"/>
        </w:rPr>
        <w:t xml:space="preserve">ction Questionnaire we will notify you and tell you the reasons for this. </w:t>
      </w:r>
      <w:r>
        <w:br w:type="page"/>
      </w:r>
    </w:p>
    <w:p w:rsidR="00C1421F" w:rsidRDefault="00C1421F">
      <w:pPr>
        <w:ind w:hanging="567"/>
        <w:rPr>
          <w:rFonts w:ascii="Arial" w:eastAsia="Arial" w:hAnsi="Arial" w:cs="Arial"/>
          <w:b/>
          <w:sz w:val="24"/>
          <w:szCs w:val="24"/>
        </w:rPr>
      </w:pPr>
    </w:p>
    <w:p w:rsidR="00C1421F" w:rsidRDefault="00B02AEB">
      <w:pPr>
        <w:ind w:hanging="567"/>
        <w:rPr>
          <w:rFonts w:ascii="Arial" w:eastAsia="Arial" w:hAnsi="Arial" w:cs="Arial"/>
          <w:b/>
          <w:sz w:val="24"/>
          <w:szCs w:val="24"/>
        </w:rPr>
      </w:pPr>
      <w:r>
        <w:rPr>
          <w:rFonts w:ascii="Arial" w:eastAsia="Arial" w:hAnsi="Arial" w:cs="Arial"/>
          <w:b/>
          <w:sz w:val="24"/>
          <w:szCs w:val="24"/>
        </w:rPr>
        <w:t xml:space="preserve">RM6289 – Power Purchasing Agreement </w:t>
      </w:r>
    </w:p>
    <w:tbl>
      <w:tblPr>
        <w:tblStyle w:val="aff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1421F">
        <w:trPr>
          <w:trHeight w:val="220"/>
        </w:trPr>
        <w:tc>
          <w:tcPr>
            <w:tcW w:w="9319" w:type="dxa"/>
            <w:gridSpan w:val="2"/>
            <w:shd w:val="clear" w:color="auto" w:fill="A4C2F4"/>
            <w:vAlign w:val="center"/>
          </w:tcPr>
          <w:p w:rsidR="00C1421F" w:rsidRDefault="00B02AEB">
            <w:pPr>
              <w:spacing w:before="80" w:after="80"/>
              <w:rPr>
                <w:rFonts w:ascii="Arial" w:eastAsia="Arial" w:hAnsi="Arial" w:cs="Arial"/>
                <w:b/>
              </w:rPr>
            </w:pPr>
            <w:r>
              <w:rPr>
                <w:rFonts w:ascii="Arial" w:eastAsia="Arial" w:hAnsi="Arial" w:cs="Arial"/>
                <w:b/>
              </w:rPr>
              <w:t>Section A - To be completed by the bidder</w:t>
            </w:r>
          </w:p>
        </w:tc>
      </w:tr>
      <w:tr w:rsidR="00C1421F">
        <w:tc>
          <w:tcPr>
            <w:tcW w:w="5055" w:type="dxa"/>
            <w:vAlign w:val="center"/>
          </w:tcPr>
          <w:p w:rsidR="00C1421F" w:rsidRDefault="00B02AEB">
            <w:pPr>
              <w:spacing w:before="80" w:after="80"/>
              <w:rPr>
                <w:rFonts w:ascii="Arial" w:eastAsia="Arial" w:hAnsi="Arial" w:cs="Arial"/>
                <w:b/>
              </w:rPr>
            </w:pPr>
            <w:r>
              <w:rPr>
                <w:rFonts w:ascii="Arial" w:eastAsia="Arial" w:hAnsi="Arial" w:cs="Arial"/>
                <w:b/>
              </w:rPr>
              <w:t>Name of bidder:</w:t>
            </w:r>
          </w:p>
        </w:tc>
        <w:tc>
          <w:tcPr>
            <w:tcW w:w="4264" w:type="dxa"/>
            <w:vAlign w:val="center"/>
          </w:tcPr>
          <w:p w:rsidR="00C1421F" w:rsidRDefault="00B02AEB">
            <w:pPr>
              <w:spacing w:before="80" w:after="80"/>
              <w:rPr>
                <w:rFonts w:ascii="Arial" w:eastAsia="Arial" w:hAnsi="Arial" w:cs="Arial"/>
              </w:rPr>
            </w:pPr>
            <w:r>
              <w:rPr>
                <w:rFonts w:ascii="Arial" w:eastAsia="Arial" w:hAnsi="Arial" w:cs="Arial"/>
                <w:highlight w:val="cyan"/>
              </w:rPr>
              <w:t>[bidder’s name]</w:t>
            </w:r>
          </w:p>
        </w:tc>
      </w:tr>
      <w:tr w:rsidR="00C1421F">
        <w:trPr>
          <w:trHeight w:val="540"/>
        </w:trPr>
        <w:tc>
          <w:tcPr>
            <w:tcW w:w="9319" w:type="dxa"/>
            <w:gridSpan w:val="2"/>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C1421F">
        <w:trPr>
          <w:trHeight w:val="652"/>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[customer name]</w:t>
            </w:r>
          </w:p>
        </w:tc>
      </w:tr>
      <w:tr w:rsidR="00C1421F">
        <w:trPr>
          <w:trHeight w:val="540"/>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Name of supplier:</w:t>
            </w:r>
          </w:p>
          <w:p w:rsidR="00C1421F" w:rsidRDefault="00B02AEB">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C1421F" w:rsidRDefault="00B02AEB">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C1421F" w:rsidRDefault="00B02AEB">
            <w:pPr>
              <w:spacing w:before="80" w:after="80"/>
              <w:rPr>
                <w:rFonts w:ascii="Arial" w:eastAsia="Arial" w:hAnsi="Arial" w:cs="Arial"/>
              </w:rPr>
            </w:pPr>
            <w:r>
              <w:rPr>
                <w:rFonts w:ascii="Arial" w:eastAsia="Arial" w:hAnsi="Arial" w:cs="Arial"/>
              </w:rPr>
              <w:t xml:space="preserve">Where you want to rely on the capacities of other entities, you shall prove to us that you will have at your disposal the resources necessary.  To that end please complete Attachment 4a - Information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w:t>
            </w:r>
            <w:r>
              <w:rPr>
                <w:rFonts w:ascii="Arial" w:eastAsia="Arial" w:hAnsi="Arial" w:cs="Arial"/>
              </w:rPr>
              <w:t xml:space="preserve">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[supplier name] [additional information]</w:t>
            </w:r>
          </w:p>
        </w:tc>
      </w:tr>
      <w:tr w:rsidR="00C1421F">
        <w:trPr>
          <w:trHeight w:val="540"/>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[contract title]</w:t>
            </w:r>
          </w:p>
        </w:tc>
      </w:tr>
      <w:tr w:rsidR="00C1421F">
        <w:trPr>
          <w:trHeight w:val="540"/>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C1421F" w:rsidRDefault="00B02AEB">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C1421F">
        <w:trPr>
          <w:trHeight w:val="540"/>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C1421F">
        <w:trPr>
          <w:trHeight w:val="569"/>
        </w:trPr>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 xml:space="preserve">OJEU/FTS Award Notice reference or </w:t>
            </w:r>
          </w:p>
          <w:p w:rsidR="00C1421F" w:rsidRDefault="00B02AEB">
            <w:pPr>
              <w:spacing w:before="80" w:after="80"/>
              <w:rPr>
                <w:rFonts w:ascii="Arial" w:eastAsia="Arial" w:hAnsi="Arial" w:cs="Arial"/>
                <w:b/>
              </w:rPr>
            </w:pPr>
            <w:r>
              <w:rPr>
                <w:rFonts w:ascii="Arial" w:eastAsia="Arial" w:hAnsi="Arial" w:cs="Arial"/>
                <w:b/>
              </w:rPr>
              <w:t xml:space="preserve">Contracts Finder reference: </w:t>
            </w:r>
          </w:p>
          <w:p w:rsidR="00C1421F" w:rsidRDefault="00B02AEB">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rPr>
              <w:t>OJEU/FTS Award Notice or Contracts Finder reference:</w:t>
            </w:r>
          </w:p>
          <w:p w:rsidR="00C1421F" w:rsidRDefault="00B02AEB">
            <w:pPr>
              <w:spacing w:before="80" w:after="80"/>
              <w:rPr>
                <w:rFonts w:ascii="Arial" w:eastAsia="Arial" w:hAnsi="Arial" w:cs="Arial"/>
              </w:rPr>
            </w:pPr>
            <w:r>
              <w:rPr>
                <w:rFonts w:ascii="Arial" w:eastAsia="Arial" w:hAnsi="Arial" w:cs="Arial"/>
                <w:highlight w:val="cyan"/>
              </w:rPr>
              <w:t>[e.g. 2011/S 239-387260]</w:t>
            </w:r>
          </w:p>
        </w:tc>
      </w:tr>
      <w:tr w:rsidR="00C1421F">
        <w:tc>
          <w:tcPr>
            <w:tcW w:w="9319" w:type="dxa"/>
            <w:gridSpan w:val="2"/>
            <w:shd w:val="clear" w:color="auto" w:fill="FFFFFF"/>
            <w:vAlign w:val="center"/>
          </w:tcPr>
          <w:p w:rsidR="00C1421F" w:rsidRDefault="00B02AEB">
            <w:pPr>
              <w:widowControl w:val="0"/>
              <w:spacing w:before="120" w:after="120"/>
              <w:ind w:right="160"/>
              <w:rPr>
                <w:rFonts w:ascii="Arial" w:eastAsia="Arial" w:hAnsi="Arial" w:cs="Arial"/>
              </w:rPr>
            </w:pPr>
            <w:r>
              <w:rPr>
                <w:rFonts w:ascii="Arial" w:eastAsia="Arial" w:hAnsi="Arial" w:cs="Arial"/>
              </w:rPr>
              <w:t>Please tick the box below to confirm the Service you provided to the Customer under this contract.</w:t>
            </w:r>
          </w:p>
          <w:p w:rsidR="00C1421F" w:rsidRDefault="00B02AEB">
            <w:pPr>
              <w:widowControl w:val="0"/>
              <w:spacing w:before="120" w:after="120"/>
              <w:ind w:right="160"/>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 xml:space="preserve">feature a tick (below) to confirm that you have provided the </w:t>
            </w:r>
            <w:r>
              <w:rPr>
                <w:rFonts w:ascii="Arial" w:eastAsia="Arial" w:hAnsi="Arial" w:cs="Arial"/>
              </w:rPr>
              <w:lastRenderedPageBreak/>
              <w:t>Service.</w:t>
            </w:r>
          </w:p>
          <w:p w:rsidR="00C1421F" w:rsidRDefault="00C1421F">
            <w:pPr>
              <w:widowControl w:val="0"/>
              <w:spacing w:before="120" w:after="120"/>
              <w:ind w:right="160"/>
              <w:rPr>
                <w:rFonts w:ascii="Arial" w:eastAsia="Arial" w:hAnsi="Arial" w:cs="Arial"/>
              </w:rPr>
            </w:pPr>
          </w:p>
          <w:p w:rsidR="00C1421F" w:rsidRDefault="00C1421F">
            <w:pPr>
              <w:widowControl w:val="0"/>
              <w:rPr>
                <w:rFonts w:ascii="Arial" w:eastAsia="Arial" w:hAnsi="Arial" w:cs="Arial"/>
              </w:rPr>
            </w:pPr>
          </w:p>
          <w:p w:rsidR="00C1421F" w:rsidRDefault="00B02AEB">
            <w:pPr>
              <w:widowControl w:val="0"/>
              <w:ind w:left="283" w:right="158" w:hanging="283"/>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 xml:space="preserve"> </w:t>
            </w:r>
            <w:r w:rsidRPr="00461D05">
              <w:rPr>
                <w:rFonts w:ascii="Arial" w:eastAsia="Arial" w:hAnsi="Arial" w:cs="Arial"/>
                <w:sz w:val="24"/>
                <w:szCs w:val="24"/>
              </w:rPr>
              <w:t>P</w:t>
            </w:r>
            <w:r w:rsidRPr="00461D05">
              <w:rPr>
                <w:rFonts w:ascii="Arial" w:eastAsia="Arial" w:hAnsi="Arial" w:cs="Arial"/>
                <w:sz w:val="24"/>
                <w:szCs w:val="24"/>
              </w:rPr>
              <w:t xml:space="preserve">rovide </w:t>
            </w:r>
            <w:r w:rsidRPr="00461D05">
              <w:rPr>
                <w:rFonts w:ascii="Arial" w:eastAsia="Arial" w:hAnsi="Arial" w:cs="Arial"/>
                <w:sz w:val="24"/>
                <w:szCs w:val="24"/>
              </w:rPr>
              <w:t>renewable energy</w:t>
            </w:r>
            <w:r w:rsidRPr="00461D05">
              <w:rPr>
                <w:rFonts w:ascii="Arial" w:eastAsia="Arial" w:hAnsi="Arial" w:cs="Arial"/>
                <w:sz w:val="24"/>
                <w:szCs w:val="24"/>
              </w:rPr>
              <w:t xml:space="preserve"> power </w:t>
            </w:r>
            <w:r w:rsidRPr="00461D05">
              <w:rPr>
                <w:rFonts w:ascii="Arial" w:eastAsia="Arial" w:hAnsi="Arial" w:cs="Arial"/>
                <w:sz w:val="24"/>
                <w:szCs w:val="24"/>
              </w:rPr>
              <w:t xml:space="preserve">via Solar and/or Wind provision </w:t>
            </w:r>
            <w:r w:rsidRPr="00461D05">
              <w:rPr>
                <w:rFonts w:ascii="Arial" w:eastAsia="Arial" w:hAnsi="Arial" w:cs="Arial"/>
                <w:sz w:val="24"/>
                <w:szCs w:val="24"/>
              </w:rPr>
              <w:t>from operational assets and/or new build</w:t>
            </w:r>
            <w:r w:rsidRPr="00461D05">
              <w:rPr>
                <w:rFonts w:ascii="Arial" w:eastAsia="Arial" w:hAnsi="Arial" w:cs="Arial"/>
                <w:sz w:val="24"/>
                <w:szCs w:val="24"/>
              </w:rPr>
              <w:t>.</w:t>
            </w:r>
            <w:r>
              <w:rPr>
                <w:rFonts w:ascii="Arial" w:eastAsia="Arial" w:hAnsi="Arial" w:cs="Arial"/>
                <w:sz w:val="24"/>
                <w:szCs w:val="24"/>
              </w:rPr>
              <w:br/>
            </w:r>
            <w:r>
              <w:rPr>
                <w:rFonts w:ascii="Arial" w:eastAsia="Arial" w:hAnsi="Arial" w:cs="Arial"/>
              </w:rPr>
              <w:t xml:space="preserve">        </w:t>
            </w:r>
            <w:r>
              <w:rPr>
                <w:rFonts w:ascii="Arial" w:eastAsia="Arial" w:hAnsi="Arial" w:cs="Arial"/>
                <w:sz w:val="24"/>
                <w:szCs w:val="24"/>
              </w:rPr>
              <w:t xml:space="preserve"> </w:t>
            </w:r>
          </w:p>
          <w:p w:rsidR="00C1421F" w:rsidRDefault="00C1421F">
            <w:pPr>
              <w:widowControl w:val="0"/>
              <w:ind w:right="158"/>
              <w:rPr>
                <w:rFonts w:ascii="Arial" w:eastAsia="Arial" w:hAnsi="Arial" w:cs="Arial"/>
                <w:sz w:val="24"/>
                <w:szCs w:val="24"/>
              </w:rPr>
            </w:pPr>
          </w:p>
          <w:p w:rsidR="00C1421F" w:rsidRDefault="00B02AEB">
            <w:pPr>
              <w:widowControl w:val="0"/>
              <w:ind w:right="158"/>
              <w:rPr>
                <w:rFonts w:ascii="Arial" w:eastAsia="Arial" w:hAnsi="Arial" w:cs="Arial"/>
              </w:rPr>
            </w:pPr>
            <w:r>
              <w:rPr>
                <w:rFonts w:ascii="Arial" w:eastAsia="Arial" w:hAnsi="Arial" w:cs="Arial"/>
                <w:sz w:val="24"/>
                <w:szCs w:val="24"/>
              </w:rPr>
              <w:t xml:space="preserve">Please refer to the framework specification for further detail. </w:t>
            </w:r>
          </w:p>
          <w:p w:rsidR="00C1421F" w:rsidRDefault="00B02AEB">
            <w:pPr>
              <w:widowControl w:val="0"/>
              <w:ind w:left="867" w:right="158"/>
            </w:pPr>
            <w:r>
              <w:t xml:space="preserve">     </w:t>
            </w:r>
          </w:p>
          <w:p w:rsidR="00C1421F" w:rsidRDefault="00C1421F">
            <w:pPr>
              <w:widowControl w:val="0"/>
              <w:ind w:left="720" w:right="158"/>
              <w:rPr>
                <w:rFonts w:ascii="Arial" w:eastAsia="Arial" w:hAnsi="Arial" w:cs="Arial"/>
              </w:rPr>
            </w:pPr>
          </w:p>
          <w:p w:rsidR="00C1421F" w:rsidRDefault="00B02AEB">
            <w:pPr>
              <w:widowControl w:val="0"/>
              <w:ind w:left="510" w:right="158"/>
            </w:pPr>
            <w:r>
              <w:t xml:space="preserve">  </w:t>
            </w:r>
          </w:p>
          <w:p w:rsidR="00C1421F" w:rsidRDefault="00C1421F">
            <w:pPr>
              <w:spacing w:before="80" w:after="80"/>
              <w:rPr>
                <w:rFonts w:ascii="Arial" w:eastAsia="Arial" w:hAnsi="Arial" w:cs="Arial"/>
              </w:rPr>
            </w:pPr>
          </w:p>
        </w:tc>
      </w:tr>
    </w:tbl>
    <w:p w:rsidR="00C1421F" w:rsidRDefault="00B02AEB">
      <w:pPr>
        <w:ind w:hanging="567"/>
        <w:rPr>
          <w:rFonts w:ascii="Arial" w:eastAsia="Arial" w:hAnsi="Arial" w:cs="Arial"/>
          <w:b/>
          <w:sz w:val="24"/>
          <w:szCs w:val="24"/>
          <w:highlight w:val="yellow"/>
        </w:rPr>
      </w:pPr>
      <w:r>
        <w:br w:type="page"/>
      </w:r>
      <w:bookmarkStart w:id="2" w:name="_GoBack"/>
      <w:bookmarkEnd w:id="2"/>
    </w:p>
    <w:tbl>
      <w:tblPr>
        <w:tblStyle w:val="af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1421F">
        <w:trPr>
          <w:trHeight w:val="800"/>
        </w:trPr>
        <w:tc>
          <w:tcPr>
            <w:tcW w:w="9319" w:type="dxa"/>
            <w:gridSpan w:val="2"/>
            <w:shd w:val="clear" w:color="auto" w:fill="C27BA0"/>
            <w:vAlign w:val="center"/>
          </w:tcPr>
          <w:p w:rsidR="00C1421F" w:rsidRDefault="00B02AEB">
            <w:pPr>
              <w:spacing w:before="80" w:after="80"/>
              <w:rPr>
                <w:rFonts w:ascii="Arial" w:eastAsia="Arial" w:hAnsi="Arial" w:cs="Arial"/>
                <w:b/>
              </w:rPr>
            </w:pPr>
            <w:r>
              <w:rPr>
                <w:rFonts w:ascii="Arial" w:eastAsia="Arial" w:hAnsi="Arial" w:cs="Arial"/>
                <w:b/>
              </w:rPr>
              <w:lastRenderedPageBreak/>
              <w:t>Section B - To be completed by the customer</w:t>
            </w:r>
          </w:p>
        </w:tc>
      </w:tr>
      <w:tr w:rsidR="00C1421F">
        <w:trPr>
          <w:trHeight w:val="800"/>
        </w:trPr>
        <w:tc>
          <w:tcPr>
            <w:tcW w:w="9319" w:type="dxa"/>
            <w:gridSpan w:val="2"/>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C1421F">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[name of customer contact]</w:t>
            </w:r>
          </w:p>
        </w:tc>
      </w:tr>
      <w:tr w:rsidR="00C1421F">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[customer address]</w:t>
            </w:r>
          </w:p>
        </w:tc>
      </w:tr>
      <w:tr w:rsidR="00C1421F">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highlight w:val="cyan"/>
              </w:rPr>
              <w:t>[customer telephone number]</w:t>
            </w:r>
          </w:p>
        </w:tc>
      </w:tr>
      <w:tr w:rsidR="00C1421F">
        <w:tc>
          <w:tcPr>
            <w:tcW w:w="5055" w:type="dxa"/>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C1421F" w:rsidRDefault="00B02AEB">
            <w:pPr>
              <w:spacing w:before="80" w:after="80"/>
              <w:rPr>
                <w:rFonts w:ascii="Arial" w:eastAsia="Arial" w:hAnsi="Arial" w:cs="Arial"/>
              </w:rPr>
            </w:pPr>
            <w:bookmarkStart w:id="3" w:name="_heading=h.30j0zll" w:colFirst="0" w:colLast="0"/>
            <w:bookmarkEnd w:id="3"/>
            <w:r>
              <w:rPr>
                <w:rFonts w:ascii="Arial" w:eastAsia="Arial" w:hAnsi="Arial" w:cs="Arial"/>
                <w:highlight w:val="cyan"/>
              </w:rPr>
              <w:t>[customer email]</w:t>
            </w:r>
          </w:p>
        </w:tc>
      </w:tr>
      <w:tr w:rsidR="00C1421F">
        <w:trPr>
          <w:trHeight w:val="540"/>
        </w:trPr>
        <w:tc>
          <w:tcPr>
            <w:tcW w:w="9319" w:type="dxa"/>
            <w:gridSpan w:val="2"/>
            <w:shd w:val="clear" w:color="auto" w:fill="FFFFFF"/>
            <w:vAlign w:val="center"/>
          </w:tcPr>
          <w:p w:rsidR="00C1421F" w:rsidRDefault="00B02AEB">
            <w:pPr>
              <w:spacing w:before="80" w:after="80"/>
              <w:rPr>
                <w:rFonts w:ascii="Arial" w:eastAsia="Arial" w:hAnsi="Arial" w:cs="Arial"/>
                <w:b/>
              </w:rPr>
            </w:pPr>
            <w:r>
              <w:rPr>
                <w:rFonts w:ascii="Arial" w:eastAsia="Arial" w:hAnsi="Arial" w:cs="Arial"/>
                <w:b/>
              </w:rPr>
              <w:t xml:space="preserve">Customer confirmation: </w:t>
            </w:r>
          </w:p>
        </w:tc>
      </w:tr>
      <w:tr w:rsidR="00C1421F">
        <w:trPr>
          <w:trHeight w:val="4034"/>
        </w:trPr>
        <w:tc>
          <w:tcPr>
            <w:tcW w:w="5055" w:type="dxa"/>
            <w:shd w:val="clear" w:color="auto" w:fill="FFFFFF"/>
            <w:vAlign w:val="center"/>
          </w:tcPr>
          <w:p w:rsidR="00C1421F" w:rsidRDefault="00C1421F">
            <w:pPr>
              <w:spacing w:before="80" w:after="80"/>
              <w:rPr>
                <w:rFonts w:ascii="Arial" w:eastAsia="Arial" w:hAnsi="Arial" w:cs="Arial"/>
                <w:b/>
              </w:rPr>
            </w:pPr>
          </w:p>
          <w:p w:rsidR="00C1421F" w:rsidRDefault="00B02AE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C1421F" w:rsidRDefault="00C1421F">
            <w:pPr>
              <w:spacing w:before="80" w:after="80"/>
              <w:rPr>
                <w:rFonts w:ascii="Arial" w:eastAsia="Arial" w:hAnsi="Arial" w:cs="Arial"/>
              </w:rPr>
            </w:pPr>
          </w:p>
        </w:tc>
        <w:tc>
          <w:tcPr>
            <w:tcW w:w="4264" w:type="dxa"/>
            <w:shd w:val="clear" w:color="auto" w:fill="FFFFFF"/>
            <w:vAlign w:val="center"/>
          </w:tcPr>
          <w:p w:rsidR="00C1421F" w:rsidRDefault="00B02AEB">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C1421F" w:rsidRDefault="00C1421F">
            <w:pPr>
              <w:spacing w:before="80" w:after="80"/>
              <w:rPr>
                <w:rFonts w:ascii="Arial" w:eastAsia="Arial" w:hAnsi="Arial" w:cs="Arial"/>
              </w:rPr>
            </w:pPr>
          </w:p>
          <w:p w:rsidR="00C1421F" w:rsidRDefault="00461D05">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C1421F" w:rsidRDefault="00C1421F">
            <w:pPr>
              <w:spacing w:before="80" w:after="80"/>
              <w:rPr>
                <w:rFonts w:ascii="Arial" w:eastAsia="Arial" w:hAnsi="Arial" w:cs="Arial"/>
                <w:b/>
              </w:rPr>
            </w:pPr>
          </w:p>
        </w:tc>
      </w:tr>
      <w:tr w:rsidR="00C1421F">
        <w:trPr>
          <w:trHeight w:val="720"/>
        </w:trPr>
        <w:tc>
          <w:tcPr>
            <w:tcW w:w="9319" w:type="dxa"/>
            <w:gridSpan w:val="2"/>
            <w:vAlign w:val="center"/>
          </w:tcPr>
          <w:p w:rsidR="00C1421F" w:rsidRDefault="00B02AE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C1421F">
        <w:trPr>
          <w:trHeight w:val="3405"/>
        </w:trPr>
        <w:tc>
          <w:tcPr>
            <w:tcW w:w="9319" w:type="dxa"/>
            <w:gridSpan w:val="2"/>
            <w:vAlign w:val="center"/>
          </w:tcPr>
          <w:p w:rsidR="00C1421F" w:rsidRDefault="00B02AEB">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rsidR="00C1421F" w:rsidRDefault="00B02AEB">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C1421F" w:rsidRDefault="00B02AEB">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C1421F" w:rsidRDefault="00C1421F"/>
    <w:sectPr w:rsidR="00C142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AEB" w:rsidRDefault="00B02AEB">
      <w:pPr>
        <w:spacing w:after="0" w:line="240" w:lineRule="auto"/>
      </w:pPr>
      <w:r>
        <w:separator/>
      </w:r>
    </w:p>
  </w:endnote>
  <w:endnote w:type="continuationSeparator" w:id="0">
    <w:p w:rsidR="00B02AEB" w:rsidRDefault="00B0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C1421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B02A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w:t>
    </w:r>
    <w:r>
      <w:rPr>
        <w:rFonts w:ascii="Arial" w:eastAsia="Arial" w:hAnsi="Arial" w:cs="Arial"/>
        <w:sz w:val="16"/>
        <w:szCs w:val="16"/>
      </w:rPr>
      <w:t>6289</w:t>
    </w:r>
    <w:r>
      <w:rPr>
        <w:rFonts w:ascii="Arial" w:eastAsia="Arial" w:hAnsi="Arial" w:cs="Arial"/>
        <w:color w:val="000000"/>
        <w:sz w:val="16"/>
        <w:szCs w:val="16"/>
      </w:rPr>
      <w:t xml:space="preserve"> – </w:t>
    </w:r>
    <w:r>
      <w:rPr>
        <w:rFonts w:ascii="Arial" w:eastAsia="Arial" w:hAnsi="Arial" w:cs="Arial"/>
        <w:sz w:val="16"/>
        <w:szCs w:val="16"/>
      </w:rPr>
      <w:t>Power Purchasing Agreement</w:t>
    </w:r>
  </w:p>
  <w:p w:rsidR="00C1421F" w:rsidRDefault="00B02AE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Certificate of Technical and Professional Ability v</w:t>
    </w:r>
    <w:r>
      <w:rPr>
        <w:rFonts w:ascii="Arial" w:eastAsia="Arial" w:hAnsi="Arial" w:cs="Arial"/>
        <w:strike/>
        <w:sz w:val="16"/>
        <w:szCs w:val="16"/>
      </w:rPr>
      <w:t>12</w:t>
    </w:r>
    <w:r>
      <w:rPr>
        <w:rFonts w:ascii="Arial" w:eastAsia="Arial" w:hAnsi="Arial" w:cs="Arial"/>
        <w:color w:val="FF0000"/>
        <w:sz w:val="16"/>
        <w:szCs w:val="16"/>
      </w:rPr>
      <w:t>3</w:t>
    </w:r>
    <w:r>
      <w:rPr>
        <w:rFonts w:ascii="Arial" w:eastAsia="Arial" w:hAnsi="Arial" w:cs="Arial"/>
        <w:sz w:val="16"/>
        <w:szCs w:val="16"/>
      </w:rPr>
      <w:t>.0</w:t>
    </w:r>
  </w:p>
  <w:p w:rsidR="00C1421F" w:rsidRDefault="00B02AEB">
    <w:pPr>
      <w:spacing w:after="0" w:line="240" w:lineRule="auto"/>
      <w:rPr>
        <w:rFonts w:ascii="Arial" w:eastAsia="Arial" w:hAnsi="Arial" w:cs="Arial"/>
        <w:sz w:val="16"/>
        <w:szCs w:val="16"/>
      </w:rPr>
    </w:pPr>
    <w:r>
      <w:rPr>
        <w:rFonts w:ascii="Arial" w:eastAsia="Arial" w:hAnsi="Arial" w:cs="Arial"/>
        <w:sz w:val="16"/>
        <w:szCs w:val="16"/>
      </w:rPr>
      <w:t>© Crown Copyright 2023</w:t>
    </w:r>
  </w:p>
  <w:p w:rsidR="00C1421F" w:rsidRDefault="00C1421F">
    <w:pPr>
      <w:pBdr>
        <w:top w:val="nil"/>
        <w:left w:val="nil"/>
        <w:bottom w:val="nil"/>
        <w:right w:val="nil"/>
        <w:between w:val="nil"/>
      </w:pBdr>
      <w:spacing w:after="0" w:line="240" w:lineRule="auto"/>
      <w:rPr>
        <w:rFonts w:ascii="Arial" w:eastAsia="Arial" w:hAnsi="Arial" w:cs="Arial"/>
        <w:sz w:val="20"/>
        <w:szCs w:val="20"/>
      </w:rPr>
    </w:pPr>
  </w:p>
  <w:p w:rsidR="00C1421F" w:rsidRDefault="00B02AEB">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461D05">
      <w:rPr>
        <w:rFonts w:ascii="Arial" w:eastAsia="Arial" w:hAnsi="Arial" w:cs="Arial"/>
        <w:sz w:val="20"/>
        <w:szCs w:val="20"/>
      </w:rPr>
      <w:fldChar w:fldCharType="separate"/>
    </w:r>
    <w:r w:rsidR="00461D05">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C1421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AEB" w:rsidRDefault="00B02AEB">
      <w:pPr>
        <w:spacing w:after="0" w:line="240" w:lineRule="auto"/>
      </w:pPr>
      <w:r>
        <w:separator/>
      </w:r>
    </w:p>
  </w:footnote>
  <w:footnote w:type="continuationSeparator" w:id="0">
    <w:p w:rsidR="00B02AEB" w:rsidRDefault="00B02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C1421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C1421F">
    <w:pPr>
      <w:tabs>
        <w:tab w:val="center" w:pos="4513"/>
        <w:tab w:val="right" w:pos="9026"/>
      </w:tabs>
    </w:pPr>
  </w:p>
  <w:p w:rsidR="00C1421F" w:rsidRDefault="00C1421F">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1F" w:rsidRDefault="00C1421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7935"/>
    <w:multiLevelType w:val="multilevel"/>
    <w:tmpl w:val="75CA6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FB03DF"/>
    <w:multiLevelType w:val="multilevel"/>
    <w:tmpl w:val="55F40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1F"/>
    <w:rsid w:val="00461D05"/>
    <w:rsid w:val="00B02AEB"/>
    <w:rsid w:val="00C1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6654"/>
  <w15:docId w15:val="{22979370-B348-489D-BDE7-8870C71C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vaQmu536L+bbtbgY/al/3nwmQ==">CgMxLjAyCGguZ2pkZ3hzMgloLjFmb2I5dGUyCWguMzBqMHpsbDgAciExbVdudUlrQW5QN0U3bmZXbzZGZ045MmtQVWZHenNJYnY=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Adam Cureton</cp:lastModifiedBy>
  <cp:revision>2</cp:revision>
  <dcterms:created xsi:type="dcterms:W3CDTF">2024-07-02T07:58:00Z</dcterms:created>
  <dcterms:modified xsi:type="dcterms:W3CDTF">2024-10-24T12:48:00Z</dcterms:modified>
</cp:coreProperties>
</file>