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F6CA2F9" w:rsidR="0084655D" w:rsidRPr="00AE7A08" w:rsidRDefault="00AE7A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E7A08">
        <w:rPr>
          <w:rFonts w:ascii="Arial" w:eastAsia="Times New Roman" w:hAnsi="Arial" w:cs="Arial"/>
          <w:b/>
          <w:lang w:eastAsia="en-GB"/>
        </w:rPr>
        <w:t>Made Tech Limited</w:t>
      </w:r>
    </w:p>
    <w:p w14:paraId="3F14BF48" w14:textId="2CBF2E97" w:rsidR="0084655D" w:rsidRDefault="00A93B6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_GoBack"/>
      <w:bookmarkEnd w:id="0"/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EB5E030" w:rsidR="0066537B" w:rsidRPr="00150565" w:rsidRDefault="0084655D" w:rsidP="00AE7A0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150565" w:rsidRPr="00150565">
        <w:rPr>
          <w:rFonts w:ascii="Arial" w:hAnsi="Arial" w:cs="Arial"/>
          <w:b/>
          <w:bCs/>
          <w:color w:val="FF0000"/>
        </w:rPr>
        <w:t xml:space="preserve"> </w:t>
      </w:r>
      <w:r w:rsidR="00150565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3535DD3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>Date:</w:t>
      </w:r>
      <w:r w:rsidR="00AE7A08">
        <w:rPr>
          <w:rFonts w:ascii="Arial" w:eastAsia="Times New Roman" w:hAnsi="Arial" w:cs="Arial"/>
        </w:rPr>
        <w:t xml:space="preserve"> </w:t>
      </w:r>
      <w:r w:rsidR="0031707B">
        <w:rPr>
          <w:rFonts w:ascii="Arial" w:eastAsia="Times New Roman" w:hAnsi="Arial" w:cs="Arial"/>
          <w:b/>
          <w:i/>
        </w:rPr>
        <w:t>7</w:t>
      </w:r>
      <w:r w:rsidR="0031707B" w:rsidRPr="0031707B">
        <w:rPr>
          <w:rFonts w:ascii="Arial" w:eastAsia="Times New Roman" w:hAnsi="Arial" w:cs="Arial"/>
          <w:b/>
          <w:i/>
          <w:vertAlign w:val="superscript"/>
        </w:rPr>
        <w:t>th</w:t>
      </w:r>
      <w:r w:rsidR="0031707B">
        <w:rPr>
          <w:rFonts w:ascii="Arial" w:eastAsia="Times New Roman" w:hAnsi="Arial" w:cs="Arial"/>
          <w:b/>
          <w:i/>
        </w:rPr>
        <w:t xml:space="preserve"> October</w:t>
      </w:r>
      <w:r w:rsidR="00AE7A08" w:rsidRPr="00AE7A08">
        <w:rPr>
          <w:rFonts w:ascii="Arial" w:eastAsia="Times New Roman" w:hAnsi="Arial" w:cs="Arial"/>
          <w:b/>
          <w:i/>
        </w:rPr>
        <w:t xml:space="preserve"> 2022</w:t>
      </w:r>
    </w:p>
    <w:p w14:paraId="7C71F5A6" w14:textId="10F58ED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E7A08" w:rsidRPr="00AE7A08">
        <w:rPr>
          <w:rFonts w:ascii="Arial" w:eastAsia="Times New Roman" w:hAnsi="Arial" w:cs="Arial"/>
          <w:b/>
          <w:i/>
        </w:rPr>
        <w:t>CCTS22A77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4A3397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5056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1922C5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E7A08" w:rsidRPr="00AE7A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Spend Forecasting Process Automation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05E7E2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</w:t>
      </w:r>
      <w:r w:rsidR="00AE4134" w:rsidRPr="00AE7A08">
        <w:rPr>
          <w:rFonts w:ascii="Arial" w:hAnsi="Arial" w:cs="Arial"/>
          <w:sz w:val="22"/>
          <w:szCs w:val="22"/>
        </w:rPr>
        <w:t xml:space="preserve">Procurement, on behalf of </w:t>
      </w:r>
      <w:r w:rsidR="00AE7A08" w:rsidRPr="00AE7A08">
        <w:rPr>
          <w:rFonts w:ascii="Arial" w:hAnsi="Arial" w:cs="Arial"/>
          <w:sz w:val="22"/>
          <w:szCs w:val="22"/>
        </w:rPr>
        <w:t>Crown Commercial Service</w:t>
      </w:r>
      <w:r w:rsidR="006B3C65" w:rsidRPr="00AE7A08">
        <w:rPr>
          <w:rFonts w:ascii="Arial" w:hAnsi="Arial" w:cs="Arial"/>
          <w:sz w:val="22"/>
          <w:szCs w:val="22"/>
        </w:rPr>
        <w:t xml:space="preserve"> (the </w:t>
      </w:r>
      <w:r w:rsidR="007F7964" w:rsidRPr="00AE7A08">
        <w:rPr>
          <w:rFonts w:ascii="Arial" w:hAnsi="Arial" w:cs="Arial"/>
          <w:sz w:val="22"/>
          <w:szCs w:val="22"/>
        </w:rPr>
        <w:t>“</w:t>
      </w:r>
      <w:r w:rsidR="00CC15AD" w:rsidRPr="00AE7A08">
        <w:rPr>
          <w:rFonts w:ascii="Arial" w:hAnsi="Arial" w:cs="Arial"/>
          <w:sz w:val="22"/>
          <w:szCs w:val="22"/>
        </w:rPr>
        <w:t>Authority</w:t>
      </w:r>
      <w:r w:rsidR="007F7964" w:rsidRPr="00AE7A08">
        <w:rPr>
          <w:rFonts w:ascii="Arial" w:hAnsi="Arial" w:cs="Arial"/>
          <w:sz w:val="22"/>
          <w:szCs w:val="22"/>
        </w:rPr>
        <w:t>”</w:t>
      </w:r>
      <w:r w:rsidRPr="00AE7A08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  <w:r w:rsidR="00AE7A08">
        <w:rPr>
          <w:rFonts w:ascii="Arial" w:hAnsi="Arial" w:cs="Arial"/>
          <w:sz w:val="22"/>
          <w:szCs w:val="22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E4278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</w:t>
      </w:r>
      <w:r w:rsidR="003206F0" w:rsidRPr="00AE7A08">
        <w:rPr>
          <w:rFonts w:ascii="Arial" w:eastAsiaTheme="minorEastAsia" w:hAnsi="Arial" w:cs="Arial"/>
          <w:color w:val="000000"/>
        </w:rPr>
        <w:t xml:space="preserve">off </w:t>
      </w:r>
      <w:r w:rsidRPr="00AE7A08">
        <w:rPr>
          <w:rFonts w:ascii="Arial" w:eastAsiaTheme="minorEastAsia" w:hAnsi="Arial" w:cs="Arial"/>
          <w:color w:val="000000"/>
        </w:rPr>
        <w:t xml:space="preserve">contract shall commence </w:t>
      </w:r>
      <w:r w:rsidR="0031707B">
        <w:rPr>
          <w:rFonts w:ascii="Arial" w:eastAsiaTheme="minorEastAsia" w:hAnsi="Arial" w:cs="Arial"/>
          <w:color w:val="000000"/>
        </w:rPr>
        <w:t>11</w:t>
      </w:r>
      <w:r w:rsidR="00AE7A08" w:rsidRPr="00AE7A08">
        <w:rPr>
          <w:rFonts w:ascii="Arial" w:eastAsiaTheme="minorEastAsia" w:hAnsi="Arial" w:cs="Arial"/>
          <w:color w:val="000000"/>
        </w:rPr>
        <w:t xml:space="preserve">th </w:t>
      </w:r>
      <w:r w:rsidR="00EF70D5" w:rsidRPr="00AE7A08">
        <w:rPr>
          <w:rFonts w:ascii="Arial" w:eastAsiaTheme="minorEastAsia" w:hAnsi="Arial" w:cs="Arial"/>
          <w:color w:val="000000"/>
        </w:rPr>
        <w:t xml:space="preserve">day of </w:t>
      </w:r>
      <w:r w:rsidR="0031707B">
        <w:rPr>
          <w:rFonts w:ascii="Arial" w:eastAsiaTheme="minorEastAsia" w:hAnsi="Arial" w:cs="Arial"/>
          <w:color w:val="000000"/>
        </w:rPr>
        <w:t>October</w:t>
      </w:r>
      <w:r w:rsidR="00EF70D5" w:rsidRPr="00AE7A08">
        <w:rPr>
          <w:rFonts w:ascii="Arial" w:eastAsiaTheme="minorEastAsia" w:hAnsi="Arial" w:cs="Arial"/>
          <w:color w:val="000000"/>
        </w:rPr>
        <w:t xml:space="preserve"> 20</w:t>
      </w:r>
      <w:r w:rsidR="00AE7A08" w:rsidRPr="00AE7A08">
        <w:rPr>
          <w:rFonts w:ascii="Arial" w:eastAsiaTheme="minorEastAsia" w:hAnsi="Arial" w:cs="Arial"/>
          <w:color w:val="000000"/>
        </w:rPr>
        <w:t>22</w:t>
      </w:r>
      <w:r w:rsidR="003047BD" w:rsidRPr="00AE7A08">
        <w:rPr>
          <w:rFonts w:ascii="Arial" w:eastAsiaTheme="minorEastAsia" w:hAnsi="Arial" w:cs="Arial"/>
          <w:color w:val="000000"/>
        </w:rPr>
        <w:t xml:space="preserve"> and </w:t>
      </w:r>
      <w:r w:rsidR="00E13BE1" w:rsidRPr="00AE7A08">
        <w:rPr>
          <w:rFonts w:ascii="Arial" w:eastAsiaTheme="minorEastAsia" w:hAnsi="Arial" w:cs="Arial"/>
          <w:color w:val="000000"/>
        </w:rPr>
        <w:t xml:space="preserve">the Expiry Date will be </w:t>
      </w:r>
      <w:r w:rsidR="0031707B">
        <w:rPr>
          <w:rFonts w:ascii="Arial" w:eastAsiaTheme="minorEastAsia" w:hAnsi="Arial" w:cs="Arial"/>
          <w:color w:val="000000"/>
        </w:rPr>
        <w:t>t</w:t>
      </w:r>
      <w:r w:rsidR="00AE7A08" w:rsidRPr="00AE7A08">
        <w:rPr>
          <w:rFonts w:ascii="Arial" w:eastAsiaTheme="minorEastAsia" w:hAnsi="Arial" w:cs="Arial"/>
          <w:color w:val="000000"/>
        </w:rPr>
        <w:t>h</w:t>
      </w:r>
      <w:r w:rsidR="0031707B">
        <w:rPr>
          <w:rFonts w:ascii="Arial" w:eastAsiaTheme="minorEastAsia" w:hAnsi="Arial" w:cs="Arial"/>
          <w:color w:val="000000"/>
        </w:rPr>
        <w:t>e 6th</w:t>
      </w:r>
      <w:r w:rsidR="00EF70D5" w:rsidRPr="00AE7A08">
        <w:rPr>
          <w:rFonts w:ascii="Arial" w:eastAsiaTheme="minorEastAsia" w:hAnsi="Arial" w:cs="Arial"/>
          <w:color w:val="000000"/>
        </w:rPr>
        <w:t xml:space="preserve"> day of </w:t>
      </w:r>
      <w:r w:rsidR="0031707B">
        <w:rPr>
          <w:rFonts w:ascii="Arial" w:eastAsiaTheme="minorEastAsia" w:hAnsi="Arial" w:cs="Arial"/>
          <w:color w:val="000000"/>
        </w:rPr>
        <w:t>December</w:t>
      </w:r>
      <w:r w:rsidR="00EF70D5" w:rsidRPr="00AE7A08">
        <w:rPr>
          <w:rFonts w:ascii="Arial" w:eastAsiaTheme="minorEastAsia" w:hAnsi="Arial" w:cs="Arial"/>
          <w:color w:val="000000"/>
        </w:rPr>
        <w:t xml:space="preserve"> 20</w:t>
      </w:r>
      <w:r w:rsidR="00AE7A08" w:rsidRPr="00AE7A08">
        <w:rPr>
          <w:rFonts w:ascii="Arial" w:eastAsiaTheme="minorEastAsia" w:hAnsi="Arial" w:cs="Arial"/>
          <w:color w:val="000000"/>
        </w:rPr>
        <w:t>22</w:t>
      </w:r>
      <w:r w:rsidR="005A3515" w:rsidRPr="00AE7A08">
        <w:rPr>
          <w:rFonts w:ascii="Arial" w:eastAsiaTheme="minorEastAsia" w:hAnsi="Arial" w:cs="Arial"/>
          <w:color w:val="000000"/>
        </w:rPr>
        <w:t xml:space="preserve">. </w:t>
      </w:r>
      <w:r w:rsidR="008527C4" w:rsidRPr="00AE7A08">
        <w:rPr>
          <w:rFonts w:ascii="Arial" w:eastAsiaTheme="minorEastAsia" w:hAnsi="Arial" w:cs="Arial"/>
          <w:color w:val="000000"/>
        </w:rPr>
        <w:t xml:space="preserve">The </w:t>
      </w:r>
      <w:r w:rsidR="00AE4134" w:rsidRPr="00AE7A08">
        <w:rPr>
          <w:rFonts w:ascii="Arial" w:eastAsiaTheme="minorEastAsia" w:hAnsi="Arial" w:cs="Arial"/>
          <w:color w:val="000000"/>
        </w:rPr>
        <w:t xml:space="preserve">Contracting </w:t>
      </w:r>
      <w:r w:rsidR="008527C4" w:rsidRPr="00AE7A08">
        <w:rPr>
          <w:rFonts w:ascii="Arial" w:eastAsiaTheme="minorEastAsia" w:hAnsi="Arial" w:cs="Arial"/>
          <w:color w:val="000000"/>
        </w:rPr>
        <w:t>Authority reserves the option to extend the call-</w:t>
      </w:r>
      <w:r w:rsidR="00EF70D5" w:rsidRPr="00AE7A08">
        <w:rPr>
          <w:rFonts w:ascii="Arial" w:eastAsiaTheme="minorEastAsia" w:hAnsi="Arial" w:cs="Arial"/>
          <w:color w:val="000000"/>
        </w:rPr>
        <w:t xml:space="preserve">off contract by </w:t>
      </w:r>
      <w:r w:rsidR="00AE7A08" w:rsidRPr="00AE7A08">
        <w:rPr>
          <w:rFonts w:ascii="Arial" w:eastAsiaTheme="minorEastAsia" w:hAnsi="Arial" w:cs="Arial"/>
          <w:color w:val="000000"/>
        </w:rPr>
        <w:t>20 working days.</w:t>
      </w:r>
      <w:r w:rsidR="008527C4" w:rsidRPr="00AE7A08">
        <w:rPr>
          <w:rFonts w:ascii="Arial" w:eastAsiaTheme="minorEastAsia" w:hAnsi="Arial" w:cs="Arial"/>
          <w:color w:val="000000"/>
        </w:rPr>
        <w:t xml:space="preserve"> </w:t>
      </w:r>
      <w:r w:rsidRPr="00AE7A08">
        <w:rPr>
          <w:rFonts w:ascii="Arial" w:eastAsiaTheme="minorEastAsia" w:hAnsi="Arial" w:cs="Arial"/>
          <w:color w:val="000000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AE7A08" w:rsidRPr="00AE7A08">
        <w:rPr>
          <w:rFonts w:ascii="Arial" w:eastAsiaTheme="minorEastAsia" w:hAnsi="Arial" w:cs="Arial"/>
        </w:rPr>
        <w:t>£93,840.00 Excluding VAT</w:t>
      </w:r>
      <w:r w:rsidR="00AE7A08">
        <w:rPr>
          <w:rFonts w:ascii="Arial" w:eastAsiaTheme="minorEastAsia" w:hAnsi="Arial" w:cs="Arial"/>
        </w:rPr>
        <w:t xml:space="preserve"> not including the extension option which is subject to further budgetary approval.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C0FE0D" w:rsidR="00785C69" w:rsidRDefault="00F25935" w:rsidP="00AE7A0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E7A0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AE7A08" w:rsidRPr="00AE7A08">
        <w:rPr>
          <w:rFonts w:ascii="Arial" w:eastAsiaTheme="minorEastAsia" w:hAnsi="Arial" w:cs="Arial"/>
        </w:rPr>
        <w:t xml:space="preserve">RM1043.7 Digital Outcomes and Specialist Lot 1: Digital Outcomes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1791D3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 (Attachment 5</w:t>
      </w:r>
      <w:r w:rsidR="00AE7A08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E7A08" w:rsidRPr="00AE7A08">
        <w:rPr>
          <w:rFonts w:ascii="Arial" w:eastAsiaTheme="minorEastAsia" w:hAnsi="Arial" w:cs="Arial"/>
        </w:rPr>
        <w:t xml:space="preserve">17:00 </w:t>
      </w:r>
      <w:r w:rsidR="0031707B">
        <w:rPr>
          <w:rFonts w:ascii="Arial" w:eastAsiaTheme="minorEastAsia" w:hAnsi="Arial" w:cs="Arial"/>
        </w:rPr>
        <w:t>10</w:t>
      </w:r>
      <w:r w:rsidR="00AE7A08" w:rsidRPr="00AE7A08">
        <w:rPr>
          <w:rFonts w:ascii="Arial" w:eastAsiaTheme="minorEastAsia" w:hAnsi="Arial" w:cs="Arial"/>
        </w:rPr>
        <w:t xml:space="preserve">th </w:t>
      </w:r>
      <w:r w:rsidR="0031707B">
        <w:rPr>
          <w:rFonts w:ascii="Arial" w:eastAsiaTheme="minorEastAsia" w:hAnsi="Arial" w:cs="Arial"/>
        </w:rPr>
        <w:t>October</w:t>
      </w:r>
      <w:r w:rsidR="00AE7A08" w:rsidRPr="00AE7A08">
        <w:rPr>
          <w:rFonts w:ascii="Arial" w:eastAsiaTheme="minorEastAsia" w:hAnsi="Arial" w:cs="Arial"/>
        </w:rPr>
        <w:t xml:space="preserve"> 2022. </w:t>
      </w:r>
    </w:p>
    <w:p w14:paraId="29281E2B" w14:textId="3980452A" w:rsidR="0084497D" w:rsidRPr="00835D65" w:rsidRDefault="0084497D" w:rsidP="00AE7A0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79DBC5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5056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FF30224" w14:textId="596959D7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150565">
              <w:rPr>
                <w:rFonts w:ascii="Arial" w:eastAsia="Times New Roman" w:hAnsi="Arial" w:cs="Arial"/>
              </w:rPr>
              <w:t xml:space="preserve"> </w:t>
            </w:r>
            <w:r w:rsidR="0015056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199519D9" w:rsidR="00B176F7" w:rsidRPr="0084655D" w:rsidRDefault="0015056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D0307CB" w14:textId="77777777" w:rsidR="00B176F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1489D8CF" w:rsidR="0084655D" w:rsidRPr="0084655D" w:rsidRDefault="00B176F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w:t xml:space="preserve"> </w:t>
            </w:r>
            <w:r w:rsidR="0015056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9342E8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176F7">
              <w:rPr>
                <w:rFonts w:ascii="Arial" w:eastAsia="Times New Roman" w:hAnsi="Arial" w:cs="Arial"/>
              </w:rPr>
              <w:t xml:space="preserve"> </w:t>
            </w:r>
            <w:r w:rsidR="0031707B">
              <w:rPr>
                <w:rFonts w:ascii="Arial" w:eastAsia="Times New Roman" w:hAnsi="Arial" w:cs="Arial"/>
              </w:rPr>
              <w:t>7</w:t>
            </w:r>
            <w:r w:rsidR="0031707B" w:rsidRPr="0031707B">
              <w:rPr>
                <w:rFonts w:ascii="Arial" w:eastAsia="Times New Roman" w:hAnsi="Arial" w:cs="Arial"/>
                <w:vertAlign w:val="superscript"/>
              </w:rPr>
              <w:t>th</w:t>
            </w:r>
            <w:r w:rsidR="0031707B">
              <w:rPr>
                <w:rFonts w:ascii="Arial" w:eastAsia="Times New Roman" w:hAnsi="Arial" w:cs="Arial"/>
              </w:rPr>
              <w:t xml:space="preserve"> October</w:t>
            </w:r>
            <w:r w:rsidR="00B176F7">
              <w:rPr>
                <w:rFonts w:ascii="Arial" w:eastAsia="Times New Roman" w:hAnsi="Arial" w:cs="Arial"/>
              </w:rPr>
              <w:t xml:space="preserve">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76444" w14:textId="77777777" w:rsidR="003D5BBB" w:rsidRDefault="003D5BBB" w:rsidP="0071513A">
      <w:pPr>
        <w:spacing w:after="0" w:line="240" w:lineRule="auto"/>
      </w:pPr>
      <w:r>
        <w:separator/>
      </w:r>
    </w:p>
  </w:endnote>
  <w:endnote w:type="continuationSeparator" w:id="0">
    <w:p w14:paraId="4B434B98" w14:textId="77777777" w:rsidR="003D5BBB" w:rsidRDefault="003D5BBB" w:rsidP="0071513A">
      <w:pPr>
        <w:spacing w:after="0" w:line="240" w:lineRule="auto"/>
      </w:pPr>
      <w:r>
        <w:continuationSeparator/>
      </w:r>
    </w:p>
  </w:endnote>
  <w:endnote w:type="continuationNotice" w:id="1">
    <w:p w14:paraId="7CA28B0A" w14:textId="77777777" w:rsidR="003D5BBB" w:rsidRDefault="003D5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42B57A40" w14:textId="77777777" w:rsidR="00B176F7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5CECBCE9" w:rsidR="00770272" w:rsidRDefault="0031707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  <w:r w:rsidRPr="0031707B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October</w:t>
    </w:r>
    <w:r w:rsidR="00B176F7" w:rsidRPr="00B176F7">
      <w:rPr>
        <w:rFonts w:ascii="Arial" w:hAnsi="Arial" w:cs="Arial"/>
        <w:sz w:val="20"/>
        <w:szCs w:val="20"/>
      </w:rPr>
      <w:t xml:space="preserve">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B1B7" w14:textId="77777777" w:rsidR="003D5BBB" w:rsidRDefault="003D5BBB" w:rsidP="0071513A">
      <w:pPr>
        <w:spacing w:after="0" w:line="240" w:lineRule="auto"/>
      </w:pPr>
      <w:r>
        <w:separator/>
      </w:r>
    </w:p>
  </w:footnote>
  <w:footnote w:type="continuationSeparator" w:id="0">
    <w:p w14:paraId="080FA18F" w14:textId="77777777" w:rsidR="003D5BBB" w:rsidRDefault="003D5BBB" w:rsidP="0071513A">
      <w:pPr>
        <w:spacing w:after="0" w:line="240" w:lineRule="auto"/>
      </w:pPr>
      <w:r>
        <w:continuationSeparator/>
      </w:r>
    </w:p>
  </w:footnote>
  <w:footnote w:type="continuationNotice" w:id="1">
    <w:p w14:paraId="05E75DA0" w14:textId="77777777" w:rsidR="003D5BBB" w:rsidRDefault="003D5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D5BB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0565"/>
    <w:rsid w:val="00155402"/>
    <w:rsid w:val="00194224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1707B"/>
    <w:rsid w:val="003206F0"/>
    <w:rsid w:val="003264C1"/>
    <w:rsid w:val="00341053"/>
    <w:rsid w:val="003541BD"/>
    <w:rsid w:val="003625FB"/>
    <w:rsid w:val="00374723"/>
    <w:rsid w:val="003C7A27"/>
    <w:rsid w:val="003D17EC"/>
    <w:rsid w:val="003D5BBB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216D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3B6A"/>
    <w:rsid w:val="00AA1694"/>
    <w:rsid w:val="00AC6F3D"/>
    <w:rsid w:val="00AD0B6C"/>
    <w:rsid w:val="00AE4134"/>
    <w:rsid w:val="00AE7A08"/>
    <w:rsid w:val="00B075D4"/>
    <w:rsid w:val="00B176F7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2022-10-26T13:32:00Z</dcterms:created>
  <dcterms:modified xsi:type="dcterms:W3CDTF">2022-10-26T13:38:00Z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