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AB3CA" w14:textId="77777777" w:rsidR="00030084" w:rsidRPr="00B0204E" w:rsidRDefault="00030084" w:rsidP="00030084">
      <w:pPr>
        <w:tabs>
          <w:tab w:val="left" w:pos="851"/>
          <w:tab w:val="left" w:pos="1843"/>
          <w:tab w:val="left" w:pos="3119"/>
          <w:tab w:val="left" w:pos="4253"/>
        </w:tabs>
        <w:overflowPunct/>
        <w:autoSpaceDE/>
        <w:autoSpaceDN/>
        <w:adjustRightInd/>
        <w:textAlignment w:val="auto"/>
        <w:rPr>
          <w:rFonts w:cs="Arial"/>
          <w:b/>
          <w:vanish/>
          <w:lang w:eastAsia="en-GB"/>
          <w:specVanish/>
        </w:rPr>
      </w:pPr>
    </w:p>
    <w:p w14:paraId="04201FDB" w14:textId="5EBAB482" w:rsidR="00030084" w:rsidRPr="00B0204E" w:rsidRDefault="00030084" w:rsidP="00B0204E">
      <w:pPr>
        <w:overflowPunct/>
        <w:autoSpaceDE/>
        <w:autoSpaceDN/>
        <w:adjustRightInd/>
        <w:jc w:val="center"/>
        <w:textAlignment w:val="auto"/>
        <w:rPr>
          <w:rFonts w:ascii="Calibri" w:hAnsi="Calibri"/>
          <w:b/>
          <w:color w:val="000000"/>
          <w:sz w:val="22"/>
          <w:szCs w:val="22"/>
          <w:lang w:eastAsia="en-GB"/>
        </w:rPr>
      </w:pPr>
      <w:r w:rsidRPr="00B0204E">
        <w:rPr>
          <w:rFonts w:cs="Arial"/>
          <w:b/>
        </w:rPr>
        <w:t xml:space="preserve"> </w:t>
      </w:r>
      <w:r w:rsidRPr="00B0204E">
        <w:rPr>
          <w:b/>
          <w:bCs/>
          <w:caps/>
        </w:rPr>
        <w:t>TC</w:t>
      </w:r>
      <w:r w:rsidR="00B0204E" w:rsidRPr="00B0204E">
        <w:rPr>
          <w:b/>
          <w:bCs/>
          <w:caps/>
        </w:rPr>
        <w:t xml:space="preserve"> </w:t>
      </w:r>
      <w:r w:rsidR="00B0204E" w:rsidRPr="00B0204E">
        <w:rPr>
          <w:rFonts w:ascii="Calibri" w:hAnsi="Calibri"/>
          <w:b/>
          <w:color w:val="000000"/>
          <w:sz w:val="22"/>
          <w:szCs w:val="22"/>
          <w:lang w:eastAsia="en-GB"/>
        </w:rPr>
        <w:t>24735</w:t>
      </w:r>
    </w:p>
    <w:p w14:paraId="5F72D55F" w14:textId="77777777" w:rsidR="00030084" w:rsidRDefault="00030084" w:rsidP="00030084">
      <w:pPr>
        <w:pStyle w:val="Schedule"/>
        <w:keepNext w:val="0"/>
        <w:numPr>
          <w:ilvl w:val="0"/>
          <w:numId w:val="0"/>
        </w:numPr>
        <w:spacing w:after="0"/>
        <w:rPr>
          <w:bCs/>
          <w:caps w:val="0"/>
          <w:sz w:val="20"/>
        </w:rPr>
      </w:pPr>
    </w:p>
    <w:p w14:paraId="53707BEC" w14:textId="77777777" w:rsidR="00030084" w:rsidRPr="008D031F" w:rsidRDefault="00030084" w:rsidP="00030084">
      <w:pPr>
        <w:pStyle w:val="Schedule"/>
        <w:keepNext w:val="0"/>
        <w:numPr>
          <w:ilvl w:val="0"/>
          <w:numId w:val="0"/>
        </w:numPr>
        <w:spacing w:after="0"/>
        <w:rPr>
          <w:bCs/>
          <w:caps w:val="0"/>
          <w:sz w:val="20"/>
        </w:rPr>
      </w:pPr>
      <w:r>
        <w:rPr>
          <w:bCs/>
          <w:caps w:val="0"/>
          <w:sz w:val="20"/>
        </w:rPr>
        <w:t>Thurrock</w:t>
      </w:r>
      <w:r w:rsidRPr="008D031F">
        <w:rPr>
          <w:bCs/>
          <w:caps w:val="0"/>
          <w:sz w:val="20"/>
        </w:rPr>
        <w:t xml:space="preserve"> Council</w:t>
      </w:r>
    </w:p>
    <w:p w14:paraId="1D4EE17B" w14:textId="77777777" w:rsidR="00030084" w:rsidRPr="004E1249" w:rsidRDefault="00030084" w:rsidP="00030084">
      <w:pPr>
        <w:jc w:val="center"/>
        <w:rPr>
          <w:b/>
          <w:bCs/>
          <w:highlight w:val="yellow"/>
        </w:rPr>
      </w:pPr>
    </w:p>
    <w:p w14:paraId="762CEFDE" w14:textId="36854961" w:rsidR="00030084" w:rsidRPr="007A1295" w:rsidRDefault="00B0204E" w:rsidP="00030084">
      <w:pPr>
        <w:jc w:val="center"/>
        <w:rPr>
          <w:b/>
        </w:rPr>
      </w:pPr>
      <w:r>
        <w:rPr>
          <w:b/>
        </w:rPr>
        <w:t>Catering Services for Tilbury Nurseries</w:t>
      </w:r>
    </w:p>
    <w:p w14:paraId="34FAFCBA" w14:textId="77777777" w:rsidR="00030084" w:rsidRPr="007A1295" w:rsidRDefault="00030084" w:rsidP="00030084">
      <w:pPr>
        <w:jc w:val="center"/>
        <w:rPr>
          <w:b/>
          <w:iCs/>
        </w:rPr>
      </w:pPr>
    </w:p>
    <w:p w14:paraId="1BBE46C3" w14:textId="77777777" w:rsidR="00030084" w:rsidRDefault="00030084" w:rsidP="00030084">
      <w:pPr>
        <w:pStyle w:val="Schedule"/>
        <w:numPr>
          <w:ilvl w:val="0"/>
          <w:numId w:val="0"/>
        </w:numPr>
        <w:spacing w:after="0"/>
        <w:jc w:val="both"/>
        <w:rPr>
          <w:caps w:val="0"/>
          <w:sz w:val="20"/>
        </w:rPr>
      </w:pPr>
    </w:p>
    <w:p w14:paraId="6DAD5C7C" w14:textId="77777777" w:rsidR="00030084" w:rsidRDefault="00030084" w:rsidP="00030084">
      <w:pPr>
        <w:pStyle w:val="Schedule"/>
        <w:numPr>
          <w:ilvl w:val="0"/>
          <w:numId w:val="0"/>
        </w:numPr>
        <w:spacing w:after="0"/>
        <w:jc w:val="both"/>
        <w:rPr>
          <w:i/>
          <w:caps w:val="0"/>
          <w:sz w:val="20"/>
        </w:rPr>
      </w:pPr>
      <w:r>
        <w:rPr>
          <w:caps w:val="0"/>
          <w:sz w:val="20"/>
        </w:rPr>
        <w:t xml:space="preserve">THIS CONTRACT is made on: </w:t>
      </w:r>
    </w:p>
    <w:p w14:paraId="2EC20359" w14:textId="77777777" w:rsidR="00030084" w:rsidRPr="005D6187" w:rsidRDefault="00030084" w:rsidP="00030084">
      <w:pPr>
        <w:pStyle w:val="Schedule"/>
        <w:numPr>
          <w:ilvl w:val="0"/>
          <w:numId w:val="0"/>
        </w:numPr>
        <w:spacing w:after="0"/>
        <w:jc w:val="both"/>
        <w:rPr>
          <w:i/>
          <w:caps w:val="0"/>
          <w:sz w:val="20"/>
        </w:rPr>
      </w:pPr>
    </w:p>
    <w:p w14:paraId="64074260" w14:textId="77777777" w:rsidR="00030084" w:rsidRDefault="00030084" w:rsidP="00030084">
      <w:pPr>
        <w:pStyle w:val="Schedule"/>
        <w:numPr>
          <w:ilvl w:val="0"/>
          <w:numId w:val="0"/>
        </w:numPr>
        <w:spacing w:after="0"/>
        <w:jc w:val="both"/>
        <w:rPr>
          <w:caps w:val="0"/>
          <w:sz w:val="20"/>
        </w:rPr>
      </w:pPr>
    </w:p>
    <w:p w14:paraId="058A3CF0" w14:textId="77777777" w:rsidR="00030084" w:rsidRPr="007A1295" w:rsidRDefault="00030084" w:rsidP="00030084">
      <w:pPr>
        <w:pStyle w:val="Schedule"/>
        <w:numPr>
          <w:ilvl w:val="0"/>
          <w:numId w:val="0"/>
        </w:numPr>
        <w:spacing w:after="0"/>
        <w:jc w:val="both"/>
        <w:rPr>
          <w:caps w:val="0"/>
          <w:sz w:val="20"/>
        </w:rPr>
      </w:pPr>
      <w:r>
        <w:rPr>
          <w:caps w:val="0"/>
          <w:sz w:val="20"/>
        </w:rPr>
        <w:t xml:space="preserve">between the </w:t>
      </w:r>
      <w:r w:rsidRPr="007A1295">
        <w:rPr>
          <w:caps w:val="0"/>
          <w:sz w:val="20"/>
        </w:rPr>
        <w:t>PARTIES</w:t>
      </w:r>
    </w:p>
    <w:p w14:paraId="2350716C" w14:textId="77777777" w:rsidR="00030084" w:rsidRPr="00042B60" w:rsidRDefault="00030084" w:rsidP="00030084">
      <w:pPr>
        <w:pStyle w:val="Schedule"/>
        <w:numPr>
          <w:ilvl w:val="0"/>
          <w:numId w:val="0"/>
        </w:numPr>
        <w:spacing w:after="0"/>
        <w:jc w:val="both"/>
        <w:rPr>
          <w:caps w:val="0"/>
          <w:sz w:val="20"/>
        </w:rPr>
      </w:pPr>
    </w:p>
    <w:p w14:paraId="601BF27B" w14:textId="77777777" w:rsidR="00030084" w:rsidRPr="007A1295" w:rsidRDefault="00030084" w:rsidP="00030084">
      <w:pPr>
        <w:pStyle w:val="Schedule"/>
        <w:numPr>
          <w:ilvl w:val="0"/>
          <w:numId w:val="37"/>
        </w:numPr>
        <w:tabs>
          <w:tab w:val="clear" w:pos="720"/>
          <w:tab w:val="num" w:pos="567"/>
        </w:tabs>
        <w:spacing w:after="0"/>
        <w:ind w:left="2268" w:hanging="2268"/>
        <w:jc w:val="both"/>
        <w:rPr>
          <w:rFonts w:cs="Arial"/>
          <w:b w:val="0"/>
          <w:caps w:val="0"/>
          <w:sz w:val="20"/>
        </w:rPr>
      </w:pPr>
      <w:r w:rsidRPr="00D3542D">
        <w:rPr>
          <w:sz w:val="20"/>
        </w:rPr>
        <w:t>T</w:t>
      </w:r>
      <w:r w:rsidRPr="00D3542D">
        <w:rPr>
          <w:caps w:val="0"/>
          <w:sz w:val="20"/>
        </w:rPr>
        <w:t>he</w:t>
      </w:r>
      <w:r w:rsidRPr="00D3542D">
        <w:rPr>
          <w:sz w:val="20"/>
        </w:rPr>
        <w:t xml:space="preserve"> C</w:t>
      </w:r>
      <w:r w:rsidRPr="00D3542D">
        <w:rPr>
          <w:caps w:val="0"/>
          <w:sz w:val="20"/>
        </w:rPr>
        <w:t>ouncil</w:t>
      </w:r>
      <w:r w:rsidRPr="00345F75">
        <w:rPr>
          <w:b w:val="0"/>
          <w:caps w:val="0"/>
          <w:sz w:val="20"/>
        </w:rPr>
        <w:t>:</w:t>
      </w:r>
      <w:r>
        <w:rPr>
          <w:caps w:val="0"/>
          <w:sz w:val="20"/>
        </w:rPr>
        <w:tab/>
        <w:t>THURROCK</w:t>
      </w:r>
      <w:r w:rsidRPr="00345F75">
        <w:rPr>
          <w:b w:val="0"/>
          <w:caps w:val="0"/>
          <w:sz w:val="20"/>
        </w:rPr>
        <w:t xml:space="preserve"> </w:t>
      </w:r>
      <w:r w:rsidRPr="00D3542D">
        <w:rPr>
          <w:caps w:val="0"/>
          <w:sz w:val="20"/>
        </w:rPr>
        <w:t>COUNCIL</w:t>
      </w:r>
      <w:r>
        <w:rPr>
          <w:b w:val="0"/>
          <w:caps w:val="0"/>
          <w:sz w:val="20"/>
        </w:rPr>
        <w:t xml:space="preserve"> </w:t>
      </w:r>
      <w:r w:rsidRPr="007A1295">
        <w:rPr>
          <w:rFonts w:cs="Arial"/>
          <w:b w:val="0"/>
          <w:caps w:val="0"/>
          <w:sz w:val="20"/>
        </w:rPr>
        <w:t xml:space="preserve">of Civic </w:t>
      </w:r>
      <w:r>
        <w:rPr>
          <w:rFonts w:cs="Arial"/>
          <w:b w:val="0"/>
          <w:caps w:val="0"/>
          <w:sz w:val="20"/>
        </w:rPr>
        <w:t>Offices</w:t>
      </w:r>
      <w:r w:rsidRPr="000E607D">
        <w:rPr>
          <w:rFonts w:cs="Arial"/>
          <w:b w:val="0"/>
          <w:caps w:val="0"/>
          <w:sz w:val="20"/>
        </w:rPr>
        <w:t>, New</w:t>
      </w:r>
      <w:r>
        <w:rPr>
          <w:rFonts w:cs="Arial"/>
          <w:b w:val="0"/>
          <w:caps w:val="0"/>
          <w:sz w:val="20"/>
        </w:rPr>
        <w:t xml:space="preserve"> Road</w:t>
      </w:r>
      <w:r w:rsidRPr="000E607D">
        <w:rPr>
          <w:rFonts w:cs="Arial"/>
          <w:b w:val="0"/>
          <w:caps w:val="0"/>
          <w:sz w:val="20"/>
        </w:rPr>
        <w:t>, Grays</w:t>
      </w:r>
      <w:r w:rsidRPr="007A1295">
        <w:rPr>
          <w:rFonts w:cs="Arial"/>
          <w:b w:val="0"/>
          <w:caps w:val="0"/>
          <w:sz w:val="20"/>
        </w:rPr>
        <w:t xml:space="preserve">, Essex </w:t>
      </w:r>
      <w:r w:rsidRPr="000E607D">
        <w:rPr>
          <w:rFonts w:cs="Arial"/>
          <w:b w:val="0"/>
          <w:caps w:val="0"/>
          <w:sz w:val="20"/>
        </w:rPr>
        <w:t xml:space="preserve">RM17 </w:t>
      </w:r>
      <w:r>
        <w:rPr>
          <w:rFonts w:cs="Arial"/>
          <w:b w:val="0"/>
          <w:caps w:val="0"/>
          <w:sz w:val="20"/>
        </w:rPr>
        <w:t>6SL</w:t>
      </w:r>
      <w:r w:rsidRPr="000E607D">
        <w:rPr>
          <w:rFonts w:cs="Arial"/>
          <w:b w:val="0"/>
          <w:caps w:val="0"/>
          <w:sz w:val="20"/>
        </w:rPr>
        <w:t>;</w:t>
      </w:r>
    </w:p>
    <w:p w14:paraId="2B324601" w14:textId="77777777" w:rsidR="00030084" w:rsidRPr="007A1295" w:rsidRDefault="00030084" w:rsidP="00030084">
      <w:pPr>
        <w:pStyle w:val="Schedule"/>
        <w:numPr>
          <w:ilvl w:val="0"/>
          <w:numId w:val="0"/>
        </w:numPr>
        <w:spacing w:after="0"/>
        <w:jc w:val="both"/>
        <w:rPr>
          <w:rFonts w:cs="Arial"/>
          <w:b w:val="0"/>
          <w:caps w:val="0"/>
          <w:sz w:val="20"/>
        </w:rPr>
      </w:pPr>
    </w:p>
    <w:p w14:paraId="42B46EBA" w14:textId="77777777" w:rsidR="00030084" w:rsidRPr="00295A90" w:rsidRDefault="00030084" w:rsidP="00030084">
      <w:pPr>
        <w:pStyle w:val="Schedule"/>
        <w:numPr>
          <w:ilvl w:val="0"/>
          <w:numId w:val="37"/>
        </w:numPr>
        <w:tabs>
          <w:tab w:val="clear" w:pos="720"/>
          <w:tab w:val="num" w:pos="567"/>
          <w:tab w:val="left" w:pos="2268"/>
        </w:tabs>
        <w:spacing w:after="0"/>
        <w:ind w:left="2268" w:hanging="2268"/>
        <w:jc w:val="both"/>
        <w:rPr>
          <w:b w:val="0"/>
          <w:caps w:val="0"/>
          <w:sz w:val="20"/>
          <w:highlight w:val="yellow"/>
        </w:rPr>
      </w:pPr>
      <w:r w:rsidRPr="00295A90">
        <w:rPr>
          <w:rFonts w:cs="Arial"/>
          <w:caps w:val="0"/>
          <w:sz w:val="20"/>
          <w:highlight w:val="yellow"/>
        </w:rPr>
        <w:t>The Contractor</w:t>
      </w:r>
      <w:r w:rsidRPr="00295A90">
        <w:rPr>
          <w:rFonts w:cs="Arial"/>
          <w:sz w:val="20"/>
          <w:highlight w:val="yellow"/>
        </w:rPr>
        <w:t xml:space="preserve">: </w:t>
      </w:r>
      <w:r w:rsidRPr="00295A90">
        <w:rPr>
          <w:rFonts w:cs="Arial"/>
          <w:sz w:val="20"/>
          <w:highlight w:val="yellow"/>
        </w:rPr>
        <w:tab/>
      </w:r>
    </w:p>
    <w:p w14:paraId="1F08B1A9" w14:textId="77777777" w:rsidR="00030084" w:rsidRDefault="00030084" w:rsidP="00030084">
      <w:pPr>
        <w:pStyle w:val="Schedule"/>
        <w:numPr>
          <w:ilvl w:val="0"/>
          <w:numId w:val="0"/>
        </w:numPr>
        <w:tabs>
          <w:tab w:val="num" w:pos="600"/>
          <w:tab w:val="left" w:pos="2000"/>
        </w:tabs>
        <w:spacing w:after="0"/>
        <w:jc w:val="both"/>
        <w:rPr>
          <w:b w:val="0"/>
          <w:caps w:val="0"/>
          <w:sz w:val="20"/>
        </w:rPr>
      </w:pPr>
    </w:p>
    <w:p w14:paraId="2B945CF0" w14:textId="77777777" w:rsidR="00030084" w:rsidRPr="007A1295" w:rsidRDefault="00030084" w:rsidP="00030084">
      <w:pPr>
        <w:pStyle w:val="Schedule"/>
        <w:numPr>
          <w:ilvl w:val="0"/>
          <w:numId w:val="0"/>
        </w:numPr>
        <w:tabs>
          <w:tab w:val="num" w:pos="600"/>
          <w:tab w:val="left" w:pos="2000"/>
        </w:tabs>
        <w:spacing w:after="0"/>
        <w:jc w:val="both"/>
        <w:rPr>
          <w:b w:val="0"/>
          <w:caps w:val="0"/>
          <w:sz w:val="20"/>
        </w:rPr>
      </w:pPr>
      <w:r>
        <w:rPr>
          <w:b w:val="0"/>
          <w:caps w:val="0"/>
          <w:sz w:val="20"/>
        </w:rPr>
        <w:t>(each being referred to as a “Party” and together as the “Parties”)</w:t>
      </w:r>
    </w:p>
    <w:p w14:paraId="75BE3408" w14:textId="77777777" w:rsidR="00030084" w:rsidRPr="007A1295" w:rsidRDefault="00030084" w:rsidP="00030084">
      <w:pPr>
        <w:pStyle w:val="Schedule"/>
        <w:numPr>
          <w:ilvl w:val="0"/>
          <w:numId w:val="0"/>
        </w:numPr>
        <w:tabs>
          <w:tab w:val="left" w:pos="2000"/>
        </w:tabs>
        <w:spacing w:after="0"/>
        <w:jc w:val="both"/>
        <w:rPr>
          <w:b w:val="0"/>
          <w:caps w:val="0"/>
          <w:sz w:val="20"/>
        </w:rPr>
      </w:pPr>
    </w:p>
    <w:p w14:paraId="1CDF16BD" w14:textId="77777777" w:rsidR="00030084" w:rsidRPr="007A1295" w:rsidRDefault="00030084" w:rsidP="00030084">
      <w:pPr>
        <w:pStyle w:val="Schedule"/>
        <w:numPr>
          <w:ilvl w:val="0"/>
          <w:numId w:val="0"/>
        </w:numPr>
        <w:spacing w:after="0"/>
        <w:jc w:val="both"/>
        <w:rPr>
          <w:caps w:val="0"/>
          <w:sz w:val="20"/>
        </w:rPr>
      </w:pPr>
      <w:r w:rsidRPr="007A1295">
        <w:rPr>
          <w:caps w:val="0"/>
          <w:sz w:val="20"/>
        </w:rPr>
        <w:t xml:space="preserve">OPERATIVE PART </w:t>
      </w:r>
    </w:p>
    <w:p w14:paraId="3577FFA4" w14:textId="77777777" w:rsidR="00030084" w:rsidRPr="007A1295" w:rsidRDefault="00030084" w:rsidP="00030084">
      <w:pPr>
        <w:pStyle w:val="Schedule"/>
        <w:numPr>
          <w:ilvl w:val="0"/>
          <w:numId w:val="0"/>
        </w:numPr>
        <w:spacing w:after="0"/>
        <w:jc w:val="both"/>
        <w:rPr>
          <w:caps w:val="0"/>
          <w:sz w:val="20"/>
        </w:rPr>
      </w:pPr>
    </w:p>
    <w:p w14:paraId="57970C25" w14:textId="77777777" w:rsidR="001E1EDE" w:rsidRDefault="001E1EDE" w:rsidP="001E1EDE">
      <w:pPr>
        <w:pStyle w:val="ListParagraph"/>
        <w:numPr>
          <w:ilvl w:val="0"/>
          <w:numId w:val="36"/>
        </w:numPr>
      </w:pPr>
      <w:r>
        <w:rPr>
          <w:sz w:val="20"/>
        </w:rPr>
        <w:t xml:space="preserve">The Council requires the services of a Service Provider to </w:t>
      </w:r>
      <w:r w:rsidR="00777AF6">
        <w:rPr>
          <w:sz w:val="20"/>
        </w:rPr>
        <w:t xml:space="preserve">provide catering services to for two nurseries located in Thurrock. </w:t>
      </w:r>
      <w:r>
        <w:rPr>
          <w:sz w:val="20"/>
        </w:rPr>
        <w:t xml:space="preserve"> </w:t>
      </w:r>
      <w:r w:rsidR="00777AF6">
        <w:rPr>
          <w:sz w:val="20"/>
        </w:rPr>
        <w:br/>
      </w:r>
    </w:p>
    <w:p w14:paraId="58B9D1EA" w14:textId="77777777" w:rsidR="001E1EDE" w:rsidRDefault="001E1EDE" w:rsidP="001E1EDE">
      <w:pPr>
        <w:pStyle w:val="ListParagraph"/>
        <w:numPr>
          <w:ilvl w:val="0"/>
          <w:numId w:val="36"/>
        </w:numPr>
      </w:pPr>
      <w:r>
        <w:rPr>
          <w:sz w:val="20"/>
        </w:rPr>
        <w:t>The Council has invited tenders for Service Provider to perform the Services</w:t>
      </w:r>
      <w:r>
        <w:t xml:space="preserve">. </w:t>
      </w:r>
    </w:p>
    <w:p w14:paraId="6BB6DC1E" w14:textId="77777777" w:rsidR="001E1EDE" w:rsidRPr="001E1EDE" w:rsidRDefault="001E1EDE" w:rsidP="001E1EDE">
      <w:pPr>
        <w:pStyle w:val="Body1"/>
        <w:ind w:left="720"/>
        <w:rPr>
          <w:caps/>
          <w:sz w:val="20"/>
        </w:rPr>
      </w:pPr>
    </w:p>
    <w:p w14:paraId="61274A21" w14:textId="77777777" w:rsidR="001E1EDE" w:rsidRPr="001E1EDE" w:rsidRDefault="001E1EDE" w:rsidP="001E1EDE">
      <w:pPr>
        <w:pStyle w:val="Body1"/>
        <w:ind w:left="720"/>
        <w:rPr>
          <w:caps/>
          <w:sz w:val="20"/>
        </w:rPr>
      </w:pPr>
    </w:p>
    <w:p w14:paraId="3B53CF19" w14:textId="77777777" w:rsidR="00777AF6" w:rsidRDefault="00777AF6" w:rsidP="00777AF6">
      <w:pPr>
        <w:pStyle w:val="Body1"/>
        <w:numPr>
          <w:ilvl w:val="0"/>
          <w:numId w:val="36"/>
        </w:numPr>
        <w:jc w:val="both"/>
        <w:rPr>
          <w:caps/>
          <w:sz w:val="20"/>
        </w:rPr>
      </w:pPr>
      <w:r>
        <w:rPr>
          <w:rFonts w:cs="Arial"/>
          <w:sz w:val="20"/>
        </w:rPr>
        <w:t xml:space="preserve">The Parties agree to enter this Contract for the provision and completion of certain services by the Contractor for the benefit of the Council (as further detailed in the Services Specification) in accordance with and subject to the terms and conditions set out in these Contract Particulars and the Standard Terms and Conditions in Schedule 2 as amended by the Special Terms and Conditions in Schedule 1 and the other documents comprising the Contract as detailed further below.  </w:t>
      </w:r>
    </w:p>
    <w:p w14:paraId="193CB645" w14:textId="77777777" w:rsidR="00030084" w:rsidRPr="004E6EE7" w:rsidRDefault="00030084" w:rsidP="00777AF6">
      <w:pPr>
        <w:pStyle w:val="Body1"/>
        <w:ind w:left="0"/>
        <w:rPr>
          <w:caps/>
          <w:sz w:val="20"/>
        </w:rPr>
      </w:pPr>
      <w:r>
        <w:rPr>
          <w:rFonts w:cs="Arial"/>
          <w:sz w:val="20"/>
        </w:rPr>
        <w:t xml:space="preserve">  </w:t>
      </w:r>
    </w:p>
    <w:p w14:paraId="492933C8" w14:textId="77777777" w:rsidR="00030084" w:rsidRPr="004E6EE7" w:rsidRDefault="00030084" w:rsidP="00030084">
      <w:pPr>
        <w:pStyle w:val="Body1"/>
        <w:ind w:left="720"/>
        <w:rPr>
          <w:caps/>
          <w:sz w:val="20"/>
        </w:rPr>
      </w:pPr>
    </w:p>
    <w:p w14:paraId="4CB45AC5" w14:textId="77777777" w:rsidR="00030084" w:rsidRPr="004E6EE7" w:rsidRDefault="00030084" w:rsidP="00030084">
      <w:pPr>
        <w:pStyle w:val="Body1"/>
        <w:ind w:left="0"/>
        <w:rPr>
          <w:b/>
          <w:caps/>
          <w:sz w:val="20"/>
        </w:rPr>
      </w:pPr>
      <w:r w:rsidRPr="004E6EE7">
        <w:rPr>
          <w:b/>
          <w:caps/>
          <w:sz w:val="20"/>
        </w:rPr>
        <w:t>Contract Particulars</w:t>
      </w:r>
    </w:p>
    <w:p w14:paraId="3E0B0C9C" w14:textId="77777777" w:rsidR="00030084" w:rsidRPr="007A1295" w:rsidRDefault="00030084" w:rsidP="00030084">
      <w:pPr>
        <w:pStyle w:val="Schedule"/>
        <w:numPr>
          <w:ilvl w:val="0"/>
          <w:numId w:val="0"/>
        </w:numPr>
        <w:spacing w:after="0"/>
        <w:rPr>
          <w:caps w:val="0"/>
          <w:sz w:val="20"/>
        </w:rPr>
      </w:pPr>
    </w:p>
    <w:p w14:paraId="48EF9CBB" w14:textId="77777777" w:rsidR="00030084" w:rsidRPr="007A1295" w:rsidRDefault="00030084" w:rsidP="00030084">
      <w:pPr>
        <w:rPr>
          <w:b/>
        </w:rPr>
      </w:pPr>
    </w:p>
    <w:tbl>
      <w:tblPr>
        <w:tblW w:w="0" w:type="auto"/>
        <w:tblLook w:val="0000" w:firstRow="0" w:lastRow="0" w:firstColumn="0" w:lastColumn="0" w:noHBand="0" w:noVBand="0"/>
      </w:tblPr>
      <w:tblGrid>
        <w:gridCol w:w="2986"/>
        <w:gridCol w:w="489"/>
        <w:gridCol w:w="1013"/>
        <w:gridCol w:w="1485"/>
        <w:gridCol w:w="456"/>
        <w:gridCol w:w="2632"/>
      </w:tblGrid>
      <w:tr w:rsidR="00030084" w:rsidRPr="007A1295" w14:paraId="342884FD" w14:textId="77777777" w:rsidTr="00C17A5E">
        <w:tc>
          <w:tcPr>
            <w:tcW w:w="3608" w:type="dxa"/>
            <w:gridSpan w:val="2"/>
            <w:tcBorders>
              <w:top w:val="single" w:sz="4" w:space="0" w:color="auto"/>
              <w:left w:val="single" w:sz="4" w:space="0" w:color="auto"/>
              <w:bottom w:val="single" w:sz="4" w:space="0" w:color="auto"/>
              <w:right w:val="single" w:sz="4" w:space="0" w:color="auto"/>
            </w:tcBorders>
          </w:tcPr>
          <w:p w14:paraId="2B5C8687" w14:textId="77777777" w:rsidR="00030084" w:rsidRPr="007A1295" w:rsidRDefault="00030084" w:rsidP="00C17A5E">
            <w:pPr>
              <w:spacing w:before="120" w:after="120"/>
              <w:rPr>
                <w:b/>
              </w:rPr>
            </w:pPr>
            <w:r w:rsidRPr="007A1295">
              <w:rPr>
                <w:b/>
              </w:rPr>
              <w:t>Contract Title</w:t>
            </w:r>
          </w:p>
        </w:tc>
        <w:tc>
          <w:tcPr>
            <w:tcW w:w="5679" w:type="dxa"/>
            <w:gridSpan w:val="4"/>
            <w:tcBorders>
              <w:top w:val="single" w:sz="4" w:space="0" w:color="auto"/>
              <w:left w:val="single" w:sz="4" w:space="0" w:color="auto"/>
              <w:bottom w:val="single" w:sz="4" w:space="0" w:color="auto"/>
              <w:right w:val="single" w:sz="4" w:space="0" w:color="auto"/>
            </w:tcBorders>
          </w:tcPr>
          <w:p w14:paraId="17A1C5A8" w14:textId="77777777" w:rsidR="00030084" w:rsidRPr="007A1295" w:rsidRDefault="00777AF6" w:rsidP="00C17A5E">
            <w:pPr>
              <w:spacing w:before="120" w:after="120"/>
              <w:rPr>
                <w:b/>
              </w:rPr>
            </w:pPr>
            <w:r>
              <w:rPr>
                <w:b/>
              </w:rPr>
              <w:t>Catering Services for Tilbury Nurseries</w:t>
            </w:r>
          </w:p>
        </w:tc>
      </w:tr>
      <w:tr w:rsidR="00030084" w:rsidRPr="007A1295" w14:paraId="734C77DB" w14:textId="77777777" w:rsidTr="00C17A5E">
        <w:tc>
          <w:tcPr>
            <w:tcW w:w="3608" w:type="dxa"/>
            <w:gridSpan w:val="2"/>
            <w:tcBorders>
              <w:top w:val="single" w:sz="4" w:space="0" w:color="auto"/>
              <w:left w:val="single" w:sz="4" w:space="0" w:color="auto"/>
              <w:bottom w:val="single" w:sz="4" w:space="0" w:color="auto"/>
              <w:right w:val="single" w:sz="4" w:space="0" w:color="auto"/>
            </w:tcBorders>
          </w:tcPr>
          <w:p w14:paraId="1182B847" w14:textId="77777777" w:rsidR="00030084" w:rsidRPr="007A1295" w:rsidRDefault="00030084" w:rsidP="00C17A5E">
            <w:pPr>
              <w:spacing w:before="120" w:after="120"/>
              <w:rPr>
                <w:b/>
              </w:rPr>
            </w:pPr>
            <w:r w:rsidRPr="007A1295">
              <w:rPr>
                <w:b/>
              </w:rPr>
              <w:t>Unique Contract Reference Number</w:t>
            </w:r>
          </w:p>
        </w:tc>
        <w:tc>
          <w:tcPr>
            <w:tcW w:w="5679" w:type="dxa"/>
            <w:gridSpan w:val="4"/>
            <w:tcBorders>
              <w:top w:val="single" w:sz="4" w:space="0" w:color="auto"/>
              <w:left w:val="single" w:sz="4" w:space="0" w:color="auto"/>
              <w:bottom w:val="single" w:sz="4" w:space="0" w:color="auto"/>
              <w:right w:val="single" w:sz="4" w:space="0" w:color="auto"/>
            </w:tcBorders>
          </w:tcPr>
          <w:p w14:paraId="5EE43184" w14:textId="77777777" w:rsidR="00030084" w:rsidRPr="007A1295" w:rsidRDefault="00030084" w:rsidP="00C17A5E">
            <w:pPr>
              <w:spacing w:before="120" w:after="120"/>
              <w:rPr>
                <w:b/>
              </w:rPr>
            </w:pPr>
          </w:p>
        </w:tc>
      </w:tr>
      <w:tr w:rsidR="00030084" w:rsidRPr="007A1295" w14:paraId="319FC5F9" w14:textId="77777777" w:rsidTr="00C17A5E">
        <w:tc>
          <w:tcPr>
            <w:tcW w:w="3608" w:type="dxa"/>
            <w:gridSpan w:val="2"/>
            <w:tcBorders>
              <w:top w:val="single" w:sz="4" w:space="0" w:color="auto"/>
              <w:left w:val="single" w:sz="4" w:space="0" w:color="auto"/>
              <w:bottom w:val="single" w:sz="4" w:space="0" w:color="auto"/>
              <w:right w:val="single" w:sz="4" w:space="0" w:color="auto"/>
            </w:tcBorders>
          </w:tcPr>
          <w:p w14:paraId="579F03C5" w14:textId="77777777" w:rsidR="00030084" w:rsidRPr="007A1295" w:rsidRDefault="00030084" w:rsidP="00C17A5E">
            <w:pPr>
              <w:spacing w:before="120" w:after="120"/>
              <w:rPr>
                <w:b/>
              </w:rPr>
            </w:pPr>
            <w:r w:rsidRPr="007A1295">
              <w:rPr>
                <w:b/>
              </w:rPr>
              <w:t>Commencement Date</w:t>
            </w:r>
          </w:p>
        </w:tc>
        <w:tc>
          <w:tcPr>
            <w:tcW w:w="5679" w:type="dxa"/>
            <w:gridSpan w:val="4"/>
            <w:tcBorders>
              <w:top w:val="single" w:sz="4" w:space="0" w:color="auto"/>
              <w:left w:val="single" w:sz="4" w:space="0" w:color="auto"/>
              <w:bottom w:val="single" w:sz="4" w:space="0" w:color="auto"/>
              <w:right w:val="single" w:sz="4" w:space="0" w:color="auto"/>
            </w:tcBorders>
          </w:tcPr>
          <w:p w14:paraId="0A60761C" w14:textId="77777777" w:rsidR="00030084" w:rsidRPr="007A1295" w:rsidRDefault="00777AF6" w:rsidP="00C17A5E">
            <w:pPr>
              <w:spacing w:before="120" w:after="120"/>
              <w:rPr>
                <w:b/>
              </w:rPr>
            </w:pPr>
            <w:r>
              <w:rPr>
                <w:b/>
              </w:rPr>
              <w:t>1 April 2021</w:t>
            </w:r>
          </w:p>
        </w:tc>
      </w:tr>
      <w:tr w:rsidR="00030084" w:rsidRPr="007A1295" w14:paraId="072817CA" w14:textId="77777777" w:rsidTr="00C17A5E">
        <w:tc>
          <w:tcPr>
            <w:tcW w:w="3608" w:type="dxa"/>
            <w:gridSpan w:val="2"/>
            <w:tcBorders>
              <w:top w:val="single" w:sz="4" w:space="0" w:color="auto"/>
              <w:left w:val="single" w:sz="4" w:space="0" w:color="auto"/>
              <w:bottom w:val="single" w:sz="4" w:space="0" w:color="auto"/>
              <w:right w:val="single" w:sz="4" w:space="0" w:color="auto"/>
            </w:tcBorders>
          </w:tcPr>
          <w:p w14:paraId="597AA4F7" w14:textId="77777777" w:rsidR="00030084" w:rsidRDefault="00030084" w:rsidP="00C17A5E">
            <w:pPr>
              <w:spacing w:before="120" w:after="120"/>
              <w:rPr>
                <w:b/>
              </w:rPr>
            </w:pPr>
            <w:r w:rsidRPr="007A1295">
              <w:rPr>
                <w:b/>
              </w:rPr>
              <w:t xml:space="preserve">Contract Period </w:t>
            </w:r>
          </w:p>
          <w:p w14:paraId="51178AD2" w14:textId="77777777" w:rsidR="00030084" w:rsidRPr="007A1295" w:rsidRDefault="00030084" w:rsidP="00C17A5E">
            <w:pPr>
              <w:spacing w:before="120" w:after="120"/>
              <w:rPr>
                <w:b/>
              </w:rPr>
            </w:pPr>
            <w:r>
              <w:rPr>
                <w:b/>
              </w:rPr>
              <w:t>(Specify the initial term of the Contract)</w:t>
            </w:r>
          </w:p>
        </w:tc>
        <w:tc>
          <w:tcPr>
            <w:tcW w:w="5679" w:type="dxa"/>
            <w:gridSpan w:val="4"/>
            <w:tcBorders>
              <w:top w:val="single" w:sz="4" w:space="0" w:color="auto"/>
              <w:left w:val="single" w:sz="4" w:space="0" w:color="auto"/>
              <w:bottom w:val="single" w:sz="4" w:space="0" w:color="auto"/>
              <w:right w:val="single" w:sz="4" w:space="0" w:color="auto"/>
            </w:tcBorders>
            <w:shd w:val="clear" w:color="auto" w:fill="auto"/>
          </w:tcPr>
          <w:p w14:paraId="0F357422" w14:textId="6BC324A4" w:rsidR="00030084" w:rsidRPr="00070D54" w:rsidRDefault="00777AF6" w:rsidP="00C17A5E">
            <w:pPr>
              <w:pStyle w:val="Sideheading"/>
              <w:spacing w:before="120" w:after="120"/>
              <w:rPr>
                <w:iCs/>
                <w:caps w:val="0"/>
                <w:sz w:val="20"/>
              </w:rPr>
            </w:pPr>
            <w:r>
              <w:rPr>
                <w:iCs/>
                <w:caps w:val="0"/>
                <w:sz w:val="20"/>
              </w:rPr>
              <w:t>3 years (with the option to extend for 2 years</w:t>
            </w:r>
            <w:r w:rsidR="00B679A7">
              <w:rPr>
                <w:iCs/>
                <w:caps w:val="0"/>
                <w:sz w:val="20"/>
              </w:rPr>
              <w:t xml:space="preserve"> in increments of one year</w:t>
            </w:r>
            <w:r>
              <w:rPr>
                <w:iCs/>
                <w:caps w:val="0"/>
                <w:sz w:val="20"/>
              </w:rPr>
              <w:t>)</w:t>
            </w:r>
          </w:p>
          <w:p w14:paraId="10B4E7AA" w14:textId="77777777" w:rsidR="00030084" w:rsidRPr="00070D54" w:rsidRDefault="00030084" w:rsidP="00C17A5E">
            <w:pPr>
              <w:pStyle w:val="Sideheading"/>
              <w:spacing w:before="120" w:after="120"/>
              <w:rPr>
                <w:iCs/>
                <w:caps w:val="0"/>
                <w:sz w:val="20"/>
              </w:rPr>
            </w:pPr>
          </w:p>
        </w:tc>
      </w:tr>
      <w:tr w:rsidR="00030084" w:rsidRPr="007A1295" w14:paraId="71A8E31D" w14:textId="77777777" w:rsidTr="00C17A5E">
        <w:tc>
          <w:tcPr>
            <w:tcW w:w="3608" w:type="dxa"/>
            <w:gridSpan w:val="2"/>
            <w:tcBorders>
              <w:top w:val="single" w:sz="4" w:space="0" w:color="auto"/>
              <w:left w:val="single" w:sz="4" w:space="0" w:color="auto"/>
              <w:bottom w:val="single" w:sz="4" w:space="0" w:color="auto"/>
              <w:right w:val="single" w:sz="4" w:space="0" w:color="auto"/>
            </w:tcBorders>
          </w:tcPr>
          <w:p w14:paraId="2825483F" w14:textId="77777777" w:rsidR="00030084" w:rsidRDefault="00030084" w:rsidP="00C17A5E">
            <w:pPr>
              <w:spacing w:before="120" w:after="120"/>
              <w:rPr>
                <w:b/>
              </w:rPr>
            </w:pPr>
            <w:r w:rsidRPr="007A1295">
              <w:rPr>
                <w:b/>
              </w:rPr>
              <w:t>Option to extend (if any)</w:t>
            </w:r>
          </w:p>
          <w:p w14:paraId="395164A4" w14:textId="77777777" w:rsidR="00030084" w:rsidRDefault="00030084" w:rsidP="00C17A5E">
            <w:pPr>
              <w:spacing w:before="120" w:after="120"/>
              <w:rPr>
                <w:b/>
              </w:rPr>
            </w:pPr>
          </w:p>
          <w:p w14:paraId="028EB38F" w14:textId="77777777" w:rsidR="00030084" w:rsidRPr="007A1295" w:rsidRDefault="00030084" w:rsidP="00C17A5E">
            <w:pPr>
              <w:spacing w:before="120" w:after="120"/>
              <w:rPr>
                <w:b/>
              </w:rPr>
            </w:pPr>
            <w:r>
              <w:rPr>
                <w:b/>
              </w:rPr>
              <w:t>(Specify the number of options and the period of each option</w:t>
            </w:r>
            <w:r w:rsidRPr="007A1295">
              <w:rPr>
                <w:b/>
              </w:rPr>
              <w:t xml:space="preserve"> </w:t>
            </w:r>
            <w:r>
              <w:rPr>
                <w:b/>
              </w:rPr>
              <w:t>as well as the notification period for the option)</w:t>
            </w:r>
          </w:p>
        </w:tc>
        <w:tc>
          <w:tcPr>
            <w:tcW w:w="5679" w:type="dxa"/>
            <w:gridSpan w:val="4"/>
            <w:tcBorders>
              <w:top w:val="single" w:sz="4" w:space="0" w:color="auto"/>
              <w:left w:val="single" w:sz="4" w:space="0" w:color="auto"/>
              <w:bottom w:val="single" w:sz="4" w:space="0" w:color="auto"/>
              <w:right w:val="single" w:sz="4" w:space="0" w:color="auto"/>
            </w:tcBorders>
            <w:shd w:val="clear" w:color="auto" w:fill="auto"/>
          </w:tcPr>
          <w:p w14:paraId="378B2F78" w14:textId="403EB27E" w:rsidR="00030084" w:rsidRPr="00070D54" w:rsidRDefault="00777AF6" w:rsidP="00C17A5E">
            <w:pPr>
              <w:pStyle w:val="Sideheading"/>
              <w:spacing w:before="120" w:after="120"/>
              <w:rPr>
                <w:iCs/>
                <w:caps w:val="0"/>
                <w:sz w:val="20"/>
              </w:rPr>
            </w:pPr>
            <w:r>
              <w:rPr>
                <w:iCs/>
                <w:caps w:val="0"/>
                <w:sz w:val="20"/>
              </w:rPr>
              <w:t>The Contract may be extended for an additional 2 years</w:t>
            </w:r>
            <w:r w:rsidR="00B679A7">
              <w:rPr>
                <w:iCs/>
                <w:caps w:val="0"/>
                <w:sz w:val="20"/>
              </w:rPr>
              <w:t xml:space="preserve"> in increments of </w:t>
            </w:r>
            <w:r w:rsidR="00C23E1E">
              <w:rPr>
                <w:iCs/>
                <w:caps w:val="0"/>
                <w:sz w:val="20"/>
              </w:rPr>
              <w:t>one-year</w:t>
            </w:r>
            <w:r>
              <w:rPr>
                <w:iCs/>
                <w:caps w:val="0"/>
                <w:sz w:val="20"/>
              </w:rPr>
              <w:t xml:space="preserve"> subject to the agreement of the Parties</w:t>
            </w:r>
            <w:r w:rsidR="008C2BE9">
              <w:rPr>
                <w:iCs/>
                <w:caps w:val="0"/>
                <w:sz w:val="20"/>
              </w:rPr>
              <w:t xml:space="preserve"> and in accordance</w:t>
            </w:r>
            <w:r>
              <w:rPr>
                <w:iCs/>
                <w:caps w:val="0"/>
                <w:sz w:val="20"/>
              </w:rPr>
              <w:t xml:space="preserve"> with the </w:t>
            </w:r>
            <w:r w:rsidR="008C2BE9">
              <w:rPr>
                <w:iCs/>
                <w:caps w:val="0"/>
                <w:sz w:val="20"/>
              </w:rPr>
              <w:t xml:space="preserve">terms of the Contract. </w:t>
            </w:r>
          </w:p>
        </w:tc>
      </w:tr>
      <w:tr w:rsidR="00030084" w:rsidRPr="007A1295" w14:paraId="2AFC5693" w14:textId="77777777" w:rsidTr="00C17A5E">
        <w:trPr>
          <w:trHeight w:val="945"/>
        </w:trPr>
        <w:tc>
          <w:tcPr>
            <w:tcW w:w="3608" w:type="dxa"/>
            <w:gridSpan w:val="2"/>
            <w:tcBorders>
              <w:top w:val="single" w:sz="4" w:space="0" w:color="auto"/>
              <w:left w:val="single" w:sz="4" w:space="0" w:color="auto"/>
              <w:bottom w:val="single" w:sz="4" w:space="0" w:color="auto"/>
              <w:right w:val="single" w:sz="4" w:space="0" w:color="auto"/>
            </w:tcBorders>
          </w:tcPr>
          <w:p w14:paraId="771DBC2E" w14:textId="77777777" w:rsidR="00030084" w:rsidRDefault="00030084" w:rsidP="00C17A5E">
            <w:pPr>
              <w:spacing w:before="120" w:after="120"/>
              <w:rPr>
                <w:b/>
              </w:rPr>
            </w:pPr>
          </w:p>
          <w:p w14:paraId="4AC9193C" w14:textId="77777777" w:rsidR="00030084" w:rsidRPr="007A1295" w:rsidRDefault="00030084" w:rsidP="00C17A5E">
            <w:pPr>
              <w:spacing w:before="120" w:after="120"/>
              <w:rPr>
                <w:b/>
              </w:rPr>
            </w:pPr>
            <w:r>
              <w:rPr>
                <w:b/>
              </w:rPr>
              <w:t>Services t</w:t>
            </w:r>
            <w:r w:rsidRPr="007A1295">
              <w:rPr>
                <w:b/>
              </w:rPr>
              <w:t>o be called off by Order</w:t>
            </w:r>
          </w:p>
        </w:tc>
        <w:tc>
          <w:tcPr>
            <w:tcW w:w="3039" w:type="dxa"/>
            <w:gridSpan w:val="3"/>
            <w:tcBorders>
              <w:top w:val="single" w:sz="4" w:space="0" w:color="auto"/>
              <w:left w:val="single" w:sz="4" w:space="0" w:color="auto"/>
              <w:bottom w:val="single" w:sz="4" w:space="0" w:color="auto"/>
              <w:right w:val="single" w:sz="4" w:space="0" w:color="auto"/>
            </w:tcBorders>
          </w:tcPr>
          <w:p w14:paraId="1FD9FBA0" w14:textId="77777777" w:rsidR="00030084" w:rsidRDefault="00030084" w:rsidP="00C17A5E">
            <w:pPr>
              <w:spacing w:before="120" w:after="120"/>
              <w:rPr>
                <w:b/>
              </w:rPr>
            </w:pPr>
          </w:p>
          <w:p w14:paraId="0896E106" w14:textId="77777777" w:rsidR="00030084" w:rsidRPr="00873C8E" w:rsidRDefault="00030084" w:rsidP="00C17A5E">
            <w:pPr>
              <w:spacing w:before="120" w:after="120"/>
              <w:rPr>
                <w:b/>
                <w:i/>
              </w:rPr>
            </w:pPr>
            <w:r w:rsidRPr="007A1295">
              <w:rPr>
                <w:b/>
              </w:rPr>
              <w:t xml:space="preserve">Yes </w:t>
            </w:r>
            <w:r w:rsidRPr="007A1295">
              <w:rPr>
                <w:b/>
              </w:rPr>
              <w:sym w:font="Wingdings" w:char="F06F"/>
            </w:r>
          </w:p>
        </w:tc>
        <w:tc>
          <w:tcPr>
            <w:tcW w:w="2640" w:type="dxa"/>
            <w:tcBorders>
              <w:top w:val="single" w:sz="4" w:space="0" w:color="auto"/>
              <w:left w:val="single" w:sz="4" w:space="0" w:color="auto"/>
              <w:bottom w:val="single" w:sz="4" w:space="0" w:color="auto"/>
              <w:right w:val="single" w:sz="4" w:space="0" w:color="auto"/>
            </w:tcBorders>
          </w:tcPr>
          <w:p w14:paraId="1F4369FD" w14:textId="77777777" w:rsidR="00030084" w:rsidRDefault="00030084" w:rsidP="00C17A5E">
            <w:pPr>
              <w:spacing w:before="120" w:after="120"/>
              <w:rPr>
                <w:b/>
              </w:rPr>
            </w:pPr>
          </w:p>
          <w:p w14:paraId="7845DB55" w14:textId="77777777" w:rsidR="00030084" w:rsidRPr="007A1295" w:rsidRDefault="00030084" w:rsidP="00C17A5E">
            <w:pPr>
              <w:spacing w:before="120" w:after="120"/>
              <w:rPr>
                <w:b/>
              </w:rPr>
            </w:pPr>
            <w:r w:rsidRPr="007A1295">
              <w:rPr>
                <w:b/>
              </w:rPr>
              <w:t xml:space="preserve">No </w:t>
            </w:r>
            <w:r>
              <w:rPr>
                <w:b/>
              </w:rPr>
              <w:t>x</w:t>
            </w:r>
          </w:p>
        </w:tc>
      </w:tr>
      <w:tr w:rsidR="00030084" w:rsidRPr="007A1295" w14:paraId="2B443785" w14:textId="77777777" w:rsidTr="00C17A5E">
        <w:trPr>
          <w:trHeight w:val="495"/>
        </w:trPr>
        <w:tc>
          <w:tcPr>
            <w:tcW w:w="3608" w:type="dxa"/>
            <w:gridSpan w:val="2"/>
            <w:tcBorders>
              <w:top w:val="single" w:sz="4" w:space="0" w:color="auto"/>
              <w:left w:val="single" w:sz="4" w:space="0" w:color="auto"/>
              <w:bottom w:val="single" w:sz="4" w:space="0" w:color="auto"/>
              <w:right w:val="single" w:sz="4" w:space="0" w:color="auto"/>
            </w:tcBorders>
          </w:tcPr>
          <w:p w14:paraId="2D920146" w14:textId="77777777" w:rsidR="00030084" w:rsidRDefault="00030084" w:rsidP="00C17A5E">
            <w:pPr>
              <w:spacing w:before="120" w:after="120"/>
              <w:rPr>
                <w:b/>
              </w:rPr>
            </w:pPr>
            <w:r>
              <w:rPr>
                <w:b/>
              </w:rPr>
              <w:t>No Fault Termination (Clause D1.4 applies (Yes or No)</w:t>
            </w:r>
          </w:p>
          <w:p w14:paraId="554792ED" w14:textId="77777777" w:rsidR="00030084" w:rsidRDefault="00030084" w:rsidP="00C17A5E">
            <w:pPr>
              <w:spacing w:before="120" w:after="120"/>
              <w:rPr>
                <w:b/>
              </w:rPr>
            </w:pPr>
            <w:r>
              <w:rPr>
                <w:b/>
              </w:rPr>
              <w:t>If Yes state Notice Period</w:t>
            </w:r>
          </w:p>
        </w:tc>
        <w:tc>
          <w:tcPr>
            <w:tcW w:w="3039" w:type="dxa"/>
            <w:gridSpan w:val="3"/>
            <w:tcBorders>
              <w:top w:val="single" w:sz="4" w:space="0" w:color="auto"/>
              <w:left w:val="single" w:sz="4" w:space="0" w:color="auto"/>
              <w:bottom w:val="single" w:sz="4" w:space="0" w:color="auto"/>
              <w:right w:val="single" w:sz="4" w:space="0" w:color="auto"/>
            </w:tcBorders>
          </w:tcPr>
          <w:p w14:paraId="35DC664A" w14:textId="77777777" w:rsidR="00030084" w:rsidRDefault="00030084" w:rsidP="00C17A5E">
            <w:pPr>
              <w:spacing w:before="120" w:after="120"/>
              <w:rPr>
                <w:b/>
              </w:rPr>
            </w:pPr>
            <w:r w:rsidRPr="007A1295">
              <w:rPr>
                <w:b/>
              </w:rPr>
              <w:t xml:space="preserve">Yes </w:t>
            </w:r>
            <w:r>
              <w:rPr>
                <w:b/>
              </w:rPr>
              <w:t>x</w:t>
            </w:r>
          </w:p>
          <w:p w14:paraId="634CF6B4" w14:textId="77777777" w:rsidR="00030084" w:rsidRDefault="00030084" w:rsidP="00C17A5E">
            <w:pPr>
              <w:spacing w:before="120" w:after="120"/>
              <w:rPr>
                <w:b/>
              </w:rPr>
            </w:pPr>
          </w:p>
          <w:p w14:paraId="1AA13EB8" w14:textId="77777777" w:rsidR="00030084" w:rsidRDefault="00030084" w:rsidP="00C17A5E">
            <w:pPr>
              <w:spacing w:before="120" w:after="120"/>
              <w:rPr>
                <w:b/>
              </w:rPr>
            </w:pPr>
            <w:r>
              <w:rPr>
                <w:b/>
              </w:rPr>
              <w:t>Notice Period: Three months</w:t>
            </w:r>
          </w:p>
        </w:tc>
        <w:tc>
          <w:tcPr>
            <w:tcW w:w="2640" w:type="dxa"/>
            <w:tcBorders>
              <w:top w:val="single" w:sz="4" w:space="0" w:color="auto"/>
              <w:left w:val="single" w:sz="4" w:space="0" w:color="auto"/>
              <w:bottom w:val="single" w:sz="4" w:space="0" w:color="auto"/>
              <w:right w:val="single" w:sz="4" w:space="0" w:color="auto"/>
            </w:tcBorders>
          </w:tcPr>
          <w:p w14:paraId="36EFDED4" w14:textId="77777777" w:rsidR="00030084" w:rsidRDefault="00030084" w:rsidP="00C17A5E">
            <w:pPr>
              <w:spacing w:before="120" w:after="120"/>
              <w:rPr>
                <w:b/>
              </w:rPr>
            </w:pPr>
            <w:r w:rsidRPr="007A1295">
              <w:rPr>
                <w:b/>
              </w:rPr>
              <w:t xml:space="preserve">No </w:t>
            </w:r>
            <w:r w:rsidRPr="007A1295">
              <w:rPr>
                <w:b/>
              </w:rPr>
              <w:sym w:font="Wingdings" w:char="F06F"/>
            </w:r>
          </w:p>
        </w:tc>
      </w:tr>
      <w:tr w:rsidR="00030084" w:rsidRPr="007A1295" w14:paraId="4E04036D" w14:textId="77777777" w:rsidTr="00C17A5E">
        <w:tc>
          <w:tcPr>
            <w:tcW w:w="3608" w:type="dxa"/>
            <w:gridSpan w:val="2"/>
            <w:tcBorders>
              <w:top w:val="single" w:sz="4" w:space="0" w:color="auto"/>
              <w:left w:val="single" w:sz="4" w:space="0" w:color="auto"/>
              <w:bottom w:val="single" w:sz="4" w:space="0" w:color="auto"/>
              <w:right w:val="single" w:sz="4" w:space="0" w:color="auto"/>
            </w:tcBorders>
          </w:tcPr>
          <w:p w14:paraId="7312AE3F" w14:textId="77777777" w:rsidR="00030084" w:rsidRDefault="00030084" w:rsidP="00C17A5E">
            <w:pPr>
              <w:spacing w:before="120" w:after="120"/>
              <w:rPr>
                <w:b/>
              </w:rPr>
            </w:pPr>
            <w:r w:rsidRPr="007A1295">
              <w:rPr>
                <w:b/>
              </w:rPr>
              <w:t>Services</w:t>
            </w:r>
            <w:r>
              <w:rPr>
                <w:b/>
              </w:rPr>
              <w:t xml:space="preserve"> and any related </w:t>
            </w:r>
            <w:r w:rsidRPr="007A1295">
              <w:rPr>
                <w:b/>
              </w:rPr>
              <w:t>Goods</w:t>
            </w:r>
          </w:p>
          <w:p w14:paraId="2EB3AB49" w14:textId="77777777" w:rsidR="00030084" w:rsidRPr="007A1295" w:rsidRDefault="00030084" w:rsidP="00C17A5E">
            <w:pPr>
              <w:spacing w:before="120" w:after="120"/>
              <w:rPr>
                <w:b/>
              </w:rPr>
            </w:pPr>
            <w:r>
              <w:rPr>
                <w:b/>
              </w:rPr>
              <w:t>(</w:t>
            </w:r>
            <w:r w:rsidRPr="007A1295">
              <w:rPr>
                <w:b/>
              </w:rPr>
              <w:t>insert general description</w:t>
            </w:r>
            <w:r>
              <w:rPr>
                <w:b/>
              </w:rPr>
              <w:t xml:space="preserve"> for high level information only)</w:t>
            </w:r>
          </w:p>
          <w:p w14:paraId="3DBEE7DC" w14:textId="77777777" w:rsidR="00030084" w:rsidRDefault="00030084" w:rsidP="00C17A5E">
            <w:pPr>
              <w:spacing w:before="120" w:after="120"/>
              <w:rPr>
                <w:b/>
              </w:rPr>
            </w:pPr>
          </w:p>
          <w:p w14:paraId="5FD1C2AE" w14:textId="77777777" w:rsidR="00030084" w:rsidRPr="007A1295" w:rsidRDefault="00030084" w:rsidP="00C17A5E">
            <w:pPr>
              <w:spacing w:before="120" w:after="120"/>
              <w:rPr>
                <w:b/>
              </w:rPr>
            </w:pPr>
          </w:p>
        </w:tc>
        <w:tc>
          <w:tcPr>
            <w:tcW w:w="5679" w:type="dxa"/>
            <w:gridSpan w:val="4"/>
            <w:tcBorders>
              <w:top w:val="single" w:sz="4" w:space="0" w:color="auto"/>
              <w:left w:val="single" w:sz="4" w:space="0" w:color="auto"/>
              <w:bottom w:val="single" w:sz="4" w:space="0" w:color="auto"/>
              <w:right w:val="single" w:sz="4" w:space="0" w:color="auto"/>
            </w:tcBorders>
          </w:tcPr>
          <w:p w14:paraId="0D266C4C" w14:textId="77777777" w:rsidR="00030084" w:rsidRDefault="00030084" w:rsidP="00C17A5E">
            <w:pPr>
              <w:spacing w:before="120" w:after="120"/>
              <w:rPr>
                <w:b/>
              </w:rPr>
            </w:pPr>
            <w:r>
              <w:rPr>
                <w:b/>
              </w:rPr>
              <w:t>**</w:t>
            </w:r>
          </w:p>
          <w:p w14:paraId="16156658" w14:textId="77777777" w:rsidR="00030084" w:rsidRPr="007A1295" w:rsidRDefault="00030084" w:rsidP="00C17A5E">
            <w:pPr>
              <w:spacing w:before="120" w:after="120"/>
              <w:rPr>
                <w:b/>
              </w:rPr>
            </w:pPr>
            <w:r>
              <w:rPr>
                <w:b/>
              </w:rPr>
              <w:t>(Note the Contractor shall provide the Services and Services results, work and materials and any associated work product as detailed in the Specification of Services contained in Schedule 3 and as may be further detailed in the other Contract Documents, all in accordance with the Contract terms and conditions.)</w:t>
            </w:r>
          </w:p>
        </w:tc>
      </w:tr>
      <w:tr w:rsidR="00030084" w:rsidRPr="007A1295" w14:paraId="69ACED16" w14:textId="77777777" w:rsidTr="00C17A5E">
        <w:trPr>
          <w:trHeight w:val="465"/>
        </w:trPr>
        <w:tc>
          <w:tcPr>
            <w:tcW w:w="3608" w:type="dxa"/>
            <w:gridSpan w:val="2"/>
            <w:vMerge w:val="restart"/>
            <w:tcBorders>
              <w:top w:val="single" w:sz="4" w:space="0" w:color="auto"/>
              <w:left w:val="single" w:sz="4" w:space="0" w:color="auto"/>
              <w:right w:val="single" w:sz="4" w:space="0" w:color="auto"/>
            </w:tcBorders>
          </w:tcPr>
          <w:p w14:paraId="0B04550D" w14:textId="77777777" w:rsidR="00030084" w:rsidRDefault="00030084" w:rsidP="00C17A5E">
            <w:pPr>
              <w:spacing w:before="120" w:after="120"/>
              <w:rPr>
                <w:b/>
              </w:rPr>
            </w:pPr>
            <w:r w:rsidRPr="007A1295">
              <w:rPr>
                <w:b/>
              </w:rPr>
              <w:t>Address</w:t>
            </w:r>
            <w:r>
              <w:rPr>
                <w:b/>
              </w:rPr>
              <w:t>es</w:t>
            </w:r>
            <w:r w:rsidRPr="007A1295">
              <w:rPr>
                <w:b/>
              </w:rPr>
              <w:t xml:space="preserve"> for Notice</w:t>
            </w:r>
            <w:r>
              <w:rPr>
                <w:b/>
              </w:rPr>
              <w:t xml:space="preserve"> purposes:</w:t>
            </w:r>
          </w:p>
          <w:p w14:paraId="403F8F24" w14:textId="77777777" w:rsidR="00030084" w:rsidRPr="007A1295" w:rsidRDefault="00030084" w:rsidP="00C17A5E">
            <w:pPr>
              <w:spacing w:before="120" w:after="120"/>
              <w:rPr>
                <w:b/>
              </w:rPr>
            </w:pPr>
          </w:p>
        </w:tc>
        <w:tc>
          <w:tcPr>
            <w:tcW w:w="5679" w:type="dxa"/>
            <w:gridSpan w:val="4"/>
            <w:tcBorders>
              <w:top w:val="single" w:sz="4" w:space="0" w:color="auto"/>
              <w:left w:val="single" w:sz="4" w:space="0" w:color="auto"/>
              <w:bottom w:val="single" w:sz="4" w:space="0" w:color="auto"/>
              <w:right w:val="single" w:sz="4" w:space="0" w:color="auto"/>
            </w:tcBorders>
          </w:tcPr>
          <w:p w14:paraId="6163337D" w14:textId="77777777" w:rsidR="00030084" w:rsidRDefault="00030084" w:rsidP="00030084">
            <w:pPr>
              <w:numPr>
                <w:ilvl w:val="0"/>
                <w:numId w:val="38"/>
              </w:numPr>
              <w:overflowPunct/>
              <w:autoSpaceDE/>
              <w:autoSpaceDN/>
              <w:adjustRightInd/>
              <w:spacing w:before="120" w:after="120"/>
              <w:textAlignment w:val="auto"/>
              <w:rPr>
                <w:b/>
              </w:rPr>
            </w:pPr>
            <w:r>
              <w:rPr>
                <w:b/>
              </w:rPr>
              <w:t>The Council: Civic Offices, New Road, Grays, Thurrock, RM17 6SL</w:t>
            </w:r>
          </w:p>
          <w:p w14:paraId="35BB3354" w14:textId="77777777" w:rsidR="00030084" w:rsidRPr="007A1295" w:rsidRDefault="00030084" w:rsidP="00C17A5E">
            <w:pPr>
              <w:spacing w:before="120" w:after="120"/>
              <w:ind w:left="720"/>
              <w:rPr>
                <w:b/>
              </w:rPr>
            </w:pPr>
          </w:p>
        </w:tc>
      </w:tr>
      <w:tr w:rsidR="00030084" w:rsidRPr="007A1295" w14:paraId="12DC9B71" w14:textId="77777777" w:rsidTr="00C17A5E">
        <w:trPr>
          <w:trHeight w:val="960"/>
        </w:trPr>
        <w:tc>
          <w:tcPr>
            <w:tcW w:w="3608" w:type="dxa"/>
            <w:gridSpan w:val="2"/>
            <w:vMerge/>
            <w:tcBorders>
              <w:left w:val="single" w:sz="4" w:space="0" w:color="auto"/>
              <w:bottom w:val="single" w:sz="4" w:space="0" w:color="auto"/>
              <w:right w:val="single" w:sz="4" w:space="0" w:color="auto"/>
            </w:tcBorders>
          </w:tcPr>
          <w:p w14:paraId="2A106173" w14:textId="77777777" w:rsidR="00030084" w:rsidRPr="007A1295" w:rsidRDefault="00030084" w:rsidP="00C17A5E">
            <w:pPr>
              <w:spacing w:before="120" w:after="120"/>
              <w:rPr>
                <w:b/>
              </w:rPr>
            </w:pPr>
          </w:p>
        </w:tc>
        <w:tc>
          <w:tcPr>
            <w:tcW w:w="5679" w:type="dxa"/>
            <w:gridSpan w:val="4"/>
            <w:tcBorders>
              <w:top w:val="single" w:sz="4" w:space="0" w:color="auto"/>
              <w:left w:val="single" w:sz="4" w:space="0" w:color="auto"/>
              <w:bottom w:val="single" w:sz="4" w:space="0" w:color="auto"/>
              <w:right w:val="single" w:sz="4" w:space="0" w:color="auto"/>
            </w:tcBorders>
          </w:tcPr>
          <w:p w14:paraId="5177474D" w14:textId="77777777" w:rsidR="00030084" w:rsidRPr="00295A90" w:rsidRDefault="00030084" w:rsidP="00030084">
            <w:pPr>
              <w:numPr>
                <w:ilvl w:val="0"/>
                <w:numId w:val="38"/>
              </w:numPr>
              <w:overflowPunct/>
              <w:autoSpaceDE/>
              <w:autoSpaceDN/>
              <w:adjustRightInd/>
              <w:spacing w:before="120" w:after="120"/>
              <w:textAlignment w:val="auto"/>
              <w:rPr>
                <w:b/>
                <w:highlight w:val="yellow"/>
              </w:rPr>
            </w:pPr>
            <w:r w:rsidRPr="00295A90">
              <w:rPr>
                <w:b/>
                <w:highlight w:val="yellow"/>
              </w:rPr>
              <w:t xml:space="preserve">The Contractor: </w:t>
            </w:r>
          </w:p>
          <w:p w14:paraId="67F73C99" w14:textId="77777777" w:rsidR="00030084" w:rsidRDefault="00030084" w:rsidP="00C17A5E">
            <w:pPr>
              <w:spacing w:before="120" w:after="120"/>
              <w:ind w:left="360"/>
              <w:rPr>
                <w:b/>
              </w:rPr>
            </w:pPr>
          </w:p>
        </w:tc>
      </w:tr>
      <w:tr w:rsidR="00030084" w:rsidRPr="007A1295" w14:paraId="4E73225A" w14:textId="77777777" w:rsidTr="00C17A5E">
        <w:tc>
          <w:tcPr>
            <w:tcW w:w="3608" w:type="dxa"/>
            <w:gridSpan w:val="2"/>
            <w:tcBorders>
              <w:top w:val="single" w:sz="4" w:space="0" w:color="auto"/>
              <w:left w:val="single" w:sz="4" w:space="0" w:color="auto"/>
              <w:bottom w:val="single" w:sz="4" w:space="0" w:color="auto"/>
              <w:right w:val="single" w:sz="4" w:space="0" w:color="auto"/>
            </w:tcBorders>
          </w:tcPr>
          <w:p w14:paraId="3443FA12" w14:textId="77777777" w:rsidR="00030084" w:rsidRPr="007A1295" w:rsidRDefault="00030084" w:rsidP="00C17A5E">
            <w:pPr>
              <w:spacing w:before="120" w:after="120"/>
              <w:rPr>
                <w:b/>
              </w:rPr>
            </w:pPr>
            <w:r w:rsidRPr="007A1295">
              <w:rPr>
                <w:b/>
              </w:rPr>
              <w:t xml:space="preserve">Price </w:t>
            </w:r>
          </w:p>
        </w:tc>
        <w:tc>
          <w:tcPr>
            <w:tcW w:w="5679" w:type="dxa"/>
            <w:gridSpan w:val="4"/>
            <w:tcBorders>
              <w:top w:val="single" w:sz="4" w:space="0" w:color="auto"/>
              <w:left w:val="single" w:sz="4" w:space="0" w:color="auto"/>
              <w:bottom w:val="single" w:sz="4" w:space="0" w:color="auto"/>
              <w:right w:val="single" w:sz="4" w:space="0" w:color="auto"/>
            </w:tcBorders>
          </w:tcPr>
          <w:p w14:paraId="2EDD4AF9" w14:textId="77777777" w:rsidR="00030084" w:rsidRDefault="00030084" w:rsidP="00C17A5E">
            <w:pPr>
              <w:spacing w:before="120" w:after="120"/>
              <w:rPr>
                <w:b/>
              </w:rPr>
            </w:pPr>
            <w:r w:rsidRPr="007A1295">
              <w:rPr>
                <w:b/>
              </w:rPr>
              <w:t xml:space="preserve"> </w:t>
            </w:r>
            <w:r w:rsidRPr="006C15BC">
              <w:rPr>
                <w:b/>
              </w:rPr>
              <w:t xml:space="preserve">see attached Pricing Schedule </w:t>
            </w:r>
            <w:r w:rsidR="009F0A19" w:rsidRPr="006C15BC">
              <w:rPr>
                <w:b/>
              </w:rPr>
              <w:t xml:space="preserve">(Schedule 4) </w:t>
            </w:r>
          </w:p>
          <w:p w14:paraId="7A920267" w14:textId="77777777" w:rsidR="00030084" w:rsidRPr="007A1295" w:rsidRDefault="00030084" w:rsidP="00C17A5E">
            <w:pPr>
              <w:spacing w:before="120" w:after="120"/>
              <w:rPr>
                <w:b/>
              </w:rPr>
            </w:pPr>
          </w:p>
        </w:tc>
      </w:tr>
      <w:tr w:rsidR="00030084" w:rsidRPr="007A1295" w14:paraId="581E9604" w14:textId="77777777" w:rsidTr="00C17A5E">
        <w:trPr>
          <w:trHeight w:val="840"/>
        </w:trPr>
        <w:tc>
          <w:tcPr>
            <w:tcW w:w="3608" w:type="dxa"/>
            <w:gridSpan w:val="2"/>
            <w:tcBorders>
              <w:top w:val="single" w:sz="4" w:space="0" w:color="auto"/>
              <w:left w:val="single" w:sz="4" w:space="0" w:color="auto"/>
              <w:bottom w:val="single" w:sz="4" w:space="0" w:color="auto"/>
              <w:right w:val="single" w:sz="4" w:space="0" w:color="auto"/>
            </w:tcBorders>
          </w:tcPr>
          <w:p w14:paraId="31F9B721" w14:textId="77777777" w:rsidR="00030084" w:rsidRDefault="00030084" w:rsidP="00C17A5E">
            <w:pPr>
              <w:spacing w:before="120" w:after="120"/>
              <w:rPr>
                <w:b/>
              </w:rPr>
            </w:pPr>
            <w:r>
              <w:rPr>
                <w:b/>
              </w:rPr>
              <w:t>Location for provision of Services:</w:t>
            </w:r>
          </w:p>
          <w:p w14:paraId="53F33E0F" w14:textId="77777777" w:rsidR="00030084" w:rsidRPr="007A1295" w:rsidRDefault="00030084" w:rsidP="00C17A5E">
            <w:pPr>
              <w:spacing w:before="120" w:after="120"/>
              <w:rPr>
                <w:b/>
              </w:rPr>
            </w:pPr>
          </w:p>
        </w:tc>
        <w:tc>
          <w:tcPr>
            <w:tcW w:w="5679" w:type="dxa"/>
            <w:gridSpan w:val="4"/>
            <w:tcBorders>
              <w:top w:val="single" w:sz="4" w:space="0" w:color="auto"/>
              <w:left w:val="single" w:sz="4" w:space="0" w:color="auto"/>
              <w:bottom w:val="single" w:sz="4" w:space="0" w:color="auto"/>
              <w:right w:val="single" w:sz="4" w:space="0" w:color="auto"/>
            </w:tcBorders>
            <w:shd w:val="clear" w:color="auto" w:fill="auto"/>
          </w:tcPr>
          <w:p w14:paraId="35A0B3D2" w14:textId="08A979BC" w:rsidR="00030084" w:rsidRDefault="008C2BE9" w:rsidP="00C17A5E">
            <w:pPr>
              <w:spacing w:before="120" w:after="120"/>
              <w:rPr>
                <w:b/>
                <w:iCs/>
              </w:rPr>
            </w:pPr>
            <w:r>
              <w:rPr>
                <w:b/>
                <w:iCs/>
              </w:rPr>
              <w:t xml:space="preserve">As stated in the Specification </w:t>
            </w:r>
            <w:r w:rsidR="00A007A7">
              <w:rPr>
                <w:b/>
                <w:iCs/>
              </w:rPr>
              <w:t xml:space="preserve">(Schedule 3) </w:t>
            </w:r>
          </w:p>
          <w:p w14:paraId="711F481E" w14:textId="77777777" w:rsidR="00030084" w:rsidRPr="007A1295" w:rsidRDefault="00030084" w:rsidP="00C17A5E">
            <w:pPr>
              <w:spacing w:before="120" w:after="120"/>
              <w:rPr>
                <w:b/>
                <w:iCs/>
              </w:rPr>
            </w:pPr>
          </w:p>
        </w:tc>
      </w:tr>
      <w:tr w:rsidR="00030084" w:rsidRPr="007A1295" w14:paraId="720FCAC4" w14:textId="77777777" w:rsidTr="00C17A5E">
        <w:trPr>
          <w:trHeight w:val="1305"/>
        </w:trPr>
        <w:tc>
          <w:tcPr>
            <w:tcW w:w="3608" w:type="dxa"/>
            <w:gridSpan w:val="2"/>
            <w:tcBorders>
              <w:top w:val="single" w:sz="4" w:space="0" w:color="auto"/>
              <w:left w:val="single" w:sz="4" w:space="0" w:color="auto"/>
              <w:bottom w:val="single" w:sz="4" w:space="0" w:color="auto"/>
              <w:right w:val="single" w:sz="4" w:space="0" w:color="auto"/>
            </w:tcBorders>
          </w:tcPr>
          <w:p w14:paraId="286DFFAE" w14:textId="77777777" w:rsidR="00030084" w:rsidRDefault="00030084" w:rsidP="00C17A5E">
            <w:pPr>
              <w:spacing w:before="120" w:after="120"/>
              <w:rPr>
                <w:b/>
              </w:rPr>
            </w:pPr>
            <w:r>
              <w:rPr>
                <w:b/>
              </w:rPr>
              <w:t xml:space="preserve">Specify any Special </w:t>
            </w:r>
            <w:r w:rsidRPr="007A1295">
              <w:rPr>
                <w:b/>
              </w:rPr>
              <w:t>Delivery Instructions</w:t>
            </w:r>
            <w:r>
              <w:rPr>
                <w:b/>
              </w:rPr>
              <w:t xml:space="preserve"> in relation to any goods if provided in relation to the Services:</w:t>
            </w:r>
          </w:p>
        </w:tc>
        <w:tc>
          <w:tcPr>
            <w:tcW w:w="5679" w:type="dxa"/>
            <w:gridSpan w:val="4"/>
            <w:tcBorders>
              <w:top w:val="single" w:sz="4" w:space="0" w:color="auto"/>
              <w:left w:val="single" w:sz="4" w:space="0" w:color="auto"/>
              <w:bottom w:val="single" w:sz="4" w:space="0" w:color="auto"/>
              <w:right w:val="single" w:sz="4" w:space="0" w:color="auto"/>
            </w:tcBorders>
            <w:shd w:val="clear" w:color="auto" w:fill="auto"/>
          </w:tcPr>
          <w:p w14:paraId="1EF68317" w14:textId="77777777" w:rsidR="00030084" w:rsidRDefault="00030084" w:rsidP="00C17A5E">
            <w:pPr>
              <w:spacing w:before="120" w:after="120"/>
              <w:rPr>
                <w:b/>
                <w:iCs/>
              </w:rPr>
            </w:pPr>
            <w:r>
              <w:rPr>
                <w:b/>
                <w:iCs/>
              </w:rPr>
              <w:t>N/A</w:t>
            </w:r>
          </w:p>
        </w:tc>
      </w:tr>
      <w:tr w:rsidR="00030084" w:rsidRPr="007A1295" w14:paraId="0CACCECC" w14:textId="77777777" w:rsidTr="00C17A5E">
        <w:tc>
          <w:tcPr>
            <w:tcW w:w="3608" w:type="dxa"/>
            <w:gridSpan w:val="2"/>
            <w:tcBorders>
              <w:top w:val="single" w:sz="4" w:space="0" w:color="auto"/>
              <w:left w:val="single" w:sz="4" w:space="0" w:color="auto"/>
              <w:bottom w:val="single" w:sz="4" w:space="0" w:color="auto"/>
              <w:right w:val="single" w:sz="4" w:space="0" w:color="auto"/>
            </w:tcBorders>
          </w:tcPr>
          <w:p w14:paraId="62E2B0FF" w14:textId="77777777" w:rsidR="00030084" w:rsidRDefault="00030084" w:rsidP="00C17A5E">
            <w:pPr>
              <w:spacing w:before="120" w:after="120"/>
              <w:rPr>
                <w:b/>
              </w:rPr>
            </w:pPr>
          </w:p>
          <w:p w14:paraId="2DAD00C7" w14:textId="77777777" w:rsidR="00030084" w:rsidRPr="007A1295" w:rsidRDefault="00030084" w:rsidP="00C17A5E">
            <w:pPr>
              <w:spacing w:before="120" w:after="120"/>
              <w:rPr>
                <w:b/>
              </w:rPr>
            </w:pPr>
            <w:r>
              <w:rPr>
                <w:b/>
              </w:rPr>
              <w:t>Special Conditions</w:t>
            </w:r>
          </w:p>
        </w:tc>
        <w:tc>
          <w:tcPr>
            <w:tcW w:w="5679" w:type="dxa"/>
            <w:gridSpan w:val="4"/>
            <w:tcBorders>
              <w:top w:val="single" w:sz="4" w:space="0" w:color="auto"/>
              <w:left w:val="single" w:sz="4" w:space="0" w:color="auto"/>
              <w:bottom w:val="single" w:sz="4" w:space="0" w:color="auto"/>
              <w:right w:val="single" w:sz="4" w:space="0" w:color="auto"/>
            </w:tcBorders>
            <w:shd w:val="clear" w:color="auto" w:fill="auto"/>
          </w:tcPr>
          <w:p w14:paraId="61039979" w14:textId="77777777" w:rsidR="00030084" w:rsidRDefault="00030084" w:rsidP="00C17A5E">
            <w:pPr>
              <w:spacing w:before="120" w:after="120"/>
              <w:rPr>
                <w:b/>
                <w:iCs/>
              </w:rPr>
            </w:pPr>
            <w:r>
              <w:rPr>
                <w:b/>
                <w:iCs/>
              </w:rPr>
              <w:t>N/A</w:t>
            </w:r>
          </w:p>
          <w:p w14:paraId="6223A639" w14:textId="77777777" w:rsidR="00030084" w:rsidRPr="007A1295" w:rsidRDefault="00030084" w:rsidP="00C17A5E">
            <w:pPr>
              <w:spacing w:before="120" w:after="120"/>
              <w:rPr>
                <w:b/>
                <w:iCs/>
              </w:rPr>
            </w:pPr>
          </w:p>
        </w:tc>
      </w:tr>
      <w:tr w:rsidR="00030084" w:rsidRPr="007A1295" w14:paraId="21640994" w14:textId="77777777" w:rsidTr="00C17A5E">
        <w:tc>
          <w:tcPr>
            <w:tcW w:w="9287" w:type="dxa"/>
            <w:gridSpan w:val="6"/>
            <w:tcBorders>
              <w:top w:val="single" w:sz="4" w:space="0" w:color="auto"/>
              <w:left w:val="single" w:sz="4" w:space="0" w:color="auto"/>
              <w:bottom w:val="single" w:sz="4" w:space="0" w:color="auto"/>
              <w:right w:val="single" w:sz="4" w:space="0" w:color="auto"/>
            </w:tcBorders>
          </w:tcPr>
          <w:p w14:paraId="5C8625C6" w14:textId="77777777" w:rsidR="00030084" w:rsidRPr="007A1295" w:rsidRDefault="00030084" w:rsidP="00C17A5E">
            <w:pPr>
              <w:spacing w:before="120" w:after="120"/>
              <w:rPr>
                <w:b/>
              </w:rPr>
            </w:pPr>
            <w:r w:rsidRPr="007A1295">
              <w:rPr>
                <w:b/>
              </w:rPr>
              <w:t>Council Authorised Officers</w:t>
            </w:r>
            <w:bookmarkStart w:id="0" w:name="_GoBack"/>
            <w:bookmarkEnd w:id="0"/>
          </w:p>
        </w:tc>
      </w:tr>
      <w:tr w:rsidR="00030084" w:rsidRPr="007A1295" w14:paraId="4E0D3239" w14:textId="77777777" w:rsidTr="00C17A5E">
        <w:trPr>
          <w:trHeight w:val="404"/>
        </w:trPr>
        <w:tc>
          <w:tcPr>
            <w:tcW w:w="3095" w:type="dxa"/>
            <w:tcBorders>
              <w:top w:val="single" w:sz="4" w:space="0" w:color="auto"/>
              <w:left w:val="single" w:sz="4" w:space="0" w:color="auto"/>
              <w:bottom w:val="single" w:sz="4" w:space="0" w:color="auto"/>
              <w:right w:val="single" w:sz="4" w:space="0" w:color="auto"/>
            </w:tcBorders>
          </w:tcPr>
          <w:p w14:paraId="15D034C8" w14:textId="77777777" w:rsidR="00030084" w:rsidRPr="007A1295" w:rsidRDefault="00030084" w:rsidP="00C17A5E">
            <w:pPr>
              <w:spacing w:before="120" w:after="120"/>
              <w:rPr>
                <w:b/>
              </w:rPr>
            </w:pPr>
            <w:r w:rsidRPr="007A1295">
              <w:rPr>
                <w:b/>
              </w:rPr>
              <w:t>Name</w:t>
            </w:r>
          </w:p>
        </w:tc>
        <w:tc>
          <w:tcPr>
            <w:tcW w:w="3096" w:type="dxa"/>
            <w:gridSpan w:val="3"/>
            <w:tcBorders>
              <w:top w:val="single" w:sz="4" w:space="0" w:color="auto"/>
              <w:left w:val="single" w:sz="4" w:space="0" w:color="auto"/>
              <w:bottom w:val="single" w:sz="4" w:space="0" w:color="auto"/>
              <w:right w:val="single" w:sz="4" w:space="0" w:color="auto"/>
            </w:tcBorders>
          </w:tcPr>
          <w:p w14:paraId="6F85911A" w14:textId="77777777" w:rsidR="00030084" w:rsidRPr="007A1295" w:rsidRDefault="00030084" w:rsidP="00C17A5E">
            <w:pPr>
              <w:spacing w:before="120" w:after="120"/>
              <w:rPr>
                <w:b/>
              </w:rPr>
            </w:pPr>
            <w:r w:rsidRPr="007A1295">
              <w:rPr>
                <w:b/>
              </w:rPr>
              <w:t>Position</w:t>
            </w:r>
          </w:p>
        </w:tc>
        <w:tc>
          <w:tcPr>
            <w:tcW w:w="3096" w:type="dxa"/>
            <w:gridSpan w:val="2"/>
            <w:tcBorders>
              <w:top w:val="single" w:sz="4" w:space="0" w:color="auto"/>
              <w:left w:val="single" w:sz="4" w:space="0" w:color="auto"/>
              <w:bottom w:val="single" w:sz="4" w:space="0" w:color="auto"/>
              <w:right w:val="single" w:sz="4" w:space="0" w:color="auto"/>
            </w:tcBorders>
          </w:tcPr>
          <w:p w14:paraId="721C9857" w14:textId="77777777" w:rsidR="00030084" w:rsidRPr="007A1295" w:rsidRDefault="00030084" w:rsidP="00C17A5E">
            <w:pPr>
              <w:spacing w:before="120" w:after="120"/>
              <w:rPr>
                <w:b/>
              </w:rPr>
            </w:pPr>
            <w:r w:rsidRPr="007A1295">
              <w:rPr>
                <w:b/>
              </w:rPr>
              <w:t>Contact Details</w:t>
            </w:r>
          </w:p>
        </w:tc>
      </w:tr>
      <w:tr w:rsidR="00030084" w:rsidRPr="007A1295" w14:paraId="718AD289" w14:textId="77777777" w:rsidTr="00C17A5E">
        <w:trPr>
          <w:trHeight w:val="525"/>
        </w:trPr>
        <w:tc>
          <w:tcPr>
            <w:tcW w:w="3095" w:type="dxa"/>
            <w:tcBorders>
              <w:top w:val="single" w:sz="4" w:space="0" w:color="auto"/>
              <w:left w:val="single" w:sz="4" w:space="0" w:color="auto"/>
              <w:bottom w:val="single" w:sz="4" w:space="0" w:color="auto"/>
              <w:right w:val="single" w:sz="4" w:space="0" w:color="auto"/>
            </w:tcBorders>
          </w:tcPr>
          <w:p w14:paraId="6B4C8ED8" w14:textId="676A047C" w:rsidR="00030084" w:rsidRPr="007A1295" w:rsidRDefault="00206E11" w:rsidP="00C17A5E">
            <w:pPr>
              <w:spacing w:before="120" w:after="120"/>
              <w:rPr>
                <w:b/>
              </w:rPr>
            </w:pPr>
            <w:r>
              <w:rPr>
                <w:b/>
              </w:rPr>
              <w:t>Mark Livermore</w:t>
            </w:r>
          </w:p>
        </w:tc>
        <w:tc>
          <w:tcPr>
            <w:tcW w:w="3096" w:type="dxa"/>
            <w:gridSpan w:val="3"/>
            <w:tcBorders>
              <w:top w:val="single" w:sz="4" w:space="0" w:color="auto"/>
              <w:left w:val="single" w:sz="4" w:space="0" w:color="auto"/>
              <w:bottom w:val="single" w:sz="4" w:space="0" w:color="auto"/>
              <w:right w:val="single" w:sz="4" w:space="0" w:color="auto"/>
            </w:tcBorders>
          </w:tcPr>
          <w:p w14:paraId="7310E203" w14:textId="2546194F" w:rsidR="00030084" w:rsidRPr="007A1295" w:rsidRDefault="00206E11" w:rsidP="00C17A5E">
            <w:pPr>
              <w:spacing w:before="120" w:after="120"/>
              <w:rPr>
                <w:b/>
              </w:rPr>
            </w:pPr>
            <w:r>
              <w:rPr>
                <w:b/>
              </w:rPr>
              <w:t>Commissioning Officer</w:t>
            </w:r>
          </w:p>
        </w:tc>
        <w:tc>
          <w:tcPr>
            <w:tcW w:w="3096" w:type="dxa"/>
            <w:gridSpan w:val="2"/>
            <w:tcBorders>
              <w:top w:val="single" w:sz="4" w:space="0" w:color="auto"/>
              <w:left w:val="single" w:sz="4" w:space="0" w:color="auto"/>
              <w:bottom w:val="single" w:sz="4" w:space="0" w:color="auto"/>
              <w:right w:val="single" w:sz="4" w:space="0" w:color="auto"/>
            </w:tcBorders>
          </w:tcPr>
          <w:p w14:paraId="69BB7C82" w14:textId="798155FA" w:rsidR="00030084" w:rsidRDefault="00030084" w:rsidP="00C17A5E">
            <w:pPr>
              <w:spacing w:before="120" w:after="120"/>
              <w:rPr>
                <w:b/>
              </w:rPr>
            </w:pPr>
            <w:r>
              <w:rPr>
                <w:b/>
              </w:rPr>
              <w:t xml:space="preserve">Tel: </w:t>
            </w:r>
            <w:r w:rsidR="00206E11">
              <w:rPr>
                <w:b/>
              </w:rPr>
              <w:t>01375 652395</w:t>
            </w:r>
          </w:p>
          <w:p w14:paraId="58A464F6" w14:textId="323C5F54" w:rsidR="00030084" w:rsidRDefault="006A0E4D" w:rsidP="00C17A5E">
            <w:pPr>
              <w:spacing w:before="120" w:after="120"/>
              <w:rPr>
                <w:b/>
              </w:rPr>
            </w:pPr>
            <w:hyperlink r:id="rId9" w:history="1">
              <w:r w:rsidR="00295A90" w:rsidRPr="00BB569A">
                <w:rPr>
                  <w:rStyle w:val="Hyperlink"/>
                  <w:b/>
                </w:rPr>
                <w:t>mlivermore@thurrock.gov.uk</w:t>
              </w:r>
            </w:hyperlink>
          </w:p>
          <w:p w14:paraId="35C21420" w14:textId="77777777" w:rsidR="00030084" w:rsidRPr="007A1295" w:rsidRDefault="00030084" w:rsidP="00C17A5E">
            <w:pPr>
              <w:spacing w:before="120" w:after="120"/>
              <w:rPr>
                <w:b/>
              </w:rPr>
            </w:pPr>
          </w:p>
        </w:tc>
      </w:tr>
      <w:tr w:rsidR="00030084" w:rsidRPr="007A1295" w14:paraId="5CCD3ACF" w14:textId="77777777" w:rsidTr="00C17A5E">
        <w:trPr>
          <w:trHeight w:val="525"/>
        </w:trPr>
        <w:tc>
          <w:tcPr>
            <w:tcW w:w="3095" w:type="dxa"/>
            <w:tcBorders>
              <w:top w:val="single" w:sz="4" w:space="0" w:color="auto"/>
              <w:left w:val="single" w:sz="4" w:space="0" w:color="auto"/>
              <w:bottom w:val="single" w:sz="4" w:space="0" w:color="auto"/>
              <w:right w:val="single" w:sz="4" w:space="0" w:color="auto"/>
            </w:tcBorders>
          </w:tcPr>
          <w:p w14:paraId="75BBB379" w14:textId="77777777" w:rsidR="00030084" w:rsidRPr="007A1295" w:rsidRDefault="00030084"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14:paraId="3CE123C4" w14:textId="77777777" w:rsidR="00030084" w:rsidRPr="007A1295" w:rsidRDefault="00030084" w:rsidP="00C17A5E">
            <w:pPr>
              <w:spacing w:before="120" w:after="120"/>
              <w:rPr>
                <w:b/>
              </w:rPr>
            </w:pPr>
          </w:p>
        </w:tc>
        <w:tc>
          <w:tcPr>
            <w:tcW w:w="3096" w:type="dxa"/>
            <w:gridSpan w:val="2"/>
            <w:tcBorders>
              <w:top w:val="single" w:sz="4" w:space="0" w:color="auto"/>
              <w:left w:val="single" w:sz="4" w:space="0" w:color="auto"/>
              <w:bottom w:val="single" w:sz="4" w:space="0" w:color="auto"/>
              <w:right w:val="single" w:sz="4" w:space="0" w:color="auto"/>
            </w:tcBorders>
          </w:tcPr>
          <w:p w14:paraId="2425E4F4" w14:textId="77777777" w:rsidR="00030084" w:rsidRPr="007A1295" w:rsidRDefault="00030084" w:rsidP="00C17A5E">
            <w:pPr>
              <w:spacing w:before="120" w:after="120"/>
              <w:rPr>
                <w:b/>
              </w:rPr>
            </w:pPr>
          </w:p>
        </w:tc>
      </w:tr>
      <w:tr w:rsidR="00030084" w:rsidRPr="007A1295" w14:paraId="20C53212" w14:textId="77777777" w:rsidTr="00C17A5E">
        <w:trPr>
          <w:trHeight w:val="525"/>
        </w:trPr>
        <w:tc>
          <w:tcPr>
            <w:tcW w:w="9287" w:type="dxa"/>
            <w:gridSpan w:val="6"/>
            <w:tcBorders>
              <w:top w:val="single" w:sz="4" w:space="0" w:color="auto"/>
              <w:left w:val="single" w:sz="4" w:space="0" w:color="auto"/>
              <w:bottom w:val="single" w:sz="4" w:space="0" w:color="auto"/>
              <w:right w:val="single" w:sz="4" w:space="0" w:color="auto"/>
            </w:tcBorders>
          </w:tcPr>
          <w:p w14:paraId="4855ECB1" w14:textId="77777777" w:rsidR="00030084" w:rsidRDefault="00030084" w:rsidP="00C17A5E">
            <w:pPr>
              <w:spacing w:before="120" w:after="120"/>
              <w:rPr>
                <w:b/>
              </w:rPr>
            </w:pPr>
          </w:p>
          <w:p w14:paraId="236625CF" w14:textId="77777777" w:rsidR="00030084" w:rsidRPr="007A1295" w:rsidRDefault="00030084" w:rsidP="00C17A5E">
            <w:pPr>
              <w:spacing w:before="120" w:after="120"/>
              <w:rPr>
                <w:b/>
              </w:rPr>
            </w:pPr>
            <w:r w:rsidRPr="007A1295">
              <w:rPr>
                <w:b/>
              </w:rPr>
              <w:t>Contractor Manager</w:t>
            </w:r>
          </w:p>
        </w:tc>
      </w:tr>
      <w:tr w:rsidR="00030084" w:rsidRPr="007A1295" w14:paraId="69904AB0" w14:textId="77777777" w:rsidTr="00C17A5E">
        <w:trPr>
          <w:trHeight w:val="514"/>
        </w:trPr>
        <w:tc>
          <w:tcPr>
            <w:tcW w:w="4643" w:type="dxa"/>
            <w:gridSpan w:val="3"/>
            <w:tcBorders>
              <w:top w:val="single" w:sz="4" w:space="0" w:color="auto"/>
              <w:left w:val="single" w:sz="4" w:space="0" w:color="auto"/>
              <w:bottom w:val="single" w:sz="4" w:space="0" w:color="auto"/>
              <w:right w:val="single" w:sz="4" w:space="0" w:color="auto"/>
            </w:tcBorders>
          </w:tcPr>
          <w:p w14:paraId="481E9509" w14:textId="77777777" w:rsidR="00030084" w:rsidRPr="007A1295" w:rsidRDefault="00030084" w:rsidP="00C17A5E">
            <w:pPr>
              <w:spacing w:before="120" w:after="120"/>
              <w:rPr>
                <w:b/>
              </w:rPr>
            </w:pPr>
            <w:r w:rsidRPr="007A1295">
              <w:rPr>
                <w:b/>
              </w:rPr>
              <w:t>Name</w:t>
            </w:r>
          </w:p>
        </w:tc>
        <w:tc>
          <w:tcPr>
            <w:tcW w:w="4644" w:type="dxa"/>
            <w:gridSpan w:val="3"/>
            <w:tcBorders>
              <w:top w:val="single" w:sz="4" w:space="0" w:color="auto"/>
              <w:left w:val="single" w:sz="4" w:space="0" w:color="auto"/>
              <w:bottom w:val="single" w:sz="4" w:space="0" w:color="auto"/>
              <w:right w:val="single" w:sz="4" w:space="0" w:color="auto"/>
            </w:tcBorders>
          </w:tcPr>
          <w:p w14:paraId="58485275" w14:textId="77777777" w:rsidR="00030084" w:rsidRPr="007A1295" w:rsidRDefault="00030084" w:rsidP="00C17A5E">
            <w:pPr>
              <w:spacing w:before="120" w:after="120"/>
              <w:rPr>
                <w:b/>
              </w:rPr>
            </w:pPr>
            <w:r w:rsidRPr="007A1295">
              <w:rPr>
                <w:b/>
              </w:rPr>
              <w:t>Contact Details</w:t>
            </w:r>
          </w:p>
        </w:tc>
      </w:tr>
      <w:tr w:rsidR="00030084" w:rsidRPr="007A1295" w14:paraId="7E005B86" w14:textId="77777777" w:rsidTr="00C17A5E">
        <w:trPr>
          <w:trHeight w:val="788"/>
        </w:trPr>
        <w:tc>
          <w:tcPr>
            <w:tcW w:w="4643" w:type="dxa"/>
            <w:gridSpan w:val="3"/>
            <w:tcBorders>
              <w:top w:val="single" w:sz="4" w:space="0" w:color="auto"/>
              <w:left w:val="single" w:sz="4" w:space="0" w:color="auto"/>
              <w:bottom w:val="single" w:sz="4" w:space="0" w:color="auto"/>
              <w:right w:val="single" w:sz="4" w:space="0" w:color="auto"/>
            </w:tcBorders>
          </w:tcPr>
          <w:p w14:paraId="5F8E2943" w14:textId="77777777" w:rsidR="00030084" w:rsidRPr="007A1295" w:rsidRDefault="00030084" w:rsidP="00C17A5E">
            <w:pPr>
              <w:rPr>
                <w:b/>
              </w:rPr>
            </w:pPr>
          </w:p>
        </w:tc>
        <w:tc>
          <w:tcPr>
            <w:tcW w:w="4644" w:type="dxa"/>
            <w:gridSpan w:val="3"/>
            <w:tcBorders>
              <w:top w:val="single" w:sz="4" w:space="0" w:color="auto"/>
              <w:left w:val="single" w:sz="4" w:space="0" w:color="auto"/>
              <w:bottom w:val="single" w:sz="4" w:space="0" w:color="auto"/>
              <w:right w:val="single" w:sz="4" w:space="0" w:color="auto"/>
            </w:tcBorders>
          </w:tcPr>
          <w:p w14:paraId="6BD1DBAF" w14:textId="77777777" w:rsidR="00030084" w:rsidRDefault="00030084" w:rsidP="00C17A5E">
            <w:pPr>
              <w:spacing w:before="120" w:after="120"/>
              <w:rPr>
                <w:b/>
              </w:rPr>
            </w:pPr>
            <w:r>
              <w:rPr>
                <w:b/>
              </w:rPr>
              <w:t>Tel: 01</w:t>
            </w:r>
          </w:p>
          <w:p w14:paraId="6CE5BB70" w14:textId="77777777" w:rsidR="00030084" w:rsidRDefault="00030084" w:rsidP="00C17A5E">
            <w:pPr>
              <w:spacing w:before="120" w:after="120"/>
              <w:rPr>
                <w:b/>
              </w:rPr>
            </w:pPr>
            <w:r>
              <w:rPr>
                <w:b/>
              </w:rPr>
              <w:t>Tel: 0</w:t>
            </w:r>
          </w:p>
          <w:p w14:paraId="4454A30F" w14:textId="77777777" w:rsidR="00030084" w:rsidRPr="007A1295" w:rsidRDefault="006A0E4D" w:rsidP="00C17A5E">
            <w:pPr>
              <w:spacing w:before="120" w:after="120"/>
              <w:rPr>
                <w:b/>
              </w:rPr>
            </w:pPr>
            <w:hyperlink r:id="rId10" w:history="1">
              <w:r w:rsidR="00030084" w:rsidRPr="00996D48">
                <w:rPr>
                  <w:rStyle w:val="Hyperlink"/>
                  <w:b/>
                </w:rPr>
                <w:t>**@gmail.com</w:t>
              </w:r>
            </w:hyperlink>
          </w:p>
        </w:tc>
      </w:tr>
      <w:tr w:rsidR="00030084" w:rsidRPr="007A1295" w14:paraId="1E9D9B8A" w14:textId="77777777" w:rsidTr="00C17A5E">
        <w:tc>
          <w:tcPr>
            <w:tcW w:w="9287" w:type="dxa"/>
            <w:gridSpan w:val="6"/>
            <w:tcBorders>
              <w:top w:val="single" w:sz="4" w:space="0" w:color="auto"/>
              <w:left w:val="single" w:sz="4" w:space="0" w:color="auto"/>
              <w:bottom w:val="single" w:sz="4" w:space="0" w:color="auto"/>
              <w:right w:val="single" w:sz="4" w:space="0" w:color="auto"/>
            </w:tcBorders>
          </w:tcPr>
          <w:p w14:paraId="6EC42527" w14:textId="77777777" w:rsidR="00030084" w:rsidRDefault="00030084" w:rsidP="00C17A5E">
            <w:pPr>
              <w:spacing w:before="120" w:after="120"/>
              <w:rPr>
                <w:b/>
              </w:rPr>
            </w:pPr>
          </w:p>
          <w:p w14:paraId="75D24492" w14:textId="77777777" w:rsidR="00030084" w:rsidRPr="007A1295" w:rsidRDefault="00030084" w:rsidP="00C17A5E">
            <w:pPr>
              <w:spacing w:before="120" w:after="120"/>
              <w:rPr>
                <w:b/>
              </w:rPr>
            </w:pPr>
            <w:r w:rsidRPr="007A1295">
              <w:rPr>
                <w:b/>
              </w:rPr>
              <w:t xml:space="preserve">Contractor Key Personnel </w:t>
            </w:r>
          </w:p>
        </w:tc>
      </w:tr>
      <w:tr w:rsidR="00030084" w:rsidRPr="007A1295" w14:paraId="4CDA1396" w14:textId="77777777" w:rsidTr="00C17A5E">
        <w:trPr>
          <w:trHeight w:val="101"/>
        </w:trPr>
        <w:tc>
          <w:tcPr>
            <w:tcW w:w="3095" w:type="dxa"/>
            <w:tcBorders>
              <w:top w:val="single" w:sz="4" w:space="0" w:color="auto"/>
              <w:left w:val="single" w:sz="4" w:space="0" w:color="auto"/>
              <w:bottom w:val="single" w:sz="4" w:space="0" w:color="auto"/>
              <w:right w:val="single" w:sz="4" w:space="0" w:color="auto"/>
            </w:tcBorders>
          </w:tcPr>
          <w:p w14:paraId="1F64B269" w14:textId="77777777" w:rsidR="00030084" w:rsidRPr="007A1295" w:rsidRDefault="00030084" w:rsidP="00C17A5E">
            <w:pPr>
              <w:spacing w:before="120" w:after="120"/>
              <w:rPr>
                <w:b/>
              </w:rPr>
            </w:pPr>
            <w:r w:rsidRPr="007A1295">
              <w:rPr>
                <w:b/>
              </w:rPr>
              <w:t>Name</w:t>
            </w:r>
          </w:p>
        </w:tc>
        <w:tc>
          <w:tcPr>
            <w:tcW w:w="3096" w:type="dxa"/>
            <w:gridSpan w:val="3"/>
            <w:tcBorders>
              <w:top w:val="single" w:sz="4" w:space="0" w:color="auto"/>
              <w:left w:val="single" w:sz="4" w:space="0" w:color="auto"/>
              <w:bottom w:val="single" w:sz="4" w:space="0" w:color="auto"/>
              <w:right w:val="single" w:sz="4" w:space="0" w:color="auto"/>
            </w:tcBorders>
          </w:tcPr>
          <w:p w14:paraId="751D1F3D" w14:textId="77777777" w:rsidR="00030084" w:rsidRPr="007A1295" w:rsidRDefault="00030084" w:rsidP="00C17A5E">
            <w:pPr>
              <w:spacing w:before="120" w:after="120"/>
              <w:rPr>
                <w:b/>
              </w:rPr>
            </w:pPr>
            <w:r w:rsidRPr="007A1295">
              <w:rPr>
                <w:b/>
              </w:rPr>
              <w:t>Position</w:t>
            </w:r>
          </w:p>
        </w:tc>
        <w:tc>
          <w:tcPr>
            <w:tcW w:w="3096" w:type="dxa"/>
            <w:gridSpan w:val="2"/>
            <w:tcBorders>
              <w:top w:val="single" w:sz="4" w:space="0" w:color="auto"/>
              <w:left w:val="single" w:sz="4" w:space="0" w:color="auto"/>
              <w:bottom w:val="single" w:sz="4" w:space="0" w:color="auto"/>
              <w:right w:val="single" w:sz="4" w:space="0" w:color="auto"/>
            </w:tcBorders>
          </w:tcPr>
          <w:p w14:paraId="794450BB" w14:textId="77777777" w:rsidR="00030084" w:rsidRPr="007A1295" w:rsidRDefault="00030084" w:rsidP="00C17A5E">
            <w:pPr>
              <w:spacing w:before="120" w:after="120"/>
              <w:rPr>
                <w:b/>
              </w:rPr>
            </w:pPr>
            <w:r w:rsidRPr="007A1295">
              <w:rPr>
                <w:b/>
              </w:rPr>
              <w:t>Contact Details</w:t>
            </w:r>
          </w:p>
        </w:tc>
      </w:tr>
      <w:tr w:rsidR="00030084" w:rsidRPr="007A1295" w14:paraId="32EF5F52" w14:textId="77777777" w:rsidTr="00C17A5E">
        <w:trPr>
          <w:trHeight w:val="97"/>
        </w:trPr>
        <w:tc>
          <w:tcPr>
            <w:tcW w:w="3095" w:type="dxa"/>
            <w:tcBorders>
              <w:top w:val="single" w:sz="4" w:space="0" w:color="auto"/>
              <w:left w:val="single" w:sz="4" w:space="0" w:color="auto"/>
              <w:bottom w:val="single" w:sz="4" w:space="0" w:color="auto"/>
              <w:right w:val="single" w:sz="4" w:space="0" w:color="auto"/>
            </w:tcBorders>
          </w:tcPr>
          <w:p w14:paraId="652E52DB" w14:textId="77777777" w:rsidR="00030084" w:rsidRPr="007A1295" w:rsidRDefault="00030084"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14:paraId="3D2D94F1" w14:textId="77777777" w:rsidR="00030084" w:rsidRPr="007A1295" w:rsidRDefault="00030084" w:rsidP="00C17A5E">
            <w:pPr>
              <w:spacing w:before="120" w:after="120"/>
              <w:rPr>
                <w:b/>
              </w:rPr>
            </w:pPr>
          </w:p>
        </w:tc>
        <w:tc>
          <w:tcPr>
            <w:tcW w:w="3096" w:type="dxa"/>
            <w:gridSpan w:val="2"/>
            <w:tcBorders>
              <w:top w:val="single" w:sz="4" w:space="0" w:color="auto"/>
              <w:left w:val="single" w:sz="4" w:space="0" w:color="auto"/>
              <w:bottom w:val="single" w:sz="4" w:space="0" w:color="auto"/>
              <w:right w:val="single" w:sz="4" w:space="0" w:color="auto"/>
            </w:tcBorders>
          </w:tcPr>
          <w:p w14:paraId="18B7C548" w14:textId="77777777" w:rsidR="00030084" w:rsidRDefault="00030084" w:rsidP="00C17A5E">
            <w:pPr>
              <w:spacing w:before="120" w:after="120"/>
              <w:rPr>
                <w:b/>
              </w:rPr>
            </w:pPr>
            <w:r>
              <w:rPr>
                <w:b/>
              </w:rPr>
              <w:t>Tel: 01</w:t>
            </w:r>
          </w:p>
          <w:p w14:paraId="5D182BED" w14:textId="77777777" w:rsidR="00030084" w:rsidRDefault="00030084" w:rsidP="00C17A5E">
            <w:pPr>
              <w:spacing w:before="120" w:after="120"/>
              <w:rPr>
                <w:b/>
              </w:rPr>
            </w:pPr>
            <w:r>
              <w:rPr>
                <w:b/>
              </w:rPr>
              <w:t>Tel: 0</w:t>
            </w:r>
          </w:p>
          <w:p w14:paraId="035A1BF6" w14:textId="77777777" w:rsidR="00030084" w:rsidRPr="007A1295" w:rsidRDefault="006A0E4D" w:rsidP="00C17A5E">
            <w:pPr>
              <w:spacing w:before="120" w:after="120"/>
              <w:rPr>
                <w:b/>
              </w:rPr>
            </w:pPr>
            <w:hyperlink r:id="rId11" w:history="1">
              <w:r w:rsidR="00030084" w:rsidRPr="00996D48">
                <w:rPr>
                  <w:rStyle w:val="Hyperlink"/>
                  <w:b/>
                </w:rPr>
                <w:t>***@gmail.com</w:t>
              </w:r>
            </w:hyperlink>
          </w:p>
        </w:tc>
      </w:tr>
      <w:tr w:rsidR="00030084" w:rsidRPr="007A1295" w14:paraId="7DEB9275" w14:textId="77777777" w:rsidTr="00C17A5E">
        <w:trPr>
          <w:trHeight w:val="97"/>
        </w:trPr>
        <w:tc>
          <w:tcPr>
            <w:tcW w:w="3095" w:type="dxa"/>
            <w:tcBorders>
              <w:top w:val="single" w:sz="4" w:space="0" w:color="auto"/>
              <w:left w:val="single" w:sz="4" w:space="0" w:color="auto"/>
              <w:bottom w:val="single" w:sz="4" w:space="0" w:color="auto"/>
              <w:right w:val="single" w:sz="4" w:space="0" w:color="auto"/>
            </w:tcBorders>
          </w:tcPr>
          <w:p w14:paraId="2428940C" w14:textId="77777777" w:rsidR="00030084" w:rsidRPr="007A1295" w:rsidRDefault="00030084"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14:paraId="43C4603C" w14:textId="77777777" w:rsidR="00030084" w:rsidRPr="007A1295" w:rsidRDefault="00030084" w:rsidP="00C17A5E">
            <w:pPr>
              <w:spacing w:before="120" w:after="120"/>
              <w:rPr>
                <w:b/>
              </w:rPr>
            </w:pPr>
          </w:p>
        </w:tc>
        <w:tc>
          <w:tcPr>
            <w:tcW w:w="3096" w:type="dxa"/>
            <w:gridSpan w:val="2"/>
            <w:tcBorders>
              <w:top w:val="single" w:sz="4" w:space="0" w:color="auto"/>
              <w:left w:val="single" w:sz="4" w:space="0" w:color="auto"/>
              <w:bottom w:val="single" w:sz="4" w:space="0" w:color="auto"/>
              <w:right w:val="single" w:sz="4" w:space="0" w:color="auto"/>
            </w:tcBorders>
          </w:tcPr>
          <w:p w14:paraId="5FACA966" w14:textId="77777777" w:rsidR="00030084" w:rsidRPr="007A1295" w:rsidRDefault="00030084" w:rsidP="00C17A5E">
            <w:pPr>
              <w:spacing w:before="120" w:after="120"/>
              <w:rPr>
                <w:b/>
              </w:rPr>
            </w:pPr>
          </w:p>
        </w:tc>
      </w:tr>
      <w:tr w:rsidR="00030084" w:rsidRPr="007A1295" w14:paraId="2D486C93" w14:textId="77777777" w:rsidTr="00C17A5E">
        <w:trPr>
          <w:trHeight w:val="97"/>
        </w:trPr>
        <w:tc>
          <w:tcPr>
            <w:tcW w:w="3095" w:type="dxa"/>
            <w:tcBorders>
              <w:top w:val="single" w:sz="4" w:space="0" w:color="auto"/>
              <w:left w:val="single" w:sz="4" w:space="0" w:color="auto"/>
              <w:bottom w:val="single" w:sz="4" w:space="0" w:color="auto"/>
              <w:right w:val="single" w:sz="4" w:space="0" w:color="auto"/>
            </w:tcBorders>
          </w:tcPr>
          <w:p w14:paraId="515E7BA1" w14:textId="77777777" w:rsidR="00030084" w:rsidRPr="007A1295" w:rsidRDefault="00030084"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14:paraId="30B9A356" w14:textId="77777777" w:rsidR="00030084" w:rsidRPr="007A1295" w:rsidRDefault="00030084" w:rsidP="00C17A5E">
            <w:pPr>
              <w:spacing w:before="120" w:after="120"/>
              <w:rPr>
                <w:b/>
              </w:rPr>
            </w:pPr>
          </w:p>
        </w:tc>
        <w:tc>
          <w:tcPr>
            <w:tcW w:w="3096" w:type="dxa"/>
            <w:gridSpan w:val="2"/>
            <w:tcBorders>
              <w:top w:val="single" w:sz="4" w:space="0" w:color="auto"/>
              <w:left w:val="single" w:sz="4" w:space="0" w:color="auto"/>
              <w:bottom w:val="single" w:sz="4" w:space="0" w:color="auto"/>
              <w:right w:val="single" w:sz="4" w:space="0" w:color="auto"/>
            </w:tcBorders>
          </w:tcPr>
          <w:p w14:paraId="5CBBD788" w14:textId="77777777" w:rsidR="00030084" w:rsidRPr="007A1295" w:rsidRDefault="00030084" w:rsidP="00C17A5E">
            <w:pPr>
              <w:spacing w:before="120" w:after="120"/>
              <w:rPr>
                <w:b/>
              </w:rPr>
            </w:pPr>
          </w:p>
        </w:tc>
      </w:tr>
      <w:tr w:rsidR="00030084" w:rsidRPr="007A1295" w14:paraId="39B0C518" w14:textId="77777777" w:rsidTr="00C17A5E">
        <w:trPr>
          <w:trHeight w:val="97"/>
        </w:trPr>
        <w:tc>
          <w:tcPr>
            <w:tcW w:w="3095" w:type="dxa"/>
            <w:tcBorders>
              <w:top w:val="single" w:sz="4" w:space="0" w:color="auto"/>
              <w:left w:val="single" w:sz="4" w:space="0" w:color="auto"/>
              <w:bottom w:val="single" w:sz="4" w:space="0" w:color="auto"/>
              <w:right w:val="single" w:sz="4" w:space="0" w:color="auto"/>
            </w:tcBorders>
          </w:tcPr>
          <w:p w14:paraId="4E7A1A05" w14:textId="77777777" w:rsidR="00030084" w:rsidRPr="007A1295" w:rsidRDefault="00030084"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14:paraId="3D450AC2" w14:textId="77777777" w:rsidR="00030084" w:rsidRPr="007A1295" w:rsidRDefault="00030084" w:rsidP="00C17A5E">
            <w:pPr>
              <w:spacing w:before="120" w:after="120"/>
              <w:rPr>
                <w:b/>
              </w:rPr>
            </w:pPr>
          </w:p>
        </w:tc>
        <w:tc>
          <w:tcPr>
            <w:tcW w:w="3096" w:type="dxa"/>
            <w:gridSpan w:val="2"/>
            <w:tcBorders>
              <w:top w:val="single" w:sz="4" w:space="0" w:color="auto"/>
              <w:left w:val="single" w:sz="4" w:space="0" w:color="auto"/>
              <w:bottom w:val="single" w:sz="4" w:space="0" w:color="auto"/>
              <w:right w:val="single" w:sz="4" w:space="0" w:color="auto"/>
            </w:tcBorders>
          </w:tcPr>
          <w:p w14:paraId="1CBA7F42" w14:textId="77777777" w:rsidR="00030084" w:rsidRPr="007A1295" w:rsidRDefault="00030084" w:rsidP="00C17A5E">
            <w:pPr>
              <w:spacing w:before="120" w:after="120"/>
              <w:rPr>
                <w:b/>
              </w:rPr>
            </w:pPr>
          </w:p>
        </w:tc>
      </w:tr>
    </w:tbl>
    <w:p w14:paraId="4D85F373" w14:textId="77777777" w:rsidR="00030084" w:rsidRPr="007A1295" w:rsidRDefault="00030084" w:rsidP="00030084"/>
    <w:tbl>
      <w:tblPr>
        <w:tblW w:w="0" w:type="auto"/>
        <w:tblLook w:val="0000" w:firstRow="0" w:lastRow="0" w:firstColumn="0" w:lastColumn="0" w:noHBand="0" w:noVBand="0"/>
      </w:tblPr>
      <w:tblGrid>
        <w:gridCol w:w="3918"/>
        <w:gridCol w:w="5143"/>
      </w:tblGrid>
      <w:tr w:rsidR="00030084" w:rsidRPr="007A1295" w14:paraId="7A3BFCA8" w14:textId="77777777" w:rsidTr="008C2BE9">
        <w:trPr>
          <w:trHeight w:val="97"/>
        </w:trPr>
        <w:tc>
          <w:tcPr>
            <w:tcW w:w="9061" w:type="dxa"/>
            <w:gridSpan w:val="2"/>
            <w:tcBorders>
              <w:top w:val="single" w:sz="4" w:space="0" w:color="auto"/>
              <w:left w:val="single" w:sz="4" w:space="0" w:color="auto"/>
              <w:bottom w:val="single" w:sz="4" w:space="0" w:color="auto"/>
              <w:right w:val="single" w:sz="4" w:space="0" w:color="auto"/>
            </w:tcBorders>
          </w:tcPr>
          <w:p w14:paraId="26D9526E" w14:textId="77777777" w:rsidR="00030084" w:rsidRPr="007A1295" w:rsidRDefault="00030084" w:rsidP="00C17A5E">
            <w:pPr>
              <w:spacing w:before="120" w:after="120"/>
              <w:rPr>
                <w:b/>
              </w:rPr>
            </w:pPr>
            <w:r w:rsidRPr="007A1295">
              <w:rPr>
                <w:b/>
              </w:rPr>
              <w:t>Insurance</w:t>
            </w:r>
            <w:r>
              <w:rPr>
                <w:b/>
              </w:rPr>
              <w:t xml:space="preserve"> Summary Information (to be read in conjunction with any specific insurance conditions in schedule 1)</w:t>
            </w:r>
          </w:p>
        </w:tc>
      </w:tr>
      <w:tr w:rsidR="00030084" w:rsidRPr="007A1295" w14:paraId="795CF360" w14:textId="77777777" w:rsidTr="008C2BE9">
        <w:tc>
          <w:tcPr>
            <w:tcW w:w="3918" w:type="dxa"/>
            <w:tcBorders>
              <w:top w:val="single" w:sz="4" w:space="0" w:color="auto"/>
              <w:left w:val="single" w:sz="4" w:space="0" w:color="auto"/>
              <w:bottom w:val="single" w:sz="4" w:space="0" w:color="auto"/>
              <w:right w:val="single" w:sz="4" w:space="0" w:color="auto"/>
            </w:tcBorders>
          </w:tcPr>
          <w:p w14:paraId="6A58A9CC" w14:textId="77777777" w:rsidR="00030084" w:rsidRPr="007A1295" w:rsidRDefault="00030084" w:rsidP="00C17A5E">
            <w:pPr>
              <w:spacing w:before="120" w:after="120"/>
              <w:rPr>
                <w:b/>
              </w:rPr>
            </w:pPr>
            <w:r w:rsidRPr="007A1295">
              <w:rPr>
                <w:b/>
              </w:rPr>
              <w:t>Insurance type:</w:t>
            </w:r>
          </w:p>
        </w:tc>
        <w:tc>
          <w:tcPr>
            <w:tcW w:w="5143" w:type="dxa"/>
            <w:tcBorders>
              <w:top w:val="single" w:sz="4" w:space="0" w:color="auto"/>
              <w:left w:val="single" w:sz="4" w:space="0" w:color="auto"/>
              <w:bottom w:val="single" w:sz="4" w:space="0" w:color="auto"/>
              <w:right w:val="single" w:sz="4" w:space="0" w:color="auto"/>
            </w:tcBorders>
          </w:tcPr>
          <w:p w14:paraId="6676DF2F" w14:textId="77777777" w:rsidR="00030084" w:rsidRPr="007A1295" w:rsidRDefault="00030084" w:rsidP="00C17A5E">
            <w:pPr>
              <w:spacing w:before="120" w:after="120"/>
              <w:rPr>
                <w:b/>
              </w:rPr>
            </w:pPr>
            <w:r w:rsidRPr="007A1295">
              <w:rPr>
                <w:b/>
              </w:rPr>
              <w:t>Minimum level</w:t>
            </w:r>
          </w:p>
        </w:tc>
      </w:tr>
      <w:tr w:rsidR="00030084" w:rsidRPr="007A1295" w14:paraId="60A96223" w14:textId="77777777" w:rsidTr="008C2BE9">
        <w:tc>
          <w:tcPr>
            <w:tcW w:w="3918" w:type="dxa"/>
            <w:tcBorders>
              <w:top w:val="single" w:sz="4" w:space="0" w:color="auto"/>
              <w:left w:val="single" w:sz="4" w:space="0" w:color="auto"/>
              <w:bottom w:val="single" w:sz="4" w:space="0" w:color="auto"/>
              <w:right w:val="single" w:sz="4" w:space="0" w:color="auto"/>
            </w:tcBorders>
          </w:tcPr>
          <w:p w14:paraId="7DF199E4" w14:textId="77777777" w:rsidR="00030084" w:rsidRPr="007A1295" w:rsidRDefault="00030084" w:rsidP="00C17A5E">
            <w:pPr>
              <w:spacing w:before="120" w:after="120"/>
              <w:rPr>
                <w:b/>
              </w:rPr>
            </w:pPr>
            <w:r w:rsidRPr="007A1295">
              <w:rPr>
                <w:b/>
              </w:rPr>
              <w:t>Employer’s Liability Insurance</w:t>
            </w:r>
          </w:p>
        </w:tc>
        <w:tc>
          <w:tcPr>
            <w:tcW w:w="5143" w:type="dxa"/>
            <w:tcBorders>
              <w:top w:val="single" w:sz="4" w:space="0" w:color="auto"/>
              <w:left w:val="single" w:sz="4" w:space="0" w:color="auto"/>
              <w:bottom w:val="single" w:sz="4" w:space="0" w:color="auto"/>
              <w:right w:val="single" w:sz="4" w:space="0" w:color="auto"/>
            </w:tcBorders>
            <w:shd w:val="clear" w:color="auto" w:fill="auto"/>
          </w:tcPr>
          <w:p w14:paraId="38A9AEF3" w14:textId="77777777" w:rsidR="00030084" w:rsidRPr="00295A90" w:rsidRDefault="00030084" w:rsidP="00C17A5E">
            <w:pPr>
              <w:spacing w:before="120" w:after="120"/>
              <w:rPr>
                <w:b/>
                <w:iCs/>
                <w:highlight w:val="yellow"/>
              </w:rPr>
            </w:pPr>
            <w:r w:rsidRPr="00295A90">
              <w:rPr>
                <w:b/>
                <w:iCs/>
                <w:highlight w:val="yellow"/>
              </w:rPr>
              <w:t xml:space="preserve">(£5,000,000) Five Million </w:t>
            </w:r>
          </w:p>
        </w:tc>
      </w:tr>
      <w:tr w:rsidR="00030084" w:rsidRPr="007A1295" w14:paraId="1039CD4E" w14:textId="77777777" w:rsidTr="008C2BE9">
        <w:tc>
          <w:tcPr>
            <w:tcW w:w="3918" w:type="dxa"/>
            <w:tcBorders>
              <w:top w:val="single" w:sz="4" w:space="0" w:color="auto"/>
              <w:left w:val="single" w:sz="4" w:space="0" w:color="auto"/>
              <w:bottom w:val="single" w:sz="4" w:space="0" w:color="auto"/>
              <w:right w:val="single" w:sz="4" w:space="0" w:color="auto"/>
            </w:tcBorders>
          </w:tcPr>
          <w:p w14:paraId="5D26CBF4" w14:textId="77777777" w:rsidR="00030084" w:rsidRPr="007A1295" w:rsidRDefault="00030084" w:rsidP="00C17A5E">
            <w:pPr>
              <w:spacing w:before="120" w:after="120"/>
              <w:rPr>
                <w:b/>
              </w:rPr>
            </w:pPr>
            <w:r w:rsidRPr="007A1295">
              <w:rPr>
                <w:b/>
              </w:rPr>
              <w:t>Public Liability Insurance</w:t>
            </w:r>
          </w:p>
        </w:tc>
        <w:tc>
          <w:tcPr>
            <w:tcW w:w="5143" w:type="dxa"/>
            <w:tcBorders>
              <w:top w:val="single" w:sz="4" w:space="0" w:color="auto"/>
              <w:left w:val="single" w:sz="4" w:space="0" w:color="auto"/>
              <w:bottom w:val="single" w:sz="4" w:space="0" w:color="auto"/>
              <w:right w:val="single" w:sz="4" w:space="0" w:color="auto"/>
            </w:tcBorders>
            <w:shd w:val="clear" w:color="auto" w:fill="auto"/>
          </w:tcPr>
          <w:p w14:paraId="346B376B" w14:textId="023DB3F5" w:rsidR="00030084" w:rsidRPr="00295A90" w:rsidRDefault="009517A9" w:rsidP="009517A9">
            <w:pPr>
              <w:spacing w:before="120" w:after="120"/>
              <w:rPr>
                <w:b/>
                <w:iCs/>
                <w:highlight w:val="yellow"/>
              </w:rPr>
            </w:pPr>
            <w:r>
              <w:rPr>
                <w:b/>
                <w:iCs/>
                <w:highlight w:val="yellow"/>
              </w:rPr>
              <w:t>(</w:t>
            </w:r>
            <w:r w:rsidR="00030084" w:rsidRPr="00295A90">
              <w:rPr>
                <w:b/>
                <w:iCs/>
                <w:highlight w:val="yellow"/>
              </w:rPr>
              <w:t>£</w:t>
            </w:r>
            <w:r>
              <w:rPr>
                <w:b/>
                <w:iCs/>
                <w:highlight w:val="yellow"/>
              </w:rPr>
              <w:t>10</w:t>
            </w:r>
            <w:r w:rsidR="00030084" w:rsidRPr="00295A90">
              <w:rPr>
                <w:b/>
                <w:iCs/>
                <w:highlight w:val="yellow"/>
              </w:rPr>
              <w:t xml:space="preserve">,000,000) </w:t>
            </w:r>
            <w:r>
              <w:rPr>
                <w:b/>
                <w:iCs/>
                <w:highlight w:val="yellow"/>
              </w:rPr>
              <w:t>Ten</w:t>
            </w:r>
            <w:r w:rsidR="00030084" w:rsidRPr="00295A90">
              <w:rPr>
                <w:b/>
                <w:iCs/>
                <w:highlight w:val="yellow"/>
              </w:rPr>
              <w:t xml:space="preserve"> Million </w:t>
            </w:r>
          </w:p>
        </w:tc>
      </w:tr>
      <w:tr w:rsidR="00030084" w:rsidRPr="007A1295" w14:paraId="4F3E23C0" w14:textId="77777777" w:rsidTr="008C2BE9">
        <w:tc>
          <w:tcPr>
            <w:tcW w:w="3918" w:type="dxa"/>
            <w:tcBorders>
              <w:top w:val="single" w:sz="4" w:space="0" w:color="auto"/>
              <w:left w:val="single" w:sz="4" w:space="0" w:color="auto"/>
              <w:bottom w:val="single" w:sz="4" w:space="0" w:color="auto"/>
              <w:right w:val="single" w:sz="4" w:space="0" w:color="auto"/>
            </w:tcBorders>
          </w:tcPr>
          <w:p w14:paraId="1485DD1D" w14:textId="0F02C2B4" w:rsidR="00030084" w:rsidRPr="007A1295" w:rsidRDefault="00030084" w:rsidP="009517A9">
            <w:pPr>
              <w:spacing w:before="120" w:after="120"/>
              <w:rPr>
                <w:b/>
              </w:rPr>
            </w:pPr>
            <w:r w:rsidRPr="007A1295">
              <w:rPr>
                <w:b/>
              </w:rPr>
              <w:t>P</w:t>
            </w:r>
            <w:r w:rsidR="009517A9">
              <w:rPr>
                <w:b/>
              </w:rPr>
              <w:t>roduct Liability Insurance</w:t>
            </w:r>
          </w:p>
        </w:tc>
        <w:tc>
          <w:tcPr>
            <w:tcW w:w="5143" w:type="dxa"/>
            <w:tcBorders>
              <w:top w:val="single" w:sz="4" w:space="0" w:color="auto"/>
              <w:left w:val="single" w:sz="4" w:space="0" w:color="auto"/>
              <w:bottom w:val="single" w:sz="4" w:space="0" w:color="auto"/>
              <w:right w:val="single" w:sz="4" w:space="0" w:color="auto"/>
            </w:tcBorders>
            <w:shd w:val="clear" w:color="auto" w:fill="auto"/>
          </w:tcPr>
          <w:p w14:paraId="6E8068B7" w14:textId="28C77D9C" w:rsidR="00030084" w:rsidRPr="00295A90" w:rsidRDefault="00030084" w:rsidP="009517A9">
            <w:pPr>
              <w:spacing w:before="120" w:after="120"/>
              <w:rPr>
                <w:b/>
                <w:iCs/>
                <w:highlight w:val="yellow"/>
              </w:rPr>
            </w:pPr>
            <w:r w:rsidRPr="00295A90">
              <w:rPr>
                <w:b/>
                <w:iCs/>
                <w:highlight w:val="yellow"/>
              </w:rPr>
              <w:t>(£1</w:t>
            </w:r>
            <w:r w:rsidR="009517A9">
              <w:rPr>
                <w:b/>
                <w:iCs/>
                <w:highlight w:val="yellow"/>
              </w:rPr>
              <w:t>0</w:t>
            </w:r>
            <w:r w:rsidRPr="00295A90">
              <w:rPr>
                <w:b/>
                <w:iCs/>
                <w:highlight w:val="yellow"/>
              </w:rPr>
              <w:t xml:space="preserve">,000,000) </w:t>
            </w:r>
            <w:r w:rsidR="009517A9">
              <w:rPr>
                <w:b/>
                <w:iCs/>
                <w:highlight w:val="yellow"/>
              </w:rPr>
              <w:t>Ten</w:t>
            </w:r>
            <w:r w:rsidRPr="00295A90">
              <w:rPr>
                <w:b/>
                <w:iCs/>
                <w:highlight w:val="yellow"/>
              </w:rPr>
              <w:t xml:space="preserve"> Million </w:t>
            </w:r>
          </w:p>
        </w:tc>
      </w:tr>
    </w:tbl>
    <w:p w14:paraId="1DEE4C8D" w14:textId="77777777" w:rsidR="00030084" w:rsidRDefault="00030084" w:rsidP="00030084">
      <w:pPr>
        <w:rPr>
          <w:b/>
        </w:rPr>
      </w:pPr>
    </w:p>
    <w:p w14:paraId="59FB81DB" w14:textId="77777777" w:rsidR="00030084" w:rsidRDefault="00030084" w:rsidP="00030084">
      <w:pPr>
        <w:rPr>
          <w:b/>
        </w:rPr>
      </w:pPr>
    </w:p>
    <w:p w14:paraId="20B19716" w14:textId="08E9E78D" w:rsidR="00030084" w:rsidRPr="000D1FFD" w:rsidRDefault="00030084" w:rsidP="00030084">
      <w:pPr>
        <w:rPr>
          <w:b/>
          <w:iCs/>
        </w:rPr>
      </w:pPr>
      <w:r w:rsidRPr="000D1FFD">
        <w:rPr>
          <w:b/>
          <w:iCs/>
        </w:rPr>
        <w:t>SIGNED BY the duly authorised representatives of the parties on</w:t>
      </w:r>
      <w:r>
        <w:rPr>
          <w:b/>
          <w:iCs/>
        </w:rPr>
        <w:t xml:space="preserve"> </w:t>
      </w:r>
      <w:r>
        <w:rPr>
          <w:b/>
          <w:iCs/>
        </w:rPr>
        <w:tab/>
      </w:r>
      <w:r>
        <w:rPr>
          <w:b/>
          <w:iCs/>
        </w:rPr>
        <w:tab/>
      </w:r>
      <w:r>
        <w:rPr>
          <w:b/>
          <w:iCs/>
        </w:rPr>
        <w:tab/>
        <w:t xml:space="preserve">     20</w:t>
      </w:r>
      <w:r w:rsidR="0047219B">
        <w:rPr>
          <w:b/>
          <w:iCs/>
        </w:rPr>
        <w:t>20</w:t>
      </w:r>
    </w:p>
    <w:p w14:paraId="57FDE961" w14:textId="77777777" w:rsidR="00030084" w:rsidRPr="000D1FFD" w:rsidRDefault="00030084" w:rsidP="00030084">
      <w:pPr>
        <w:rPr>
          <w:b/>
        </w:rPr>
      </w:pPr>
    </w:p>
    <w:p w14:paraId="42EF0588" w14:textId="77777777" w:rsidR="00030084" w:rsidRPr="000D1FFD" w:rsidRDefault="00030084" w:rsidP="00030084">
      <w:pPr>
        <w:ind w:left="720" w:hanging="720"/>
        <w:rPr>
          <w:b/>
          <w:u w:val="single"/>
        </w:rPr>
      </w:pPr>
      <w:r w:rsidRPr="000D1FFD">
        <w:rPr>
          <w:b/>
        </w:rPr>
        <w:t>SIGNED BY</w:t>
      </w:r>
      <w:r w:rsidRPr="000D1FFD">
        <w:rPr>
          <w:b/>
        </w:rPr>
        <w:tab/>
      </w:r>
      <w:r w:rsidRPr="000D1FFD">
        <w:rPr>
          <w:b/>
          <w:u w:val="single"/>
        </w:rPr>
        <w:tab/>
      </w:r>
      <w:r w:rsidRPr="000D1FFD">
        <w:rPr>
          <w:b/>
          <w:u w:val="single"/>
        </w:rPr>
        <w:tab/>
      </w:r>
      <w:r w:rsidRPr="000D1FFD">
        <w:rPr>
          <w:b/>
          <w:u w:val="single"/>
        </w:rPr>
        <w:tab/>
      </w:r>
      <w:r w:rsidRPr="000D1FFD">
        <w:rPr>
          <w:b/>
        </w:rPr>
        <w:tab/>
      </w:r>
    </w:p>
    <w:p w14:paraId="66B3FD55" w14:textId="77777777" w:rsidR="00030084" w:rsidRPr="000D1FFD" w:rsidRDefault="00030084" w:rsidP="00030084">
      <w:pPr>
        <w:rPr>
          <w:b/>
        </w:rPr>
      </w:pPr>
    </w:p>
    <w:p w14:paraId="220A984C" w14:textId="77777777" w:rsidR="00030084" w:rsidRPr="000D1FFD" w:rsidRDefault="00030084" w:rsidP="00030084">
      <w:pPr>
        <w:rPr>
          <w:b/>
        </w:rPr>
      </w:pPr>
      <w:r w:rsidRPr="000D1FFD">
        <w:rPr>
          <w:b/>
        </w:rPr>
        <w:t xml:space="preserve">duly authorised to sign for and </w:t>
      </w:r>
      <w:r w:rsidRPr="000D1FFD">
        <w:rPr>
          <w:b/>
        </w:rPr>
        <w:tab/>
      </w:r>
      <w:r w:rsidRPr="000D1FFD">
        <w:rPr>
          <w:b/>
        </w:rPr>
        <w:tab/>
      </w:r>
      <w:r w:rsidRPr="000D1FFD">
        <w:rPr>
          <w:b/>
        </w:rPr>
        <w:tab/>
        <w:t xml:space="preserve"> </w:t>
      </w:r>
    </w:p>
    <w:p w14:paraId="0B815D1A" w14:textId="77777777" w:rsidR="00030084" w:rsidRPr="00767A88" w:rsidRDefault="00030084" w:rsidP="00030084">
      <w:pPr>
        <w:ind w:left="720" w:hanging="720"/>
      </w:pPr>
      <w:r w:rsidRPr="00D3542D">
        <w:rPr>
          <w:b/>
          <w:u w:val="single"/>
        </w:rPr>
        <w:t>on behalf of</w:t>
      </w:r>
      <w:r w:rsidRPr="000D1FFD">
        <w:rPr>
          <w:b/>
        </w:rPr>
        <w:t xml:space="preserve"> </w:t>
      </w:r>
      <w:r>
        <w:rPr>
          <w:b/>
          <w:iCs/>
        </w:rPr>
        <w:t>the</w:t>
      </w:r>
      <w:r w:rsidRPr="00767A88">
        <w:t xml:space="preserve"> </w:t>
      </w:r>
      <w:r w:rsidRPr="00CD73B6">
        <w:rPr>
          <w:b/>
        </w:rPr>
        <w:t>Contractor</w:t>
      </w:r>
      <w:r w:rsidRPr="000D1FFD">
        <w:rPr>
          <w:b/>
        </w:rPr>
        <w:tab/>
      </w:r>
      <w:r w:rsidRPr="000D1FFD">
        <w:rPr>
          <w:b/>
        </w:rPr>
        <w:tab/>
      </w:r>
      <w:r w:rsidRPr="000D1FFD">
        <w:rPr>
          <w:b/>
        </w:rPr>
        <w:tab/>
      </w:r>
    </w:p>
    <w:p w14:paraId="7CDD587A" w14:textId="77777777" w:rsidR="00030084" w:rsidRPr="000D1FFD" w:rsidRDefault="00030084" w:rsidP="00030084">
      <w:pPr>
        <w:rPr>
          <w:b/>
        </w:rPr>
      </w:pPr>
    </w:p>
    <w:p w14:paraId="52983CB3" w14:textId="77777777" w:rsidR="00030084" w:rsidRPr="00D3542D" w:rsidRDefault="00030084" w:rsidP="00030084">
      <w:pPr>
        <w:pStyle w:val="Title"/>
        <w:jc w:val="both"/>
        <w:outlineLvl w:val="0"/>
        <w:rPr>
          <w:sz w:val="20"/>
        </w:rPr>
      </w:pPr>
      <w:r w:rsidRPr="00D3542D">
        <w:rPr>
          <w:iCs/>
          <w:sz w:val="20"/>
        </w:rPr>
        <w:t xml:space="preserve">in </w:t>
      </w:r>
      <w:r w:rsidRPr="00D3542D">
        <w:rPr>
          <w:sz w:val="20"/>
        </w:rPr>
        <w:t>the presence of</w:t>
      </w:r>
    </w:p>
    <w:p w14:paraId="355D8CF3" w14:textId="77777777" w:rsidR="00030084" w:rsidRPr="00DD3618" w:rsidRDefault="00030084" w:rsidP="00030084">
      <w:pPr>
        <w:pStyle w:val="Title"/>
        <w:jc w:val="both"/>
        <w:outlineLvl w:val="0"/>
        <w:rPr>
          <w:b w:val="0"/>
          <w:sz w:val="20"/>
          <w:u w:val="none"/>
        </w:rPr>
      </w:pPr>
    </w:p>
    <w:p w14:paraId="60F50BA9" w14:textId="77777777" w:rsidR="00030084" w:rsidRPr="00AA5683" w:rsidRDefault="00030084" w:rsidP="00030084">
      <w:pPr>
        <w:rPr>
          <w:b/>
          <w:iCs/>
          <w:u w:val="single"/>
        </w:rPr>
      </w:pPr>
      <w:r w:rsidRPr="00AA5683">
        <w:rPr>
          <w:b/>
          <w:iCs/>
        </w:rPr>
        <w:t xml:space="preserve">Witness signature </w:t>
      </w:r>
      <w:r w:rsidRPr="00AA5683">
        <w:rPr>
          <w:b/>
          <w:iCs/>
          <w:u w:val="single"/>
        </w:rPr>
        <w:tab/>
      </w:r>
      <w:r w:rsidRPr="00AA5683">
        <w:rPr>
          <w:b/>
          <w:iCs/>
          <w:u w:val="single"/>
        </w:rPr>
        <w:tab/>
      </w:r>
      <w:r w:rsidRPr="00AA5683">
        <w:rPr>
          <w:b/>
          <w:iCs/>
          <w:u w:val="single"/>
        </w:rPr>
        <w:tab/>
      </w:r>
      <w:r w:rsidRPr="00AA5683">
        <w:rPr>
          <w:b/>
          <w:iCs/>
          <w:u w:val="single"/>
        </w:rPr>
        <w:tab/>
      </w:r>
      <w:r w:rsidRPr="00AA5683">
        <w:rPr>
          <w:b/>
          <w:iCs/>
          <w:u w:val="single"/>
        </w:rPr>
        <w:tab/>
      </w:r>
    </w:p>
    <w:p w14:paraId="33CD33E1" w14:textId="77777777" w:rsidR="00030084" w:rsidRPr="00AA5683" w:rsidRDefault="00030084" w:rsidP="00030084">
      <w:pPr>
        <w:pStyle w:val="Sideheading"/>
        <w:rPr>
          <w:iCs/>
          <w:caps w:val="0"/>
          <w:sz w:val="20"/>
        </w:rPr>
      </w:pPr>
    </w:p>
    <w:p w14:paraId="624BFE47" w14:textId="77777777" w:rsidR="00030084" w:rsidRPr="00AA5683" w:rsidRDefault="00030084" w:rsidP="00030084">
      <w:pPr>
        <w:ind w:left="1440" w:hanging="1440"/>
        <w:rPr>
          <w:b/>
          <w:iCs/>
          <w:u w:val="single"/>
        </w:rPr>
      </w:pPr>
      <w:r w:rsidRPr="00AA5683">
        <w:rPr>
          <w:b/>
          <w:iCs/>
        </w:rPr>
        <w:t>Name:</w:t>
      </w:r>
      <w:r w:rsidRPr="00AA5683">
        <w:rPr>
          <w:b/>
          <w:iCs/>
        </w:rPr>
        <w:tab/>
      </w:r>
      <w:r w:rsidRPr="00AA5683">
        <w:rPr>
          <w:b/>
          <w:iCs/>
          <w:u w:val="single"/>
        </w:rPr>
        <w:tab/>
      </w:r>
      <w:r w:rsidRPr="00AA5683">
        <w:rPr>
          <w:b/>
          <w:iCs/>
          <w:u w:val="single"/>
        </w:rPr>
        <w:tab/>
      </w:r>
      <w:r w:rsidRPr="00AA5683">
        <w:rPr>
          <w:b/>
          <w:iCs/>
          <w:u w:val="single"/>
        </w:rPr>
        <w:tab/>
      </w:r>
      <w:r w:rsidRPr="00AA5683">
        <w:rPr>
          <w:b/>
          <w:iCs/>
          <w:u w:val="single"/>
        </w:rPr>
        <w:tab/>
      </w:r>
      <w:r w:rsidRPr="00AA5683">
        <w:rPr>
          <w:b/>
          <w:iCs/>
          <w:u w:val="single"/>
        </w:rPr>
        <w:tab/>
      </w:r>
    </w:p>
    <w:p w14:paraId="1866C4D5" w14:textId="77777777" w:rsidR="00030084" w:rsidRPr="00AA5683" w:rsidRDefault="00030084" w:rsidP="00030084">
      <w:pPr>
        <w:rPr>
          <w:b/>
          <w:iCs/>
        </w:rPr>
      </w:pPr>
    </w:p>
    <w:p w14:paraId="3999ED74" w14:textId="77777777" w:rsidR="00030084" w:rsidRPr="00AA5683" w:rsidRDefault="00030084" w:rsidP="00030084">
      <w:pPr>
        <w:rPr>
          <w:b/>
          <w:iCs/>
          <w:u w:val="single"/>
        </w:rPr>
      </w:pPr>
      <w:r w:rsidRPr="00AA5683">
        <w:rPr>
          <w:b/>
          <w:iCs/>
        </w:rPr>
        <w:t>Address:</w:t>
      </w:r>
      <w:r w:rsidRPr="00AA5683">
        <w:rPr>
          <w:b/>
          <w:iCs/>
        </w:rPr>
        <w:tab/>
      </w:r>
      <w:r w:rsidRPr="00AA5683">
        <w:rPr>
          <w:b/>
          <w:iCs/>
          <w:u w:val="single"/>
        </w:rPr>
        <w:tab/>
      </w:r>
      <w:r w:rsidRPr="00AA5683">
        <w:rPr>
          <w:b/>
          <w:iCs/>
          <w:u w:val="single"/>
        </w:rPr>
        <w:tab/>
      </w:r>
      <w:r w:rsidRPr="00AA5683">
        <w:rPr>
          <w:b/>
          <w:iCs/>
          <w:u w:val="single"/>
        </w:rPr>
        <w:tab/>
      </w:r>
      <w:r w:rsidRPr="00AA5683">
        <w:rPr>
          <w:b/>
          <w:iCs/>
          <w:u w:val="single"/>
        </w:rPr>
        <w:tab/>
      </w:r>
      <w:r w:rsidRPr="00AA5683">
        <w:rPr>
          <w:b/>
          <w:iCs/>
          <w:u w:val="single"/>
        </w:rPr>
        <w:tab/>
      </w:r>
    </w:p>
    <w:p w14:paraId="61375F51" w14:textId="77777777" w:rsidR="00030084" w:rsidRPr="00AA5683" w:rsidRDefault="00030084" w:rsidP="00030084">
      <w:pPr>
        <w:rPr>
          <w:b/>
          <w:iCs/>
        </w:rPr>
      </w:pPr>
    </w:p>
    <w:p w14:paraId="2450A103" w14:textId="77777777" w:rsidR="00030084" w:rsidRPr="00AA5683" w:rsidRDefault="00030084" w:rsidP="00030084">
      <w:pPr>
        <w:rPr>
          <w:b/>
          <w:iCs/>
        </w:rPr>
      </w:pPr>
      <w:r w:rsidRPr="00AA5683">
        <w:rPr>
          <w:b/>
          <w:iCs/>
        </w:rPr>
        <w:t>Occupation:</w:t>
      </w:r>
      <w:r w:rsidRPr="00AA5683">
        <w:rPr>
          <w:b/>
          <w:iCs/>
        </w:rPr>
        <w:tab/>
      </w:r>
      <w:r w:rsidRPr="00AA5683">
        <w:rPr>
          <w:b/>
          <w:iCs/>
          <w:u w:val="single"/>
        </w:rPr>
        <w:tab/>
      </w:r>
      <w:r w:rsidRPr="00AA5683">
        <w:rPr>
          <w:b/>
          <w:iCs/>
          <w:u w:val="single"/>
        </w:rPr>
        <w:tab/>
      </w:r>
      <w:r w:rsidRPr="00AA5683">
        <w:rPr>
          <w:b/>
          <w:iCs/>
          <w:u w:val="single"/>
        </w:rPr>
        <w:tab/>
      </w:r>
      <w:r w:rsidRPr="00AA5683">
        <w:rPr>
          <w:b/>
          <w:iCs/>
          <w:u w:val="single"/>
        </w:rPr>
        <w:tab/>
      </w:r>
      <w:r w:rsidRPr="00AA5683">
        <w:rPr>
          <w:b/>
          <w:iCs/>
          <w:u w:val="single"/>
        </w:rPr>
        <w:tab/>
      </w:r>
    </w:p>
    <w:p w14:paraId="443DA9DC" w14:textId="77777777" w:rsidR="00030084" w:rsidRPr="000D1FFD" w:rsidRDefault="00030084" w:rsidP="00030084">
      <w:pPr>
        <w:jc w:val="center"/>
        <w:outlineLvl w:val="0"/>
        <w:rPr>
          <w:rFonts w:cs="Arial"/>
          <w:b/>
          <w:bCs/>
          <w:iCs/>
        </w:rPr>
      </w:pPr>
    </w:p>
    <w:p w14:paraId="0CAA387D" w14:textId="77777777" w:rsidR="00030084" w:rsidRDefault="00030084" w:rsidP="00030084">
      <w:pPr>
        <w:ind w:left="720" w:hanging="720"/>
        <w:rPr>
          <w:b/>
        </w:rPr>
      </w:pPr>
    </w:p>
    <w:p w14:paraId="7945C589" w14:textId="77777777" w:rsidR="00030084" w:rsidRDefault="00030084" w:rsidP="00030084">
      <w:pPr>
        <w:ind w:left="720" w:hanging="720"/>
        <w:rPr>
          <w:b/>
        </w:rPr>
      </w:pPr>
    </w:p>
    <w:p w14:paraId="04B80678" w14:textId="77777777" w:rsidR="00030084" w:rsidRDefault="00030084" w:rsidP="00030084">
      <w:pPr>
        <w:ind w:left="720" w:hanging="720"/>
        <w:rPr>
          <w:b/>
        </w:rPr>
      </w:pPr>
    </w:p>
    <w:p w14:paraId="22DCDA13" w14:textId="77777777" w:rsidR="00030084" w:rsidRDefault="00030084" w:rsidP="00030084">
      <w:pPr>
        <w:ind w:left="720" w:hanging="720"/>
        <w:rPr>
          <w:b/>
        </w:rPr>
      </w:pPr>
    </w:p>
    <w:p w14:paraId="0DA6D263" w14:textId="77777777" w:rsidR="00030084" w:rsidRPr="000D1FFD" w:rsidRDefault="00030084" w:rsidP="00030084">
      <w:pPr>
        <w:ind w:left="720" w:hanging="720"/>
        <w:rPr>
          <w:b/>
          <w:u w:val="single"/>
        </w:rPr>
      </w:pPr>
      <w:r w:rsidRPr="000D1FFD">
        <w:rPr>
          <w:b/>
        </w:rPr>
        <w:t>SIGNED BY</w:t>
      </w:r>
      <w:r w:rsidRPr="000D1FFD">
        <w:rPr>
          <w:b/>
        </w:rPr>
        <w:tab/>
      </w:r>
      <w:r w:rsidRPr="000D1FFD">
        <w:rPr>
          <w:b/>
          <w:u w:val="single"/>
        </w:rPr>
        <w:tab/>
      </w:r>
      <w:r w:rsidRPr="000D1FFD">
        <w:rPr>
          <w:b/>
          <w:u w:val="single"/>
        </w:rPr>
        <w:tab/>
      </w:r>
      <w:r w:rsidRPr="000D1FFD">
        <w:rPr>
          <w:b/>
          <w:u w:val="single"/>
        </w:rPr>
        <w:tab/>
      </w:r>
      <w:r w:rsidRPr="000D1FFD">
        <w:rPr>
          <w:b/>
        </w:rPr>
        <w:tab/>
      </w:r>
    </w:p>
    <w:p w14:paraId="53E1DE61" w14:textId="77777777" w:rsidR="00030084" w:rsidRPr="000D1FFD" w:rsidRDefault="00030084" w:rsidP="00030084">
      <w:pPr>
        <w:rPr>
          <w:b/>
        </w:rPr>
      </w:pPr>
    </w:p>
    <w:p w14:paraId="1B1D14D8" w14:textId="77777777" w:rsidR="00030084" w:rsidRPr="000D1FFD" w:rsidRDefault="00030084" w:rsidP="00030084">
      <w:pPr>
        <w:rPr>
          <w:b/>
        </w:rPr>
      </w:pPr>
      <w:r w:rsidRPr="000D1FFD">
        <w:rPr>
          <w:b/>
        </w:rPr>
        <w:t xml:space="preserve">duly authorised to sign for and </w:t>
      </w:r>
    </w:p>
    <w:p w14:paraId="45B561A2" w14:textId="77777777" w:rsidR="00030084" w:rsidRPr="00DD3618" w:rsidRDefault="00030084" w:rsidP="00030084">
      <w:pPr>
        <w:pStyle w:val="Title"/>
        <w:jc w:val="both"/>
        <w:outlineLvl w:val="0"/>
        <w:rPr>
          <w:b w:val="0"/>
          <w:sz w:val="20"/>
          <w:u w:val="none"/>
        </w:rPr>
      </w:pPr>
      <w:r w:rsidRPr="000D1FFD">
        <w:rPr>
          <w:sz w:val="20"/>
        </w:rPr>
        <w:t>o</w:t>
      </w:r>
      <w:r>
        <w:rPr>
          <w:sz w:val="20"/>
        </w:rPr>
        <w:t>n</w:t>
      </w:r>
      <w:r w:rsidRPr="000D1FFD">
        <w:rPr>
          <w:sz w:val="20"/>
        </w:rPr>
        <w:t xml:space="preserve"> behalf</w:t>
      </w:r>
      <w:r w:rsidRPr="00D3542D">
        <w:rPr>
          <w:b w:val="0"/>
          <w:sz w:val="20"/>
        </w:rPr>
        <w:t xml:space="preserve"> </w:t>
      </w:r>
      <w:r w:rsidRPr="00D3542D">
        <w:rPr>
          <w:sz w:val="20"/>
        </w:rPr>
        <w:t xml:space="preserve">of </w:t>
      </w:r>
      <w:r w:rsidRPr="00D3542D">
        <w:rPr>
          <w:sz w:val="20"/>
          <w:u w:val="none"/>
        </w:rPr>
        <w:t>the Council</w:t>
      </w:r>
    </w:p>
    <w:p w14:paraId="5A6F6269" w14:textId="77777777" w:rsidR="00030084" w:rsidRPr="000D1FFD" w:rsidRDefault="00030084" w:rsidP="00030084">
      <w:pPr>
        <w:rPr>
          <w:b/>
        </w:rPr>
      </w:pPr>
    </w:p>
    <w:p w14:paraId="7E1F38D2" w14:textId="77777777" w:rsidR="00030084" w:rsidRPr="00D3542D" w:rsidRDefault="00030084" w:rsidP="00030084">
      <w:pPr>
        <w:pStyle w:val="Title"/>
        <w:jc w:val="both"/>
        <w:outlineLvl w:val="0"/>
        <w:rPr>
          <w:sz w:val="20"/>
        </w:rPr>
      </w:pPr>
      <w:r w:rsidRPr="00D3542D">
        <w:rPr>
          <w:iCs/>
          <w:sz w:val="20"/>
        </w:rPr>
        <w:t xml:space="preserve">in </w:t>
      </w:r>
      <w:r w:rsidRPr="00D3542D">
        <w:rPr>
          <w:sz w:val="20"/>
        </w:rPr>
        <w:t xml:space="preserve">the </w:t>
      </w:r>
      <w:r w:rsidRPr="00D3542D">
        <w:rPr>
          <w:iCs/>
          <w:sz w:val="20"/>
        </w:rPr>
        <w:t xml:space="preserve">presence of </w:t>
      </w:r>
    </w:p>
    <w:p w14:paraId="0ED3D8F6" w14:textId="77777777" w:rsidR="00030084" w:rsidRPr="00DD3618" w:rsidRDefault="00030084" w:rsidP="00030084">
      <w:pPr>
        <w:pStyle w:val="Title"/>
        <w:jc w:val="both"/>
        <w:outlineLvl w:val="0"/>
        <w:rPr>
          <w:b w:val="0"/>
          <w:sz w:val="20"/>
          <w:u w:val="none"/>
        </w:rPr>
      </w:pPr>
    </w:p>
    <w:p w14:paraId="703714D4" w14:textId="77777777" w:rsidR="00030084" w:rsidRPr="000D1FFD" w:rsidRDefault="00030084" w:rsidP="00030084">
      <w:pPr>
        <w:rPr>
          <w:b/>
          <w:iCs/>
          <w:u w:val="single"/>
        </w:rPr>
      </w:pPr>
      <w:r w:rsidRPr="000D1FFD">
        <w:rPr>
          <w:b/>
          <w:iCs/>
        </w:rPr>
        <w:t xml:space="preserve">Witness signature </w:t>
      </w:r>
      <w:r w:rsidRPr="000D1FFD">
        <w:rPr>
          <w:b/>
          <w:iCs/>
          <w:u w:val="single"/>
        </w:rPr>
        <w:tab/>
      </w:r>
      <w:r w:rsidRPr="000D1FFD">
        <w:rPr>
          <w:b/>
          <w:iCs/>
          <w:u w:val="single"/>
        </w:rPr>
        <w:tab/>
      </w:r>
      <w:r w:rsidRPr="000D1FFD">
        <w:rPr>
          <w:b/>
          <w:iCs/>
          <w:u w:val="single"/>
        </w:rPr>
        <w:tab/>
      </w:r>
      <w:r w:rsidRPr="000D1FFD">
        <w:rPr>
          <w:b/>
          <w:iCs/>
          <w:u w:val="single"/>
        </w:rPr>
        <w:tab/>
      </w:r>
      <w:r w:rsidRPr="000D1FFD">
        <w:rPr>
          <w:b/>
          <w:iCs/>
          <w:u w:val="single"/>
        </w:rPr>
        <w:tab/>
      </w:r>
    </w:p>
    <w:p w14:paraId="0C270374" w14:textId="77777777" w:rsidR="00030084" w:rsidRPr="000D1FFD" w:rsidRDefault="00030084" w:rsidP="00030084">
      <w:pPr>
        <w:jc w:val="left"/>
        <w:rPr>
          <w:b/>
          <w:iCs/>
        </w:rPr>
      </w:pPr>
    </w:p>
    <w:p w14:paraId="4FBC251F" w14:textId="77777777" w:rsidR="00030084" w:rsidRPr="000D1FFD" w:rsidRDefault="00030084" w:rsidP="00030084">
      <w:pPr>
        <w:ind w:left="1440" w:hanging="1440"/>
        <w:rPr>
          <w:b/>
          <w:iCs/>
          <w:u w:val="single"/>
        </w:rPr>
      </w:pPr>
      <w:r w:rsidRPr="000D1FFD">
        <w:rPr>
          <w:b/>
          <w:iCs/>
        </w:rPr>
        <w:t>Name:</w:t>
      </w:r>
      <w:r w:rsidRPr="000D1FFD">
        <w:rPr>
          <w:b/>
          <w:iCs/>
        </w:rPr>
        <w:tab/>
      </w:r>
      <w:r w:rsidRPr="000D1FFD">
        <w:rPr>
          <w:b/>
          <w:iCs/>
          <w:u w:val="single"/>
        </w:rPr>
        <w:tab/>
      </w:r>
      <w:r w:rsidRPr="000D1FFD">
        <w:rPr>
          <w:b/>
          <w:iCs/>
          <w:u w:val="single"/>
        </w:rPr>
        <w:tab/>
      </w:r>
      <w:r w:rsidRPr="000D1FFD">
        <w:rPr>
          <w:b/>
          <w:iCs/>
          <w:u w:val="single"/>
        </w:rPr>
        <w:tab/>
      </w:r>
      <w:r w:rsidRPr="000D1FFD">
        <w:rPr>
          <w:b/>
          <w:iCs/>
          <w:u w:val="single"/>
        </w:rPr>
        <w:tab/>
      </w:r>
      <w:r w:rsidRPr="000D1FFD">
        <w:rPr>
          <w:b/>
          <w:iCs/>
          <w:u w:val="single"/>
        </w:rPr>
        <w:tab/>
      </w:r>
    </w:p>
    <w:p w14:paraId="7FE90800" w14:textId="77777777" w:rsidR="00030084" w:rsidRPr="000D1FFD" w:rsidRDefault="00030084" w:rsidP="00030084">
      <w:pPr>
        <w:rPr>
          <w:b/>
          <w:iCs/>
        </w:rPr>
      </w:pPr>
    </w:p>
    <w:p w14:paraId="29E4DDDD" w14:textId="77777777" w:rsidR="00030084" w:rsidRPr="000D1FFD" w:rsidRDefault="00030084" w:rsidP="00030084">
      <w:pPr>
        <w:rPr>
          <w:b/>
          <w:iCs/>
          <w:u w:val="single"/>
        </w:rPr>
      </w:pPr>
      <w:r w:rsidRPr="000D1FFD">
        <w:rPr>
          <w:b/>
          <w:iCs/>
        </w:rPr>
        <w:t>Address:</w:t>
      </w:r>
      <w:r w:rsidRPr="000D1FFD">
        <w:rPr>
          <w:b/>
          <w:iCs/>
        </w:rPr>
        <w:tab/>
      </w:r>
      <w:r w:rsidRPr="000D1FFD">
        <w:rPr>
          <w:b/>
          <w:iCs/>
          <w:u w:val="single"/>
        </w:rPr>
        <w:tab/>
      </w:r>
      <w:r w:rsidRPr="000D1FFD">
        <w:rPr>
          <w:b/>
          <w:iCs/>
          <w:u w:val="single"/>
        </w:rPr>
        <w:tab/>
      </w:r>
      <w:r w:rsidRPr="000D1FFD">
        <w:rPr>
          <w:b/>
          <w:iCs/>
          <w:u w:val="single"/>
        </w:rPr>
        <w:tab/>
      </w:r>
      <w:r w:rsidRPr="000D1FFD">
        <w:rPr>
          <w:b/>
          <w:iCs/>
          <w:u w:val="single"/>
        </w:rPr>
        <w:tab/>
      </w:r>
      <w:r w:rsidRPr="000D1FFD">
        <w:rPr>
          <w:b/>
          <w:iCs/>
          <w:u w:val="single"/>
        </w:rPr>
        <w:tab/>
      </w:r>
    </w:p>
    <w:p w14:paraId="4C20367C" w14:textId="77777777" w:rsidR="00030084" w:rsidRPr="000D1FFD" w:rsidRDefault="00030084" w:rsidP="00030084">
      <w:pPr>
        <w:rPr>
          <w:b/>
          <w:iCs/>
        </w:rPr>
      </w:pPr>
    </w:p>
    <w:p w14:paraId="0AD70CAA" w14:textId="77777777" w:rsidR="00030084" w:rsidRDefault="00030084" w:rsidP="00030084">
      <w:pPr>
        <w:rPr>
          <w:b/>
          <w:iCs/>
          <w:u w:val="single"/>
        </w:rPr>
      </w:pPr>
      <w:r w:rsidRPr="000D1FFD">
        <w:rPr>
          <w:b/>
          <w:iCs/>
        </w:rPr>
        <w:t>Occupation:</w:t>
      </w:r>
      <w:r w:rsidRPr="000D1FFD">
        <w:rPr>
          <w:b/>
          <w:iCs/>
        </w:rPr>
        <w:tab/>
      </w:r>
      <w:r w:rsidRPr="000D1FFD">
        <w:rPr>
          <w:b/>
          <w:iCs/>
          <w:u w:val="single"/>
        </w:rPr>
        <w:tab/>
      </w:r>
      <w:r w:rsidRPr="000D1FFD">
        <w:rPr>
          <w:b/>
          <w:iCs/>
          <w:u w:val="single"/>
        </w:rPr>
        <w:tab/>
      </w:r>
      <w:r w:rsidRPr="000D1FFD">
        <w:rPr>
          <w:b/>
          <w:iCs/>
          <w:u w:val="single"/>
        </w:rPr>
        <w:tab/>
      </w:r>
      <w:r w:rsidRPr="000D1FFD">
        <w:rPr>
          <w:b/>
          <w:iCs/>
          <w:u w:val="single"/>
        </w:rPr>
        <w:tab/>
      </w:r>
      <w:r w:rsidRPr="000D1FFD">
        <w:rPr>
          <w:b/>
          <w:iCs/>
          <w:u w:val="single"/>
        </w:rPr>
        <w:tab/>
      </w:r>
    </w:p>
    <w:p w14:paraId="770D9286" w14:textId="77777777" w:rsidR="00030084" w:rsidRDefault="00030084" w:rsidP="00030084">
      <w:pPr>
        <w:rPr>
          <w:b/>
          <w:iCs/>
          <w:u w:val="single"/>
        </w:rPr>
      </w:pPr>
    </w:p>
    <w:p w14:paraId="5EBB046E" w14:textId="77777777" w:rsidR="00030084" w:rsidRDefault="00030084" w:rsidP="00030084">
      <w:pPr>
        <w:rPr>
          <w:b/>
          <w:iCs/>
          <w:u w:val="single"/>
        </w:rPr>
      </w:pPr>
    </w:p>
    <w:p w14:paraId="47A5E393" w14:textId="77777777" w:rsidR="00030084" w:rsidRDefault="00030084" w:rsidP="00030084">
      <w:pPr>
        <w:jc w:val="center"/>
        <w:rPr>
          <w:b/>
          <w:iCs/>
        </w:rPr>
      </w:pPr>
      <w:r>
        <w:rPr>
          <w:b/>
          <w:iCs/>
        </w:rPr>
        <w:br w:type="page"/>
      </w:r>
      <w:r w:rsidRPr="007A1295">
        <w:rPr>
          <w:b/>
          <w:iCs/>
        </w:rPr>
        <w:t>Schedule 1</w:t>
      </w:r>
    </w:p>
    <w:p w14:paraId="421862A8" w14:textId="77777777" w:rsidR="00030084" w:rsidRDefault="00030084" w:rsidP="00030084">
      <w:pPr>
        <w:jc w:val="center"/>
        <w:rPr>
          <w:b/>
          <w:iCs/>
        </w:rPr>
      </w:pPr>
    </w:p>
    <w:p w14:paraId="3C8DA238" w14:textId="77777777" w:rsidR="00030084" w:rsidRDefault="00030084" w:rsidP="00030084">
      <w:pPr>
        <w:jc w:val="center"/>
        <w:rPr>
          <w:b/>
          <w:iCs/>
        </w:rPr>
      </w:pPr>
    </w:p>
    <w:p w14:paraId="20951A5C" w14:textId="77777777" w:rsidR="00030084" w:rsidRDefault="00030084" w:rsidP="00030084">
      <w:pPr>
        <w:rPr>
          <w:b/>
          <w:iCs/>
          <w:highlight w:val="yellow"/>
        </w:rPr>
      </w:pPr>
    </w:p>
    <w:p w14:paraId="1320F100" w14:textId="77777777" w:rsidR="00030084" w:rsidRDefault="00030084" w:rsidP="00030084">
      <w:pPr>
        <w:jc w:val="center"/>
        <w:rPr>
          <w:b/>
        </w:rPr>
      </w:pPr>
      <w:r>
        <w:rPr>
          <w:b/>
        </w:rPr>
        <w:t>Special Terms and Conditions</w:t>
      </w:r>
    </w:p>
    <w:p w14:paraId="71CA3B9A" w14:textId="77777777" w:rsidR="00030084" w:rsidRDefault="00030084" w:rsidP="00030084">
      <w:pPr>
        <w:jc w:val="center"/>
        <w:rPr>
          <w:b/>
        </w:rPr>
      </w:pPr>
    </w:p>
    <w:p w14:paraId="765D8265" w14:textId="77777777" w:rsidR="00030084" w:rsidRDefault="00030084" w:rsidP="00030084">
      <w:pPr>
        <w:jc w:val="center"/>
        <w:rPr>
          <w:b/>
        </w:rPr>
      </w:pPr>
    </w:p>
    <w:p w14:paraId="7C605BD7" w14:textId="77777777" w:rsidR="00030084" w:rsidRDefault="00030084" w:rsidP="00030084">
      <w:pPr>
        <w:jc w:val="center"/>
        <w:rPr>
          <w:b/>
        </w:rPr>
      </w:pPr>
      <w:r>
        <w:rPr>
          <w:b/>
        </w:rPr>
        <w:t>NOT USED</w:t>
      </w:r>
    </w:p>
    <w:p w14:paraId="17B050C0" w14:textId="77777777" w:rsidR="00030084" w:rsidRDefault="00030084" w:rsidP="00030084">
      <w:pPr>
        <w:jc w:val="center"/>
        <w:rPr>
          <w:b/>
        </w:rPr>
      </w:pPr>
    </w:p>
    <w:p w14:paraId="6216A326" w14:textId="77777777" w:rsidR="00030084" w:rsidRDefault="00030084" w:rsidP="00030084">
      <w:pPr>
        <w:jc w:val="center"/>
        <w:rPr>
          <w:b/>
        </w:rPr>
      </w:pPr>
    </w:p>
    <w:p w14:paraId="197DDB00" w14:textId="77777777" w:rsidR="00030084" w:rsidRDefault="00030084" w:rsidP="00030084">
      <w:pPr>
        <w:jc w:val="center"/>
        <w:rPr>
          <w:b/>
        </w:rPr>
      </w:pPr>
    </w:p>
    <w:p w14:paraId="0C473B96" w14:textId="77777777" w:rsidR="00030084" w:rsidRDefault="00030084" w:rsidP="00030084">
      <w:pPr>
        <w:jc w:val="center"/>
        <w:rPr>
          <w:b/>
        </w:rPr>
      </w:pPr>
    </w:p>
    <w:p w14:paraId="23C59FE4" w14:textId="77777777" w:rsidR="00030084" w:rsidRDefault="00030084" w:rsidP="00030084"/>
    <w:p w14:paraId="6F93C2B8" w14:textId="77777777" w:rsidR="00030084" w:rsidRDefault="00030084" w:rsidP="00E36840">
      <w:pPr>
        <w:tabs>
          <w:tab w:val="left" w:pos="851"/>
          <w:tab w:val="left" w:pos="1843"/>
          <w:tab w:val="left" w:pos="3119"/>
          <w:tab w:val="left" w:pos="4253"/>
        </w:tabs>
        <w:overflowPunct/>
        <w:autoSpaceDE/>
        <w:autoSpaceDN/>
        <w:adjustRightInd/>
        <w:jc w:val="center"/>
        <w:textAlignment w:val="auto"/>
        <w:rPr>
          <w:rFonts w:cs="Arial"/>
          <w:b/>
          <w:lang w:eastAsia="en-GB"/>
        </w:rPr>
      </w:pPr>
    </w:p>
    <w:p w14:paraId="12A20555" w14:textId="77777777" w:rsidR="00330005" w:rsidRDefault="00030084" w:rsidP="00030084">
      <w:pPr>
        <w:overflowPunct/>
        <w:autoSpaceDE/>
        <w:autoSpaceDN/>
        <w:adjustRightInd/>
        <w:jc w:val="left"/>
        <w:textAlignment w:val="auto"/>
        <w:rPr>
          <w:rFonts w:cs="Arial"/>
          <w:b/>
          <w:lang w:eastAsia="en-GB"/>
        </w:rPr>
      </w:pPr>
      <w:r>
        <w:rPr>
          <w:rFonts w:cs="Arial"/>
          <w:b/>
          <w:lang w:eastAsia="en-GB"/>
        </w:rPr>
        <w:br w:type="page"/>
      </w:r>
    </w:p>
    <w:p w14:paraId="6CB34459" w14:textId="77777777" w:rsidR="00330005" w:rsidRDefault="00330005" w:rsidP="00E36840">
      <w:pPr>
        <w:tabs>
          <w:tab w:val="left" w:pos="851"/>
          <w:tab w:val="left" w:pos="1843"/>
          <w:tab w:val="left" w:pos="3119"/>
          <w:tab w:val="left" w:pos="4253"/>
        </w:tabs>
        <w:overflowPunct/>
        <w:autoSpaceDE/>
        <w:autoSpaceDN/>
        <w:adjustRightInd/>
        <w:jc w:val="center"/>
        <w:textAlignment w:val="auto"/>
        <w:rPr>
          <w:rFonts w:cs="Arial"/>
          <w:b/>
          <w:lang w:eastAsia="en-GB"/>
        </w:rPr>
      </w:pPr>
      <w:bookmarkStart w:id="1" w:name="LastEdit"/>
      <w:bookmarkEnd w:id="1"/>
      <w:r>
        <w:rPr>
          <w:rFonts w:cs="Arial"/>
          <w:b/>
          <w:lang w:eastAsia="en-GB"/>
        </w:rPr>
        <w:t>SCHEDULE 2</w:t>
      </w:r>
    </w:p>
    <w:p w14:paraId="34520C8F" w14:textId="77777777" w:rsidR="00330005" w:rsidRDefault="00330005" w:rsidP="00E36840">
      <w:pPr>
        <w:tabs>
          <w:tab w:val="left" w:pos="851"/>
          <w:tab w:val="left" w:pos="1843"/>
          <w:tab w:val="left" w:pos="3119"/>
          <w:tab w:val="left" w:pos="4253"/>
        </w:tabs>
        <w:overflowPunct/>
        <w:autoSpaceDE/>
        <w:autoSpaceDN/>
        <w:adjustRightInd/>
        <w:jc w:val="center"/>
        <w:textAlignment w:val="auto"/>
        <w:rPr>
          <w:rFonts w:cs="Arial"/>
          <w:b/>
          <w:lang w:eastAsia="en-GB"/>
        </w:rPr>
      </w:pPr>
    </w:p>
    <w:p w14:paraId="4AB89819" w14:textId="77777777" w:rsidR="00E36840" w:rsidRPr="00E36840" w:rsidRDefault="00E36840" w:rsidP="00E36840">
      <w:pPr>
        <w:tabs>
          <w:tab w:val="left" w:pos="851"/>
          <w:tab w:val="left" w:pos="1843"/>
          <w:tab w:val="left" w:pos="3119"/>
          <w:tab w:val="left" w:pos="4253"/>
        </w:tabs>
        <w:overflowPunct/>
        <w:autoSpaceDE/>
        <w:autoSpaceDN/>
        <w:adjustRightInd/>
        <w:jc w:val="center"/>
        <w:textAlignment w:val="auto"/>
        <w:rPr>
          <w:rFonts w:cs="Arial"/>
          <w:b/>
          <w:lang w:eastAsia="en-GB"/>
        </w:rPr>
      </w:pPr>
      <w:r w:rsidRPr="00E36840">
        <w:rPr>
          <w:rFonts w:cs="Arial"/>
          <w:b/>
          <w:lang w:eastAsia="en-GB"/>
        </w:rPr>
        <w:t>Standard Terms and Conditions</w:t>
      </w:r>
    </w:p>
    <w:p w14:paraId="26AFE23B" w14:textId="77777777"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b/>
          <w:lang w:eastAsia="en-GB"/>
        </w:rPr>
      </w:pPr>
    </w:p>
    <w:p w14:paraId="4486C188" w14:textId="77777777"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b/>
          <w:lang w:eastAsia="en-GB"/>
        </w:rPr>
      </w:pPr>
      <w:r w:rsidRPr="00E36840">
        <w:rPr>
          <w:rFonts w:cs="Arial"/>
          <w:b/>
          <w:lang w:eastAsia="en-GB"/>
        </w:rPr>
        <w:t>CONTENTS</w:t>
      </w:r>
    </w:p>
    <w:p w14:paraId="00BB5EEB" w14:textId="77777777"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p>
    <w:p w14:paraId="2F350F0D" w14:textId="77777777" w:rsidR="00E36840" w:rsidRPr="00E36840" w:rsidRDefault="00E36840" w:rsidP="00E36840">
      <w:pPr>
        <w:tabs>
          <w:tab w:val="left" w:pos="1100"/>
          <w:tab w:val="left" w:pos="1843"/>
          <w:tab w:val="left" w:pos="3119"/>
          <w:tab w:val="left" w:pos="4253"/>
        </w:tabs>
        <w:overflowPunct/>
        <w:autoSpaceDE/>
        <w:autoSpaceDN/>
        <w:adjustRightInd/>
        <w:jc w:val="left"/>
        <w:textAlignment w:val="auto"/>
        <w:rPr>
          <w:rFonts w:cs="Arial"/>
          <w:lang w:eastAsia="en-GB"/>
        </w:rPr>
      </w:pPr>
      <w:r w:rsidRPr="00E36840">
        <w:rPr>
          <w:rFonts w:cs="Arial"/>
          <w:b/>
          <w:lang w:eastAsia="en-GB"/>
        </w:rPr>
        <w:t>Clause</w:t>
      </w:r>
      <w:r w:rsidRPr="00E36840">
        <w:rPr>
          <w:rFonts w:cs="Arial"/>
          <w:b/>
          <w:lang w:eastAsia="en-GB"/>
        </w:rPr>
        <w:tab/>
        <w:t>Heading</w:t>
      </w:r>
      <w:r w:rsidRPr="00E36840">
        <w:rPr>
          <w:rFonts w:cs="Arial"/>
          <w:b/>
          <w:lang w:eastAsia="en-GB"/>
        </w:rPr>
        <w:tab/>
      </w:r>
    </w:p>
    <w:p w14:paraId="218F299C" w14:textId="77777777" w:rsidR="00E36840" w:rsidRPr="00E36840" w:rsidRDefault="00E36840" w:rsidP="00E36840">
      <w:pPr>
        <w:tabs>
          <w:tab w:val="right" w:leader="dot" w:pos="9072"/>
        </w:tabs>
        <w:overflowPunct/>
        <w:autoSpaceDE/>
        <w:autoSpaceDN/>
        <w:adjustRightInd/>
        <w:spacing w:after="60"/>
        <w:ind w:left="851" w:right="851"/>
        <w:jc w:val="left"/>
        <w:textAlignment w:val="auto"/>
        <w:rPr>
          <w:noProof/>
          <w:sz w:val="24"/>
          <w:lang w:eastAsia="en-GB"/>
        </w:rPr>
      </w:pPr>
      <w:bookmarkStart w:id="2" w:name="_Hlt63047772"/>
      <w:bookmarkStart w:id="3" w:name="dEF"/>
      <w:bookmarkStart w:id="4" w:name="InsertTOCHere"/>
      <w:bookmarkEnd w:id="2"/>
      <w:bookmarkEnd w:id="3"/>
      <w:bookmarkEnd w:id="4"/>
    </w:p>
    <w:p w14:paraId="0C3C1A62" w14:textId="77777777" w:rsidR="00E36840" w:rsidRPr="00E36840" w:rsidRDefault="0089194B"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rFonts w:cs="Arial"/>
          <w:noProof/>
          <w:lang w:eastAsia="en-GB"/>
        </w:rPr>
        <w:fldChar w:fldCharType="begin"/>
      </w:r>
      <w:r w:rsidR="00E36840" w:rsidRPr="00E36840">
        <w:rPr>
          <w:rFonts w:cs="Arial"/>
          <w:noProof/>
          <w:lang w:eastAsia="en-GB"/>
        </w:rPr>
        <w:instrText xml:space="preserve"> TOC \f \u \* MERGEFORMAT </w:instrText>
      </w:r>
      <w:r w:rsidRPr="00E36840">
        <w:rPr>
          <w:rFonts w:cs="Arial"/>
          <w:noProof/>
          <w:lang w:eastAsia="en-GB"/>
        </w:rPr>
        <w:fldChar w:fldCharType="separate"/>
      </w:r>
      <w:r w:rsidR="00103FAA">
        <w:rPr>
          <w:noProof/>
          <w:sz w:val="24"/>
          <w:lang w:eastAsia="en-GB"/>
        </w:rPr>
        <w:t>PART A - OPERATIVE PROVISIONS</w:t>
      </w:r>
      <w:r w:rsidR="00103FAA">
        <w:rPr>
          <w:noProof/>
          <w:sz w:val="24"/>
          <w:lang w:eastAsia="en-GB"/>
        </w:rPr>
        <w:tab/>
        <w:t>4</w:t>
      </w:r>
    </w:p>
    <w:p w14:paraId="78CCCF1E"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A1</w:t>
      </w:r>
      <w:r w:rsidRPr="00E36840">
        <w:rPr>
          <w:rFonts w:ascii="Calibri" w:hAnsi="Calibri"/>
          <w:noProof/>
          <w:sz w:val="22"/>
          <w:lang w:eastAsia="en-GB"/>
        </w:rPr>
        <w:tab/>
      </w:r>
      <w:r w:rsidR="00103FAA">
        <w:rPr>
          <w:caps/>
          <w:noProof/>
          <w:sz w:val="24"/>
          <w:lang w:eastAsia="en-GB"/>
        </w:rPr>
        <w:t>DEFINITIONS</w:t>
      </w:r>
      <w:r w:rsidR="00103FAA">
        <w:rPr>
          <w:caps/>
          <w:noProof/>
          <w:sz w:val="24"/>
          <w:lang w:eastAsia="en-GB"/>
        </w:rPr>
        <w:tab/>
        <w:t>4</w:t>
      </w:r>
    </w:p>
    <w:p w14:paraId="6432AC38"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A1</w:t>
      </w:r>
      <w:r w:rsidRPr="00E36840">
        <w:rPr>
          <w:rFonts w:ascii="Calibri" w:hAnsi="Calibri"/>
          <w:noProof/>
          <w:sz w:val="22"/>
          <w:lang w:eastAsia="en-GB"/>
        </w:rPr>
        <w:tab/>
      </w:r>
      <w:r w:rsidRPr="00E36840">
        <w:rPr>
          <w:caps/>
          <w:noProof/>
          <w:sz w:val="24"/>
          <w:lang w:eastAsia="en-GB"/>
        </w:rPr>
        <w:t>INTERPRETA</w:t>
      </w:r>
      <w:r w:rsidR="00103FAA">
        <w:rPr>
          <w:caps/>
          <w:noProof/>
          <w:sz w:val="24"/>
          <w:lang w:eastAsia="en-GB"/>
        </w:rPr>
        <w:t>TION</w:t>
      </w:r>
      <w:r w:rsidR="00103FAA">
        <w:rPr>
          <w:caps/>
          <w:noProof/>
          <w:sz w:val="24"/>
          <w:lang w:eastAsia="en-GB"/>
        </w:rPr>
        <w:tab/>
        <w:t>9</w:t>
      </w:r>
    </w:p>
    <w:p w14:paraId="0705BB63" w14:textId="77777777" w:rsidR="00E36840" w:rsidRPr="00E36840" w:rsidRDefault="00E36840" w:rsidP="00E36840">
      <w:pPr>
        <w:tabs>
          <w:tab w:val="right" w:leader="dot" w:pos="9072"/>
        </w:tabs>
        <w:overflowPunct/>
        <w:autoSpaceDE/>
        <w:autoSpaceDN/>
        <w:adjustRightInd/>
        <w:spacing w:after="60"/>
        <w:ind w:left="851" w:right="851"/>
        <w:jc w:val="left"/>
        <w:textAlignment w:val="auto"/>
        <w:rPr>
          <w:noProof/>
          <w:sz w:val="24"/>
          <w:lang w:eastAsia="en-GB"/>
        </w:rPr>
      </w:pPr>
    </w:p>
    <w:p w14:paraId="01F26CAE" w14:textId="77777777"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P</w:t>
      </w:r>
      <w:r w:rsidR="00103FAA">
        <w:rPr>
          <w:noProof/>
          <w:sz w:val="24"/>
          <w:lang w:eastAsia="en-GB"/>
        </w:rPr>
        <w:t>ART B - PROVISION OF SERVICES</w:t>
      </w:r>
      <w:r w:rsidR="00103FAA">
        <w:rPr>
          <w:noProof/>
          <w:sz w:val="24"/>
          <w:lang w:eastAsia="en-GB"/>
        </w:rPr>
        <w:tab/>
        <w:t>9</w:t>
      </w:r>
    </w:p>
    <w:p w14:paraId="4C400D07"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B1</w:t>
      </w:r>
      <w:r w:rsidRPr="00E36840">
        <w:rPr>
          <w:rFonts w:ascii="Calibri" w:hAnsi="Calibri"/>
          <w:noProof/>
          <w:sz w:val="22"/>
          <w:lang w:eastAsia="en-GB"/>
        </w:rPr>
        <w:tab/>
      </w:r>
      <w:r w:rsidR="00103FAA">
        <w:rPr>
          <w:caps/>
          <w:noProof/>
          <w:sz w:val="24"/>
          <w:lang w:eastAsia="en-GB"/>
        </w:rPr>
        <w:t>CONTRACT PERIOD</w:t>
      </w:r>
      <w:r w:rsidR="00103FAA">
        <w:rPr>
          <w:caps/>
          <w:noProof/>
          <w:sz w:val="24"/>
          <w:lang w:eastAsia="en-GB"/>
        </w:rPr>
        <w:tab/>
        <w:t>9</w:t>
      </w:r>
    </w:p>
    <w:p w14:paraId="504099C4"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B2</w:t>
      </w:r>
      <w:r w:rsidRPr="00E36840">
        <w:rPr>
          <w:rFonts w:ascii="Calibri" w:hAnsi="Calibri"/>
          <w:noProof/>
          <w:sz w:val="22"/>
          <w:lang w:eastAsia="en-GB"/>
        </w:rPr>
        <w:tab/>
      </w:r>
      <w:r w:rsidR="00103FAA">
        <w:rPr>
          <w:caps/>
          <w:noProof/>
          <w:sz w:val="24"/>
          <w:lang w:eastAsia="en-GB"/>
        </w:rPr>
        <w:t>PERFORMANCE</w:t>
      </w:r>
      <w:r w:rsidR="00103FAA">
        <w:rPr>
          <w:caps/>
          <w:noProof/>
          <w:sz w:val="24"/>
          <w:lang w:eastAsia="en-GB"/>
        </w:rPr>
        <w:tab/>
        <w:t>9</w:t>
      </w:r>
    </w:p>
    <w:p w14:paraId="5957C4F9"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B3</w:t>
      </w:r>
      <w:r w:rsidRPr="00E36840">
        <w:rPr>
          <w:rFonts w:ascii="Calibri" w:hAnsi="Calibri"/>
          <w:noProof/>
          <w:sz w:val="22"/>
          <w:lang w:eastAsia="en-GB"/>
        </w:rPr>
        <w:tab/>
      </w:r>
      <w:r w:rsidR="00103FAA">
        <w:rPr>
          <w:caps/>
          <w:noProof/>
          <w:sz w:val="24"/>
          <w:lang w:eastAsia="en-GB"/>
        </w:rPr>
        <w:t>CONTRACT MANAGER</w:t>
      </w:r>
      <w:r w:rsidR="00103FAA">
        <w:rPr>
          <w:caps/>
          <w:noProof/>
          <w:sz w:val="24"/>
          <w:lang w:eastAsia="en-GB"/>
        </w:rPr>
        <w:tab/>
        <w:t>10</w:t>
      </w:r>
    </w:p>
    <w:p w14:paraId="172C7D52"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B4</w:t>
      </w:r>
      <w:r w:rsidRPr="00E36840">
        <w:rPr>
          <w:rFonts w:ascii="Calibri" w:hAnsi="Calibri"/>
          <w:noProof/>
          <w:sz w:val="22"/>
          <w:lang w:eastAsia="en-GB"/>
        </w:rPr>
        <w:tab/>
      </w:r>
      <w:r w:rsidRPr="00E36840">
        <w:rPr>
          <w:caps/>
          <w:noProof/>
          <w:sz w:val="24"/>
          <w:lang w:eastAsia="en-GB"/>
        </w:rPr>
        <w:t>ORDERING PROCESS</w:t>
      </w:r>
      <w:r w:rsidRPr="00E36840">
        <w:rPr>
          <w:caps/>
          <w:noProof/>
          <w:sz w:val="24"/>
          <w:lang w:eastAsia="en-GB"/>
        </w:rPr>
        <w:tab/>
        <w:t>10</w:t>
      </w:r>
    </w:p>
    <w:p w14:paraId="20D065BE"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B5</w:t>
      </w:r>
      <w:r w:rsidRPr="00E36840">
        <w:rPr>
          <w:rFonts w:ascii="Calibri" w:hAnsi="Calibri"/>
          <w:noProof/>
          <w:sz w:val="22"/>
          <w:lang w:eastAsia="en-GB"/>
        </w:rPr>
        <w:tab/>
      </w:r>
      <w:r w:rsidR="00103FAA">
        <w:rPr>
          <w:caps/>
          <w:noProof/>
          <w:sz w:val="24"/>
          <w:lang w:eastAsia="en-GB"/>
        </w:rPr>
        <w:t>RISK AND TITLE</w:t>
      </w:r>
      <w:r w:rsidR="00103FAA">
        <w:rPr>
          <w:caps/>
          <w:noProof/>
          <w:sz w:val="24"/>
          <w:lang w:eastAsia="en-GB"/>
        </w:rPr>
        <w:tab/>
        <w:t>10</w:t>
      </w:r>
    </w:p>
    <w:p w14:paraId="75DBF147"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B6</w:t>
      </w:r>
      <w:r w:rsidRPr="00E36840">
        <w:rPr>
          <w:rFonts w:ascii="Calibri" w:hAnsi="Calibri"/>
          <w:noProof/>
          <w:sz w:val="22"/>
          <w:lang w:eastAsia="en-GB"/>
        </w:rPr>
        <w:tab/>
      </w:r>
      <w:r w:rsidRPr="00E36840">
        <w:rPr>
          <w:caps/>
          <w:noProof/>
          <w:sz w:val="24"/>
          <w:lang w:eastAsia="en-GB"/>
        </w:rPr>
        <w:t>WARRANTY</w:t>
      </w:r>
      <w:r w:rsidRPr="00E36840">
        <w:rPr>
          <w:caps/>
          <w:noProof/>
          <w:sz w:val="24"/>
          <w:lang w:eastAsia="en-GB"/>
        </w:rPr>
        <w:tab/>
      </w:r>
      <w:r w:rsidR="00BE7929">
        <w:rPr>
          <w:caps/>
          <w:noProof/>
          <w:sz w:val="24"/>
          <w:lang w:eastAsia="en-GB"/>
        </w:rPr>
        <w:t>10</w:t>
      </w:r>
    </w:p>
    <w:p w14:paraId="11C42708"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szCs w:val="22"/>
          <w:lang w:eastAsia="en-GB"/>
        </w:rPr>
      </w:pPr>
      <w:r w:rsidRPr="00E36840">
        <w:rPr>
          <w:caps/>
          <w:noProof/>
          <w:sz w:val="24"/>
          <w:lang w:eastAsia="en-GB"/>
        </w:rPr>
        <w:t>B7</w:t>
      </w:r>
      <w:r w:rsidRPr="00E36840">
        <w:rPr>
          <w:rFonts w:ascii="Calibri" w:hAnsi="Calibri"/>
          <w:noProof/>
          <w:sz w:val="22"/>
          <w:lang w:eastAsia="en-GB"/>
        </w:rPr>
        <w:tab/>
      </w:r>
      <w:r w:rsidRPr="00E36840">
        <w:rPr>
          <w:caps/>
          <w:noProof/>
          <w:sz w:val="24"/>
          <w:lang w:eastAsia="en-GB"/>
        </w:rPr>
        <w:t xml:space="preserve">CONTRACTOR’S </w:t>
      </w:r>
      <w:r w:rsidRPr="00E36840">
        <w:rPr>
          <w:rFonts w:cs="Arial"/>
          <w:caps/>
          <w:noProof/>
          <w:sz w:val="24"/>
          <w:lang w:eastAsia="en-GB"/>
        </w:rPr>
        <w:t>EMPLOYEES</w:t>
      </w:r>
      <w:r w:rsidRPr="00E36840">
        <w:rPr>
          <w:caps/>
          <w:noProof/>
          <w:sz w:val="24"/>
          <w:lang w:eastAsia="en-GB"/>
        </w:rPr>
        <w:tab/>
      </w:r>
      <w:r w:rsidR="0089194B" w:rsidRPr="00E36840">
        <w:rPr>
          <w:caps/>
          <w:noProof/>
          <w:sz w:val="24"/>
          <w:lang w:eastAsia="en-GB"/>
        </w:rPr>
        <w:fldChar w:fldCharType="begin"/>
      </w:r>
      <w:r w:rsidRPr="00E36840">
        <w:rPr>
          <w:caps/>
          <w:noProof/>
          <w:sz w:val="24"/>
          <w:lang w:eastAsia="en-GB"/>
        </w:rPr>
        <w:instrText xml:space="preserve"> PAGEREF _Toc334799890 \h </w:instrText>
      </w:r>
      <w:r w:rsidR="0089194B" w:rsidRPr="00E36840">
        <w:rPr>
          <w:caps/>
          <w:noProof/>
          <w:sz w:val="24"/>
          <w:lang w:eastAsia="en-GB"/>
        </w:rPr>
      </w:r>
      <w:r w:rsidR="0089194B" w:rsidRPr="00E36840">
        <w:rPr>
          <w:caps/>
          <w:noProof/>
          <w:sz w:val="24"/>
          <w:lang w:eastAsia="en-GB"/>
        </w:rPr>
        <w:fldChar w:fldCharType="separate"/>
      </w:r>
      <w:r w:rsidR="00AA361A">
        <w:rPr>
          <w:caps/>
          <w:noProof/>
          <w:sz w:val="24"/>
          <w:lang w:eastAsia="en-GB"/>
        </w:rPr>
        <w:t>11</w:t>
      </w:r>
      <w:r w:rsidR="0089194B" w:rsidRPr="00E36840">
        <w:rPr>
          <w:caps/>
          <w:noProof/>
          <w:sz w:val="24"/>
          <w:lang w:eastAsia="en-GB"/>
        </w:rPr>
        <w:fldChar w:fldCharType="end"/>
      </w:r>
    </w:p>
    <w:p w14:paraId="2D1A29A9" w14:textId="77777777" w:rsidR="00E36840" w:rsidRPr="00E36840" w:rsidRDefault="00E36840" w:rsidP="00E36840">
      <w:pPr>
        <w:tabs>
          <w:tab w:val="right" w:leader="dot" w:pos="9072"/>
        </w:tabs>
        <w:overflowPunct/>
        <w:autoSpaceDE/>
        <w:autoSpaceDN/>
        <w:adjustRightInd/>
        <w:spacing w:after="60"/>
        <w:ind w:left="851" w:right="851"/>
        <w:jc w:val="left"/>
        <w:textAlignment w:val="auto"/>
        <w:rPr>
          <w:noProof/>
          <w:sz w:val="24"/>
          <w:lang w:eastAsia="en-GB"/>
        </w:rPr>
      </w:pPr>
    </w:p>
    <w:p w14:paraId="5FBD045F" w14:textId="77777777"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PAR</w:t>
      </w:r>
      <w:r w:rsidR="00103FAA">
        <w:rPr>
          <w:noProof/>
          <w:sz w:val="24"/>
          <w:lang w:eastAsia="en-GB"/>
        </w:rPr>
        <w:t>T C - PRICE AND PAYMENT</w:t>
      </w:r>
      <w:r w:rsidR="00103FAA">
        <w:rPr>
          <w:noProof/>
          <w:sz w:val="24"/>
          <w:lang w:eastAsia="en-GB"/>
        </w:rPr>
        <w:tab/>
        <w:t>12</w:t>
      </w:r>
    </w:p>
    <w:p w14:paraId="715D9164"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C1</w:t>
      </w:r>
      <w:r w:rsidRPr="00E36840">
        <w:rPr>
          <w:rFonts w:ascii="Calibri" w:hAnsi="Calibri"/>
          <w:noProof/>
          <w:sz w:val="22"/>
          <w:lang w:eastAsia="en-GB"/>
        </w:rPr>
        <w:tab/>
      </w:r>
      <w:r w:rsidR="00103FAA">
        <w:rPr>
          <w:caps/>
          <w:noProof/>
          <w:sz w:val="24"/>
          <w:lang w:eastAsia="en-GB"/>
        </w:rPr>
        <w:t>PRICE AND PAYMENT</w:t>
      </w:r>
      <w:r w:rsidR="00103FAA">
        <w:rPr>
          <w:caps/>
          <w:noProof/>
          <w:sz w:val="24"/>
          <w:lang w:eastAsia="en-GB"/>
        </w:rPr>
        <w:tab/>
        <w:t>12</w:t>
      </w:r>
    </w:p>
    <w:p w14:paraId="2D9FA436" w14:textId="77777777"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PART D - TERMINATION AN</w:t>
      </w:r>
      <w:r w:rsidR="00103FAA">
        <w:rPr>
          <w:noProof/>
          <w:sz w:val="24"/>
          <w:lang w:eastAsia="en-GB"/>
        </w:rPr>
        <w:t>D CONSEQUENCES OF TERMINATION</w:t>
      </w:r>
      <w:r w:rsidR="00103FAA">
        <w:rPr>
          <w:noProof/>
          <w:sz w:val="24"/>
          <w:lang w:eastAsia="en-GB"/>
        </w:rPr>
        <w:tab/>
        <w:t>12</w:t>
      </w:r>
    </w:p>
    <w:p w14:paraId="606B8142"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D1</w:t>
      </w:r>
      <w:r w:rsidRPr="00E36840">
        <w:rPr>
          <w:rFonts w:ascii="Calibri" w:hAnsi="Calibri"/>
          <w:noProof/>
          <w:sz w:val="22"/>
          <w:lang w:eastAsia="en-GB"/>
        </w:rPr>
        <w:tab/>
      </w:r>
      <w:r w:rsidR="00103FAA">
        <w:rPr>
          <w:caps/>
          <w:noProof/>
          <w:sz w:val="24"/>
          <w:lang w:eastAsia="en-GB"/>
        </w:rPr>
        <w:t>TERMINATION</w:t>
      </w:r>
      <w:r w:rsidR="00103FAA">
        <w:rPr>
          <w:caps/>
          <w:noProof/>
          <w:sz w:val="24"/>
          <w:lang w:eastAsia="en-GB"/>
        </w:rPr>
        <w:tab/>
        <w:t>12</w:t>
      </w:r>
    </w:p>
    <w:p w14:paraId="174AB26C"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D2</w:t>
      </w:r>
      <w:r w:rsidRPr="00E36840">
        <w:rPr>
          <w:rFonts w:ascii="Calibri" w:hAnsi="Calibri"/>
          <w:noProof/>
          <w:sz w:val="22"/>
          <w:lang w:eastAsia="en-GB"/>
        </w:rPr>
        <w:tab/>
      </w:r>
      <w:r w:rsidR="00103FAA">
        <w:rPr>
          <w:caps/>
          <w:noProof/>
          <w:sz w:val="24"/>
          <w:lang w:eastAsia="en-GB"/>
        </w:rPr>
        <w:t>CONSEQUENCES OF TERMINATION</w:t>
      </w:r>
      <w:r w:rsidR="00103FAA">
        <w:rPr>
          <w:caps/>
          <w:noProof/>
          <w:sz w:val="24"/>
          <w:lang w:eastAsia="en-GB"/>
        </w:rPr>
        <w:tab/>
        <w:t>13</w:t>
      </w:r>
    </w:p>
    <w:p w14:paraId="27AB8CDD"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D3</w:t>
      </w:r>
      <w:r w:rsidRPr="00E36840">
        <w:rPr>
          <w:rFonts w:ascii="Calibri" w:hAnsi="Calibri"/>
          <w:noProof/>
          <w:sz w:val="22"/>
          <w:lang w:eastAsia="en-GB"/>
        </w:rPr>
        <w:tab/>
      </w:r>
      <w:r w:rsidR="00103FAA">
        <w:rPr>
          <w:caps/>
          <w:noProof/>
          <w:sz w:val="24"/>
          <w:lang w:eastAsia="en-GB"/>
        </w:rPr>
        <w:t>DISPUTE RESOLUTION PROCEDURE</w:t>
      </w:r>
      <w:r w:rsidR="00103FAA">
        <w:rPr>
          <w:caps/>
          <w:noProof/>
          <w:sz w:val="24"/>
          <w:lang w:eastAsia="en-GB"/>
        </w:rPr>
        <w:tab/>
        <w:t>14</w:t>
      </w:r>
    </w:p>
    <w:p w14:paraId="7B47B387" w14:textId="77777777"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 xml:space="preserve">PART </w:t>
      </w:r>
      <w:r w:rsidR="00103FAA">
        <w:rPr>
          <w:noProof/>
          <w:sz w:val="24"/>
          <w:lang w:eastAsia="en-GB"/>
        </w:rPr>
        <w:t>E - INSURANCE AND LIABILITIES</w:t>
      </w:r>
      <w:r w:rsidR="00103FAA">
        <w:rPr>
          <w:noProof/>
          <w:sz w:val="24"/>
          <w:lang w:eastAsia="en-GB"/>
        </w:rPr>
        <w:tab/>
        <w:t>15</w:t>
      </w:r>
    </w:p>
    <w:p w14:paraId="08BF398F"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E1</w:t>
      </w:r>
      <w:r w:rsidRPr="00E36840">
        <w:rPr>
          <w:rFonts w:ascii="Calibri" w:hAnsi="Calibri"/>
          <w:noProof/>
          <w:sz w:val="22"/>
          <w:lang w:eastAsia="en-GB"/>
        </w:rPr>
        <w:tab/>
      </w:r>
      <w:r w:rsidR="00103FAA">
        <w:rPr>
          <w:caps/>
          <w:noProof/>
          <w:sz w:val="24"/>
          <w:lang w:eastAsia="en-GB"/>
        </w:rPr>
        <w:t>INSURANCE</w:t>
      </w:r>
      <w:r w:rsidR="00103FAA">
        <w:rPr>
          <w:caps/>
          <w:noProof/>
          <w:sz w:val="24"/>
          <w:lang w:eastAsia="en-GB"/>
        </w:rPr>
        <w:tab/>
        <w:t>15</w:t>
      </w:r>
    </w:p>
    <w:p w14:paraId="2B0FCBA3"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E2</w:t>
      </w:r>
      <w:r w:rsidRPr="00E36840">
        <w:rPr>
          <w:rFonts w:ascii="Calibri" w:hAnsi="Calibri"/>
          <w:noProof/>
          <w:sz w:val="22"/>
          <w:lang w:eastAsia="en-GB"/>
        </w:rPr>
        <w:tab/>
      </w:r>
      <w:r w:rsidRPr="00E36840">
        <w:rPr>
          <w:caps/>
          <w:noProof/>
          <w:sz w:val="24"/>
          <w:lang w:eastAsia="en-GB"/>
        </w:rPr>
        <w:t>INDEM</w:t>
      </w:r>
      <w:r w:rsidR="00103FAA">
        <w:rPr>
          <w:caps/>
          <w:noProof/>
          <w:sz w:val="24"/>
          <w:lang w:eastAsia="en-GB"/>
        </w:rPr>
        <w:t>NITY AND LIABILITY</w:t>
      </w:r>
      <w:r w:rsidR="00103FAA">
        <w:rPr>
          <w:caps/>
          <w:noProof/>
          <w:sz w:val="24"/>
          <w:lang w:eastAsia="en-GB"/>
        </w:rPr>
        <w:tab/>
        <w:t>15</w:t>
      </w:r>
    </w:p>
    <w:p w14:paraId="1803F7E5" w14:textId="77777777" w:rsidR="00E36840" w:rsidRPr="00E36840" w:rsidRDefault="00E36840" w:rsidP="00E36840">
      <w:pPr>
        <w:overflowPunct/>
        <w:autoSpaceDE/>
        <w:autoSpaceDN/>
        <w:adjustRightInd/>
        <w:textAlignment w:val="auto"/>
        <w:rPr>
          <w:noProof/>
          <w:sz w:val="24"/>
          <w:lang w:eastAsia="en-GB"/>
        </w:rPr>
      </w:pPr>
    </w:p>
    <w:p w14:paraId="6B49D133" w14:textId="77777777"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 xml:space="preserve">PART </w:t>
      </w:r>
      <w:r w:rsidR="00103FAA">
        <w:rPr>
          <w:noProof/>
          <w:sz w:val="24"/>
          <w:lang w:eastAsia="en-GB"/>
        </w:rPr>
        <w:t>F - PROTECTION OF INFORMATION</w:t>
      </w:r>
      <w:r w:rsidR="00103FAA">
        <w:rPr>
          <w:noProof/>
          <w:sz w:val="24"/>
          <w:lang w:eastAsia="en-GB"/>
        </w:rPr>
        <w:tab/>
        <w:t>15</w:t>
      </w:r>
    </w:p>
    <w:p w14:paraId="09EB7689"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F1</w:t>
      </w:r>
      <w:r w:rsidRPr="00E36840">
        <w:rPr>
          <w:rFonts w:ascii="Calibri" w:hAnsi="Calibri"/>
          <w:noProof/>
          <w:sz w:val="22"/>
          <w:lang w:eastAsia="en-GB"/>
        </w:rPr>
        <w:tab/>
      </w:r>
      <w:r w:rsidR="00103FAA">
        <w:rPr>
          <w:caps/>
          <w:noProof/>
          <w:sz w:val="24"/>
          <w:lang w:eastAsia="en-GB"/>
        </w:rPr>
        <w:t>INTELLECTUAL PROPERTY</w:t>
      </w:r>
      <w:r w:rsidR="00103FAA">
        <w:rPr>
          <w:caps/>
          <w:noProof/>
          <w:sz w:val="24"/>
          <w:lang w:eastAsia="en-GB"/>
        </w:rPr>
        <w:tab/>
        <w:t>15</w:t>
      </w:r>
    </w:p>
    <w:p w14:paraId="292F138D"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F2</w:t>
      </w:r>
      <w:r w:rsidRPr="00E36840">
        <w:rPr>
          <w:rFonts w:ascii="Calibri" w:hAnsi="Calibri"/>
          <w:noProof/>
          <w:sz w:val="22"/>
          <w:lang w:eastAsia="en-GB"/>
        </w:rPr>
        <w:tab/>
      </w:r>
      <w:r w:rsidRPr="00E36840">
        <w:rPr>
          <w:caps/>
          <w:noProof/>
          <w:sz w:val="24"/>
          <w:lang w:eastAsia="en-GB"/>
        </w:rPr>
        <w:t xml:space="preserve">CONFIDENTIALITY,PUBLICITY </w:t>
      </w:r>
      <w:r w:rsidRPr="00E36840">
        <w:rPr>
          <w:rFonts w:cs="Arial"/>
          <w:caps/>
          <w:noProof/>
          <w:sz w:val="24"/>
          <w:lang w:eastAsia="en-GB"/>
        </w:rPr>
        <w:t>&amp;</w:t>
      </w:r>
      <w:r w:rsidR="00103FAA">
        <w:rPr>
          <w:caps/>
          <w:noProof/>
          <w:sz w:val="24"/>
          <w:lang w:eastAsia="en-GB"/>
        </w:rPr>
        <w:t xml:space="preserve"> TRANSPARENCY</w:t>
      </w:r>
      <w:r w:rsidR="00103FAA">
        <w:rPr>
          <w:caps/>
          <w:noProof/>
          <w:sz w:val="24"/>
          <w:lang w:eastAsia="en-GB"/>
        </w:rPr>
        <w:tab/>
        <w:t>16</w:t>
      </w:r>
    </w:p>
    <w:p w14:paraId="0E0DE164"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F3</w:t>
      </w:r>
      <w:r w:rsidRPr="00E36840">
        <w:rPr>
          <w:rFonts w:ascii="Calibri" w:hAnsi="Calibri"/>
          <w:noProof/>
          <w:sz w:val="22"/>
          <w:lang w:eastAsia="en-GB"/>
        </w:rPr>
        <w:tab/>
      </w:r>
      <w:r w:rsidR="00103FAA">
        <w:rPr>
          <w:caps/>
          <w:noProof/>
          <w:sz w:val="24"/>
          <w:lang w:eastAsia="en-GB"/>
        </w:rPr>
        <w:t>DATA PROTECTION</w:t>
      </w:r>
      <w:r w:rsidR="00103FAA">
        <w:rPr>
          <w:caps/>
          <w:noProof/>
          <w:sz w:val="24"/>
          <w:lang w:eastAsia="en-GB"/>
        </w:rPr>
        <w:tab/>
        <w:t>16</w:t>
      </w:r>
    </w:p>
    <w:p w14:paraId="458C72A6"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F4</w:t>
      </w:r>
      <w:r w:rsidRPr="00E36840">
        <w:rPr>
          <w:rFonts w:ascii="Calibri" w:hAnsi="Calibri"/>
          <w:noProof/>
          <w:sz w:val="22"/>
          <w:lang w:eastAsia="en-GB"/>
        </w:rPr>
        <w:tab/>
      </w:r>
      <w:r w:rsidR="00103FAA">
        <w:rPr>
          <w:caps/>
          <w:noProof/>
          <w:sz w:val="24"/>
          <w:lang w:eastAsia="en-GB"/>
        </w:rPr>
        <w:t>FREEDOM OF INFORMATION</w:t>
      </w:r>
      <w:r w:rsidR="00103FAA">
        <w:rPr>
          <w:caps/>
          <w:noProof/>
          <w:sz w:val="24"/>
          <w:lang w:eastAsia="en-GB"/>
        </w:rPr>
        <w:tab/>
        <w:t>16</w:t>
      </w:r>
    </w:p>
    <w:p w14:paraId="3817226C"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F5</w:t>
      </w:r>
      <w:r w:rsidRPr="00E36840">
        <w:rPr>
          <w:rFonts w:ascii="Calibri" w:hAnsi="Calibri"/>
          <w:noProof/>
          <w:sz w:val="22"/>
          <w:lang w:eastAsia="en-GB"/>
        </w:rPr>
        <w:tab/>
      </w:r>
      <w:r w:rsidR="00103FAA">
        <w:rPr>
          <w:caps/>
          <w:noProof/>
          <w:sz w:val="24"/>
          <w:lang w:eastAsia="en-GB"/>
        </w:rPr>
        <w:t>RECORD KEEPING AND MONITORING</w:t>
      </w:r>
      <w:r w:rsidR="00103FAA">
        <w:rPr>
          <w:caps/>
          <w:noProof/>
          <w:sz w:val="24"/>
          <w:lang w:eastAsia="en-GB"/>
        </w:rPr>
        <w:tab/>
        <w:t>16</w:t>
      </w:r>
    </w:p>
    <w:p w14:paraId="6A905416" w14:textId="77777777" w:rsidR="00E36840" w:rsidRPr="00E36840" w:rsidRDefault="00E36840" w:rsidP="00E36840">
      <w:pPr>
        <w:overflowPunct/>
        <w:autoSpaceDE/>
        <w:autoSpaceDN/>
        <w:adjustRightInd/>
        <w:textAlignment w:val="auto"/>
        <w:rPr>
          <w:noProof/>
          <w:sz w:val="24"/>
          <w:lang w:eastAsia="en-GB"/>
        </w:rPr>
      </w:pPr>
    </w:p>
    <w:p w14:paraId="3DF6BB71" w14:textId="77777777"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PART G - STATUTORY OBLIGATIONS</w:t>
      </w:r>
      <w:r w:rsidRPr="00E36840">
        <w:rPr>
          <w:noProof/>
          <w:sz w:val="24"/>
          <w:lang w:eastAsia="en-GB"/>
        </w:rPr>
        <w:tab/>
        <w:t>1</w:t>
      </w:r>
      <w:r w:rsidR="00103FAA">
        <w:rPr>
          <w:noProof/>
          <w:sz w:val="24"/>
          <w:lang w:eastAsia="en-GB"/>
        </w:rPr>
        <w:t>7</w:t>
      </w:r>
    </w:p>
    <w:p w14:paraId="3D81A3A9"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G1</w:t>
      </w:r>
      <w:r w:rsidRPr="00E36840">
        <w:rPr>
          <w:rFonts w:ascii="Calibri" w:hAnsi="Calibri"/>
          <w:noProof/>
          <w:sz w:val="22"/>
          <w:lang w:eastAsia="en-GB"/>
        </w:rPr>
        <w:tab/>
      </w:r>
      <w:r w:rsidR="00103FAA">
        <w:rPr>
          <w:caps/>
          <w:noProof/>
          <w:sz w:val="24"/>
          <w:lang w:eastAsia="en-GB"/>
        </w:rPr>
        <w:t>HEALTH AND SAFETY</w:t>
      </w:r>
      <w:r w:rsidR="00103FAA">
        <w:rPr>
          <w:caps/>
          <w:noProof/>
          <w:sz w:val="24"/>
          <w:lang w:eastAsia="en-GB"/>
        </w:rPr>
        <w:tab/>
        <w:t>17</w:t>
      </w:r>
    </w:p>
    <w:p w14:paraId="31705A6B"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G2</w:t>
      </w:r>
      <w:r w:rsidRPr="00E36840">
        <w:rPr>
          <w:rFonts w:ascii="Calibri" w:hAnsi="Calibri"/>
          <w:noProof/>
          <w:sz w:val="22"/>
          <w:lang w:eastAsia="en-GB"/>
        </w:rPr>
        <w:tab/>
      </w:r>
      <w:r w:rsidR="00103FAA">
        <w:rPr>
          <w:caps/>
          <w:noProof/>
          <w:sz w:val="24"/>
          <w:lang w:eastAsia="en-GB"/>
        </w:rPr>
        <w:t>CORPORATE REQUIREMENTS</w:t>
      </w:r>
      <w:r w:rsidR="00103FAA">
        <w:rPr>
          <w:caps/>
          <w:noProof/>
          <w:sz w:val="24"/>
          <w:lang w:eastAsia="en-GB"/>
        </w:rPr>
        <w:tab/>
        <w:t>17</w:t>
      </w:r>
    </w:p>
    <w:p w14:paraId="3E499469"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G3</w:t>
      </w:r>
      <w:r w:rsidRPr="00E36840">
        <w:rPr>
          <w:rFonts w:ascii="Calibri" w:hAnsi="Calibri"/>
          <w:noProof/>
          <w:sz w:val="22"/>
          <w:lang w:eastAsia="en-GB"/>
        </w:rPr>
        <w:tab/>
      </w:r>
      <w:r w:rsidR="00103FAA">
        <w:rPr>
          <w:caps/>
          <w:noProof/>
          <w:sz w:val="24"/>
          <w:lang w:eastAsia="en-GB"/>
        </w:rPr>
        <w:t>LAW AND CHANGE IN LAW</w:t>
      </w:r>
      <w:r w:rsidR="00103FAA">
        <w:rPr>
          <w:caps/>
          <w:noProof/>
          <w:sz w:val="24"/>
          <w:lang w:eastAsia="en-GB"/>
        </w:rPr>
        <w:tab/>
        <w:t>17</w:t>
      </w:r>
    </w:p>
    <w:p w14:paraId="27CF5C4F"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G5</w:t>
      </w:r>
      <w:r w:rsidRPr="00E36840">
        <w:rPr>
          <w:rFonts w:ascii="Calibri" w:hAnsi="Calibri"/>
          <w:noProof/>
          <w:sz w:val="22"/>
          <w:lang w:eastAsia="en-GB"/>
        </w:rPr>
        <w:tab/>
      </w:r>
      <w:r w:rsidR="00103FAA">
        <w:rPr>
          <w:caps/>
          <w:noProof/>
          <w:sz w:val="24"/>
          <w:lang w:eastAsia="en-GB"/>
        </w:rPr>
        <w:t>Children/vulnerable adults</w:t>
      </w:r>
      <w:r w:rsidR="00103FAA">
        <w:rPr>
          <w:caps/>
          <w:noProof/>
          <w:sz w:val="24"/>
          <w:lang w:eastAsia="en-GB"/>
        </w:rPr>
        <w:tab/>
        <w:t>18</w:t>
      </w:r>
    </w:p>
    <w:p w14:paraId="59150635" w14:textId="77777777" w:rsidR="00E36840" w:rsidRPr="00E36840" w:rsidRDefault="00E36840" w:rsidP="00E36840">
      <w:pPr>
        <w:overflowPunct/>
        <w:autoSpaceDE/>
        <w:autoSpaceDN/>
        <w:adjustRightInd/>
        <w:textAlignment w:val="auto"/>
        <w:rPr>
          <w:noProof/>
          <w:sz w:val="24"/>
          <w:lang w:eastAsia="en-GB"/>
        </w:rPr>
      </w:pPr>
    </w:p>
    <w:p w14:paraId="169C1259" w14:textId="77777777" w:rsidR="00E36840" w:rsidRPr="00E36840" w:rsidRDefault="00103FAA"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Pr>
          <w:noProof/>
          <w:sz w:val="24"/>
          <w:lang w:eastAsia="en-GB"/>
        </w:rPr>
        <w:t>PART H - GENERAL PROVISIONS</w:t>
      </w:r>
      <w:r>
        <w:rPr>
          <w:noProof/>
          <w:sz w:val="24"/>
          <w:lang w:eastAsia="en-GB"/>
        </w:rPr>
        <w:tab/>
        <w:t>19</w:t>
      </w:r>
    </w:p>
    <w:p w14:paraId="7C7893CE"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w:t>
      </w:r>
      <w:r w:rsidRPr="00E36840">
        <w:rPr>
          <w:rFonts w:ascii="Calibri" w:hAnsi="Calibri"/>
          <w:noProof/>
          <w:sz w:val="22"/>
          <w:lang w:eastAsia="en-GB"/>
        </w:rPr>
        <w:tab/>
      </w:r>
      <w:r w:rsidR="00103FAA">
        <w:rPr>
          <w:caps/>
          <w:noProof/>
          <w:sz w:val="24"/>
          <w:lang w:eastAsia="en-GB"/>
        </w:rPr>
        <w:t>CONTRACT VARIATION</w:t>
      </w:r>
      <w:r w:rsidR="00103FAA">
        <w:rPr>
          <w:caps/>
          <w:noProof/>
          <w:sz w:val="24"/>
          <w:lang w:eastAsia="en-GB"/>
        </w:rPr>
        <w:tab/>
        <w:t>19</w:t>
      </w:r>
    </w:p>
    <w:p w14:paraId="38CB3DDF"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H2</w:t>
      </w:r>
      <w:r w:rsidRPr="00E36840">
        <w:rPr>
          <w:rFonts w:ascii="Calibri" w:hAnsi="Calibri"/>
          <w:noProof/>
          <w:sz w:val="22"/>
          <w:lang w:eastAsia="en-GB"/>
        </w:rPr>
        <w:tab/>
      </w:r>
      <w:r w:rsidR="00103FAA">
        <w:rPr>
          <w:caps/>
          <w:noProof/>
          <w:sz w:val="24"/>
          <w:lang w:eastAsia="en-GB"/>
        </w:rPr>
        <w:t>THIRD PARTY RIGHTS</w:t>
      </w:r>
      <w:r w:rsidR="00103FAA">
        <w:rPr>
          <w:caps/>
          <w:noProof/>
          <w:sz w:val="24"/>
          <w:lang w:eastAsia="en-GB"/>
        </w:rPr>
        <w:tab/>
        <w:t>20</w:t>
      </w:r>
    </w:p>
    <w:p w14:paraId="68116D8D"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H3</w:t>
      </w:r>
      <w:r w:rsidRPr="00E36840">
        <w:rPr>
          <w:rFonts w:ascii="Calibri" w:hAnsi="Calibri"/>
          <w:noProof/>
          <w:sz w:val="22"/>
          <w:lang w:eastAsia="en-GB"/>
        </w:rPr>
        <w:tab/>
      </w:r>
      <w:r w:rsidR="00103FAA">
        <w:rPr>
          <w:caps/>
          <w:noProof/>
          <w:sz w:val="24"/>
          <w:lang w:eastAsia="en-GB"/>
        </w:rPr>
        <w:t>NO WAIVER</w:t>
      </w:r>
      <w:r w:rsidR="00103FAA">
        <w:rPr>
          <w:caps/>
          <w:noProof/>
          <w:sz w:val="24"/>
          <w:lang w:eastAsia="en-GB"/>
        </w:rPr>
        <w:tab/>
        <w:t>20</w:t>
      </w:r>
    </w:p>
    <w:p w14:paraId="7FA49662"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H4</w:t>
      </w:r>
      <w:r w:rsidRPr="00E36840">
        <w:rPr>
          <w:rFonts w:ascii="Calibri" w:hAnsi="Calibri"/>
          <w:noProof/>
          <w:sz w:val="22"/>
          <w:lang w:eastAsia="en-GB"/>
        </w:rPr>
        <w:tab/>
      </w:r>
      <w:r w:rsidR="00103FAA">
        <w:rPr>
          <w:caps/>
          <w:noProof/>
          <w:sz w:val="24"/>
          <w:lang w:eastAsia="en-GB"/>
        </w:rPr>
        <w:t>SEVERANCE</w:t>
      </w:r>
      <w:r w:rsidR="00103FAA">
        <w:rPr>
          <w:caps/>
          <w:noProof/>
          <w:sz w:val="24"/>
          <w:lang w:eastAsia="en-GB"/>
        </w:rPr>
        <w:tab/>
        <w:t>20</w:t>
      </w:r>
    </w:p>
    <w:p w14:paraId="682A1779"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H5</w:t>
      </w:r>
      <w:r w:rsidRPr="00E36840">
        <w:rPr>
          <w:rFonts w:ascii="Calibri" w:hAnsi="Calibri"/>
          <w:noProof/>
          <w:sz w:val="22"/>
          <w:lang w:eastAsia="en-GB"/>
        </w:rPr>
        <w:tab/>
      </w:r>
      <w:r w:rsidRPr="00E36840">
        <w:rPr>
          <w:caps/>
          <w:noProof/>
          <w:sz w:val="24"/>
          <w:lang w:eastAsia="en-GB"/>
        </w:rPr>
        <w:t>ASSIGNMENT, SUB-C</w:t>
      </w:r>
      <w:r w:rsidR="00103FAA">
        <w:rPr>
          <w:caps/>
          <w:noProof/>
          <w:sz w:val="24"/>
          <w:lang w:eastAsia="en-GB"/>
        </w:rPr>
        <w:t>ONTRACTING AND RESPONSIBILITY</w:t>
      </w:r>
      <w:r w:rsidR="00103FAA">
        <w:rPr>
          <w:caps/>
          <w:noProof/>
          <w:sz w:val="24"/>
          <w:lang w:eastAsia="en-GB"/>
        </w:rPr>
        <w:tab/>
        <w:t>20</w:t>
      </w:r>
    </w:p>
    <w:p w14:paraId="31D3701F"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H6</w:t>
      </w:r>
      <w:r w:rsidRPr="00E36840">
        <w:rPr>
          <w:rFonts w:ascii="Calibri" w:hAnsi="Calibri"/>
          <w:noProof/>
          <w:sz w:val="22"/>
          <w:lang w:eastAsia="en-GB"/>
        </w:rPr>
        <w:tab/>
      </w:r>
      <w:r w:rsidR="00103FAA">
        <w:rPr>
          <w:caps/>
          <w:noProof/>
          <w:sz w:val="24"/>
          <w:lang w:eastAsia="en-GB"/>
        </w:rPr>
        <w:t>FORCE MAJEURE</w:t>
      </w:r>
      <w:r w:rsidR="00103FAA">
        <w:rPr>
          <w:caps/>
          <w:noProof/>
          <w:sz w:val="24"/>
          <w:lang w:eastAsia="en-GB"/>
        </w:rPr>
        <w:tab/>
        <w:t>20</w:t>
      </w:r>
    </w:p>
    <w:p w14:paraId="17813612"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H7</w:t>
      </w:r>
      <w:r w:rsidRPr="00E36840">
        <w:rPr>
          <w:rFonts w:ascii="Calibri" w:hAnsi="Calibri"/>
          <w:noProof/>
          <w:sz w:val="22"/>
          <w:lang w:eastAsia="en-GB"/>
        </w:rPr>
        <w:tab/>
      </w:r>
      <w:r w:rsidR="00103FAA">
        <w:rPr>
          <w:caps/>
          <w:noProof/>
          <w:sz w:val="24"/>
          <w:lang w:eastAsia="en-GB"/>
        </w:rPr>
        <w:t>INDUCEMENTS</w:t>
      </w:r>
      <w:r w:rsidR="00103FAA">
        <w:rPr>
          <w:caps/>
          <w:noProof/>
          <w:sz w:val="24"/>
          <w:lang w:eastAsia="en-GB"/>
        </w:rPr>
        <w:tab/>
        <w:t>21</w:t>
      </w:r>
    </w:p>
    <w:p w14:paraId="53041E17"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H8</w:t>
      </w:r>
      <w:r w:rsidRPr="00E36840">
        <w:rPr>
          <w:rFonts w:ascii="Calibri" w:hAnsi="Calibri"/>
          <w:noProof/>
          <w:sz w:val="22"/>
          <w:lang w:eastAsia="en-GB"/>
        </w:rPr>
        <w:tab/>
      </w:r>
      <w:r w:rsidR="00103FAA">
        <w:rPr>
          <w:caps/>
          <w:noProof/>
          <w:sz w:val="24"/>
          <w:lang w:eastAsia="en-GB"/>
        </w:rPr>
        <w:t>COSTS AND EXPENSES</w:t>
      </w:r>
      <w:r w:rsidR="00103FAA">
        <w:rPr>
          <w:caps/>
          <w:noProof/>
          <w:sz w:val="24"/>
          <w:lang w:eastAsia="en-GB"/>
        </w:rPr>
        <w:tab/>
        <w:t>21</w:t>
      </w:r>
    </w:p>
    <w:p w14:paraId="6003321E"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H9</w:t>
      </w:r>
      <w:r w:rsidRPr="00E36840">
        <w:rPr>
          <w:rFonts w:ascii="Calibri" w:hAnsi="Calibri"/>
          <w:noProof/>
          <w:sz w:val="22"/>
          <w:lang w:eastAsia="en-GB"/>
        </w:rPr>
        <w:tab/>
      </w:r>
      <w:r w:rsidR="00103FAA">
        <w:rPr>
          <w:caps/>
          <w:noProof/>
          <w:sz w:val="24"/>
          <w:lang w:eastAsia="en-GB"/>
        </w:rPr>
        <w:t>NO AGENCY OR PARTNERSHIP</w:t>
      </w:r>
      <w:r w:rsidR="00103FAA">
        <w:rPr>
          <w:caps/>
          <w:noProof/>
          <w:sz w:val="24"/>
          <w:lang w:eastAsia="en-GB"/>
        </w:rPr>
        <w:tab/>
        <w:t>21</w:t>
      </w:r>
    </w:p>
    <w:p w14:paraId="75A699F6"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H10</w:t>
      </w:r>
      <w:r w:rsidRPr="00E36840">
        <w:rPr>
          <w:rFonts w:ascii="Calibri" w:hAnsi="Calibri"/>
          <w:noProof/>
          <w:sz w:val="22"/>
          <w:lang w:eastAsia="en-GB"/>
        </w:rPr>
        <w:tab/>
      </w:r>
      <w:r w:rsidRPr="00E36840">
        <w:rPr>
          <w:caps/>
          <w:noProof/>
          <w:sz w:val="24"/>
          <w:lang w:eastAsia="en-GB"/>
        </w:rPr>
        <w:t>NON SOLICITA</w:t>
      </w:r>
      <w:r w:rsidR="00103FAA">
        <w:rPr>
          <w:caps/>
          <w:noProof/>
          <w:sz w:val="24"/>
          <w:lang w:eastAsia="en-GB"/>
        </w:rPr>
        <w:t>TION AND OFFERS OF EMPLOYMENT</w:t>
      </w:r>
      <w:r w:rsidR="00103FAA">
        <w:rPr>
          <w:caps/>
          <w:noProof/>
          <w:sz w:val="24"/>
          <w:lang w:eastAsia="en-GB"/>
        </w:rPr>
        <w:tab/>
        <w:t>21</w:t>
      </w:r>
    </w:p>
    <w:p w14:paraId="136D763E"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H11</w:t>
      </w:r>
      <w:r w:rsidRPr="00E36840">
        <w:rPr>
          <w:rFonts w:ascii="Calibri" w:hAnsi="Calibri"/>
          <w:noProof/>
          <w:sz w:val="22"/>
          <w:lang w:eastAsia="en-GB"/>
        </w:rPr>
        <w:tab/>
      </w:r>
      <w:r w:rsidRPr="00E36840">
        <w:rPr>
          <w:caps/>
          <w:noProof/>
          <w:sz w:val="24"/>
          <w:lang w:eastAsia="en-GB"/>
        </w:rPr>
        <w:t>INSPEC</w:t>
      </w:r>
      <w:r w:rsidR="00103FAA">
        <w:rPr>
          <w:caps/>
          <w:noProof/>
          <w:sz w:val="24"/>
          <w:lang w:eastAsia="en-GB"/>
        </w:rPr>
        <w:t>TION OF CONTRACTOR’S PREMISES</w:t>
      </w:r>
      <w:r w:rsidR="00103FAA">
        <w:rPr>
          <w:caps/>
          <w:noProof/>
          <w:sz w:val="24"/>
          <w:lang w:eastAsia="en-GB"/>
        </w:rPr>
        <w:tab/>
        <w:t>21</w:t>
      </w:r>
    </w:p>
    <w:p w14:paraId="695DF65F"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h12</w:t>
      </w:r>
      <w:r w:rsidRPr="00E36840">
        <w:rPr>
          <w:rFonts w:ascii="Calibri" w:hAnsi="Calibri"/>
          <w:noProof/>
          <w:sz w:val="22"/>
          <w:lang w:eastAsia="en-GB"/>
        </w:rPr>
        <w:tab/>
      </w:r>
      <w:r w:rsidR="00103FAA">
        <w:rPr>
          <w:caps/>
          <w:noProof/>
          <w:sz w:val="24"/>
          <w:lang w:eastAsia="en-GB"/>
        </w:rPr>
        <w:t>NOTICES</w:t>
      </w:r>
      <w:r w:rsidR="00103FAA">
        <w:rPr>
          <w:caps/>
          <w:noProof/>
          <w:sz w:val="24"/>
          <w:lang w:eastAsia="en-GB"/>
        </w:rPr>
        <w:tab/>
        <w:t>22</w:t>
      </w:r>
    </w:p>
    <w:p w14:paraId="54C19026"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rFonts w:cs="Arial"/>
          <w:caps/>
          <w:noProof/>
          <w:sz w:val="24"/>
          <w:lang w:eastAsia="en-GB"/>
        </w:rPr>
        <w:t>h13</w:t>
      </w:r>
      <w:r w:rsidRPr="00E36840">
        <w:rPr>
          <w:rFonts w:ascii="Calibri" w:hAnsi="Calibri"/>
          <w:noProof/>
          <w:sz w:val="22"/>
          <w:lang w:eastAsia="en-GB"/>
        </w:rPr>
        <w:tab/>
      </w:r>
      <w:r w:rsidR="00103FAA">
        <w:rPr>
          <w:caps/>
          <w:noProof/>
          <w:sz w:val="24"/>
          <w:lang w:eastAsia="en-GB"/>
        </w:rPr>
        <w:t>ENTIRE AGREEMENT</w:t>
      </w:r>
      <w:r w:rsidR="00103FAA">
        <w:rPr>
          <w:caps/>
          <w:noProof/>
          <w:sz w:val="24"/>
          <w:lang w:eastAsia="en-GB"/>
        </w:rPr>
        <w:tab/>
        <w:t>22</w:t>
      </w:r>
    </w:p>
    <w:p w14:paraId="20C3E264"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rFonts w:cs="Arial"/>
          <w:caps/>
          <w:noProof/>
          <w:sz w:val="24"/>
          <w:lang w:eastAsia="en-GB"/>
        </w:rPr>
        <w:t>h14</w:t>
      </w:r>
      <w:r w:rsidRPr="00E36840">
        <w:rPr>
          <w:rFonts w:ascii="Calibri" w:hAnsi="Calibri"/>
          <w:noProof/>
          <w:sz w:val="22"/>
          <w:lang w:eastAsia="en-GB"/>
        </w:rPr>
        <w:tab/>
      </w:r>
      <w:r w:rsidR="00103FAA">
        <w:rPr>
          <w:caps/>
          <w:noProof/>
          <w:sz w:val="24"/>
          <w:lang w:eastAsia="en-GB"/>
        </w:rPr>
        <w:t>SURVIVAL</w:t>
      </w:r>
      <w:r w:rsidR="00103FAA">
        <w:rPr>
          <w:caps/>
          <w:noProof/>
          <w:sz w:val="24"/>
          <w:lang w:eastAsia="en-GB"/>
        </w:rPr>
        <w:tab/>
        <w:t>22</w:t>
      </w:r>
    </w:p>
    <w:p w14:paraId="15D0CEFA"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H15</w:t>
      </w:r>
      <w:r w:rsidRPr="00E36840">
        <w:rPr>
          <w:rFonts w:ascii="Calibri" w:hAnsi="Calibri"/>
          <w:noProof/>
          <w:sz w:val="22"/>
          <w:lang w:eastAsia="en-GB"/>
        </w:rPr>
        <w:tab/>
      </w:r>
      <w:r w:rsidR="00103FAA">
        <w:rPr>
          <w:caps/>
          <w:noProof/>
          <w:sz w:val="24"/>
          <w:lang w:eastAsia="en-GB"/>
        </w:rPr>
        <w:t>LAW AND JURISDICTION</w:t>
      </w:r>
      <w:r w:rsidR="00103FAA">
        <w:rPr>
          <w:caps/>
          <w:noProof/>
          <w:sz w:val="24"/>
          <w:lang w:eastAsia="en-GB"/>
        </w:rPr>
        <w:tab/>
        <w:t>22</w:t>
      </w:r>
    </w:p>
    <w:p w14:paraId="06A10C97" w14:textId="77777777" w:rsidR="00E36840" w:rsidRPr="00E36840" w:rsidRDefault="0089194B" w:rsidP="00E36840">
      <w:pPr>
        <w:tabs>
          <w:tab w:val="left" w:pos="851"/>
          <w:tab w:val="right" w:leader="dot" w:pos="9072"/>
        </w:tabs>
        <w:overflowPunct/>
        <w:autoSpaceDE/>
        <w:autoSpaceDN/>
        <w:adjustRightInd/>
        <w:spacing w:after="60"/>
        <w:ind w:left="851" w:right="851" w:hanging="851"/>
        <w:jc w:val="left"/>
        <w:textAlignment w:val="auto"/>
        <w:rPr>
          <w:rFonts w:cs="Arial"/>
          <w:caps/>
          <w:noProof/>
          <w:lang w:eastAsia="en-GB"/>
        </w:rPr>
      </w:pPr>
      <w:r w:rsidRPr="00E36840">
        <w:rPr>
          <w:rFonts w:cs="Arial"/>
          <w:caps/>
          <w:noProof/>
          <w:lang w:eastAsia="en-GB"/>
        </w:rPr>
        <w:fldChar w:fldCharType="end"/>
      </w:r>
    </w:p>
    <w:p w14:paraId="6B6CA012" w14:textId="77777777" w:rsidR="00E36840" w:rsidRPr="00E36840" w:rsidRDefault="00E36840" w:rsidP="00E36840">
      <w:pPr>
        <w:overflowPunct/>
        <w:autoSpaceDE/>
        <w:autoSpaceDN/>
        <w:adjustRightInd/>
        <w:jc w:val="left"/>
        <w:textAlignment w:val="auto"/>
        <w:rPr>
          <w:rFonts w:cs="Arial"/>
          <w:b/>
          <w:caps/>
          <w:lang w:eastAsia="en-GB"/>
        </w:rPr>
        <w:sectPr w:rsidR="00E36840" w:rsidRPr="00E36840" w:rsidSect="00127B2C">
          <w:footerReference w:type="default" r:id="rId12"/>
          <w:pgSz w:w="11907" w:h="16840"/>
          <w:pgMar w:top="1418" w:right="1418" w:bottom="1418" w:left="1418" w:header="567" w:footer="340" w:gutter="0"/>
          <w:paperSrc w:first="15" w:other="15"/>
          <w:pgNumType w:start="1"/>
          <w:cols w:space="720"/>
        </w:sectPr>
      </w:pPr>
    </w:p>
    <w:p w14:paraId="4145BA9D" w14:textId="77777777" w:rsidR="00E36840" w:rsidRPr="00E36840" w:rsidRDefault="00E36840" w:rsidP="00E36840">
      <w:pPr>
        <w:keepNext/>
        <w:overflowPunct/>
        <w:autoSpaceDE/>
        <w:autoSpaceDN/>
        <w:adjustRightInd/>
        <w:jc w:val="left"/>
        <w:textAlignment w:val="auto"/>
        <w:rPr>
          <w:b/>
          <w:caps/>
          <w:sz w:val="24"/>
          <w:lang w:eastAsia="en-GB"/>
        </w:rPr>
      </w:pPr>
      <w:r w:rsidRPr="00E36840">
        <w:rPr>
          <w:rFonts w:cs="Arial"/>
          <w:b/>
          <w:caps/>
          <w:lang w:eastAsia="en-GB"/>
        </w:rPr>
        <w:t>part a - operative provisions</w:t>
      </w:r>
    </w:p>
    <w:p w14:paraId="2B14FE6A" w14:textId="77777777" w:rsidR="00E36840" w:rsidRPr="00E36840" w:rsidRDefault="0089194B" w:rsidP="00E36840">
      <w:pPr>
        <w:keepNext/>
        <w:overflowPunct/>
        <w:autoSpaceDE/>
        <w:autoSpaceDN/>
        <w:adjustRightInd/>
        <w:jc w:val="left"/>
        <w:textAlignment w:val="auto"/>
        <w:rPr>
          <w:rFonts w:cs="Arial"/>
          <w:b/>
          <w:caps/>
          <w:lang w:eastAsia="en-GB"/>
        </w:rPr>
      </w:pPr>
      <w:r w:rsidRPr="00E36840">
        <w:rPr>
          <w:rFonts w:cs="Arial"/>
          <w:b/>
          <w:caps/>
          <w:lang w:eastAsia="en-GB"/>
        </w:rPr>
        <w:fldChar w:fldCharType="begin"/>
      </w:r>
      <w:r w:rsidR="00E36840" w:rsidRPr="00E36840">
        <w:rPr>
          <w:rFonts w:cs="Arial"/>
          <w:b/>
          <w:caps/>
          <w:lang w:eastAsia="en-GB"/>
        </w:rPr>
        <w:instrText xml:space="preserve"> TC "</w:instrText>
      </w:r>
      <w:bookmarkStart w:id="5" w:name="_Toc334799882"/>
      <w:bookmarkStart w:id="6" w:name="_Toc173226168"/>
      <w:r w:rsidR="00E36840" w:rsidRPr="00E36840">
        <w:rPr>
          <w:rFonts w:cs="Arial"/>
          <w:b/>
          <w:caps/>
          <w:lang w:eastAsia="en-GB"/>
        </w:rPr>
        <w:instrText>PART A - OPERATIVE PROVISIONS</w:instrText>
      </w:r>
      <w:bookmarkEnd w:id="5"/>
      <w:bookmarkEnd w:id="6"/>
      <w:r w:rsidR="00E36840" w:rsidRPr="00E36840">
        <w:rPr>
          <w:rFonts w:cs="Arial"/>
          <w:b/>
          <w:caps/>
          <w:lang w:eastAsia="en-GB"/>
        </w:rPr>
        <w:instrText xml:space="preserve">" \l 5 </w:instrText>
      </w:r>
      <w:r w:rsidRPr="00E36840">
        <w:rPr>
          <w:rFonts w:cs="Arial"/>
          <w:b/>
          <w:caps/>
          <w:lang w:eastAsia="en-GB"/>
        </w:rPr>
        <w:fldChar w:fldCharType="end"/>
      </w:r>
    </w:p>
    <w:p w14:paraId="5F70F921" w14:textId="77777777" w:rsidR="00E36840" w:rsidRPr="00E36840" w:rsidRDefault="00E36840" w:rsidP="006A1DBD">
      <w:pPr>
        <w:keepNext/>
        <w:numPr>
          <w:ilvl w:val="0"/>
          <w:numId w:val="11"/>
        </w:numPr>
        <w:overflowPunct/>
        <w:autoSpaceDE/>
        <w:autoSpaceDN/>
        <w:adjustRightInd/>
        <w:jc w:val="left"/>
        <w:textAlignment w:val="auto"/>
        <w:outlineLvl w:val="0"/>
        <w:rPr>
          <w:rFonts w:cs="Arial"/>
          <w:lang w:eastAsia="en-GB"/>
        </w:rPr>
      </w:pPr>
      <w:r w:rsidRPr="00E36840">
        <w:rPr>
          <w:rFonts w:cs="Arial"/>
          <w:b/>
          <w:lang w:eastAsia="en-GB"/>
        </w:rPr>
        <w:t>DEFINITIONS</w:t>
      </w:r>
      <w:bookmarkStart w:id="7" w:name="_NN1527"/>
      <w:bookmarkEnd w:id="7"/>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_NN1527\r \h  \* MERGEFORMAT </w:instrText>
      </w:r>
      <w:r w:rsidR="00C17A5E">
        <w:fldChar w:fldCharType="separate"/>
      </w:r>
      <w:bookmarkStart w:id="8" w:name="_Toc334799883"/>
      <w:bookmarkStart w:id="9" w:name="_Toc173226169"/>
      <w:r w:rsidR="00AA361A" w:rsidRPr="00AA361A">
        <w:rPr>
          <w:rFonts w:cs="Arial"/>
          <w:lang w:eastAsia="en-GB"/>
        </w:rPr>
        <w:instrText>A1</w:instrText>
      </w:r>
      <w:r w:rsidR="00C17A5E">
        <w:fldChar w:fldCharType="end"/>
      </w:r>
      <w:r w:rsidRPr="00E36840">
        <w:rPr>
          <w:rFonts w:cs="Arial"/>
          <w:lang w:eastAsia="en-GB"/>
        </w:rPr>
        <w:instrText xml:space="preserve"> DEFINITIONS</w:instrText>
      </w:r>
      <w:bookmarkEnd w:id="8"/>
      <w:bookmarkEnd w:id="9"/>
      <w:r w:rsidRPr="00E36840">
        <w:rPr>
          <w:rFonts w:cs="Arial"/>
          <w:lang w:eastAsia="en-GB"/>
        </w:rPr>
        <w:instrText xml:space="preserve">" \l 1 </w:instrText>
      </w:r>
      <w:r w:rsidR="0089194B" w:rsidRPr="00E36840">
        <w:rPr>
          <w:lang w:eastAsia="en-GB"/>
        </w:rPr>
        <w:fldChar w:fldCharType="end"/>
      </w:r>
    </w:p>
    <w:p w14:paraId="0C1251EA"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35DD3934" w14:textId="77777777"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The terms and expressions used in this Contract shall have the meanings set out below:</w:t>
      </w:r>
    </w:p>
    <w:p w14:paraId="02E84667" w14:textId="77777777" w:rsidR="00C17A5E" w:rsidRPr="00E36840" w:rsidRDefault="00C17A5E" w:rsidP="00E36840">
      <w:pPr>
        <w:tabs>
          <w:tab w:val="left" w:pos="851"/>
          <w:tab w:val="left" w:pos="1843"/>
          <w:tab w:val="left" w:pos="3119"/>
          <w:tab w:val="left" w:pos="4253"/>
        </w:tabs>
        <w:overflowPunct/>
        <w:autoSpaceDE/>
        <w:autoSpaceDN/>
        <w:adjustRightInd/>
        <w:jc w:val="left"/>
        <w:textAlignment w:val="auto"/>
        <w:rPr>
          <w:rFonts w:cs="Arial"/>
          <w:lang w:eastAsia="en-GB"/>
        </w:rPr>
      </w:pPr>
    </w:p>
    <w:tbl>
      <w:tblPr>
        <w:tblW w:w="0" w:type="auto"/>
        <w:tblLook w:val="04A0" w:firstRow="1" w:lastRow="0" w:firstColumn="1" w:lastColumn="0" w:noHBand="0" w:noVBand="1"/>
      </w:tblPr>
      <w:tblGrid>
        <w:gridCol w:w="4643"/>
        <w:gridCol w:w="4644"/>
      </w:tblGrid>
      <w:tr w:rsidR="00C17A5E" w:rsidRPr="00E36840" w14:paraId="6E593876" w14:textId="77777777" w:rsidTr="005556F3">
        <w:tc>
          <w:tcPr>
            <w:tcW w:w="4643" w:type="dxa"/>
          </w:tcPr>
          <w:p w14:paraId="23E18DF9" w14:textId="77777777" w:rsidR="00C17A5E" w:rsidRPr="00E36840" w:rsidRDefault="00C17A5E"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Pr>
                <w:rFonts w:cs="Arial"/>
                <w:lang w:eastAsia="en-GB"/>
              </w:rPr>
              <w:t>“Agreement”</w:t>
            </w:r>
          </w:p>
        </w:tc>
        <w:tc>
          <w:tcPr>
            <w:tcW w:w="4644" w:type="dxa"/>
          </w:tcPr>
          <w:p w14:paraId="1F1057E9" w14:textId="77777777" w:rsidR="00C17A5E" w:rsidRDefault="00C17A5E"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Pr>
                <w:rFonts w:cs="Arial"/>
                <w:lang w:eastAsia="en-GB"/>
              </w:rPr>
              <w:t>this contract.</w:t>
            </w:r>
          </w:p>
          <w:p w14:paraId="510956F1" w14:textId="77777777" w:rsidR="00E35E14" w:rsidRPr="00E36840" w:rsidRDefault="00E35E14"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p>
        </w:tc>
      </w:tr>
      <w:tr w:rsidR="00E36840" w:rsidRPr="00E36840" w14:paraId="582FE93A" w14:textId="77777777" w:rsidTr="005556F3">
        <w:tc>
          <w:tcPr>
            <w:tcW w:w="4643" w:type="dxa"/>
            <w:hideMark/>
          </w:tcPr>
          <w:p w14:paraId="6FD7E9B2" w14:textId="77777777" w:rsidR="00E36840" w:rsidRP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“Authorised Officer”</w:t>
            </w:r>
          </w:p>
        </w:tc>
        <w:tc>
          <w:tcPr>
            <w:tcW w:w="4644" w:type="dxa"/>
          </w:tcPr>
          <w:p w14:paraId="492D41FB" w14:textId="77777777" w:rsidR="00E36840" w:rsidRP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 xml:space="preserve">the person duly appointed by the Council and notified in writing to the Contractor to act as the representative of the Council for the purpose of the Contract </w:t>
            </w:r>
            <w:r w:rsidR="00AA361A">
              <w:rPr>
                <w:rFonts w:cs="Arial"/>
                <w:lang w:eastAsia="en-GB"/>
              </w:rPr>
              <w:t xml:space="preserve">identified </w:t>
            </w:r>
            <w:r w:rsidRPr="00E36840">
              <w:rPr>
                <w:rFonts w:cs="Arial"/>
                <w:lang w:eastAsia="en-GB"/>
              </w:rPr>
              <w:t>in the Contract Particulars or as amended from time to time and in default of such notification the Council’s head of procurement or similar responsible officer.</w:t>
            </w:r>
          </w:p>
          <w:p w14:paraId="68491ECF" w14:textId="77777777" w:rsidR="00E36840" w:rsidRP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p>
        </w:tc>
      </w:tr>
      <w:tr w:rsidR="00E36840" w:rsidRPr="00E36840" w14:paraId="6F518916" w14:textId="77777777" w:rsidTr="005556F3">
        <w:tc>
          <w:tcPr>
            <w:tcW w:w="4643" w:type="dxa"/>
            <w:hideMark/>
          </w:tcPr>
          <w:p w14:paraId="411343D7" w14:textId="77777777" w:rsidR="00E36840" w:rsidRP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“Assigned Employees”</w:t>
            </w:r>
          </w:p>
        </w:tc>
        <w:tc>
          <w:tcPr>
            <w:tcW w:w="4644" w:type="dxa"/>
            <w:hideMark/>
          </w:tcPr>
          <w:p w14:paraId="1B1E6CEB" w14:textId="77777777" w:rsid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In respect of Clause G4 an individual employed by the Contractor wholly or mainly in the performance of the Services</w:t>
            </w:r>
          </w:p>
          <w:p w14:paraId="794536BA" w14:textId="77777777" w:rsidR="00E35E14" w:rsidRPr="00E36840" w:rsidRDefault="00E35E14"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p>
        </w:tc>
      </w:tr>
      <w:tr w:rsidR="00E36840" w:rsidRPr="00E36840" w14:paraId="54F4BA5C" w14:textId="77777777" w:rsidTr="005556F3">
        <w:tc>
          <w:tcPr>
            <w:tcW w:w="4643" w:type="dxa"/>
            <w:hideMark/>
          </w:tcPr>
          <w:p w14:paraId="2604F33A"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“Business Day”</w:t>
            </w:r>
          </w:p>
        </w:tc>
        <w:tc>
          <w:tcPr>
            <w:tcW w:w="4644" w:type="dxa"/>
          </w:tcPr>
          <w:p w14:paraId="26F3B0A5"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any day other than a Saturday or Sunday or a public or bank holiday in </w:t>
            </w:r>
            <w:smartTag w:uri="urn:schemas-microsoft-com:office:smarttags" w:element="place">
              <w:smartTag w:uri="urn:schemas-microsoft-com:office:smarttags" w:element="country-region">
                <w:r w:rsidRPr="00E36840">
                  <w:rPr>
                    <w:rFonts w:cs="Arial"/>
                    <w:lang w:eastAsia="en-GB"/>
                  </w:rPr>
                  <w:t>England</w:t>
                </w:r>
              </w:smartTag>
            </w:smartTag>
            <w:r w:rsidRPr="00E36840">
              <w:rPr>
                <w:rFonts w:cs="Arial"/>
                <w:lang w:eastAsia="en-GB"/>
              </w:rPr>
              <w:t>.</w:t>
            </w:r>
          </w:p>
          <w:p w14:paraId="6DCC62BC" w14:textId="77777777" w:rsidR="00E36840" w:rsidRPr="00E36840" w:rsidRDefault="00E36840" w:rsidP="00E36840">
            <w:pPr>
              <w:overflowPunct/>
              <w:autoSpaceDE/>
              <w:autoSpaceDN/>
              <w:adjustRightInd/>
              <w:jc w:val="left"/>
              <w:textAlignment w:val="auto"/>
              <w:rPr>
                <w:rFonts w:cs="Arial"/>
                <w:lang w:eastAsia="en-GB"/>
              </w:rPr>
            </w:pPr>
          </w:p>
        </w:tc>
      </w:tr>
      <w:tr w:rsidR="00E36840" w:rsidRPr="00E36840" w14:paraId="598BE39F" w14:textId="77777777" w:rsidTr="005556F3">
        <w:tc>
          <w:tcPr>
            <w:tcW w:w="4643" w:type="dxa"/>
            <w:hideMark/>
          </w:tcPr>
          <w:p w14:paraId="4B9E4332"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“Change in Law”</w:t>
            </w:r>
          </w:p>
        </w:tc>
        <w:tc>
          <w:tcPr>
            <w:tcW w:w="4644" w:type="dxa"/>
          </w:tcPr>
          <w:p w14:paraId="1184C4F6"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coming into effect or repeal (without re</w:t>
            </w:r>
            <w:r w:rsidRPr="00E36840">
              <w:rPr>
                <w:rFonts w:cs="Arial"/>
                <w:lang w:eastAsia="en-GB"/>
              </w:rPr>
              <w:noBreakHyphen/>
              <w:t>enactment or consolidation) in England of any Law, or any amendment or variation to any Law, or any judgement of a relevant court of law which changes binding precedent in England in each case after the date of this Contract.</w:t>
            </w:r>
          </w:p>
          <w:p w14:paraId="2D84C525" w14:textId="77777777" w:rsidR="00E36840" w:rsidRPr="00E36840" w:rsidRDefault="00E36840" w:rsidP="00E36840">
            <w:pPr>
              <w:overflowPunct/>
              <w:autoSpaceDE/>
              <w:autoSpaceDN/>
              <w:adjustRightInd/>
              <w:jc w:val="left"/>
              <w:textAlignment w:val="auto"/>
              <w:rPr>
                <w:rFonts w:cs="Arial"/>
                <w:lang w:eastAsia="en-GB"/>
              </w:rPr>
            </w:pPr>
          </w:p>
        </w:tc>
      </w:tr>
      <w:tr w:rsidR="00E36840" w:rsidRPr="00E36840" w14:paraId="463DDC99" w14:textId="77777777" w:rsidTr="005556F3">
        <w:tc>
          <w:tcPr>
            <w:tcW w:w="4643" w:type="dxa"/>
            <w:hideMark/>
          </w:tcPr>
          <w:p w14:paraId="66A83A07"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“Commencement Date”</w:t>
            </w:r>
          </w:p>
        </w:tc>
        <w:tc>
          <w:tcPr>
            <w:tcW w:w="4644" w:type="dxa"/>
          </w:tcPr>
          <w:p w14:paraId="5EC714A1"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commencement date stated in the Contract Particulars.</w:t>
            </w:r>
          </w:p>
          <w:p w14:paraId="166F4885" w14:textId="77777777" w:rsidR="00E36840" w:rsidRPr="00E36840" w:rsidRDefault="00E36840" w:rsidP="00E36840">
            <w:pPr>
              <w:overflowPunct/>
              <w:autoSpaceDE/>
              <w:autoSpaceDN/>
              <w:adjustRightInd/>
              <w:jc w:val="left"/>
              <w:textAlignment w:val="auto"/>
              <w:rPr>
                <w:rFonts w:cs="Arial"/>
                <w:lang w:eastAsia="en-GB"/>
              </w:rPr>
            </w:pPr>
          </w:p>
        </w:tc>
      </w:tr>
      <w:tr w:rsidR="00E36840" w:rsidRPr="00E36840" w14:paraId="7B89E40B" w14:textId="77777777" w:rsidTr="005556F3">
        <w:tc>
          <w:tcPr>
            <w:tcW w:w="4643" w:type="dxa"/>
            <w:hideMark/>
          </w:tcPr>
          <w:p w14:paraId="4E44C1F5"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“Confidential Information”</w:t>
            </w:r>
          </w:p>
        </w:tc>
        <w:tc>
          <w:tcPr>
            <w:tcW w:w="4644" w:type="dxa"/>
            <w:hideMark/>
          </w:tcPr>
          <w:p w14:paraId="3ED1AED1" w14:textId="77777777" w:rsidR="00E36840" w:rsidRDefault="00E36840" w:rsidP="00AA361A">
            <w:pPr>
              <w:overflowPunct/>
              <w:autoSpaceDE/>
              <w:autoSpaceDN/>
              <w:adjustRightInd/>
              <w:jc w:val="left"/>
              <w:textAlignment w:val="auto"/>
              <w:rPr>
                <w:rFonts w:cs="Arial"/>
                <w:lang w:eastAsia="en-GB"/>
              </w:rPr>
            </w:pPr>
            <w:r w:rsidRPr="00E36840">
              <w:rPr>
                <w:rFonts w:cs="Arial"/>
                <w:lang w:eastAsia="en-GB"/>
              </w:rPr>
              <w:t>any information which has been designated as confidential by either party in writing or that ought to be considered as confidential (however it is conveyed or on whatever media it is stored) including information which relates to the Services, the business affairs, properties, assets, trading practices, developments, trade secrets, IPR, know-how, personnel, customers and suppliers of either party, all personal data and sensitive personal data (within the meaning of the DPA).</w:t>
            </w:r>
          </w:p>
          <w:p w14:paraId="0D2C6776" w14:textId="77777777" w:rsidR="00E35E14" w:rsidRPr="00E36840" w:rsidRDefault="00E35E14" w:rsidP="00AA361A">
            <w:pPr>
              <w:overflowPunct/>
              <w:autoSpaceDE/>
              <w:autoSpaceDN/>
              <w:adjustRightInd/>
              <w:jc w:val="left"/>
              <w:textAlignment w:val="auto"/>
              <w:rPr>
                <w:rFonts w:cs="Arial"/>
                <w:lang w:eastAsia="en-GB"/>
              </w:rPr>
            </w:pPr>
          </w:p>
        </w:tc>
      </w:tr>
      <w:tr w:rsidR="00E36840" w:rsidRPr="00E36840" w14:paraId="44B64AF1" w14:textId="77777777" w:rsidTr="005556F3">
        <w:trPr>
          <w:trHeight w:val="4243"/>
        </w:trPr>
        <w:tc>
          <w:tcPr>
            <w:tcW w:w="4643" w:type="dxa"/>
            <w:hideMark/>
          </w:tcPr>
          <w:p w14:paraId="73FE7374" w14:textId="77777777" w:rsidR="00E36840" w:rsidRPr="00E36840" w:rsidRDefault="00E36840" w:rsidP="00E36840">
            <w:pPr>
              <w:widowControl w:val="0"/>
              <w:overflowPunct/>
              <w:autoSpaceDE/>
              <w:autoSpaceDN/>
              <w:rPr>
                <w:rFonts w:cs="Arial"/>
                <w:lang w:eastAsia="en-GB"/>
              </w:rPr>
            </w:pPr>
            <w:r w:rsidRPr="00E36840">
              <w:rPr>
                <w:rFonts w:cs="Arial"/>
                <w:lang w:eastAsia="en-GB"/>
              </w:rPr>
              <w:t>“Contract”</w:t>
            </w:r>
          </w:p>
        </w:tc>
        <w:tc>
          <w:tcPr>
            <w:tcW w:w="4644" w:type="dxa"/>
          </w:tcPr>
          <w:p w14:paraId="03A013EB" w14:textId="77777777" w:rsidR="00E36840" w:rsidRPr="00E36840" w:rsidRDefault="00E36840" w:rsidP="00E36840">
            <w:pPr>
              <w:widowControl w:val="0"/>
              <w:overflowPunct/>
              <w:autoSpaceDE/>
              <w:autoSpaceDN/>
              <w:rPr>
                <w:rFonts w:cs="Arial"/>
                <w:lang w:eastAsia="en-GB"/>
              </w:rPr>
            </w:pPr>
            <w:r w:rsidRPr="00E36840">
              <w:rPr>
                <w:rFonts w:cs="Arial"/>
                <w:lang w:eastAsia="en-GB"/>
              </w:rPr>
              <w:t xml:space="preserve">the agreement in respect of the provision of the </w:t>
            </w:r>
            <w:r w:rsidR="00AA361A">
              <w:rPr>
                <w:rFonts w:cs="Arial"/>
                <w:lang w:eastAsia="en-GB"/>
              </w:rPr>
              <w:t>Services</w:t>
            </w:r>
            <w:r w:rsidRPr="00E36840">
              <w:rPr>
                <w:rFonts w:cs="Arial"/>
                <w:lang w:eastAsia="en-GB"/>
              </w:rPr>
              <w:t xml:space="preserve"> consisting of the following listed documents which shall be read as one document.  In the event of ambiguity, conflict or contradictions between these documents the conflict will be resolved according to the following order of priority:</w:t>
            </w:r>
          </w:p>
          <w:p w14:paraId="2F28CBB4" w14:textId="77777777" w:rsidR="00E36840" w:rsidRPr="00E36840" w:rsidRDefault="00E36840" w:rsidP="00E36840">
            <w:pPr>
              <w:widowControl w:val="0"/>
              <w:overflowPunct/>
              <w:autoSpaceDE/>
              <w:autoSpaceDN/>
              <w:rPr>
                <w:rFonts w:cs="Arial"/>
                <w:lang w:eastAsia="en-GB"/>
              </w:rPr>
            </w:pPr>
          </w:p>
          <w:p w14:paraId="4B1B8E1C" w14:textId="77777777" w:rsidR="00E36840" w:rsidRPr="00E36840" w:rsidRDefault="00E36840" w:rsidP="00E36840">
            <w:pPr>
              <w:widowControl w:val="0"/>
              <w:overflowPunct/>
              <w:autoSpaceDE/>
              <w:autoSpaceDN/>
              <w:rPr>
                <w:rFonts w:cs="Arial"/>
                <w:lang w:eastAsia="en-GB"/>
              </w:rPr>
            </w:pPr>
            <w:r w:rsidRPr="00E36840">
              <w:rPr>
                <w:rFonts w:cs="Arial"/>
                <w:lang w:eastAsia="en-GB"/>
              </w:rPr>
              <w:t>1.</w:t>
            </w:r>
            <w:r w:rsidRPr="00E36840">
              <w:rPr>
                <w:rFonts w:cs="Arial"/>
                <w:lang w:eastAsia="en-GB"/>
              </w:rPr>
              <w:tab/>
              <w:t>the Contract Particulars;</w:t>
            </w:r>
          </w:p>
          <w:p w14:paraId="7B279A37" w14:textId="77777777" w:rsidR="00E36840" w:rsidRPr="00E36840" w:rsidRDefault="00E36840" w:rsidP="00E36840">
            <w:pPr>
              <w:widowControl w:val="0"/>
              <w:overflowPunct/>
              <w:autoSpaceDE/>
              <w:autoSpaceDN/>
              <w:rPr>
                <w:rFonts w:cs="Arial"/>
                <w:lang w:eastAsia="en-GB"/>
              </w:rPr>
            </w:pPr>
          </w:p>
          <w:p w14:paraId="39542C36" w14:textId="77777777" w:rsidR="00E36840" w:rsidRPr="00E36840" w:rsidRDefault="00E36840" w:rsidP="00E36840">
            <w:pPr>
              <w:widowControl w:val="0"/>
              <w:overflowPunct/>
              <w:autoSpaceDE/>
              <w:autoSpaceDN/>
              <w:rPr>
                <w:rFonts w:cs="Arial"/>
                <w:lang w:eastAsia="en-GB"/>
              </w:rPr>
            </w:pPr>
            <w:r w:rsidRPr="00E36840">
              <w:rPr>
                <w:rFonts w:cs="Arial"/>
                <w:lang w:eastAsia="en-GB"/>
              </w:rPr>
              <w:t>2.</w:t>
            </w:r>
            <w:r w:rsidRPr="00E36840">
              <w:rPr>
                <w:rFonts w:cs="Arial"/>
                <w:lang w:eastAsia="en-GB"/>
              </w:rPr>
              <w:tab/>
              <w:t>the Special Terms and Conditions;</w:t>
            </w:r>
          </w:p>
          <w:p w14:paraId="6D30F3BF" w14:textId="77777777" w:rsidR="00E36840" w:rsidRPr="00E36840" w:rsidRDefault="00E36840" w:rsidP="00E36840">
            <w:pPr>
              <w:widowControl w:val="0"/>
              <w:overflowPunct/>
              <w:autoSpaceDE/>
              <w:autoSpaceDN/>
              <w:rPr>
                <w:rFonts w:cs="Arial"/>
                <w:lang w:eastAsia="en-GB"/>
              </w:rPr>
            </w:pPr>
          </w:p>
          <w:p w14:paraId="0A03E851" w14:textId="77777777" w:rsidR="00E36840" w:rsidRPr="00E36840" w:rsidRDefault="00E36840" w:rsidP="00E36840">
            <w:pPr>
              <w:widowControl w:val="0"/>
              <w:overflowPunct/>
              <w:autoSpaceDE/>
              <w:autoSpaceDN/>
              <w:ind w:left="720" w:hanging="720"/>
              <w:rPr>
                <w:rFonts w:cs="Arial"/>
                <w:lang w:eastAsia="en-GB"/>
              </w:rPr>
            </w:pPr>
            <w:r w:rsidRPr="00E36840">
              <w:rPr>
                <w:rFonts w:cs="Arial"/>
                <w:lang w:eastAsia="en-GB"/>
              </w:rPr>
              <w:t>3.</w:t>
            </w:r>
            <w:r w:rsidRPr="00E36840">
              <w:rPr>
                <w:rFonts w:cs="Arial"/>
                <w:lang w:eastAsia="en-GB"/>
              </w:rPr>
              <w:tab/>
              <w:t>the Standard Terms and Conditions;</w:t>
            </w:r>
          </w:p>
          <w:p w14:paraId="52F41DB4" w14:textId="77777777" w:rsidR="00E36840" w:rsidRPr="00E36840" w:rsidRDefault="00E36840" w:rsidP="00E36840">
            <w:pPr>
              <w:widowControl w:val="0"/>
              <w:overflowPunct/>
              <w:autoSpaceDE/>
              <w:autoSpaceDN/>
              <w:ind w:left="720" w:hanging="720"/>
              <w:rPr>
                <w:rFonts w:cs="Arial"/>
                <w:lang w:eastAsia="en-GB"/>
              </w:rPr>
            </w:pPr>
          </w:p>
          <w:p w14:paraId="7A2457A8" w14:textId="77777777" w:rsidR="00E36840" w:rsidRPr="00E36840" w:rsidRDefault="00E36840" w:rsidP="00E36840">
            <w:pPr>
              <w:widowControl w:val="0"/>
              <w:overflowPunct/>
              <w:autoSpaceDE/>
              <w:autoSpaceDN/>
              <w:rPr>
                <w:rFonts w:cs="Arial"/>
                <w:lang w:eastAsia="en-GB"/>
              </w:rPr>
            </w:pPr>
            <w:r w:rsidRPr="00E36840">
              <w:rPr>
                <w:rFonts w:cs="Arial"/>
                <w:lang w:eastAsia="en-GB"/>
              </w:rPr>
              <w:t>4.</w:t>
            </w:r>
            <w:r w:rsidRPr="00E36840">
              <w:rPr>
                <w:rFonts w:cs="Arial"/>
                <w:lang w:eastAsia="en-GB"/>
              </w:rPr>
              <w:tab/>
              <w:t xml:space="preserve">the Tender except to the extent </w:t>
            </w:r>
          </w:p>
          <w:p w14:paraId="5F43BCFE" w14:textId="77777777" w:rsidR="00E36840" w:rsidRPr="00533A29" w:rsidRDefault="00E36840" w:rsidP="00533A29">
            <w:pPr>
              <w:widowControl w:val="0"/>
              <w:overflowPunct/>
              <w:autoSpaceDE/>
              <w:autoSpaceDN/>
              <w:ind w:left="720" w:hanging="720"/>
              <w:rPr>
                <w:rFonts w:cs="Arial"/>
                <w:lang w:eastAsia="en-GB"/>
              </w:rPr>
            </w:pPr>
            <w:r w:rsidRPr="00E36840">
              <w:rPr>
                <w:rFonts w:cs="Arial"/>
                <w:lang w:eastAsia="en-GB"/>
              </w:rPr>
              <w:tab/>
              <w:t>that any element of the Tender has been included in the Contract Particulars</w:t>
            </w:r>
            <w:r w:rsidR="00533A29">
              <w:rPr>
                <w:rFonts w:cs="Arial"/>
                <w:lang w:eastAsia="en-GB"/>
              </w:rPr>
              <w:t>.</w:t>
            </w:r>
          </w:p>
        </w:tc>
      </w:tr>
      <w:tr w:rsidR="00E36840" w:rsidRPr="00E36840" w14:paraId="45A6081B" w14:textId="77777777" w:rsidTr="005556F3">
        <w:tc>
          <w:tcPr>
            <w:tcW w:w="4643" w:type="dxa"/>
            <w:hideMark/>
          </w:tcPr>
          <w:p w14:paraId="2065E442"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“Contractor”</w:t>
            </w:r>
          </w:p>
        </w:tc>
        <w:tc>
          <w:tcPr>
            <w:tcW w:w="4644" w:type="dxa"/>
          </w:tcPr>
          <w:p w14:paraId="7FF2703E"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contractor and where applicable this shall include the Contractor's Employees, sub-contractors, agents, representatives and permitted assigns and, if the contractor is a consortium or consortium leader, the consortium members.</w:t>
            </w:r>
          </w:p>
          <w:p w14:paraId="12C90A8A" w14:textId="77777777" w:rsidR="00E36840" w:rsidRPr="00E36840" w:rsidRDefault="00E36840" w:rsidP="00E36840">
            <w:pPr>
              <w:overflowPunct/>
              <w:autoSpaceDE/>
              <w:autoSpaceDN/>
              <w:adjustRightInd/>
              <w:jc w:val="left"/>
              <w:textAlignment w:val="auto"/>
              <w:rPr>
                <w:rFonts w:cs="Arial"/>
                <w:lang w:eastAsia="en-GB"/>
              </w:rPr>
            </w:pPr>
          </w:p>
        </w:tc>
      </w:tr>
      <w:tr w:rsidR="00E36840" w:rsidRPr="00E36840" w14:paraId="37837F33" w14:textId="77777777" w:rsidTr="005556F3">
        <w:tc>
          <w:tcPr>
            <w:tcW w:w="4643" w:type="dxa"/>
            <w:hideMark/>
          </w:tcPr>
          <w:p w14:paraId="0D91C196"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“Contract Manager”</w:t>
            </w:r>
          </w:p>
        </w:tc>
        <w:tc>
          <w:tcPr>
            <w:tcW w:w="4644" w:type="dxa"/>
          </w:tcPr>
          <w:p w14:paraId="2BBC5FCD"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person named in the Contract Particulars as the contract manager and any replacement from time to time in accordance with clause B3.2.</w:t>
            </w:r>
          </w:p>
          <w:p w14:paraId="74B3F9CF" w14:textId="77777777" w:rsidR="00E36840" w:rsidRPr="00E36840" w:rsidRDefault="00E36840" w:rsidP="00E36840">
            <w:pPr>
              <w:overflowPunct/>
              <w:autoSpaceDE/>
              <w:autoSpaceDN/>
              <w:adjustRightInd/>
              <w:jc w:val="left"/>
              <w:textAlignment w:val="auto"/>
              <w:rPr>
                <w:rFonts w:cs="Arial"/>
                <w:lang w:eastAsia="en-GB"/>
              </w:rPr>
            </w:pPr>
          </w:p>
        </w:tc>
      </w:tr>
      <w:tr w:rsidR="00E36840" w:rsidRPr="00E36840" w14:paraId="2CCCD59C" w14:textId="77777777" w:rsidTr="005556F3">
        <w:tc>
          <w:tcPr>
            <w:tcW w:w="4643" w:type="dxa"/>
            <w:hideMark/>
          </w:tcPr>
          <w:p w14:paraId="4AB38AE3"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“Contract Particulars”</w:t>
            </w:r>
          </w:p>
        </w:tc>
        <w:tc>
          <w:tcPr>
            <w:tcW w:w="4644" w:type="dxa"/>
          </w:tcPr>
          <w:p w14:paraId="64E40B9E"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document detailing particular core information and terms agreed between the Parties with regard to the Services and the Contract which shall include but not be limited to the Pricing Schedule, Delivery Instructions, Commencement Date, Authorised Officer, Contract Manager, Key Personnel, Services and Contract Period, and the Specification and relevant extracts or parts of the Contractor’s Tender agreed to be included in the Contract Documents.</w:t>
            </w:r>
          </w:p>
          <w:p w14:paraId="1B9E8E7B" w14:textId="77777777" w:rsidR="00E36840" w:rsidRPr="00E36840" w:rsidRDefault="00E36840" w:rsidP="00E36840">
            <w:pPr>
              <w:overflowPunct/>
              <w:autoSpaceDE/>
              <w:autoSpaceDN/>
              <w:adjustRightInd/>
              <w:jc w:val="left"/>
              <w:textAlignment w:val="auto"/>
              <w:rPr>
                <w:rFonts w:cs="Arial"/>
                <w:lang w:eastAsia="en-GB"/>
              </w:rPr>
            </w:pPr>
          </w:p>
        </w:tc>
      </w:tr>
      <w:tr w:rsidR="00E36840" w:rsidRPr="00E36840" w14:paraId="3019C730" w14:textId="77777777" w:rsidTr="005556F3">
        <w:tc>
          <w:tcPr>
            <w:tcW w:w="4643" w:type="dxa"/>
            <w:hideMark/>
          </w:tcPr>
          <w:p w14:paraId="492B7BBE"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“Contract Period”</w:t>
            </w:r>
          </w:p>
        </w:tc>
        <w:tc>
          <w:tcPr>
            <w:tcW w:w="4644" w:type="dxa"/>
          </w:tcPr>
          <w:p w14:paraId="2436F919"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initial period of the Contract as stated in the Contract Particulars plus any option period specified in the Contract Particulars that is exercised in accordance with the terms of the Contract.</w:t>
            </w:r>
          </w:p>
          <w:p w14:paraId="6BFEFC16" w14:textId="77777777" w:rsidR="00E36840" w:rsidRPr="00E36840" w:rsidRDefault="00E36840" w:rsidP="00E36840">
            <w:pPr>
              <w:overflowPunct/>
              <w:autoSpaceDE/>
              <w:autoSpaceDN/>
              <w:adjustRightInd/>
              <w:jc w:val="left"/>
              <w:textAlignment w:val="auto"/>
              <w:rPr>
                <w:rFonts w:cs="Arial"/>
                <w:lang w:eastAsia="en-GB"/>
              </w:rPr>
            </w:pPr>
          </w:p>
        </w:tc>
      </w:tr>
      <w:tr w:rsidR="00587F4C" w:rsidRPr="00E36840" w14:paraId="64956211" w14:textId="77777777" w:rsidTr="005556F3">
        <w:tc>
          <w:tcPr>
            <w:tcW w:w="4643" w:type="dxa"/>
          </w:tcPr>
          <w:p w14:paraId="67FB4531" w14:textId="77777777" w:rsidR="00587F4C" w:rsidRPr="00E36840" w:rsidRDefault="00587F4C" w:rsidP="00E36840">
            <w:pPr>
              <w:overflowPunct/>
              <w:autoSpaceDE/>
              <w:autoSpaceDN/>
              <w:adjustRightInd/>
              <w:jc w:val="left"/>
              <w:textAlignment w:val="auto"/>
              <w:rPr>
                <w:rFonts w:cs="Arial"/>
                <w:lang w:eastAsia="en-GB"/>
              </w:rPr>
            </w:pPr>
            <w:r>
              <w:rPr>
                <w:rFonts w:cs="Arial"/>
                <w:lang w:eastAsia="en-GB"/>
              </w:rPr>
              <w:t>“Contractor Personnel”</w:t>
            </w:r>
          </w:p>
        </w:tc>
        <w:tc>
          <w:tcPr>
            <w:tcW w:w="4644" w:type="dxa"/>
          </w:tcPr>
          <w:p w14:paraId="2D9A50F4" w14:textId="77777777" w:rsidR="00587F4C" w:rsidRPr="00587F4C" w:rsidRDefault="00587F4C" w:rsidP="00587F4C">
            <w:pPr>
              <w:overflowPunct/>
              <w:jc w:val="left"/>
              <w:textAlignment w:val="auto"/>
              <w:rPr>
                <w:rFonts w:cs="Arial"/>
                <w:lang w:eastAsia="en-GB"/>
              </w:rPr>
            </w:pPr>
            <w:r w:rsidRPr="00587F4C">
              <w:rPr>
                <w:rFonts w:cs="Arial"/>
                <w:lang w:eastAsia="en-GB"/>
              </w:rPr>
              <w:t>means all directors, officers, employees, agents, consultants and</w:t>
            </w:r>
          </w:p>
          <w:p w14:paraId="1420668D" w14:textId="77777777" w:rsidR="00587F4C" w:rsidRPr="00587F4C" w:rsidRDefault="00587F4C" w:rsidP="00587F4C">
            <w:pPr>
              <w:overflowPunct/>
              <w:jc w:val="left"/>
              <w:textAlignment w:val="auto"/>
              <w:rPr>
                <w:rFonts w:cs="Arial"/>
                <w:lang w:eastAsia="en-GB"/>
              </w:rPr>
            </w:pPr>
            <w:r w:rsidRPr="00587F4C">
              <w:rPr>
                <w:rFonts w:cs="Arial"/>
                <w:lang w:eastAsia="en-GB"/>
              </w:rPr>
              <w:t>contractors of the Contractor and/or of any Sub-Contractor engaged in the performance of its</w:t>
            </w:r>
          </w:p>
          <w:p w14:paraId="3A0AF4C2" w14:textId="77777777" w:rsidR="00587F4C" w:rsidRDefault="00587F4C" w:rsidP="00587F4C">
            <w:pPr>
              <w:overflowPunct/>
              <w:autoSpaceDE/>
              <w:autoSpaceDN/>
              <w:adjustRightInd/>
              <w:jc w:val="left"/>
              <w:textAlignment w:val="auto"/>
              <w:rPr>
                <w:rFonts w:cs="Arial"/>
                <w:lang w:eastAsia="en-GB"/>
              </w:rPr>
            </w:pPr>
            <w:r w:rsidRPr="00587F4C">
              <w:rPr>
                <w:rFonts w:cs="Arial"/>
                <w:lang w:eastAsia="en-GB"/>
              </w:rPr>
              <w:t>obligations under this Agreement</w:t>
            </w:r>
            <w:r>
              <w:rPr>
                <w:rFonts w:cs="Arial"/>
                <w:lang w:eastAsia="en-GB"/>
              </w:rPr>
              <w:t>.</w:t>
            </w:r>
            <w:r w:rsidRPr="00587F4C">
              <w:rPr>
                <w:rFonts w:cs="Arial"/>
                <w:lang w:eastAsia="en-GB"/>
              </w:rPr>
              <w:t xml:space="preserve"> </w:t>
            </w:r>
          </w:p>
          <w:p w14:paraId="515C7F88" w14:textId="77777777" w:rsidR="00E35E14" w:rsidRPr="00E36840" w:rsidRDefault="00E35E14" w:rsidP="00587F4C">
            <w:pPr>
              <w:overflowPunct/>
              <w:autoSpaceDE/>
              <w:autoSpaceDN/>
              <w:adjustRightInd/>
              <w:jc w:val="left"/>
              <w:textAlignment w:val="auto"/>
              <w:rPr>
                <w:rFonts w:cs="Arial"/>
                <w:lang w:eastAsia="en-GB"/>
              </w:rPr>
            </w:pPr>
          </w:p>
        </w:tc>
      </w:tr>
      <w:tr w:rsidR="00E36840" w:rsidRPr="00E36840" w14:paraId="789C80F2" w14:textId="77777777" w:rsidTr="005556F3">
        <w:tc>
          <w:tcPr>
            <w:tcW w:w="4643" w:type="dxa"/>
            <w:hideMark/>
          </w:tcPr>
          <w:p w14:paraId="51E001F6" w14:textId="77777777"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“Control”</w:t>
            </w:r>
          </w:p>
        </w:tc>
        <w:tc>
          <w:tcPr>
            <w:tcW w:w="4644" w:type="dxa"/>
          </w:tcPr>
          <w:p w14:paraId="19B827C4" w14:textId="77777777"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control as defined by section 450 of the Corporation Tax Act 2010 and any subsequent amendments.</w:t>
            </w:r>
          </w:p>
          <w:p w14:paraId="48DA452C" w14:textId="77777777"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p>
        </w:tc>
      </w:tr>
      <w:tr w:rsidR="00DD00E2" w:rsidRPr="00E36840" w14:paraId="660DCDE2" w14:textId="77777777" w:rsidTr="005556F3">
        <w:tc>
          <w:tcPr>
            <w:tcW w:w="4643" w:type="dxa"/>
          </w:tcPr>
          <w:p w14:paraId="270BCD8F" w14:textId="77777777" w:rsidR="00DD00E2" w:rsidRPr="00E36840" w:rsidRDefault="00DD00E2" w:rsidP="00DD00E2">
            <w:pPr>
              <w:overflowPunct/>
              <w:autoSpaceDE/>
              <w:autoSpaceDN/>
              <w:adjustRightInd/>
              <w:jc w:val="left"/>
              <w:textAlignment w:val="auto"/>
              <w:rPr>
                <w:rFonts w:cs="Arial"/>
                <w:lang w:eastAsia="en-GB"/>
              </w:rPr>
            </w:pPr>
            <w:r w:rsidRPr="00E36840">
              <w:rPr>
                <w:rFonts w:cs="Arial"/>
                <w:lang w:eastAsia="en-GB"/>
              </w:rPr>
              <w:t>“Council”</w:t>
            </w:r>
          </w:p>
          <w:p w14:paraId="0AD9B45B" w14:textId="77777777" w:rsidR="00DD00E2" w:rsidRPr="00E36840" w:rsidRDefault="00DD00E2" w:rsidP="00E36840">
            <w:pPr>
              <w:tabs>
                <w:tab w:val="left" w:pos="851"/>
                <w:tab w:val="left" w:pos="1843"/>
                <w:tab w:val="left" w:pos="3119"/>
                <w:tab w:val="left" w:pos="4253"/>
              </w:tabs>
              <w:overflowPunct/>
              <w:autoSpaceDE/>
              <w:autoSpaceDN/>
              <w:adjustRightInd/>
              <w:jc w:val="left"/>
              <w:textAlignment w:val="auto"/>
              <w:rPr>
                <w:rFonts w:cs="Arial"/>
                <w:lang w:eastAsia="en-GB"/>
              </w:rPr>
            </w:pPr>
          </w:p>
        </w:tc>
        <w:tc>
          <w:tcPr>
            <w:tcW w:w="4644" w:type="dxa"/>
          </w:tcPr>
          <w:p w14:paraId="5CE8AC85" w14:textId="77777777" w:rsidR="00DD00E2" w:rsidRPr="00E36840" w:rsidRDefault="00DD00E2" w:rsidP="00DD00E2">
            <w:pPr>
              <w:overflowPunct/>
              <w:autoSpaceDE/>
              <w:autoSpaceDN/>
              <w:adjustRightInd/>
              <w:jc w:val="left"/>
              <w:textAlignment w:val="auto"/>
              <w:rPr>
                <w:rFonts w:cs="Arial"/>
                <w:lang w:eastAsia="en-GB"/>
              </w:rPr>
            </w:pPr>
            <w:r w:rsidRPr="00E36840">
              <w:rPr>
                <w:rFonts w:cs="Arial"/>
                <w:lang w:eastAsia="en-GB"/>
              </w:rPr>
              <w:t>the Council named in the Contract Particulars and where the context so admits includes any person which takes over or assumes the statutory functions or administrative responsibilities of the Council (whether in part or totally) or which is controlled by or is under common control with the Council (and the expression “control” shall mean the power to direct or cause the direction of the general management and policies of the person in question but only for so long as such control exists).</w:t>
            </w:r>
          </w:p>
          <w:p w14:paraId="652F63A0" w14:textId="77777777" w:rsidR="00DD00E2" w:rsidRPr="00E36840" w:rsidRDefault="00DD00E2" w:rsidP="00E36840">
            <w:pPr>
              <w:tabs>
                <w:tab w:val="left" w:pos="851"/>
                <w:tab w:val="left" w:pos="1843"/>
                <w:tab w:val="left" w:pos="3119"/>
                <w:tab w:val="left" w:pos="4253"/>
              </w:tabs>
              <w:overflowPunct/>
              <w:autoSpaceDE/>
              <w:autoSpaceDN/>
              <w:adjustRightInd/>
              <w:jc w:val="left"/>
              <w:textAlignment w:val="auto"/>
              <w:rPr>
                <w:rFonts w:cs="Arial"/>
                <w:lang w:eastAsia="en-GB"/>
              </w:rPr>
            </w:pPr>
          </w:p>
        </w:tc>
      </w:tr>
      <w:tr w:rsidR="00602356" w:rsidRPr="00E36840" w14:paraId="7908EC94" w14:textId="77777777" w:rsidTr="005556F3">
        <w:tc>
          <w:tcPr>
            <w:tcW w:w="4643" w:type="dxa"/>
          </w:tcPr>
          <w:p w14:paraId="3AA0525C" w14:textId="77777777" w:rsidR="00602356" w:rsidRPr="00602356" w:rsidRDefault="00602356" w:rsidP="00602356">
            <w:pPr>
              <w:overflowPunct/>
              <w:jc w:val="left"/>
              <w:textAlignment w:val="auto"/>
              <w:rPr>
                <w:rFonts w:cs="Arial"/>
                <w:lang w:eastAsia="en-GB"/>
              </w:rPr>
            </w:pPr>
            <w:r>
              <w:rPr>
                <w:rFonts w:cs="Arial"/>
                <w:bCs/>
                <w:lang w:eastAsia="en-GB"/>
              </w:rPr>
              <w:t>“</w:t>
            </w:r>
            <w:r w:rsidRPr="00602356">
              <w:rPr>
                <w:rFonts w:cs="Arial"/>
                <w:bCs/>
                <w:lang w:eastAsia="en-GB"/>
              </w:rPr>
              <w:t>Data Protection Legislation</w:t>
            </w:r>
            <w:r>
              <w:rPr>
                <w:rFonts w:cs="Arial"/>
                <w:bCs/>
                <w:lang w:eastAsia="en-GB"/>
              </w:rPr>
              <w:t>”</w:t>
            </w:r>
            <w:r w:rsidRPr="00602356">
              <w:rPr>
                <w:rFonts w:cs="Arial"/>
                <w:bCs/>
                <w:lang w:eastAsia="en-GB"/>
              </w:rPr>
              <w:t xml:space="preserve"> </w:t>
            </w:r>
          </w:p>
          <w:p w14:paraId="3384658B" w14:textId="77777777" w:rsidR="00602356" w:rsidRPr="00E36840" w:rsidRDefault="00602356" w:rsidP="00602356">
            <w:pPr>
              <w:overflowPunct/>
              <w:autoSpaceDE/>
              <w:autoSpaceDN/>
              <w:adjustRightInd/>
              <w:jc w:val="left"/>
              <w:textAlignment w:val="auto"/>
              <w:rPr>
                <w:rFonts w:cs="Arial"/>
                <w:lang w:eastAsia="en-GB"/>
              </w:rPr>
            </w:pPr>
          </w:p>
        </w:tc>
        <w:tc>
          <w:tcPr>
            <w:tcW w:w="4644" w:type="dxa"/>
          </w:tcPr>
          <w:p w14:paraId="79386254" w14:textId="77777777" w:rsidR="00602356" w:rsidRPr="00602356" w:rsidRDefault="00602356" w:rsidP="00602356">
            <w:pPr>
              <w:overflowPunct/>
              <w:jc w:val="left"/>
              <w:textAlignment w:val="auto"/>
              <w:rPr>
                <w:rFonts w:cs="Arial"/>
                <w:lang w:eastAsia="en-GB"/>
              </w:rPr>
            </w:pPr>
            <w:r w:rsidRPr="00602356">
              <w:rPr>
                <w:rFonts w:cs="Arial"/>
                <w:lang w:eastAsia="en-GB"/>
              </w:rPr>
              <w:t>(i) the GDPR, the LED and any applicable national</w:t>
            </w:r>
          </w:p>
          <w:p w14:paraId="032132BF" w14:textId="77777777" w:rsidR="00602356" w:rsidRPr="00602356" w:rsidRDefault="00602356" w:rsidP="00602356">
            <w:pPr>
              <w:overflowPunct/>
              <w:jc w:val="left"/>
              <w:textAlignment w:val="auto"/>
              <w:rPr>
                <w:rFonts w:cs="Arial"/>
                <w:lang w:eastAsia="en-GB"/>
              </w:rPr>
            </w:pPr>
            <w:r w:rsidRPr="00602356">
              <w:rPr>
                <w:rFonts w:cs="Arial"/>
                <w:lang w:eastAsia="en-GB"/>
              </w:rPr>
              <w:t xml:space="preserve">implementing Laws as amended from time to time (ii) the DPA </w:t>
            </w:r>
            <w:r w:rsidR="005137D8">
              <w:rPr>
                <w:rFonts w:cs="Arial"/>
                <w:lang w:eastAsia="en-GB"/>
              </w:rPr>
              <w:t xml:space="preserve">2018 </w:t>
            </w:r>
          </w:p>
          <w:p w14:paraId="2BA4712D" w14:textId="77777777" w:rsidR="00602356" w:rsidRPr="00602356" w:rsidRDefault="00602356" w:rsidP="00602356">
            <w:pPr>
              <w:overflowPunct/>
              <w:jc w:val="left"/>
              <w:textAlignment w:val="auto"/>
              <w:rPr>
                <w:rFonts w:cs="Arial"/>
                <w:lang w:eastAsia="en-GB"/>
              </w:rPr>
            </w:pPr>
            <w:r w:rsidRPr="00602356">
              <w:rPr>
                <w:rFonts w:cs="Arial"/>
                <w:lang w:eastAsia="en-GB"/>
              </w:rPr>
              <w:t>to the extent that it relates to processing of personal data and privacy; (iiii) all applicable Law</w:t>
            </w:r>
          </w:p>
          <w:p w14:paraId="5E969022" w14:textId="77777777" w:rsidR="00602356" w:rsidRDefault="00602356" w:rsidP="00602356">
            <w:pPr>
              <w:overflowPunct/>
              <w:autoSpaceDE/>
              <w:autoSpaceDN/>
              <w:adjustRightInd/>
              <w:jc w:val="left"/>
              <w:textAlignment w:val="auto"/>
              <w:rPr>
                <w:rFonts w:cs="Arial"/>
                <w:lang w:eastAsia="en-GB"/>
              </w:rPr>
            </w:pPr>
            <w:r w:rsidRPr="00602356">
              <w:rPr>
                <w:rFonts w:cs="Arial"/>
                <w:lang w:eastAsia="en-GB"/>
              </w:rPr>
              <w:t>about the processing of personal data and privacy;</w:t>
            </w:r>
          </w:p>
          <w:p w14:paraId="51244F74" w14:textId="77777777" w:rsidR="00602356" w:rsidRPr="00602356" w:rsidRDefault="00602356" w:rsidP="00602356">
            <w:pPr>
              <w:overflowPunct/>
              <w:autoSpaceDE/>
              <w:autoSpaceDN/>
              <w:adjustRightInd/>
              <w:jc w:val="left"/>
              <w:textAlignment w:val="auto"/>
              <w:rPr>
                <w:rFonts w:cs="Arial"/>
                <w:lang w:eastAsia="en-GB"/>
              </w:rPr>
            </w:pPr>
          </w:p>
        </w:tc>
      </w:tr>
      <w:tr w:rsidR="00602356" w:rsidRPr="00E36840" w14:paraId="16EF0418" w14:textId="77777777" w:rsidTr="005556F3">
        <w:tc>
          <w:tcPr>
            <w:tcW w:w="4643" w:type="dxa"/>
          </w:tcPr>
          <w:p w14:paraId="6668E8FE" w14:textId="77777777" w:rsidR="00602356" w:rsidRPr="00602356" w:rsidRDefault="00602356" w:rsidP="00602356">
            <w:pPr>
              <w:overflowPunct/>
              <w:jc w:val="left"/>
              <w:textAlignment w:val="auto"/>
              <w:rPr>
                <w:rFonts w:cs="Arial"/>
                <w:bCs/>
                <w:lang w:eastAsia="en-GB"/>
              </w:rPr>
            </w:pPr>
            <w:r>
              <w:rPr>
                <w:rFonts w:cs="Arial"/>
                <w:bCs/>
                <w:lang w:eastAsia="en-GB"/>
              </w:rPr>
              <w:t>“</w:t>
            </w:r>
            <w:r w:rsidRPr="00602356">
              <w:rPr>
                <w:rFonts w:cs="Arial"/>
                <w:bCs/>
                <w:lang w:eastAsia="en-GB"/>
              </w:rPr>
              <w:t>Data Protection Impact Assessment</w:t>
            </w:r>
            <w:r>
              <w:rPr>
                <w:rFonts w:cs="Arial"/>
                <w:bCs/>
                <w:lang w:eastAsia="en-GB"/>
              </w:rPr>
              <w:t>”</w:t>
            </w:r>
            <w:r w:rsidRPr="00602356">
              <w:rPr>
                <w:rFonts w:cs="Arial"/>
                <w:bCs/>
                <w:lang w:eastAsia="en-GB"/>
              </w:rPr>
              <w:t xml:space="preserve"> </w:t>
            </w:r>
          </w:p>
          <w:p w14:paraId="61BF4298" w14:textId="77777777" w:rsidR="00602356" w:rsidRDefault="00602356" w:rsidP="00602356">
            <w:pPr>
              <w:overflowPunct/>
              <w:jc w:val="left"/>
              <w:textAlignment w:val="auto"/>
              <w:rPr>
                <w:rFonts w:cs="Arial"/>
                <w:bCs/>
                <w:lang w:eastAsia="en-GB"/>
              </w:rPr>
            </w:pPr>
          </w:p>
        </w:tc>
        <w:tc>
          <w:tcPr>
            <w:tcW w:w="4644" w:type="dxa"/>
          </w:tcPr>
          <w:p w14:paraId="016AB7C2" w14:textId="77777777" w:rsidR="00602356" w:rsidRPr="00602356" w:rsidRDefault="00602356" w:rsidP="00602356">
            <w:pPr>
              <w:overflowPunct/>
              <w:jc w:val="left"/>
              <w:textAlignment w:val="auto"/>
              <w:rPr>
                <w:rFonts w:cs="Arial"/>
                <w:lang w:eastAsia="en-GB"/>
              </w:rPr>
            </w:pPr>
            <w:r w:rsidRPr="00602356">
              <w:rPr>
                <w:rFonts w:cs="Arial"/>
                <w:lang w:eastAsia="en-GB"/>
              </w:rPr>
              <w:t>an assessment by the Controller of the impact of the</w:t>
            </w:r>
          </w:p>
          <w:p w14:paraId="76184E96" w14:textId="77777777" w:rsidR="00602356" w:rsidRDefault="00602356" w:rsidP="00602356">
            <w:pPr>
              <w:overflowPunct/>
              <w:jc w:val="left"/>
              <w:textAlignment w:val="auto"/>
              <w:rPr>
                <w:rFonts w:cs="Arial"/>
                <w:lang w:eastAsia="en-GB"/>
              </w:rPr>
            </w:pPr>
            <w:r w:rsidRPr="00602356">
              <w:rPr>
                <w:rFonts w:cs="Arial"/>
                <w:lang w:eastAsia="en-GB"/>
              </w:rPr>
              <w:t>envisaged processing on the protection of Personal Data.</w:t>
            </w:r>
          </w:p>
          <w:p w14:paraId="1D8BCAC7" w14:textId="77777777" w:rsidR="00602356" w:rsidRPr="00602356" w:rsidRDefault="00602356" w:rsidP="00602356">
            <w:pPr>
              <w:overflowPunct/>
              <w:jc w:val="left"/>
              <w:textAlignment w:val="auto"/>
              <w:rPr>
                <w:rFonts w:cs="Arial"/>
                <w:lang w:eastAsia="en-GB"/>
              </w:rPr>
            </w:pPr>
          </w:p>
        </w:tc>
      </w:tr>
      <w:tr w:rsidR="00602356" w:rsidRPr="00E36840" w14:paraId="277474DF" w14:textId="77777777" w:rsidTr="005556F3">
        <w:tc>
          <w:tcPr>
            <w:tcW w:w="4643" w:type="dxa"/>
          </w:tcPr>
          <w:p w14:paraId="6A7CD15A" w14:textId="77777777" w:rsidR="00602356" w:rsidRPr="00602356" w:rsidRDefault="00602356" w:rsidP="00602356">
            <w:pPr>
              <w:overflowPunct/>
              <w:jc w:val="left"/>
              <w:textAlignment w:val="auto"/>
              <w:rPr>
                <w:rFonts w:cs="Arial"/>
                <w:bCs/>
                <w:lang w:eastAsia="en-GB"/>
              </w:rPr>
            </w:pPr>
            <w:r>
              <w:rPr>
                <w:rFonts w:cs="Arial"/>
                <w:bCs/>
                <w:lang w:eastAsia="en-GB"/>
              </w:rPr>
              <w:t>“</w:t>
            </w:r>
            <w:r w:rsidRPr="00602356">
              <w:rPr>
                <w:rFonts w:cs="Arial"/>
                <w:bCs/>
                <w:lang w:eastAsia="en-GB"/>
              </w:rPr>
              <w:t>Controller,</w:t>
            </w:r>
            <w:r w:rsidRPr="00602356">
              <w:rPr>
                <w:rFonts w:cs="Arial"/>
                <w:lang w:eastAsia="en-GB"/>
              </w:rPr>
              <w:t xml:space="preserve"> </w:t>
            </w:r>
            <w:r w:rsidRPr="00602356">
              <w:rPr>
                <w:rFonts w:cs="Arial"/>
                <w:bCs/>
                <w:lang w:eastAsia="en-GB"/>
              </w:rPr>
              <w:t xml:space="preserve">Processor </w:t>
            </w:r>
            <w:r w:rsidRPr="00602356">
              <w:rPr>
                <w:rFonts w:cs="Arial"/>
                <w:lang w:eastAsia="en-GB"/>
              </w:rPr>
              <w:t xml:space="preserve">, </w:t>
            </w:r>
            <w:r w:rsidRPr="00602356">
              <w:rPr>
                <w:rFonts w:cs="Arial"/>
                <w:bCs/>
                <w:lang w:eastAsia="en-GB"/>
              </w:rPr>
              <w:t xml:space="preserve">Data Subject </w:t>
            </w:r>
            <w:r w:rsidRPr="00602356">
              <w:rPr>
                <w:rFonts w:cs="Arial"/>
                <w:lang w:eastAsia="en-GB"/>
              </w:rPr>
              <w:t xml:space="preserve">, </w:t>
            </w:r>
            <w:r w:rsidRPr="00602356">
              <w:rPr>
                <w:rFonts w:cs="Arial"/>
                <w:bCs/>
                <w:lang w:eastAsia="en-GB"/>
              </w:rPr>
              <w:t xml:space="preserve">Personal </w:t>
            </w:r>
            <w:r w:rsidR="00CF5B00">
              <w:rPr>
                <w:rFonts w:cs="Arial"/>
                <w:bCs/>
                <w:lang w:eastAsia="en-GB"/>
              </w:rPr>
              <w:t>“</w:t>
            </w:r>
            <w:r w:rsidRPr="00602356">
              <w:rPr>
                <w:rFonts w:cs="Arial"/>
                <w:bCs/>
                <w:lang w:eastAsia="en-GB"/>
              </w:rPr>
              <w:t xml:space="preserve">Data </w:t>
            </w:r>
            <w:r w:rsidRPr="00602356">
              <w:rPr>
                <w:rFonts w:cs="Arial"/>
                <w:lang w:eastAsia="en-GB"/>
              </w:rPr>
              <w:t xml:space="preserve">, </w:t>
            </w:r>
            <w:r w:rsidRPr="00602356">
              <w:rPr>
                <w:rFonts w:cs="Arial"/>
                <w:bCs/>
                <w:lang w:eastAsia="en-GB"/>
              </w:rPr>
              <w:t xml:space="preserve">Personal Data Breach </w:t>
            </w:r>
            <w:r w:rsidRPr="00602356">
              <w:rPr>
                <w:rFonts w:cs="Arial"/>
                <w:lang w:eastAsia="en-GB"/>
              </w:rPr>
              <w:t xml:space="preserve">, </w:t>
            </w:r>
            <w:r w:rsidRPr="00602356">
              <w:rPr>
                <w:rFonts w:cs="Arial"/>
                <w:bCs/>
                <w:lang w:eastAsia="en-GB"/>
              </w:rPr>
              <w:t>Data</w:t>
            </w:r>
          </w:p>
          <w:p w14:paraId="51785238" w14:textId="77777777" w:rsidR="00602356" w:rsidRDefault="00602356" w:rsidP="00602356">
            <w:pPr>
              <w:overflowPunct/>
              <w:jc w:val="left"/>
              <w:textAlignment w:val="auto"/>
              <w:rPr>
                <w:rFonts w:ascii="Arial-BoldMT" w:hAnsi="Times New Roman" w:cs="Arial-BoldMT"/>
                <w:b/>
                <w:bCs/>
                <w:sz w:val="24"/>
                <w:szCs w:val="24"/>
                <w:lang w:eastAsia="en-GB"/>
              </w:rPr>
            </w:pPr>
            <w:r w:rsidRPr="00602356">
              <w:rPr>
                <w:rFonts w:cs="Arial"/>
                <w:bCs/>
                <w:lang w:eastAsia="en-GB"/>
              </w:rPr>
              <w:t>Protection Officer</w:t>
            </w:r>
            <w:r>
              <w:rPr>
                <w:rFonts w:cs="Arial"/>
                <w:bCs/>
                <w:lang w:eastAsia="en-GB"/>
              </w:rPr>
              <w:t>”</w:t>
            </w:r>
            <w:r>
              <w:rPr>
                <w:rFonts w:ascii="Arial-BoldMT" w:hAnsi="Times New Roman" w:cs="Arial-BoldMT"/>
                <w:b/>
                <w:bCs/>
                <w:sz w:val="24"/>
                <w:szCs w:val="24"/>
                <w:lang w:eastAsia="en-GB"/>
              </w:rPr>
              <w:t xml:space="preserve"> </w:t>
            </w:r>
          </w:p>
          <w:p w14:paraId="0FF71719" w14:textId="77777777" w:rsidR="00533A29" w:rsidRDefault="00533A29" w:rsidP="00602356">
            <w:pPr>
              <w:overflowPunct/>
              <w:jc w:val="left"/>
              <w:textAlignment w:val="auto"/>
              <w:rPr>
                <w:rFonts w:cs="Arial"/>
                <w:bCs/>
                <w:lang w:eastAsia="en-GB"/>
              </w:rPr>
            </w:pPr>
          </w:p>
        </w:tc>
        <w:tc>
          <w:tcPr>
            <w:tcW w:w="4644" w:type="dxa"/>
          </w:tcPr>
          <w:p w14:paraId="153DCB03" w14:textId="77777777" w:rsidR="00602356" w:rsidRDefault="00602356" w:rsidP="00602356">
            <w:pPr>
              <w:overflowPunct/>
              <w:jc w:val="left"/>
              <w:textAlignment w:val="auto"/>
              <w:rPr>
                <w:rFonts w:cs="Arial"/>
                <w:lang w:eastAsia="en-GB"/>
              </w:rPr>
            </w:pPr>
            <w:r w:rsidRPr="00602356">
              <w:rPr>
                <w:rFonts w:cs="Arial"/>
                <w:lang w:eastAsia="en-GB"/>
              </w:rPr>
              <w:t>take the meaning given in the GDPR.</w:t>
            </w:r>
          </w:p>
          <w:p w14:paraId="7EA1FD04" w14:textId="77777777" w:rsidR="00602356" w:rsidRPr="00602356" w:rsidRDefault="00602356" w:rsidP="00602356">
            <w:pPr>
              <w:overflowPunct/>
              <w:jc w:val="left"/>
              <w:textAlignment w:val="auto"/>
              <w:rPr>
                <w:rFonts w:cs="Arial"/>
                <w:lang w:eastAsia="en-GB"/>
              </w:rPr>
            </w:pPr>
          </w:p>
        </w:tc>
      </w:tr>
      <w:tr w:rsidR="00602356" w:rsidRPr="00E36840" w14:paraId="19413235" w14:textId="77777777" w:rsidTr="005556F3">
        <w:tc>
          <w:tcPr>
            <w:tcW w:w="4643" w:type="dxa"/>
          </w:tcPr>
          <w:p w14:paraId="39B45093" w14:textId="77777777" w:rsidR="00602356" w:rsidRPr="00602356" w:rsidRDefault="00602356" w:rsidP="00602356">
            <w:pPr>
              <w:overflowPunct/>
              <w:jc w:val="left"/>
              <w:textAlignment w:val="auto"/>
              <w:rPr>
                <w:rFonts w:cs="Arial"/>
                <w:lang w:eastAsia="en-GB"/>
              </w:rPr>
            </w:pPr>
            <w:r>
              <w:rPr>
                <w:rFonts w:cs="Arial"/>
                <w:bCs/>
                <w:lang w:eastAsia="en-GB"/>
              </w:rPr>
              <w:t>“</w:t>
            </w:r>
            <w:r w:rsidRPr="00602356">
              <w:rPr>
                <w:rFonts w:cs="Arial"/>
                <w:bCs/>
                <w:lang w:eastAsia="en-GB"/>
              </w:rPr>
              <w:t>Data Loss Event</w:t>
            </w:r>
            <w:r>
              <w:rPr>
                <w:rFonts w:cs="Arial"/>
                <w:bCs/>
                <w:lang w:eastAsia="en-GB"/>
              </w:rPr>
              <w:t>”</w:t>
            </w:r>
            <w:r w:rsidRPr="00602356">
              <w:rPr>
                <w:rFonts w:cs="Arial"/>
                <w:bCs/>
                <w:lang w:eastAsia="en-GB"/>
              </w:rPr>
              <w:t xml:space="preserve"> </w:t>
            </w:r>
          </w:p>
          <w:p w14:paraId="5583EEC5" w14:textId="77777777" w:rsidR="00602356" w:rsidRPr="00E36840" w:rsidRDefault="00602356" w:rsidP="00602356">
            <w:pPr>
              <w:overflowPunct/>
              <w:autoSpaceDE/>
              <w:autoSpaceDN/>
              <w:adjustRightInd/>
              <w:jc w:val="left"/>
              <w:textAlignment w:val="auto"/>
              <w:rPr>
                <w:rFonts w:cs="Arial"/>
                <w:lang w:eastAsia="en-GB"/>
              </w:rPr>
            </w:pPr>
          </w:p>
        </w:tc>
        <w:tc>
          <w:tcPr>
            <w:tcW w:w="4644" w:type="dxa"/>
          </w:tcPr>
          <w:p w14:paraId="416BCD77" w14:textId="77777777" w:rsidR="00602356" w:rsidRPr="00602356" w:rsidRDefault="00602356" w:rsidP="00602356">
            <w:pPr>
              <w:overflowPunct/>
              <w:jc w:val="left"/>
              <w:textAlignment w:val="auto"/>
              <w:rPr>
                <w:rFonts w:cs="Arial"/>
                <w:lang w:eastAsia="en-GB"/>
              </w:rPr>
            </w:pPr>
            <w:r w:rsidRPr="00602356">
              <w:rPr>
                <w:rFonts w:cs="Arial"/>
                <w:lang w:eastAsia="en-GB"/>
              </w:rPr>
              <w:t>any event that results, or may result, in unauthorised access to Personal</w:t>
            </w:r>
          </w:p>
          <w:p w14:paraId="5FB61629" w14:textId="77777777" w:rsidR="00602356" w:rsidRPr="00602356" w:rsidRDefault="00602356" w:rsidP="00602356">
            <w:pPr>
              <w:overflowPunct/>
              <w:jc w:val="left"/>
              <w:textAlignment w:val="auto"/>
              <w:rPr>
                <w:rFonts w:cs="Arial"/>
                <w:lang w:eastAsia="en-GB"/>
              </w:rPr>
            </w:pPr>
            <w:r w:rsidRPr="00602356">
              <w:rPr>
                <w:rFonts w:cs="Arial"/>
                <w:lang w:eastAsia="en-GB"/>
              </w:rPr>
              <w:t>Data held by the Contractor under this Agreement, and/or actual or potential loss and/or</w:t>
            </w:r>
          </w:p>
          <w:p w14:paraId="677D0B1E" w14:textId="77777777" w:rsidR="00602356" w:rsidRPr="00602356" w:rsidRDefault="00602356" w:rsidP="00602356">
            <w:pPr>
              <w:overflowPunct/>
              <w:jc w:val="left"/>
              <w:textAlignment w:val="auto"/>
              <w:rPr>
                <w:rFonts w:cs="Arial"/>
                <w:lang w:eastAsia="en-GB"/>
              </w:rPr>
            </w:pPr>
            <w:r w:rsidRPr="00602356">
              <w:rPr>
                <w:rFonts w:cs="Arial"/>
                <w:lang w:eastAsia="en-GB"/>
              </w:rPr>
              <w:t>destruction of Personal Data in breach of this Agreement, including any Personal Data</w:t>
            </w:r>
          </w:p>
          <w:p w14:paraId="43207123" w14:textId="77777777" w:rsidR="00602356" w:rsidRDefault="00602356" w:rsidP="00602356">
            <w:pPr>
              <w:overflowPunct/>
              <w:autoSpaceDE/>
              <w:autoSpaceDN/>
              <w:adjustRightInd/>
              <w:jc w:val="left"/>
              <w:textAlignment w:val="auto"/>
              <w:rPr>
                <w:rFonts w:cs="Arial"/>
                <w:lang w:eastAsia="en-GB"/>
              </w:rPr>
            </w:pPr>
            <w:r w:rsidRPr="00602356">
              <w:rPr>
                <w:rFonts w:cs="Arial"/>
                <w:lang w:eastAsia="en-GB"/>
              </w:rPr>
              <w:t>Breach.</w:t>
            </w:r>
          </w:p>
          <w:p w14:paraId="4EA1337D" w14:textId="77777777" w:rsidR="00602356" w:rsidRPr="00E36840" w:rsidRDefault="00602356" w:rsidP="00602356">
            <w:pPr>
              <w:overflowPunct/>
              <w:autoSpaceDE/>
              <w:autoSpaceDN/>
              <w:adjustRightInd/>
              <w:jc w:val="left"/>
              <w:textAlignment w:val="auto"/>
              <w:rPr>
                <w:rFonts w:cs="Arial"/>
                <w:lang w:eastAsia="en-GB"/>
              </w:rPr>
            </w:pPr>
          </w:p>
        </w:tc>
      </w:tr>
      <w:tr w:rsidR="00602356" w:rsidRPr="00E36840" w14:paraId="5A31D7DD" w14:textId="77777777" w:rsidTr="005556F3">
        <w:tc>
          <w:tcPr>
            <w:tcW w:w="4643" w:type="dxa"/>
          </w:tcPr>
          <w:p w14:paraId="752FCF07" w14:textId="77777777" w:rsidR="00602356" w:rsidRPr="00602356" w:rsidRDefault="00CF5B00" w:rsidP="00602356">
            <w:pPr>
              <w:overflowPunct/>
              <w:jc w:val="left"/>
              <w:textAlignment w:val="auto"/>
              <w:rPr>
                <w:rFonts w:cs="Arial"/>
                <w:bCs/>
                <w:lang w:eastAsia="en-GB"/>
              </w:rPr>
            </w:pPr>
            <w:r>
              <w:rPr>
                <w:rFonts w:cs="Arial"/>
                <w:bCs/>
                <w:lang w:eastAsia="en-GB"/>
              </w:rPr>
              <w:t>“</w:t>
            </w:r>
            <w:r w:rsidR="00602356" w:rsidRPr="00602356">
              <w:rPr>
                <w:rFonts w:cs="Arial"/>
                <w:bCs/>
                <w:lang w:eastAsia="en-GB"/>
              </w:rPr>
              <w:t>Data Subject Access Request</w:t>
            </w:r>
            <w:r>
              <w:rPr>
                <w:rFonts w:cs="Arial"/>
                <w:bCs/>
                <w:lang w:eastAsia="en-GB"/>
              </w:rPr>
              <w:t>”</w:t>
            </w:r>
            <w:r w:rsidR="00602356" w:rsidRPr="00602356">
              <w:rPr>
                <w:rFonts w:cs="Arial"/>
                <w:bCs/>
                <w:lang w:eastAsia="en-GB"/>
              </w:rPr>
              <w:t xml:space="preserve"> </w:t>
            </w:r>
          </w:p>
          <w:p w14:paraId="46262D17" w14:textId="77777777" w:rsidR="00602356" w:rsidRPr="00602356" w:rsidRDefault="00602356" w:rsidP="00602356">
            <w:pPr>
              <w:overflowPunct/>
              <w:jc w:val="left"/>
              <w:textAlignment w:val="auto"/>
              <w:rPr>
                <w:rFonts w:cs="Arial"/>
                <w:bCs/>
                <w:lang w:eastAsia="en-GB"/>
              </w:rPr>
            </w:pPr>
          </w:p>
        </w:tc>
        <w:tc>
          <w:tcPr>
            <w:tcW w:w="4644" w:type="dxa"/>
          </w:tcPr>
          <w:p w14:paraId="419C9469" w14:textId="77777777" w:rsidR="00602356" w:rsidRPr="00602356" w:rsidRDefault="00602356" w:rsidP="00602356">
            <w:pPr>
              <w:overflowPunct/>
              <w:jc w:val="left"/>
              <w:textAlignment w:val="auto"/>
              <w:rPr>
                <w:rFonts w:cs="Arial"/>
                <w:lang w:eastAsia="en-GB"/>
              </w:rPr>
            </w:pPr>
            <w:r w:rsidRPr="00602356">
              <w:rPr>
                <w:rFonts w:cs="Arial"/>
                <w:lang w:eastAsia="en-GB"/>
              </w:rPr>
              <w:t>a request made by, or on behalf of, a Data Subject in</w:t>
            </w:r>
          </w:p>
          <w:p w14:paraId="2EF65DCE" w14:textId="77777777" w:rsidR="00602356" w:rsidRPr="00602356" w:rsidRDefault="00602356" w:rsidP="00602356">
            <w:pPr>
              <w:overflowPunct/>
              <w:jc w:val="left"/>
              <w:textAlignment w:val="auto"/>
              <w:rPr>
                <w:rFonts w:cs="Arial"/>
                <w:lang w:eastAsia="en-GB"/>
              </w:rPr>
            </w:pPr>
            <w:r w:rsidRPr="00602356">
              <w:rPr>
                <w:rFonts w:cs="Arial"/>
                <w:lang w:eastAsia="en-GB"/>
              </w:rPr>
              <w:t>accordance with rights granted pursuant to the Data Protection Legislation to access their</w:t>
            </w:r>
          </w:p>
          <w:p w14:paraId="3C7983A0" w14:textId="77777777" w:rsidR="00602356" w:rsidRDefault="00602356" w:rsidP="00602356">
            <w:pPr>
              <w:overflowPunct/>
              <w:jc w:val="left"/>
              <w:textAlignment w:val="auto"/>
              <w:rPr>
                <w:rFonts w:cs="Arial"/>
                <w:lang w:eastAsia="en-GB"/>
              </w:rPr>
            </w:pPr>
            <w:r w:rsidRPr="00602356">
              <w:rPr>
                <w:rFonts w:cs="Arial"/>
                <w:lang w:eastAsia="en-GB"/>
              </w:rPr>
              <w:t>Personal Data.</w:t>
            </w:r>
          </w:p>
          <w:p w14:paraId="1CBB5829" w14:textId="77777777" w:rsidR="00602356" w:rsidRPr="00602356" w:rsidRDefault="00602356" w:rsidP="00602356">
            <w:pPr>
              <w:overflowPunct/>
              <w:jc w:val="left"/>
              <w:textAlignment w:val="auto"/>
              <w:rPr>
                <w:rFonts w:cs="Arial"/>
                <w:lang w:eastAsia="en-GB"/>
              </w:rPr>
            </w:pPr>
          </w:p>
        </w:tc>
      </w:tr>
      <w:tr w:rsidR="00CF5B00" w:rsidRPr="00E36840" w14:paraId="0809C629" w14:textId="77777777" w:rsidTr="005556F3">
        <w:tc>
          <w:tcPr>
            <w:tcW w:w="4643" w:type="dxa"/>
          </w:tcPr>
          <w:p w14:paraId="45331140" w14:textId="77777777" w:rsidR="00CF5B00" w:rsidRPr="00CF5B00" w:rsidRDefault="00CF5B00" w:rsidP="00602356">
            <w:pPr>
              <w:overflowPunct/>
              <w:jc w:val="left"/>
              <w:textAlignment w:val="auto"/>
              <w:rPr>
                <w:rFonts w:cs="Arial"/>
                <w:bCs/>
                <w:lang w:eastAsia="en-GB"/>
              </w:rPr>
            </w:pPr>
            <w:r>
              <w:rPr>
                <w:rFonts w:cs="Arial"/>
                <w:bCs/>
                <w:lang w:eastAsia="en-GB"/>
              </w:rPr>
              <w:t>“</w:t>
            </w:r>
            <w:r w:rsidRPr="00CF5B00">
              <w:rPr>
                <w:rFonts w:cs="Arial"/>
                <w:bCs/>
                <w:lang w:eastAsia="en-GB"/>
              </w:rPr>
              <w:t>DPA 2018</w:t>
            </w:r>
            <w:r>
              <w:rPr>
                <w:rFonts w:cs="Arial"/>
                <w:bCs/>
                <w:lang w:eastAsia="en-GB"/>
              </w:rPr>
              <w:t>”</w:t>
            </w:r>
            <w:r w:rsidRPr="00CF5B00">
              <w:rPr>
                <w:rFonts w:cs="Arial"/>
                <w:bCs/>
                <w:lang w:eastAsia="en-GB"/>
              </w:rPr>
              <w:t xml:space="preserve"> </w:t>
            </w:r>
          </w:p>
        </w:tc>
        <w:tc>
          <w:tcPr>
            <w:tcW w:w="4644" w:type="dxa"/>
          </w:tcPr>
          <w:p w14:paraId="5329A787" w14:textId="77777777" w:rsidR="00CF5B00" w:rsidRDefault="00CF5B00" w:rsidP="00602356">
            <w:pPr>
              <w:overflowPunct/>
              <w:jc w:val="left"/>
              <w:textAlignment w:val="auto"/>
              <w:rPr>
                <w:rFonts w:cs="Arial"/>
                <w:szCs w:val="24"/>
                <w:lang w:eastAsia="en-GB"/>
              </w:rPr>
            </w:pPr>
            <w:r w:rsidRPr="00CF5B00">
              <w:rPr>
                <w:rFonts w:cs="Arial"/>
                <w:szCs w:val="24"/>
                <w:lang w:eastAsia="en-GB"/>
              </w:rPr>
              <w:t>Data Protection Act 2018</w:t>
            </w:r>
          </w:p>
          <w:p w14:paraId="000CD9BD" w14:textId="77777777" w:rsidR="00E35E14" w:rsidRPr="00CF5B00" w:rsidRDefault="00E35E14" w:rsidP="00602356">
            <w:pPr>
              <w:overflowPunct/>
              <w:jc w:val="left"/>
              <w:textAlignment w:val="auto"/>
              <w:rPr>
                <w:rFonts w:cs="Arial"/>
                <w:lang w:eastAsia="en-GB"/>
              </w:rPr>
            </w:pPr>
          </w:p>
        </w:tc>
      </w:tr>
      <w:tr w:rsidR="00DD00E2" w:rsidRPr="00E36840" w14:paraId="6A6C8CBC" w14:textId="77777777" w:rsidTr="005556F3">
        <w:tc>
          <w:tcPr>
            <w:tcW w:w="4643" w:type="dxa"/>
          </w:tcPr>
          <w:p w14:paraId="7A03C399" w14:textId="77777777" w:rsidR="00DD00E2" w:rsidRPr="00E36840" w:rsidRDefault="00DD00E2" w:rsidP="00DD00E2">
            <w:pPr>
              <w:overflowPunct/>
              <w:autoSpaceDE/>
              <w:autoSpaceDN/>
              <w:adjustRightInd/>
              <w:jc w:val="left"/>
              <w:textAlignment w:val="auto"/>
              <w:rPr>
                <w:rFonts w:cs="Arial"/>
                <w:lang w:eastAsia="en-GB"/>
              </w:rPr>
            </w:pPr>
            <w:r w:rsidRPr="00E36840">
              <w:rPr>
                <w:rFonts w:cs="Arial"/>
                <w:lang w:eastAsia="en-GB"/>
              </w:rPr>
              <w:t>“Defects”</w:t>
            </w:r>
          </w:p>
          <w:p w14:paraId="7D73AE9F" w14:textId="77777777" w:rsidR="00DD00E2" w:rsidRPr="00E36840" w:rsidRDefault="00DD00E2" w:rsidP="00DD00E2">
            <w:pPr>
              <w:overflowPunct/>
              <w:autoSpaceDE/>
              <w:autoSpaceDN/>
              <w:adjustRightInd/>
              <w:jc w:val="left"/>
              <w:textAlignment w:val="auto"/>
              <w:rPr>
                <w:rFonts w:cs="Arial"/>
                <w:lang w:eastAsia="en-GB"/>
              </w:rPr>
            </w:pPr>
          </w:p>
        </w:tc>
        <w:tc>
          <w:tcPr>
            <w:tcW w:w="4644" w:type="dxa"/>
          </w:tcPr>
          <w:p w14:paraId="59FF0312" w14:textId="77777777" w:rsidR="00DD00E2" w:rsidRPr="00E36840" w:rsidRDefault="00DD00E2" w:rsidP="00DD00E2">
            <w:pPr>
              <w:overflowPunct/>
              <w:autoSpaceDE/>
              <w:autoSpaceDN/>
              <w:adjustRightInd/>
              <w:jc w:val="left"/>
              <w:textAlignment w:val="auto"/>
              <w:rPr>
                <w:rFonts w:cs="Arial"/>
                <w:lang w:eastAsia="en-GB"/>
              </w:rPr>
            </w:pPr>
            <w:r w:rsidRPr="00E36840">
              <w:rPr>
                <w:rFonts w:cs="Arial"/>
                <w:lang w:eastAsia="en-GB"/>
              </w:rPr>
              <w:t>means a defect, breakdown, malfunction or failure in any goods, equipment, consumables, products or other items which may be delivered as part of or as a result  of the Services under the Contract (and failure shall include failure to comply with the performance requirements in the Contract .</w:t>
            </w:r>
          </w:p>
          <w:p w14:paraId="2725A661" w14:textId="77777777" w:rsidR="00DD00E2" w:rsidRPr="00E36840" w:rsidRDefault="00DD00E2" w:rsidP="00DD00E2">
            <w:pPr>
              <w:overflowPunct/>
              <w:autoSpaceDE/>
              <w:autoSpaceDN/>
              <w:adjustRightInd/>
              <w:jc w:val="left"/>
              <w:textAlignment w:val="auto"/>
              <w:rPr>
                <w:rFonts w:cs="Arial"/>
                <w:lang w:eastAsia="en-GB"/>
              </w:rPr>
            </w:pPr>
          </w:p>
        </w:tc>
      </w:tr>
      <w:tr w:rsidR="00E36840" w:rsidRPr="00E36840" w14:paraId="3C17E610" w14:textId="77777777" w:rsidTr="005556F3">
        <w:tc>
          <w:tcPr>
            <w:tcW w:w="4643" w:type="dxa"/>
          </w:tcPr>
          <w:p w14:paraId="615FFCA9"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“Defects Liability Period”                                                     </w:t>
            </w:r>
          </w:p>
        </w:tc>
        <w:tc>
          <w:tcPr>
            <w:tcW w:w="4644" w:type="dxa"/>
          </w:tcPr>
          <w:p w14:paraId="3A6CBC9B"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Means twelve (12) months from completion of the delivery or provision of the warranted Products (save only if the Contract Particulars or Special Terms and Conditions require an alternative time period).</w:t>
            </w:r>
          </w:p>
          <w:p w14:paraId="788C5EA5" w14:textId="77777777" w:rsidR="00E36840" w:rsidRPr="00E36840" w:rsidRDefault="00E36840" w:rsidP="00E36840">
            <w:pPr>
              <w:overflowPunct/>
              <w:autoSpaceDE/>
              <w:autoSpaceDN/>
              <w:adjustRightInd/>
              <w:jc w:val="left"/>
              <w:textAlignment w:val="auto"/>
              <w:rPr>
                <w:rFonts w:cs="Arial"/>
                <w:lang w:eastAsia="en-GB"/>
              </w:rPr>
            </w:pPr>
          </w:p>
        </w:tc>
      </w:tr>
      <w:tr w:rsidR="00E36840" w:rsidRPr="00E36840" w14:paraId="6C620633" w14:textId="77777777" w:rsidTr="005556F3">
        <w:tc>
          <w:tcPr>
            <w:tcW w:w="4643" w:type="dxa"/>
            <w:hideMark/>
          </w:tcPr>
          <w:p w14:paraId="7BE1D30B"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“DPA”</w:t>
            </w:r>
          </w:p>
        </w:tc>
        <w:tc>
          <w:tcPr>
            <w:tcW w:w="4644" w:type="dxa"/>
          </w:tcPr>
          <w:p w14:paraId="216A4808" w14:textId="29078796"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The Data Protection Act </w:t>
            </w:r>
            <w:r w:rsidR="001112D9">
              <w:rPr>
                <w:rFonts w:cs="Arial"/>
                <w:lang w:eastAsia="en-GB"/>
              </w:rPr>
              <w:t>2018</w:t>
            </w:r>
            <w:r w:rsidRPr="00E36840">
              <w:rPr>
                <w:rFonts w:cs="Arial"/>
                <w:lang w:eastAsia="en-GB"/>
              </w:rPr>
              <w:t>.</w:t>
            </w:r>
          </w:p>
          <w:p w14:paraId="055A1847" w14:textId="77777777" w:rsidR="00E36840" w:rsidRPr="00E36840" w:rsidRDefault="00E36840" w:rsidP="00E36840">
            <w:pPr>
              <w:overflowPunct/>
              <w:autoSpaceDE/>
              <w:autoSpaceDN/>
              <w:adjustRightInd/>
              <w:jc w:val="left"/>
              <w:textAlignment w:val="auto"/>
              <w:rPr>
                <w:rFonts w:cs="Arial"/>
                <w:lang w:eastAsia="en-GB"/>
              </w:rPr>
            </w:pPr>
          </w:p>
        </w:tc>
      </w:tr>
      <w:tr w:rsidR="00E36840" w:rsidRPr="00E36840" w14:paraId="5FE82745" w14:textId="77777777" w:rsidTr="005556F3">
        <w:tc>
          <w:tcPr>
            <w:tcW w:w="4643" w:type="dxa"/>
            <w:hideMark/>
          </w:tcPr>
          <w:p w14:paraId="0794CB64"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“Delivery Instructions”</w:t>
            </w:r>
          </w:p>
        </w:tc>
        <w:tc>
          <w:tcPr>
            <w:tcW w:w="4644" w:type="dxa"/>
          </w:tcPr>
          <w:p w14:paraId="724B6E5A"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instructions provided in the Contract Particulars and any other information that the Council considers appropriate to the provision of the Services.</w:t>
            </w:r>
          </w:p>
          <w:p w14:paraId="52D56748" w14:textId="77777777" w:rsidR="00E36840" w:rsidRPr="00E36840" w:rsidRDefault="00E36840" w:rsidP="00E36840">
            <w:pPr>
              <w:overflowPunct/>
              <w:autoSpaceDE/>
              <w:autoSpaceDN/>
              <w:adjustRightInd/>
              <w:jc w:val="left"/>
              <w:textAlignment w:val="auto"/>
              <w:rPr>
                <w:rFonts w:cs="Arial"/>
                <w:lang w:eastAsia="en-GB"/>
              </w:rPr>
            </w:pPr>
          </w:p>
        </w:tc>
      </w:tr>
      <w:tr w:rsidR="00E36840" w:rsidRPr="00E36840" w14:paraId="23F3C8D8" w14:textId="77777777" w:rsidTr="005556F3">
        <w:tc>
          <w:tcPr>
            <w:tcW w:w="4643" w:type="dxa"/>
            <w:hideMark/>
          </w:tcPr>
          <w:p w14:paraId="68377468"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“Employee”</w:t>
            </w:r>
          </w:p>
          <w:p w14:paraId="32799AAA"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w:t>
            </w:r>
          </w:p>
        </w:tc>
        <w:tc>
          <w:tcPr>
            <w:tcW w:w="4644" w:type="dxa"/>
          </w:tcPr>
          <w:p w14:paraId="7E2F4046"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any person employed by the Contractor to perform the Contract which will also include the Contractor's servants, agents, voluntary and unpaid workers and subcontractors and representatives</w:t>
            </w:r>
            <w:r w:rsidR="008C2BE9">
              <w:rPr>
                <w:rFonts w:cs="Arial"/>
                <w:lang w:eastAsia="en-GB"/>
              </w:rPr>
              <w:t xml:space="preserve">, </w:t>
            </w:r>
            <w:r w:rsidRPr="00E36840">
              <w:rPr>
                <w:rFonts w:cs="Arial"/>
                <w:lang w:eastAsia="en-GB"/>
              </w:rPr>
              <w:t>an individual employed by the Contractor in the performance of the Services.</w:t>
            </w:r>
          </w:p>
          <w:p w14:paraId="75C1B96F" w14:textId="77777777" w:rsidR="00E36840" w:rsidRPr="00E36840" w:rsidRDefault="00E36840" w:rsidP="00E36840">
            <w:pPr>
              <w:overflowPunct/>
              <w:autoSpaceDE/>
              <w:autoSpaceDN/>
              <w:adjustRightInd/>
              <w:jc w:val="left"/>
              <w:textAlignment w:val="auto"/>
              <w:rPr>
                <w:rFonts w:cs="Arial"/>
                <w:lang w:eastAsia="en-GB"/>
              </w:rPr>
            </w:pPr>
          </w:p>
        </w:tc>
      </w:tr>
      <w:tr w:rsidR="00E36840" w:rsidRPr="00E36840" w14:paraId="15793EB2" w14:textId="77777777" w:rsidTr="005556F3">
        <w:trPr>
          <w:trHeight w:val="584"/>
        </w:trPr>
        <w:tc>
          <w:tcPr>
            <w:tcW w:w="4643" w:type="dxa"/>
          </w:tcPr>
          <w:p w14:paraId="5A6CC123"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“EIR”</w:t>
            </w:r>
          </w:p>
          <w:p w14:paraId="193A3E2C" w14:textId="77777777" w:rsidR="00E36840" w:rsidRPr="00E36840" w:rsidRDefault="00E36840" w:rsidP="00E36840">
            <w:pPr>
              <w:overflowPunct/>
              <w:autoSpaceDE/>
              <w:autoSpaceDN/>
              <w:adjustRightInd/>
              <w:jc w:val="left"/>
              <w:textAlignment w:val="auto"/>
              <w:rPr>
                <w:rFonts w:cs="Arial"/>
                <w:lang w:eastAsia="en-GB"/>
              </w:rPr>
            </w:pPr>
          </w:p>
          <w:p w14:paraId="6A6FEB62" w14:textId="77777777" w:rsidR="00E36840" w:rsidRPr="00E36840" w:rsidRDefault="00E36840" w:rsidP="00E36840">
            <w:pPr>
              <w:overflowPunct/>
              <w:autoSpaceDE/>
              <w:autoSpaceDN/>
              <w:adjustRightInd/>
              <w:jc w:val="left"/>
              <w:textAlignment w:val="auto"/>
              <w:rPr>
                <w:rFonts w:cs="Arial"/>
                <w:lang w:eastAsia="en-GB"/>
              </w:rPr>
            </w:pPr>
          </w:p>
        </w:tc>
        <w:tc>
          <w:tcPr>
            <w:tcW w:w="4644" w:type="dxa"/>
          </w:tcPr>
          <w:p w14:paraId="62A600CA"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The Environmental Information Regulations 2004. </w:t>
            </w:r>
          </w:p>
        </w:tc>
      </w:tr>
      <w:tr w:rsidR="00E36840" w:rsidRPr="00E36840" w14:paraId="1F481237" w14:textId="77777777" w:rsidTr="005556F3">
        <w:tc>
          <w:tcPr>
            <w:tcW w:w="4643" w:type="dxa"/>
            <w:hideMark/>
          </w:tcPr>
          <w:p w14:paraId="6766E90F"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“FOIA”</w:t>
            </w:r>
          </w:p>
        </w:tc>
        <w:tc>
          <w:tcPr>
            <w:tcW w:w="4644" w:type="dxa"/>
          </w:tcPr>
          <w:p w14:paraId="7207DFB4"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Freedom of Information Act 2000.</w:t>
            </w:r>
          </w:p>
          <w:p w14:paraId="331DF4E0" w14:textId="77777777" w:rsidR="00E36840" w:rsidRPr="00E36840" w:rsidRDefault="00E36840" w:rsidP="00E36840">
            <w:pPr>
              <w:overflowPunct/>
              <w:autoSpaceDE/>
              <w:autoSpaceDN/>
              <w:adjustRightInd/>
              <w:jc w:val="left"/>
              <w:textAlignment w:val="auto"/>
              <w:rPr>
                <w:rFonts w:cs="Arial"/>
                <w:lang w:eastAsia="en-GB"/>
              </w:rPr>
            </w:pPr>
          </w:p>
        </w:tc>
      </w:tr>
      <w:tr w:rsidR="00E36840" w:rsidRPr="00E36840" w14:paraId="5BC9825C" w14:textId="77777777" w:rsidTr="005556F3">
        <w:tc>
          <w:tcPr>
            <w:tcW w:w="4643" w:type="dxa"/>
            <w:hideMark/>
          </w:tcPr>
          <w:p w14:paraId="2AEF7D7B"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“Force Majeure”</w:t>
            </w:r>
          </w:p>
        </w:tc>
        <w:tc>
          <w:tcPr>
            <w:tcW w:w="4644" w:type="dxa"/>
          </w:tcPr>
          <w:p w14:paraId="40ADA5AF"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any cause materially affecting the performance by a party of its obligations under this Contract arising from any act beyond its reasonable control and affecting either party, including without limitation: acts of God, war, industrial action (subject to clause H6.3), protests, fire, flood, storm, tempest, epidemic, explosion, acts of terrorism and national emergencies.</w:t>
            </w:r>
          </w:p>
          <w:p w14:paraId="60BA07C9" w14:textId="77777777" w:rsidR="00E36840" w:rsidRPr="00E36840" w:rsidRDefault="00E36840" w:rsidP="00E36840">
            <w:pPr>
              <w:overflowPunct/>
              <w:autoSpaceDE/>
              <w:autoSpaceDN/>
              <w:adjustRightInd/>
              <w:jc w:val="left"/>
              <w:textAlignment w:val="auto"/>
              <w:rPr>
                <w:rFonts w:cs="Arial"/>
                <w:lang w:eastAsia="en-GB"/>
              </w:rPr>
            </w:pPr>
          </w:p>
        </w:tc>
      </w:tr>
      <w:tr w:rsidR="00784008" w:rsidRPr="00E36840" w14:paraId="28D5A5EE" w14:textId="77777777" w:rsidTr="005556F3">
        <w:tc>
          <w:tcPr>
            <w:tcW w:w="4643" w:type="dxa"/>
          </w:tcPr>
          <w:p w14:paraId="5C9AE32E" w14:textId="77777777" w:rsidR="00784008" w:rsidRPr="00E36840" w:rsidRDefault="00784008" w:rsidP="00E36840">
            <w:pPr>
              <w:overflowPunct/>
              <w:autoSpaceDE/>
              <w:autoSpaceDN/>
              <w:adjustRightInd/>
              <w:jc w:val="left"/>
              <w:textAlignment w:val="auto"/>
              <w:rPr>
                <w:rFonts w:cs="Arial"/>
                <w:lang w:eastAsia="en-GB"/>
              </w:rPr>
            </w:pPr>
            <w:r>
              <w:rPr>
                <w:rFonts w:cs="Arial"/>
                <w:lang w:eastAsia="en-GB"/>
              </w:rPr>
              <w:t>“GDPR”</w:t>
            </w:r>
          </w:p>
        </w:tc>
        <w:tc>
          <w:tcPr>
            <w:tcW w:w="4644" w:type="dxa"/>
          </w:tcPr>
          <w:p w14:paraId="3D0A3ACC" w14:textId="77777777" w:rsidR="00784008" w:rsidRDefault="00784008" w:rsidP="00E36840">
            <w:pPr>
              <w:overflowPunct/>
              <w:autoSpaceDE/>
              <w:autoSpaceDN/>
              <w:adjustRightInd/>
              <w:jc w:val="left"/>
              <w:textAlignment w:val="auto"/>
              <w:rPr>
                <w:rFonts w:cs="Arial"/>
                <w:i/>
                <w:iCs/>
                <w:lang w:eastAsia="en-GB" w:bidi="he-IL"/>
              </w:rPr>
            </w:pPr>
            <w:r w:rsidRPr="00784008">
              <w:rPr>
                <w:rFonts w:cs="Arial"/>
                <w:lang w:eastAsia="en-GB"/>
              </w:rPr>
              <w:t xml:space="preserve">the General Data Protection Regulation </w:t>
            </w:r>
            <w:r w:rsidRPr="00784008">
              <w:rPr>
                <w:rFonts w:cs="Arial"/>
                <w:i/>
                <w:iCs/>
                <w:lang w:eastAsia="en-GB" w:bidi="he-IL"/>
              </w:rPr>
              <w:t>(Regulation (EU) 2016/679)</w:t>
            </w:r>
          </w:p>
          <w:p w14:paraId="4C7E6AD7" w14:textId="77777777" w:rsidR="00784008" w:rsidRPr="00784008" w:rsidRDefault="00784008" w:rsidP="00E36840">
            <w:pPr>
              <w:overflowPunct/>
              <w:autoSpaceDE/>
              <w:autoSpaceDN/>
              <w:adjustRightInd/>
              <w:jc w:val="left"/>
              <w:textAlignment w:val="auto"/>
              <w:rPr>
                <w:rFonts w:cs="Arial"/>
                <w:lang w:eastAsia="en-GB"/>
              </w:rPr>
            </w:pPr>
          </w:p>
        </w:tc>
      </w:tr>
      <w:tr w:rsidR="00E36840" w:rsidRPr="00E36840" w14:paraId="43425DD4" w14:textId="77777777" w:rsidTr="005556F3">
        <w:tc>
          <w:tcPr>
            <w:tcW w:w="4643" w:type="dxa"/>
            <w:hideMark/>
          </w:tcPr>
          <w:p w14:paraId="274B5D8D"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“Good Industry Practice”</w:t>
            </w:r>
          </w:p>
        </w:tc>
        <w:tc>
          <w:tcPr>
            <w:tcW w:w="4644" w:type="dxa"/>
          </w:tcPr>
          <w:p w14:paraId="1150A5A5"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exercise of such degree of skill, diligence, care and foresight which would reasonably and ordinarily be expected from a skilled and experienced contractor engaged in the supply of services similar to the Services under the same or similar circumstances as those applicable to the Contract.</w:t>
            </w:r>
          </w:p>
          <w:p w14:paraId="5DEF5FFD" w14:textId="77777777" w:rsidR="00E36840" w:rsidRPr="00E36840" w:rsidRDefault="00E36840" w:rsidP="00E36840">
            <w:pPr>
              <w:overflowPunct/>
              <w:autoSpaceDE/>
              <w:autoSpaceDN/>
              <w:adjustRightInd/>
              <w:jc w:val="left"/>
              <w:textAlignment w:val="auto"/>
              <w:rPr>
                <w:rFonts w:cs="Arial"/>
                <w:lang w:eastAsia="en-GB"/>
              </w:rPr>
            </w:pPr>
          </w:p>
        </w:tc>
      </w:tr>
      <w:tr w:rsidR="00E36840" w:rsidRPr="00E36840" w14:paraId="152B2781" w14:textId="77777777" w:rsidTr="005556F3">
        <w:tc>
          <w:tcPr>
            <w:tcW w:w="4643" w:type="dxa"/>
            <w:hideMark/>
          </w:tcPr>
          <w:p w14:paraId="64165D96"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“Insolvent”</w:t>
            </w:r>
          </w:p>
        </w:tc>
        <w:tc>
          <w:tcPr>
            <w:tcW w:w="4644" w:type="dxa"/>
          </w:tcPr>
          <w:p w14:paraId="49113FF3" w14:textId="77777777" w:rsidR="00E36840" w:rsidRPr="00E36840" w:rsidRDefault="00E36840" w:rsidP="00E36840">
            <w:pPr>
              <w:overflowPunct/>
              <w:autoSpaceDE/>
              <w:autoSpaceDN/>
              <w:adjustRightInd/>
              <w:textAlignment w:val="auto"/>
              <w:rPr>
                <w:lang w:eastAsia="en-GB"/>
              </w:rPr>
            </w:pPr>
            <w:r w:rsidRPr="00E36840">
              <w:rPr>
                <w:lang w:eastAsia="en-GB"/>
              </w:rPr>
              <w:t>means:</w:t>
            </w:r>
          </w:p>
          <w:p w14:paraId="35CF1BCE" w14:textId="77777777" w:rsidR="00E36840" w:rsidRPr="00E36840" w:rsidRDefault="00E36840" w:rsidP="006A1DBD">
            <w:pPr>
              <w:numPr>
                <w:ilvl w:val="2"/>
                <w:numId w:val="12"/>
              </w:numPr>
              <w:tabs>
                <w:tab w:val="num" w:pos="432"/>
              </w:tabs>
              <w:overflowPunct/>
              <w:autoSpaceDE/>
              <w:autoSpaceDN/>
              <w:adjustRightInd/>
              <w:spacing w:before="180"/>
              <w:ind w:left="432" w:hanging="432"/>
              <w:jc w:val="left"/>
              <w:textAlignment w:val="auto"/>
              <w:outlineLvl w:val="1"/>
              <w:rPr>
                <w:rFonts w:cs="Arial"/>
                <w:lang w:val="en-AU"/>
              </w:rPr>
            </w:pPr>
            <w:r w:rsidRPr="00E36840">
              <w:rPr>
                <w:rFonts w:cs="Arial"/>
                <w:lang w:val="en-AU"/>
              </w:rPr>
              <w:t>in relation to an individual or a firm:</w:t>
            </w:r>
          </w:p>
          <w:p w14:paraId="656A6F19" w14:textId="77777777"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lang w:val="en-US"/>
              </w:rPr>
            </w:pPr>
            <w:r w:rsidRPr="00E36840">
              <w:rPr>
                <w:lang w:val="en-US"/>
              </w:rPr>
              <w:t xml:space="preserve">a petition is presented for their bankruptcy; </w:t>
            </w:r>
          </w:p>
          <w:p w14:paraId="3F34F3F0" w14:textId="77777777"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lang w:val="en-US"/>
              </w:rPr>
            </w:pPr>
            <w:r w:rsidRPr="00E36840">
              <w:rPr>
                <w:lang w:val="en-US"/>
              </w:rPr>
              <w:t>a criminal bankruptcy order is made against the individual or any partner in the firm;</w:t>
            </w:r>
          </w:p>
          <w:p w14:paraId="6D7F2091" w14:textId="77777777"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lang w:val="en-US"/>
              </w:rPr>
            </w:pPr>
            <w:r w:rsidRPr="00E36840">
              <w:rPr>
                <w:lang w:val="en-US"/>
              </w:rPr>
              <w:t xml:space="preserve">the individual or any partner in the firm makes any composition or arrangement with or for the benefit of creditors, or makes any conveyance or assignment for the benefit of creditors; or </w:t>
            </w:r>
          </w:p>
          <w:p w14:paraId="41114779" w14:textId="77777777"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lang w:val="en-US"/>
              </w:rPr>
            </w:pPr>
            <w:r w:rsidRPr="00E36840">
              <w:rPr>
                <w:lang w:val="en-US"/>
              </w:rPr>
              <w:t xml:space="preserve">an administrator is appointed to manage their affairs; </w:t>
            </w:r>
          </w:p>
          <w:p w14:paraId="4EEFBCE8" w14:textId="77777777" w:rsidR="00E36840" w:rsidRPr="00E36840" w:rsidRDefault="00E36840" w:rsidP="006A1DBD">
            <w:pPr>
              <w:numPr>
                <w:ilvl w:val="2"/>
                <w:numId w:val="12"/>
              </w:numPr>
              <w:tabs>
                <w:tab w:val="num" w:pos="432"/>
              </w:tabs>
              <w:overflowPunct/>
              <w:autoSpaceDE/>
              <w:autoSpaceDN/>
              <w:adjustRightInd/>
              <w:spacing w:before="180"/>
              <w:ind w:left="432" w:hanging="432"/>
              <w:jc w:val="left"/>
              <w:textAlignment w:val="auto"/>
              <w:outlineLvl w:val="1"/>
              <w:rPr>
                <w:lang w:val="en-AU"/>
              </w:rPr>
            </w:pPr>
            <w:r w:rsidRPr="00E36840">
              <w:rPr>
                <w:rFonts w:cs="Arial"/>
                <w:lang w:val="en-AU"/>
              </w:rPr>
              <w:t>in relation to a company:</w:t>
            </w:r>
          </w:p>
          <w:p w14:paraId="5E2EE2DA" w14:textId="77777777"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rFonts w:cs="Arial"/>
                <w:lang w:val="en-US"/>
              </w:rPr>
            </w:pPr>
            <w:r w:rsidRPr="00E36840">
              <w:rPr>
                <w:rFonts w:cs="Arial"/>
                <w:lang w:val="en-US"/>
              </w:rPr>
              <w:t>if the company passes a resolution for winding up or dissolution (otherwise than for the purposes of and followed by an amalgamation or reconstruction);</w:t>
            </w:r>
          </w:p>
          <w:p w14:paraId="47C1A57A" w14:textId="77777777"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rFonts w:cs="Arial"/>
                <w:lang w:val="en-US"/>
              </w:rPr>
            </w:pPr>
            <w:r w:rsidRPr="00E36840">
              <w:rPr>
                <w:rFonts w:cs="Arial"/>
                <w:lang w:val="en-US"/>
              </w:rPr>
              <w:t>an application is made for, or any meeting of its directors or members resolves to make an application for</w:t>
            </w:r>
            <w:r w:rsidR="00AA361A">
              <w:rPr>
                <w:rFonts w:cs="Arial"/>
                <w:lang w:val="en-US"/>
              </w:rPr>
              <w:t>,</w:t>
            </w:r>
            <w:r w:rsidRPr="00E36840">
              <w:rPr>
                <w:rFonts w:cs="Arial"/>
                <w:lang w:val="en-US"/>
              </w:rPr>
              <w:t xml:space="preserve"> an administration order in relation to it;</w:t>
            </w:r>
          </w:p>
          <w:p w14:paraId="6AF622D1" w14:textId="77777777"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rFonts w:cs="Arial"/>
                <w:lang w:val="en-US"/>
              </w:rPr>
            </w:pPr>
            <w:r w:rsidRPr="00E36840">
              <w:rPr>
                <w:rFonts w:cs="Arial"/>
                <w:lang w:val="en-US"/>
              </w:rPr>
              <w:t>a notice of intention to appoint an administrator is filed in relation to the company;</w:t>
            </w:r>
          </w:p>
          <w:p w14:paraId="7FA2A289" w14:textId="77777777"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rFonts w:cs="Arial"/>
                <w:lang w:val="en-US"/>
              </w:rPr>
            </w:pPr>
            <w:r w:rsidRPr="00E36840">
              <w:rPr>
                <w:rFonts w:cs="Arial"/>
                <w:lang w:val="en-US"/>
              </w:rPr>
              <w:t xml:space="preserve">an administrator or receiver is appointed; </w:t>
            </w:r>
          </w:p>
          <w:p w14:paraId="1D42504B" w14:textId="77777777"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rFonts w:cs="Arial"/>
                <w:lang w:val="en-US"/>
              </w:rPr>
            </w:pPr>
            <w:r w:rsidRPr="00E36840">
              <w:rPr>
                <w:rFonts w:cs="Arial"/>
                <w:lang w:val="en-US"/>
              </w:rPr>
              <w:t xml:space="preserve">a Court makes a winding-up order; or </w:t>
            </w:r>
          </w:p>
          <w:p w14:paraId="140EFDBA" w14:textId="77777777" w:rsidR="00E36840" w:rsidRPr="00E36840" w:rsidRDefault="00AA361A" w:rsidP="00E36840">
            <w:pPr>
              <w:overflowPunct/>
              <w:autoSpaceDE/>
              <w:autoSpaceDN/>
              <w:adjustRightInd/>
              <w:jc w:val="left"/>
              <w:textAlignment w:val="auto"/>
              <w:rPr>
                <w:lang w:eastAsia="en-GB"/>
              </w:rPr>
            </w:pPr>
            <w:r>
              <w:rPr>
                <w:lang w:eastAsia="en-GB"/>
              </w:rPr>
              <w:t xml:space="preserve">        (vi)</w:t>
            </w:r>
            <w:r w:rsidR="00E36840" w:rsidRPr="00E36840">
              <w:rPr>
                <w:lang w:eastAsia="en-GB"/>
              </w:rPr>
              <w:t xml:space="preserve">the company makes a composition or </w:t>
            </w:r>
            <w:r>
              <w:rPr>
                <w:lang w:eastAsia="en-GB"/>
              </w:rPr>
              <w:t xml:space="preserve">     </w:t>
            </w:r>
            <w:r w:rsidR="00E36840" w:rsidRPr="00E36840">
              <w:rPr>
                <w:lang w:eastAsia="en-GB"/>
              </w:rPr>
              <w:t>arrangement with its creditors, or an administrative receiver, receiver, manager or supervisor is appointed by a creditor or by the court, or possession is taken of any of its property under the terms of a fixed or floating charge.</w:t>
            </w:r>
          </w:p>
          <w:p w14:paraId="1E28900E" w14:textId="77777777" w:rsidR="00E36840" w:rsidRPr="00E36840" w:rsidRDefault="00E36840" w:rsidP="00E36840">
            <w:pPr>
              <w:overflowPunct/>
              <w:autoSpaceDE/>
              <w:autoSpaceDN/>
              <w:adjustRightInd/>
              <w:jc w:val="left"/>
              <w:textAlignment w:val="auto"/>
              <w:rPr>
                <w:rFonts w:cs="Arial"/>
                <w:lang w:eastAsia="en-GB"/>
              </w:rPr>
            </w:pPr>
          </w:p>
        </w:tc>
      </w:tr>
      <w:tr w:rsidR="00E36840" w:rsidRPr="00E36840" w14:paraId="63714EA8" w14:textId="77777777" w:rsidTr="005556F3">
        <w:tc>
          <w:tcPr>
            <w:tcW w:w="4643" w:type="dxa"/>
            <w:hideMark/>
          </w:tcPr>
          <w:p w14:paraId="33973F1B"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“Intellectual Property Rights” </w:t>
            </w:r>
          </w:p>
          <w:p w14:paraId="4C5CADF9"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and  “IPR”</w:t>
            </w:r>
          </w:p>
        </w:tc>
        <w:tc>
          <w:tcPr>
            <w:tcW w:w="4644" w:type="dxa"/>
          </w:tcPr>
          <w:p w14:paraId="1A8B0805"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Means all intellectual </w:t>
            </w:r>
            <w:r w:rsidR="00AA361A">
              <w:rPr>
                <w:rFonts w:cs="Arial"/>
                <w:lang w:eastAsia="en-GB"/>
              </w:rPr>
              <w:t xml:space="preserve">and industrial property rights </w:t>
            </w:r>
            <w:r w:rsidRPr="00E36840">
              <w:rPr>
                <w:rFonts w:cs="Arial"/>
                <w:lang w:eastAsia="en-GB"/>
              </w:rPr>
              <w:t xml:space="preserve"> including (but not limited to)</w:t>
            </w:r>
            <w:r w:rsidR="00AA361A">
              <w:rPr>
                <w:rFonts w:cs="Arial"/>
                <w:lang w:eastAsia="en-GB"/>
              </w:rPr>
              <w:t xml:space="preserve"> </w:t>
            </w:r>
            <w:r w:rsidRPr="00E36840">
              <w:rPr>
                <w:rFonts w:cs="Arial"/>
                <w:lang w:eastAsia="en-GB"/>
              </w:rPr>
              <w:t>patents, know-how, trade marks, registered designs, utility models, service marks, logos, design rights (whether registrable or otherwise), applications for any of the foregoing, copyright, database rights, rights to prevent passing off for unfair competition, rights in any invention, discovery or process, domain names, trade or business names, moral rights and other similar rights or obligations whether registrable or not in any country in each case in the United Kingdom and all countries in the world and together with all renewals and extensions;</w:t>
            </w:r>
          </w:p>
          <w:p w14:paraId="62BF6422" w14:textId="77777777" w:rsidR="00E36840" w:rsidRPr="00E36840" w:rsidRDefault="00E36840" w:rsidP="00E36840">
            <w:pPr>
              <w:overflowPunct/>
              <w:autoSpaceDE/>
              <w:autoSpaceDN/>
              <w:adjustRightInd/>
              <w:jc w:val="left"/>
              <w:textAlignment w:val="auto"/>
              <w:rPr>
                <w:rFonts w:cs="Arial"/>
                <w:lang w:eastAsia="en-GB"/>
              </w:rPr>
            </w:pPr>
          </w:p>
        </w:tc>
      </w:tr>
      <w:tr w:rsidR="00E36840" w:rsidRPr="00E36840" w14:paraId="46AB6466" w14:textId="77777777" w:rsidTr="005556F3">
        <w:tc>
          <w:tcPr>
            <w:tcW w:w="4643" w:type="dxa"/>
            <w:hideMark/>
          </w:tcPr>
          <w:p w14:paraId="0CE368DD"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“Invitation to Tender”</w:t>
            </w:r>
          </w:p>
        </w:tc>
        <w:tc>
          <w:tcPr>
            <w:tcW w:w="4644" w:type="dxa"/>
          </w:tcPr>
          <w:p w14:paraId="0B3A93FF"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Council’s invitation to tender for the Contract.</w:t>
            </w:r>
          </w:p>
          <w:p w14:paraId="614C4978" w14:textId="77777777" w:rsidR="00E36840" w:rsidRPr="00E36840" w:rsidRDefault="00E36840" w:rsidP="00E36840">
            <w:pPr>
              <w:overflowPunct/>
              <w:autoSpaceDE/>
              <w:autoSpaceDN/>
              <w:adjustRightInd/>
              <w:jc w:val="left"/>
              <w:textAlignment w:val="auto"/>
              <w:rPr>
                <w:rFonts w:cs="Arial"/>
                <w:lang w:eastAsia="en-GB"/>
              </w:rPr>
            </w:pPr>
          </w:p>
        </w:tc>
      </w:tr>
      <w:tr w:rsidR="00E36840" w:rsidRPr="00E36840" w14:paraId="048BB04A" w14:textId="77777777" w:rsidTr="005556F3">
        <w:tc>
          <w:tcPr>
            <w:tcW w:w="4643" w:type="dxa"/>
          </w:tcPr>
          <w:p w14:paraId="383774CC"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“iSupplier”</w:t>
            </w:r>
          </w:p>
          <w:p w14:paraId="4288847C" w14:textId="77777777" w:rsidR="00E36840" w:rsidRPr="00E36840" w:rsidRDefault="00E36840" w:rsidP="00E36840">
            <w:pPr>
              <w:overflowPunct/>
              <w:autoSpaceDE/>
              <w:autoSpaceDN/>
              <w:adjustRightInd/>
              <w:jc w:val="left"/>
              <w:textAlignment w:val="auto"/>
              <w:rPr>
                <w:rFonts w:cs="Arial"/>
                <w:highlight w:val="yellow"/>
                <w:lang w:eastAsia="en-GB"/>
              </w:rPr>
            </w:pPr>
          </w:p>
          <w:p w14:paraId="0A4F62BD" w14:textId="77777777" w:rsidR="00E36840" w:rsidRPr="00E36840" w:rsidRDefault="00E36840" w:rsidP="00E36840">
            <w:pPr>
              <w:overflowPunct/>
              <w:autoSpaceDE/>
              <w:autoSpaceDN/>
              <w:adjustRightInd/>
              <w:jc w:val="left"/>
              <w:textAlignment w:val="auto"/>
              <w:rPr>
                <w:rFonts w:cs="Arial"/>
                <w:highlight w:val="yellow"/>
                <w:lang w:eastAsia="en-GB"/>
              </w:rPr>
            </w:pPr>
          </w:p>
          <w:p w14:paraId="228BB066" w14:textId="77777777" w:rsidR="00E36840" w:rsidRPr="00E36840" w:rsidRDefault="00E36840" w:rsidP="00E36840">
            <w:pPr>
              <w:overflowPunct/>
              <w:autoSpaceDE/>
              <w:autoSpaceDN/>
              <w:adjustRightInd/>
              <w:jc w:val="left"/>
              <w:textAlignment w:val="auto"/>
              <w:rPr>
                <w:rFonts w:cs="Arial"/>
                <w:highlight w:val="yellow"/>
                <w:lang w:eastAsia="en-GB"/>
              </w:rPr>
            </w:pPr>
          </w:p>
        </w:tc>
        <w:tc>
          <w:tcPr>
            <w:tcW w:w="4644" w:type="dxa"/>
          </w:tcPr>
          <w:p w14:paraId="63FAF452" w14:textId="77777777" w:rsidR="00E36840" w:rsidRPr="00E36840" w:rsidRDefault="00E36840" w:rsidP="00E36840">
            <w:pPr>
              <w:widowControl w:val="0"/>
              <w:overflowPunct/>
              <w:autoSpaceDE/>
              <w:autoSpaceDN/>
              <w:rPr>
                <w:rFonts w:cs="Arial"/>
                <w:lang w:eastAsia="en-GB"/>
              </w:rPr>
            </w:pPr>
            <w:r w:rsidRPr="00E36840">
              <w:rPr>
                <w:rFonts w:cs="Arial"/>
                <w:lang w:eastAsia="en-GB"/>
              </w:rPr>
              <w:t>self service application within the Thurrock Oracle system that enables registered suppliers to communicate and conduct business transactions (e.g. electronic Invoicing) with the Council via internet.</w:t>
            </w:r>
          </w:p>
          <w:p w14:paraId="2D7BE1A1" w14:textId="77777777" w:rsidR="00E36840" w:rsidRPr="00E36840" w:rsidRDefault="00E36840" w:rsidP="00E36840">
            <w:pPr>
              <w:overflowPunct/>
              <w:autoSpaceDE/>
              <w:autoSpaceDN/>
              <w:adjustRightInd/>
              <w:jc w:val="left"/>
              <w:textAlignment w:val="auto"/>
              <w:rPr>
                <w:rFonts w:cs="Arial"/>
                <w:lang w:eastAsia="en-GB"/>
              </w:rPr>
            </w:pPr>
          </w:p>
        </w:tc>
      </w:tr>
      <w:tr w:rsidR="00E36840" w:rsidRPr="00E36840" w14:paraId="129B918A" w14:textId="77777777" w:rsidTr="005556F3">
        <w:tc>
          <w:tcPr>
            <w:tcW w:w="4643" w:type="dxa"/>
            <w:hideMark/>
          </w:tcPr>
          <w:p w14:paraId="7DF6AF57"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“Key Personnel”</w:t>
            </w:r>
          </w:p>
        </w:tc>
        <w:tc>
          <w:tcPr>
            <w:tcW w:w="4644" w:type="dxa"/>
          </w:tcPr>
          <w:p w14:paraId="7BB1A01A"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those persons named in the Contract Particulars as being key personnel and any replacement from time to time under clause B5.1.5.</w:t>
            </w:r>
          </w:p>
          <w:p w14:paraId="6857FD41" w14:textId="77777777" w:rsidR="00E36840" w:rsidRPr="00E36840" w:rsidRDefault="00E36840" w:rsidP="00E36840">
            <w:pPr>
              <w:overflowPunct/>
              <w:autoSpaceDE/>
              <w:autoSpaceDN/>
              <w:adjustRightInd/>
              <w:jc w:val="left"/>
              <w:textAlignment w:val="auto"/>
              <w:rPr>
                <w:rFonts w:cs="Arial"/>
                <w:lang w:eastAsia="en-GB"/>
              </w:rPr>
            </w:pPr>
          </w:p>
        </w:tc>
      </w:tr>
      <w:tr w:rsidR="00E36840" w:rsidRPr="00E36840" w14:paraId="71B98966" w14:textId="77777777" w:rsidTr="005556F3">
        <w:tc>
          <w:tcPr>
            <w:tcW w:w="4643" w:type="dxa"/>
            <w:hideMark/>
          </w:tcPr>
          <w:p w14:paraId="752B1653"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“Law”</w:t>
            </w:r>
          </w:p>
        </w:tc>
        <w:tc>
          <w:tcPr>
            <w:tcW w:w="4644" w:type="dxa"/>
          </w:tcPr>
          <w:p w14:paraId="11045B07"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any Act of Parliament, sub-ordinate legislation within the meaning of section 21(1) of the Interpretation Act 1978, exercise of the Royal Prerogative, instruments, rules, orders, regulations, notices, bye-law, regulatory policy, permissions and plans for the time being deriving validity f</w:t>
            </w:r>
            <w:r w:rsidR="00AA361A">
              <w:rPr>
                <w:rFonts w:cs="Arial"/>
                <w:lang w:eastAsia="en-GB"/>
              </w:rPr>
              <w:t>ro</w:t>
            </w:r>
            <w:r w:rsidRPr="00E36840">
              <w:rPr>
                <w:rFonts w:cs="Arial"/>
                <w:lang w:eastAsia="en-GB"/>
              </w:rPr>
              <w:t xml:space="preserve">m them, guidance or industry code, judgement of a relevant court of law, or directives or requirements of any Regulatory Body. or any European Directives and Regulations enforceable in </w:t>
            </w:r>
            <w:smartTag w:uri="urn:schemas-microsoft-com:office:smarttags" w:element="country-region">
              <w:r w:rsidRPr="00E36840">
                <w:rPr>
                  <w:rFonts w:cs="Arial"/>
                  <w:lang w:eastAsia="en-GB"/>
                </w:rPr>
                <w:t>England</w:t>
              </w:r>
            </w:smartTag>
            <w:r w:rsidRPr="00E36840">
              <w:rPr>
                <w:rFonts w:cs="Arial"/>
                <w:lang w:eastAsia="en-GB"/>
              </w:rPr>
              <w:t xml:space="preserve"> and </w:t>
            </w:r>
            <w:smartTag w:uri="urn:schemas-microsoft-com:office:smarttags" w:element="place">
              <w:smartTag w:uri="urn:schemas-microsoft-com:office:smarttags" w:element="country-region">
                <w:r w:rsidRPr="00E36840">
                  <w:rPr>
                    <w:rFonts w:cs="Arial"/>
                    <w:lang w:eastAsia="en-GB"/>
                  </w:rPr>
                  <w:t>Wales</w:t>
                </w:r>
              </w:smartTag>
            </w:smartTag>
            <w:r w:rsidRPr="00E36840">
              <w:rPr>
                <w:rFonts w:cs="Arial"/>
                <w:lang w:eastAsia="en-GB"/>
              </w:rPr>
              <w:t>.</w:t>
            </w:r>
          </w:p>
          <w:p w14:paraId="6F24CC2B" w14:textId="77777777" w:rsidR="00E36840" w:rsidRPr="00E36840" w:rsidRDefault="00E36840" w:rsidP="00E36840">
            <w:pPr>
              <w:overflowPunct/>
              <w:autoSpaceDE/>
              <w:autoSpaceDN/>
              <w:adjustRightInd/>
              <w:jc w:val="left"/>
              <w:textAlignment w:val="auto"/>
              <w:rPr>
                <w:rFonts w:cs="Arial"/>
                <w:lang w:eastAsia="en-GB"/>
              </w:rPr>
            </w:pPr>
          </w:p>
        </w:tc>
      </w:tr>
      <w:tr w:rsidR="0007091A" w:rsidRPr="00E36840" w14:paraId="73F8A3F3" w14:textId="77777777" w:rsidTr="005556F3">
        <w:tc>
          <w:tcPr>
            <w:tcW w:w="4643" w:type="dxa"/>
          </w:tcPr>
          <w:p w14:paraId="75D910F4" w14:textId="77777777" w:rsidR="0007091A" w:rsidRPr="00E36840" w:rsidRDefault="0007091A" w:rsidP="00E36840">
            <w:pPr>
              <w:overflowPunct/>
              <w:autoSpaceDE/>
              <w:autoSpaceDN/>
              <w:adjustRightInd/>
              <w:jc w:val="left"/>
              <w:textAlignment w:val="auto"/>
              <w:rPr>
                <w:rFonts w:cs="Arial"/>
                <w:lang w:eastAsia="en-GB"/>
              </w:rPr>
            </w:pPr>
            <w:r>
              <w:rPr>
                <w:rFonts w:cs="Arial"/>
                <w:lang w:eastAsia="en-GB"/>
              </w:rPr>
              <w:t>“LED”</w:t>
            </w:r>
          </w:p>
        </w:tc>
        <w:tc>
          <w:tcPr>
            <w:tcW w:w="4644" w:type="dxa"/>
          </w:tcPr>
          <w:p w14:paraId="236C4712" w14:textId="77777777" w:rsidR="0007091A" w:rsidRDefault="0007091A" w:rsidP="00E36840">
            <w:pPr>
              <w:overflowPunct/>
              <w:autoSpaceDE/>
              <w:autoSpaceDN/>
              <w:adjustRightInd/>
              <w:jc w:val="left"/>
              <w:textAlignment w:val="auto"/>
              <w:rPr>
                <w:rFonts w:cs="Arial"/>
                <w:i/>
                <w:iCs/>
                <w:szCs w:val="24"/>
                <w:lang w:eastAsia="en-GB" w:bidi="he-IL"/>
              </w:rPr>
            </w:pPr>
            <w:r w:rsidRPr="0007091A">
              <w:rPr>
                <w:rFonts w:cs="Arial"/>
                <w:szCs w:val="24"/>
                <w:lang w:eastAsia="en-GB"/>
              </w:rPr>
              <w:t xml:space="preserve">Law Enforcement Directive </w:t>
            </w:r>
            <w:r w:rsidRPr="0007091A">
              <w:rPr>
                <w:rFonts w:cs="Arial"/>
                <w:i/>
                <w:iCs/>
                <w:szCs w:val="24"/>
                <w:lang w:eastAsia="en-GB" w:bidi="he-IL"/>
              </w:rPr>
              <w:t>(Directive (EU) 2016/680)</w:t>
            </w:r>
          </w:p>
          <w:p w14:paraId="0BEF3CB5" w14:textId="77777777" w:rsidR="0007091A" w:rsidRPr="0007091A" w:rsidRDefault="0007091A" w:rsidP="00E36840">
            <w:pPr>
              <w:overflowPunct/>
              <w:autoSpaceDE/>
              <w:autoSpaceDN/>
              <w:adjustRightInd/>
              <w:jc w:val="left"/>
              <w:textAlignment w:val="auto"/>
              <w:rPr>
                <w:rFonts w:cs="Arial"/>
                <w:lang w:eastAsia="en-GB"/>
              </w:rPr>
            </w:pPr>
          </w:p>
        </w:tc>
      </w:tr>
      <w:tr w:rsidR="00E36840" w:rsidRPr="00E36840" w14:paraId="731A7500" w14:textId="77777777" w:rsidTr="005556F3">
        <w:tc>
          <w:tcPr>
            <w:tcW w:w="4643" w:type="dxa"/>
            <w:hideMark/>
          </w:tcPr>
          <w:p w14:paraId="24B683F6"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“Liabilities”</w:t>
            </w:r>
          </w:p>
        </w:tc>
        <w:tc>
          <w:tcPr>
            <w:tcW w:w="4644" w:type="dxa"/>
          </w:tcPr>
          <w:p w14:paraId="08F13063"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all costs, actions, demands, expenses, losses, damages, claims, proceedings, awards, fines, orders and other liabilities (including reasonable legal and other professional fees and expenses) whenever arising or brought.</w:t>
            </w:r>
          </w:p>
          <w:p w14:paraId="27DA0C66" w14:textId="77777777" w:rsidR="00E36840" w:rsidRPr="00E36840" w:rsidRDefault="00E36840" w:rsidP="00E36840">
            <w:pPr>
              <w:overflowPunct/>
              <w:autoSpaceDE/>
              <w:autoSpaceDN/>
              <w:adjustRightInd/>
              <w:jc w:val="left"/>
              <w:textAlignment w:val="auto"/>
              <w:rPr>
                <w:rFonts w:cs="Arial"/>
                <w:lang w:eastAsia="en-GB"/>
              </w:rPr>
            </w:pPr>
          </w:p>
        </w:tc>
      </w:tr>
      <w:tr w:rsidR="00E36840" w:rsidRPr="00E36840" w14:paraId="7AC1D1BA" w14:textId="77777777" w:rsidTr="005556F3">
        <w:tc>
          <w:tcPr>
            <w:tcW w:w="4643" w:type="dxa"/>
            <w:hideMark/>
          </w:tcPr>
          <w:p w14:paraId="590779EF" w14:textId="77777777" w:rsidR="00E36840" w:rsidRPr="00E36840" w:rsidRDefault="00E36840" w:rsidP="00E36840">
            <w:pPr>
              <w:widowControl w:val="0"/>
              <w:overflowPunct/>
              <w:autoSpaceDE/>
              <w:autoSpaceDN/>
              <w:rPr>
                <w:rFonts w:cs="Arial"/>
                <w:highlight w:val="yellow"/>
                <w:lang w:eastAsia="en-GB"/>
              </w:rPr>
            </w:pPr>
            <w:r w:rsidRPr="00E36840">
              <w:rPr>
                <w:rFonts w:cs="Arial"/>
                <w:lang w:eastAsia="en-GB"/>
              </w:rPr>
              <w:t>“Oracle”</w:t>
            </w:r>
          </w:p>
        </w:tc>
        <w:tc>
          <w:tcPr>
            <w:tcW w:w="4644" w:type="dxa"/>
          </w:tcPr>
          <w:p w14:paraId="0EDDA643" w14:textId="77777777" w:rsidR="00E36840" w:rsidRPr="00E36840" w:rsidRDefault="00E36840" w:rsidP="00E36840">
            <w:pPr>
              <w:widowControl w:val="0"/>
              <w:overflowPunct/>
              <w:autoSpaceDE/>
              <w:autoSpaceDN/>
              <w:rPr>
                <w:rFonts w:cs="Arial"/>
                <w:lang w:eastAsia="en-GB"/>
              </w:rPr>
            </w:pPr>
            <w:r w:rsidRPr="00E36840">
              <w:rPr>
                <w:rFonts w:cs="Arial"/>
                <w:lang w:eastAsia="en-GB"/>
              </w:rPr>
              <w:t>business process management software that allows an organisation to use a system of integrated applications to manage the business and automate back office functions.</w:t>
            </w:r>
          </w:p>
          <w:p w14:paraId="6840030C" w14:textId="77777777" w:rsidR="00E36840" w:rsidRPr="00E36840" w:rsidRDefault="00E36840" w:rsidP="00E36840">
            <w:pPr>
              <w:overflowPunct/>
              <w:autoSpaceDE/>
              <w:autoSpaceDN/>
              <w:adjustRightInd/>
              <w:jc w:val="left"/>
              <w:textAlignment w:val="auto"/>
              <w:rPr>
                <w:rFonts w:cs="Arial"/>
                <w:highlight w:val="yellow"/>
                <w:lang w:eastAsia="en-GB"/>
              </w:rPr>
            </w:pPr>
          </w:p>
        </w:tc>
      </w:tr>
      <w:tr w:rsidR="00E36840" w:rsidRPr="00E36840" w14:paraId="6BA8AD62" w14:textId="77777777" w:rsidTr="005556F3">
        <w:tc>
          <w:tcPr>
            <w:tcW w:w="4643" w:type="dxa"/>
            <w:hideMark/>
          </w:tcPr>
          <w:p w14:paraId="7897BBC3"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“Order”</w:t>
            </w:r>
          </w:p>
        </w:tc>
        <w:tc>
          <w:tcPr>
            <w:tcW w:w="4644" w:type="dxa"/>
          </w:tcPr>
          <w:p w14:paraId="700B16F5"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 order for Services to be provided where the Contract is identified in the Contract Particulars to be delivered by call off.</w:t>
            </w:r>
          </w:p>
          <w:p w14:paraId="747C9D3A" w14:textId="77777777" w:rsidR="00E36840" w:rsidRPr="00E36840" w:rsidRDefault="00E36840" w:rsidP="00E36840">
            <w:pPr>
              <w:overflowPunct/>
              <w:autoSpaceDE/>
              <w:autoSpaceDN/>
              <w:adjustRightInd/>
              <w:jc w:val="left"/>
              <w:textAlignment w:val="auto"/>
              <w:rPr>
                <w:rFonts w:cs="Arial"/>
                <w:lang w:eastAsia="en-GB"/>
              </w:rPr>
            </w:pPr>
          </w:p>
        </w:tc>
      </w:tr>
      <w:tr w:rsidR="00BD3A07" w:rsidRPr="00E36840" w14:paraId="61489279" w14:textId="77777777" w:rsidTr="005556F3">
        <w:tc>
          <w:tcPr>
            <w:tcW w:w="4643" w:type="dxa"/>
          </w:tcPr>
          <w:p w14:paraId="4110776C" w14:textId="77777777" w:rsidR="00BD3A07" w:rsidRPr="00E36840" w:rsidRDefault="00BD3A07" w:rsidP="00E36840">
            <w:pPr>
              <w:overflowPunct/>
              <w:autoSpaceDE/>
              <w:autoSpaceDN/>
              <w:adjustRightInd/>
              <w:jc w:val="left"/>
              <w:textAlignment w:val="auto"/>
              <w:rPr>
                <w:rFonts w:cs="Arial"/>
                <w:lang w:eastAsia="en-GB"/>
              </w:rPr>
            </w:pPr>
            <w:r>
              <w:rPr>
                <w:rFonts w:cs="Arial"/>
                <w:lang w:eastAsia="en-GB"/>
              </w:rPr>
              <w:t>“Party”</w:t>
            </w:r>
          </w:p>
        </w:tc>
        <w:tc>
          <w:tcPr>
            <w:tcW w:w="4644" w:type="dxa"/>
          </w:tcPr>
          <w:p w14:paraId="2FC23696" w14:textId="77777777" w:rsidR="00BD3A07" w:rsidRDefault="00BD3A07" w:rsidP="00E36840">
            <w:pPr>
              <w:overflowPunct/>
              <w:autoSpaceDE/>
              <w:autoSpaceDN/>
              <w:adjustRightInd/>
              <w:jc w:val="left"/>
              <w:textAlignment w:val="auto"/>
              <w:rPr>
                <w:rFonts w:cs="Arial"/>
                <w:lang w:eastAsia="en-GB"/>
              </w:rPr>
            </w:pPr>
            <w:r>
              <w:rPr>
                <w:rFonts w:cs="Arial"/>
                <w:lang w:eastAsia="en-GB"/>
              </w:rPr>
              <w:t>a party to this agreement</w:t>
            </w:r>
          </w:p>
          <w:p w14:paraId="48B4F5DA" w14:textId="77777777" w:rsidR="00BD3A07" w:rsidRPr="00E36840" w:rsidRDefault="00BD3A07" w:rsidP="00E36840">
            <w:pPr>
              <w:overflowPunct/>
              <w:autoSpaceDE/>
              <w:autoSpaceDN/>
              <w:adjustRightInd/>
              <w:jc w:val="left"/>
              <w:textAlignment w:val="auto"/>
              <w:rPr>
                <w:rFonts w:cs="Arial"/>
                <w:lang w:eastAsia="en-GB"/>
              </w:rPr>
            </w:pPr>
          </w:p>
        </w:tc>
      </w:tr>
      <w:tr w:rsidR="00E36840" w:rsidRPr="00E36840" w14:paraId="24630273" w14:textId="77777777" w:rsidTr="005556F3">
        <w:tc>
          <w:tcPr>
            <w:tcW w:w="4643" w:type="dxa"/>
            <w:hideMark/>
          </w:tcPr>
          <w:p w14:paraId="38280379"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“Price”</w:t>
            </w:r>
          </w:p>
        </w:tc>
        <w:tc>
          <w:tcPr>
            <w:tcW w:w="4644" w:type="dxa"/>
          </w:tcPr>
          <w:p w14:paraId="721A18CA"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price or rates applicable for the Services delivered and completed in accordance with the Contract as referred to in the Contract Particulars and the Pricing Schedule. Unless otherwise stated, any reference to Price shall be regarded as being exclusive of properly chargeable VAT which shall be separately accounted for.</w:t>
            </w:r>
          </w:p>
          <w:p w14:paraId="6E35E36F" w14:textId="77777777" w:rsidR="00E36840" w:rsidRPr="00E36840" w:rsidRDefault="00E36840" w:rsidP="00E36840">
            <w:pPr>
              <w:overflowPunct/>
              <w:autoSpaceDE/>
              <w:autoSpaceDN/>
              <w:adjustRightInd/>
              <w:jc w:val="left"/>
              <w:textAlignment w:val="auto"/>
              <w:rPr>
                <w:rFonts w:cs="Arial"/>
                <w:lang w:eastAsia="en-GB"/>
              </w:rPr>
            </w:pPr>
          </w:p>
        </w:tc>
      </w:tr>
      <w:tr w:rsidR="00BD3A07" w:rsidRPr="00E36840" w14:paraId="6034132B" w14:textId="77777777" w:rsidTr="005556F3">
        <w:tc>
          <w:tcPr>
            <w:tcW w:w="4643" w:type="dxa"/>
          </w:tcPr>
          <w:p w14:paraId="0561C9A0" w14:textId="77777777" w:rsidR="00BD3A07" w:rsidRPr="00E36840" w:rsidRDefault="00BD3A07" w:rsidP="00BD3A07">
            <w:pPr>
              <w:overflowPunct/>
              <w:autoSpaceDE/>
              <w:autoSpaceDN/>
              <w:adjustRightInd/>
              <w:jc w:val="left"/>
              <w:textAlignment w:val="auto"/>
              <w:rPr>
                <w:rFonts w:cs="Arial"/>
                <w:lang w:eastAsia="en-GB"/>
              </w:rPr>
            </w:pPr>
            <w:r w:rsidRPr="00E36840">
              <w:rPr>
                <w:rFonts w:cs="Arial"/>
                <w:lang w:eastAsia="en-GB"/>
              </w:rPr>
              <w:t>“Pricing Schedule”</w:t>
            </w:r>
          </w:p>
          <w:p w14:paraId="1380BC6B" w14:textId="77777777" w:rsidR="00BD3A07" w:rsidRPr="00E36840" w:rsidRDefault="00BD3A07" w:rsidP="00E36840">
            <w:pPr>
              <w:overflowPunct/>
              <w:autoSpaceDE/>
              <w:autoSpaceDN/>
              <w:adjustRightInd/>
              <w:jc w:val="left"/>
              <w:textAlignment w:val="auto"/>
              <w:rPr>
                <w:rFonts w:cs="Arial"/>
                <w:lang w:eastAsia="en-GB"/>
              </w:rPr>
            </w:pPr>
          </w:p>
        </w:tc>
        <w:tc>
          <w:tcPr>
            <w:tcW w:w="4644" w:type="dxa"/>
          </w:tcPr>
          <w:p w14:paraId="4CC91EAD" w14:textId="77777777" w:rsidR="00BD3A07" w:rsidRPr="00E36840" w:rsidRDefault="00BD3A07" w:rsidP="00BD3A07">
            <w:pPr>
              <w:overflowPunct/>
              <w:autoSpaceDE/>
              <w:autoSpaceDN/>
              <w:adjustRightInd/>
              <w:jc w:val="left"/>
              <w:textAlignment w:val="auto"/>
              <w:rPr>
                <w:rFonts w:cs="Arial"/>
                <w:lang w:eastAsia="en-GB"/>
              </w:rPr>
            </w:pPr>
            <w:r w:rsidRPr="00E36840">
              <w:rPr>
                <w:rFonts w:cs="Arial"/>
                <w:lang w:eastAsia="en-GB"/>
              </w:rPr>
              <w:t>the schedule from the Tender detailing the pricing as detailed in the Contract Particulars.</w:t>
            </w:r>
          </w:p>
          <w:p w14:paraId="5AAAA977" w14:textId="77777777" w:rsidR="00BD3A07" w:rsidRPr="00E36840" w:rsidRDefault="00BD3A07" w:rsidP="00E36840">
            <w:pPr>
              <w:overflowPunct/>
              <w:autoSpaceDE/>
              <w:autoSpaceDN/>
              <w:adjustRightInd/>
              <w:jc w:val="left"/>
              <w:textAlignment w:val="auto"/>
              <w:rPr>
                <w:rFonts w:cs="Arial"/>
                <w:lang w:eastAsia="en-GB"/>
              </w:rPr>
            </w:pPr>
          </w:p>
        </w:tc>
      </w:tr>
      <w:tr w:rsidR="00DB5003" w:rsidRPr="00E36840" w14:paraId="3FB5A5A7" w14:textId="77777777" w:rsidTr="005556F3">
        <w:tc>
          <w:tcPr>
            <w:tcW w:w="4643" w:type="dxa"/>
          </w:tcPr>
          <w:p w14:paraId="48D049C3" w14:textId="77777777" w:rsidR="00DB5003" w:rsidRPr="00DB5003" w:rsidRDefault="00DB5003" w:rsidP="00DB5003">
            <w:pPr>
              <w:overflowPunct/>
              <w:jc w:val="left"/>
              <w:textAlignment w:val="auto"/>
              <w:rPr>
                <w:rFonts w:cs="Arial"/>
                <w:lang w:eastAsia="en-GB"/>
              </w:rPr>
            </w:pPr>
            <w:r>
              <w:rPr>
                <w:rFonts w:cs="Arial"/>
                <w:bCs/>
                <w:szCs w:val="24"/>
                <w:lang w:eastAsia="en-GB"/>
              </w:rPr>
              <w:t>“</w:t>
            </w:r>
            <w:r w:rsidRPr="00DB5003">
              <w:rPr>
                <w:rFonts w:cs="Arial"/>
                <w:bCs/>
                <w:szCs w:val="24"/>
                <w:lang w:eastAsia="en-GB"/>
              </w:rPr>
              <w:t>Protective Measures</w:t>
            </w:r>
            <w:r>
              <w:rPr>
                <w:rFonts w:cs="Arial"/>
                <w:lang w:eastAsia="en-GB"/>
              </w:rPr>
              <w:t>”</w:t>
            </w:r>
            <w:r w:rsidRPr="00DB5003">
              <w:rPr>
                <w:rFonts w:cs="Arial"/>
                <w:lang w:eastAsia="en-GB"/>
              </w:rPr>
              <w:t xml:space="preserve"> </w:t>
            </w:r>
          </w:p>
          <w:p w14:paraId="79AAA251" w14:textId="77777777" w:rsidR="00DB5003" w:rsidRPr="00E36840" w:rsidRDefault="00DB5003" w:rsidP="00DB5003">
            <w:pPr>
              <w:overflowPunct/>
              <w:autoSpaceDE/>
              <w:autoSpaceDN/>
              <w:adjustRightInd/>
              <w:jc w:val="left"/>
              <w:textAlignment w:val="auto"/>
              <w:rPr>
                <w:rFonts w:cs="Arial"/>
                <w:lang w:eastAsia="en-GB"/>
              </w:rPr>
            </w:pPr>
          </w:p>
        </w:tc>
        <w:tc>
          <w:tcPr>
            <w:tcW w:w="4644" w:type="dxa"/>
          </w:tcPr>
          <w:p w14:paraId="2221ED85" w14:textId="77777777" w:rsidR="00DB5003" w:rsidRPr="00DB5003" w:rsidRDefault="00DB5003" w:rsidP="00DB5003">
            <w:pPr>
              <w:overflowPunct/>
              <w:jc w:val="left"/>
              <w:textAlignment w:val="auto"/>
              <w:rPr>
                <w:rFonts w:cs="Arial"/>
                <w:szCs w:val="24"/>
                <w:lang w:eastAsia="en-GB"/>
              </w:rPr>
            </w:pPr>
            <w:r w:rsidRPr="00DB5003">
              <w:rPr>
                <w:rFonts w:cs="Arial"/>
                <w:szCs w:val="24"/>
                <w:lang w:eastAsia="en-GB"/>
              </w:rPr>
              <w:t>appropriate technical and organisational measures which may</w:t>
            </w:r>
          </w:p>
          <w:p w14:paraId="0AA1D6F8" w14:textId="77777777" w:rsidR="00DB5003" w:rsidRPr="00DB5003" w:rsidRDefault="00DB5003" w:rsidP="00DB5003">
            <w:pPr>
              <w:overflowPunct/>
              <w:jc w:val="left"/>
              <w:textAlignment w:val="auto"/>
              <w:rPr>
                <w:rFonts w:cs="Arial"/>
                <w:szCs w:val="24"/>
                <w:lang w:eastAsia="en-GB"/>
              </w:rPr>
            </w:pPr>
            <w:r w:rsidRPr="00DB5003">
              <w:rPr>
                <w:rFonts w:cs="Arial"/>
                <w:szCs w:val="24"/>
                <w:lang w:eastAsia="en-GB"/>
              </w:rPr>
              <w:t>include: pseudonymising and encrypting Personal Data, ensuring confidentiality, integrity,</w:t>
            </w:r>
          </w:p>
          <w:p w14:paraId="7DC09ECA" w14:textId="77777777" w:rsidR="00DB5003" w:rsidRPr="00DB5003" w:rsidRDefault="00DB5003" w:rsidP="00DB5003">
            <w:pPr>
              <w:overflowPunct/>
              <w:jc w:val="left"/>
              <w:textAlignment w:val="auto"/>
              <w:rPr>
                <w:rFonts w:cs="Arial"/>
                <w:szCs w:val="24"/>
                <w:lang w:eastAsia="en-GB"/>
              </w:rPr>
            </w:pPr>
            <w:r w:rsidRPr="00DB5003">
              <w:rPr>
                <w:rFonts w:cs="Arial"/>
                <w:szCs w:val="24"/>
                <w:lang w:eastAsia="en-GB"/>
              </w:rPr>
              <w:t>availability and resilience of systems and services, ensuring that availability of and access to</w:t>
            </w:r>
          </w:p>
          <w:p w14:paraId="61989C26" w14:textId="77777777" w:rsidR="00DB5003" w:rsidRPr="00DB5003" w:rsidRDefault="00DB5003" w:rsidP="00DB5003">
            <w:pPr>
              <w:overflowPunct/>
              <w:jc w:val="left"/>
              <w:textAlignment w:val="auto"/>
              <w:rPr>
                <w:rFonts w:cs="Arial"/>
                <w:szCs w:val="24"/>
                <w:lang w:eastAsia="en-GB"/>
              </w:rPr>
            </w:pPr>
            <w:r w:rsidRPr="00DB5003">
              <w:rPr>
                <w:rFonts w:cs="Arial"/>
                <w:szCs w:val="24"/>
                <w:lang w:eastAsia="en-GB"/>
              </w:rPr>
              <w:t>Personal Data can be restored in a timely manner after an incident, and regularly assessing</w:t>
            </w:r>
          </w:p>
          <w:p w14:paraId="36AB45E2" w14:textId="77777777" w:rsidR="00DB5003" w:rsidRDefault="00DB5003" w:rsidP="00DB5003">
            <w:pPr>
              <w:overflowPunct/>
              <w:autoSpaceDE/>
              <w:autoSpaceDN/>
              <w:adjustRightInd/>
              <w:jc w:val="left"/>
              <w:textAlignment w:val="auto"/>
              <w:rPr>
                <w:rFonts w:cs="Arial"/>
                <w:szCs w:val="24"/>
                <w:lang w:eastAsia="en-GB"/>
              </w:rPr>
            </w:pPr>
            <w:r w:rsidRPr="00DB5003">
              <w:rPr>
                <w:rFonts w:cs="Arial"/>
                <w:szCs w:val="24"/>
                <w:lang w:eastAsia="en-GB"/>
              </w:rPr>
              <w:t>and evaluating the effectiveness of the such measures adopted by it.</w:t>
            </w:r>
          </w:p>
          <w:p w14:paraId="63A4AE0A" w14:textId="77777777" w:rsidR="00DB5003" w:rsidRPr="00E36840" w:rsidRDefault="00DB5003" w:rsidP="00DB5003">
            <w:pPr>
              <w:overflowPunct/>
              <w:autoSpaceDE/>
              <w:autoSpaceDN/>
              <w:adjustRightInd/>
              <w:jc w:val="left"/>
              <w:textAlignment w:val="auto"/>
              <w:rPr>
                <w:rFonts w:cs="Arial"/>
                <w:lang w:eastAsia="en-GB"/>
              </w:rPr>
            </w:pPr>
          </w:p>
        </w:tc>
      </w:tr>
      <w:tr w:rsidR="00BD3A07" w:rsidRPr="00E36840" w14:paraId="5DE124B4" w14:textId="77777777" w:rsidTr="005556F3">
        <w:tc>
          <w:tcPr>
            <w:tcW w:w="4643" w:type="dxa"/>
          </w:tcPr>
          <w:p w14:paraId="36A0C059" w14:textId="77777777" w:rsidR="00BD3A07" w:rsidRPr="00E36840" w:rsidRDefault="009F682A" w:rsidP="00BD3A07">
            <w:pPr>
              <w:overflowPunct/>
              <w:autoSpaceDE/>
              <w:autoSpaceDN/>
              <w:adjustRightInd/>
              <w:jc w:val="left"/>
              <w:textAlignment w:val="auto"/>
              <w:rPr>
                <w:rFonts w:cs="Arial"/>
                <w:lang w:eastAsia="en-GB"/>
              </w:rPr>
            </w:pPr>
            <w:r>
              <w:rPr>
                <w:rFonts w:cs="Arial"/>
                <w:lang w:eastAsia="en-GB"/>
              </w:rPr>
              <w:t>“Public Contracts Directive”</w:t>
            </w:r>
          </w:p>
        </w:tc>
        <w:tc>
          <w:tcPr>
            <w:tcW w:w="4644" w:type="dxa"/>
          </w:tcPr>
          <w:p w14:paraId="4FFFF783" w14:textId="77777777" w:rsidR="009F682A" w:rsidRDefault="009F682A" w:rsidP="009F682A">
            <w:pPr>
              <w:overflowPunct/>
              <w:autoSpaceDE/>
              <w:autoSpaceDN/>
              <w:adjustRightInd/>
              <w:spacing w:line="312" w:lineRule="auto"/>
              <w:jc w:val="left"/>
              <w:textAlignment w:val="auto"/>
              <w:rPr>
                <w:rFonts w:cs="Arial"/>
                <w:lang w:eastAsia="en-GB"/>
              </w:rPr>
            </w:pPr>
            <w:r>
              <w:rPr>
                <w:rFonts w:cs="Arial"/>
                <w:lang w:eastAsia="en-GB"/>
              </w:rPr>
              <w:t>Means Directive 2014/24/EU of the European Parliament and of the Council</w:t>
            </w:r>
          </w:p>
          <w:p w14:paraId="29C74CFC" w14:textId="77777777" w:rsidR="00BD3A07" w:rsidRPr="00E36840" w:rsidRDefault="00BD3A07" w:rsidP="00BD3A07">
            <w:pPr>
              <w:overflowPunct/>
              <w:autoSpaceDE/>
              <w:autoSpaceDN/>
              <w:adjustRightInd/>
              <w:jc w:val="left"/>
              <w:textAlignment w:val="auto"/>
              <w:rPr>
                <w:rFonts w:cs="Arial"/>
                <w:lang w:eastAsia="en-GB"/>
              </w:rPr>
            </w:pPr>
          </w:p>
        </w:tc>
      </w:tr>
      <w:tr w:rsidR="00EB46C7" w:rsidRPr="00E36840" w14:paraId="63C2CBAD" w14:textId="77777777" w:rsidTr="005556F3">
        <w:tc>
          <w:tcPr>
            <w:tcW w:w="4643" w:type="dxa"/>
          </w:tcPr>
          <w:p w14:paraId="214A0055" w14:textId="77777777" w:rsidR="00EB46C7" w:rsidRDefault="00EB46C7" w:rsidP="00EB46C7">
            <w:pPr>
              <w:overflowPunct/>
              <w:autoSpaceDE/>
              <w:autoSpaceDN/>
              <w:adjustRightInd/>
              <w:jc w:val="left"/>
              <w:textAlignment w:val="auto"/>
              <w:rPr>
                <w:rFonts w:cs="Arial"/>
                <w:lang w:eastAsia="en-GB"/>
              </w:rPr>
            </w:pPr>
            <w:r>
              <w:rPr>
                <w:rFonts w:cs="Arial"/>
                <w:lang w:eastAsia="en-GB"/>
              </w:rPr>
              <w:t>“the Regulations</w:t>
            </w:r>
          </w:p>
          <w:p w14:paraId="2EFB88C8" w14:textId="77777777" w:rsidR="00EB46C7" w:rsidRDefault="00EB46C7" w:rsidP="00BD3A07">
            <w:pPr>
              <w:overflowPunct/>
              <w:autoSpaceDE/>
              <w:autoSpaceDN/>
              <w:adjustRightInd/>
              <w:jc w:val="left"/>
              <w:textAlignment w:val="auto"/>
              <w:rPr>
                <w:rFonts w:cs="Arial"/>
                <w:lang w:eastAsia="en-GB"/>
              </w:rPr>
            </w:pPr>
          </w:p>
        </w:tc>
        <w:tc>
          <w:tcPr>
            <w:tcW w:w="4644" w:type="dxa"/>
          </w:tcPr>
          <w:p w14:paraId="02BB3A93" w14:textId="77777777" w:rsidR="00EB46C7" w:rsidRDefault="00EB46C7" w:rsidP="009F682A">
            <w:pPr>
              <w:overflowPunct/>
              <w:autoSpaceDE/>
              <w:autoSpaceDN/>
              <w:adjustRightInd/>
              <w:spacing w:line="312" w:lineRule="auto"/>
              <w:jc w:val="left"/>
              <w:textAlignment w:val="auto"/>
              <w:rPr>
                <w:rFonts w:cs="Arial"/>
                <w:lang w:eastAsia="en-GB"/>
              </w:rPr>
            </w:pPr>
            <w:r>
              <w:rPr>
                <w:rFonts w:cs="Arial"/>
                <w:lang w:eastAsia="en-GB"/>
              </w:rPr>
              <w:t>means The Public Contracts Regulations 2015</w:t>
            </w:r>
          </w:p>
        </w:tc>
      </w:tr>
      <w:tr w:rsidR="00E36840" w:rsidRPr="00E36840" w14:paraId="1736DD0E" w14:textId="77777777" w:rsidTr="005556F3">
        <w:tc>
          <w:tcPr>
            <w:tcW w:w="4643" w:type="dxa"/>
          </w:tcPr>
          <w:p w14:paraId="430CA77B" w14:textId="77777777" w:rsidR="00EB46C7" w:rsidRDefault="00EB46C7" w:rsidP="00E36840">
            <w:pPr>
              <w:overflowPunct/>
              <w:autoSpaceDE/>
              <w:autoSpaceDN/>
              <w:adjustRightInd/>
              <w:jc w:val="left"/>
              <w:textAlignment w:val="auto"/>
              <w:rPr>
                <w:rFonts w:cs="Arial"/>
                <w:lang w:eastAsia="en-GB"/>
              </w:rPr>
            </w:pPr>
          </w:p>
          <w:p w14:paraId="5781FF49"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“Regulatory Body” </w:t>
            </w:r>
          </w:p>
        </w:tc>
        <w:tc>
          <w:tcPr>
            <w:tcW w:w="4644" w:type="dxa"/>
          </w:tcPr>
          <w:p w14:paraId="312B790C" w14:textId="77777777" w:rsidR="00E36840" w:rsidRPr="00E36840" w:rsidRDefault="00E36840" w:rsidP="00E36840">
            <w:pPr>
              <w:overflowPunct/>
              <w:autoSpaceDE/>
              <w:autoSpaceDN/>
              <w:adjustRightInd/>
              <w:spacing w:line="312" w:lineRule="auto"/>
              <w:jc w:val="left"/>
              <w:textAlignment w:val="auto"/>
              <w:rPr>
                <w:rFonts w:cs="Arial"/>
                <w:lang w:eastAsia="en-GB"/>
              </w:rPr>
            </w:pPr>
            <w:r w:rsidRPr="00E36840">
              <w:rPr>
                <w:rFonts w:cs="Arial"/>
                <w:lang w:eastAsia="en-GB"/>
              </w:rPr>
              <w:t>means any national, regional, local or other authority, ministry, inspectorate, department, court arbitral tribunal, administrative agency or commission or any other governmental, municipal, administrative or regulatory body (in each case to the extent each of the foregoing has jurisdiction over any of the Parties, this Contract and/or the subject matter of this Contract).</w:t>
            </w:r>
          </w:p>
          <w:p w14:paraId="6BCF9FEB" w14:textId="77777777" w:rsidR="00E36840" w:rsidRPr="00E36840" w:rsidRDefault="00E36840" w:rsidP="00E36840">
            <w:pPr>
              <w:overflowPunct/>
              <w:autoSpaceDE/>
              <w:autoSpaceDN/>
              <w:adjustRightInd/>
              <w:jc w:val="left"/>
              <w:textAlignment w:val="auto"/>
              <w:rPr>
                <w:rFonts w:cs="Arial"/>
                <w:lang w:eastAsia="en-GB"/>
              </w:rPr>
            </w:pPr>
          </w:p>
        </w:tc>
      </w:tr>
      <w:tr w:rsidR="00E36840" w:rsidRPr="00E36840" w14:paraId="66A8DE87" w14:textId="77777777" w:rsidTr="005556F3">
        <w:tc>
          <w:tcPr>
            <w:tcW w:w="4643" w:type="dxa"/>
            <w:hideMark/>
          </w:tcPr>
          <w:p w14:paraId="2ECB1E1B"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“Replacement Contractor”</w:t>
            </w:r>
          </w:p>
        </w:tc>
        <w:tc>
          <w:tcPr>
            <w:tcW w:w="4644" w:type="dxa"/>
          </w:tcPr>
          <w:p w14:paraId="414EB83E"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any company, organisation or person who replaces the Contractor following termination or expiry of all or part of this Contract</w:t>
            </w:r>
          </w:p>
          <w:p w14:paraId="03FEF27A" w14:textId="77777777" w:rsidR="00E36840" w:rsidRPr="00E36840" w:rsidRDefault="00E36840" w:rsidP="00E36840">
            <w:pPr>
              <w:overflowPunct/>
              <w:autoSpaceDE/>
              <w:autoSpaceDN/>
              <w:adjustRightInd/>
              <w:jc w:val="left"/>
              <w:textAlignment w:val="auto"/>
              <w:rPr>
                <w:rFonts w:cs="Arial"/>
                <w:lang w:eastAsia="en-GB"/>
              </w:rPr>
            </w:pPr>
          </w:p>
        </w:tc>
      </w:tr>
      <w:tr w:rsidR="00E36840" w:rsidRPr="00E36840" w14:paraId="213B6374" w14:textId="77777777" w:rsidTr="005556F3">
        <w:tc>
          <w:tcPr>
            <w:tcW w:w="4643" w:type="dxa"/>
            <w:hideMark/>
          </w:tcPr>
          <w:p w14:paraId="776DC153"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“Services”</w:t>
            </w:r>
          </w:p>
        </w:tc>
        <w:tc>
          <w:tcPr>
            <w:tcW w:w="4644" w:type="dxa"/>
          </w:tcPr>
          <w:p w14:paraId="489E76A7"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services, results, work, materials and any work product, goods, resources or other items required to be provided by the Contractor under the Contract as referred to in the Specification and other Contract documents together with the use of all equipment and resource required to perform and complete the Services to the Contract requirements..</w:t>
            </w:r>
          </w:p>
          <w:p w14:paraId="023AB4EC" w14:textId="77777777" w:rsidR="00E36840" w:rsidRPr="00E36840" w:rsidRDefault="00E36840" w:rsidP="00E36840">
            <w:pPr>
              <w:overflowPunct/>
              <w:autoSpaceDE/>
              <w:autoSpaceDN/>
              <w:adjustRightInd/>
              <w:jc w:val="left"/>
              <w:textAlignment w:val="auto"/>
              <w:rPr>
                <w:rFonts w:cs="Arial"/>
                <w:lang w:eastAsia="en-GB"/>
              </w:rPr>
            </w:pPr>
          </w:p>
        </w:tc>
      </w:tr>
      <w:tr w:rsidR="00DB5003" w:rsidRPr="00E36840" w14:paraId="2AE40C66" w14:textId="77777777" w:rsidTr="005556F3">
        <w:tc>
          <w:tcPr>
            <w:tcW w:w="4643" w:type="dxa"/>
          </w:tcPr>
          <w:p w14:paraId="7E6328F0" w14:textId="77777777" w:rsidR="00DB5003" w:rsidRPr="00DB5003" w:rsidRDefault="00DB5003" w:rsidP="00DB5003">
            <w:pPr>
              <w:overflowPunct/>
              <w:jc w:val="left"/>
              <w:textAlignment w:val="auto"/>
              <w:rPr>
                <w:rFonts w:cs="Arial"/>
                <w:sz w:val="16"/>
                <w:lang w:eastAsia="en-GB"/>
              </w:rPr>
            </w:pPr>
            <w:r>
              <w:rPr>
                <w:rFonts w:cs="Arial"/>
                <w:bCs/>
                <w:szCs w:val="24"/>
                <w:lang w:eastAsia="en-GB"/>
              </w:rPr>
              <w:t>“</w:t>
            </w:r>
            <w:r w:rsidRPr="00DB5003">
              <w:rPr>
                <w:rFonts w:cs="Arial"/>
                <w:bCs/>
                <w:szCs w:val="24"/>
                <w:lang w:eastAsia="en-GB"/>
              </w:rPr>
              <w:t>Sub-processor</w:t>
            </w:r>
            <w:r>
              <w:rPr>
                <w:rFonts w:cs="Arial"/>
                <w:bCs/>
                <w:szCs w:val="24"/>
                <w:lang w:eastAsia="en-GB"/>
              </w:rPr>
              <w:t>”</w:t>
            </w:r>
            <w:r w:rsidRPr="00DB5003">
              <w:rPr>
                <w:rFonts w:cs="Arial"/>
                <w:bCs/>
                <w:szCs w:val="24"/>
                <w:lang w:eastAsia="en-GB"/>
              </w:rPr>
              <w:t xml:space="preserve"> </w:t>
            </w:r>
          </w:p>
          <w:p w14:paraId="3D268130" w14:textId="77777777" w:rsidR="00DB5003" w:rsidRPr="00E36840" w:rsidRDefault="00DB5003" w:rsidP="00DB5003">
            <w:pPr>
              <w:overflowPunct/>
              <w:autoSpaceDE/>
              <w:autoSpaceDN/>
              <w:adjustRightInd/>
              <w:jc w:val="left"/>
              <w:textAlignment w:val="auto"/>
              <w:rPr>
                <w:rFonts w:cs="Arial"/>
                <w:lang w:eastAsia="en-GB"/>
              </w:rPr>
            </w:pPr>
          </w:p>
        </w:tc>
        <w:tc>
          <w:tcPr>
            <w:tcW w:w="4644" w:type="dxa"/>
          </w:tcPr>
          <w:p w14:paraId="0936EDFA" w14:textId="77777777" w:rsidR="00DB5003" w:rsidRPr="00DB5003" w:rsidRDefault="00DB5003" w:rsidP="00DB5003">
            <w:pPr>
              <w:overflowPunct/>
              <w:jc w:val="left"/>
              <w:textAlignment w:val="auto"/>
              <w:rPr>
                <w:rFonts w:cs="Arial"/>
                <w:szCs w:val="24"/>
                <w:lang w:eastAsia="en-GB"/>
              </w:rPr>
            </w:pPr>
            <w:r w:rsidRPr="00DB5003">
              <w:rPr>
                <w:rFonts w:cs="Arial"/>
                <w:szCs w:val="24"/>
                <w:lang w:eastAsia="en-GB"/>
              </w:rPr>
              <w:t>any third Party appointed to process Personal Data on behalf of the</w:t>
            </w:r>
          </w:p>
          <w:p w14:paraId="1B5433A3" w14:textId="77777777" w:rsidR="00DB5003" w:rsidRDefault="00DB5003" w:rsidP="00DB5003">
            <w:pPr>
              <w:overflowPunct/>
              <w:autoSpaceDE/>
              <w:autoSpaceDN/>
              <w:adjustRightInd/>
              <w:jc w:val="left"/>
              <w:textAlignment w:val="auto"/>
              <w:rPr>
                <w:rFonts w:cs="Arial"/>
                <w:szCs w:val="24"/>
                <w:lang w:eastAsia="en-GB"/>
              </w:rPr>
            </w:pPr>
            <w:r w:rsidRPr="00DB5003">
              <w:rPr>
                <w:rFonts w:cs="Arial"/>
                <w:szCs w:val="24"/>
                <w:lang w:eastAsia="en-GB"/>
              </w:rPr>
              <w:t>Contractor related to this Agreement</w:t>
            </w:r>
          </w:p>
          <w:p w14:paraId="084DC750" w14:textId="77777777" w:rsidR="00DB5003" w:rsidRPr="00E36840" w:rsidRDefault="00DB5003" w:rsidP="00DB5003">
            <w:pPr>
              <w:overflowPunct/>
              <w:autoSpaceDE/>
              <w:autoSpaceDN/>
              <w:adjustRightInd/>
              <w:jc w:val="left"/>
              <w:textAlignment w:val="auto"/>
              <w:rPr>
                <w:rFonts w:cs="Arial"/>
                <w:lang w:eastAsia="en-GB"/>
              </w:rPr>
            </w:pPr>
          </w:p>
        </w:tc>
      </w:tr>
      <w:tr w:rsidR="00E36840" w:rsidRPr="00E36840" w14:paraId="58467A62" w14:textId="77777777" w:rsidTr="005556F3">
        <w:trPr>
          <w:trHeight w:val="518"/>
        </w:trPr>
        <w:tc>
          <w:tcPr>
            <w:tcW w:w="4643" w:type="dxa"/>
            <w:hideMark/>
          </w:tcPr>
          <w:p w14:paraId="09BC71B6"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“Special Terms and Conditions”</w:t>
            </w:r>
          </w:p>
        </w:tc>
        <w:tc>
          <w:tcPr>
            <w:tcW w:w="4644" w:type="dxa"/>
          </w:tcPr>
          <w:p w14:paraId="1D62FFA1"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the additional terms and conditions in Schedule 1  that were set out in the Invitation to Tender </w:t>
            </w:r>
          </w:p>
          <w:p w14:paraId="79F572EA" w14:textId="77777777" w:rsidR="00E36840" w:rsidRPr="00E36840" w:rsidRDefault="00E36840" w:rsidP="00E36840">
            <w:pPr>
              <w:overflowPunct/>
              <w:autoSpaceDE/>
              <w:autoSpaceDN/>
              <w:adjustRightInd/>
              <w:jc w:val="left"/>
              <w:textAlignment w:val="auto"/>
              <w:rPr>
                <w:rFonts w:cs="Arial"/>
                <w:lang w:eastAsia="en-GB"/>
              </w:rPr>
            </w:pPr>
          </w:p>
        </w:tc>
      </w:tr>
      <w:tr w:rsidR="00E36840" w:rsidRPr="00E36840" w14:paraId="56485ECC" w14:textId="77777777" w:rsidTr="005556F3">
        <w:tc>
          <w:tcPr>
            <w:tcW w:w="4643" w:type="dxa"/>
            <w:hideMark/>
          </w:tcPr>
          <w:p w14:paraId="22D1F9B7"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“Specification”</w:t>
            </w:r>
          </w:p>
        </w:tc>
        <w:tc>
          <w:tcPr>
            <w:tcW w:w="4644" w:type="dxa"/>
          </w:tcPr>
          <w:p w14:paraId="6C659B79"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specification attached as part of the Contract setting out the Council's requirements in relation to the Services.</w:t>
            </w:r>
          </w:p>
          <w:p w14:paraId="110A616D" w14:textId="77777777" w:rsidR="00E36840" w:rsidRPr="00E36840" w:rsidRDefault="00E36840" w:rsidP="00E36840">
            <w:pPr>
              <w:overflowPunct/>
              <w:autoSpaceDE/>
              <w:autoSpaceDN/>
              <w:adjustRightInd/>
              <w:jc w:val="left"/>
              <w:textAlignment w:val="auto"/>
              <w:rPr>
                <w:rFonts w:cs="Arial"/>
                <w:lang w:eastAsia="en-GB"/>
              </w:rPr>
            </w:pPr>
          </w:p>
        </w:tc>
      </w:tr>
      <w:tr w:rsidR="00E36840" w:rsidRPr="00E36840" w14:paraId="44BCC8FA" w14:textId="77777777" w:rsidTr="005556F3">
        <w:tc>
          <w:tcPr>
            <w:tcW w:w="4643" w:type="dxa"/>
            <w:hideMark/>
          </w:tcPr>
          <w:p w14:paraId="3169ADE6"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“Standard Terms and Conditions”</w:t>
            </w:r>
          </w:p>
        </w:tc>
        <w:tc>
          <w:tcPr>
            <w:tcW w:w="4644" w:type="dxa"/>
          </w:tcPr>
          <w:p w14:paraId="3E4118B6"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terms and conditions set out in this document.</w:t>
            </w:r>
          </w:p>
          <w:p w14:paraId="625DD4E2" w14:textId="77777777" w:rsidR="00E36840" w:rsidRPr="00E36840" w:rsidRDefault="00E36840" w:rsidP="00E36840">
            <w:pPr>
              <w:overflowPunct/>
              <w:autoSpaceDE/>
              <w:autoSpaceDN/>
              <w:adjustRightInd/>
              <w:jc w:val="left"/>
              <w:textAlignment w:val="auto"/>
              <w:rPr>
                <w:rFonts w:cs="Arial"/>
                <w:highlight w:val="cyan"/>
                <w:lang w:eastAsia="en-GB"/>
              </w:rPr>
            </w:pPr>
          </w:p>
        </w:tc>
      </w:tr>
      <w:tr w:rsidR="00A355C5" w:rsidRPr="00E36840" w14:paraId="3E6A68D7" w14:textId="77777777" w:rsidTr="005556F3">
        <w:tc>
          <w:tcPr>
            <w:tcW w:w="4643" w:type="dxa"/>
          </w:tcPr>
          <w:p w14:paraId="197707B9" w14:textId="77777777" w:rsidR="00A355C5" w:rsidRPr="00A355C5" w:rsidRDefault="00A355C5" w:rsidP="00A355C5">
            <w:pPr>
              <w:overflowPunct/>
              <w:autoSpaceDE/>
              <w:autoSpaceDN/>
              <w:adjustRightInd/>
              <w:jc w:val="left"/>
              <w:textAlignment w:val="auto"/>
              <w:rPr>
                <w:rFonts w:cs="Arial"/>
                <w:lang w:eastAsia="en-GB"/>
              </w:rPr>
            </w:pPr>
            <w:r w:rsidRPr="00A355C5">
              <w:rPr>
                <w:rFonts w:cs="Arial"/>
                <w:lang w:eastAsia="en-GB"/>
              </w:rPr>
              <w:t>“the Treaties”</w:t>
            </w:r>
          </w:p>
          <w:p w14:paraId="06700313" w14:textId="77777777" w:rsidR="00A355C5" w:rsidRPr="00E36840" w:rsidRDefault="00A355C5" w:rsidP="00E36840">
            <w:pPr>
              <w:overflowPunct/>
              <w:autoSpaceDE/>
              <w:autoSpaceDN/>
              <w:adjustRightInd/>
              <w:jc w:val="left"/>
              <w:textAlignment w:val="auto"/>
              <w:rPr>
                <w:rFonts w:cs="Arial"/>
                <w:lang w:eastAsia="en-GB"/>
              </w:rPr>
            </w:pPr>
          </w:p>
        </w:tc>
        <w:tc>
          <w:tcPr>
            <w:tcW w:w="4644" w:type="dxa"/>
          </w:tcPr>
          <w:p w14:paraId="1232B297" w14:textId="77777777" w:rsidR="00A355C5" w:rsidRPr="00A355C5" w:rsidRDefault="00A355C5" w:rsidP="00A355C5">
            <w:pPr>
              <w:overflowPunct/>
              <w:autoSpaceDE/>
              <w:autoSpaceDN/>
              <w:adjustRightInd/>
              <w:jc w:val="left"/>
              <w:textAlignment w:val="auto"/>
              <w:rPr>
                <w:rFonts w:cs="Arial"/>
                <w:lang w:eastAsia="en-GB"/>
              </w:rPr>
            </w:pPr>
            <w:r w:rsidRPr="00A355C5">
              <w:rPr>
                <w:rFonts w:cs="Arial"/>
                <w:lang w:eastAsia="en-GB"/>
              </w:rPr>
              <w:t>means the Treaty on European Union and the Treaty on the Functioning of the European Union</w:t>
            </w:r>
          </w:p>
          <w:p w14:paraId="3DFA17A8" w14:textId="77777777" w:rsidR="00A355C5" w:rsidRPr="00E36840" w:rsidRDefault="00A355C5" w:rsidP="00E36840">
            <w:pPr>
              <w:overflowPunct/>
              <w:autoSpaceDE/>
              <w:autoSpaceDN/>
              <w:adjustRightInd/>
              <w:jc w:val="left"/>
              <w:textAlignment w:val="auto"/>
              <w:rPr>
                <w:rFonts w:cs="Arial"/>
                <w:lang w:eastAsia="en-GB"/>
              </w:rPr>
            </w:pPr>
          </w:p>
        </w:tc>
      </w:tr>
      <w:tr w:rsidR="00E36840" w:rsidRPr="00E36840" w14:paraId="5E5D2C12" w14:textId="77777777" w:rsidTr="005556F3">
        <w:tc>
          <w:tcPr>
            <w:tcW w:w="4643" w:type="dxa"/>
            <w:hideMark/>
          </w:tcPr>
          <w:p w14:paraId="1344CDA9" w14:textId="77777777" w:rsidR="00E36840" w:rsidRPr="00E36840" w:rsidRDefault="00F91797" w:rsidP="00E36840">
            <w:pPr>
              <w:overflowPunct/>
              <w:autoSpaceDE/>
              <w:autoSpaceDN/>
              <w:adjustRightInd/>
              <w:jc w:val="left"/>
              <w:textAlignment w:val="auto"/>
              <w:rPr>
                <w:rFonts w:cs="Arial"/>
                <w:lang w:eastAsia="en-GB"/>
              </w:rPr>
            </w:pPr>
            <w:r>
              <w:rPr>
                <w:rFonts w:cs="Arial"/>
                <w:lang w:eastAsia="en-GB"/>
              </w:rPr>
              <w:t>“</w:t>
            </w:r>
            <w:r w:rsidR="00E36840" w:rsidRPr="00E36840">
              <w:rPr>
                <w:rFonts w:cs="Arial"/>
                <w:lang w:eastAsia="en-GB"/>
              </w:rPr>
              <w:t>Tender”</w:t>
            </w:r>
          </w:p>
        </w:tc>
        <w:tc>
          <w:tcPr>
            <w:tcW w:w="4644" w:type="dxa"/>
          </w:tcPr>
          <w:p w14:paraId="51927FCB"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Contractor’s tender for the Services in response to the Council’s Invitation to Tender.</w:t>
            </w:r>
          </w:p>
          <w:p w14:paraId="7C3D7FCF" w14:textId="77777777" w:rsidR="00E36840" w:rsidRPr="00E36840" w:rsidRDefault="00E36840" w:rsidP="00E36840">
            <w:pPr>
              <w:overflowPunct/>
              <w:autoSpaceDE/>
              <w:autoSpaceDN/>
              <w:adjustRightInd/>
              <w:jc w:val="left"/>
              <w:textAlignment w:val="auto"/>
              <w:rPr>
                <w:rFonts w:cs="Arial"/>
                <w:lang w:eastAsia="en-GB"/>
              </w:rPr>
            </w:pPr>
          </w:p>
        </w:tc>
      </w:tr>
      <w:tr w:rsidR="00A355C5" w:rsidRPr="00E36840" w14:paraId="1BDDAEA6" w14:textId="77777777" w:rsidTr="005556F3">
        <w:tc>
          <w:tcPr>
            <w:tcW w:w="4643" w:type="dxa"/>
          </w:tcPr>
          <w:p w14:paraId="3770A2C1" w14:textId="77777777" w:rsidR="00A355C5" w:rsidRPr="00A355C5" w:rsidRDefault="00A355C5" w:rsidP="00A355C5">
            <w:pPr>
              <w:overflowPunct/>
              <w:autoSpaceDE/>
              <w:autoSpaceDN/>
              <w:adjustRightInd/>
              <w:jc w:val="left"/>
              <w:textAlignment w:val="auto"/>
              <w:rPr>
                <w:rFonts w:cs="Arial"/>
                <w:lang w:eastAsia="en-GB"/>
              </w:rPr>
            </w:pPr>
            <w:r w:rsidRPr="00A355C5">
              <w:rPr>
                <w:rFonts w:cs="Arial"/>
                <w:lang w:eastAsia="en-GB"/>
              </w:rPr>
              <w:t>“TFEU”</w:t>
            </w:r>
          </w:p>
          <w:p w14:paraId="77209562" w14:textId="77777777" w:rsidR="00A355C5" w:rsidRDefault="00A355C5" w:rsidP="00E36840">
            <w:pPr>
              <w:overflowPunct/>
              <w:autoSpaceDE/>
              <w:autoSpaceDN/>
              <w:adjustRightInd/>
              <w:jc w:val="left"/>
              <w:textAlignment w:val="auto"/>
              <w:rPr>
                <w:rFonts w:cs="Arial"/>
                <w:lang w:eastAsia="en-GB"/>
              </w:rPr>
            </w:pPr>
          </w:p>
        </w:tc>
        <w:tc>
          <w:tcPr>
            <w:tcW w:w="4644" w:type="dxa"/>
          </w:tcPr>
          <w:p w14:paraId="380FD78C" w14:textId="77777777" w:rsidR="00A355C5" w:rsidRPr="00A355C5" w:rsidRDefault="00A355C5" w:rsidP="00A355C5">
            <w:pPr>
              <w:overflowPunct/>
              <w:autoSpaceDE/>
              <w:autoSpaceDN/>
              <w:adjustRightInd/>
              <w:jc w:val="left"/>
              <w:textAlignment w:val="auto"/>
              <w:rPr>
                <w:rFonts w:cs="Arial"/>
                <w:lang w:eastAsia="en-GB"/>
              </w:rPr>
            </w:pPr>
            <w:r w:rsidRPr="00A355C5">
              <w:rPr>
                <w:rFonts w:cs="Arial"/>
                <w:lang w:eastAsia="en-GB"/>
              </w:rPr>
              <w:t>Means the Treaty on the Functioning of the European Union</w:t>
            </w:r>
          </w:p>
          <w:p w14:paraId="52CCF4F1" w14:textId="77777777" w:rsidR="00A355C5" w:rsidRPr="00E36840" w:rsidRDefault="00A355C5" w:rsidP="00E36840">
            <w:pPr>
              <w:overflowPunct/>
              <w:autoSpaceDE/>
              <w:autoSpaceDN/>
              <w:adjustRightInd/>
              <w:jc w:val="left"/>
              <w:textAlignment w:val="auto"/>
              <w:rPr>
                <w:rFonts w:cs="Arial"/>
                <w:lang w:eastAsia="en-GB"/>
              </w:rPr>
            </w:pPr>
          </w:p>
        </w:tc>
      </w:tr>
    </w:tbl>
    <w:p w14:paraId="2281DBC4"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6AD8B04A" w14:textId="77777777" w:rsidR="00E36840" w:rsidRPr="00E36840" w:rsidRDefault="00E36840" w:rsidP="006A1DBD">
      <w:pPr>
        <w:keepNext/>
        <w:numPr>
          <w:ilvl w:val="0"/>
          <w:numId w:val="11"/>
        </w:numPr>
        <w:overflowPunct/>
        <w:autoSpaceDE/>
        <w:autoSpaceDN/>
        <w:adjustRightInd/>
        <w:jc w:val="left"/>
        <w:textAlignment w:val="auto"/>
        <w:outlineLvl w:val="0"/>
        <w:rPr>
          <w:b/>
          <w:sz w:val="24"/>
          <w:lang w:eastAsia="en-GB"/>
        </w:rPr>
      </w:pPr>
      <w:r w:rsidRPr="00E36840">
        <w:rPr>
          <w:rFonts w:cs="Arial"/>
          <w:b/>
          <w:lang w:eastAsia="en-GB"/>
        </w:rPr>
        <w:t>INTERPRETATION</w:t>
      </w:r>
    </w:p>
    <w:p w14:paraId="15EFE8AB" w14:textId="77777777" w:rsidR="00E36840" w:rsidRPr="00E36840" w:rsidRDefault="00E36840" w:rsidP="00E36840">
      <w:pPr>
        <w:tabs>
          <w:tab w:val="left" w:pos="720"/>
        </w:tabs>
        <w:overflowPunct/>
        <w:autoSpaceDE/>
        <w:autoSpaceDN/>
        <w:adjustRightInd/>
        <w:jc w:val="left"/>
        <w:textAlignment w:val="auto"/>
        <w:outlineLvl w:val="1"/>
        <w:rPr>
          <w:sz w:val="24"/>
          <w:lang w:eastAsia="en-GB"/>
        </w:rPr>
      </w:pPr>
    </w:p>
    <w:p w14:paraId="2FBD9D3F"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r w:rsidRPr="00E36840">
        <w:rPr>
          <w:rFonts w:cs="Arial"/>
          <w:lang w:eastAsia="en-GB"/>
        </w:rPr>
        <w:t>In this Contract:</w:t>
      </w:r>
    </w:p>
    <w:p w14:paraId="18464B69"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5BC7C699" w14:textId="77777777" w:rsidR="00E36840" w:rsidRPr="00E36840" w:rsidRDefault="00E36840" w:rsidP="006A1DBD">
      <w:pPr>
        <w:numPr>
          <w:ilvl w:val="1"/>
          <w:numId w:val="11"/>
        </w:numPr>
        <w:overflowPunct/>
        <w:autoSpaceDE/>
        <w:autoSpaceDN/>
        <w:adjustRightInd/>
        <w:jc w:val="left"/>
        <w:textAlignment w:val="auto"/>
        <w:outlineLvl w:val="1"/>
        <w:rPr>
          <w:rFonts w:cs="Arial"/>
          <w:lang w:eastAsia="en-GB"/>
        </w:rPr>
      </w:pPr>
      <w:r w:rsidRPr="00E36840">
        <w:rPr>
          <w:rFonts w:cs="Arial"/>
          <w:lang w:eastAsia="en-GB"/>
        </w:rPr>
        <w:t xml:space="preserve">Any reference to a person includes any natural person, partnership, joint venture, body corporate, incorporated association, government, governmental agency, persons having a joint or common interest, or any other legal or commercial entity or undertakings </w:t>
      </w:r>
      <w:r w:rsidRPr="00E36840">
        <w:rPr>
          <w:lang w:eastAsia="en-GB"/>
        </w:rPr>
        <w:t>and a reference to a person includes a reference to that person's successors and permitted assigns</w:t>
      </w:r>
      <w:r w:rsidRPr="00E36840">
        <w:rPr>
          <w:rFonts w:cs="Arial"/>
          <w:lang w:eastAsia="en-GB"/>
        </w:rPr>
        <w:t>.</w:t>
      </w:r>
    </w:p>
    <w:p w14:paraId="1A1AB20D"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0D2D67BB" w14:textId="77777777" w:rsidR="00E36840" w:rsidRPr="00E36840" w:rsidRDefault="00E36840" w:rsidP="006A1DBD">
      <w:pPr>
        <w:numPr>
          <w:ilvl w:val="1"/>
          <w:numId w:val="11"/>
        </w:numPr>
        <w:overflowPunct/>
        <w:autoSpaceDE/>
        <w:autoSpaceDN/>
        <w:adjustRightInd/>
        <w:jc w:val="left"/>
        <w:textAlignment w:val="auto"/>
        <w:outlineLvl w:val="1"/>
        <w:rPr>
          <w:lang w:eastAsia="en-GB"/>
        </w:rPr>
      </w:pPr>
      <w:r w:rsidRPr="00E36840">
        <w:rPr>
          <w:lang w:eastAsia="en-GB"/>
        </w:rPr>
        <w:t>A reference to any statute, order, regulation or similar instrument shall be construed as a reference to the statute, order, regulation or instrument as amended by any subsequent statute, order, regulation or instrument or as contained in any subsequent re-enactment.</w:t>
      </w:r>
    </w:p>
    <w:p w14:paraId="21F11D98" w14:textId="77777777" w:rsidR="00E36840" w:rsidRPr="00E36840" w:rsidRDefault="00E36840" w:rsidP="00E36840">
      <w:pPr>
        <w:tabs>
          <w:tab w:val="left" w:pos="720"/>
        </w:tabs>
        <w:overflowPunct/>
        <w:autoSpaceDE/>
        <w:autoSpaceDN/>
        <w:adjustRightInd/>
        <w:jc w:val="left"/>
        <w:textAlignment w:val="auto"/>
        <w:outlineLvl w:val="1"/>
        <w:rPr>
          <w:lang w:eastAsia="en-GB"/>
        </w:rPr>
      </w:pPr>
    </w:p>
    <w:p w14:paraId="3A090D96" w14:textId="77777777" w:rsidR="00E36840" w:rsidRPr="00E36840" w:rsidRDefault="00E36840" w:rsidP="00E36840">
      <w:pPr>
        <w:tabs>
          <w:tab w:val="left" w:pos="720"/>
        </w:tabs>
        <w:overflowPunct/>
        <w:autoSpaceDE/>
        <w:autoSpaceDN/>
        <w:adjustRightInd/>
        <w:jc w:val="left"/>
        <w:textAlignment w:val="auto"/>
        <w:outlineLvl w:val="1"/>
        <w:rPr>
          <w:lang w:eastAsia="en-GB"/>
        </w:rPr>
      </w:pPr>
      <w:bookmarkStart w:id="10" w:name="_NN1528"/>
      <w:bookmarkEnd w:id="10"/>
    </w:p>
    <w:p w14:paraId="085B0445" w14:textId="77777777" w:rsidR="00E36840" w:rsidRPr="00E36840" w:rsidRDefault="00E36840" w:rsidP="006A1DBD">
      <w:pPr>
        <w:numPr>
          <w:ilvl w:val="1"/>
          <w:numId w:val="11"/>
        </w:numPr>
        <w:overflowPunct/>
        <w:autoSpaceDE/>
        <w:autoSpaceDN/>
        <w:adjustRightInd/>
        <w:jc w:val="left"/>
        <w:textAlignment w:val="auto"/>
        <w:outlineLvl w:val="1"/>
        <w:rPr>
          <w:rFonts w:cs="Arial"/>
          <w:sz w:val="24"/>
          <w:lang w:eastAsia="en-GB"/>
        </w:rPr>
      </w:pPr>
      <w:r w:rsidRPr="00E36840">
        <w:rPr>
          <w:rFonts w:cs="Arial"/>
          <w:lang w:eastAsia="en-GB"/>
        </w:rPr>
        <w:t>A reference to a Party or party means any party to the Contract individually and Parties or parties refers to all of the parties to the Contract collectively. A Party shall include all permitted assigns of the Party in question.</w:t>
      </w:r>
    </w:p>
    <w:p w14:paraId="26BF7733"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1A4CB8D8" w14:textId="77777777" w:rsidR="00E36840" w:rsidRPr="00E36840" w:rsidRDefault="00E36840" w:rsidP="006A1DBD">
      <w:pPr>
        <w:numPr>
          <w:ilvl w:val="1"/>
          <w:numId w:val="11"/>
        </w:numPr>
        <w:overflowPunct/>
        <w:autoSpaceDE/>
        <w:autoSpaceDN/>
        <w:adjustRightInd/>
        <w:jc w:val="left"/>
        <w:textAlignment w:val="auto"/>
        <w:outlineLvl w:val="1"/>
        <w:rPr>
          <w:rFonts w:cs="Arial"/>
          <w:lang w:eastAsia="en-GB"/>
        </w:rPr>
      </w:pPr>
      <w:r w:rsidRPr="00E36840">
        <w:rPr>
          <w:rFonts w:cs="Arial"/>
          <w:lang w:eastAsia="en-GB"/>
        </w:rPr>
        <w:t>Words importing the masculine gender include the feminine gender.</w:t>
      </w:r>
    </w:p>
    <w:p w14:paraId="0C5BFDBB"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40219872" w14:textId="77777777" w:rsidR="00E36840" w:rsidRPr="00E36840" w:rsidRDefault="00E36840" w:rsidP="006A1DBD">
      <w:pPr>
        <w:numPr>
          <w:ilvl w:val="1"/>
          <w:numId w:val="11"/>
        </w:numPr>
        <w:overflowPunct/>
        <w:autoSpaceDE/>
        <w:autoSpaceDN/>
        <w:adjustRightInd/>
        <w:jc w:val="left"/>
        <w:textAlignment w:val="auto"/>
        <w:outlineLvl w:val="1"/>
        <w:rPr>
          <w:rFonts w:cs="Arial"/>
          <w:lang w:eastAsia="en-GB"/>
        </w:rPr>
      </w:pPr>
      <w:r w:rsidRPr="00E36840">
        <w:rPr>
          <w:rFonts w:cs="Arial"/>
          <w:lang w:eastAsia="en-GB"/>
        </w:rPr>
        <w:t>Words in the singular include the plural and vice-versa.</w:t>
      </w:r>
    </w:p>
    <w:p w14:paraId="63E21904"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73E692DB" w14:textId="77777777" w:rsidR="00E36840" w:rsidRPr="00E36840" w:rsidRDefault="00E36840" w:rsidP="006A1DBD">
      <w:pPr>
        <w:numPr>
          <w:ilvl w:val="1"/>
          <w:numId w:val="11"/>
        </w:numPr>
        <w:overflowPunct/>
        <w:autoSpaceDE/>
        <w:autoSpaceDN/>
        <w:adjustRightInd/>
        <w:jc w:val="left"/>
        <w:textAlignment w:val="auto"/>
        <w:outlineLvl w:val="1"/>
        <w:rPr>
          <w:rFonts w:cs="Arial"/>
          <w:lang w:eastAsia="en-GB"/>
        </w:rPr>
      </w:pPr>
      <w:r w:rsidRPr="00E36840">
        <w:rPr>
          <w:rFonts w:cs="Arial"/>
          <w:lang w:eastAsia="en-GB"/>
        </w:rPr>
        <w:t>Words importing individuals shall be treated as importing corporations and vice-versa.</w:t>
      </w:r>
    </w:p>
    <w:p w14:paraId="6F9CC4AE"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6C32416B" w14:textId="77777777" w:rsidR="00E36840" w:rsidRPr="00E36840" w:rsidRDefault="00E36840" w:rsidP="006A1DBD">
      <w:pPr>
        <w:numPr>
          <w:ilvl w:val="1"/>
          <w:numId w:val="11"/>
        </w:numPr>
        <w:overflowPunct/>
        <w:autoSpaceDE/>
        <w:autoSpaceDN/>
        <w:adjustRightInd/>
        <w:jc w:val="left"/>
        <w:textAlignment w:val="auto"/>
        <w:outlineLvl w:val="1"/>
        <w:rPr>
          <w:rFonts w:cs="Arial"/>
          <w:lang w:eastAsia="en-GB"/>
        </w:rPr>
      </w:pPr>
      <w:r w:rsidRPr="00E36840">
        <w:rPr>
          <w:rFonts w:cs="Arial"/>
          <w:lang w:eastAsia="en-GB"/>
        </w:rPr>
        <w:t>The index and headings to the clauses and appendices to and schedules of this Contract are for convenience only and will not affect its construction or interpretation; and</w:t>
      </w:r>
    </w:p>
    <w:p w14:paraId="5F048999"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4C1FA9CB" w14:textId="77777777" w:rsidR="00E36840" w:rsidRPr="00E36840" w:rsidRDefault="00E36840" w:rsidP="006A1DBD">
      <w:pPr>
        <w:numPr>
          <w:ilvl w:val="1"/>
          <w:numId w:val="11"/>
        </w:numPr>
        <w:overflowPunct/>
        <w:autoSpaceDE/>
        <w:autoSpaceDN/>
        <w:adjustRightInd/>
        <w:jc w:val="left"/>
        <w:textAlignment w:val="auto"/>
        <w:outlineLvl w:val="1"/>
        <w:rPr>
          <w:sz w:val="24"/>
          <w:lang w:eastAsia="en-GB"/>
        </w:rPr>
      </w:pPr>
      <w:r w:rsidRPr="00E36840">
        <w:rPr>
          <w:rFonts w:cs="Arial"/>
          <w:lang w:eastAsia="en-GB"/>
        </w:rPr>
        <w:t>The schedules form part of this Contract.</w:t>
      </w:r>
    </w:p>
    <w:p w14:paraId="75C1AA35" w14:textId="77777777" w:rsidR="00F91797" w:rsidRDefault="00F91797" w:rsidP="00E36840">
      <w:pPr>
        <w:overflowPunct/>
        <w:autoSpaceDE/>
        <w:autoSpaceDN/>
        <w:adjustRightInd/>
        <w:jc w:val="left"/>
        <w:textAlignment w:val="auto"/>
        <w:rPr>
          <w:rFonts w:cs="Arial"/>
          <w:b/>
          <w:caps/>
          <w:lang w:eastAsia="en-GB"/>
        </w:rPr>
      </w:pPr>
    </w:p>
    <w:p w14:paraId="21ABAED0" w14:textId="77777777" w:rsidR="00E71FF7" w:rsidRDefault="00E71FF7" w:rsidP="00E36840">
      <w:pPr>
        <w:overflowPunct/>
        <w:autoSpaceDE/>
        <w:autoSpaceDN/>
        <w:adjustRightInd/>
        <w:jc w:val="left"/>
        <w:textAlignment w:val="auto"/>
        <w:rPr>
          <w:rFonts w:cs="Arial"/>
          <w:b/>
          <w:caps/>
          <w:lang w:eastAsia="en-GB"/>
        </w:rPr>
      </w:pPr>
    </w:p>
    <w:p w14:paraId="525E2945" w14:textId="77777777" w:rsidR="00E36840" w:rsidRPr="00E36840" w:rsidRDefault="00E71FF7" w:rsidP="00E36840">
      <w:pPr>
        <w:keepNext/>
        <w:overflowPunct/>
        <w:autoSpaceDE/>
        <w:autoSpaceDN/>
        <w:adjustRightInd/>
        <w:jc w:val="left"/>
        <w:textAlignment w:val="auto"/>
        <w:rPr>
          <w:rFonts w:cs="Arial"/>
          <w:b/>
          <w:caps/>
          <w:lang w:eastAsia="en-GB"/>
        </w:rPr>
      </w:pPr>
      <w:bookmarkStart w:id="11" w:name="_NN1529"/>
      <w:bookmarkStart w:id="12" w:name="_NN1530"/>
      <w:bookmarkEnd w:id="11"/>
      <w:bookmarkEnd w:id="12"/>
      <w:r>
        <w:rPr>
          <w:rFonts w:cs="Arial"/>
          <w:b/>
          <w:caps/>
          <w:lang w:eastAsia="en-GB"/>
        </w:rPr>
        <w:t>P</w:t>
      </w:r>
      <w:r w:rsidR="00E36840" w:rsidRPr="00E36840">
        <w:rPr>
          <w:rFonts w:cs="Arial"/>
          <w:b/>
          <w:caps/>
          <w:lang w:eastAsia="en-GB"/>
        </w:rPr>
        <w:t>art b - Provision of services</w:t>
      </w:r>
      <w:r w:rsidR="0089194B" w:rsidRPr="00E36840">
        <w:rPr>
          <w:rFonts w:cs="Arial"/>
          <w:b/>
          <w:caps/>
          <w:lang w:eastAsia="en-GB"/>
        </w:rPr>
        <w:fldChar w:fldCharType="begin"/>
      </w:r>
      <w:r w:rsidR="00E36840" w:rsidRPr="00E36840">
        <w:rPr>
          <w:rFonts w:cs="Arial"/>
          <w:b/>
          <w:caps/>
          <w:lang w:eastAsia="en-GB"/>
        </w:rPr>
        <w:instrText xml:space="preserve"> TC "</w:instrText>
      </w:r>
      <w:bookmarkStart w:id="13" w:name="_Toc334799884"/>
      <w:bookmarkStart w:id="14" w:name="_Toc173226173"/>
      <w:r w:rsidR="00E36840" w:rsidRPr="00E36840">
        <w:rPr>
          <w:rFonts w:cs="Arial"/>
          <w:b/>
          <w:caps/>
          <w:lang w:eastAsia="en-GB"/>
        </w:rPr>
        <w:instrText>PART B - PROVISION OF SERVICES</w:instrText>
      </w:r>
      <w:bookmarkEnd w:id="13"/>
      <w:bookmarkEnd w:id="14"/>
      <w:r w:rsidR="00E36840" w:rsidRPr="00E36840">
        <w:rPr>
          <w:rFonts w:cs="Arial"/>
          <w:b/>
          <w:caps/>
          <w:lang w:eastAsia="en-GB"/>
        </w:rPr>
        <w:instrText xml:space="preserve">" \l 5 </w:instrText>
      </w:r>
      <w:r w:rsidR="0089194B" w:rsidRPr="00E36840">
        <w:rPr>
          <w:rFonts w:cs="Arial"/>
          <w:b/>
          <w:caps/>
          <w:lang w:eastAsia="en-GB"/>
        </w:rPr>
        <w:fldChar w:fldCharType="end"/>
      </w:r>
    </w:p>
    <w:p w14:paraId="01620F64" w14:textId="77777777" w:rsidR="00E36840" w:rsidRPr="00E36840" w:rsidRDefault="00E36840" w:rsidP="00E36840">
      <w:pPr>
        <w:keepNext/>
        <w:overflowPunct/>
        <w:autoSpaceDE/>
        <w:autoSpaceDN/>
        <w:adjustRightInd/>
        <w:jc w:val="left"/>
        <w:textAlignment w:val="auto"/>
        <w:rPr>
          <w:rFonts w:cs="Arial"/>
          <w:b/>
          <w:caps/>
          <w:lang w:eastAsia="en-GB"/>
        </w:rPr>
      </w:pPr>
    </w:p>
    <w:p w14:paraId="29F52235" w14:textId="77777777" w:rsidR="00E36840" w:rsidRPr="00E36840" w:rsidRDefault="00E36840" w:rsidP="006A1DBD">
      <w:pPr>
        <w:keepNext/>
        <w:numPr>
          <w:ilvl w:val="0"/>
          <w:numId w:val="5"/>
        </w:numPr>
        <w:overflowPunct/>
        <w:autoSpaceDE/>
        <w:autoSpaceDN/>
        <w:adjustRightInd/>
        <w:jc w:val="left"/>
        <w:textAlignment w:val="auto"/>
        <w:outlineLvl w:val="0"/>
        <w:rPr>
          <w:rFonts w:cs="Arial"/>
          <w:lang w:eastAsia="en-GB"/>
        </w:rPr>
      </w:pPr>
      <w:bookmarkStart w:id="15" w:name="_Hlt63047569"/>
      <w:bookmarkEnd w:id="15"/>
      <w:r w:rsidRPr="00E36840">
        <w:rPr>
          <w:rFonts w:cs="Arial"/>
          <w:b/>
          <w:caps/>
          <w:lang w:eastAsia="en-GB"/>
        </w:rPr>
        <w:t>Contract Period</w:t>
      </w:r>
      <w:bookmarkStart w:id="16" w:name="_NN1532"/>
      <w:bookmarkEnd w:id="16"/>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_NN1532\r \h  \* MERGEFORMAT </w:instrText>
      </w:r>
      <w:r w:rsidR="00C17A5E">
        <w:fldChar w:fldCharType="separate"/>
      </w:r>
      <w:bookmarkStart w:id="17" w:name="_Toc334799885"/>
      <w:bookmarkStart w:id="18" w:name="_Toc173226174"/>
      <w:r w:rsidR="00AA361A" w:rsidRPr="00AA361A">
        <w:rPr>
          <w:rFonts w:cs="Arial"/>
          <w:lang w:eastAsia="en-GB"/>
        </w:rPr>
        <w:instrText>B1</w:instrText>
      </w:r>
      <w:r w:rsidR="00C17A5E">
        <w:fldChar w:fldCharType="end"/>
      </w:r>
      <w:r w:rsidRPr="00E36840">
        <w:rPr>
          <w:rFonts w:cs="Arial"/>
          <w:lang w:eastAsia="en-GB"/>
        </w:rPr>
        <w:instrText xml:space="preserve"> CONTRACT PERIOD</w:instrText>
      </w:r>
      <w:bookmarkEnd w:id="17"/>
      <w:bookmarkEnd w:id="18"/>
      <w:r w:rsidRPr="00E36840">
        <w:rPr>
          <w:rFonts w:cs="Arial"/>
          <w:lang w:eastAsia="en-GB"/>
        </w:rPr>
        <w:instrText xml:space="preserve">" \l 1 </w:instrText>
      </w:r>
      <w:r w:rsidR="0089194B" w:rsidRPr="00E36840">
        <w:rPr>
          <w:lang w:eastAsia="en-GB"/>
        </w:rPr>
        <w:fldChar w:fldCharType="end"/>
      </w:r>
    </w:p>
    <w:p w14:paraId="3C2E0B8B"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4D7DB2FE" w14:textId="77777777"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Contract commences on the Commencement Date and shall continue for the Contract Period.</w:t>
      </w:r>
    </w:p>
    <w:p w14:paraId="6A48942F"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bookmarkStart w:id="19" w:name="_Hlt63047587"/>
      <w:bookmarkStart w:id="20" w:name="_Hlt63047602"/>
      <w:bookmarkStart w:id="21" w:name="_Hlt63047619"/>
      <w:bookmarkEnd w:id="19"/>
      <w:bookmarkEnd w:id="20"/>
      <w:bookmarkEnd w:id="21"/>
    </w:p>
    <w:p w14:paraId="7D69CE13" w14:textId="77777777" w:rsidR="00E36840" w:rsidRPr="00E36840" w:rsidRDefault="00E36840" w:rsidP="006A1DBD">
      <w:pPr>
        <w:keepNext/>
        <w:numPr>
          <w:ilvl w:val="0"/>
          <w:numId w:val="13"/>
        </w:numPr>
        <w:overflowPunct/>
        <w:autoSpaceDE/>
        <w:autoSpaceDN/>
        <w:adjustRightInd/>
        <w:jc w:val="left"/>
        <w:textAlignment w:val="auto"/>
        <w:outlineLvl w:val="0"/>
        <w:rPr>
          <w:rFonts w:cs="Arial"/>
          <w:lang w:eastAsia="en-GB"/>
        </w:rPr>
      </w:pPr>
      <w:r w:rsidRPr="00E36840">
        <w:rPr>
          <w:rFonts w:cs="Arial"/>
          <w:b/>
          <w:lang w:eastAsia="en-GB"/>
        </w:rPr>
        <w:t>PERFORMANCE</w:t>
      </w:r>
      <w:bookmarkStart w:id="22" w:name="_NN1533"/>
      <w:bookmarkEnd w:id="22"/>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_NN1533\r \h  \* MERGEFORMAT </w:instrText>
      </w:r>
      <w:r w:rsidR="00C17A5E">
        <w:fldChar w:fldCharType="separate"/>
      </w:r>
      <w:bookmarkStart w:id="23" w:name="_Toc334799886"/>
      <w:bookmarkStart w:id="24" w:name="_Toc173226175"/>
      <w:r w:rsidR="00AA361A" w:rsidRPr="00AA361A">
        <w:rPr>
          <w:rFonts w:cs="Arial"/>
          <w:lang w:eastAsia="en-GB"/>
        </w:rPr>
        <w:instrText>B2</w:instrText>
      </w:r>
      <w:r w:rsidR="00C17A5E">
        <w:fldChar w:fldCharType="end"/>
      </w:r>
      <w:r w:rsidRPr="00E36840">
        <w:rPr>
          <w:rFonts w:cs="Arial"/>
          <w:lang w:eastAsia="en-GB"/>
        </w:rPr>
        <w:instrText xml:space="preserve"> PERFORMANCE</w:instrText>
      </w:r>
      <w:bookmarkEnd w:id="23"/>
      <w:bookmarkEnd w:id="24"/>
      <w:r w:rsidRPr="00E36840">
        <w:rPr>
          <w:rFonts w:cs="Arial"/>
          <w:lang w:eastAsia="en-GB"/>
        </w:rPr>
        <w:instrText xml:space="preserve">" \l 1 </w:instrText>
      </w:r>
      <w:r w:rsidR="0089194B" w:rsidRPr="00E36840">
        <w:rPr>
          <w:lang w:eastAsia="en-GB"/>
        </w:rPr>
        <w:fldChar w:fldCharType="end"/>
      </w:r>
    </w:p>
    <w:p w14:paraId="5F13AA88"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10821886" w14:textId="77777777" w:rsidR="00E36840" w:rsidRPr="00E36840" w:rsidRDefault="00E36840" w:rsidP="006A1DBD">
      <w:pPr>
        <w:numPr>
          <w:ilvl w:val="1"/>
          <w:numId w:val="13"/>
        </w:numPr>
        <w:overflowPunct/>
        <w:autoSpaceDE/>
        <w:autoSpaceDN/>
        <w:adjustRightInd/>
        <w:jc w:val="left"/>
        <w:textAlignment w:val="auto"/>
        <w:outlineLvl w:val="1"/>
        <w:rPr>
          <w:rFonts w:cs="Arial"/>
          <w:snapToGrid w:val="0"/>
          <w:lang w:eastAsia="en-GB"/>
        </w:rPr>
      </w:pPr>
      <w:r w:rsidRPr="00E36840">
        <w:rPr>
          <w:rFonts w:cs="Arial"/>
          <w:lang w:eastAsia="en-GB"/>
        </w:rPr>
        <w:t>The Services shall be provided in accordance with the Specification and Order.  If part of the Services involves the supply of goods these will be provided in accordance with any Delivery Instructions.  If no time for delivery is stated in the Delivery Instructions the related goods (if any) will be delivered between 9am to 5pm on a Business Day.</w:t>
      </w:r>
    </w:p>
    <w:p w14:paraId="69F37C7B" w14:textId="77777777" w:rsidR="00E36840" w:rsidRPr="00E36840" w:rsidRDefault="00E36840" w:rsidP="00E36840">
      <w:pPr>
        <w:tabs>
          <w:tab w:val="left" w:pos="720"/>
        </w:tabs>
        <w:overflowPunct/>
        <w:autoSpaceDE/>
        <w:autoSpaceDN/>
        <w:adjustRightInd/>
        <w:jc w:val="left"/>
        <w:textAlignment w:val="auto"/>
        <w:outlineLvl w:val="1"/>
        <w:rPr>
          <w:rFonts w:cs="Arial"/>
          <w:snapToGrid w:val="0"/>
          <w:lang w:eastAsia="en-GB"/>
        </w:rPr>
      </w:pPr>
    </w:p>
    <w:p w14:paraId="3CFB768A" w14:textId="77777777"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time of the delivery of any goods to be supplied in relation to the performance of the Services is of essence to the Contract.</w:t>
      </w:r>
    </w:p>
    <w:p w14:paraId="15FF6FA4"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036AA273" w14:textId="77777777"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Council will have the right to observe the Contractor’s performance of the Services if the Services are not being performed on the Council’s premises.</w:t>
      </w:r>
    </w:p>
    <w:p w14:paraId="2CE6CE46"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2D842B9F" w14:textId="77777777"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 xml:space="preserve">If the Contractor at any time becomes aware of any act or omission, or proposed act or omission by the Council which prevents or hinders, or may prevent or hinder the Contractor from performing the Services in accordance with the Contract, the Contractor shall inform the Council and the Council may, at its absolute discretion, extend the period of the Contract accordingly. </w:t>
      </w:r>
    </w:p>
    <w:p w14:paraId="428A4495"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4D75EF74" w14:textId="77777777"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 xml:space="preserve">If the Contractor at any time becomes aware of any material matter that could affect the performance of the Services in accordance with the Contract, the Contractor shall inform the Council immediately.  </w:t>
      </w:r>
    </w:p>
    <w:p w14:paraId="4070217D"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28C184EA" w14:textId="77777777"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Council retains the Contractor for the performance of the Services on a non exclusive basis.</w:t>
      </w:r>
    </w:p>
    <w:p w14:paraId="2314C9F2"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6F940095" w14:textId="77777777" w:rsidR="00E36840" w:rsidRPr="00E36840" w:rsidRDefault="00E36840" w:rsidP="006A1DBD">
      <w:pPr>
        <w:keepNext/>
        <w:numPr>
          <w:ilvl w:val="0"/>
          <w:numId w:val="13"/>
        </w:numPr>
        <w:overflowPunct/>
        <w:autoSpaceDE/>
        <w:autoSpaceDN/>
        <w:adjustRightInd/>
        <w:jc w:val="left"/>
        <w:textAlignment w:val="auto"/>
        <w:outlineLvl w:val="0"/>
        <w:rPr>
          <w:rFonts w:cs="Arial"/>
          <w:lang w:eastAsia="en-GB"/>
        </w:rPr>
      </w:pPr>
      <w:r w:rsidRPr="00E36840">
        <w:rPr>
          <w:rFonts w:cs="Arial"/>
          <w:b/>
          <w:lang w:eastAsia="en-GB"/>
        </w:rPr>
        <w:t>CONTRACT MANAGER</w:t>
      </w:r>
      <w:bookmarkStart w:id="25" w:name="_NN1534"/>
      <w:bookmarkEnd w:id="25"/>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_NN1534\r \h  \* MERGEFORMAT </w:instrText>
      </w:r>
      <w:r w:rsidR="00C17A5E">
        <w:fldChar w:fldCharType="separate"/>
      </w:r>
      <w:bookmarkStart w:id="26" w:name="_Toc334799887"/>
      <w:bookmarkStart w:id="27" w:name="_Toc173226176"/>
      <w:r w:rsidR="00AA361A" w:rsidRPr="00AA361A">
        <w:rPr>
          <w:rFonts w:cs="Arial"/>
          <w:lang w:eastAsia="en-GB"/>
        </w:rPr>
        <w:instrText>B3</w:instrText>
      </w:r>
      <w:r w:rsidR="00C17A5E">
        <w:fldChar w:fldCharType="end"/>
      </w:r>
      <w:r w:rsidRPr="00E36840">
        <w:rPr>
          <w:rFonts w:cs="Arial"/>
          <w:lang w:eastAsia="en-GB"/>
        </w:rPr>
        <w:instrText xml:space="preserve"> CONTRACT MANAGER</w:instrText>
      </w:r>
      <w:bookmarkEnd w:id="26"/>
      <w:bookmarkEnd w:id="27"/>
      <w:r w:rsidRPr="00E36840">
        <w:rPr>
          <w:rFonts w:cs="Arial"/>
          <w:lang w:eastAsia="en-GB"/>
        </w:rPr>
        <w:instrText xml:space="preserve">" \l 1 </w:instrText>
      </w:r>
      <w:r w:rsidR="0089194B" w:rsidRPr="00E36840">
        <w:rPr>
          <w:lang w:eastAsia="en-GB"/>
        </w:rPr>
        <w:fldChar w:fldCharType="end"/>
      </w:r>
    </w:p>
    <w:p w14:paraId="1BE752C3"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145EB56B" w14:textId="77777777"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Contractor shall employ a competent and authorised Contract Manager empowered to act on behalf of the Contractor for all purposes connected with the Contract.</w:t>
      </w:r>
    </w:p>
    <w:p w14:paraId="106294A7"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30ED88C9" w14:textId="77777777"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Contractor shall forthwith give notice in writing to the Council of any change in the identity, address and telephone numbers of the person appointed as Contract Manager.  The Contractor shall give maximum possible notice to the Council before changing its Contract Manager.</w:t>
      </w:r>
    </w:p>
    <w:p w14:paraId="23A550C0"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1817A567" w14:textId="77777777" w:rsidR="00E36840" w:rsidRPr="00E36840" w:rsidRDefault="00E36840" w:rsidP="006A1DBD">
      <w:pPr>
        <w:keepNext/>
        <w:numPr>
          <w:ilvl w:val="0"/>
          <w:numId w:val="13"/>
        </w:numPr>
        <w:overflowPunct/>
        <w:autoSpaceDE/>
        <w:autoSpaceDN/>
        <w:adjustRightInd/>
        <w:jc w:val="left"/>
        <w:textAlignment w:val="auto"/>
        <w:outlineLvl w:val="0"/>
        <w:rPr>
          <w:rFonts w:cs="Arial"/>
          <w:lang w:eastAsia="en-GB"/>
        </w:rPr>
      </w:pPr>
      <w:r w:rsidRPr="00E36840">
        <w:rPr>
          <w:rFonts w:cs="Arial"/>
          <w:b/>
          <w:lang w:eastAsia="en-GB"/>
        </w:rPr>
        <w:t>ORDERING PROCESS</w:t>
      </w:r>
      <w:bookmarkStart w:id="28" w:name="_NN1535"/>
      <w:bookmarkEnd w:id="28"/>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_NN1535\r \h  \* MERGEFORMAT </w:instrText>
      </w:r>
      <w:r w:rsidR="00C17A5E">
        <w:fldChar w:fldCharType="separate"/>
      </w:r>
      <w:bookmarkStart w:id="29" w:name="_Toc334799888"/>
      <w:bookmarkStart w:id="30" w:name="_Toc173226177"/>
      <w:r w:rsidR="00AA361A" w:rsidRPr="00AA361A">
        <w:rPr>
          <w:rFonts w:cs="Arial"/>
          <w:lang w:eastAsia="en-GB"/>
        </w:rPr>
        <w:instrText>B4</w:instrText>
      </w:r>
      <w:r w:rsidR="00C17A5E">
        <w:fldChar w:fldCharType="end"/>
      </w:r>
      <w:r w:rsidRPr="00E36840">
        <w:rPr>
          <w:rFonts w:cs="Arial"/>
          <w:lang w:eastAsia="en-GB"/>
        </w:rPr>
        <w:instrText xml:space="preserve"> ORDERING PROCESS</w:instrText>
      </w:r>
      <w:bookmarkEnd w:id="29"/>
      <w:bookmarkEnd w:id="30"/>
      <w:r w:rsidRPr="00E36840">
        <w:rPr>
          <w:rFonts w:cs="Arial"/>
          <w:lang w:eastAsia="en-GB"/>
        </w:rPr>
        <w:instrText xml:space="preserve">" \l 1 </w:instrText>
      </w:r>
      <w:r w:rsidR="0089194B" w:rsidRPr="00E36840">
        <w:rPr>
          <w:lang w:eastAsia="en-GB"/>
        </w:rPr>
        <w:fldChar w:fldCharType="end"/>
      </w:r>
    </w:p>
    <w:p w14:paraId="5E31171D"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1C50A44E" w14:textId="77777777"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Where this Contract is identified as requiring Orders the Contractor shall accept Orders made in writing by the Council under the provisions of this clause.</w:t>
      </w:r>
    </w:p>
    <w:p w14:paraId="5CBC05F9"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343DFFCB" w14:textId="77777777"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 xml:space="preserve">The Council gives no guarantees whatsoever as to when any Order will be placed during the Contract Period or under the Contract. </w:t>
      </w:r>
    </w:p>
    <w:p w14:paraId="498ADC85"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6F3AC8FC" w14:textId="77777777"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 xml:space="preserve">The Orders shall state the type of or part of the Services required including the Council’s requirements with regard to timescale for delivery of those Services. </w:t>
      </w:r>
    </w:p>
    <w:p w14:paraId="3D3D5040"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743C85E2"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r w:rsidRPr="00E36840">
        <w:rPr>
          <w:rFonts w:cs="Arial"/>
          <w:lang w:eastAsia="en-GB"/>
        </w:rPr>
        <w:t xml:space="preserve">B5. </w:t>
      </w:r>
      <w:r w:rsidRPr="00E36840">
        <w:rPr>
          <w:rFonts w:cs="Arial"/>
          <w:lang w:eastAsia="en-GB"/>
        </w:rPr>
        <w:tab/>
      </w:r>
      <w:r w:rsidRPr="00E36840">
        <w:rPr>
          <w:rFonts w:cs="Arial"/>
          <w:b/>
          <w:lang w:eastAsia="en-GB"/>
        </w:rPr>
        <w:t xml:space="preserve">RISK AND TITLE </w:t>
      </w:r>
    </w:p>
    <w:p w14:paraId="50E918C0"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19675C16" w14:textId="77777777"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B5.1</w:t>
      </w:r>
      <w:r w:rsidRPr="00E36840">
        <w:rPr>
          <w:rFonts w:cs="Arial"/>
          <w:lang w:eastAsia="en-GB"/>
        </w:rPr>
        <w:tab/>
        <w:t>Risk in any goods provided as part of the Services shall pass to the Council upon delivery without prejudice to any rights of rejections which may accrue to the Council under the Contract or otherwise.</w:t>
      </w:r>
    </w:p>
    <w:p w14:paraId="2D4485C5"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38CC9EDF" w14:textId="77777777"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 xml:space="preserve">B5.2  </w:t>
      </w:r>
      <w:r w:rsidRPr="00E36840">
        <w:rPr>
          <w:rFonts w:cs="Arial"/>
          <w:lang w:eastAsia="en-GB"/>
        </w:rPr>
        <w:tab/>
        <w:t>Title in any goods provided as part of the Services shall pass to the Council upon delivery or earlier payment.</w:t>
      </w:r>
    </w:p>
    <w:p w14:paraId="1CF7B5B8"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bookmarkStart w:id="31" w:name="_Hlt63047622"/>
      <w:bookmarkStart w:id="32" w:name="_Hlt63047624"/>
      <w:bookmarkEnd w:id="31"/>
      <w:bookmarkEnd w:id="32"/>
    </w:p>
    <w:p w14:paraId="66030C1D"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bookmarkStart w:id="33" w:name="_Ref312326072"/>
      <w:r w:rsidRPr="00E36840">
        <w:rPr>
          <w:rFonts w:cs="Arial"/>
          <w:b/>
          <w:lang w:eastAsia="en-GB"/>
        </w:rPr>
        <w:t xml:space="preserve">B6. </w:t>
      </w:r>
      <w:r w:rsidRPr="00E36840">
        <w:rPr>
          <w:rFonts w:cs="Arial"/>
          <w:b/>
          <w:lang w:eastAsia="en-GB"/>
        </w:rPr>
        <w:tab/>
        <w:t>WARRANTY</w:t>
      </w:r>
      <w:bookmarkStart w:id="34" w:name="_NN1537"/>
      <w:bookmarkEnd w:id="33"/>
      <w:bookmarkEnd w:id="34"/>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_NN1537\r \h  \* MERGEFORMAT </w:instrText>
      </w:r>
      <w:r w:rsidR="00C17A5E">
        <w:fldChar w:fldCharType="separate"/>
      </w:r>
      <w:bookmarkStart w:id="35" w:name="_Toc334799889"/>
      <w:bookmarkStart w:id="36" w:name="_Toc173226179"/>
      <w:r w:rsidR="00AA361A" w:rsidRPr="00AA361A">
        <w:instrText>0</w:instrText>
      </w:r>
      <w:r w:rsidR="00C17A5E">
        <w:fldChar w:fldCharType="end"/>
      </w:r>
      <w:r w:rsidRPr="00E36840">
        <w:rPr>
          <w:rFonts w:cs="Arial"/>
          <w:lang w:eastAsia="en-GB"/>
        </w:rPr>
        <w:instrText xml:space="preserve"> WARRANTY</w:instrText>
      </w:r>
      <w:bookmarkEnd w:id="35"/>
      <w:bookmarkEnd w:id="36"/>
      <w:r w:rsidRPr="00E36840">
        <w:rPr>
          <w:rFonts w:cs="Arial"/>
          <w:lang w:eastAsia="en-GB"/>
        </w:rPr>
        <w:instrText xml:space="preserve">" \l 1 </w:instrText>
      </w:r>
      <w:r w:rsidR="0089194B" w:rsidRPr="00E36840">
        <w:rPr>
          <w:lang w:eastAsia="en-GB"/>
        </w:rPr>
        <w:fldChar w:fldCharType="end"/>
      </w:r>
    </w:p>
    <w:p w14:paraId="1DF49E30"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4C654F42"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r w:rsidRPr="00E36840">
        <w:rPr>
          <w:rFonts w:cs="Arial"/>
          <w:lang w:eastAsia="en-GB"/>
        </w:rPr>
        <w:t>B6.1</w:t>
      </w:r>
      <w:r w:rsidRPr="00E36840">
        <w:rPr>
          <w:rFonts w:cs="Arial"/>
          <w:lang w:eastAsia="en-GB"/>
        </w:rPr>
        <w:tab/>
        <w:t>The Contractor warrants and undertakes for the benefit of the Council that the Services will be provided:</w:t>
      </w:r>
    </w:p>
    <w:p w14:paraId="659E7D2D"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0C351E43" w14:textId="77777777"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r w:rsidRPr="00E36840">
        <w:rPr>
          <w:rFonts w:cs="Arial"/>
          <w:lang w:eastAsia="en-GB"/>
        </w:rPr>
        <w:t>B6.1.1</w:t>
      </w:r>
      <w:r w:rsidRPr="00E36840">
        <w:rPr>
          <w:rFonts w:cs="Arial"/>
          <w:lang w:eastAsia="en-GB"/>
        </w:rPr>
        <w:tab/>
      </w:r>
      <w:r w:rsidRPr="00E36840">
        <w:rPr>
          <w:rFonts w:cs="Arial"/>
          <w:lang w:eastAsia="en-GB"/>
        </w:rPr>
        <w:tab/>
        <w:t>in a proper and skilful manner;</w:t>
      </w:r>
    </w:p>
    <w:p w14:paraId="6CD6ADEE" w14:textId="77777777"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14:paraId="02DB6925" w14:textId="77777777"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B6.1.2</w:t>
      </w:r>
      <w:r w:rsidRPr="00E36840">
        <w:rPr>
          <w:rFonts w:cs="Arial"/>
          <w:lang w:eastAsia="en-GB"/>
        </w:rPr>
        <w:tab/>
        <w:t>by a sufficient number of appropriately qualified, trained and experienced personnel with a high standard of skill, care and due diligence and in accordance with Good Industry Practice;</w:t>
      </w:r>
    </w:p>
    <w:p w14:paraId="365D5049" w14:textId="77777777"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14:paraId="34DDE1EE" w14:textId="77777777"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B6.1.3</w:t>
      </w:r>
      <w:r w:rsidRPr="00E36840">
        <w:rPr>
          <w:rFonts w:cs="Arial"/>
          <w:lang w:eastAsia="en-GB"/>
        </w:rPr>
        <w:tab/>
        <w:t>in accordance with the Contract and any descriptions provided by the Contractor and in all respects in accordance with the Council’s policies;</w:t>
      </w:r>
    </w:p>
    <w:p w14:paraId="3F313709" w14:textId="77777777"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14:paraId="5E192A5C" w14:textId="77777777"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r w:rsidRPr="00E36840">
        <w:rPr>
          <w:rFonts w:cs="Arial"/>
          <w:lang w:eastAsia="en-GB"/>
        </w:rPr>
        <w:t>B6.1.4</w:t>
      </w:r>
      <w:r w:rsidRPr="00E36840">
        <w:rPr>
          <w:rFonts w:cs="Arial"/>
          <w:lang w:eastAsia="en-GB"/>
        </w:rPr>
        <w:tab/>
      </w:r>
      <w:r w:rsidRPr="00E36840">
        <w:rPr>
          <w:rFonts w:cs="Arial"/>
          <w:lang w:eastAsia="en-GB"/>
        </w:rPr>
        <w:tab/>
        <w:t>to the reasonable satisfaction of the Authorised Officer;</w:t>
      </w:r>
    </w:p>
    <w:p w14:paraId="067B0050" w14:textId="77777777"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14:paraId="37C7BE53" w14:textId="77777777"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B6.1.5</w:t>
      </w:r>
      <w:r w:rsidRPr="00E36840">
        <w:rPr>
          <w:rFonts w:cs="Arial"/>
          <w:lang w:eastAsia="en-GB"/>
        </w:rPr>
        <w:tab/>
        <w:t>by Key Personnel (if any) who shall not be released from providing the Services permanently without the agreement of the Council, except by reason of sickness, maternity leave, paternity leave, termination of employment or because they have been requested to do so by the Council, or the element of the Services in respect of which the individual was engaged has been completed to the Council’s satisfaction or other extenuating circumstances explained to the Council.  Any replacements for the Key Personnel shall be subject to the agreement of the Council and such replacements shall be of at least equal status or of equivalent experience and skills to the Key Personnel being replaced and be suitable for the responsibilities of that person in relation to the Services.  The cost of effecting such replacement shall be borne by the Contractor; and</w:t>
      </w:r>
    </w:p>
    <w:p w14:paraId="04DD5803" w14:textId="77777777"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14:paraId="3A86271C" w14:textId="77777777"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B6.1.6</w:t>
      </w:r>
      <w:r w:rsidRPr="00E36840">
        <w:rPr>
          <w:rFonts w:cs="Arial"/>
          <w:lang w:eastAsia="en-GB"/>
        </w:rPr>
        <w:tab/>
        <w:t xml:space="preserve">in a way that the Contractor takes every reasonable precaution to safeguard the Council’s property entrusted to the care of the Contractor.   </w:t>
      </w:r>
    </w:p>
    <w:p w14:paraId="4797239B" w14:textId="77777777"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14:paraId="0C3DC143" w14:textId="77777777" w:rsidR="00E36840" w:rsidRPr="00E36840" w:rsidRDefault="00E36840" w:rsidP="00E36840">
      <w:pPr>
        <w:tabs>
          <w:tab w:val="left" w:pos="720"/>
        </w:tabs>
        <w:overflowPunct/>
        <w:autoSpaceDE/>
        <w:autoSpaceDN/>
        <w:adjustRightInd/>
        <w:ind w:left="900" w:hanging="800"/>
        <w:jc w:val="left"/>
        <w:textAlignment w:val="auto"/>
        <w:outlineLvl w:val="1"/>
        <w:rPr>
          <w:rFonts w:cs="Arial"/>
          <w:lang w:eastAsia="en-GB"/>
        </w:rPr>
      </w:pPr>
      <w:r w:rsidRPr="00E36840">
        <w:rPr>
          <w:rFonts w:cs="Arial"/>
          <w:lang w:eastAsia="en-GB"/>
        </w:rPr>
        <w:t>B6.2</w:t>
      </w:r>
      <w:r w:rsidRPr="00E36840">
        <w:rPr>
          <w:rFonts w:cs="Arial"/>
          <w:lang w:eastAsia="en-GB"/>
        </w:rPr>
        <w:tab/>
        <w:t>The Contractor warrants to the Council that to the extent that any goods, equipment or consumables or products are provided as part of the Services (all referred to as “Products”) these will:</w:t>
      </w:r>
    </w:p>
    <w:p w14:paraId="382BD38C" w14:textId="77777777"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p>
    <w:p w14:paraId="045F8225" w14:textId="77777777"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r w:rsidRPr="00E36840">
        <w:rPr>
          <w:rFonts w:cs="Arial"/>
          <w:lang w:eastAsia="en-GB"/>
        </w:rPr>
        <w:t>B6.2.1</w:t>
      </w:r>
      <w:r w:rsidRPr="00E36840">
        <w:rPr>
          <w:rFonts w:cs="Arial"/>
          <w:lang w:eastAsia="en-GB"/>
        </w:rPr>
        <w:tab/>
      </w:r>
      <w:r w:rsidRPr="00E36840">
        <w:rPr>
          <w:rFonts w:cs="Arial"/>
          <w:lang w:eastAsia="en-GB"/>
        </w:rPr>
        <w:tab/>
        <w:t>be free from Defects in design, material and workmanship; and</w:t>
      </w:r>
    </w:p>
    <w:p w14:paraId="5F108893" w14:textId="77777777"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14:paraId="18546604" w14:textId="77777777"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B6.2.2</w:t>
      </w:r>
      <w:r w:rsidRPr="00E36840">
        <w:rPr>
          <w:rFonts w:cs="Arial"/>
          <w:lang w:eastAsia="en-GB"/>
        </w:rPr>
        <w:tab/>
        <w:t>be so formulated, designed, constructed, finished and packaged as to be safe and without risk to health.</w:t>
      </w:r>
    </w:p>
    <w:p w14:paraId="78DA6F88" w14:textId="77777777"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p>
    <w:p w14:paraId="6EF5AA91" w14:textId="77777777"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In the event that any Defects appear in the Products in the Defects Liability Period, the Contractor undertakes to rectify the same expeditiously and to the reasonabl</w:t>
      </w:r>
      <w:r w:rsidR="00A9781D">
        <w:rPr>
          <w:rFonts w:cs="Arial"/>
          <w:lang w:eastAsia="en-GB"/>
        </w:rPr>
        <w:t>e</w:t>
      </w:r>
      <w:r w:rsidRPr="00E36840">
        <w:rPr>
          <w:rFonts w:cs="Arial"/>
          <w:lang w:eastAsia="en-GB"/>
        </w:rPr>
        <w:t xml:space="preserve"> satisfaction of the Council following notification of problem by the Council. </w:t>
      </w:r>
    </w:p>
    <w:p w14:paraId="619D67BF"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6EA1F9F4" w14:textId="77777777" w:rsidR="00E36840" w:rsidRPr="00E36840" w:rsidRDefault="00E36840" w:rsidP="00E36840">
      <w:pPr>
        <w:tabs>
          <w:tab w:val="left" w:pos="720"/>
        </w:tabs>
        <w:overflowPunct/>
        <w:autoSpaceDE/>
        <w:autoSpaceDN/>
        <w:adjustRightInd/>
        <w:ind w:left="900" w:hanging="800"/>
        <w:jc w:val="left"/>
        <w:textAlignment w:val="auto"/>
        <w:outlineLvl w:val="1"/>
        <w:rPr>
          <w:rFonts w:cs="Arial"/>
          <w:lang w:eastAsia="en-GB"/>
        </w:rPr>
      </w:pPr>
      <w:r w:rsidRPr="00E36840">
        <w:rPr>
          <w:rFonts w:cs="Arial"/>
          <w:lang w:eastAsia="en-GB"/>
        </w:rPr>
        <w:t>B6.3</w:t>
      </w:r>
      <w:r w:rsidRPr="00E36840">
        <w:rPr>
          <w:rFonts w:cs="Arial"/>
          <w:lang w:eastAsia="en-GB"/>
        </w:rPr>
        <w:tab/>
        <w:t xml:space="preserve">Without prejudice to the Council’s rights to terminate under clause </w:t>
      </w:r>
      <w:r w:rsidR="00A9781D">
        <w:rPr>
          <w:rFonts w:cs="Arial"/>
          <w:lang w:eastAsia="en-GB"/>
        </w:rPr>
        <w:t xml:space="preserve">D1 (Termination), if any of the </w:t>
      </w:r>
      <w:r w:rsidRPr="00E36840">
        <w:rPr>
          <w:rFonts w:cs="Arial"/>
          <w:lang w:eastAsia="en-GB"/>
        </w:rPr>
        <w:t>Services supplied are not in accordance with the Contract, the Council shall be entitled to:</w:t>
      </w:r>
    </w:p>
    <w:p w14:paraId="56FEF13D"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0D7984B5" w14:textId="77777777"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B6.3.1</w:t>
      </w:r>
      <w:r w:rsidRPr="00E36840">
        <w:rPr>
          <w:rFonts w:cs="Arial"/>
          <w:lang w:eastAsia="en-GB"/>
        </w:rPr>
        <w:tab/>
        <w:t>require the Contractor to provide replacement Services in accordance with the Contract as soon as reasonably practicable and in any event within fourteen (14) days of a request to do so; or</w:t>
      </w:r>
    </w:p>
    <w:p w14:paraId="09E4DB8A" w14:textId="77777777"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14:paraId="2BC6F10F" w14:textId="77777777"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B6.3.2</w:t>
      </w:r>
      <w:r w:rsidRPr="00E36840">
        <w:rPr>
          <w:rFonts w:cs="Arial"/>
          <w:lang w:eastAsia="en-GB"/>
        </w:rPr>
        <w:tab/>
        <w:t>subject to clause E2  (Indemnity and Liability) require repayment of the proportion of the Price which has been paid in respect of such Services together with payment of any additional expenditure over and above the Price reasonably incurred by the Council in obtaining replacement Services.</w:t>
      </w:r>
    </w:p>
    <w:p w14:paraId="0A1AA192" w14:textId="77777777"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14:paraId="3AB51EB4"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r w:rsidRPr="00E36840">
        <w:rPr>
          <w:rFonts w:cs="Arial"/>
          <w:b/>
          <w:lang w:eastAsia="en-GB"/>
        </w:rPr>
        <w:t>B7.</w:t>
      </w:r>
      <w:r w:rsidRPr="00E36840">
        <w:rPr>
          <w:rFonts w:cs="Arial"/>
          <w:b/>
          <w:lang w:eastAsia="en-GB"/>
        </w:rPr>
        <w:tab/>
        <w:t>CONTRACTOR’S EMPLOYEES</w:t>
      </w:r>
      <w:bookmarkStart w:id="37" w:name="_NN1538"/>
      <w:bookmarkEnd w:id="37"/>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_NN1538\r \h  \* MERGEFORMAT </w:instrText>
      </w:r>
      <w:r w:rsidR="00C17A5E">
        <w:fldChar w:fldCharType="separate"/>
      </w:r>
      <w:bookmarkStart w:id="38" w:name="_Toc334799890"/>
      <w:bookmarkStart w:id="39" w:name="_Toc173226180"/>
      <w:r w:rsidR="00AA361A" w:rsidRPr="00AA361A">
        <w:instrText>0</w:instrText>
      </w:r>
      <w:r w:rsidR="00C17A5E">
        <w:fldChar w:fldCharType="end"/>
      </w:r>
      <w:r w:rsidRPr="00E36840">
        <w:rPr>
          <w:rFonts w:cs="Arial"/>
          <w:lang w:eastAsia="en-GB"/>
        </w:rPr>
        <w:instrText xml:space="preserve"> CONTRACTOR’S STAFF</w:instrText>
      </w:r>
      <w:bookmarkEnd w:id="38"/>
      <w:bookmarkEnd w:id="39"/>
      <w:r w:rsidRPr="00E36840">
        <w:rPr>
          <w:rFonts w:cs="Arial"/>
          <w:lang w:eastAsia="en-GB"/>
        </w:rPr>
        <w:instrText xml:space="preserve">" \l 1 </w:instrText>
      </w:r>
      <w:r w:rsidR="0089194B" w:rsidRPr="00E36840">
        <w:rPr>
          <w:lang w:eastAsia="en-GB"/>
        </w:rPr>
        <w:fldChar w:fldCharType="end"/>
      </w:r>
    </w:p>
    <w:p w14:paraId="5167AFDD"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11D28E46" w14:textId="77777777"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B7.1</w:t>
      </w:r>
      <w:r w:rsidRPr="00E36840">
        <w:rPr>
          <w:rFonts w:cs="Arial"/>
          <w:lang w:eastAsia="en-GB"/>
        </w:rPr>
        <w:tab/>
        <w:t>The Council reserves the right under the Contract to refuse to admit to, or to withdraw permission to remain on, any premises occupied by or on behalf of the Council:</w:t>
      </w:r>
    </w:p>
    <w:p w14:paraId="55A8D6DD"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4947C868" w14:textId="77777777"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r w:rsidRPr="00E36840">
        <w:rPr>
          <w:rFonts w:cs="Arial"/>
          <w:lang w:eastAsia="en-GB"/>
        </w:rPr>
        <w:t>B7.1.1</w:t>
      </w:r>
      <w:r w:rsidRPr="00E36840">
        <w:rPr>
          <w:rFonts w:cs="Arial"/>
          <w:lang w:eastAsia="en-GB"/>
        </w:rPr>
        <w:tab/>
      </w:r>
      <w:r w:rsidRPr="00E36840">
        <w:rPr>
          <w:rFonts w:cs="Arial"/>
          <w:lang w:eastAsia="en-GB"/>
        </w:rPr>
        <w:tab/>
        <w:t>any member of the Contractor’s Employees; and/or</w:t>
      </w:r>
    </w:p>
    <w:p w14:paraId="61E01BBD" w14:textId="77777777"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14:paraId="6D951951" w14:textId="77777777"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B7.1.2</w:t>
      </w:r>
      <w:r w:rsidRPr="00E36840">
        <w:rPr>
          <w:rFonts w:cs="Arial"/>
          <w:lang w:eastAsia="en-GB"/>
        </w:rPr>
        <w:tab/>
        <w:t xml:space="preserve">any person employed or engaged by a sub-contractor, agent or servant of the Contractor </w:t>
      </w:r>
    </w:p>
    <w:p w14:paraId="0BF93BB4" w14:textId="77777777"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14:paraId="737424DB" w14:textId="77777777" w:rsidR="00E36840" w:rsidRPr="00E36840" w:rsidRDefault="00E36840" w:rsidP="00E36840">
      <w:pPr>
        <w:overflowPunct/>
        <w:autoSpaceDE/>
        <w:autoSpaceDN/>
        <w:adjustRightInd/>
        <w:ind w:left="851"/>
        <w:jc w:val="left"/>
        <w:textAlignment w:val="auto"/>
        <w:rPr>
          <w:rFonts w:cs="Arial"/>
          <w:lang w:eastAsia="en-GB"/>
        </w:rPr>
      </w:pPr>
      <w:r w:rsidRPr="00E36840">
        <w:rPr>
          <w:rFonts w:cs="Arial"/>
          <w:lang w:eastAsia="en-GB"/>
        </w:rPr>
        <w:t>whose admission or continued presence would be, in the reasonable opinion of the Council, undesirable.</w:t>
      </w:r>
    </w:p>
    <w:p w14:paraId="49B6D5CD" w14:textId="77777777" w:rsidR="00E36840" w:rsidRPr="00E36840" w:rsidRDefault="00E36840" w:rsidP="00E36840">
      <w:pPr>
        <w:overflowPunct/>
        <w:autoSpaceDE/>
        <w:autoSpaceDN/>
        <w:adjustRightInd/>
        <w:jc w:val="left"/>
        <w:textAlignment w:val="auto"/>
        <w:rPr>
          <w:rFonts w:cs="Arial"/>
          <w:lang w:eastAsia="en-GB"/>
        </w:rPr>
      </w:pPr>
    </w:p>
    <w:p w14:paraId="0634F736" w14:textId="77777777"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B7.2</w:t>
      </w:r>
      <w:r w:rsidRPr="00E36840">
        <w:rPr>
          <w:rFonts w:cs="Arial"/>
          <w:lang w:eastAsia="en-GB"/>
        </w:rPr>
        <w:tab/>
        <w:t>When directed by the Council, the Contractor shall provide a list of the names and addresses of all persons (if any) who it is expected may require admission in connection with the Contract to any premises occupied by or on behalf of the Council, specifying the capacities in which they are concerned with the Contract and giving such other particulars as the Council may reasonably desire.</w:t>
      </w:r>
    </w:p>
    <w:p w14:paraId="38FC8F03"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4C072900" w14:textId="77777777"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B7.3</w:t>
      </w:r>
      <w:r w:rsidRPr="00E36840">
        <w:rPr>
          <w:rFonts w:cs="Arial"/>
          <w:lang w:eastAsia="en-GB"/>
        </w:rPr>
        <w:tab/>
        <w:t>The Contractor’s Employees, engaged within the boundaries of any of the Council’s premises, shall comply with such rules, regulations and requirements (including those relating to security arrangements) as may be in force from time to time for the conduct of personnel when at that establishment and when outside that establishment.</w:t>
      </w:r>
    </w:p>
    <w:p w14:paraId="49BCC6B5"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6A1FE232" w14:textId="77777777"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B7.4</w:t>
      </w:r>
      <w:r w:rsidRPr="00E36840">
        <w:rPr>
          <w:rFonts w:cs="Arial"/>
          <w:lang w:eastAsia="en-GB"/>
        </w:rPr>
        <w:tab/>
        <w:t>The decision of the Council as to whether any person is to be refused access to any premises occupied by or on behalf of the Council shall be final and conclusive.</w:t>
      </w:r>
    </w:p>
    <w:p w14:paraId="64358D33"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7576D316" w14:textId="77777777"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B7.5</w:t>
      </w:r>
      <w:r w:rsidRPr="00E36840">
        <w:rPr>
          <w:rFonts w:cs="Arial"/>
          <w:lang w:eastAsia="en-GB"/>
        </w:rPr>
        <w:tab/>
        <w:t>The Contractor shall replace any of the Contractor’s Employees who the Council reasonably decides have failed to carry out their duties with reasonable skill and care.  Following the removal of any of the Contractor’s Employees for any reason, the Contractor shall ensure such person is replaced promptly with another person with the necessary training and skills to meet the requirements of the Services.</w:t>
      </w:r>
    </w:p>
    <w:p w14:paraId="6A8CF2F8"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3C51F739" w14:textId="77777777"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B7.6</w:t>
      </w:r>
      <w:r w:rsidRPr="00E36840">
        <w:rPr>
          <w:rFonts w:cs="Arial"/>
          <w:lang w:eastAsia="en-GB"/>
        </w:rPr>
        <w:tab/>
        <w:t>The Contractor shall bear the cost of or costs arising from any notice, instruction or decision of the Council under this clause.</w:t>
      </w:r>
    </w:p>
    <w:p w14:paraId="2F862B76"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493E1AF8" w14:textId="77777777" w:rsidR="00E36840" w:rsidRPr="00E36840" w:rsidRDefault="00E36840" w:rsidP="00E36840">
      <w:pPr>
        <w:keepNext/>
        <w:overflowPunct/>
        <w:autoSpaceDE/>
        <w:autoSpaceDN/>
        <w:adjustRightInd/>
        <w:jc w:val="left"/>
        <w:textAlignment w:val="auto"/>
        <w:rPr>
          <w:rFonts w:cs="Arial"/>
          <w:b/>
          <w:caps/>
          <w:lang w:eastAsia="en-GB"/>
        </w:rPr>
      </w:pPr>
      <w:r w:rsidRPr="00E36840">
        <w:rPr>
          <w:rFonts w:cs="Arial"/>
          <w:b/>
          <w:caps/>
          <w:lang w:eastAsia="en-GB"/>
        </w:rPr>
        <w:t>part c - PRICE AND PAYMENT</w:t>
      </w:r>
      <w:r w:rsidR="0089194B" w:rsidRPr="00E36840">
        <w:rPr>
          <w:rFonts w:cs="Arial"/>
          <w:b/>
          <w:caps/>
          <w:lang w:eastAsia="en-GB"/>
        </w:rPr>
        <w:fldChar w:fldCharType="begin"/>
      </w:r>
      <w:r w:rsidRPr="00E36840">
        <w:rPr>
          <w:rFonts w:cs="Arial"/>
          <w:b/>
          <w:caps/>
          <w:lang w:eastAsia="en-GB"/>
        </w:rPr>
        <w:instrText xml:space="preserve"> TC "</w:instrText>
      </w:r>
      <w:bookmarkStart w:id="40" w:name="_Toc334799891"/>
      <w:bookmarkStart w:id="41" w:name="_Toc173226181"/>
      <w:r w:rsidRPr="00E36840">
        <w:rPr>
          <w:rFonts w:cs="Arial"/>
          <w:b/>
          <w:caps/>
          <w:lang w:eastAsia="en-GB"/>
        </w:rPr>
        <w:instrText>PART C - PRICE AND PAYMENT</w:instrText>
      </w:r>
      <w:bookmarkEnd w:id="40"/>
      <w:bookmarkEnd w:id="41"/>
      <w:r w:rsidRPr="00E36840">
        <w:rPr>
          <w:rFonts w:cs="Arial"/>
          <w:b/>
          <w:caps/>
          <w:lang w:eastAsia="en-GB"/>
        </w:rPr>
        <w:instrText xml:space="preserve">" \l 5 </w:instrText>
      </w:r>
      <w:r w:rsidR="0089194B" w:rsidRPr="00E36840">
        <w:rPr>
          <w:rFonts w:cs="Arial"/>
          <w:b/>
          <w:caps/>
          <w:lang w:eastAsia="en-GB"/>
        </w:rPr>
        <w:fldChar w:fldCharType="end"/>
      </w:r>
    </w:p>
    <w:p w14:paraId="6E9D7269" w14:textId="77777777" w:rsidR="00E36840" w:rsidRPr="00E36840" w:rsidRDefault="00E36840" w:rsidP="00E36840">
      <w:pPr>
        <w:keepNext/>
        <w:overflowPunct/>
        <w:autoSpaceDE/>
        <w:autoSpaceDN/>
        <w:adjustRightInd/>
        <w:jc w:val="left"/>
        <w:textAlignment w:val="auto"/>
        <w:rPr>
          <w:rFonts w:cs="Arial"/>
          <w:b/>
          <w:caps/>
          <w:lang w:eastAsia="en-GB"/>
        </w:rPr>
      </w:pPr>
    </w:p>
    <w:p w14:paraId="293B0993" w14:textId="77777777" w:rsidR="00E36840" w:rsidRPr="00E36840" w:rsidRDefault="00E36840" w:rsidP="006A1DBD">
      <w:pPr>
        <w:keepNext/>
        <w:numPr>
          <w:ilvl w:val="0"/>
          <w:numId w:val="14"/>
        </w:numPr>
        <w:overflowPunct/>
        <w:autoSpaceDE/>
        <w:autoSpaceDN/>
        <w:adjustRightInd/>
        <w:jc w:val="left"/>
        <w:textAlignment w:val="auto"/>
        <w:outlineLvl w:val="0"/>
        <w:rPr>
          <w:rFonts w:cs="Arial"/>
          <w:lang w:eastAsia="en-GB"/>
        </w:rPr>
      </w:pPr>
      <w:bookmarkStart w:id="42" w:name="_Hlt63047626"/>
      <w:bookmarkEnd w:id="42"/>
      <w:r w:rsidRPr="00E36840">
        <w:rPr>
          <w:rFonts w:cs="Arial"/>
          <w:b/>
          <w:lang w:eastAsia="en-GB"/>
        </w:rPr>
        <w:t>PRICE AND PAYMENT</w:t>
      </w:r>
      <w:bookmarkStart w:id="43" w:name="_NN1540"/>
      <w:bookmarkEnd w:id="43"/>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_NN1540\r \h  \* MERGEFORMAT </w:instrText>
      </w:r>
      <w:r w:rsidR="00C17A5E">
        <w:fldChar w:fldCharType="separate"/>
      </w:r>
      <w:bookmarkStart w:id="44" w:name="_Toc334799892"/>
      <w:bookmarkStart w:id="45" w:name="_Toc173226182"/>
      <w:r w:rsidR="00AA361A" w:rsidRPr="00AA361A">
        <w:rPr>
          <w:rFonts w:cs="Arial"/>
          <w:lang w:eastAsia="en-GB"/>
        </w:rPr>
        <w:instrText>C1</w:instrText>
      </w:r>
      <w:r w:rsidR="00C17A5E">
        <w:fldChar w:fldCharType="end"/>
      </w:r>
      <w:r w:rsidRPr="00E36840">
        <w:rPr>
          <w:rFonts w:cs="Arial"/>
          <w:lang w:eastAsia="en-GB"/>
        </w:rPr>
        <w:instrText xml:space="preserve"> PRICE AND PAYMENT</w:instrText>
      </w:r>
      <w:bookmarkEnd w:id="44"/>
      <w:bookmarkEnd w:id="45"/>
      <w:r w:rsidRPr="00E36840">
        <w:rPr>
          <w:rFonts w:cs="Arial"/>
          <w:lang w:eastAsia="en-GB"/>
        </w:rPr>
        <w:instrText xml:space="preserve">" \l 1 </w:instrText>
      </w:r>
      <w:r w:rsidR="0089194B" w:rsidRPr="00E36840">
        <w:rPr>
          <w:lang w:eastAsia="en-GB"/>
        </w:rPr>
        <w:fldChar w:fldCharType="end"/>
      </w:r>
    </w:p>
    <w:p w14:paraId="58EB27BD"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5060679C" w14:textId="77777777"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All suppliers and providers paid through the Oracle system will be required to sign up and use iSupplier.</w:t>
      </w:r>
    </w:p>
    <w:p w14:paraId="1D739F5F"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77B5AEDD" w14:textId="77777777"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The Contractor shall submit a single VAT invoice quoting the relevant purchase order number to the Council no later than seven (7) days after the end of each calendar month detailing the Services provided during the calendar month and the amount payable.</w:t>
      </w:r>
    </w:p>
    <w:p w14:paraId="10024CB3" w14:textId="77777777" w:rsidR="00E36840" w:rsidRPr="00E36840" w:rsidRDefault="00E36840" w:rsidP="00E36840">
      <w:pPr>
        <w:overflowPunct/>
        <w:autoSpaceDE/>
        <w:autoSpaceDN/>
        <w:adjustRightInd/>
        <w:ind w:left="720"/>
        <w:textAlignment w:val="auto"/>
        <w:rPr>
          <w:rFonts w:cs="Arial"/>
          <w:lang w:eastAsia="en-GB"/>
        </w:rPr>
      </w:pPr>
    </w:p>
    <w:p w14:paraId="43451E9B" w14:textId="77777777"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The Council shall pay the Price for the Services to the Contractor no later than 10 days after receipt of the invoice where it is submitted through the iSupplier portal, or no later than thirty (30) days following the date of receipt of the invoice by the Council, in any other event, unless the invoice is disputed.</w:t>
      </w:r>
    </w:p>
    <w:p w14:paraId="4DB40742"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0E875ED9" w14:textId="77777777"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bookmarkStart w:id="46" w:name="_Hlt63047628"/>
      <w:bookmarkEnd w:id="46"/>
      <w:r w:rsidRPr="00E36840">
        <w:rPr>
          <w:rFonts w:cs="Arial"/>
          <w:lang w:eastAsia="en-GB"/>
        </w:rPr>
        <w:t>The Council reserves the right to withhold payment of the relevant part of the Price without payment of interest where the Contractor has either failed to provide the Services at all or has provided the Services inadequately and any invoice relating to such Services will not be paid unless or until the Services have been performed to the Council’s satisfaction.</w:t>
      </w:r>
    </w:p>
    <w:p w14:paraId="7A4E6593"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2C9BA1D4" w14:textId="77777777"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Any overdue sums will bear interest from the due date until payment is made at 2% per annum over the Bank of England base rate from time to time.  The Contractor is not entitled to suspend provision of the Services as a result of any overdue sums.</w:t>
      </w:r>
    </w:p>
    <w:p w14:paraId="699C0B5E"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226D0EAF" w14:textId="77777777"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The Council will be entitled but not obliged at any time or times without notice to the Contractor to set off any liability of the Council to the Contractor against any liability of the Contractor to the Council (in either case howsoever arising and whether any such liability is present or future, liquidated or unliquidated and irrespective of the currency) and may for such purpose convert or exchange any sums owing to the Contractor into any other currency or currencies in which the obligations of the Council are payable under this Contract.  The Council’s rights under this clause will be without prejudice to any other rights or remedies available to the Council under this Contract or otherwise.</w:t>
      </w:r>
    </w:p>
    <w:p w14:paraId="4CD91AE0"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3FE8F245" w14:textId="77777777" w:rsid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Further details of payment, if any, are set out in the Pricing Schedule.</w:t>
      </w:r>
    </w:p>
    <w:p w14:paraId="66A3144F" w14:textId="77777777" w:rsidR="00885331" w:rsidRDefault="00885331" w:rsidP="00885331">
      <w:pPr>
        <w:pStyle w:val="ListParagraph"/>
        <w:rPr>
          <w:rFonts w:cs="Arial"/>
        </w:rPr>
      </w:pPr>
    </w:p>
    <w:p w14:paraId="194F1356" w14:textId="77777777" w:rsidR="00885331" w:rsidRDefault="00885331" w:rsidP="00885331">
      <w:pPr>
        <w:numPr>
          <w:ilvl w:val="1"/>
          <w:numId w:val="15"/>
        </w:numPr>
        <w:overflowPunct/>
        <w:autoSpaceDE/>
        <w:autoSpaceDN/>
        <w:adjustRightInd/>
        <w:jc w:val="left"/>
        <w:textAlignment w:val="auto"/>
        <w:outlineLvl w:val="1"/>
        <w:rPr>
          <w:rFonts w:cs="Arial"/>
          <w:lang w:eastAsia="en-GB"/>
        </w:rPr>
      </w:pPr>
      <w:r>
        <w:rPr>
          <w:rFonts w:cs="Arial"/>
          <w:lang w:eastAsia="en-GB"/>
        </w:rPr>
        <w:t xml:space="preserve">The Contractor shall include in any contract which the Contractor enters into with a third party relating to the performance of this Contract a term requiring the Contractor to make payment to the </w:t>
      </w:r>
      <w:r w:rsidR="00A9781D">
        <w:rPr>
          <w:rFonts w:cs="Arial"/>
          <w:lang w:eastAsia="en-GB"/>
        </w:rPr>
        <w:t>third</w:t>
      </w:r>
      <w:r>
        <w:rPr>
          <w:rFonts w:cs="Arial"/>
          <w:lang w:eastAsia="en-GB"/>
        </w:rPr>
        <w:t xml:space="preserve"> party </w:t>
      </w:r>
      <w:r w:rsidRPr="00E36840">
        <w:rPr>
          <w:rFonts w:cs="Arial"/>
          <w:lang w:eastAsia="en-GB"/>
        </w:rPr>
        <w:t>no later than thirty (30) days follo</w:t>
      </w:r>
      <w:r>
        <w:rPr>
          <w:rFonts w:cs="Arial"/>
          <w:lang w:eastAsia="en-GB"/>
        </w:rPr>
        <w:t xml:space="preserve">wing the date of receipt of </w:t>
      </w:r>
      <w:r w:rsidRPr="00E36840">
        <w:rPr>
          <w:rFonts w:cs="Arial"/>
          <w:lang w:eastAsia="en-GB"/>
        </w:rPr>
        <w:t xml:space="preserve">invoice by the </w:t>
      </w:r>
      <w:r>
        <w:rPr>
          <w:rFonts w:cs="Arial"/>
          <w:lang w:eastAsia="en-GB"/>
        </w:rPr>
        <w:t>Contractor</w:t>
      </w:r>
      <w:r w:rsidRPr="00E36840">
        <w:rPr>
          <w:rFonts w:cs="Arial"/>
          <w:lang w:eastAsia="en-GB"/>
        </w:rPr>
        <w:t>, unless the invoice is disputed.</w:t>
      </w:r>
    </w:p>
    <w:p w14:paraId="09A58EA8" w14:textId="77777777" w:rsidR="00813502" w:rsidRDefault="00813502" w:rsidP="00813502">
      <w:pPr>
        <w:pStyle w:val="ListParagraph"/>
        <w:rPr>
          <w:rFonts w:cs="Arial"/>
        </w:rPr>
      </w:pPr>
    </w:p>
    <w:p w14:paraId="2F5E704A" w14:textId="77777777" w:rsidR="00813502" w:rsidRPr="00E36840" w:rsidRDefault="00813502" w:rsidP="00885331">
      <w:pPr>
        <w:numPr>
          <w:ilvl w:val="1"/>
          <w:numId w:val="15"/>
        </w:numPr>
        <w:overflowPunct/>
        <w:autoSpaceDE/>
        <w:autoSpaceDN/>
        <w:adjustRightInd/>
        <w:jc w:val="left"/>
        <w:textAlignment w:val="auto"/>
        <w:outlineLvl w:val="1"/>
        <w:rPr>
          <w:rFonts w:cs="Arial"/>
          <w:lang w:eastAsia="en-GB"/>
        </w:rPr>
      </w:pPr>
      <w:r>
        <w:rPr>
          <w:rFonts w:cs="Arial"/>
          <w:lang w:eastAsia="en-GB"/>
        </w:rPr>
        <w:t>In entering into any contract as referred to in Clause C1.8 the Contractor shall require the third party concerned to include, within any contract which the third party enters into with another party relating to this Contract, a term requiring the third party to make payment to the other party within 30 days of receipt of undisputed invoice and the other party to include the same provision in any contract which the other party enters into, thereafter, in relation to this Contract.</w:t>
      </w:r>
    </w:p>
    <w:p w14:paraId="550695A2" w14:textId="77777777" w:rsidR="00885331" w:rsidRPr="00E36840" w:rsidRDefault="00885331" w:rsidP="00885331">
      <w:pPr>
        <w:overflowPunct/>
        <w:autoSpaceDE/>
        <w:autoSpaceDN/>
        <w:adjustRightInd/>
        <w:ind w:left="851"/>
        <w:jc w:val="left"/>
        <w:textAlignment w:val="auto"/>
        <w:outlineLvl w:val="1"/>
        <w:rPr>
          <w:rFonts w:cs="Arial"/>
          <w:lang w:eastAsia="en-GB"/>
        </w:rPr>
      </w:pPr>
    </w:p>
    <w:p w14:paraId="78A73E04"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43031B4F" w14:textId="77777777" w:rsidR="00E36840" w:rsidRPr="00E36840" w:rsidRDefault="00E36840" w:rsidP="00E36840">
      <w:pPr>
        <w:keepNext/>
        <w:overflowPunct/>
        <w:autoSpaceDE/>
        <w:autoSpaceDN/>
        <w:adjustRightInd/>
        <w:jc w:val="left"/>
        <w:textAlignment w:val="auto"/>
        <w:rPr>
          <w:rFonts w:cs="Arial"/>
          <w:b/>
          <w:caps/>
          <w:lang w:eastAsia="en-GB"/>
        </w:rPr>
      </w:pPr>
      <w:r w:rsidRPr="00E36840">
        <w:rPr>
          <w:rFonts w:cs="Arial"/>
          <w:b/>
          <w:caps/>
          <w:lang w:eastAsia="en-GB"/>
        </w:rPr>
        <w:t>part d - termination AND CONSEQUENCES OF TERMINATION</w:t>
      </w:r>
      <w:r w:rsidR="0089194B" w:rsidRPr="00E36840">
        <w:rPr>
          <w:rFonts w:cs="Arial"/>
          <w:b/>
          <w:caps/>
          <w:lang w:eastAsia="en-GB"/>
        </w:rPr>
        <w:fldChar w:fldCharType="begin"/>
      </w:r>
      <w:r w:rsidRPr="00E36840">
        <w:rPr>
          <w:rFonts w:cs="Arial"/>
          <w:b/>
          <w:caps/>
          <w:lang w:eastAsia="en-GB"/>
        </w:rPr>
        <w:instrText xml:space="preserve"> TC "</w:instrText>
      </w:r>
      <w:bookmarkStart w:id="47" w:name="_Toc334799893"/>
      <w:bookmarkStart w:id="48" w:name="_Toc173226183"/>
      <w:r w:rsidRPr="00E36840">
        <w:rPr>
          <w:rFonts w:cs="Arial"/>
          <w:b/>
          <w:caps/>
          <w:lang w:eastAsia="en-GB"/>
        </w:rPr>
        <w:instrText>PART D - TERMINATION AND CONSEQUENCES OF TERMINATION</w:instrText>
      </w:r>
      <w:bookmarkEnd w:id="47"/>
      <w:bookmarkEnd w:id="48"/>
      <w:r w:rsidRPr="00E36840">
        <w:rPr>
          <w:rFonts w:cs="Arial"/>
          <w:b/>
          <w:caps/>
          <w:lang w:eastAsia="en-GB"/>
        </w:rPr>
        <w:instrText xml:space="preserve">" \l 5 </w:instrText>
      </w:r>
      <w:r w:rsidR="0089194B" w:rsidRPr="00E36840">
        <w:rPr>
          <w:rFonts w:cs="Arial"/>
          <w:b/>
          <w:caps/>
          <w:lang w:eastAsia="en-GB"/>
        </w:rPr>
        <w:fldChar w:fldCharType="end"/>
      </w:r>
    </w:p>
    <w:p w14:paraId="693B8947" w14:textId="77777777" w:rsidR="00E36840" w:rsidRPr="00E36840" w:rsidRDefault="00E36840" w:rsidP="00E36840">
      <w:pPr>
        <w:keepNext/>
        <w:overflowPunct/>
        <w:autoSpaceDE/>
        <w:autoSpaceDN/>
        <w:adjustRightInd/>
        <w:jc w:val="left"/>
        <w:textAlignment w:val="auto"/>
        <w:rPr>
          <w:rFonts w:cs="Arial"/>
          <w:b/>
          <w:caps/>
          <w:lang w:eastAsia="en-GB"/>
        </w:rPr>
      </w:pPr>
    </w:p>
    <w:p w14:paraId="2C0E51FE" w14:textId="77777777" w:rsidR="00E36840" w:rsidRPr="00E36840" w:rsidRDefault="00E36840" w:rsidP="006A1DBD">
      <w:pPr>
        <w:keepNext/>
        <w:numPr>
          <w:ilvl w:val="0"/>
          <w:numId w:val="16"/>
        </w:numPr>
        <w:overflowPunct/>
        <w:autoSpaceDE/>
        <w:autoSpaceDN/>
        <w:adjustRightInd/>
        <w:jc w:val="left"/>
        <w:textAlignment w:val="auto"/>
        <w:outlineLvl w:val="0"/>
        <w:rPr>
          <w:rFonts w:cs="Arial"/>
          <w:lang w:eastAsia="en-GB"/>
        </w:rPr>
      </w:pPr>
      <w:r w:rsidRPr="00E36840">
        <w:rPr>
          <w:rFonts w:cs="Arial"/>
          <w:b/>
          <w:lang w:eastAsia="en-GB"/>
        </w:rPr>
        <w:t>TERMINATION</w:t>
      </w:r>
      <w:bookmarkStart w:id="49" w:name="_NN1542"/>
      <w:bookmarkEnd w:id="49"/>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_NN1542\r \h  \* MERGEFORMAT </w:instrText>
      </w:r>
      <w:r w:rsidR="00C17A5E">
        <w:fldChar w:fldCharType="separate"/>
      </w:r>
      <w:bookmarkStart w:id="50" w:name="_Toc334799894"/>
      <w:bookmarkStart w:id="51" w:name="_Toc173226184"/>
      <w:r w:rsidR="00AA361A" w:rsidRPr="00AA361A">
        <w:rPr>
          <w:rFonts w:cs="Arial"/>
          <w:lang w:eastAsia="en-GB"/>
        </w:rPr>
        <w:instrText>D1</w:instrText>
      </w:r>
      <w:r w:rsidR="00C17A5E">
        <w:fldChar w:fldCharType="end"/>
      </w:r>
      <w:r w:rsidRPr="00E36840">
        <w:rPr>
          <w:rFonts w:cs="Arial"/>
          <w:lang w:eastAsia="en-GB"/>
        </w:rPr>
        <w:instrText xml:space="preserve"> TERMINATION</w:instrText>
      </w:r>
      <w:bookmarkEnd w:id="50"/>
      <w:bookmarkEnd w:id="51"/>
      <w:r w:rsidRPr="00E36840">
        <w:rPr>
          <w:rFonts w:cs="Arial"/>
          <w:lang w:eastAsia="en-GB"/>
        </w:rPr>
        <w:instrText xml:space="preserve">" \l 1 </w:instrText>
      </w:r>
      <w:r w:rsidR="0089194B" w:rsidRPr="00E36840">
        <w:rPr>
          <w:lang w:eastAsia="en-GB"/>
        </w:rPr>
        <w:fldChar w:fldCharType="end"/>
      </w:r>
    </w:p>
    <w:p w14:paraId="3C6C5803"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237943A8" w14:textId="77777777" w:rsidR="00E36840" w:rsidRPr="00E36840" w:rsidRDefault="00E36840" w:rsidP="006A1DBD">
      <w:pPr>
        <w:numPr>
          <w:ilvl w:val="1"/>
          <w:numId w:val="17"/>
        </w:numPr>
        <w:overflowPunct/>
        <w:autoSpaceDE/>
        <w:autoSpaceDN/>
        <w:adjustRightInd/>
        <w:jc w:val="left"/>
        <w:textAlignment w:val="auto"/>
        <w:outlineLvl w:val="1"/>
        <w:rPr>
          <w:rFonts w:cs="Arial"/>
          <w:lang w:eastAsia="en-GB"/>
        </w:rPr>
      </w:pPr>
      <w:r w:rsidRPr="00E36840">
        <w:rPr>
          <w:rFonts w:cs="Arial"/>
          <w:lang w:eastAsia="en-GB"/>
        </w:rPr>
        <w:t>Subject to the provisions of clause H6 (Force Majeure) the Council may terminate the Contract with immediate effect by notice in writing to the Contractor on or at any time if:</w:t>
      </w:r>
    </w:p>
    <w:p w14:paraId="7E255254"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78D45999" w14:textId="77777777"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 Contractor becomes Insolvent; or</w:t>
      </w:r>
    </w:p>
    <w:p w14:paraId="057E30CE" w14:textId="77777777"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14:paraId="552309CE" w14:textId="77777777"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 Contractor is convicted of a criminal offence; or</w:t>
      </w:r>
    </w:p>
    <w:p w14:paraId="3C3BFBCD" w14:textId="77777777"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14:paraId="6437CAC0" w14:textId="77777777"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 Contractor ceases or threatens to cease to carry on its business; or</w:t>
      </w:r>
    </w:p>
    <w:p w14:paraId="4B6A1B70" w14:textId="77777777"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14:paraId="40AB82E9" w14:textId="77777777"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 Contractor has a change in control without the prior written consent of the Council which the Council believes will have a substantial impact on the performance of the Contract; or</w:t>
      </w:r>
    </w:p>
    <w:p w14:paraId="0EC9FBB7" w14:textId="77777777"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14:paraId="75CA5180" w14:textId="77777777"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there is a risk or a genuine belief that reputational damage to the Council will occur as a result of the Contract continuing; or</w:t>
      </w:r>
    </w:p>
    <w:p w14:paraId="6DA59A47" w14:textId="77777777"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14:paraId="051C7C86" w14:textId="77777777"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 Contractor is in breach of any of its obligations under this Contract that is capable of remedy and which has not been remedied to the satisfaction of the Council within 14 days, or such other reasonable period as may be specified by the Council after issue of a written notice specifying the breach and requesting it to be remedied; or</w:t>
      </w:r>
    </w:p>
    <w:p w14:paraId="30E1D55B" w14:textId="77777777"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14:paraId="62C2D222" w14:textId="77777777"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there is a material or substantial breach by the Contractor of any of its obligations under this Contract which is incapable of remedy; or</w:t>
      </w:r>
    </w:p>
    <w:p w14:paraId="67044687" w14:textId="77777777"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14:paraId="2A12A3A1" w14:textId="77777777"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bookmarkStart w:id="52" w:name="OLE_LINK1"/>
      <w:r w:rsidRPr="00E36840">
        <w:rPr>
          <w:rFonts w:cs="Arial"/>
          <w:lang w:eastAsia="en-GB"/>
        </w:rPr>
        <w:t>the Contractor commits persistent minor breaches of this Contract whether remedied or not; or</w:t>
      </w:r>
    </w:p>
    <w:p w14:paraId="281C1143" w14:textId="77777777" w:rsidR="00E36840" w:rsidRPr="00E36840" w:rsidRDefault="00E36840" w:rsidP="00E36840">
      <w:pPr>
        <w:tabs>
          <w:tab w:val="left" w:pos="720"/>
        </w:tabs>
        <w:overflowPunct/>
        <w:autoSpaceDE/>
        <w:autoSpaceDN/>
        <w:adjustRightInd/>
        <w:jc w:val="left"/>
        <w:textAlignment w:val="auto"/>
        <w:outlineLvl w:val="2"/>
        <w:rPr>
          <w:rFonts w:cs="Arial"/>
          <w:lang w:eastAsia="en-GB"/>
        </w:rPr>
      </w:pPr>
    </w:p>
    <w:bookmarkEnd w:id="52"/>
    <w:p w14:paraId="57CEEC8A" w14:textId="77777777" w:rsidR="00E36840" w:rsidRPr="00E36840" w:rsidRDefault="00E36840" w:rsidP="006A1DBD">
      <w:pPr>
        <w:numPr>
          <w:ilvl w:val="2"/>
          <w:numId w:val="18"/>
        </w:numPr>
        <w:overflowPunct/>
        <w:autoSpaceDE/>
        <w:autoSpaceDN/>
        <w:adjustRightInd/>
        <w:jc w:val="left"/>
        <w:textAlignment w:val="auto"/>
        <w:outlineLvl w:val="1"/>
        <w:rPr>
          <w:rFonts w:cs="Arial"/>
          <w:lang w:eastAsia="en-GB"/>
        </w:rPr>
      </w:pPr>
      <w:r w:rsidRPr="00E36840">
        <w:rPr>
          <w:rFonts w:cs="Arial"/>
          <w:lang w:eastAsia="en-GB"/>
        </w:rPr>
        <w:t>the Contractor, being an individual, dies or has a</w:t>
      </w:r>
      <w:r w:rsidR="00E03895">
        <w:rPr>
          <w:rFonts w:cs="Arial"/>
          <w:lang w:eastAsia="en-GB"/>
        </w:rPr>
        <w:t>n</w:t>
      </w:r>
      <w:r w:rsidRPr="00E36840">
        <w:rPr>
          <w:rFonts w:cs="Arial"/>
          <w:lang w:eastAsia="en-GB"/>
        </w:rPr>
        <w:t xml:space="preserve"> admini</w:t>
      </w:r>
      <w:r w:rsidR="00E03895">
        <w:rPr>
          <w:rFonts w:cs="Arial"/>
          <w:lang w:eastAsia="en-GB"/>
        </w:rPr>
        <w:t>strator, guardian or receiver</w:t>
      </w:r>
      <w:r w:rsidRPr="00E36840">
        <w:rPr>
          <w:rFonts w:cs="Arial"/>
          <w:lang w:eastAsia="en-GB"/>
        </w:rPr>
        <w:t xml:space="preserve"> appointed under the Mental Health Act 1983; or</w:t>
      </w:r>
    </w:p>
    <w:p w14:paraId="385542A0"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39E9BB75" w14:textId="77777777" w:rsidR="00E36840" w:rsidRPr="00AD6C93" w:rsidRDefault="00E36840" w:rsidP="006A1DBD">
      <w:pPr>
        <w:numPr>
          <w:ilvl w:val="2"/>
          <w:numId w:val="18"/>
        </w:numPr>
        <w:overflowPunct/>
        <w:autoSpaceDE/>
        <w:autoSpaceDN/>
        <w:adjustRightInd/>
        <w:spacing w:before="180"/>
        <w:jc w:val="left"/>
        <w:textAlignment w:val="auto"/>
        <w:outlineLvl w:val="1"/>
        <w:rPr>
          <w:lang w:val="en-AU" w:eastAsia="en-GB"/>
        </w:rPr>
      </w:pPr>
      <w:bookmarkStart w:id="53" w:name="_Ref312222248"/>
      <w:r w:rsidRPr="00E36840">
        <w:rPr>
          <w:rFonts w:cs="Arial"/>
          <w:lang w:val="en-AU" w:eastAsia="en-GB"/>
        </w:rPr>
        <w:t>a relevant UK or other European Court declares that the Contract is ineffective (“Declaration of Ineffectiveness”)</w:t>
      </w:r>
      <w:bookmarkEnd w:id="53"/>
      <w:r w:rsidR="00AD6C93">
        <w:rPr>
          <w:rFonts w:cs="Arial"/>
          <w:lang w:val="en-AU" w:eastAsia="en-GB"/>
        </w:rPr>
        <w:t>; or</w:t>
      </w:r>
    </w:p>
    <w:p w14:paraId="56C94E58" w14:textId="77777777" w:rsidR="00AD6C93" w:rsidRDefault="00AD6C93" w:rsidP="00AD6C93">
      <w:pPr>
        <w:pStyle w:val="ListParagraph"/>
        <w:rPr>
          <w:lang w:val="en-AU"/>
        </w:rPr>
      </w:pPr>
    </w:p>
    <w:p w14:paraId="03CF73D1" w14:textId="77777777" w:rsidR="00AD6C93" w:rsidRDefault="00AD6C93" w:rsidP="006A1DBD">
      <w:pPr>
        <w:numPr>
          <w:ilvl w:val="2"/>
          <w:numId w:val="18"/>
        </w:numPr>
        <w:overflowPunct/>
        <w:autoSpaceDE/>
        <w:autoSpaceDN/>
        <w:adjustRightInd/>
        <w:spacing w:before="180"/>
        <w:jc w:val="left"/>
        <w:textAlignment w:val="auto"/>
        <w:outlineLvl w:val="1"/>
        <w:rPr>
          <w:lang w:val="en-AU" w:eastAsia="en-GB"/>
        </w:rPr>
      </w:pPr>
      <w:r>
        <w:rPr>
          <w:lang w:val="en-AU" w:eastAsia="en-GB"/>
        </w:rPr>
        <w:t>the contract has been subject to a substantial modification which would have required a new procurement procedure in accordance with regulation 72(9); or</w:t>
      </w:r>
    </w:p>
    <w:p w14:paraId="489AD757" w14:textId="77777777" w:rsidR="00AD6C93" w:rsidRDefault="00AD6C93" w:rsidP="00AD6C93">
      <w:pPr>
        <w:pStyle w:val="ListParagraph"/>
        <w:rPr>
          <w:lang w:val="en-AU"/>
        </w:rPr>
      </w:pPr>
    </w:p>
    <w:p w14:paraId="77440A35" w14:textId="77777777" w:rsidR="00AD6C93" w:rsidRDefault="00AD6C93" w:rsidP="006A1DBD">
      <w:pPr>
        <w:numPr>
          <w:ilvl w:val="2"/>
          <w:numId w:val="18"/>
        </w:numPr>
        <w:overflowPunct/>
        <w:autoSpaceDE/>
        <w:autoSpaceDN/>
        <w:adjustRightInd/>
        <w:spacing w:before="180"/>
        <w:jc w:val="left"/>
        <w:textAlignment w:val="auto"/>
        <w:outlineLvl w:val="1"/>
        <w:rPr>
          <w:lang w:val="en-AU" w:eastAsia="en-GB"/>
        </w:rPr>
      </w:pPr>
      <w:r>
        <w:rPr>
          <w:lang w:val="en-AU" w:eastAsia="en-GB"/>
        </w:rPr>
        <w:t>the Contractor has, at the time of contract award, been in one of the situations referred to in regulation 57(1) of the Regulations including as a result of the application of regulation 57(2), and should therefore have been excluded from the procurement procedure; or</w:t>
      </w:r>
    </w:p>
    <w:p w14:paraId="084878C9" w14:textId="77777777" w:rsidR="00AD6C93" w:rsidRDefault="00AD6C93" w:rsidP="00AD6C93">
      <w:pPr>
        <w:pStyle w:val="ListParagraph"/>
        <w:rPr>
          <w:lang w:val="en-AU"/>
        </w:rPr>
      </w:pPr>
    </w:p>
    <w:p w14:paraId="5F4E6F4A" w14:textId="77777777" w:rsidR="00AD6C93" w:rsidRPr="00E36840" w:rsidRDefault="00AD6C93" w:rsidP="006A1DBD">
      <w:pPr>
        <w:numPr>
          <w:ilvl w:val="2"/>
          <w:numId w:val="18"/>
        </w:numPr>
        <w:overflowPunct/>
        <w:autoSpaceDE/>
        <w:autoSpaceDN/>
        <w:adjustRightInd/>
        <w:spacing w:before="180"/>
        <w:jc w:val="left"/>
        <w:textAlignment w:val="auto"/>
        <w:outlineLvl w:val="1"/>
        <w:rPr>
          <w:lang w:val="en-AU" w:eastAsia="en-GB"/>
        </w:rPr>
      </w:pPr>
      <w:r>
        <w:rPr>
          <w:lang w:val="en-AU" w:eastAsia="en-GB"/>
        </w:rPr>
        <w:t xml:space="preserve">the contract should not have been awarded to the Contractor in view of a serious infringement of the obligations under the </w:t>
      </w:r>
      <w:r w:rsidR="006C6344">
        <w:rPr>
          <w:lang w:val="en-AU" w:eastAsia="en-GB"/>
        </w:rPr>
        <w:t>Treaties and the Public Contracts Directive that has been declared by the Court of Justice of the European Union in a procedure under Article 258 of TFEU</w:t>
      </w:r>
    </w:p>
    <w:p w14:paraId="5F105388"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10616698" w14:textId="77777777"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The Council reserves the right to terminate the Contract in part in the case of termination under clauses D1.1.6, D1.1.7 and D1.1.8.</w:t>
      </w:r>
    </w:p>
    <w:p w14:paraId="03A99510"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1BC83100" w14:textId="77777777"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Where this Contract is subject to Orders as specified in the Contract Particulars the Council has the right to terminate any individual Order or Orders or the whole Contract under the provisions of this clause D1.</w:t>
      </w:r>
    </w:p>
    <w:p w14:paraId="6A0C8A97" w14:textId="77777777" w:rsidR="00E36840" w:rsidRPr="00E36840" w:rsidRDefault="00E36840" w:rsidP="00E36840">
      <w:pPr>
        <w:overflowPunct/>
        <w:autoSpaceDE/>
        <w:autoSpaceDN/>
        <w:adjustRightInd/>
        <w:ind w:left="720"/>
        <w:textAlignment w:val="auto"/>
        <w:rPr>
          <w:rFonts w:cs="Arial"/>
          <w:lang w:eastAsia="en-GB"/>
        </w:rPr>
      </w:pPr>
    </w:p>
    <w:p w14:paraId="7E2DA888" w14:textId="77777777"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Unless expressly set out otherwise in the Contract Particulars or Special Terms and Conditions, the Council may terminate this Contract by giving the Contractor three months</w:t>
      </w:r>
      <w:r w:rsidR="008D1BE9">
        <w:rPr>
          <w:rFonts w:cs="Arial"/>
          <w:lang w:eastAsia="en-GB"/>
        </w:rPr>
        <w:t>’</w:t>
      </w:r>
      <w:r w:rsidRPr="00E36840">
        <w:rPr>
          <w:rFonts w:cs="Arial"/>
          <w:lang w:eastAsia="en-GB"/>
        </w:rPr>
        <w:t xml:space="preserve"> written notice, for any reason at the Council’s sole discretion, irrespective of any fault or otherwise of the Contractor. </w:t>
      </w:r>
    </w:p>
    <w:p w14:paraId="38A755E7"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0697595C" w14:textId="77777777" w:rsidR="00E36840" w:rsidRPr="00E36840" w:rsidRDefault="00E36840" w:rsidP="006A1DBD">
      <w:pPr>
        <w:keepNext/>
        <w:numPr>
          <w:ilvl w:val="0"/>
          <w:numId w:val="18"/>
        </w:numPr>
        <w:overflowPunct/>
        <w:autoSpaceDE/>
        <w:autoSpaceDN/>
        <w:adjustRightInd/>
        <w:jc w:val="left"/>
        <w:textAlignment w:val="auto"/>
        <w:outlineLvl w:val="0"/>
        <w:rPr>
          <w:rFonts w:cs="Arial"/>
          <w:lang w:eastAsia="en-GB"/>
        </w:rPr>
      </w:pPr>
      <w:r w:rsidRPr="00E36840">
        <w:rPr>
          <w:rFonts w:cs="Arial"/>
          <w:b/>
          <w:lang w:eastAsia="en-GB"/>
        </w:rPr>
        <w:t>CONSEQUENCES OF TERMINATION</w:t>
      </w:r>
      <w:bookmarkStart w:id="54" w:name="_NN1543"/>
      <w:bookmarkEnd w:id="54"/>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_NN1543\r \h  \* MERGEFORMAT </w:instrText>
      </w:r>
      <w:r w:rsidR="00C17A5E">
        <w:fldChar w:fldCharType="separate"/>
      </w:r>
      <w:bookmarkStart w:id="55" w:name="_Toc334799895"/>
      <w:bookmarkStart w:id="56" w:name="_Toc173226185"/>
      <w:r w:rsidR="00AA361A" w:rsidRPr="00AA361A">
        <w:rPr>
          <w:rFonts w:cs="Arial"/>
          <w:lang w:eastAsia="en-GB"/>
        </w:rPr>
        <w:instrText>D2</w:instrText>
      </w:r>
      <w:r w:rsidR="00C17A5E">
        <w:fldChar w:fldCharType="end"/>
      </w:r>
      <w:r w:rsidRPr="00E36840">
        <w:rPr>
          <w:rFonts w:cs="Arial"/>
          <w:lang w:eastAsia="en-GB"/>
        </w:rPr>
        <w:instrText xml:space="preserve"> CONSEQUENCES OF TERMINATION</w:instrText>
      </w:r>
      <w:bookmarkEnd w:id="55"/>
      <w:bookmarkEnd w:id="56"/>
      <w:r w:rsidRPr="00E36840">
        <w:rPr>
          <w:rFonts w:cs="Arial"/>
          <w:lang w:eastAsia="en-GB"/>
        </w:rPr>
        <w:instrText xml:space="preserve">" \l 1 </w:instrText>
      </w:r>
      <w:r w:rsidR="0089194B" w:rsidRPr="00E36840">
        <w:rPr>
          <w:lang w:eastAsia="en-GB"/>
        </w:rPr>
        <w:fldChar w:fldCharType="end"/>
      </w:r>
    </w:p>
    <w:p w14:paraId="774BDB1C"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3421C652" w14:textId="77777777"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If this Contract is terminated in whole or in part the Council shall:</w:t>
      </w:r>
    </w:p>
    <w:p w14:paraId="0EC20917"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44E36DE7" w14:textId="77777777"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be liable to pay to the Contractor only such elements of the Price, if any, that have properly accrued in accordance with the Contract or the affected part of the Contract up to the time of the termination; and/or</w:t>
      </w:r>
    </w:p>
    <w:p w14:paraId="63FC19BF" w14:textId="77777777"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14:paraId="5974A4A1" w14:textId="77777777"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be entitled to deduct from any sum or sums which would have been due from the Council to the Contractor under this Contract or any other contract and to recover the same from the Contractor as a debt any sum in respect of any loss or damage to the Council resulting from or arising out of the termination of this Contract.  Such loss or damage shall include the reasonable cost to the Council of the time spent by its officers in terminating the Contract and in making alternative arrangements for the supply of the Services or any parts of them; and/or</w:t>
      </w:r>
    </w:p>
    <w:p w14:paraId="6ADC9212" w14:textId="77777777"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14:paraId="2ADCB7B9" w14:textId="77777777"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 xml:space="preserve">be entitled to employ and pay a replacement provider to provide and complete the provision of the Services or any part thereof and recover from the Contractor the costs incurred </w:t>
      </w:r>
      <w:r w:rsidR="008D1BE9">
        <w:rPr>
          <w:rFonts w:cs="Arial"/>
          <w:lang w:eastAsia="en-GB"/>
        </w:rPr>
        <w:t>in</w:t>
      </w:r>
      <w:r w:rsidRPr="00E36840">
        <w:rPr>
          <w:rFonts w:cs="Arial"/>
          <w:lang w:eastAsia="en-GB"/>
        </w:rPr>
        <w:t xml:space="preserve"> making those other arrangements including any additional expenditure incurred by the Council; and/or</w:t>
      </w:r>
    </w:p>
    <w:p w14:paraId="7080FF5C" w14:textId="77777777"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14:paraId="1FD14D62" w14:textId="77777777"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in the event that any sum of money owed by the Contractor to the Council (the Contractor’s debt) exceeds any sum of money owed by the Council to the Contractor (the Council’s debt) under this Contract then the Council shall, at its sole discretion, be entitled to deduct the Contractor’s debt from any future Council’s debt or to recover the Contractor’s debt as a civil debt.</w:t>
      </w:r>
    </w:p>
    <w:p w14:paraId="3B925DE0" w14:textId="77777777"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14:paraId="792839D5" w14:textId="77777777"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Upon the termination of the Contract for any reason, subject as otherwise provided in this Contract and to any rights or obligations which have accrued prior to termination, neither party shall have any further obligation to the other under the Contract.</w:t>
      </w:r>
    </w:p>
    <w:p w14:paraId="173F89F5"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7B9C2CEE" w14:textId="77777777"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 xml:space="preserve">If the Contract is terminated pursuant to clause </w:t>
      </w:r>
      <w:r w:rsidR="00C17A5E">
        <w:fldChar w:fldCharType="begin"/>
      </w:r>
      <w:r w:rsidR="00C17A5E">
        <w:instrText xml:space="preserve"> REF _Ref312222248 \r \h  \* MERGEFORMAT </w:instrText>
      </w:r>
      <w:r w:rsidR="00C17A5E">
        <w:fldChar w:fldCharType="separate"/>
      </w:r>
      <w:r w:rsidR="00AA361A" w:rsidRPr="00AA361A">
        <w:rPr>
          <w:rFonts w:cs="Arial"/>
          <w:lang w:eastAsia="en-GB"/>
        </w:rPr>
        <w:t>D1.1.10</w:t>
      </w:r>
      <w:r w:rsidR="00C17A5E">
        <w:fldChar w:fldCharType="end"/>
      </w:r>
      <w:r w:rsidRPr="00E36840">
        <w:rPr>
          <w:rFonts w:cs="Arial"/>
          <w:lang w:eastAsia="en-GB"/>
        </w:rPr>
        <w:t>:</w:t>
      </w:r>
    </w:p>
    <w:p w14:paraId="317497C1"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60EE932A" w14:textId="77777777" w:rsidR="00E36840" w:rsidRPr="00E36840" w:rsidRDefault="00E36840" w:rsidP="006A1DBD">
      <w:pPr>
        <w:numPr>
          <w:ilvl w:val="2"/>
          <w:numId w:val="18"/>
        </w:numPr>
        <w:overflowPunct/>
        <w:autoSpaceDE/>
        <w:autoSpaceDN/>
        <w:adjustRightInd/>
        <w:jc w:val="left"/>
        <w:textAlignment w:val="auto"/>
        <w:outlineLvl w:val="1"/>
        <w:rPr>
          <w:rFonts w:cs="Arial"/>
          <w:lang w:eastAsia="en-GB"/>
        </w:rPr>
      </w:pPr>
      <w:r w:rsidRPr="00E36840">
        <w:rPr>
          <w:rFonts w:cs="Arial"/>
          <w:lang w:eastAsia="en-GB"/>
        </w:rPr>
        <w:t xml:space="preserve">The Council may enter into any agreement with such other persons, companies or firms as the Council may think fit in respect of the provision of the Goods and/or Services. </w:t>
      </w:r>
    </w:p>
    <w:p w14:paraId="3B909A1C"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3574F492" w14:textId="77777777" w:rsidR="00E36840" w:rsidRPr="00E36840" w:rsidRDefault="00E36840" w:rsidP="006A1DBD">
      <w:pPr>
        <w:numPr>
          <w:ilvl w:val="2"/>
          <w:numId w:val="18"/>
        </w:numPr>
        <w:overflowPunct/>
        <w:autoSpaceDE/>
        <w:autoSpaceDN/>
        <w:adjustRightInd/>
        <w:spacing w:before="180"/>
        <w:jc w:val="left"/>
        <w:textAlignment w:val="auto"/>
        <w:outlineLvl w:val="1"/>
        <w:rPr>
          <w:lang w:val="en-AU" w:eastAsia="en-GB"/>
        </w:rPr>
      </w:pPr>
      <w:r w:rsidRPr="00E36840">
        <w:rPr>
          <w:rFonts w:cs="Arial"/>
          <w:lang w:val="en-AU" w:eastAsia="en-GB"/>
        </w:rPr>
        <w:t>the Parties (acting reasonably and in good faith) shall agree or, in the absence of such agreement, the Council shall reasonably determine an appropriate cessation plan (“Cessation Plan”) to:</w:t>
      </w:r>
    </w:p>
    <w:p w14:paraId="62D75B0E" w14:textId="77777777" w:rsidR="00E36840" w:rsidRPr="00E36840" w:rsidRDefault="00E36840" w:rsidP="006A1DBD">
      <w:pPr>
        <w:numPr>
          <w:ilvl w:val="3"/>
          <w:numId w:val="18"/>
        </w:numPr>
        <w:overflowPunct/>
        <w:autoSpaceDE/>
        <w:autoSpaceDN/>
        <w:adjustRightInd/>
        <w:spacing w:before="180"/>
        <w:jc w:val="left"/>
        <w:textAlignment w:val="auto"/>
        <w:outlineLvl w:val="1"/>
        <w:rPr>
          <w:rFonts w:cs="Arial"/>
          <w:lang w:val="en-AU" w:eastAsia="en-GB"/>
        </w:rPr>
      </w:pPr>
      <w:r w:rsidRPr="00E36840">
        <w:rPr>
          <w:rFonts w:cs="Arial"/>
          <w:lang w:val="en-AU" w:eastAsia="en-GB"/>
        </w:rPr>
        <w:t xml:space="preserve">achieve an orderly and efficient cessation of the Services or (at the Council‘s request) a transition of the Services to the Council or such other entity as the Council may specify; </w:t>
      </w:r>
    </w:p>
    <w:p w14:paraId="7ACD1601" w14:textId="77777777" w:rsidR="00E36840" w:rsidRPr="00E36840" w:rsidRDefault="00E36840" w:rsidP="006A1DBD">
      <w:pPr>
        <w:numPr>
          <w:ilvl w:val="3"/>
          <w:numId w:val="18"/>
        </w:numPr>
        <w:overflowPunct/>
        <w:autoSpaceDE/>
        <w:autoSpaceDN/>
        <w:adjustRightInd/>
        <w:spacing w:before="180"/>
        <w:jc w:val="left"/>
        <w:textAlignment w:val="auto"/>
        <w:outlineLvl w:val="1"/>
        <w:rPr>
          <w:rFonts w:cs="Arial"/>
          <w:lang w:val="en-AU" w:eastAsia="en-GB"/>
        </w:rPr>
      </w:pPr>
      <w:r w:rsidRPr="00E36840">
        <w:rPr>
          <w:rFonts w:cs="Arial"/>
          <w:lang w:val="en-AU" w:eastAsia="en-GB"/>
        </w:rPr>
        <w:t>ensure minimal disruption or inconvenience to the Council; and</w:t>
      </w:r>
    </w:p>
    <w:p w14:paraId="28D2101D" w14:textId="77777777" w:rsidR="00E36840" w:rsidRPr="00E36840" w:rsidRDefault="00E36840" w:rsidP="006A1DBD">
      <w:pPr>
        <w:numPr>
          <w:ilvl w:val="3"/>
          <w:numId w:val="18"/>
        </w:numPr>
        <w:overflowPunct/>
        <w:autoSpaceDE/>
        <w:autoSpaceDN/>
        <w:adjustRightInd/>
        <w:spacing w:before="180"/>
        <w:jc w:val="left"/>
        <w:textAlignment w:val="auto"/>
        <w:outlineLvl w:val="1"/>
        <w:rPr>
          <w:rFonts w:cs="Arial"/>
          <w:lang w:val="en-AU" w:eastAsia="en-GB"/>
        </w:rPr>
      </w:pPr>
      <w:r w:rsidRPr="00E36840">
        <w:rPr>
          <w:rFonts w:cs="Arial"/>
          <w:lang w:val="en-AU" w:eastAsia="en-GB"/>
        </w:rPr>
        <w:t>give effect to the terms of the Declaration of Ineffectiveness;</w:t>
      </w:r>
    </w:p>
    <w:p w14:paraId="1DC0E3CE"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0BF02351" w14:textId="77777777" w:rsidR="00E36840" w:rsidRPr="00E36840" w:rsidRDefault="00E36840" w:rsidP="006A1DBD">
      <w:pPr>
        <w:numPr>
          <w:ilvl w:val="3"/>
          <w:numId w:val="18"/>
        </w:numPr>
        <w:overflowPunct/>
        <w:autoSpaceDE/>
        <w:autoSpaceDN/>
        <w:adjustRightInd/>
        <w:jc w:val="left"/>
        <w:textAlignment w:val="auto"/>
        <w:outlineLvl w:val="1"/>
        <w:rPr>
          <w:rFonts w:cs="Arial"/>
          <w:lang w:eastAsia="en-GB"/>
        </w:rPr>
      </w:pPr>
      <w:r w:rsidRPr="00E36840">
        <w:rPr>
          <w:rFonts w:cs="Arial"/>
          <w:lang w:eastAsia="en-GB"/>
        </w:rPr>
        <w:t xml:space="preserve">arrange for the transfer to the Council of any property or resources transferred to the Contractor from the Council as part of the Contract.     </w:t>
      </w:r>
    </w:p>
    <w:p w14:paraId="168786DC"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684D74BF" w14:textId="77777777" w:rsidR="00E36840" w:rsidRPr="00E36840" w:rsidRDefault="00E36840" w:rsidP="006A1DBD">
      <w:pPr>
        <w:numPr>
          <w:ilvl w:val="2"/>
          <w:numId w:val="18"/>
        </w:numPr>
        <w:overflowPunct/>
        <w:autoSpaceDE/>
        <w:autoSpaceDN/>
        <w:adjustRightInd/>
        <w:jc w:val="left"/>
        <w:textAlignment w:val="auto"/>
        <w:outlineLvl w:val="1"/>
        <w:rPr>
          <w:rFonts w:cs="Arial"/>
          <w:lang w:eastAsia="en-GB"/>
        </w:rPr>
      </w:pPr>
      <w:r w:rsidRPr="00E36840">
        <w:rPr>
          <w:rFonts w:cs="Arial"/>
          <w:lang w:eastAsia="en-GB"/>
        </w:rPr>
        <w:t xml:space="preserve">Upon agreement, or determination by the Council, of the Cessation Plan the Parties will comply with their respective obligations under the Cessation Plan. </w:t>
      </w:r>
    </w:p>
    <w:p w14:paraId="7E84A085"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410F060D" w14:textId="77777777" w:rsidR="00E36840" w:rsidRPr="00E36840" w:rsidRDefault="00E36840" w:rsidP="006A1DBD">
      <w:pPr>
        <w:numPr>
          <w:ilvl w:val="2"/>
          <w:numId w:val="18"/>
        </w:numPr>
        <w:overflowPunct/>
        <w:autoSpaceDE/>
        <w:autoSpaceDN/>
        <w:adjustRightInd/>
        <w:jc w:val="left"/>
        <w:textAlignment w:val="auto"/>
        <w:outlineLvl w:val="1"/>
        <w:rPr>
          <w:rFonts w:cs="Arial"/>
          <w:lang w:eastAsia="en-GB"/>
        </w:rPr>
      </w:pPr>
      <w:r w:rsidRPr="00E36840">
        <w:rPr>
          <w:rFonts w:cs="Arial"/>
          <w:lang w:eastAsia="en-GB"/>
        </w:rPr>
        <w:t xml:space="preserve">The Council shall not be liable to the Contractor for any loss of profit, revenue, goodwill or loss of opportunity or other costs as a result of the termination by the Ineffectiveness Notice. </w:t>
      </w:r>
    </w:p>
    <w:p w14:paraId="786804C0"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498B2665" w14:textId="77777777" w:rsidR="00E36840" w:rsidRPr="00E36840" w:rsidRDefault="00E36840" w:rsidP="006A1DBD">
      <w:pPr>
        <w:numPr>
          <w:ilvl w:val="2"/>
          <w:numId w:val="18"/>
        </w:numPr>
        <w:overflowPunct/>
        <w:autoSpaceDE/>
        <w:autoSpaceDN/>
        <w:adjustRightInd/>
        <w:jc w:val="left"/>
        <w:textAlignment w:val="auto"/>
        <w:outlineLvl w:val="1"/>
        <w:rPr>
          <w:rFonts w:cs="Arial"/>
          <w:lang w:eastAsia="en-GB"/>
        </w:rPr>
      </w:pPr>
      <w:r w:rsidRPr="00E36840">
        <w:rPr>
          <w:rFonts w:cs="Arial"/>
          <w:lang w:eastAsia="en-GB"/>
        </w:rPr>
        <w:t xml:space="preserve">The Council shall only be liable for payment in respect of accepted Goods and Services up to the date of the notice to terminate the Contract but only in so far as they are within the scope and nature contemplated in and subject to any limit stated in the Special Terms and Conditions of Contract or in the Order. </w:t>
      </w:r>
    </w:p>
    <w:p w14:paraId="7A4CD937"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7135FBBA" w14:textId="77777777" w:rsidR="00E36840" w:rsidRPr="00E36840" w:rsidRDefault="00E36840" w:rsidP="006A1DBD">
      <w:pPr>
        <w:keepNext/>
        <w:numPr>
          <w:ilvl w:val="0"/>
          <w:numId w:val="18"/>
        </w:numPr>
        <w:overflowPunct/>
        <w:autoSpaceDE/>
        <w:autoSpaceDN/>
        <w:adjustRightInd/>
        <w:jc w:val="left"/>
        <w:textAlignment w:val="auto"/>
        <w:outlineLvl w:val="0"/>
        <w:rPr>
          <w:rFonts w:cs="Arial"/>
          <w:lang w:eastAsia="en-GB"/>
        </w:rPr>
      </w:pPr>
      <w:r w:rsidRPr="00E36840">
        <w:rPr>
          <w:rFonts w:cs="Arial"/>
          <w:b/>
          <w:lang w:eastAsia="en-GB"/>
        </w:rPr>
        <w:t>DISPUTE RESOLUTION PROCEDURE</w:t>
      </w:r>
      <w:bookmarkStart w:id="57" w:name="_NN1544"/>
      <w:bookmarkEnd w:id="57"/>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_NN1544\r \h  \* MERGEFORMAT </w:instrText>
      </w:r>
      <w:r w:rsidR="00C17A5E">
        <w:fldChar w:fldCharType="separate"/>
      </w:r>
      <w:bookmarkStart w:id="58" w:name="_Toc334799896"/>
      <w:bookmarkStart w:id="59" w:name="_Toc173226186"/>
      <w:r w:rsidR="00AA361A" w:rsidRPr="00AA361A">
        <w:rPr>
          <w:rFonts w:cs="Arial"/>
          <w:lang w:eastAsia="en-GB"/>
        </w:rPr>
        <w:instrText>D3</w:instrText>
      </w:r>
      <w:r w:rsidR="00C17A5E">
        <w:fldChar w:fldCharType="end"/>
      </w:r>
      <w:r w:rsidRPr="00E36840">
        <w:rPr>
          <w:rFonts w:cs="Arial"/>
          <w:lang w:eastAsia="en-GB"/>
        </w:rPr>
        <w:instrText xml:space="preserve"> DISPUTE RESOLUTION PROCEDURE</w:instrText>
      </w:r>
      <w:bookmarkEnd w:id="58"/>
      <w:bookmarkEnd w:id="59"/>
      <w:r w:rsidRPr="00E36840">
        <w:rPr>
          <w:rFonts w:cs="Arial"/>
          <w:lang w:eastAsia="en-GB"/>
        </w:rPr>
        <w:instrText xml:space="preserve">" \l 1 </w:instrText>
      </w:r>
      <w:r w:rsidR="0089194B" w:rsidRPr="00E36840">
        <w:rPr>
          <w:lang w:eastAsia="en-GB"/>
        </w:rPr>
        <w:fldChar w:fldCharType="end"/>
      </w:r>
    </w:p>
    <w:p w14:paraId="3F070C60"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0C7297D1" w14:textId="77777777"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If a dispute arises between the Council and the Contractor in connection with the Contract, the parties shall each use reasonable endeavours to resolve such dispute by means of prompt discussion at an appropriate managerial level.</w:t>
      </w:r>
    </w:p>
    <w:p w14:paraId="2336F7B5"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0EC998DF" w14:textId="77777777"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If a dispute is not resolved within fourteen (14) days of referral under clause D3.1 then either party may refer it to the Chief Executive of the Council or appropriate nominated officer of each party for resolution who shall meet for discussion within 14 days or longer period as the parties may agree.</w:t>
      </w:r>
    </w:p>
    <w:p w14:paraId="66FA6CBD"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302A84AC" w14:textId="77777777"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Provided that both parties consent, a dispute not resolved in accordance with clauses D3.1 and D3.2, shall next be referred at the request of either party to a mediator appointed by agreement between the parties within 14 days of one party requesting mediation with the costs of mediation determined by the mediator.</w:t>
      </w:r>
    </w:p>
    <w:p w14:paraId="6A30978B"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6532A043" w14:textId="77777777"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Nothing in this clause shall preclude either party from applying at any time to the English courts for such interim or conservatory measures as may be considered appropriate.</w:t>
      </w:r>
    </w:p>
    <w:p w14:paraId="623B1257" w14:textId="77777777" w:rsidR="00E36840" w:rsidRPr="00E36840" w:rsidRDefault="00E36840" w:rsidP="00E36840">
      <w:pPr>
        <w:overflowPunct/>
        <w:jc w:val="left"/>
        <w:textAlignment w:val="auto"/>
        <w:rPr>
          <w:rFonts w:cs="Arial"/>
          <w:color w:val="000000"/>
          <w:lang w:eastAsia="en-GB"/>
        </w:rPr>
      </w:pPr>
      <w:bookmarkStart w:id="60" w:name="_NN1545"/>
      <w:bookmarkEnd w:id="60"/>
      <w:r w:rsidRPr="00E36840">
        <w:rPr>
          <w:rFonts w:cs="Arial"/>
          <w:b/>
          <w:bCs/>
          <w:color w:val="000000"/>
          <w:lang w:eastAsia="en-GB"/>
        </w:rPr>
        <w:tab/>
        <w:t xml:space="preserve"> </w:t>
      </w:r>
    </w:p>
    <w:p w14:paraId="0F3B71F2" w14:textId="77777777" w:rsidR="00E36840" w:rsidRPr="00E36840" w:rsidRDefault="00E36840" w:rsidP="00E36840">
      <w:pPr>
        <w:overflowPunct/>
        <w:jc w:val="left"/>
        <w:textAlignment w:val="auto"/>
        <w:rPr>
          <w:rFonts w:cs="Arial"/>
          <w:color w:val="000000"/>
          <w:lang w:eastAsia="en-GB"/>
        </w:rPr>
      </w:pPr>
    </w:p>
    <w:p w14:paraId="768EF853" w14:textId="77777777" w:rsidR="00E36840" w:rsidRPr="00E36840" w:rsidRDefault="00E36840" w:rsidP="00E36840">
      <w:pPr>
        <w:keepNext/>
        <w:overflowPunct/>
        <w:autoSpaceDE/>
        <w:autoSpaceDN/>
        <w:adjustRightInd/>
        <w:jc w:val="left"/>
        <w:textAlignment w:val="auto"/>
        <w:rPr>
          <w:rFonts w:cs="Arial"/>
          <w:b/>
          <w:caps/>
          <w:lang w:eastAsia="en-GB"/>
        </w:rPr>
      </w:pPr>
    </w:p>
    <w:p w14:paraId="65D976D2" w14:textId="77777777" w:rsidR="00E36840" w:rsidRPr="00E36840" w:rsidRDefault="00E36840" w:rsidP="00E36840">
      <w:pPr>
        <w:keepNext/>
        <w:overflowPunct/>
        <w:autoSpaceDE/>
        <w:autoSpaceDN/>
        <w:adjustRightInd/>
        <w:jc w:val="left"/>
        <w:textAlignment w:val="auto"/>
        <w:rPr>
          <w:rFonts w:cs="Arial"/>
          <w:b/>
          <w:caps/>
          <w:lang w:eastAsia="en-GB"/>
        </w:rPr>
      </w:pPr>
      <w:r w:rsidRPr="00E36840">
        <w:rPr>
          <w:rFonts w:cs="Arial"/>
          <w:b/>
          <w:caps/>
          <w:lang w:eastAsia="en-GB"/>
        </w:rPr>
        <w:t>part e - insurance and liabilities</w:t>
      </w:r>
      <w:r w:rsidR="0089194B" w:rsidRPr="00E36840">
        <w:rPr>
          <w:rFonts w:cs="Arial"/>
          <w:b/>
          <w:caps/>
          <w:lang w:eastAsia="en-GB"/>
        </w:rPr>
        <w:fldChar w:fldCharType="begin"/>
      </w:r>
      <w:r w:rsidRPr="00E36840">
        <w:rPr>
          <w:rFonts w:cs="Arial"/>
          <w:b/>
          <w:caps/>
          <w:lang w:eastAsia="en-GB"/>
        </w:rPr>
        <w:instrText xml:space="preserve"> TC "</w:instrText>
      </w:r>
      <w:bookmarkStart w:id="61" w:name="_Toc173226188"/>
      <w:bookmarkStart w:id="62" w:name="_Toc334799897"/>
      <w:r w:rsidRPr="00E36840">
        <w:rPr>
          <w:rFonts w:cs="Arial"/>
          <w:b/>
          <w:caps/>
          <w:lang w:eastAsia="en-GB"/>
        </w:rPr>
        <w:instrText>PART E - INSURANCE AND LIABILITIES</w:instrText>
      </w:r>
      <w:bookmarkEnd w:id="61"/>
      <w:bookmarkEnd w:id="62"/>
      <w:r w:rsidRPr="00E36840">
        <w:rPr>
          <w:rFonts w:cs="Arial"/>
          <w:b/>
          <w:caps/>
          <w:lang w:eastAsia="en-GB"/>
        </w:rPr>
        <w:instrText xml:space="preserve">" \l 5 </w:instrText>
      </w:r>
      <w:r w:rsidR="0089194B" w:rsidRPr="00E36840">
        <w:rPr>
          <w:rFonts w:cs="Arial"/>
          <w:b/>
          <w:caps/>
          <w:lang w:eastAsia="en-GB"/>
        </w:rPr>
        <w:fldChar w:fldCharType="end"/>
      </w:r>
    </w:p>
    <w:p w14:paraId="62B03B11" w14:textId="77777777" w:rsidR="00E36840" w:rsidRPr="00E36840" w:rsidRDefault="00E36840" w:rsidP="00E36840">
      <w:pPr>
        <w:keepNext/>
        <w:overflowPunct/>
        <w:autoSpaceDE/>
        <w:autoSpaceDN/>
        <w:adjustRightInd/>
        <w:jc w:val="left"/>
        <w:textAlignment w:val="auto"/>
        <w:rPr>
          <w:rFonts w:cs="Arial"/>
          <w:b/>
          <w:caps/>
          <w:lang w:eastAsia="en-GB"/>
        </w:rPr>
      </w:pPr>
    </w:p>
    <w:p w14:paraId="1DD6E0C8" w14:textId="77777777" w:rsidR="00E36840" w:rsidRPr="00E36840" w:rsidRDefault="00E36840" w:rsidP="006A1DBD">
      <w:pPr>
        <w:keepNext/>
        <w:numPr>
          <w:ilvl w:val="0"/>
          <w:numId w:val="19"/>
        </w:numPr>
        <w:overflowPunct/>
        <w:autoSpaceDE/>
        <w:autoSpaceDN/>
        <w:adjustRightInd/>
        <w:jc w:val="left"/>
        <w:textAlignment w:val="auto"/>
        <w:outlineLvl w:val="0"/>
        <w:rPr>
          <w:rFonts w:cs="Arial"/>
          <w:lang w:eastAsia="en-GB"/>
        </w:rPr>
      </w:pPr>
      <w:r w:rsidRPr="00E36840">
        <w:rPr>
          <w:rFonts w:cs="Arial"/>
          <w:b/>
          <w:lang w:eastAsia="en-GB"/>
        </w:rPr>
        <w:t>INSURANCE</w:t>
      </w:r>
      <w:bookmarkStart w:id="63" w:name="_NN1547"/>
      <w:bookmarkEnd w:id="63"/>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_NN1547\r \h  \* MERGEFORMAT </w:instrText>
      </w:r>
      <w:r w:rsidR="00C17A5E">
        <w:fldChar w:fldCharType="separate"/>
      </w:r>
      <w:bookmarkStart w:id="64" w:name="_Toc173226189"/>
      <w:bookmarkStart w:id="65" w:name="_Toc334799898"/>
      <w:r w:rsidR="00AA361A" w:rsidRPr="00AA361A">
        <w:rPr>
          <w:rFonts w:cs="Arial"/>
          <w:lang w:eastAsia="en-GB"/>
        </w:rPr>
        <w:instrText>E1</w:instrText>
      </w:r>
      <w:r w:rsidR="00C17A5E">
        <w:fldChar w:fldCharType="end"/>
      </w:r>
      <w:r w:rsidRPr="00E36840">
        <w:rPr>
          <w:rFonts w:cs="Arial"/>
          <w:lang w:eastAsia="en-GB"/>
        </w:rPr>
        <w:instrText xml:space="preserve"> INSURANCE</w:instrText>
      </w:r>
      <w:bookmarkEnd w:id="64"/>
      <w:bookmarkEnd w:id="65"/>
      <w:r w:rsidRPr="00E36840">
        <w:rPr>
          <w:rFonts w:cs="Arial"/>
          <w:lang w:eastAsia="en-GB"/>
        </w:rPr>
        <w:instrText xml:space="preserve">" \l 1 </w:instrText>
      </w:r>
      <w:r w:rsidR="0089194B" w:rsidRPr="00E36840">
        <w:rPr>
          <w:lang w:eastAsia="en-GB"/>
        </w:rPr>
        <w:fldChar w:fldCharType="end"/>
      </w:r>
    </w:p>
    <w:p w14:paraId="577A17D2"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01F0B1DA" w14:textId="77777777" w:rsidR="00E36840" w:rsidRPr="00E36840" w:rsidRDefault="00E36840" w:rsidP="006A1DBD">
      <w:pPr>
        <w:numPr>
          <w:ilvl w:val="1"/>
          <w:numId w:val="20"/>
        </w:numPr>
        <w:overflowPunct/>
        <w:autoSpaceDE/>
        <w:autoSpaceDN/>
        <w:adjustRightInd/>
        <w:jc w:val="left"/>
        <w:textAlignment w:val="auto"/>
        <w:outlineLvl w:val="1"/>
        <w:rPr>
          <w:rFonts w:cs="Arial"/>
          <w:lang w:eastAsia="en-GB"/>
        </w:rPr>
      </w:pPr>
      <w:r w:rsidRPr="00E36840">
        <w:rPr>
          <w:rFonts w:cs="Arial"/>
          <w:lang w:eastAsia="en-GB"/>
        </w:rPr>
        <w:t>The Contractor shall have and maintain insurance cover with a reputable insurance company or institution necessary to cover any liability arising under the Contract as set out in the Contract Particulars.</w:t>
      </w:r>
    </w:p>
    <w:p w14:paraId="09E3B484"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7F90E7E5" w14:textId="77777777" w:rsidR="00E36840" w:rsidRPr="00E36840" w:rsidRDefault="00E36840" w:rsidP="006A1DBD">
      <w:pPr>
        <w:numPr>
          <w:ilvl w:val="1"/>
          <w:numId w:val="20"/>
        </w:numPr>
        <w:overflowPunct/>
        <w:autoSpaceDE/>
        <w:autoSpaceDN/>
        <w:adjustRightInd/>
        <w:jc w:val="left"/>
        <w:textAlignment w:val="auto"/>
        <w:outlineLvl w:val="1"/>
        <w:rPr>
          <w:rFonts w:cs="Arial"/>
          <w:lang w:eastAsia="en-GB"/>
        </w:rPr>
      </w:pPr>
      <w:r w:rsidRPr="00E36840">
        <w:rPr>
          <w:rFonts w:cs="Arial"/>
          <w:lang w:eastAsia="en-GB"/>
        </w:rPr>
        <w:t>The Contractor shall prior to the Commencement Date and on each anniversary of the Commencement Date and/or upon request provide evidence that all premiums relating to such insurances have been paid.</w:t>
      </w:r>
    </w:p>
    <w:p w14:paraId="751D3902"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7D210A51" w14:textId="77777777" w:rsidR="00E36840" w:rsidRPr="00E36840" w:rsidRDefault="00E36840" w:rsidP="006A1DBD">
      <w:pPr>
        <w:numPr>
          <w:ilvl w:val="1"/>
          <w:numId w:val="20"/>
        </w:numPr>
        <w:overflowPunct/>
        <w:autoSpaceDE/>
        <w:autoSpaceDN/>
        <w:adjustRightInd/>
        <w:jc w:val="left"/>
        <w:textAlignment w:val="auto"/>
        <w:outlineLvl w:val="1"/>
        <w:rPr>
          <w:rFonts w:cs="Arial"/>
          <w:lang w:eastAsia="en-GB"/>
        </w:rPr>
      </w:pPr>
      <w:r w:rsidRPr="00E36840">
        <w:rPr>
          <w:rFonts w:cs="Arial"/>
          <w:lang w:eastAsia="en-GB"/>
        </w:rPr>
        <w:t>If the Contractor does not maintain the necessary insurances under the Contract the Council may insure against any risk in respect of the default and may charge the Contractor the cost of such insurance together with a reasonable administration charge.</w:t>
      </w:r>
    </w:p>
    <w:p w14:paraId="7795CAB8"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488EFA71" w14:textId="77777777" w:rsidR="00E36840" w:rsidRPr="00E36840" w:rsidRDefault="00E36840" w:rsidP="006A1DBD">
      <w:pPr>
        <w:keepNext/>
        <w:numPr>
          <w:ilvl w:val="0"/>
          <w:numId w:val="21"/>
        </w:numPr>
        <w:overflowPunct/>
        <w:autoSpaceDE/>
        <w:autoSpaceDN/>
        <w:adjustRightInd/>
        <w:jc w:val="left"/>
        <w:textAlignment w:val="auto"/>
        <w:outlineLvl w:val="0"/>
        <w:rPr>
          <w:rFonts w:cs="Arial"/>
          <w:lang w:eastAsia="en-GB"/>
        </w:rPr>
      </w:pPr>
      <w:bookmarkStart w:id="66" w:name="_Hlt62987114"/>
      <w:bookmarkEnd w:id="66"/>
      <w:r w:rsidRPr="00E36840">
        <w:rPr>
          <w:rFonts w:cs="Arial"/>
          <w:b/>
          <w:lang w:eastAsia="en-GB"/>
        </w:rPr>
        <w:t>INDEMNITY AND LIABILITY</w:t>
      </w:r>
      <w:bookmarkStart w:id="67" w:name="_NN1548"/>
      <w:bookmarkEnd w:id="67"/>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_NN1548\r \h  \* MERGEFORMAT </w:instrText>
      </w:r>
      <w:r w:rsidR="00C17A5E">
        <w:fldChar w:fldCharType="separate"/>
      </w:r>
      <w:bookmarkStart w:id="68" w:name="_Toc173226190"/>
      <w:bookmarkStart w:id="69" w:name="_Toc334799899"/>
      <w:r w:rsidR="00AA361A" w:rsidRPr="00AA361A">
        <w:rPr>
          <w:rFonts w:cs="Arial"/>
          <w:lang w:eastAsia="en-GB"/>
        </w:rPr>
        <w:instrText>E2</w:instrText>
      </w:r>
      <w:r w:rsidR="00C17A5E">
        <w:fldChar w:fldCharType="end"/>
      </w:r>
      <w:r w:rsidRPr="00E36840">
        <w:rPr>
          <w:rFonts w:cs="Arial"/>
          <w:lang w:eastAsia="en-GB"/>
        </w:rPr>
        <w:instrText xml:space="preserve"> INDEMNITY AND LIABILITY</w:instrText>
      </w:r>
      <w:bookmarkEnd w:id="68"/>
      <w:bookmarkEnd w:id="69"/>
      <w:r w:rsidRPr="00E36840">
        <w:rPr>
          <w:rFonts w:cs="Arial"/>
          <w:lang w:eastAsia="en-GB"/>
        </w:rPr>
        <w:instrText xml:space="preserve">" \l 1 </w:instrText>
      </w:r>
      <w:r w:rsidR="0089194B" w:rsidRPr="00E36840">
        <w:rPr>
          <w:lang w:eastAsia="en-GB"/>
        </w:rPr>
        <w:fldChar w:fldCharType="end"/>
      </w:r>
    </w:p>
    <w:p w14:paraId="302A95CC"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6CC1774B" w14:textId="77777777" w:rsidR="00E36840" w:rsidRPr="00E36840" w:rsidRDefault="00E36840" w:rsidP="006A1DBD">
      <w:pPr>
        <w:numPr>
          <w:ilvl w:val="1"/>
          <w:numId w:val="21"/>
        </w:numPr>
        <w:overflowPunct/>
        <w:autoSpaceDE/>
        <w:autoSpaceDN/>
        <w:adjustRightInd/>
        <w:jc w:val="left"/>
        <w:textAlignment w:val="auto"/>
        <w:outlineLvl w:val="1"/>
        <w:rPr>
          <w:rFonts w:cs="Arial"/>
          <w:lang w:eastAsia="en-GB"/>
        </w:rPr>
      </w:pPr>
      <w:r w:rsidRPr="00E36840">
        <w:rPr>
          <w:rFonts w:cs="Arial"/>
          <w:lang w:eastAsia="en-GB"/>
        </w:rPr>
        <w:t>Neither party seeks to exclude or limit its liability for:</w:t>
      </w:r>
    </w:p>
    <w:p w14:paraId="550A5D53"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09AB1458" w14:textId="77777777" w:rsidR="00E36840" w:rsidRPr="00E36840" w:rsidRDefault="00E36840" w:rsidP="006A1DBD">
      <w:pPr>
        <w:numPr>
          <w:ilvl w:val="2"/>
          <w:numId w:val="22"/>
        </w:numPr>
        <w:overflowPunct/>
        <w:autoSpaceDE/>
        <w:autoSpaceDN/>
        <w:adjustRightInd/>
        <w:jc w:val="left"/>
        <w:textAlignment w:val="auto"/>
        <w:outlineLvl w:val="2"/>
        <w:rPr>
          <w:rFonts w:cs="Arial"/>
          <w:lang w:eastAsia="en-GB"/>
        </w:rPr>
      </w:pPr>
      <w:r w:rsidRPr="00E36840">
        <w:rPr>
          <w:rFonts w:cs="Arial"/>
          <w:lang w:eastAsia="en-GB"/>
        </w:rPr>
        <w:t>death or personal injury caused by its negligence (but will not be liable for death or personal injury caused by the other party’s negligence);</w:t>
      </w:r>
    </w:p>
    <w:p w14:paraId="0338299F" w14:textId="77777777"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14:paraId="1CA16E57" w14:textId="77777777" w:rsidR="00E36840" w:rsidRPr="00E36840" w:rsidRDefault="00E36840" w:rsidP="006A1DBD">
      <w:pPr>
        <w:numPr>
          <w:ilvl w:val="2"/>
          <w:numId w:val="22"/>
        </w:numPr>
        <w:overflowPunct/>
        <w:autoSpaceDE/>
        <w:autoSpaceDN/>
        <w:adjustRightInd/>
        <w:jc w:val="left"/>
        <w:textAlignment w:val="auto"/>
        <w:outlineLvl w:val="2"/>
        <w:rPr>
          <w:rFonts w:cs="Arial"/>
          <w:lang w:eastAsia="en-GB"/>
        </w:rPr>
      </w:pPr>
      <w:r w:rsidRPr="00E36840">
        <w:rPr>
          <w:rFonts w:cs="Arial"/>
          <w:lang w:eastAsia="en-GB"/>
        </w:rPr>
        <w:t>fraudulent misrepresentation; or</w:t>
      </w:r>
    </w:p>
    <w:p w14:paraId="7812AE36" w14:textId="77777777"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14:paraId="7FB23DB5" w14:textId="77777777" w:rsidR="00E36840" w:rsidRPr="00E36840" w:rsidRDefault="00E36840" w:rsidP="006A1DBD">
      <w:pPr>
        <w:numPr>
          <w:ilvl w:val="2"/>
          <w:numId w:val="22"/>
        </w:numPr>
        <w:overflowPunct/>
        <w:autoSpaceDE/>
        <w:autoSpaceDN/>
        <w:adjustRightInd/>
        <w:jc w:val="left"/>
        <w:textAlignment w:val="auto"/>
        <w:outlineLvl w:val="2"/>
        <w:rPr>
          <w:rFonts w:cs="Arial"/>
          <w:lang w:eastAsia="en-GB"/>
        </w:rPr>
      </w:pPr>
      <w:r w:rsidRPr="00E36840">
        <w:rPr>
          <w:rFonts w:cs="Arial"/>
          <w:lang w:eastAsia="en-GB"/>
        </w:rPr>
        <w:t>any other matter in respect of which, as a matter of Law, liability cannot be excluded or limited.</w:t>
      </w:r>
    </w:p>
    <w:p w14:paraId="73F63EC3" w14:textId="77777777"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14:paraId="48D2C257" w14:textId="77777777" w:rsidR="00E36840" w:rsidRPr="00E36840" w:rsidRDefault="00E36840" w:rsidP="006A1DBD">
      <w:pPr>
        <w:numPr>
          <w:ilvl w:val="1"/>
          <w:numId w:val="22"/>
        </w:numPr>
        <w:overflowPunct/>
        <w:autoSpaceDE/>
        <w:autoSpaceDN/>
        <w:adjustRightInd/>
        <w:jc w:val="left"/>
        <w:textAlignment w:val="auto"/>
        <w:outlineLvl w:val="1"/>
        <w:rPr>
          <w:rFonts w:cs="Arial"/>
          <w:lang w:eastAsia="en-GB"/>
        </w:rPr>
      </w:pPr>
      <w:r w:rsidRPr="00E36840">
        <w:rPr>
          <w:rFonts w:cs="Arial"/>
          <w:lang w:eastAsia="en-GB"/>
        </w:rPr>
        <w:t xml:space="preserve">Except as specifically provided, neither party shall in any event be liable to the other for any indirect or consequential loss (including loss of profit, loss of business opportunity, loss of business, loss of goodwill, loss of production and pure economic loss) however caused. </w:t>
      </w:r>
    </w:p>
    <w:p w14:paraId="5876550D"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4EA9BE92" w14:textId="77777777" w:rsidR="00E36840" w:rsidRPr="00E36840" w:rsidRDefault="00E36840" w:rsidP="006A1DBD">
      <w:pPr>
        <w:numPr>
          <w:ilvl w:val="1"/>
          <w:numId w:val="22"/>
        </w:numPr>
        <w:overflowPunct/>
        <w:autoSpaceDE/>
        <w:autoSpaceDN/>
        <w:adjustRightInd/>
        <w:jc w:val="left"/>
        <w:textAlignment w:val="auto"/>
        <w:outlineLvl w:val="1"/>
        <w:rPr>
          <w:rFonts w:cs="Arial"/>
          <w:lang w:eastAsia="en-GB"/>
        </w:rPr>
      </w:pPr>
      <w:r w:rsidRPr="00E36840">
        <w:rPr>
          <w:rFonts w:cs="Arial"/>
          <w:lang w:eastAsia="en-GB"/>
        </w:rPr>
        <w:t xml:space="preserve">Notwithstanding any other provision of this Contract, the Contractor shall indemnify the Council in full without limit of liability for any direct loss of </w:t>
      </w:r>
      <w:r w:rsidR="008D1BE9">
        <w:rPr>
          <w:rFonts w:cs="Arial"/>
          <w:lang w:eastAsia="en-GB"/>
        </w:rPr>
        <w:t>and/</w:t>
      </w:r>
      <w:r w:rsidRPr="00E36840">
        <w:rPr>
          <w:rFonts w:cs="Arial"/>
          <w:lang w:eastAsia="en-GB"/>
        </w:rPr>
        <w:t xml:space="preserve">or damage to the real or personal property of the Council or any third party, including any IPR claims, or injury claimed by any third party and against all Liabilities awarded against or incurred by the Council (including legal expenses on an indemnity basis) arising from the Contractor’s negligence, any Defect or fault in the Services or any act or omission of the Contractor in delivering the Services. </w:t>
      </w:r>
    </w:p>
    <w:p w14:paraId="6100C1A0"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7511081D" w14:textId="77777777" w:rsidR="00E36840" w:rsidRPr="00E36840" w:rsidRDefault="00E36840" w:rsidP="00E36840">
      <w:pPr>
        <w:keepNext/>
        <w:overflowPunct/>
        <w:autoSpaceDE/>
        <w:autoSpaceDN/>
        <w:adjustRightInd/>
        <w:jc w:val="left"/>
        <w:textAlignment w:val="auto"/>
        <w:rPr>
          <w:b/>
          <w:caps/>
          <w:sz w:val="24"/>
          <w:lang w:eastAsia="en-GB"/>
        </w:rPr>
      </w:pPr>
      <w:r w:rsidRPr="00E36840">
        <w:rPr>
          <w:rFonts w:cs="Arial"/>
          <w:b/>
          <w:caps/>
          <w:lang w:eastAsia="en-GB"/>
        </w:rPr>
        <w:t>PART F - PROTECTION OF INFORMATION</w:t>
      </w:r>
      <w:r w:rsidR="0089194B" w:rsidRPr="00E36840">
        <w:rPr>
          <w:rFonts w:cs="Arial"/>
          <w:b/>
          <w:caps/>
          <w:lang w:eastAsia="en-GB"/>
        </w:rPr>
        <w:fldChar w:fldCharType="begin"/>
      </w:r>
      <w:r w:rsidRPr="00E36840">
        <w:rPr>
          <w:rFonts w:cs="Arial"/>
          <w:b/>
          <w:caps/>
          <w:lang w:eastAsia="en-GB"/>
        </w:rPr>
        <w:instrText xml:space="preserve"> TC "</w:instrText>
      </w:r>
      <w:bookmarkStart w:id="70" w:name="_Toc173226191"/>
      <w:bookmarkStart w:id="71" w:name="_Toc334799900"/>
      <w:r w:rsidRPr="00E36840">
        <w:rPr>
          <w:rFonts w:cs="Arial"/>
          <w:b/>
          <w:caps/>
          <w:lang w:eastAsia="en-GB"/>
        </w:rPr>
        <w:instrText>PART F - PROTECTION OF INFORMATION</w:instrText>
      </w:r>
      <w:bookmarkEnd w:id="70"/>
      <w:bookmarkEnd w:id="71"/>
      <w:r w:rsidRPr="00E36840">
        <w:rPr>
          <w:rFonts w:cs="Arial"/>
          <w:b/>
          <w:caps/>
          <w:lang w:eastAsia="en-GB"/>
        </w:rPr>
        <w:instrText xml:space="preserve">" \l 5 </w:instrText>
      </w:r>
      <w:r w:rsidR="0089194B" w:rsidRPr="00E36840">
        <w:rPr>
          <w:rFonts w:cs="Arial"/>
          <w:b/>
          <w:caps/>
          <w:lang w:eastAsia="en-GB"/>
        </w:rPr>
        <w:fldChar w:fldCharType="end"/>
      </w:r>
    </w:p>
    <w:p w14:paraId="29713D71" w14:textId="77777777" w:rsidR="00E36840" w:rsidRPr="00E36840" w:rsidRDefault="00E36840" w:rsidP="00E36840">
      <w:pPr>
        <w:keepNext/>
        <w:overflowPunct/>
        <w:autoSpaceDE/>
        <w:autoSpaceDN/>
        <w:adjustRightInd/>
        <w:jc w:val="left"/>
        <w:textAlignment w:val="auto"/>
        <w:rPr>
          <w:caps/>
          <w:sz w:val="24"/>
          <w:lang w:eastAsia="en-GB"/>
        </w:rPr>
      </w:pPr>
    </w:p>
    <w:p w14:paraId="784EEA18" w14:textId="77777777" w:rsidR="00E36840" w:rsidRPr="00E36840" w:rsidRDefault="00E36840" w:rsidP="006A1DBD">
      <w:pPr>
        <w:keepNext/>
        <w:numPr>
          <w:ilvl w:val="0"/>
          <w:numId w:val="23"/>
        </w:numPr>
        <w:overflowPunct/>
        <w:autoSpaceDE/>
        <w:autoSpaceDN/>
        <w:adjustRightInd/>
        <w:jc w:val="left"/>
        <w:textAlignment w:val="auto"/>
        <w:outlineLvl w:val="0"/>
        <w:rPr>
          <w:rFonts w:cs="Arial"/>
          <w:lang w:eastAsia="en-GB"/>
        </w:rPr>
      </w:pPr>
      <w:bookmarkStart w:id="72" w:name="_Hlt62987121"/>
      <w:bookmarkStart w:id="73" w:name="_Hlt62987139"/>
      <w:bookmarkEnd w:id="72"/>
      <w:bookmarkEnd w:id="73"/>
      <w:r w:rsidRPr="00E36840">
        <w:rPr>
          <w:rFonts w:cs="Arial"/>
          <w:b/>
          <w:lang w:eastAsia="en-GB"/>
        </w:rPr>
        <w:t>INTELLECTUAL PROPERTY</w:t>
      </w:r>
      <w:bookmarkStart w:id="74" w:name="_NN1550"/>
      <w:bookmarkEnd w:id="74"/>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_NN1550\r \h  \* MERGEFORMAT </w:instrText>
      </w:r>
      <w:r w:rsidR="00C17A5E">
        <w:fldChar w:fldCharType="separate"/>
      </w:r>
      <w:bookmarkStart w:id="75" w:name="_Toc173226192"/>
      <w:bookmarkStart w:id="76" w:name="_Toc334799901"/>
      <w:r w:rsidR="00AA361A" w:rsidRPr="00AA361A">
        <w:rPr>
          <w:rFonts w:cs="Arial"/>
          <w:lang w:eastAsia="en-GB"/>
        </w:rPr>
        <w:instrText>F1</w:instrText>
      </w:r>
      <w:r w:rsidR="00C17A5E">
        <w:fldChar w:fldCharType="end"/>
      </w:r>
      <w:r w:rsidRPr="00E36840">
        <w:rPr>
          <w:rFonts w:cs="Arial"/>
          <w:lang w:eastAsia="en-GB"/>
        </w:rPr>
        <w:instrText xml:space="preserve"> INTELLECTUAL PROPERTY</w:instrText>
      </w:r>
      <w:bookmarkEnd w:id="75"/>
      <w:bookmarkEnd w:id="76"/>
      <w:r w:rsidRPr="00E36840">
        <w:rPr>
          <w:rFonts w:cs="Arial"/>
          <w:lang w:eastAsia="en-GB"/>
        </w:rPr>
        <w:instrText xml:space="preserve">" \l 1 </w:instrText>
      </w:r>
      <w:r w:rsidR="0089194B" w:rsidRPr="00E36840">
        <w:rPr>
          <w:lang w:eastAsia="en-GB"/>
        </w:rPr>
        <w:fldChar w:fldCharType="end"/>
      </w:r>
    </w:p>
    <w:p w14:paraId="067796F4"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34E6C869" w14:textId="77777777" w:rsidR="00E36840" w:rsidRPr="00E36840" w:rsidRDefault="00E36840" w:rsidP="006A1DBD">
      <w:pPr>
        <w:numPr>
          <w:ilvl w:val="1"/>
          <w:numId w:val="24"/>
        </w:numPr>
        <w:overflowPunct/>
        <w:autoSpaceDE/>
        <w:autoSpaceDN/>
        <w:adjustRightInd/>
        <w:jc w:val="left"/>
        <w:textAlignment w:val="auto"/>
        <w:outlineLvl w:val="1"/>
        <w:rPr>
          <w:rFonts w:cs="Arial"/>
          <w:lang w:eastAsia="en-GB"/>
        </w:rPr>
      </w:pPr>
      <w:r w:rsidRPr="00E36840">
        <w:rPr>
          <w:rFonts w:cs="Arial"/>
          <w:lang w:eastAsia="en-GB"/>
        </w:rPr>
        <w:t>All IPR in any specifications, instructions, plans, data, drawings, databases, patents, patterns, models, designs or other material:</w:t>
      </w:r>
    </w:p>
    <w:p w14:paraId="14A33FB6"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55CFDB3E" w14:textId="77777777" w:rsidR="00E36840" w:rsidRPr="00E36840" w:rsidRDefault="00E36840" w:rsidP="006A1DBD">
      <w:pPr>
        <w:numPr>
          <w:ilvl w:val="2"/>
          <w:numId w:val="25"/>
        </w:numPr>
        <w:overflowPunct/>
        <w:autoSpaceDE/>
        <w:autoSpaceDN/>
        <w:adjustRightInd/>
        <w:jc w:val="left"/>
        <w:textAlignment w:val="auto"/>
        <w:outlineLvl w:val="2"/>
        <w:rPr>
          <w:rFonts w:cs="Arial"/>
          <w:lang w:eastAsia="en-GB"/>
        </w:rPr>
      </w:pPr>
      <w:r w:rsidRPr="00E36840">
        <w:rPr>
          <w:rFonts w:cs="Arial"/>
          <w:lang w:eastAsia="en-GB"/>
        </w:rPr>
        <w:t>provided to the Contractor by the Council shall remain the property of the Council;</w:t>
      </w:r>
    </w:p>
    <w:p w14:paraId="221AC738" w14:textId="77777777"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14:paraId="7859862F" w14:textId="77777777" w:rsidR="00E36840" w:rsidRPr="00E36840" w:rsidRDefault="00E36840" w:rsidP="006A1DBD">
      <w:pPr>
        <w:numPr>
          <w:ilvl w:val="2"/>
          <w:numId w:val="25"/>
        </w:numPr>
        <w:overflowPunct/>
        <w:autoSpaceDE/>
        <w:autoSpaceDN/>
        <w:adjustRightInd/>
        <w:jc w:val="left"/>
        <w:textAlignment w:val="auto"/>
        <w:outlineLvl w:val="2"/>
        <w:rPr>
          <w:rFonts w:cs="Arial"/>
          <w:lang w:eastAsia="en-GB"/>
        </w:rPr>
      </w:pPr>
      <w:r w:rsidRPr="00E36840">
        <w:rPr>
          <w:rFonts w:cs="Arial"/>
          <w:lang w:eastAsia="en-GB"/>
        </w:rPr>
        <w:t>prepared by or for the Contractor specifically for the use, or intended use, in relation to the performance of the Contract shall belong to the Council on creation (subject only to any specific exceptions set out in the Special terms and Conditions).</w:t>
      </w:r>
    </w:p>
    <w:p w14:paraId="1D7DA6EC" w14:textId="77777777"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14:paraId="78796A4C" w14:textId="77777777"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The Contractor shall obtain necessary approval before using any material, in relation to the performance of the Contract which is or may be subject to any third party IPR</w:t>
      </w:r>
      <w:r w:rsidR="008D1BE9">
        <w:rPr>
          <w:rFonts w:cs="Arial"/>
          <w:lang w:eastAsia="en-GB"/>
        </w:rPr>
        <w:t>.</w:t>
      </w:r>
      <w:r w:rsidRPr="00E36840">
        <w:rPr>
          <w:rFonts w:cs="Arial"/>
          <w:lang w:eastAsia="en-GB"/>
        </w:rPr>
        <w:t xml:space="preserve">  The Contractor shall procure that the owner of the IPR grant to the Council a non-exclusive perpetual and irrevocable licence for the purpose of the Council’s functions and duties as a local authority;  or if the Contractor is itself a licensee of those rights, the Contractor shall grant to the Council a  sub-licence for the purposes mentioned.  Such licence and any sub-licence shall be non-exclusive, perpetual and irrevocable, shall include the right for the Council to sub-license, transfer and novate or assign to other Councils, any Replacement Contractor or to any other third party providing services to the Council and shall be granted at no cost to the Council.</w:t>
      </w:r>
    </w:p>
    <w:p w14:paraId="64EFD926"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606A643D" w14:textId="77777777"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It is a condition of the Contract that the Services will not infringe the IPR of any third party and the Contractor shall during and after the Contract Period on written demand indemnify and keep indemnified without limitation the Council against all Liabilities which the Council may suffer or incur as a result of or in connection with any breach of this clause or any claim of IPR infringement arising from the Services or performance of the Contractor or Contractor’s Assigned Personnel.</w:t>
      </w:r>
    </w:p>
    <w:p w14:paraId="6C946567"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14031A2E" w14:textId="77777777"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At the termination of the Contract the Contractor shall immediately return to the Council all materials, work or records held in relation to the Services, including any back-up media and information relating to service users.</w:t>
      </w:r>
    </w:p>
    <w:p w14:paraId="561010A1"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415AD9FD" w14:textId="77777777" w:rsidR="00E36840" w:rsidRPr="00E36840" w:rsidRDefault="00E36840" w:rsidP="006A1DBD">
      <w:pPr>
        <w:keepNext/>
        <w:numPr>
          <w:ilvl w:val="0"/>
          <w:numId w:val="25"/>
        </w:numPr>
        <w:overflowPunct/>
        <w:autoSpaceDE/>
        <w:autoSpaceDN/>
        <w:adjustRightInd/>
        <w:jc w:val="left"/>
        <w:textAlignment w:val="auto"/>
        <w:outlineLvl w:val="0"/>
        <w:rPr>
          <w:rFonts w:cs="Arial"/>
          <w:lang w:eastAsia="en-GB"/>
        </w:rPr>
      </w:pPr>
      <w:r w:rsidRPr="00E36840">
        <w:rPr>
          <w:rFonts w:cs="Arial"/>
          <w:b/>
          <w:lang w:eastAsia="en-GB"/>
        </w:rPr>
        <w:t>CONFIDENTIALITY, PUBLICITY</w:t>
      </w:r>
      <w:bookmarkStart w:id="77" w:name="_NN1551"/>
      <w:bookmarkEnd w:id="77"/>
      <w:r w:rsidRPr="00E36840">
        <w:rPr>
          <w:rFonts w:cs="Arial"/>
          <w:b/>
          <w:lang w:eastAsia="en-GB"/>
        </w:rPr>
        <w:t xml:space="preserve"> AND TRANSPARENCY </w:t>
      </w:r>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_NN1551\r \h  \* MERGEFORMAT </w:instrText>
      </w:r>
      <w:r w:rsidR="00C17A5E">
        <w:fldChar w:fldCharType="separate"/>
      </w:r>
      <w:bookmarkStart w:id="78" w:name="_Toc173226193"/>
      <w:bookmarkStart w:id="79" w:name="_Toc334799902"/>
      <w:r w:rsidR="00AA361A" w:rsidRPr="00AA361A">
        <w:rPr>
          <w:rFonts w:cs="Arial"/>
          <w:lang w:eastAsia="en-GB"/>
        </w:rPr>
        <w:instrText>F2</w:instrText>
      </w:r>
      <w:r w:rsidR="00C17A5E">
        <w:fldChar w:fldCharType="end"/>
      </w:r>
      <w:r w:rsidRPr="00E36840">
        <w:rPr>
          <w:rFonts w:cs="Arial"/>
          <w:lang w:eastAsia="en-GB"/>
        </w:rPr>
        <w:instrText xml:space="preserve"> CONFIDENTIALITY AND PUBLICITY</w:instrText>
      </w:r>
      <w:bookmarkEnd w:id="78"/>
      <w:bookmarkEnd w:id="79"/>
      <w:r w:rsidRPr="00E36840">
        <w:rPr>
          <w:rFonts w:cs="Arial"/>
          <w:lang w:eastAsia="en-GB"/>
        </w:rPr>
        <w:instrText xml:space="preserve">" \l 1 </w:instrText>
      </w:r>
      <w:r w:rsidR="0089194B" w:rsidRPr="00E36840">
        <w:rPr>
          <w:lang w:eastAsia="en-GB"/>
        </w:rPr>
        <w:fldChar w:fldCharType="end"/>
      </w:r>
    </w:p>
    <w:p w14:paraId="55698F28"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4DA5DFFA" w14:textId="77777777"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Any documents provided by the Council and information which the Contractor may acquire as a result of or during the provision of the Services or performance of this Contract shall to the extent that it is not information which is  in the public domain or required to be disclosed by operation of Law,  remain the confidential information of the Council and shall not be disclosed disposed of or used for any purpose (other than proper performance of the Contract) without prior written consent from the Council.</w:t>
      </w:r>
    </w:p>
    <w:p w14:paraId="6F8E499E"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40AB1D65" w14:textId="77777777"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All Confidential Information provided by the Council to the Contractor or generated from the Services or Contract performance as mentioned in clause F2.1, shall be returned to the Council at the end of the Contract.</w:t>
      </w:r>
    </w:p>
    <w:p w14:paraId="7F939436"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5BA9EABB" w14:textId="77777777"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Without prejudice to the Council’s obligations under the FOIA or EIR, neither party shall make any press announcements or publicise the Contract or any part thereof in any way, except with the written consent of the other party (such consent not to be unreasonably withheld or delayed).</w:t>
      </w:r>
    </w:p>
    <w:p w14:paraId="209EDF61"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09EC3EBE" w14:textId="77777777"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 xml:space="preserve">Both parties shall take all reasonable steps to ensure the observance of the provisions of this clause by all of their servants, Employees, sub-contractors, agents, professional advisors and consultants. </w:t>
      </w:r>
    </w:p>
    <w:p w14:paraId="472FC2D5"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0E524DFB" w14:textId="77777777"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 xml:space="preserve">The Council and the Contractor acknowledge that, except for any information which is exempt from disclosure in accordance with provisions of the Freedom of Information Act (“the Act”) the text of this Contract and any schedules to this Contract is not Confidential Information.  The Council shall be responsible for determining in its absolute discretion whether any part of the Contract or its schedules is exempt from disclosure in accordance with the provisions of the Act. </w:t>
      </w:r>
    </w:p>
    <w:p w14:paraId="06865F8B"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r w:rsidRPr="00E36840">
        <w:rPr>
          <w:rFonts w:cs="Arial"/>
          <w:lang w:eastAsia="en-GB"/>
        </w:rPr>
        <w:t xml:space="preserve"> </w:t>
      </w:r>
    </w:p>
    <w:p w14:paraId="6C0C044D" w14:textId="77777777"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 xml:space="preserve">Notwithstanding any other term of this Contract the Contractor hereby gives its consent for the Council to publish this Contract and its schedules in its entirety including from time to time agreed changes to the Contract, to the general public in whatever form the Council decides.  </w:t>
      </w:r>
    </w:p>
    <w:p w14:paraId="240DEFA4"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45AF2F2F" w14:textId="77777777" w:rsidR="00E36840" w:rsidRPr="00E36840" w:rsidRDefault="00E36840" w:rsidP="006A1DBD">
      <w:pPr>
        <w:keepNext/>
        <w:numPr>
          <w:ilvl w:val="0"/>
          <w:numId w:val="25"/>
        </w:numPr>
        <w:overflowPunct/>
        <w:autoSpaceDE/>
        <w:autoSpaceDN/>
        <w:adjustRightInd/>
        <w:jc w:val="left"/>
        <w:textAlignment w:val="auto"/>
        <w:outlineLvl w:val="0"/>
        <w:rPr>
          <w:rFonts w:cs="Arial"/>
          <w:lang w:eastAsia="en-GB"/>
        </w:rPr>
      </w:pPr>
      <w:r w:rsidRPr="00E36840">
        <w:rPr>
          <w:rFonts w:cs="Arial"/>
          <w:b/>
          <w:lang w:eastAsia="en-GB"/>
        </w:rPr>
        <w:t>DATA PROTECTION</w:t>
      </w:r>
      <w:bookmarkStart w:id="80" w:name="_NN1552"/>
      <w:bookmarkEnd w:id="80"/>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_NN1552\r \h  \* MERGEFORMAT </w:instrText>
      </w:r>
      <w:r w:rsidR="00C17A5E">
        <w:fldChar w:fldCharType="separate"/>
      </w:r>
      <w:bookmarkStart w:id="81" w:name="_Toc173226194"/>
      <w:bookmarkStart w:id="82" w:name="_Toc334799903"/>
      <w:r w:rsidR="00AA361A" w:rsidRPr="00AA361A">
        <w:rPr>
          <w:rFonts w:cs="Arial"/>
          <w:lang w:eastAsia="en-GB"/>
        </w:rPr>
        <w:instrText>F3</w:instrText>
      </w:r>
      <w:r w:rsidR="00C17A5E">
        <w:fldChar w:fldCharType="end"/>
      </w:r>
      <w:r w:rsidRPr="00E36840">
        <w:rPr>
          <w:rFonts w:cs="Arial"/>
          <w:lang w:eastAsia="en-GB"/>
        </w:rPr>
        <w:instrText xml:space="preserve"> DATA PROTECTION</w:instrText>
      </w:r>
      <w:bookmarkEnd w:id="81"/>
      <w:bookmarkEnd w:id="82"/>
      <w:r w:rsidRPr="00E36840">
        <w:rPr>
          <w:rFonts w:cs="Arial"/>
          <w:lang w:eastAsia="en-GB"/>
        </w:rPr>
        <w:instrText xml:space="preserve">" \l 1 </w:instrText>
      </w:r>
      <w:r w:rsidR="0089194B" w:rsidRPr="00E36840">
        <w:rPr>
          <w:lang w:eastAsia="en-GB"/>
        </w:rPr>
        <w:fldChar w:fldCharType="end"/>
      </w:r>
    </w:p>
    <w:p w14:paraId="6CB1F849"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028EFD09" w14:textId="77777777" w:rsidR="008E5BDE" w:rsidRDefault="00E36840" w:rsidP="008E5BDE">
      <w:pPr>
        <w:numPr>
          <w:ilvl w:val="1"/>
          <w:numId w:val="25"/>
        </w:numPr>
        <w:overflowPunct/>
        <w:autoSpaceDE/>
        <w:autoSpaceDN/>
        <w:adjustRightInd/>
        <w:jc w:val="left"/>
        <w:textAlignment w:val="auto"/>
        <w:outlineLvl w:val="1"/>
        <w:rPr>
          <w:rFonts w:cs="Arial"/>
          <w:lang w:eastAsia="en-GB"/>
        </w:rPr>
      </w:pPr>
      <w:r w:rsidRPr="00E36840">
        <w:rPr>
          <w:rFonts w:cs="Arial"/>
          <w:lang w:eastAsia="en-GB"/>
        </w:rPr>
        <w:t>The Contractor shall (and shall procure that any of its Employees involved in the provision of the Services) comply with any requirements under the DPA.</w:t>
      </w:r>
    </w:p>
    <w:p w14:paraId="428E0721" w14:textId="77777777" w:rsidR="005E09DF" w:rsidRDefault="005E09DF" w:rsidP="005E09DF">
      <w:pPr>
        <w:overflowPunct/>
        <w:autoSpaceDE/>
        <w:autoSpaceDN/>
        <w:adjustRightInd/>
        <w:ind w:left="851"/>
        <w:jc w:val="left"/>
        <w:textAlignment w:val="auto"/>
        <w:outlineLvl w:val="1"/>
        <w:rPr>
          <w:rFonts w:cs="Arial"/>
          <w:lang w:eastAsia="en-GB"/>
        </w:rPr>
      </w:pPr>
    </w:p>
    <w:p w14:paraId="5DB4540E" w14:textId="77777777" w:rsidR="005E09DF" w:rsidRPr="005E09DF" w:rsidRDefault="008E5BDE" w:rsidP="005E09DF">
      <w:pPr>
        <w:numPr>
          <w:ilvl w:val="1"/>
          <w:numId w:val="25"/>
        </w:numPr>
        <w:overflowPunct/>
        <w:autoSpaceDE/>
        <w:autoSpaceDN/>
        <w:adjustRightInd/>
        <w:jc w:val="left"/>
        <w:textAlignment w:val="auto"/>
        <w:outlineLvl w:val="1"/>
        <w:rPr>
          <w:rFonts w:cs="Arial"/>
          <w:lang w:eastAsia="en-GB"/>
        </w:rPr>
      </w:pPr>
      <w:r w:rsidRPr="00B742E3">
        <w:rPr>
          <w:rFonts w:cs="Arial"/>
          <w:lang w:eastAsia="en-GB"/>
        </w:rPr>
        <w:t>The Parties acknowledge that for the purposes of the Data Protection Legislation, the</w:t>
      </w:r>
      <w:r>
        <w:rPr>
          <w:rFonts w:cs="Arial"/>
          <w:lang w:eastAsia="en-GB"/>
        </w:rPr>
        <w:t xml:space="preserve"> </w:t>
      </w:r>
      <w:r w:rsidR="005137D8">
        <w:rPr>
          <w:rFonts w:cs="Arial"/>
          <w:lang w:eastAsia="en-GB"/>
        </w:rPr>
        <w:t>Council</w:t>
      </w:r>
      <w:r w:rsidRPr="00B742E3">
        <w:rPr>
          <w:rFonts w:cs="Arial"/>
          <w:lang w:eastAsia="en-GB"/>
        </w:rPr>
        <w:t xml:space="preserve"> is the Controller and the Contractor is the Processor. The only processing</w:t>
      </w:r>
      <w:r>
        <w:rPr>
          <w:rFonts w:cs="Arial"/>
          <w:lang w:eastAsia="en-GB"/>
        </w:rPr>
        <w:t xml:space="preserve"> </w:t>
      </w:r>
      <w:r w:rsidRPr="00B742E3">
        <w:rPr>
          <w:rFonts w:cs="Arial"/>
          <w:lang w:eastAsia="en-GB"/>
        </w:rPr>
        <w:t>that the Contractor is authorised to do</w:t>
      </w:r>
      <w:r>
        <w:rPr>
          <w:rFonts w:cs="Arial"/>
          <w:lang w:eastAsia="en-GB"/>
        </w:rPr>
        <w:t xml:space="preserve"> </w:t>
      </w:r>
      <w:r w:rsidRPr="00B742E3">
        <w:rPr>
          <w:rFonts w:cs="Arial"/>
          <w:lang w:eastAsia="en-GB"/>
        </w:rPr>
        <w:t xml:space="preserve">is listed in </w:t>
      </w:r>
      <w:r w:rsidR="004C32C2">
        <w:rPr>
          <w:rFonts w:cs="Arial"/>
          <w:lang w:eastAsia="en-GB"/>
        </w:rPr>
        <w:t>Schedule 8</w:t>
      </w:r>
      <w:r w:rsidRPr="00B742E3">
        <w:rPr>
          <w:rFonts w:cs="Arial"/>
          <w:lang w:eastAsia="en-GB"/>
        </w:rPr>
        <w:t xml:space="preserve"> by the </w:t>
      </w:r>
      <w:r w:rsidR="005137D8">
        <w:rPr>
          <w:rFonts w:cs="Arial"/>
          <w:lang w:eastAsia="en-GB"/>
        </w:rPr>
        <w:t>Council</w:t>
      </w:r>
      <w:r w:rsidRPr="00B742E3">
        <w:rPr>
          <w:rFonts w:cs="Arial"/>
          <w:lang w:eastAsia="en-GB"/>
        </w:rPr>
        <w:t xml:space="preserve"> and</w:t>
      </w:r>
      <w:r>
        <w:rPr>
          <w:rFonts w:cs="Arial"/>
          <w:lang w:eastAsia="en-GB"/>
        </w:rPr>
        <w:t xml:space="preserve"> </w:t>
      </w:r>
      <w:r w:rsidRPr="00B742E3">
        <w:rPr>
          <w:rFonts w:cs="Arial"/>
          <w:lang w:eastAsia="en-GB"/>
        </w:rPr>
        <w:t>may not be determined by the Contractor.</w:t>
      </w:r>
    </w:p>
    <w:p w14:paraId="6A099079" w14:textId="77777777" w:rsidR="005E09DF" w:rsidRDefault="005E09DF" w:rsidP="005E09DF">
      <w:pPr>
        <w:overflowPunct/>
        <w:autoSpaceDE/>
        <w:autoSpaceDN/>
        <w:adjustRightInd/>
        <w:ind w:left="851"/>
        <w:jc w:val="left"/>
        <w:textAlignment w:val="auto"/>
        <w:outlineLvl w:val="1"/>
        <w:rPr>
          <w:rFonts w:cs="Arial"/>
          <w:lang w:eastAsia="en-GB"/>
        </w:rPr>
      </w:pPr>
    </w:p>
    <w:p w14:paraId="0BF867AC" w14:textId="77777777" w:rsidR="008E5BDE" w:rsidRDefault="008E5BDE" w:rsidP="008E5BDE">
      <w:pPr>
        <w:numPr>
          <w:ilvl w:val="1"/>
          <w:numId w:val="25"/>
        </w:numPr>
        <w:overflowPunct/>
        <w:autoSpaceDE/>
        <w:autoSpaceDN/>
        <w:adjustRightInd/>
        <w:jc w:val="left"/>
        <w:textAlignment w:val="auto"/>
        <w:outlineLvl w:val="1"/>
        <w:rPr>
          <w:rFonts w:cs="Arial"/>
          <w:lang w:eastAsia="en-GB"/>
        </w:rPr>
      </w:pPr>
      <w:r w:rsidRPr="00B742E3">
        <w:rPr>
          <w:rFonts w:cs="Arial"/>
          <w:lang w:eastAsia="en-GB"/>
        </w:rPr>
        <w:t xml:space="preserve">The Contractor shall notify the </w:t>
      </w:r>
      <w:r w:rsidR="005137D8">
        <w:rPr>
          <w:rFonts w:cs="Arial"/>
          <w:lang w:eastAsia="en-GB"/>
        </w:rPr>
        <w:t>Council</w:t>
      </w:r>
      <w:r w:rsidRPr="00B742E3">
        <w:rPr>
          <w:rFonts w:cs="Arial"/>
          <w:lang w:eastAsia="en-GB"/>
        </w:rPr>
        <w:t xml:space="preserve"> immediately if it considers that any of the</w:t>
      </w:r>
      <w:r>
        <w:rPr>
          <w:rFonts w:cs="Arial"/>
          <w:lang w:eastAsia="en-GB"/>
        </w:rPr>
        <w:t xml:space="preserve"> </w:t>
      </w:r>
      <w:r w:rsidR="005137D8">
        <w:rPr>
          <w:rFonts w:cs="Arial"/>
          <w:lang w:eastAsia="en-GB"/>
        </w:rPr>
        <w:t>Council</w:t>
      </w:r>
      <w:r w:rsidRPr="00B742E3">
        <w:rPr>
          <w:rFonts w:cs="Arial"/>
          <w:lang w:eastAsia="en-GB"/>
        </w:rPr>
        <w:t>'s instructions infringe the Data Protection Legislation.</w:t>
      </w:r>
    </w:p>
    <w:p w14:paraId="53ADF2AC" w14:textId="77777777" w:rsidR="005E09DF" w:rsidRDefault="005E09DF" w:rsidP="005E09DF">
      <w:pPr>
        <w:overflowPunct/>
        <w:autoSpaceDE/>
        <w:autoSpaceDN/>
        <w:adjustRightInd/>
        <w:jc w:val="left"/>
        <w:textAlignment w:val="auto"/>
        <w:outlineLvl w:val="1"/>
        <w:rPr>
          <w:rFonts w:cs="Arial"/>
          <w:lang w:eastAsia="en-GB"/>
        </w:rPr>
      </w:pPr>
    </w:p>
    <w:p w14:paraId="53438B5F" w14:textId="77777777" w:rsidR="00797A99" w:rsidRPr="00797A99" w:rsidRDefault="005E09DF" w:rsidP="00797A99">
      <w:pPr>
        <w:numPr>
          <w:ilvl w:val="1"/>
          <w:numId w:val="25"/>
        </w:numPr>
        <w:overflowPunct/>
        <w:autoSpaceDE/>
        <w:autoSpaceDN/>
        <w:adjustRightInd/>
        <w:jc w:val="left"/>
        <w:textAlignment w:val="auto"/>
        <w:outlineLvl w:val="1"/>
        <w:rPr>
          <w:rFonts w:cs="Arial"/>
          <w:lang w:eastAsia="en-GB"/>
        </w:rPr>
      </w:pPr>
      <w:r w:rsidRPr="005E09DF">
        <w:rPr>
          <w:rFonts w:cs="Arial"/>
          <w:lang w:eastAsia="en-GB"/>
        </w:rPr>
        <w:t xml:space="preserve">The Contractor shall provide all reasonable assistance to the </w:t>
      </w:r>
      <w:r w:rsidR="005137D8">
        <w:rPr>
          <w:rFonts w:cs="Arial"/>
          <w:lang w:eastAsia="en-GB"/>
        </w:rPr>
        <w:t>Council</w:t>
      </w:r>
      <w:r w:rsidRPr="005E09DF">
        <w:rPr>
          <w:rFonts w:cs="Arial"/>
          <w:lang w:eastAsia="en-GB"/>
        </w:rPr>
        <w:t xml:space="preserve"> in the preparation of any Data Protection Impact Assessment prior to commencing any processing. Such assistance may, at the discretion of the </w:t>
      </w:r>
      <w:r w:rsidR="005137D8">
        <w:rPr>
          <w:rFonts w:cs="Arial"/>
          <w:lang w:eastAsia="en-GB"/>
        </w:rPr>
        <w:t>Council</w:t>
      </w:r>
      <w:r w:rsidRPr="005E09DF">
        <w:rPr>
          <w:rFonts w:cs="Arial"/>
          <w:lang w:eastAsia="en-GB"/>
        </w:rPr>
        <w:t>, include:</w:t>
      </w:r>
      <w:r w:rsidR="00FF44D4">
        <w:rPr>
          <w:rFonts w:cs="Arial"/>
          <w:lang w:eastAsia="en-GB"/>
        </w:rPr>
        <w:t xml:space="preserve"> </w:t>
      </w:r>
    </w:p>
    <w:p w14:paraId="6146A203" w14:textId="77777777" w:rsidR="00FF44D4" w:rsidRDefault="00FF44D4" w:rsidP="00FF44D4">
      <w:pPr>
        <w:pStyle w:val="ListParagraph"/>
        <w:rPr>
          <w:rFonts w:cs="Arial"/>
        </w:rPr>
      </w:pPr>
    </w:p>
    <w:p w14:paraId="6DC23982" w14:textId="77777777" w:rsidR="00FF44D4" w:rsidRDefault="00FF44D4" w:rsidP="00FF44D4">
      <w:pPr>
        <w:numPr>
          <w:ilvl w:val="2"/>
          <w:numId w:val="25"/>
        </w:numPr>
        <w:overflowPunct/>
        <w:autoSpaceDE/>
        <w:autoSpaceDN/>
        <w:adjustRightInd/>
        <w:jc w:val="left"/>
        <w:textAlignment w:val="auto"/>
        <w:outlineLvl w:val="1"/>
        <w:rPr>
          <w:rFonts w:cs="Arial"/>
          <w:lang w:eastAsia="en-GB"/>
        </w:rPr>
      </w:pPr>
      <w:r w:rsidRPr="00FF44D4">
        <w:rPr>
          <w:rFonts w:cs="Arial"/>
          <w:lang w:eastAsia="en-GB"/>
        </w:rPr>
        <w:t>a systematic description of the envisaged processing operations and the</w:t>
      </w:r>
      <w:r>
        <w:rPr>
          <w:rFonts w:cs="Arial"/>
          <w:lang w:eastAsia="en-GB"/>
        </w:rPr>
        <w:t xml:space="preserve"> </w:t>
      </w:r>
      <w:r w:rsidRPr="00FF44D4">
        <w:rPr>
          <w:rFonts w:cs="Arial"/>
          <w:lang w:eastAsia="en-GB"/>
        </w:rPr>
        <w:t>purpose of the processing;</w:t>
      </w:r>
    </w:p>
    <w:p w14:paraId="4F252A0F" w14:textId="77777777" w:rsidR="00FF44D4" w:rsidRDefault="00FF44D4" w:rsidP="00FF44D4">
      <w:pPr>
        <w:overflowPunct/>
        <w:autoSpaceDE/>
        <w:autoSpaceDN/>
        <w:adjustRightInd/>
        <w:jc w:val="left"/>
        <w:textAlignment w:val="auto"/>
        <w:outlineLvl w:val="1"/>
        <w:rPr>
          <w:rFonts w:cs="Arial"/>
          <w:lang w:eastAsia="en-GB"/>
        </w:rPr>
      </w:pPr>
    </w:p>
    <w:p w14:paraId="5FCB68C6" w14:textId="77777777" w:rsidR="00FF44D4" w:rsidRDefault="00FF44D4" w:rsidP="00FF44D4">
      <w:pPr>
        <w:numPr>
          <w:ilvl w:val="2"/>
          <w:numId w:val="25"/>
        </w:numPr>
        <w:overflowPunct/>
        <w:autoSpaceDE/>
        <w:autoSpaceDN/>
        <w:adjustRightInd/>
        <w:jc w:val="left"/>
        <w:textAlignment w:val="auto"/>
        <w:outlineLvl w:val="1"/>
        <w:rPr>
          <w:rFonts w:cs="Arial"/>
          <w:lang w:eastAsia="en-GB"/>
        </w:rPr>
      </w:pPr>
      <w:r w:rsidRPr="00B742E3">
        <w:rPr>
          <w:rFonts w:cs="Arial"/>
          <w:lang w:eastAsia="en-GB"/>
        </w:rPr>
        <w:t>an assessment of the necessity and proportionality of the processing</w:t>
      </w:r>
      <w:r>
        <w:rPr>
          <w:rFonts w:cs="Arial"/>
          <w:lang w:eastAsia="en-GB"/>
        </w:rPr>
        <w:t xml:space="preserve"> </w:t>
      </w:r>
      <w:r w:rsidRPr="00B742E3">
        <w:rPr>
          <w:rFonts w:cs="Arial"/>
          <w:lang w:eastAsia="en-GB"/>
        </w:rPr>
        <w:t>operations in relation to the Services;</w:t>
      </w:r>
    </w:p>
    <w:p w14:paraId="197F6047" w14:textId="77777777" w:rsidR="00FF44D4" w:rsidRDefault="00FF44D4" w:rsidP="00FF44D4">
      <w:pPr>
        <w:pStyle w:val="ListParagraph"/>
        <w:rPr>
          <w:rFonts w:cs="Arial"/>
        </w:rPr>
      </w:pPr>
    </w:p>
    <w:p w14:paraId="469D504B" w14:textId="77777777" w:rsidR="00FF44D4" w:rsidRDefault="00FF44D4" w:rsidP="00FF44D4">
      <w:pPr>
        <w:numPr>
          <w:ilvl w:val="2"/>
          <w:numId w:val="25"/>
        </w:numPr>
        <w:overflowPunct/>
        <w:autoSpaceDE/>
        <w:autoSpaceDN/>
        <w:adjustRightInd/>
        <w:jc w:val="left"/>
        <w:textAlignment w:val="auto"/>
        <w:outlineLvl w:val="1"/>
        <w:rPr>
          <w:rFonts w:cs="Arial"/>
          <w:lang w:eastAsia="en-GB"/>
        </w:rPr>
      </w:pPr>
      <w:r w:rsidRPr="00FF44D4">
        <w:rPr>
          <w:rFonts w:cs="Arial"/>
          <w:lang w:eastAsia="en-GB"/>
        </w:rPr>
        <w:t>an assessment of the risks to the rights and freedoms of Data Subjects; and</w:t>
      </w:r>
    </w:p>
    <w:p w14:paraId="1C1E388C" w14:textId="77777777" w:rsidR="00FF44D4" w:rsidRDefault="00FF44D4" w:rsidP="00FF44D4">
      <w:pPr>
        <w:pStyle w:val="ListParagraph"/>
        <w:rPr>
          <w:rFonts w:cs="Arial"/>
        </w:rPr>
      </w:pPr>
    </w:p>
    <w:p w14:paraId="4E6C0A88" w14:textId="77777777" w:rsidR="00FF44D4" w:rsidRDefault="00FF44D4" w:rsidP="00FF44D4">
      <w:pPr>
        <w:numPr>
          <w:ilvl w:val="2"/>
          <w:numId w:val="25"/>
        </w:numPr>
        <w:overflowPunct/>
        <w:autoSpaceDE/>
        <w:autoSpaceDN/>
        <w:adjustRightInd/>
        <w:jc w:val="left"/>
        <w:textAlignment w:val="auto"/>
        <w:outlineLvl w:val="1"/>
        <w:rPr>
          <w:rFonts w:cs="Arial"/>
          <w:lang w:eastAsia="en-GB"/>
        </w:rPr>
      </w:pPr>
      <w:r w:rsidRPr="00FF44D4">
        <w:rPr>
          <w:rFonts w:cs="Arial"/>
          <w:lang w:eastAsia="en-GB"/>
        </w:rPr>
        <w:t>the measures envisaged to address the risks, including safeguards, security measures and mechanisms to ensure the protection of Personal Data.</w:t>
      </w:r>
    </w:p>
    <w:p w14:paraId="21DCDBAD" w14:textId="77777777" w:rsidR="00797A99" w:rsidRDefault="00797A99" w:rsidP="00797A99">
      <w:pPr>
        <w:pStyle w:val="ListParagraph"/>
        <w:rPr>
          <w:rFonts w:cs="Arial"/>
        </w:rPr>
      </w:pPr>
    </w:p>
    <w:p w14:paraId="30E42E47" w14:textId="77777777" w:rsidR="00797A99" w:rsidRDefault="00797A99" w:rsidP="00797A99">
      <w:pPr>
        <w:numPr>
          <w:ilvl w:val="1"/>
          <w:numId w:val="25"/>
        </w:numPr>
        <w:overflowPunct/>
        <w:autoSpaceDE/>
        <w:autoSpaceDN/>
        <w:adjustRightInd/>
        <w:jc w:val="left"/>
        <w:textAlignment w:val="auto"/>
        <w:outlineLvl w:val="1"/>
        <w:rPr>
          <w:rFonts w:cs="Arial"/>
          <w:lang w:eastAsia="en-GB"/>
        </w:rPr>
      </w:pPr>
      <w:r w:rsidRPr="00797A99">
        <w:rPr>
          <w:rFonts w:cs="Arial"/>
          <w:lang w:eastAsia="en-GB"/>
        </w:rPr>
        <w:t>The Contractor shall, in relation to any Personal Data processed in connection with its obligations under this Agreement:</w:t>
      </w:r>
    </w:p>
    <w:p w14:paraId="3CD016A3" w14:textId="77777777" w:rsidR="00797A99" w:rsidRDefault="00797A99" w:rsidP="00797A99">
      <w:pPr>
        <w:overflowPunct/>
        <w:autoSpaceDE/>
        <w:autoSpaceDN/>
        <w:adjustRightInd/>
        <w:ind w:left="851"/>
        <w:jc w:val="left"/>
        <w:textAlignment w:val="auto"/>
        <w:outlineLvl w:val="1"/>
        <w:rPr>
          <w:rFonts w:cs="Arial"/>
          <w:lang w:eastAsia="en-GB"/>
        </w:rPr>
      </w:pPr>
    </w:p>
    <w:p w14:paraId="16013193" w14:textId="77777777" w:rsidR="00797A99" w:rsidRDefault="00797A99" w:rsidP="00797A99">
      <w:pPr>
        <w:numPr>
          <w:ilvl w:val="2"/>
          <w:numId w:val="25"/>
        </w:numPr>
        <w:overflowPunct/>
        <w:autoSpaceDE/>
        <w:autoSpaceDN/>
        <w:adjustRightInd/>
        <w:jc w:val="left"/>
        <w:textAlignment w:val="auto"/>
        <w:outlineLvl w:val="1"/>
        <w:rPr>
          <w:rFonts w:cs="Arial"/>
          <w:lang w:eastAsia="en-GB"/>
        </w:rPr>
      </w:pPr>
      <w:r w:rsidRPr="00797A99">
        <w:rPr>
          <w:rFonts w:cs="Arial"/>
          <w:lang w:eastAsia="en-GB"/>
        </w:rPr>
        <w:t xml:space="preserve">process that Personal Data only in accordance with </w:t>
      </w:r>
      <w:r w:rsidR="004C32C2">
        <w:rPr>
          <w:rFonts w:cs="Arial"/>
          <w:lang w:eastAsia="en-GB"/>
        </w:rPr>
        <w:t>Schedule 8</w:t>
      </w:r>
      <w:r w:rsidRPr="00797A99">
        <w:rPr>
          <w:rFonts w:cs="Arial"/>
          <w:lang w:eastAsia="en-GB"/>
        </w:rPr>
        <w:t xml:space="preserve">, unless the Contractor is required to do otherwise by Law. If it is so required the Contractor shall promptly notify the </w:t>
      </w:r>
      <w:r w:rsidR="005137D8">
        <w:rPr>
          <w:rFonts w:cs="Arial"/>
          <w:lang w:eastAsia="en-GB"/>
        </w:rPr>
        <w:t>Council</w:t>
      </w:r>
      <w:r w:rsidRPr="00797A99">
        <w:rPr>
          <w:rFonts w:cs="Arial"/>
          <w:lang w:eastAsia="en-GB"/>
        </w:rPr>
        <w:t xml:space="preserve"> before processing the Personal Data unless prohibited by Law;</w:t>
      </w:r>
    </w:p>
    <w:p w14:paraId="46D79D62" w14:textId="77777777" w:rsidR="00797A99" w:rsidRDefault="009862D4" w:rsidP="009862D4">
      <w:pPr>
        <w:numPr>
          <w:ilvl w:val="2"/>
          <w:numId w:val="25"/>
        </w:numPr>
        <w:overflowPunct/>
        <w:autoSpaceDE/>
        <w:autoSpaceDN/>
        <w:adjustRightInd/>
        <w:jc w:val="left"/>
        <w:textAlignment w:val="auto"/>
        <w:outlineLvl w:val="1"/>
        <w:rPr>
          <w:rFonts w:cs="Arial"/>
          <w:lang w:eastAsia="en-GB"/>
        </w:rPr>
      </w:pPr>
      <w:r w:rsidRPr="009862D4">
        <w:rPr>
          <w:rFonts w:cs="Arial"/>
          <w:lang w:eastAsia="en-GB"/>
        </w:rPr>
        <w:t xml:space="preserve">ensure that it has in place Protective Measures, which have been reviewed and approved by the </w:t>
      </w:r>
      <w:r w:rsidR="005137D8">
        <w:rPr>
          <w:rFonts w:cs="Arial"/>
          <w:lang w:eastAsia="en-GB"/>
        </w:rPr>
        <w:t>Council</w:t>
      </w:r>
      <w:r w:rsidRPr="009862D4">
        <w:rPr>
          <w:rFonts w:cs="Arial"/>
          <w:lang w:eastAsia="en-GB"/>
        </w:rPr>
        <w:t xml:space="preserve"> as appropriate to protect against a Data Loss Event having taken account of the:</w:t>
      </w:r>
    </w:p>
    <w:p w14:paraId="58BD8F4B" w14:textId="77777777" w:rsidR="004D76EC" w:rsidRDefault="004D76EC" w:rsidP="004D76EC">
      <w:pPr>
        <w:overflowPunct/>
        <w:autoSpaceDE/>
        <w:autoSpaceDN/>
        <w:adjustRightInd/>
        <w:ind w:left="1843"/>
        <w:jc w:val="left"/>
        <w:textAlignment w:val="auto"/>
        <w:outlineLvl w:val="1"/>
        <w:rPr>
          <w:rFonts w:cs="Arial"/>
          <w:lang w:eastAsia="en-GB"/>
        </w:rPr>
      </w:pPr>
    </w:p>
    <w:p w14:paraId="7B2F1027" w14:textId="77777777" w:rsidR="00EF3963" w:rsidRDefault="004D76EC" w:rsidP="00EF3963">
      <w:pPr>
        <w:numPr>
          <w:ilvl w:val="3"/>
          <w:numId w:val="25"/>
        </w:numPr>
        <w:overflowPunct/>
        <w:autoSpaceDE/>
        <w:autoSpaceDN/>
        <w:adjustRightInd/>
        <w:jc w:val="left"/>
        <w:textAlignment w:val="auto"/>
        <w:outlineLvl w:val="1"/>
        <w:rPr>
          <w:rFonts w:cs="Arial"/>
          <w:lang w:eastAsia="en-GB"/>
        </w:rPr>
      </w:pPr>
      <w:r w:rsidRPr="00B742E3">
        <w:rPr>
          <w:rFonts w:cs="Arial"/>
          <w:lang w:eastAsia="en-GB"/>
        </w:rPr>
        <w:t>nature of the data to be protected;</w:t>
      </w:r>
    </w:p>
    <w:p w14:paraId="578B9530" w14:textId="77777777" w:rsidR="00574FA2" w:rsidRDefault="00574FA2" w:rsidP="00574FA2">
      <w:pPr>
        <w:overflowPunct/>
        <w:autoSpaceDE/>
        <w:autoSpaceDN/>
        <w:adjustRightInd/>
        <w:ind w:left="3119"/>
        <w:jc w:val="left"/>
        <w:textAlignment w:val="auto"/>
        <w:outlineLvl w:val="1"/>
        <w:rPr>
          <w:rFonts w:cs="Arial"/>
          <w:lang w:eastAsia="en-GB"/>
        </w:rPr>
      </w:pPr>
    </w:p>
    <w:p w14:paraId="20E7375E" w14:textId="77777777" w:rsidR="004D76EC" w:rsidRDefault="00E87DF2" w:rsidP="00E87DF2">
      <w:pPr>
        <w:numPr>
          <w:ilvl w:val="3"/>
          <w:numId w:val="25"/>
        </w:numPr>
        <w:overflowPunct/>
        <w:autoSpaceDE/>
        <w:autoSpaceDN/>
        <w:adjustRightInd/>
        <w:jc w:val="left"/>
        <w:textAlignment w:val="auto"/>
        <w:outlineLvl w:val="1"/>
        <w:rPr>
          <w:rFonts w:cs="Arial"/>
          <w:lang w:eastAsia="en-GB"/>
        </w:rPr>
      </w:pPr>
      <w:r w:rsidRPr="00E87DF2">
        <w:rPr>
          <w:rFonts w:cs="Arial"/>
          <w:lang w:eastAsia="en-GB"/>
        </w:rPr>
        <w:t>harm that might result from a Data Loss Event;</w:t>
      </w:r>
    </w:p>
    <w:p w14:paraId="6143DE53" w14:textId="77777777" w:rsidR="00574FA2" w:rsidRDefault="00574FA2" w:rsidP="00574FA2">
      <w:pPr>
        <w:overflowPunct/>
        <w:autoSpaceDE/>
        <w:autoSpaceDN/>
        <w:adjustRightInd/>
        <w:jc w:val="left"/>
        <w:textAlignment w:val="auto"/>
        <w:outlineLvl w:val="1"/>
        <w:rPr>
          <w:rFonts w:cs="Arial"/>
          <w:lang w:eastAsia="en-GB"/>
        </w:rPr>
      </w:pPr>
    </w:p>
    <w:p w14:paraId="03B4F371" w14:textId="77777777" w:rsidR="00E87DF2" w:rsidRDefault="00574FA2" w:rsidP="00574FA2">
      <w:pPr>
        <w:numPr>
          <w:ilvl w:val="3"/>
          <w:numId w:val="25"/>
        </w:numPr>
        <w:overflowPunct/>
        <w:autoSpaceDE/>
        <w:autoSpaceDN/>
        <w:adjustRightInd/>
        <w:jc w:val="left"/>
        <w:textAlignment w:val="auto"/>
        <w:outlineLvl w:val="1"/>
        <w:rPr>
          <w:rFonts w:cs="Arial"/>
          <w:lang w:eastAsia="en-GB"/>
        </w:rPr>
      </w:pPr>
      <w:r w:rsidRPr="00574FA2">
        <w:rPr>
          <w:rFonts w:cs="Arial"/>
          <w:lang w:eastAsia="en-GB"/>
        </w:rPr>
        <w:t>state of technological development; and</w:t>
      </w:r>
    </w:p>
    <w:p w14:paraId="4FEBEEFF" w14:textId="77777777" w:rsidR="00574FA2" w:rsidRDefault="00574FA2" w:rsidP="00574FA2">
      <w:pPr>
        <w:overflowPunct/>
        <w:autoSpaceDE/>
        <w:autoSpaceDN/>
        <w:adjustRightInd/>
        <w:jc w:val="left"/>
        <w:textAlignment w:val="auto"/>
        <w:outlineLvl w:val="1"/>
        <w:rPr>
          <w:rFonts w:cs="Arial"/>
          <w:lang w:eastAsia="en-GB"/>
        </w:rPr>
      </w:pPr>
    </w:p>
    <w:p w14:paraId="293C8847" w14:textId="77777777" w:rsidR="00574FA2" w:rsidRDefault="00574FA2" w:rsidP="00574FA2">
      <w:pPr>
        <w:numPr>
          <w:ilvl w:val="3"/>
          <w:numId w:val="25"/>
        </w:numPr>
        <w:overflowPunct/>
        <w:autoSpaceDE/>
        <w:autoSpaceDN/>
        <w:adjustRightInd/>
        <w:jc w:val="left"/>
        <w:textAlignment w:val="auto"/>
        <w:outlineLvl w:val="1"/>
        <w:rPr>
          <w:rFonts w:cs="Arial"/>
          <w:lang w:eastAsia="en-GB"/>
        </w:rPr>
      </w:pPr>
      <w:r w:rsidRPr="00574FA2">
        <w:rPr>
          <w:rFonts w:cs="Arial"/>
          <w:lang w:eastAsia="en-GB"/>
        </w:rPr>
        <w:t>cost of implementing any measures;</w:t>
      </w:r>
    </w:p>
    <w:p w14:paraId="1244C4E4" w14:textId="77777777" w:rsidR="009C3E32" w:rsidRDefault="009C3E32" w:rsidP="009C3E32">
      <w:pPr>
        <w:pStyle w:val="ListParagraph"/>
        <w:rPr>
          <w:rFonts w:cs="Arial"/>
        </w:rPr>
      </w:pPr>
    </w:p>
    <w:p w14:paraId="73422209" w14:textId="77777777" w:rsidR="009C3E32" w:rsidRDefault="00A7187A" w:rsidP="00A7187A">
      <w:pPr>
        <w:numPr>
          <w:ilvl w:val="2"/>
          <w:numId w:val="25"/>
        </w:numPr>
        <w:overflowPunct/>
        <w:autoSpaceDE/>
        <w:autoSpaceDN/>
        <w:adjustRightInd/>
        <w:jc w:val="left"/>
        <w:textAlignment w:val="auto"/>
        <w:outlineLvl w:val="1"/>
        <w:rPr>
          <w:rFonts w:cs="Arial"/>
          <w:lang w:eastAsia="en-GB"/>
        </w:rPr>
      </w:pPr>
      <w:r w:rsidRPr="00A7187A">
        <w:rPr>
          <w:rFonts w:cs="Arial"/>
          <w:lang w:eastAsia="en-GB"/>
        </w:rPr>
        <w:t>ensure that :</w:t>
      </w:r>
    </w:p>
    <w:p w14:paraId="4B20B0D9" w14:textId="77777777" w:rsidR="00A7187A" w:rsidRDefault="00A7187A" w:rsidP="00A7187A">
      <w:pPr>
        <w:numPr>
          <w:ilvl w:val="3"/>
          <w:numId w:val="25"/>
        </w:numPr>
        <w:overflowPunct/>
        <w:autoSpaceDE/>
        <w:autoSpaceDN/>
        <w:adjustRightInd/>
        <w:jc w:val="left"/>
        <w:textAlignment w:val="auto"/>
        <w:outlineLvl w:val="1"/>
        <w:rPr>
          <w:rFonts w:cs="Arial"/>
          <w:lang w:eastAsia="en-GB"/>
        </w:rPr>
      </w:pPr>
      <w:r w:rsidRPr="00B742E3">
        <w:rPr>
          <w:rFonts w:cs="Arial"/>
          <w:lang w:eastAsia="en-GB"/>
        </w:rPr>
        <w:t>the Contractor Personnel do not process Personal Data except in</w:t>
      </w:r>
      <w:r>
        <w:rPr>
          <w:rFonts w:cs="Arial"/>
          <w:lang w:eastAsia="en-GB"/>
        </w:rPr>
        <w:t xml:space="preserve"> </w:t>
      </w:r>
      <w:r w:rsidRPr="00B742E3">
        <w:rPr>
          <w:rFonts w:cs="Arial"/>
          <w:lang w:eastAsia="en-GB"/>
        </w:rPr>
        <w:t xml:space="preserve">accordance with this Agreement (and in particular </w:t>
      </w:r>
      <w:r w:rsidR="004C32C2">
        <w:rPr>
          <w:rFonts w:cs="Arial"/>
          <w:lang w:eastAsia="en-GB"/>
        </w:rPr>
        <w:t>Schedule 8</w:t>
      </w:r>
      <w:r w:rsidRPr="00B742E3">
        <w:rPr>
          <w:rFonts w:cs="Arial"/>
          <w:lang w:eastAsia="en-GB"/>
        </w:rPr>
        <w:t>);</w:t>
      </w:r>
    </w:p>
    <w:p w14:paraId="402D5F28" w14:textId="77777777" w:rsidR="00A7187A" w:rsidRDefault="00A7187A" w:rsidP="00A7187A">
      <w:pPr>
        <w:overflowPunct/>
        <w:autoSpaceDE/>
        <w:autoSpaceDN/>
        <w:adjustRightInd/>
        <w:ind w:left="3119"/>
        <w:jc w:val="left"/>
        <w:textAlignment w:val="auto"/>
        <w:outlineLvl w:val="1"/>
        <w:rPr>
          <w:rFonts w:cs="Arial"/>
          <w:lang w:eastAsia="en-GB"/>
        </w:rPr>
      </w:pPr>
    </w:p>
    <w:p w14:paraId="27A851B5" w14:textId="77777777" w:rsidR="00A7187A" w:rsidRDefault="00A7187A" w:rsidP="00A7187A">
      <w:pPr>
        <w:numPr>
          <w:ilvl w:val="3"/>
          <w:numId w:val="25"/>
        </w:numPr>
        <w:overflowPunct/>
        <w:autoSpaceDE/>
        <w:autoSpaceDN/>
        <w:adjustRightInd/>
        <w:jc w:val="left"/>
        <w:textAlignment w:val="auto"/>
        <w:outlineLvl w:val="1"/>
        <w:rPr>
          <w:rFonts w:cs="Arial"/>
          <w:lang w:eastAsia="en-GB"/>
        </w:rPr>
      </w:pPr>
      <w:r w:rsidRPr="00A7187A">
        <w:rPr>
          <w:rFonts w:cs="Arial"/>
          <w:lang w:eastAsia="en-GB"/>
        </w:rPr>
        <w:t>it takes all reasonable steps to ensure the reliability and integrity of any Contractor Personnel who have access to the Personal Data and ensure that they:</w:t>
      </w:r>
    </w:p>
    <w:p w14:paraId="7F534DDD" w14:textId="77777777" w:rsidR="00A7187A" w:rsidRDefault="00A7187A" w:rsidP="00A7187A">
      <w:pPr>
        <w:pStyle w:val="ListParagraph"/>
        <w:rPr>
          <w:rFonts w:cs="Arial"/>
        </w:rPr>
      </w:pPr>
    </w:p>
    <w:p w14:paraId="39DF1192" w14:textId="77777777" w:rsidR="00A7187A" w:rsidRDefault="00997C5E" w:rsidP="00997C5E">
      <w:pPr>
        <w:numPr>
          <w:ilvl w:val="4"/>
          <w:numId w:val="25"/>
        </w:numPr>
        <w:overflowPunct/>
        <w:autoSpaceDE/>
        <w:autoSpaceDN/>
        <w:adjustRightInd/>
        <w:jc w:val="left"/>
        <w:textAlignment w:val="auto"/>
        <w:outlineLvl w:val="1"/>
        <w:rPr>
          <w:rFonts w:cs="Arial"/>
          <w:lang w:eastAsia="en-GB"/>
        </w:rPr>
      </w:pPr>
      <w:r w:rsidRPr="00997C5E">
        <w:rPr>
          <w:rFonts w:cs="Arial"/>
          <w:lang w:eastAsia="en-GB"/>
        </w:rPr>
        <w:t>are aware of and comply with the Contractor’s duties under this clause;</w:t>
      </w:r>
    </w:p>
    <w:p w14:paraId="3DB1D24D" w14:textId="77777777" w:rsidR="00997C5E" w:rsidRDefault="00997C5E" w:rsidP="00997C5E">
      <w:pPr>
        <w:overflowPunct/>
        <w:autoSpaceDE/>
        <w:autoSpaceDN/>
        <w:adjustRightInd/>
        <w:ind w:left="3119"/>
        <w:jc w:val="left"/>
        <w:textAlignment w:val="auto"/>
        <w:outlineLvl w:val="1"/>
        <w:rPr>
          <w:rFonts w:cs="Arial"/>
          <w:lang w:eastAsia="en-GB"/>
        </w:rPr>
      </w:pPr>
    </w:p>
    <w:p w14:paraId="69DD99A7" w14:textId="77777777" w:rsidR="00997C5E" w:rsidRDefault="00997C5E" w:rsidP="00997C5E">
      <w:pPr>
        <w:numPr>
          <w:ilvl w:val="4"/>
          <w:numId w:val="25"/>
        </w:numPr>
        <w:overflowPunct/>
        <w:autoSpaceDE/>
        <w:autoSpaceDN/>
        <w:adjustRightInd/>
        <w:jc w:val="left"/>
        <w:textAlignment w:val="auto"/>
        <w:outlineLvl w:val="1"/>
        <w:rPr>
          <w:rFonts w:cs="Arial"/>
          <w:lang w:eastAsia="en-GB"/>
        </w:rPr>
      </w:pPr>
      <w:r w:rsidRPr="00997C5E">
        <w:rPr>
          <w:rFonts w:cs="Arial"/>
          <w:lang w:eastAsia="en-GB"/>
        </w:rPr>
        <w:t>are subject to appropriate confidentiality undertakings with the Contractor or any Sub-processor;</w:t>
      </w:r>
    </w:p>
    <w:p w14:paraId="755C9905" w14:textId="77777777" w:rsidR="00997C5E" w:rsidRDefault="00997C5E" w:rsidP="00997C5E">
      <w:pPr>
        <w:overflowPunct/>
        <w:autoSpaceDE/>
        <w:autoSpaceDN/>
        <w:adjustRightInd/>
        <w:jc w:val="left"/>
        <w:textAlignment w:val="auto"/>
        <w:outlineLvl w:val="1"/>
        <w:rPr>
          <w:rFonts w:cs="Arial"/>
          <w:lang w:eastAsia="en-GB"/>
        </w:rPr>
      </w:pPr>
    </w:p>
    <w:p w14:paraId="7C675098" w14:textId="77777777" w:rsidR="00997C5E" w:rsidRDefault="00997C5E" w:rsidP="00997C5E">
      <w:pPr>
        <w:numPr>
          <w:ilvl w:val="4"/>
          <w:numId w:val="25"/>
        </w:numPr>
        <w:overflowPunct/>
        <w:autoSpaceDE/>
        <w:autoSpaceDN/>
        <w:adjustRightInd/>
        <w:jc w:val="left"/>
        <w:textAlignment w:val="auto"/>
        <w:outlineLvl w:val="1"/>
        <w:rPr>
          <w:rFonts w:cs="Arial"/>
          <w:lang w:eastAsia="en-GB"/>
        </w:rPr>
      </w:pPr>
      <w:r w:rsidRPr="00997C5E">
        <w:rPr>
          <w:rFonts w:cs="Arial"/>
          <w:lang w:eastAsia="en-GB"/>
        </w:rPr>
        <w:t xml:space="preserve">are informed of the confidential nature of the Personal Data and do not publish, disclose or divulge any of the Personal Data to any third Party unless directed in writing to do so by the </w:t>
      </w:r>
      <w:r w:rsidR="005137D8">
        <w:rPr>
          <w:rFonts w:cs="Arial"/>
          <w:lang w:eastAsia="en-GB"/>
        </w:rPr>
        <w:t>Council</w:t>
      </w:r>
      <w:r w:rsidRPr="00997C5E">
        <w:rPr>
          <w:rFonts w:cs="Arial"/>
          <w:lang w:eastAsia="en-GB"/>
        </w:rPr>
        <w:t xml:space="preserve"> or as otherwise permitted by this Agreement; and</w:t>
      </w:r>
    </w:p>
    <w:p w14:paraId="228BDA1F" w14:textId="77777777" w:rsidR="00997C5E" w:rsidRDefault="00997C5E" w:rsidP="00997C5E">
      <w:pPr>
        <w:pStyle w:val="ListParagraph"/>
        <w:rPr>
          <w:rFonts w:cs="Arial"/>
        </w:rPr>
      </w:pPr>
    </w:p>
    <w:p w14:paraId="6A3B9753" w14:textId="77777777" w:rsidR="00997C5E" w:rsidRDefault="00997C5E" w:rsidP="00997C5E">
      <w:pPr>
        <w:numPr>
          <w:ilvl w:val="4"/>
          <w:numId w:val="25"/>
        </w:numPr>
        <w:overflowPunct/>
        <w:autoSpaceDE/>
        <w:autoSpaceDN/>
        <w:adjustRightInd/>
        <w:jc w:val="left"/>
        <w:textAlignment w:val="auto"/>
        <w:outlineLvl w:val="1"/>
        <w:rPr>
          <w:rFonts w:cs="Arial"/>
          <w:lang w:eastAsia="en-GB"/>
        </w:rPr>
      </w:pPr>
      <w:r w:rsidRPr="00997C5E">
        <w:rPr>
          <w:rFonts w:cs="Arial"/>
          <w:lang w:eastAsia="en-GB"/>
        </w:rPr>
        <w:t>have undergone adequate training in the use, care, protection and handling of Personal Data; and</w:t>
      </w:r>
    </w:p>
    <w:p w14:paraId="0B29309C" w14:textId="77777777" w:rsidR="006E5A04" w:rsidRDefault="006E5A04" w:rsidP="006E5A04">
      <w:pPr>
        <w:pStyle w:val="ListParagraph"/>
        <w:rPr>
          <w:rFonts w:cs="Arial"/>
        </w:rPr>
      </w:pPr>
    </w:p>
    <w:p w14:paraId="463A81E6" w14:textId="77777777" w:rsidR="006E5A04" w:rsidRDefault="00AA6075" w:rsidP="00AA6075">
      <w:pPr>
        <w:numPr>
          <w:ilvl w:val="2"/>
          <w:numId w:val="25"/>
        </w:numPr>
        <w:overflowPunct/>
        <w:autoSpaceDE/>
        <w:autoSpaceDN/>
        <w:adjustRightInd/>
        <w:jc w:val="left"/>
        <w:textAlignment w:val="auto"/>
        <w:outlineLvl w:val="1"/>
        <w:rPr>
          <w:rFonts w:cs="Arial"/>
          <w:lang w:eastAsia="en-GB"/>
        </w:rPr>
      </w:pPr>
      <w:r w:rsidRPr="00AA6075">
        <w:rPr>
          <w:rFonts w:cs="Arial"/>
          <w:lang w:eastAsia="en-GB"/>
        </w:rPr>
        <w:t xml:space="preserve">not transfer Personal Data outside of the EU unless the prior written consent of the </w:t>
      </w:r>
      <w:r w:rsidR="005137D8">
        <w:rPr>
          <w:rFonts w:cs="Arial"/>
          <w:lang w:eastAsia="en-GB"/>
        </w:rPr>
        <w:t>Council</w:t>
      </w:r>
      <w:r w:rsidRPr="00AA6075">
        <w:rPr>
          <w:rFonts w:cs="Arial"/>
          <w:lang w:eastAsia="en-GB"/>
        </w:rPr>
        <w:t xml:space="preserve"> has been obtained and the following conditions are fulfilled:</w:t>
      </w:r>
    </w:p>
    <w:p w14:paraId="4D963B5B" w14:textId="77777777" w:rsidR="00B36C88" w:rsidRDefault="00B36C88" w:rsidP="00B36C88">
      <w:pPr>
        <w:overflowPunct/>
        <w:autoSpaceDE/>
        <w:autoSpaceDN/>
        <w:adjustRightInd/>
        <w:ind w:left="1843"/>
        <w:jc w:val="left"/>
        <w:textAlignment w:val="auto"/>
        <w:outlineLvl w:val="1"/>
        <w:rPr>
          <w:rFonts w:cs="Arial"/>
          <w:lang w:eastAsia="en-GB"/>
        </w:rPr>
      </w:pPr>
    </w:p>
    <w:p w14:paraId="176FF3FE" w14:textId="77777777" w:rsidR="00CE4976" w:rsidRDefault="00B36C88" w:rsidP="00B36C88">
      <w:pPr>
        <w:numPr>
          <w:ilvl w:val="3"/>
          <w:numId w:val="25"/>
        </w:numPr>
        <w:overflowPunct/>
        <w:autoSpaceDE/>
        <w:autoSpaceDN/>
        <w:adjustRightInd/>
        <w:jc w:val="left"/>
        <w:textAlignment w:val="auto"/>
        <w:outlineLvl w:val="1"/>
        <w:rPr>
          <w:rFonts w:cs="Arial"/>
          <w:lang w:eastAsia="en-GB"/>
        </w:rPr>
      </w:pPr>
      <w:r w:rsidRPr="00B36C88">
        <w:rPr>
          <w:rFonts w:cs="Arial"/>
          <w:lang w:eastAsia="en-GB"/>
        </w:rPr>
        <w:t xml:space="preserve">the </w:t>
      </w:r>
      <w:r w:rsidR="005137D8">
        <w:rPr>
          <w:rFonts w:cs="Arial"/>
          <w:lang w:eastAsia="en-GB"/>
        </w:rPr>
        <w:t>Council</w:t>
      </w:r>
      <w:r w:rsidRPr="00B36C88">
        <w:rPr>
          <w:rFonts w:cs="Arial"/>
          <w:lang w:eastAsia="en-GB"/>
        </w:rPr>
        <w:t xml:space="preserve"> or the Contractor has provided appropriate safeguards in relation to the transfer (whether in accordance with GDPR Article 46 or LED Article 37) as determined by the </w:t>
      </w:r>
      <w:r w:rsidR="005137D8">
        <w:rPr>
          <w:rFonts w:cs="Arial"/>
          <w:lang w:eastAsia="en-GB"/>
        </w:rPr>
        <w:t>Council</w:t>
      </w:r>
      <w:r w:rsidRPr="00B36C88">
        <w:rPr>
          <w:rFonts w:cs="Arial"/>
          <w:lang w:eastAsia="en-GB"/>
        </w:rPr>
        <w:t>;</w:t>
      </w:r>
    </w:p>
    <w:p w14:paraId="3CF01A43" w14:textId="77777777" w:rsidR="00184160" w:rsidRDefault="00184160" w:rsidP="00184160">
      <w:pPr>
        <w:overflowPunct/>
        <w:autoSpaceDE/>
        <w:autoSpaceDN/>
        <w:adjustRightInd/>
        <w:ind w:left="3119"/>
        <w:jc w:val="left"/>
        <w:textAlignment w:val="auto"/>
        <w:outlineLvl w:val="1"/>
        <w:rPr>
          <w:rFonts w:cs="Arial"/>
          <w:lang w:eastAsia="en-GB"/>
        </w:rPr>
      </w:pPr>
    </w:p>
    <w:p w14:paraId="622C3EA6" w14:textId="77777777" w:rsidR="00B36C88" w:rsidRDefault="00184160" w:rsidP="00184160">
      <w:pPr>
        <w:numPr>
          <w:ilvl w:val="3"/>
          <w:numId w:val="25"/>
        </w:numPr>
        <w:overflowPunct/>
        <w:autoSpaceDE/>
        <w:autoSpaceDN/>
        <w:adjustRightInd/>
        <w:jc w:val="left"/>
        <w:textAlignment w:val="auto"/>
        <w:outlineLvl w:val="1"/>
        <w:rPr>
          <w:rFonts w:cs="Arial"/>
          <w:lang w:eastAsia="en-GB"/>
        </w:rPr>
      </w:pPr>
      <w:r w:rsidRPr="00184160">
        <w:rPr>
          <w:rFonts w:cs="Arial"/>
          <w:lang w:eastAsia="en-GB"/>
        </w:rPr>
        <w:t>the Data Subject has enforceable rights and effective legal remedies;</w:t>
      </w:r>
    </w:p>
    <w:p w14:paraId="566C5CFD" w14:textId="77777777" w:rsidR="00D1315C" w:rsidRDefault="00D1315C" w:rsidP="00D1315C">
      <w:pPr>
        <w:pStyle w:val="ListParagraph"/>
        <w:rPr>
          <w:rFonts w:cs="Arial"/>
        </w:rPr>
      </w:pPr>
    </w:p>
    <w:p w14:paraId="16384B53" w14:textId="77777777" w:rsidR="00D1315C" w:rsidRDefault="00D1315C" w:rsidP="00184160">
      <w:pPr>
        <w:numPr>
          <w:ilvl w:val="3"/>
          <w:numId w:val="25"/>
        </w:numPr>
        <w:overflowPunct/>
        <w:autoSpaceDE/>
        <w:autoSpaceDN/>
        <w:adjustRightInd/>
        <w:jc w:val="left"/>
        <w:textAlignment w:val="auto"/>
        <w:outlineLvl w:val="1"/>
        <w:rPr>
          <w:rFonts w:cs="Arial"/>
          <w:lang w:eastAsia="en-GB"/>
        </w:rPr>
      </w:pPr>
      <w:r w:rsidRPr="00D1315C">
        <w:rPr>
          <w:rFonts w:cs="Arial"/>
          <w:lang w:eastAsia="en-GB"/>
        </w:rPr>
        <w:t xml:space="preserve">the Contractor complies with its obligations under the Data Protection Legislation by providing an adequate level of protection to any Personal Data that is transferred (or, if it is not so bound, uses its best endeavours to assist the </w:t>
      </w:r>
      <w:r w:rsidR="005137D8">
        <w:rPr>
          <w:rFonts w:cs="Arial"/>
          <w:lang w:eastAsia="en-GB"/>
        </w:rPr>
        <w:t>Council</w:t>
      </w:r>
      <w:r w:rsidRPr="00D1315C">
        <w:rPr>
          <w:rFonts w:cs="Arial"/>
          <w:lang w:eastAsia="en-GB"/>
        </w:rPr>
        <w:t xml:space="preserve"> in meeting its obligations); and</w:t>
      </w:r>
    </w:p>
    <w:p w14:paraId="08AE7AD5" w14:textId="77777777" w:rsidR="00D1315C" w:rsidRDefault="00D1315C" w:rsidP="00D1315C">
      <w:pPr>
        <w:pStyle w:val="ListParagraph"/>
        <w:rPr>
          <w:rFonts w:cs="Arial"/>
        </w:rPr>
      </w:pPr>
    </w:p>
    <w:p w14:paraId="28AB0264" w14:textId="77777777" w:rsidR="00D1315C" w:rsidRDefault="00E42D6D" w:rsidP="00E42D6D">
      <w:pPr>
        <w:numPr>
          <w:ilvl w:val="3"/>
          <w:numId w:val="25"/>
        </w:numPr>
        <w:overflowPunct/>
        <w:autoSpaceDE/>
        <w:autoSpaceDN/>
        <w:adjustRightInd/>
        <w:jc w:val="left"/>
        <w:textAlignment w:val="auto"/>
        <w:outlineLvl w:val="1"/>
        <w:rPr>
          <w:rFonts w:cs="Arial"/>
          <w:lang w:eastAsia="en-GB"/>
        </w:rPr>
      </w:pPr>
      <w:r w:rsidRPr="00E42D6D">
        <w:rPr>
          <w:rFonts w:cs="Arial"/>
          <w:lang w:eastAsia="en-GB"/>
        </w:rPr>
        <w:t xml:space="preserve">the Contractor complies with any reasonable instructions notified to it in advance by the </w:t>
      </w:r>
      <w:r w:rsidR="005137D8">
        <w:rPr>
          <w:rFonts w:cs="Arial"/>
          <w:lang w:eastAsia="en-GB"/>
        </w:rPr>
        <w:t>Council</w:t>
      </w:r>
      <w:r w:rsidRPr="00E42D6D">
        <w:rPr>
          <w:rFonts w:cs="Arial"/>
          <w:lang w:eastAsia="en-GB"/>
        </w:rPr>
        <w:t xml:space="preserve"> with respect to the processing of the Personal Data;</w:t>
      </w:r>
    </w:p>
    <w:p w14:paraId="438774F8" w14:textId="77777777" w:rsidR="00807400" w:rsidRDefault="00807400" w:rsidP="00807400">
      <w:pPr>
        <w:pStyle w:val="ListParagraph"/>
        <w:rPr>
          <w:rFonts w:cs="Arial"/>
        </w:rPr>
      </w:pPr>
    </w:p>
    <w:p w14:paraId="3E9F223D" w14:textId="77777777" w:rsidR="00807400" w:rsidRDefault="00807400" w:rsidP="00807400">
      <w:pPr>
        <w:numPr>
          <w:ilvl w:val="2"/>
          <w:numId w:val="25"/>
        </w:numPr>
        <w:overflowPunct/>
        <w:autoSpaceDE/>
        <w:autoSpaceDN/>
        <w:adjustRightInd/>
        <w:jc w:val="left"/>
        <w:textAlignment w:val="auto"/>
        <w:outlineLvl w:val="1"/>
        <w:rPr>
          <w:rFonts w:cs="Arial"/>
          <w:lang w:eastAsia="en-GB"/>
        </w:rPr>
      </w:pPr>
      <w:r w:rsidRPr="00807400">
        <w:rPr>
          <w:rFonts w:cs="Arial"/>
          <w:lang w:eastAsia="en-GB"/>
        </w:rPr>
        <w:t xml:space="preserve">at the written direction of the </w:t>
      </w:r>
      <w:r w:rsidR="005137D8">
        <w:rPr>
          <w:rFonts w:cs="Arial"/>
          <w:lang w:eastAsia="en-GB"/>
        </w:rPr>
        <w:t>Council</w:t>
      </w:r>
      <w:r w:rsidRPr="00807400">
        <w:rPr>
          <w:rFonts w:cs="Arial"/>
          <w:lang w:eastAsia="en-GB"/>
        </w:rPr>
        <w:t xml:space="preserve">, delete or return Personal Data (and any copies of it) to the </w:t>
      </w:r>
      <w:r w:rsidR="005137D8">
        <w:rPr>
          <w:rFonts w:cs="Arial"/>
          <w:lang w:eastAsia="en-GB"/>
        </w:rPr>
        <w:t>Council</w:t>
      </w:r>
      <w:r w:rsidRPr="00807400">
        <w:rPr>
          <w:rFonts w:cs="Arial"/>
          <w:lang w:eastAsia="en-GB"/>
        </w:rPr>
        <w:t xml:space="preserve"> on termination of the Agreement unless the Contractor is required by Law to retain the Personal Data.</w:t>
      </w:r>
    </w:p>
    <w:p w14:paraId="79F15752" w14:textId="77777777" w:rsidR="00807400" w:rsidRDefault="00807400" w:rsidP="00807400">
      <w:pPr>
        <w:overflowPunct/>
        <w:autoSpaceDE/>
        <w:autoSpaceDN/>
        <w:adjustRightInd/>
        <w:ind w:left="1843"/>
        <w:jc w:val="left"/>
        <w:textAlignment w:val="auto"/>
        <w:outlineLvl w:val="1"/>
        <w:rPr>
          <w:rFonts w:cs="Arial"/>
          <w:lang w:eastAsia="en-GB"/>
        </w:rPr>
      </w:pPr>
    </w:p>
    <w:p w14:paraId="3AAFEAD6" w14:textId="77777777" w:rsidR="00807400" w:rsidRDefault="00482564" w:rsidP="00482564">
      <w:pPr>
        <w:numPr>
          <w:ilvl w:val="1"/>
          <w:numId w:val="25"/>
        </w:numPr>
        <w:overflowPunct/>
        <w:autoSpaceDE/>
        <w:autoSpaceDN/>
        <w:adjustRightInd/>
        <w:jc w:val="left"/>
        <w:textAlignment w:val="auto"/>
        <w:outlineLvl w:val="1"/>
        <w:rPr>
          <w:rFonts w:cs="Arial"/>
          <w:lang w:eastAsia="en-GB"/>
        </w:rPr>
      </w:pPr>
      <w:r w:rsidRPr="00482564">
        <w:rPr>
          <w:rFonts w:cs="Arial"/>
          <w:lang w:eastAsia="en-GB"/>
        </w:rPr>
        <w:t xml:space="preserve">Subject to clause </w:t>
      </w:r>
      <w:r w:rsidR="00F016C2">
        <w:rPr>
          <w:rFonts w:cs="Arial"/>
          <w:lang w:eastAsia="en-GB"/>
        </w:rPr>
        <w:t>3</w:t>
      </w:r>
      <w:r w:rsidRPr="00482564">
        <w:rPr>
          <w:rFonts w:cs="Arial"/>
          <w:lang w:eastAsia="en-GB"/>
        </w:rPr>
        <w:t>.</w:t>
      </w:r>
      <w:r w:rsidR="00F016C2">
        <w:rPr>
          <w:rFonts w:cs="Arial"/>
          <w:lang w:eastAsia="en-GB"/>
        </w:rPr>
        <w:t>7</w:t>
      </w:r>
      <w:r w:rsidRPr="00482564">
        <w:rPr>
          <w:rFonts w:cs="Arial"/>
          <w:lang w:eastAsia="en-GB"/>
        </w:rPr>
        <w:t xml:space="preserve">, the Contractor shall notify the </w:t>
      </w:r>
      <w:r w:rsidR="005137D8">
        <w:rPr>
          <w:rFonts w:cs="Arial"/>
          <w:lang w:eastAsia="en-GB"/>
        </w:rPr>
        <w:t>Council</w:t>
      </w:r>
      <w:r w:rsidRPr="00482564">
        <w:rPr>
          <w:rFonts w:cs="Arial"/>
          <w:lang w:eastAsia="en-GB"/>
        </w:rPr>
        <w:t xml:space="preserve"> immediately if it:</w:t>
      </w:r>
    </w:p>
    <w:p w14:paraId="09D0EBF0" w14:textId="77777777" w:rsidR="00482564" w:rsidRDefault="00482564" w:rsidP="00482564">
      <w:pPr>
        <w:overflowPunct/>
        <w:autoSpaceDE/>
        <w:autoSpaceDN/>
        <w:adjustRightInd/>
        <w:ind w:left="851"/>
        <w:jc w:val="left"/>
        <w:textAlignment w:val="auto"/>
        <w:outlineLvl w:val="1"/>
        <w:rPr>
          <w:rFonts w:cs="Arial"/>
          <w:lang w:eastAsia="en-GB"/>
        </w:rPr>
      </w:pPr>
    </w:p>
    <w:p w14:paraId="2EF801A6" w14:textId="77777777" w:rsidR="00482564" w:rsidRDefault="00482564" w:rsidP="00482564">
      <w:pPr>
        <w:numPr>
          <w:ilvl w:val="2"/>
          <w:numId w:val="25"/>
        </w:numPr>
        <w:overflowPunct/>
        <w:autoSpaceDE/>
        <w:autoSpaceDN/>
        <w:adjustRightInd/>
        <w:jc w:val="left"/>
        <w:textAlignment w:val="auto"/>
        <w:outlineLvl w:val="1"/>
        <w:rPr>
          <w:rFonts w:cs="Arial"/>
          <w:lang w:eastAsia="en-GB"/>
        </w:rPr>
      </w:pPr>
      <w:r w:rsidRPr="00482564">
        <w:rPr>
          <w:rFonts w:cs="Arial"/>
          <w:lang w:eastAsia="en-GB"/>
        </w:rPr>
        <w:t>receives a Data Subject Access Request (or purported Data Subject Access Request);</w:t>
      </w:r>
    </w:p>
    <w:p w14:paraId="7B63FE44" w14:textId="77777777" w:rsidR="001D1B4E" w:rsidRDefault="001D1B4E" w:rsidP="001D1B4E">
      <w:pPr>
        <w:overflowPunct/>
        <w:autoSpaceDE/>
        <w:autoSpaceDN/>
        <w:adjustRightInd/>
        <w:ind w:left="1843"/>
        <w:jc w:val="left"/>
        <w:textAlignment w:val="auto"/>
        <w:outlineLvl w:val="1"/>
        <w:rPr>
          <w:rFonts w:cs="Arial"/>
          <w:lang w:eastAsia="en-GB"/>
        </w:rPr>
      </w:pPr>
    </w:p>
    <w:p w14:paraId="461E630D" w14:textId="77777777" w:rsidR="001D1B4E" w:rsidRDefault="001D1B4E" w:rsidP="001D1B4E">
      <w:pPr>
        <w:numPr>
          <w:ilvl w:val="2"/>
          <w:numId w:val="25"/>
        </w:numPr>
        <w:overflowPunct/>
        <w:autoSpaceDE/>
        <w:autoSpaceDN/>
        <w:adjustRightInd/>
        <w:jc w:val="left"/>
        <w:textAlignment w:val="auto"/>
        <w:outlineLvl w:val="1"/>
        <w:rPr>
          <w:rFonts w:cs="Arial"/>
          <w:lang w:eastAsia="en-GB"/>
        </w:rPr>
      </w:pPr>
      <w:r w:rsidRPr="001D1B4E">
        <w:rPr>
          <w:rFonts w:cs="Arial"/>
          <w:lang w:eastAsia="en-GB"/>
        </w:rPr>
        <w:t>receives a request to rectify, block or erase any Personal Data;</w:t>
      </w:r>
    </w:p>
    <w:p w14:paraId="16CAB661" w14:textId="77777777" w:rsidR="001D1B4E" w:rsidRDefault="001D1B4E" w:rsidP="001D1B4E">
      <w:pPr>
        <w:pStyle w:val="ListParagraph"/>
        <w:rPr>
          <w:rFonts w:cs="Arial"/>
        </w:rPr>
      </w:pPr>
    </w:p>
    <w:p w14:paraId="79C353BE" w14:textId="77777777" w:rsidR="001D1B4E" w:rsidRDefault="001D1B4E" w:rsidP="001D1B4E">
      <w:pPr>
        <w:numPr>
          <w:ilvl w:val="2"/>
          <w:numId w:val="25"/>
        </w:numPr>
        <w:overflowPunct/>
        <w:autoSpaceDE/>
        <w:autoSpaceDN/>
        <w:adjustRightInd/>
        <w:jc w:val="left"/>
        <w:textAlignment w:val="auto"/>
        <w:outlineLvl w:val="1"/>
        <w:rPr>
          <w:rFonts w:cs="Arial"/>
          <w:lang w:eastAsia="en-GB"/>
        </w:rPr>
      </w:pPr>
      <w:r w:rsidRPr="001D1B4E">
        <w:rPr>
          <w:rFonts w:cs="Arial"/>
          <w:lang w:eastAsia="en-GB"/>
        </w:rPr>
        <w:t>receives any other request, complaint or communication relating to either Party's obligations under the Data Protection Legislation;</w:t>
      </w:r>
    </w:p>
    <w:p w14:paraId="55709C2E" w14:textId="77777777" w:rsidR="001D1B4E" w:rsidRDefault="001D1B4E" w:rsidP="001D1B4E">
      <w:pPr>
        <w:pStyle w:val="ListParagraph"/>
        <w:rPr>
          <w:rFonts w:cs="Arial"/>
        </w:rPr>
      </w:pPr>
    </w:p>
    <w:p w14:paraId="5C2469CD" w14:textId="77777777" w:rsidR="001D1B4E" w:rsidRDefault="001D1B4E" w:rsidP="001D1B4E">
      <w:pPr>
        <w:numPr>
          <w:ilvl w:val="2"/>
          <w:numId w:val="25"/>
        </w:numPr>
        <w:overflowPunct/>
        <w:autoSpaceDE/>
        <w:autoSpaceDN/>
        <w:adjustRightInd/>
        <w:jc w:val="left"/>
        <w:textAlignment w:val="auto"/>
        <w:outlineLvl w:val="1"/>
        <w:rPr>
          <w:rFonts w:cs="Arial"/>
          <w:lang w:eastAsia="en-GB"/>
        </w:rPr>
      </w:pPr>
      <w:r w:rsidRPr="001D1B4E">
        <w:rPr>
          <w:rFonts w:cs="Arial"/>
          <w:lang w:eastAsia="en-GB"/>
        </w:rPr>
        <w:t>receives any communication from the Information Commissioner or any other regulatory authority in connection with Personal Data processed under this Agreement;</w:t>
      </w:r>
    </w:p>
    <w:p w14:paraId="7BFBB62F" w14:textId="77777777" w:rsidR="005F0283" w:rsidRDefault="005F0283" w:rsidP="005F0283">
      <w:pPr>
        <w:pStyle w:val="ListParagraph"/>
        <w:rPr>
          <w:rFonts w:cs="Arial"/>
        </w:rPr>
      </w:pPr>
    </w:p>
    <w:p w14:paraId="02892BAE" w14:textId="77777777" w:rsidR="005F0283" w:rsidRDefault="005F0283" w:rsidP="005F0283">
      <w:pPr>
        <w:numPr>
          <w:ilvl w:val="2"/>
          <w:numId w:val="25"/>
        </w:numPr>
        <w:overflowPunct/>
        <w:autoSpaceDE/>
        <w:autoSpaceDN/>
        <w:adjustRightInd/>
        <w:jc w:val="left"/>
        <w:textAlignment w:val="auto"/>
        <w:outlineLvl w:val="1"/>
        <w:rPr>
          <w:rFonts w:cs="Arial"/>
          <w:lang w:eastAsia="en-GB"/>
        </w:rPr>
      </w:pPr>
      <w:r w:rsidRPr="005F0283">
        <w:rPr>
          <w:rFonts w:cs="Arial"/>
          <w:lang w:eastAsia="en-GB"/>
        </w:rPr>
        <w:t>receives a request from any third Party for disclosure of Personal Data where compliance with such request is required or purported to be required by Law;or</w:t>
      </w:r>
    </w:p>
    <w:p w14:paraId="635D5666" w14:textId="77777777" w:rsidR="005F0283" w:rsidRDefault="005F0283" w:rsidP="005F0283">
      <w:pPr>
        <w:pStyle w:val="ListParagraph"/>
        <w:rPr>
          <w:rFonts w:cs="Arial"/>
        </w:rPr>
      </w:pPr>
    </w:p>
    <w:p w14:paraId="0EC87CFF" w14:textId="77777777" w:rsidR="005F0283" w:rsidRDefault="005F0283" w:rsidP="005F0283">
      <w:pPr>
        <w:numPr>
          <w:ilvl w:val="2"/>
          <w:numId w:val="25"/>
        </w:numPr>
        <w:overflowPunct/>
        <w:autoSpaceDE/>
        <w:autoSpaceDN/>
        <w:adjustRightInd/>
        <w:jc w:val="left"/>
        <w:textAlignment w:val="auto"/>
        <w:outlineLvl w:val="1"/>
        <w:rPr>
          <w:rFonts w:cs="Arial"/>
          <w:lang w:eastAsia="en-GB"/>
        </w:rPr>
      </w:pPr>
      <w:r w:rsidRPr="005F0283">
        <w:rPr>
          <w:rFonts w:cs="Arial"/>
          <w:lang w:eastAsia="en-GB"/>
        </w:rPr>
        <w:t>becomes aware of a Data Loss Event.</w:t>
      </w:r>
    </w:p>
    <w:p w14:paraId="3C70095F" w14:textId="77777777" w:rsidR="005F0283" w:rsidRDefault="005F0283" w:rsidP="005F0283">
      <w:pPr>
        <w:pStyle w:val="ListParagraph"/>
        <w:rPr>
          <w:rFonts w:cs="Arial"/>
        </w:rPr>
      </w:pPr>
    </w:p>
    <w:p w14:paraId="312446F9" w14:textId="77777777" w:rsidR="005F0283" w:rsidRDefault="005F0283" w:rsidP="005F0283">
      <w:pPr>
        <w:numPr>
          <w:ilvl w:val="1"/>
          <w:numId w:val="25"/>
        </w:numPr>
        <w:overflowPunct/>
        <w:autoSpaceDE/>
        <w:autoSpaceDN/>
        <w:adjustRightInd/>
        <w:jc w:val="left"/>
        <w:textAlignment w:val="auto"/>
        <w:outlineLvl w:val="1"/>
        <w:rPr>
          <w:rFonts w:cs="Arial"/>
          <w:lang w:eastAsia="en-GB"/>
        </w:rPr>
      </w:pPr>
      <w:r w:rsidRPr="005F0283">
        <w:rPr>
          <w:rFonts w:cs="Arial"/>
          <w:lang w:eastAsia="en-GB"/>
        </w:rPr>
        <w:t xml:space="preserve">The Contractor’s obligation to notify under clause </w:t>
      </w:r>
      <w:r w:rsidR="00F016C2">
        <w:rPr>
          <w:rFonts w:cs="Arial"/>
          <w:lang w:eastAsia="en-GB"/>
        </w:rPr>
        <w:t>3</w:t>
      </w:r>
      <w:r w:rsidRPr="005F0283">
        <w:rPr>
          <w:rFonts w:cs="Arial"/>
          <w:lang w:eastAsia="en-GB"/>
        </w:rPr>
        <w:t>.</w:t>
      </w:r>
      <w:r w:rsidR="00F016C2">
        <w:rPr>
          <w:rFonts w:cs="Arial"/>
          <w:lang w:eastAsia="en-GB"/>
        </w:rPr>
        <w:t>6</w:t>
      </w:r>
      <w:r w:rsidRPr="005F0283">
        <w:rPr>
          <w:rFonts w:cs="Arial"/>
          <w:lang w:eastAsia="en-GB"/>
        </w:rPr>
        <w:t xml:space="preserve"> shall include the provision of further information to the </w:t>
      </w:r>
      <w:r w:rsidR="005137D8">
        <w:rPr>
          <w:rFonts w:cs="Arial"/>
          <w:lang w:eastAsia="en-GB"/>
        </w:rPr>
        <w:t>Council</w:t>
      </w:r>
      <w:r w:rsidRPr="005F0283">
        <w:rPr>
          <w:rFonts w:cs="Arial"/>
          <w:lang w:eastAsia="en-GB"/>
        </w:rPr>
        <w:t xml:space="preserve"> in phases, as details become available.</w:t>
      </w:r>
    </w:p>
    <w:p w14:paraId="57C3808B" w14:textId="77777777" w:rsidR="005F0283" w:rsidRDefault="005F0283" w:rsidP="005F0283">
      <w:pPr>
        <w:overflowPunct/>
        <w:autoSpaceDE/>
        <w:autoSpaceDN/>
        <w:adjustRightInd/>
        <w:ind w:left="851"/>
        <w:jc w:val="left"/>
        <w:textAlignment w:val="auto"/>
        <w:outlineLvl w:val="1"/>
        <w:rPr>
          <w:rFonts w:cs="Arial"/>
          <w:lang w:eastAsia="en-GB"/>
        </w:rPr>
      </w:pPr>
    </w:p>
    <w:p w14:paraId="02273648" w14:textId="77777777" w:rsidR="005F0283" w:rsidRDefault="005F0283" w:rsidP="005F0283">
      <w:pPr>
        <w:numPr>
          <w:ilvl w:val="1"/>
          <w:numId w:val="25"/>
        </w:numPr>
        <w:overflowPunct/>
        <w:autoSpaceDE/>
        <w:autoSpaceDN/>
        <w:adjustRightInd/>
        <w:jc w:val="left"/>
        <w:textAlignment w:val="auto"/>
        <w:outlineLvl w:val="1"/>
        <w:rPr>
          <w:rFonts w:cs="Arial"/>
          <w:lang w:eastAsia="en-GB"/>
        </w:rPr>
      </w:pPr>
      <w:r w:rsidRPr="005F0283">
        <w:rPr>
          <w:rFonts w:cs="Arial"/>
          <w:lang w:eastAsia="en-GB"/>
        </w:rPr>
        <w:t xml:space="preserve">Taking into account the nature of the processing, the Contractor shall provide the </w:t>
      </w:r>
      <w:r w:rsidR="005137D8">
        <w:rPr>
          <w:rFonts w:cs="Arial"/>
          <w:lang w:eastAsia="en-GB"/>
        </w:rPr>
        <w:t>Council</w:t>
      </w:r>
      <w:r w:rsidRPr="005F0283">
        <w:rPr>
          <w:rFonts w:cs="Arial"/>
          <w:lang w:eastAsia="en-GB"/>
        </w:rPr>
        <w:t xml:space="preserve"> with full assistance in relation to either Party's obligations under Data Protection Legislation and any complaint, communication or request made under clause </w:t>
      </w:r>
      <w:r w:rsidR="00F016C2">
        <w:rPr>
          <w:rFonts w:cs="Arial"/>
          <w:lang w:eastAsia="en-GB"/>
        </w:rPr>
        <w:t>3</w:t>
      </w:r>
      <w:r w:rsidRPr="005F0283">
        <w:rPr>
          <w:rFonts w:cs="Arial"/>
          <w:lang w:eastAsia="en-GB"/>
        </w:rPr>
        <w:t>.</w:t>
      </w:r>
      <w:r w:rsidR="00F016C2">
        <w:rPr>
          <w:rFonts w:cs="Arial"/>
          <w:lang w:eastAsia="en-GB"/>
        </w:rPr>
        <w:t>6</w:t>
      </w:r>
      <w:r w:rsidRPr="005F0283">
        <w:rPr>
          <w:rFonts w:cs="Arial"/>
          <w:lang w:eastAsia="en-GB"/>
        </w:rPr>
        <w:t xml:space="preserve"> (and insofar as possible within the timescales reasonably required by the</w:t>
      </w:r>
      <w:r>
        <w:rPr>
          <w:rFonts w:cs="Arial"/>
          <w:lang w:eastAsia="en-GB"/>
        </w:rPr>
        <w:t xml:space="preserve"> </w:t>
      </w:r>
      <w:r w:rsidR="005137D8">
        <w:rPr>
          <w:rFonts w:cs="Arial"/>
          <w:lang w:eastAsia="en-GB"/>
        </w:rPr>
        <w:t>Council</w:t>
      </w:r>
      <w:r w:rsidRPr="005F0283">
        <w:rPr>
          <w:rFonts w:cs="Arial"/>
          <w:lang w:eastAsia="en-GB"/>
        </w:rPr>
        <w:t>) including by promptly providing:</w:t>
      </w:r>
    </w:p>
    <w:p w14:paraId="355A1D35" w14:textId="77777777" w:rsidR="00EE67AD" w:rsidRDefault="00EE67AD" w:rsidP="00EE67AD">
      <w:pPr>
        <w:pStyle w:val="ListParagraph"/>
        <w:rPr>
          <w:rFonts w:cs="Arial"/>
        </w:rPr>
      </w:pPr>
    </w:p>
    <w:p w14:paraId="5D1F44CF" w14:textId="77777777" w:rsidR="00EE67AD" w:rsidRDefault="00EE67AD" w:rsidP="00EE67AD">
      <w:pPr>
        <w:numPr>
          <w:ilvl w:val="2"/>
          <w:numId w:val="25"/>
        </w:numPr>
        <w:overflowPunct/>
        <w:autoSpaceDE/>
        <w:autoSpaceDN/>
        <w:adjustRightInd/>
        <w:jc w:val="left"/>
        <w:textAlignment w:val="auto"/>
        <w:outlineLvl w:val="1"/>
        <w:rPr>
          <w:rFonts w:cs="Arial"/>
          <w:lang w:eastAsia="en-GB"/>
        </w:rPr>
      </w:pPr>
      <w:r w:rsidRPr="00EE67AD">
        <w:rPr>
          <w:rFonts w:cs="Arial"/>
          <w:lang w:eastAsia="en-GB"/>
        </w:rPr>
        <w:t xml:space="preserve">the </w:t>
      </w:r>
      <w:r w:rsidR="005137D8">
        <w:rPr>
          <w:rFonts w:cs="Arial"/>
          <w:lang w:eastAsia="en-GB"/>
        </w:rPr>
        <w:t>Council</w:t>
      </w:r>
      <w:r w:rsidRPr="00EE67AD">
        <w:rPr>
          <w:rFonts w:cs="Arial"/>
          <w:lang w:eastAsia="en-GB"/>
        </w:rPr>
        <w:t xml:space="preserve"> with full details and copies of the complaint, communication or request;</w:t>
      </w:r>
    </w:p>
    <w:p w14:paraId="139F9FC7" w14:textId="77777777" w:rsidR="00EE67AD" w:rsidRDefault="00EE67AD" w:rsidP="00EE67AD">
      <w:pPr>
        <w:overflowPunct/>
        <w:autoSpaceDE/>
        <w:autoSpaceDN/>
        <w:adjustRightInd/>
        <w:ind w:left="1843"/>
        <w:jc w:val="left"/>
        <w:textAlignment w:val="auto"/>
        <w:outlineLvl w:val="1"/>
        <w:rPr>
          <w:rFonts w:cs="Arial"/>
          <w:lang w:eastAsia="en-GB"/>
        </w:rPr>
      </w:pPr>
    </w:p>
    <w:p w14:paraId="6DC16251" w14:textId="77777777" w:rsidR="00EE67AD" w:rsidRDefault="00A36550" w:rsidP="00A36550">
      <w:pPr>
        <w:numPr>
          <w:ilvl w:val="2"/>
          <w:numId w:val="25"/>
        </w:numPr>
        <w:overflowPunct/>
        <w:autoSpaceDE/>
        <w:autoSpaceDN/>
        <w:adjustRightInd/>
        <w:jc w:val="left"/>
        <w:textAlignment w:val="auto"/>
        <w:outlineLvl w:val="1"/>
        <w:rPr>
          <w:rFonts w:cs="Arial"/>
          <w:lang w:eastAsia="en-GB"/>
        </w:rPr>
      </w:pPr>
      <w:r w:rsidRPr="00A36550">
        <w:rPr>
          <w:rFonts w:cs="Arial"/>
          <w:lang w:eastAsia="en-GB"/>
        </w:rPr>
        <w:t xml:space="preserve">such assistance as is reasonably requested by the </w:t>
      </w:r>
      <w:r w:rsidR="005137D8">
        <w:rPr>
          <w:rFonts w:cs="Arial"/>
          <w:lang w:eastAsia="en-GB"/>
        </w:rPr>
        <w:t>Council</w:t>
      </w:r>
      <w:r w:rsidRPr="00A36550">
        <w:rPr>
          <w:rFonts w:cs="Arial"/>
          <w:lang w:eastAsia="en-GB"/>
        </w:rPr>
        <w:t xml:space="preserve"> to enable the </w:t>
      </w:r>
      <w:r w:rsidR="005137D8">
        <w:rPr>
          <w:rFonts w:cs="Arial"/>
          <w:lang w:eastAsia="en-GB"/>
        </w:rPr>
        <w:t>Council</w:t>
      </w:r>
      <w:r w:rsidRPr="00A36550">
        <w:rPr>
          <w:rFonts w:cs="Arial"/>
          <w:lang w:eastAsia="en-GB"/>
        </w:rPr>
        <w:t xml:space="preserve"> to comply with a Data Subject Access Request within the relevant timescales set out in the Data Protection Legislation;</w:t>
      </w:r>
    </w:p>
    <w:p w14:paraId="2EE5B324" w14:textId="77777777" w:rsidR="00A36550" w:rsidRDefault="00A36550" w:rsidP="00A36550">
      <w:pPr>
        <w:pStyle w:val="ListParagraph"/>
        <w:rPr>
          <w:rFonts w:cs="Arial"/>
        </w:rPr>
      </w:pPr>
    </w:p>
    <w:p w14:paraId="3D162D57" w14:textId="77777777" w:rsidR="00A36550" w:rsidRDefault="000A7358" w:rsidP="000A7358">
      <w:pPr>
        <w:numPr>
          <w:ilvl w:val="2"/>
          <w:numId w:val="25"/>
        </w:numPr>
        <w:overflowPunct/>
        <w:autoSpaceDE/>
        <w:autoSpaceDN/>
        <w:adjustRightInd/>
        <w:jc w:val="left"/>
        <w:textAlignment w:val="auto"/>
        <w:outlineLvl w:val="1"/>
        <w:rPr>
          <w:rFonts w:cs="Arial"/>
          <w:lang w:eastAsia="en-GB"/>
        </w:rPr>
      </w:pPr>
      <w:r w:rsidRPr="000A7358">
        <w:rPr>
          <w:rFonts w:cs="Arial"/>
          <w:lang w:eastAsia="en-GB"/>
        </w:rPr>
        <w:t xml:space="preserve">the </w:t>
      </w:r>
      <w:r w:rsidR="005137D8">
        <w:rPr>
          <w:rFonts w:cs="Arial"/>
          <w:lang w:eastAsia="en-GB"/>
        </w:rPr>
        <w:t>Council</w:t>
      </w:r>
      <w:r w:rsidRPr="000A7358">
        <w:rPr>
          <w:rFonts w:cs="Arial"/>
          <w:lang w:eastAsia="en-GB"/>
        </w:rPr>
        <w:t>, at its request, with any Personal Data it holds in relation to a Data Subject;</w:t>
      </w:r>
    </w:p>
    <w:p w14:paraId="16D64477" w14:textId="77777777" w:rsidR="000A7358" w:rsidRDefault="000A7358" w:rsidP="000A7358">
      <w:pPr>
        <w:pStyle w:val="ListParagraph"/>
        <w:rPr>
          <w:rFonts w:cs="Arial"/>
        </w:rPr>
      </w:pPr>
    </w:p>
    <w:p w14:paraId="350D4540" w14:textId="77777777" w:rsidR="000A7358" w:rsidRDefault="000A7358" w:rsidP="000A7358">
      <w:pPr>
        <w:numPr>
          <w:ilvl w:val="2"/>
          <w:numId w:val="25"/>
        </w:numPr>
        <w:overflowPunct/>
        <w:autoSpaceDE/>
        <w:autoSpaceDN/>
        <w:adjustRightInd/>
        <w:jc w:val="left"/>
        <w:textAlignment w:val="auto"/>
        <w:outlineLvl w:val="1"/>
        <w:rPr>
          <w:rFonts w:cs="Arial"/>
          <w:lang w:eastAsia="en-GB"/>
        </w:rPr>
      </w:pPr>
      <w:r w:rsidRPr="000A7358">
        <w:rPr>
          <w:rFonts w:cs="Arial"/>
          <w:lang w:eastAsia="en-GB"/>
        </w:rPr>
        <w:t xml:space="preserve">assistance as requested by the </w:t>
      </w:r>
      <w:r w:rsidR="005137D8">
        <w:rPr>
          <w:rFonts w:cs="Arial"/>
          <w:lang w:eastAsia="en-GB"/>
        </w:rPr>
        <w:t>Council</w:t>
      </w:r>
      <w:r w:rsidRPr="000A7358">
        <w:rPr>
          <w:rFonts w:cs="Arial"/>
          <w:lang w:eastAsia="en-GB"/>
        </w:rPr>
        <w:t xml:space="preserve"> following any Data Loss Event;</w:t>
      </w:r>
    </w:p>
    <w:p w14:paraId="59266EAE" w14:textId="77777777" w:rsidR="000A7358" w:rsidRDefault="000A7358" w:rsidP="000A7358">
      <w:pPr>
        <w:pStyle w:val="ListParagraph"/>
        <w:rPr>
          <w:rFonts w:cs="Arial"/>
        </w:rPr>
      </w:pPr>
    </w:p>
    <w:p w14:paraId="3270FF86" w14:textId="77777777" w:rsidR="000A7358" w:rsidRDefault="000A7358" w:rsidP="000A7358">
      <w:pPr>
        <w:numPr>
          <w:ilvl w:val="2"/>
          <w:numId w:val="25"/>
        </w:numPr>
        <w:overflowPunct/>
        <w:autoSpaceDE/>
        <w:autoSpaceDN/>
        <w:adjustRightInd/>
        <w:jc w:val="left"/>
        <w:textAlignment w:val="auto"/>
        <w:outlineLvl w:val="1"/>
        <w:rPr>
          <w:rFonts w:cs="Arial"/>
          <w:lang w:eastAsia="en-GB"/>
        </w:rPr>
      </w:pPr>
      <w:r w:rsidRPr="000A7358">
        <w:rPr>
          <w:rFonts w:cs="Arial"/>
          <w:lang w:eastAsia="en-GB"/>
        </w:rPr>
        <w:t xml:space="preserve">assistance as requested by the </w:t>
      </w:r>
      <w:r w:rsidR="005137D8">
        <w:rPr>
          <w:rFonts w:cs="Arial"/>
          <w:lang w:eastAsia="en-GB"/>
        </w:rPr>
        <w:t>Council</w:t>
      </w:r>
      <w:r w:rsidRPr="000A7358">
        <w:rPr>
          <w:rFonts w:cs="Arial"/>
          <w:lang w:eastAsia="en-GB"/>
        </w:rPr>
        <w:t xml:space="preserve"> with respect to any request from the Information Commissioner’s Office, or any consultation by the </w:t>
      </w:r>
      <w:r w:rsidR="005137D8">
        <w:rPr>
          <w:rFonts w:cs="Arial"/>
          <w:lang w:eastAsia="en-GB"/>
        </w:rPr>
        <w:t>Council</w:t>
      </w:r>
      <w:r w:rsidRPr="000A7358">
        <w:rPr>
          <w:rFonts w:cs="Arial"/>
          <w:lang w:eastAsia="en-GB"/>
        </w:rPr>
        <w:t xml:space="preserve"> with the Information Commissioner's Office.</w:t>
      </w:r>
    </w:p>
    <w:p w14:paraId="34078A40" w14:textId="77777777" w:rsidR="000A7358" w:rsidRDefault="000A7358" w:rsidP="000A7358">
      <w:pPr>
        <w:pStyle w:val="ListParagraph"/>
        <w:rPr>
          <w:rFonts w:cs="Arial"/>
        </w:rPr>
      </w:pPr>
    </w:p>
    <w:p w14:paraId="204F9989" w14:textId="77777777" w:rsidR="000A7358" w:rsidRDefault="00FF2CC1" w:rsidP="00FF2CC1">
      <w:pPr>
        <w:numPr>
          <w:ilvl w:val="1"/>
          <w:numId w:val="25"/>
        </w:numPr>
        <w:overflowPunct/>
        <w:autoSpaceDE/>
        <w:autoSpaceDN/>
        <w:adjustRightInd/>
        <w:jc w:val="left"/>
        <w:textAlignment w:val="auto"/>
        <w:outlineLvl w:val="1"/>
        <w:rPr>
          <w:rFonts w:cs="Arial"/>
          <w:lang w:eastAsia="en-GB"/>
        </w:rPr>
      </w:pPr>
      <w:r w:rsidRPr="00FF2CC1">
        <w:rPr>
          <w:rFonts w:cs="Arial"/>
          <w:lang w:eastAsia="en-GB"/>
        </w:rPr>
        <w:t>The Contractor shall maintain complete and accurate records and information to demonstrate its compliance with this clause. This requirement does not apply where the Contractor employs fewer than 250 staff, unless:</w:t>
      </w:r>
    </w:p>
    <w:p w14:paraId="28C1DFE8" w14:textId="77777777" w:rsidR="00FF2CC1" w:rsidRDefault="00FF2CC1" w:rsidP="00FF2CC1">
      <w:pPr>
        <w:overflowPunct/>
        <w:autoSpaceDE/>
        <w:autoSpaceDN/>
        <w:adjustRightInd/>
        <w:ind w:left="851"/>
        <w:jc w:val="left"/>
        <w:textAlignment w:val="auto"/>
        <w:outlineLvl w:val="1"/>
        <w:rPr>
          <w:rFonts w:cs="Arial"/>
          <w:lang w:eastAsia="en-GB"/>
        </w:rPr>
      </w:pPr>
    </w:p>
    <w:p w14:paraId="30B79788" w14:textId="77777777" w:rsidR="00FF2CC1" w:rsidRDefault="00FF2CC1" w:rsidP="00FF2CC1">
      <w:pPr>
        <w:numPr>
          <w:ilvl w:val="2"/>
          <w:numId w:val="25"/>
        </w:numPr>
        <w:overflowPunct/>
        <w:autoSpaceDE/>
        <w:autoSpaceDN/>
        <w:adjustRightInd/>
        <w:jc w:val="left"/>
        <w:textAlignment w:val="auto"/>
        <w:outlineLvl w:val="1"/>
        <w:rPr>
          <w:rFonts w:cs="Arial"/>
          <w:lang w:eastAsia="en-GB"/>
        </w:rPr>
      </w:pPr>
      <w:r w:rsidRPr="00FF2CC1">
        <w:rPr>
          <w:rFonts w:cs="Arial"/>
          <w:lang w:eastAsia="en-GB"/>
        </w:rPr>
        <w:t xml:space="preserve">the </w:t>
      </w:r>
      <w:r w:rsidR="005137D8">
        <w:rPr>
          <w:rFonts w:cs="Arial"/>
          <w:lang w:eastAsia="en-GB"/>
        </w:rPr>
        <w:t>Council</w:t>
      </w:r>
      <w:r w:rsidRPr="00FF2CC1">
        <w:rPr>
          <w:rFonts w:cs="Arial"/>
          <w:lang w:eastAsia="en-GB"/>
        </w:rPr>
        <w:t xml:space="preserve"> determines that the processing is not occasional;</w:t>
      </w:r>
    </w:p>
    <w:p w14:paraId="0E3D047E" w14:textId="77777777" w:rsidR="00FF2CC1" w:rsidRDefault="00FF2CC1" w:rsidP="00FF2CC1">
      <w:pPr>
        <w:overflowPunct/>
        <w:autoSpaceDE/>
        <w:autoSpaceDN/>
        <w:adjustRightInd/>
        <w:ind w:left="1843"/>
        <w:jc w:val="left"/>
        <w:textAlignment w:val="auto"/>
        <w:outlineLvl w:val="1"/>
        <w:rPr>
          <w:rFonts w:cs="Arial"/>
          <w:lang w:eastAsia="en-GB"/>
        </w:rPr>
      </w:pPr>
    </w:p>
    <w:p w14:paraId="55E1FF35" w14:textId="77777777" w:rsidR="00FF2CC1" w:rsidRDefault="00FF2CC1" w:rsidP="00FF2CC1">
      <w:pPr>
        <w:numPr>
          <w:ilvl w:val="2"/>
          <w:numId w:val="25"/>
        </w:numPr>
        <w:overflowPunct/>
        <w:autoSpaceDE/>
        <w:autoSpaceDN/>
        <w:adjustRightInd/>
        <w:jc w:val="left"/>
        <w:textAlignment w:val="auto"/>
        <w:outlineLvl w:val="1"/>
        <w:rPr>
          <w:rFonts w:cs="Arial"/>
          <w:lang w:eastAsia="en-GB"/>
        </w:rPr>
      </w:pPr>
      <w:r w:rsidRPr="00FF2CC1">
        <w:rPr>
          <w:rFonts w:cs="Arial"/>
          <w:lang w:eastAsia="en-GB"/>
        </w:rPr>
        <w:t xml:space="preserve">the </w:t>
      </w:r>
      <w:r w:rsidR="005137D8">
        <w:rPr>
          <w:rFonts w:cs="Arial"/>
          <w:lang w:eastAsia="en-GB"/>
        </w:rPr>
        <w:t>Council</w:t>
      </w:r>
      <w:r w:rsidRPr="00FF2CC1">
        <w:rPr>
          <w:rFonts w:cs="Arial"/>
          <w:lang w:eastAsia="en-GB"/>
        </w:rPr>
        <w:t xml:space="preserve"> determines the processing includes special categories of data as referred to in Article 9(1) of the GDPR or Personal Data relating to criminal convictions and offences referred to in Article 10 of the GDPR; and</w:t>
      </w:r>
    </w:p>
    <w:p w14:paraId="5A087F40" w14:textId="77777777" w:rsidR="00FF2CC1" w:rsidRDefault="00FF2CC1" w:rsidP="00FF2CC1">
      <w:pPr>
        <w:pStyle w:val="ListParagraph"/>
        <w:rPr>
          <w:rFonts w:cs="Arial"/>
        </w:rPr>
      </w:pPr>
    </w:p>
    <w:p w14:paraId="1306A2C7" w14:textId="77777777" w:rsidR="00FF2CC1" w:rsidRDefault="001075BB" w:rsidP="001075BB">
      <w:pPr>
        <w:numPr>
          <w:ilvl w:val="2"/>
          <w:numId w:val="25"/>
        </w:numPr>
        <w:overflowPunct/>
        <w:autoSpaceDE/>
        <w:autoSpaceDN/>
        <w:adjustRightInd/>
        <w:jc w:val="left"/>
        <w:textAlignment w:val="auto"/>
        <w:outlineLvl w:val="1"/>
        <w:rPr>
          <w:rFonts w:cs="Arial"/>
          <w:lang w:eastAsia="en-GB"/>
        </w:rPr>
      </w:pPr>
      <w:r w:rsidRPr="001075BB">
        <w:rPr>
          <w:rFonts w:cs="Arial"/>
          <w:lang w:eastAsia="en-GB"/>
        </w:rPr>
        <w:t xml:space="preserve">the </w:t>
      </w:r>
      <w:r w:rsidR="005137D8">
        <w:rPr>
          <w:rFonts w:cs="Arial"/>
          <w:lang w:eastAsia="en-GB"/>
        </w:rPr>
        <w:t>Council</w:t>
      </w:r>
      <w:r w:rsidRPr="001075BB">
        <w:rPr>
          <w:rFonts w:cs="Arial"/>
          <w:lang w:eastAsia="en-GB"/>
        </w:rPr>
        <w:t xml:space="preserve"> determines that the processing is likely to result in a risk to the rights and freedoms of Data Subjects.</w:t>
      </w:r>
    </w:p>
    <w:p w14:paraId="009F6EAF" w14:textId="77777777" w:rsidR="001075BB" w:rsidRDefault="001075BB" w:rsidP="001075BB">
      <w:pPr>
        <w:pStyle w:val="ListParagraph"/>
        <w:rPr>
          <w:rFonts w:cs="Arial"/>
        </w:rPr>
      </w:pPr>
    </w:p>
    <w:p w14:paraId="7F65E080" w14:textId="77777777" w:rsidR="001075BB" w:rsidRDefault="005A2479" w:rsidP="005A2479">
      <w:pPr>
        <w:numPr>
          <w:ilvl w:val="1"/>
          <w:numId w:val="25"/>
        </w:numPr>
        <w:overflowPunct/>
        <w:autoSpaceDE/>
        <w:autoSpaceDN/>
        <w:adjustRightInd/>
        <w:jc w:val="left"/>
        <w:textAlignment w:val="auto"/>
        <w:outlineLvl w:val="1"/>
        <w:rPr>
          <w:rFonts w:cs="Arial"/>
          <w:lang w:eastAsia="en-GB"/>
        </w:rPr>
      </w:pPr>
      <w:r w:rsidRPr="005A2479">
        <w:rPr>
          <w:rFonts w:cs="Arial"/>
          <w:lang w:eastAsia="en-GB"/>
        </w:rPr>
        <w:t xml:space="preserve">The Contractor shall allow for audits of its Data Processing activity by the </w:t>
      </w:r>
      <w:r w:rsidR="005137D8">
        <w:rPr>
          <w:rFonts w:cs="Arial"/>
          <w:lang w:eastAsia="en-GB"/>
        </w:rPr>
        <w:t>Council</w:t>
      </w:r>
      <w:r w:rsidRPr="005A2479">
        <w:rPr>
          <w:rFonts w:cs="Arial"/>
          <w:lang w:eastAsia="en-GB"/>
        </w:rPr>
        <w:t xml:space="preserve"> or the </w:t>
      </w:r>
      <w:r w:rsidR="005137D8">
        <w:rPr>
          <w:rFonts w:cs="Arial"/>
          <w:lang w:eastAsia="en-GB"/>
        </w:rPr>
        <w:t>Council</w:t>
      </w:r>
      <w:r w:rsidRPr="005A2479">
        <w:rPr>
          <w:rFonts w:cs="Arial"/>
          <w:lang w:eastAsia="en-GB"/>
        </w:rPr>
        <w:t>’s designated auditor.</w:t>
      </w:r>
    </w:p>
    <w:p w14:paraId="02627FCC" w14:textId="77777777" w:rsidR="003D1A3A" w:rsidRDefault="003D1A3A" w:rsidP="003D1A3A">
      <w:pPr>
        <w:overflowPunct/>
        <w:autoSpaceDE/>
        <w:autoSpaceDN/>
        <w:adjustRightInd/>
        <w:ind w:left="851"/>
        <w:jc w:val="left"/>
        <w:textAlignment w:val="auto"/>
        <w:outlineLvl w:val="1"/>
        <w:rPr>
          <w:rFonts w:cs="Arial"/>
          <w:lang w:eastAsia="en-GB"/>
        </w:rPr>
      </w:pPr>
    </w:p>
    <w:p w14:paraId="17CD6657" w14:textId="77777777" w:rsidR="005A2479" w:rsidRDefault="003D1A3A" w:rsidP="003D1A3A">
      <w:pPr>
        <w:numPr>
          <w:ilvl w:val="1"/>
          <w:numId w:val="25"/>
        </w:numPr>
        <w:overflowPunct/>
        <w:autoSpaceDE/>
        <w:autoSpaceDN/>
        <w:adjustRightInd/>
        <w:jc w:val="left"/>
        <w:textAlignment w:val="auto"/>
        <w:outlineLvl w:val="1"/>
        <w:rPr>
          <w:rFonts w:cs="Arial"/>
          <w:lang w:eastAsia="en-GB"/>
        </w:rPr>
      </w:pPr>
      <w:r w:rsidRPr="003D1A3A">
        <w:rPr>
          <w:rFonts w:cs="Arial"/>
          <w:lang w:eastAsia="en-GB"/>
        </w:rPr>
        <w:t>The Contractor shall designate a data protection officer if required by the Data Protection Legislation .</w:t>
      </w:r>
    </w:p>
    <w:p w14:paraId="3DDBD80C" w14:textId="77777777" w:rsidR="003D1A3A" w:rsidRDefault="003D1A3A" w:rsidP="003D1A3A">
      <w:pPr>
        <w:pStyle w:val="ListParagraph"/>
        <w:rPr>
          <w:rFonts w:cs="Arial"/>
        </w:rPr>
      </w:pPr>
    </w:p>
    <w:p w14:paraId="35FC16EE" w14:textId="77777777" w:rsidR="003D1A3A" w:rsidRDefault="0009429B" w:rsidP="0009429B">
      <w:pPr>
        <w:numPr>
          <w:ilvl w:val="1"/>
          <w:numId w:val="25"/>
        </w:numPr>
        <w:overflowPunct/>
        <w:autoSpaceDE/>
        <w:autoSpaceDN/>
        <w:adjustRightInd/>
        <w:jc w:val="left"/>
        <w:textAlignment w:val="auto"/>
        <w:outlineLvl w:val="1"/>
        <w:rPr>
          <w:rFonts w:cs="Arial"/>
          <w:lang w:eastAsia="en-GB"/>
        </w:rPr>
      </w:pPr>
      <w:r w:rsidRPr="0009429B">
        <w:rPr>
          <w:rFonts w:cs="Arial"/>
          <w:lang w:eastAsia="en-GB"/>
        </w:rPr>
        <w:t>Before allowing any Sub-processor to process any Personal Data related to this Agreement, the Contractor must:</w:t>
      </w:r>
    </w:p>
    <w:p w14:paraId="230888BF" w14:textId="77777777" w:rsidR="0009429B" w:rsidRDefault="0009429B" w:rsidP="0009429B">
      <w:pPr>
        <w:pStyle w:val="ListParagraph"/>
        <w:rPr>
          <w:rFonts w:cs="Arial"/>
        </w:rPr>
      </w:pPr>
    </w:p>
    <w:p w14:paraId="1972CA86" w14:textId="77777777" w:rsidR="0009429B" w:rsidRDefault="0009429B" w:rsidP="0009429B">
      <w:pPr>
        <w:numPr>
          <w:ilvl w:val="2"/>
          <w:numId w:val="25"/>
        </w:numPr>
        <w:overflowPunct/>
        <w:autoSpaceDE/>
        <w:autoSpaceDN/>
        <w:adjustRightInd/>
        <w:jc w:val="left"/>
        <w:textAlignment w:val="auto"/>
        <w:outlineLvl w:val="1"/>
        <w:rPr>
          <w:rFonts w:cs="Arial"/>
          <w:lang w:eastAsia="en-GB"/>
        </w:rPr>
      </w:pPr>
      <w:r w:rsidRPr="0009429B">
        <w:rPr>
          <w:rFonts w:cs="Arial"/>
          <w:lang w:eastAsia="en-GB"/>
        </w:rPr>
        <w:t xml:space="preserve">notify the </w:t>
      </w:r>
      <w:r w:rsidR="005137D8">
        <w:rPr>
          <w:rFonts w:cs="Arial"/>
          <w:lang w:eastAsia="en-GB"/>
        </w:rPr>
        <w:t>Council</w:t>
      </w:r>
      <w:r w:rsidRPr="0009429B">
        <w:rPr>
          <w:rFonts w:cs="Arial"/>
          <w:lang w:eastAsia="en-GB"/>
        </w:rPr>
        <w:t xml:space="preserve"> in writing of the intended Sub-processor and processing;</w:t>
      </w:r>
    </w:p>
    <w:p w14:paraId="63D046ED" w14:textId="77777777" w:rsidR="0009429B" w:rsidRDefault="0009429B" w:rsidP="0009429B">
      <w:pPr>
        <w:overflowPunct/>
        <w:autoSpaceDE/>
        <w:autoSpaceDN/>
        <w:adjustRightInd/>
        <w:ind w:left="1843"/>
        <w:jc w:val="left"/>
        <w:textAlignment w:val="auto"/>
        <w:outlineLvl w:val="1"/>
        <w:rPr>
          <w:rFonts w:cs="Arial"/>
          <w:lang w:eastAsia="en-GB"/>
        </w:rPr>
      </w:pPr>
    </w:p>
    <w:p w14:paraId="483DE08B" w14:textId="77777777" w:rsidR="0009429B" w:rsidRDefault="0009429B" w:rsidP="0009429B">
      <w:pPr>
        <w:numPr>
          <w:ilvl w:val="2"/>
          <w:numId w:val="25"/>
        </w:numPr>
        <w:overflowPunct/>
        <w:autoSpaceDE/>
        <w:autoSpaceDN/>
        <w:adjustRightInd/>
        <w:jc w:val="left"/>
        <w:textAlignment w:val="auto"/>
        <w:outlineLvl w:val="1"/>
        <w:rPr>
          <w:rFonts w:cs="Arial"/>
          <w:lang w:eastAsia="en-GB"/>
        </w:rPr>
      </w:pPr>
      <w:r w:rsidRPr="0009429B">
        <w:rPr>
          <w:rFonts w:cs="Arial"/>
          <w:lang w:eastAsia="en-GB"/>
        </w:rPr>
        <w:t xml:space="preserve">obtain the written consent of the </w:t>
      </w:r>
      <w:r w:rsidR="005137D8">
        <w:rPr>
          <w:rFonts w:cs="Arial"/>
          <w:lang w:eastAsia="en-GB"/>
        </w:rPr>
        <w:t>Council</w:t>
      </w:r>
      <w:r w:rsidRPr="0009429B">
        <w:rPr>
          <w:rFonts w:cs="Arial"/>
          <w:lang w:eastAsia="en-GB"/>
        </w:rPr>
        <w:t>;</w:t>
      </w:r>
    </w:p>
    <w:p w14:paraId="08DC044C" w14:textId="77777777" w:rsidR="0009429B" w:rsidRDefault="0009429B" w:rsidP="0009429B">
      <w:pPr>
        <w:pStyle w:val="ListParagraph"/>
        <w:rPr>
          <w:rFonts w:cs="Arial"/>
        </w:rPr>
      </w:pPr>
    </w:p>
    <w:p w14:paraId="7B9D9C3E" w14:textId="77777777" w:rsidR="0009429B" w:rsidRDefault="0009429B" w:rsidP="0009429B">
      <w:pPr>
        <w:numPr>
          <w:ilvl w:val="2"/>
          <w:numId w:val="25"/>
        </w:numPr>
        <w:overflowPunct/>
        <w:autoSpaceDE/>
        <w:autoSpaceDN/>
        <w:adjustRightInd/>
        <w:jc w:val="left"/>
        <w:textAlignment w:val="auto"/>
        <w:outlineLvl w:val="1"/>
        <w:rPr>
          <w:rFonts w:cs="Arial"/>
          <w:lang w:eastAsia="en-GB"/>
        </w:rPr>
      </w:pPr>
      <w:r w:rsidRPr="0009429B">
        <w:rPr>
          <w:rFonts w:cs="Arial"/>
          <w:lang w:eastAsia="en-GB"/>
        </w:rPr>
        <w:t>enter into a written agreement with the Sub-processor which give effect to the terms set out in this clause [X] such that they apply to the Sub-processor; and</w:t>
      </w:r>
    </w:p>
    <w:p w14:paraId="687FDF0C" w14:textId="77777777" w:rsidR="0009429B" w:rsidRDefault="0009429B" w:rsidP="0009429B">
      <w:pPr>
        <w:pStyle w:val="ListParagraph"/>
        <w:rPr>
          <w:rFonts w:cs="Arial"/>
        </w:rPr>
      </w:pPr>
    </w:p>
    <w:p w14:paraId="0C9CB830" w14:textId="77777777" w:rsidR="0009429B" w:rsidRDefault="0009429B" w:rsidP="0009429B">
      <w:pPr>
        <w:numPr>
          <w:ilvl w:val="2"/>
          <w:numId w:val="25"/>
        </w:numPr>
        <w:overflowPunct/>
        <w:autoSpaceDE/>
        <w:autoSpaceDN/>
        <w:adjustRightInd/>
        <w:jc w:val="left"/>
        <w:textAlignment w:val="auto"/>
        <w:outlineLvl w:val="1"/>
        <w:rPr>
          <w:rFonts w:cs="Arial"/>
          <w:lang w:eastAsia="en-GB"/>
        </w:rPr>
      </w:pPr>
      <w:r w:rsidRPr="0009429B">
        <w:rPr>
          <w:rFonts w:cs="Arial"/>
          <w:lang w:eastAsia="en-GB"/>
        </w:rPr>
        <w:t xml:space="preserve">provide the </w:t>
      </w:r>
      <w:r w:rsidR="005137D8">
        <w:rPr>
          <w:rFonts w:cs="Arial"/>
          <w:lang w:eastAsia="en-GB"/>
        </w:rPr>
        <w:t>Council</w:t>
      </w:r>
      <w:r w:rsidRPr="0009429B">
        <w:rPr>
          <w:rFonts w:cs="Arial"/>
          <w:lang w:eastAsia="en-GB"/>
        </w:rPr>
        <w:t xml:space="preserve"> with such information regarding the Sub-processor as the </w:t>
      </w:r>
      <w:r w:rsidR="005137D8">
        <w:rPr>
          <w:rFonts w:cs="Arial"/>
          <w:lang w:eastAsia="en-GB"/>
        </w:rPr>
        <w:t>Council</w:t>
      </w:r>
      <w:r w:rsidRPr="0009429B">
        <w:rPr>
          <w:rFonts w:cs="Arial"/>
          <w:lang w:eastAsia="en-GB"/>
        </w:rPr>
        <w:t xml:space="preserve"> may reasonably require.</w:t>
      </w:r>
    </w:p>
    <w:p w14:paraId="7352C155" w14:textId="77777777" w:rsidR="0009429B" w:rsidRDefault="0009429B" w:rsidP="0009429B">
      <w:pPr>
        <w:pStyle w:val="ListParagraph"/>
        <w:rPr>
          <w:rFonts w:cs="Arial"/>
        </w:rPr>
      </w:pPr>
    </w:p>
    <w:p w14:paraId="48CFC70D" w14:textId="77777777" w:rsidR="0009429B" w:rsidRDefault="008F269C" w:rsidP="008F269C">
      <w:pPr>
        <w:numPr>
          <w:ilvl w:val="1"/>
          <w:numId w:val="25"/>
        </w:numPr>
        <w:overflowPunct/>
        <w:autoSpaceDE/>
        <w:autoSpaceDN/>
        <w:adjustRightInd/>
        <w:jc w:val="left"/>
        <w:textAlignment w:val="auto"/>
        <w:outlineLvl w:val="1"/>
        <w:rPr>
          <w:rFonts w:cs="Arial"/>
          <w:lang w:eastAsia="en-GB"/>
        </w:rPr>
      </w:pPr>
      <w:r w:rsidRPr="008F269C">
        <w:rPr>
          <w:rFonts w:cs="Arial"/>
          <w:lang w:eastAsia="en-GB"/>
        </w:rPr>
        <w:t>The Contractor shall remain fully liable for all acts or omissions of any Sub-processor.</w:t>
      </w:r>
    </w:p>
    <w:p w14:paraId="66140A39" w14:textId="77777777" w:rsidR="008F269C" w:rsidRDefault="008F269C" w:rsidP="008F269C">
      <w:pPr>
        <w:overflowPunct/>
        <w:autoSpaceDE/>
        <w:autoSpaceDN/>
        <w:adjustRightInd/>
        <w:ind w:left="851"/>
        <w:jc w:val="left"/>
        <w:textAlignment w:val="auto"/>
        <w:outlineLvl w:val="1"/>
        <w:rPr>
          <w:rFonts w:cs="Arial"/>
          <w:lang w:eastAsia="en-GB"/>
        </w:rPr>
      </w:pPr>
    </w:p>
    <w:p w14:paraId="29D91802" w14:textId="77777777" w:rsidR="008F269C" w:rsidRDefault="008F269C" w:rsidP="008F269C">
      <w:pPr>
        <w:numPr>
          <w:ilvl w:val="1"/>
          <w:numId w:val="25"/>
        </w:numPr>
        <w:overflowPunct/>
        <w:autoSpaceDE/>
        <w:autoSpaceDN/>
        <w:adjustRightInd/>
        <w:jc w:val="left"/>
        <w:textAlignment w:val="auto"/>
        <w:outlineLvl w:val="1"/>
        <w:rPr>
          <w:rFonts w:cs="Arial"/>
          <w:lang w:eastAsia="en-GB"/>
        </w:rPr>
      </w:pPr>
      <w:r w:rsidRPr="008F269C">
        <w:rPr>
          <w:rFonts w:cs="Arial"/>
          <w:lang w:eastAsia="en-GB"/>
        </w:rPr>
        <w:t xml:space="preserve">The </w:t>
      </w:r>
      <w:r w:rsidR="005137D8">
        <w:rPr>
          <w:rFonts w:cs="Arial"/>
          <w:lang w:eastAsia="en-GB"/>
        </w:rPr>
        <w:t>Council</w:t>
      </w:r>
      <w:r w:rsidRPr="008F269C">
        <w:rPr>
          <w:rFonts w:cs="Arial"/>
          <w:lang w:eastAsia="en-GB"/>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087ABC67" w14:textId="77777777" w:rsidR="008F269C" w:rsidRDefault="008F269C" w:rsidP="008F269C">
      <w:pPr>
        <w:pStyle w:val="ListParagraph"/>
        <w:rPr>
          <w:rFonts w:cs="Arial"/>
        </w:rPr>
      </w:pPr>
    </w:p>
    <w:p w14:paraId="679A6D51" w14:textId="77777777" w:rsidR="008F269C" w:rsidRDefault="00304D91" w:rsidP="00304D91">
      <w:pPr>
        <w:numPr>
          <w:ilvl w:val="1"/>
          <w:numId w:val="25"/>
        </w:numPr>
        <w:overflowPunct/>
        <w:autoSpaceDE/>
        <w:autoSpaceDN/>
        <w:adjustRightInd/>
        <w:jc w:val="left"/>
        <w:textAlignment w:val="auto"/>
        <w:outlineLvl w:val="1"/>
        <w:rPr>
          <w:rFonts w:cs="Arial"/>
          <w:lang w:eastAsia="en-GB"/>
        </w:rPr>
      </w:pPr>
      <w:r w:rsidRPr="00304D91">
        <w:rPr>
          <w:rFonts w:cs="Arial"/>
          <w:lang w:eastAsia="en-GB"/>
        </w:rPr>
        <w:t xml:space="preserve">The Parties agree to take account of any guidance issued by the Information Commissioner’s Office. The </w:t>
      </w:r>
      <w:r w:rsidR="005137D8">
        <w:rPr>
          <w:rFonts w:cs="Arial"/>
          <w:lang w:eastAsia="en-GB"/>
        </w:rPr>
        <w:t>Council</w:t>
      </w:r>
      <w:r w:rsidRPr="00304D91">
        <w:rPr>
          <w:rFonts w:cs="Arial"/>
          <w:lang w:eastAsia="en-GB"/>
        </w:rPr>
        <w:t xml:space="preserve"> may on not less than 30 Working Days’ notice to the Contractor amend this agreement to ensure that it complies with any guidance issued by the Information Commissioner’s Office.</w:t>
      </w:r>
    </w:p>
    <w:p w14:paraId="2A60BB95" w14:textId="77777777" w:rsidR="00E36840" w:rsidRPr="00E36840" w:rsidRDefault="00E36840" w:rsidP="0006398C">
      <w:pPr>
        <w:overflowPunct/>
        <w:autoSpaceDE/>
        <w:autoSpaceDN/>
        <w:adjustRightInd/>
        <w:jc w:val="left"/>
        <w:textAlignment w:val="auto"/>
        <w:outlineLvl w:val="1"/>
        <w:rPr>
          <w:rFonts w:cs="Arial"/>
          <w:lang w:eastAsia="en-GB"/>
        </w:rPr>
      </w:pPr>
    </w:p>
    <w:p w14:paraId="5C08FFF8" w14:textId="77777777" w:rsidR="00E36840" w:rsidRPr="00E36840" w:rsidRDefault="00E36840" w:rsidP="006A1DBD">
      <w:pPr>
        <w:keepNext/>
        <w:numPr>
          <w:ilvl w:val="0"/>
          <w:numId w:val="25"/>
        </w:numPr>
        <w:overflowPunct/>
        <w:autoSpaceDE/>
        <w:autoSpaceDN/>
        <w:adjustRightInd/>
        <w:jc w:val="left"/>
        <w:textAlignment w:val="auto"/>
        <w:outlineLvl w:val="0"/>
        <w:rPr>
          <w:rFonts w:cs="Arial"/>
          <w:lang w:eastAsia="en-GB"/>
        </w:rPr>
      </w:pPr>
      <w:r w:rsidRPr="00E36840">
        <w:rPr>
          <w:rFonts w:cs="Arial"/>
          <w:b/>
          <w:lang w:eastAsia="en-GB"/>
        </w:rPr>
        <w:t>FREEDOM OF INFORMATION</w:t>
      </w:r>
      <w:bookmarkStart w:id="83" w:name="_NN1553"/>
      <w:bookmarkEnd w:id="83"/>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_NN1553\r \h  \* MERGEFORMAT </w:instrText>
      </w:r>
      <w:r w:rsidR="00C17A5E">
        <w:fldChar w:fldCharType="separate"/>
      </w:r>
      <w:bookmarkStart w:id="84" w:name="_Toc173226195"/>
      <w:bookmarkStart w:id="85" w:name="_Toc334799904"/>
      <w:r w:rsidR="00AA361A" w:rsidRPr="00AA361A">
        <w:rPr>
          <w:rFonts w:cs="Arial"/>
          <w:lang w:eastAsia="en-GB"/>
        </w:rPr>
        <w:instrText>F4</w:instrText>
      </w:r>
      <w:r w:rsidR="00C17A5E">
        <w:fldChar w:fldCharType="end"/>
      </w:r>
      <w:r w:rsidRPr="00E36840">
        <w:rPr>
          <w:rFonts w:cs="Arial"/>
          <w:lang w:eastAsia="en-GB"/>
        </w:rPr>
        <w:instrText xml:space="preserve"> FREEDOM OF INFORMATION</w:instrText>
      </w:r>
      <w:bookmarkEnd w:id="84"/>
      <w:bookmarkEnd w:id="85"/>
      <w:r w:rsidRPr="00E36840">
        <w:rPr>
          <w:rFonts w:cs="Arial"/>
          <w:lang w:eastAsia="en-GB"/>
        </w:rPr>
        <w:instrText xml:space="preserve">" \l 1 </w:instrText>
      </w:r>
      <w:r w:rsidR="0089194B" w:rsidRPr="00E36840">
        <w:rPr>
          <w:lang w:eastAsia="en-GB"/>
        </w:rPr>
        <w:fldChar w:fldCharType="end"/>
      </w:r>
    </w:p>
    <w:p w14:paraId="6050B9D0"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13F54FE9" w14:textId="77777777"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The Council is subject to the FOIA and the EIR (“the Acts”).  As part of the Council's duties under the Acts, it may be required to disclose information forming part of the Contract to anyone who makes a reasonable request.  The Council has absolute discretion to apply or not to apply any exemptions under the Acts.</w:t>
      </w:r>
    </w:p>
    <w:p w14:paraId="45074DF9"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4447295E" w14:textId="77777777"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The Contractor shall assist and cooperate with the Council (at the Contractor’s expense) to enable the Council to comply with the information disclosure requirements under the Acts and in so doing will comply with any timescale notified to it by the Council.</w:t>
      </w:r>
    </w:p>
    <w:p w14:paraId="790AC1CD"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2CB9E0B1" w14:textId="77777777" w:rsidR="00E36840" w:rsidRPr="00E36840" w:rsidRDefault="00E36840" w:rsidP="006A1DBD">
      <w:pPr>
        <w:keepNext/>
        <w:numPr>
          <w:ilvl w:val="0"/>
          <w:numId w:val="25"/>
        </w:numPr>
        <w:overflowPunct/>
        <w:autoSpaceDE/>
        <w:autoSpaceDN/>
        <w:adjustRightInd/>
        <w:jc w:val="left"/>
        <w:textAlignment w:val="auto"/>
        <w:outlineLvl w:val="0"/>
        <w:rPr>
          <w:rFonts w:cs="Arial"/>
          <w:lang w:eastAsia="en-GB"/>
        </w:rPr>
      </w:pPr>
      <w:r w:rsidRPr="00E36840">
        <w:rPr>
          <w:rFonts w:cs="Arial"/>
          <w:b/>
          <w:lang w:eastAsia="en-GB"/>
        </w:rPr>
        <w:t>RECORD KEEPING AND MONITORING</w:t>
      </w:r>
      <w:bookmarkStart w:id="86" w:name="_NN1554"/>
      <w:bookmarkEnd w:id="86"/>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_NN1554\r \h  \* MERGEFORMAT </w:instrText>
      </w:r>
      <w:r w:rsidR="00C17A5E">
        <w:fldChar w:fldCharType="separate"/>
      </w:r>
      <w:bookmarkStart w:id="87" w:name="_Toc173226196"/>
      <w:bookmarkStart w:id="88" w:name="_Toc334799905"/>
      <w:r w:rsidR="00AA361A" w:rsidRPr="00AA361A">
        <w:rPr>
          <w:rFonts w:cs="Arial"/>
          <w:lang w:eastAsia="en-GB"/>
        </w:rPr>
        <w:instrText>F5</w:instrText>
      </w:r>
      <w:r w:rsidR="00C17A5E">
        <w:fldChar w:fldCharType="end"/>
      </w:r>
      <w:r w:rsidRPr="00E36840">
        <w:rPr>
          <w:rFonts w:cs="Arial"/>
          <w:lang w:eastAsia="en-GB"/>
        </w:rPr>
        <w:instrText xml:space="preserve"> RECORD KEEPING AND MONITORING</w:instrText>
      </w:r>
      <w:bookmarkEnd w:id="87"/>
      <w:bookmarkEnd w:id="88"/>
      <w:r w:rsidRPr="00E36840">
        <w:rPr>
          <w:rFonts w:cs="Arial"/>
          <w:lang w:eastAsia="en-GB"/>
        </w:rPr>
        <w:instrText xml:space="preserve">" \l 1 </w:instrText>
      </w:r>
      <w:r w:rsidR="0089194B" w:rsidRPr="00E36840">
        <w:rPr>
          <w:lang w:eastAsia="en-GB"/>
        </w:rPr>
        <w:fldChar w:fldCharType="end"/>
      </w:r>
    </w:p>
    <w:p w14:paraId="71EDACA8"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46059860" w14:textId="77777777"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In order to assist the Council in its record keeping and monitoring requirements including auditing and National Audit Office requirements, the Contractor shall keep and maintain for six (6) years (or such longer time period required in accordance with any specific legislation) after the Contract has been completed, full and accurate records of the Contract including the Services supplied under it, all expenditure reimbursed by the Council, and all payments made by the Council.  The Contractor shall on request allow the Council or the Council’s representatives such access to (and copies of) those records as may be required by the Council in connection with the Contract.</w:t>
      </w:r>
    </w:p>
    <w:p w14:paraId="5FB371B7"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021E6754" w14:textId="77777777"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The Contractor will at its own cost, provide any information that may be required by the Council to comply with the Council’s procedures for monitoring of the Contract.</w:t>
      </w:r>
    </w:p>
    <w:p w14:paraId="636EBFEE"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2AC5F311" w14:textId="77777777" w:rsidR="00E36840" w:rsidRPr="00E36840" w:rsidRDefault="00E36840" w:rsidP="00E36840">
      <w:pPr>
        <w:keepNext/>
        <w:overflowPunct/>
        <w:autoSpaceDE/>
        <w:autoSpaceDN/>
        <w:adjustRightInd/>
        <w:jc w:val="left"/>
        <w:textAlignment w:val="auto"/>
        <w:rPr>
          <w:rFonts w:cs="Arial"/>
          <w:b/>
          <w:caps/>
          <w:lang w:eastAsia="en-GB"/>
        </w:rPr>
      </w:pPr>
      <w:r w:rsidRPr="00E36840">
        <w:rPr>
          <w:rFonts w:cs="Arial"/>
          <w:b/>
          <w:caps/>
          <w:lang w:eastAsia="en-GB"/>
        </w:rPr>
        <w:t>part g - statutory obligations</w:t>
      </w:r>
      <w:r w:rsidR="0089194B" w:rsidRPr="00E36840">
        <w:rPr>
          <w:rFonts w:cs="Arial"/>
          <w:b/>
          <w:caps/>
          <w:lang w:eastAsia="en-GB"/>
        </w:rPr>
        <w:fldChar w:fldCharType="begin"/>
      </w:r>
      <w:r w:rsidRPr="00E36840">
        <w:rPr>
          <w:rFonts w:cs="Arial"/>
          <w:b/>
          <w:caps/>
          <w:lang w:eastAsia="en-GB"/>
        </w:rPr>
        <w:instrText xml:space="preserve"> TC "</w:instrText>
      </w:r>
      <w:bookmarkStart w:id="89" w:name="_Toc173226197"/>
      <w:bookmarkStart w:id="90" w:name="_Toc334799906"/>
      <w:r w:rsidRPr="00E36840">
        <w:rPr>
          <w:rFonts w:cs="Arial"/>
          <w:b/>
          <w:caps/>
          <w:lang w:eastAsia="en-GB"/>
        </w:rPr>
        <w:instrText>PART G - STATUTORY OBLIGATIONS</w:instrText>
      </w:r>
      <w:bookmarkEnd w:id="89"/>
      <w:bookmarkEnd w:id="90"/>
      <w:r w:rsidRPr="00E36840">
        <w:rPr>
          <w:rFonts w:cs="Arial"/>
          <w:b/>
          <w:caps/>
          <w:lang w:eastAsia="en-GB"/>
        </w:rPr>
        <w:instrText xml:space="preserve">" \l 5 </w:instrText>
      </w:r>
      <w:r w:rsidR="0089194B" w:rsidRPr="00E36840">
        <w:rPr>
          <w:rFonts w:cs="Arial"/>
          <w:b/>
          <w:caps/>
          <w:lang w:eastAsia="en-GB"/>
        </w:rPr>
        <w:fldChar w:fldCharType="end"/>
      </w:r>
    </w:p>
    <w:p w14:paraId="070AA959" w14:textId="77777777" w:rsidR="00E36840" w:rsidRPr="00E36840" w:rsidRDefault="00E36840" w:rsidP="00E36840">
      <w:pPr>
        <w:keepNext/>
        <w:overflowPunct/>
        <w:autoSpaceDE/>
        <w:autoSpaceDN/>
        <w:adjustRightInd/>
        <w:jc w:val="left"/>
        <w:textAlignment w:val="auto"/>
        <w:rPr>
          <w:rFonts w:cs="Arial"/>
          <w:b/>
          <w:caps/>
          <w:lang w:eastAsia="en-GB"/>
        </w:rPr>
      </w:pPr>
    </w:p>
    <w:p w14:paraId="3F0F6A76" w14:textId="77777777" w:rsidR="00E36840" w:rsidRPr="00E36840" w:rsidRDefault="00E36840" w:rsidP="006A1DBD">
      <w:pPr>
        <w:keepNext/>
        <w:numPr>
          <w:ilvl w:val="0"/>
          <w:numId w:val="26"/>
        </w:numPr>
        <w:overflowPunct/>
        <w:autoSpaceDE/>
        <w:autoSpaceDN/>
        <w:adjustRightInd/>
        <w:jc w:val="left"/>
        <w:textAlignment w:val="auto"/>
        <w:outlineLvl w:val="0"/>
        <w:rPr>
          <w:rFonts w:cs="Arial"/>
          <w:lang w:eastAsia="en-GB"/>
        </w:rPr>
      </w:pPr>
      <w:bookmarkStart w:id="91" w:name="_Hlt62987146"/>
      <w:bookmarkStart w:id="92" w:name="_Hlt63047647"/>
      <w:bookmarkStart w:id="93" w:name="_Hlt62987218"/>
      <w:bookmarkEnd w:id="91"/>
      <w:bookmarkEnd w:id="92"/>
      <w:bookmarkEnd w:id="93"/>
      <w:r w:rsidRPr="00E36840">
        <w:rPr>
          <w:rFonts w:cs="Arial"/>
          <w:b/>
          <w:lang w:eastAsia="en-GB"/>
        </w:rPr>
        <w:t>HEALTH AND SAFETY</w:t>
      </w:r>
      <w:bookmarkStart w:id="94" w:name="_NN1556"/>
      <w:bookmarkEnd w:id="94"/>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_NN1556\r \h  \* MERGEFORMAT </w:instrText>
      </w:r>
      <w:r w:rsidR="00C17A5E">
        <w:fldChar w:fldCharType="separate"/>
      </w:r>
      <w:bookmarkStart w:id="95" w:name="_Toc173226198"/>
      <w:bookmarkStart w:id="96" w:name="_Toc334799907"/>
      <w:r w:rsidR="00AA361A" w:rsidRPr="00AA361A">
        <w:rPr>
          <w:rFonts w:cs="Arial"/>
          <w:lang w:eastAsia="en-GB"/>
        </w:rPr>
        <w:instrText>G1</w:instrText>
      </w:r>
      <w:r w:rsidR="00C17A5E">
        <w:fldChar w:fldCharType="end"/>
      </w:r>
      <w:r w:rsidRPr="00E36840">
        <w:rPr>
          <w:rFonts w:cs="Arial"/>
          <w:lang w:eastAsia="en-GB"/>
        </w:rPr>
        <w:instrText xml:space="preserve"> HEALTH AND SAFETY</w:instrText>
      </w:r>
      <w:bookmarkEnd w:id="95"/>
      <w:bookmarkEnd w:id="96"/>
      <w:r w:rsidRPr="00E36840">
        <w:rPr>
          <w:rFonts w:cs="Arial"/>
          <w:lang w:eastAsia="en-GB"/>
        </w:rPr>
        <w:instrText xml:space="preserve">" \l 1 </w:instrText>
      </w:r>
      <w:r w:rsidR="0089194B" w:rsidRPr="00E36840">
        <w:rPr>
          <w:lang w:eastAsia="en-GB"/>
        </w:rPr>
        <w:fldChar w:fldCharType="end"/>
      </w:r>
    </w:p>
    <w:p w14:paraId="4D74145F"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793E62BD" w14:textId="77777777" w:rsidR="00E36840" w:rsidRPr="00E36840" w:rsidRDefault="00E36840" w:rsidP="006A1DBD">
      <w:pPr>
        <w:numPr>
          <w:ilvl w:val="1"/>
          <w:numId w:val="27"/>
        </w:numPr>
        <w:overflowPunct/>
        <w:autoSpaceDE/>
        <w:autoSpaceDN/>
        <w:adjustRightInd/>
        <w:jc w:val="left"/>
        <w:textAlignment w:val="auto"/>
        <w:outlineLvl w:val="1"/>
        <w:rPr>
          <w:rFonts w:cs="Arial"/>
          <w:lang w:eastAsia="en-GB"/>
        </w:rPr>
      </w:pPr>
      <w:r w:rsidRPr="00E36840">
        <w:rPr>
          <w:rFonts w:cs="Arial"/>
          <w:lang w:eastAsia="en-GB"/>
        </w:rPr>
        <w:t>The Contractor shall comply with all health and safety legislation in force and all health and safety policies of the Council.</w:t>
      </w:r>
    </w:p>
    <w:p w14:paraId="695EF1E1"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7A724370" w14:textId="77777777" w:rsidR="00E36840" w:rsidRPr="00E36840" w:rsidRDefault="00E36840" w:rsidP="006A1DBD">
      <w:pPr>
        <w:keepNext/>
        <w:numPr>
          <w:ilvl w:val="0"/>
          <w:numId w:val="27"/>
        </w:numPr>
        <w:overflowPunct/>
        <w:autoSpaceDE/>
        <w:autoSpaceDN/>
        <w:adjustRightInd/>
        <w:jc w:val="left"/>
        <w:textAlignment w:val="auto"/>
        <w:outlineLvl w:val="0"/>
        <w:rPr>
          <w:rFonts w:cs="Arial"/>
          <w:lang w:eastAsia="en-GB"/>
        </w:rPr>
      </w:pPr>
      <w:r w:rsidRPr="00E36840">
        <w:rPr>
          <w:rFonts w:cs="Arial"/>
          <w:b/>
          <w:lang w:eastAsia="en-GB"/>
        </w:rPr>
        <w:t>CORPORATE REQUIREMENTS</w:t>
      </w:r>
      <w:bookmarkStart w:id="97" w:name="_NN1557"/>
      <w:bookmarkEnd w:id="97"/>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_NN1557\r \h  \* MERGEFORMAT </w:instrText>
      </w:r>
      <w:r w:rsidR="00C17A5E">
        <w:fldChar w:fldCharType="separate"/>
      </w:r>
      <w:bookmarkStart w:id="98" w:name="_Toc173226199"/>
      <w:bookmarkStart w:id="99" w:name="_Toc334799908"/>
      <w:r w:rsidR="00AA361A" w:rsidRPr="00AA361A">
        <w:rPr>
          <w:rFonts w:cs="Arial"/>
          <w:lang w:eastAsia="en-GB"/>
        </w:rPr>
        <w:instrText>G2</w:instrText>
      </w:r>
      <w:r w:rsidR="00C17A5E">
        <w:fldChar w:fldCharType="end"/>
      </w:r>
      <w:r w:rsidRPr="00E36840">
        <w:rPr>
          <w:rFonts w:cs="Arial"/>
          <w:lang w:eastAsia="en-GB"/>
        </w:rPr>
        <w:instrText xml:space="preserve"> CORPORATE REQUIREMENTS</w:instrText>
      </w:r>
      <w:bookmarkEnd w:id="98"/>
      <w:bookmarkEnd w:id="99"/>
      <w:r w:rsidRPr="00E36840">
        <w:rPr>
          <w:rFonts w:cs="Arial"/>
          <w:lang w:eastAsia="en-GB"/>
        </w:rPr>
        <w:instrText xml:space="preserve">" \l 1 </w:instrText>
      </w:r>
      <w:r w:rsidR="0089194B" w:rsidRPr="00E36840">
        <w:rPr>
          <w:lang w:eastAsia="en-GB"/>
        </w:rPr>
        <w:fldChar w:fldCharType="end"/>
      </w:r>
    </w:p>
    <w:p w14:paraId="0C9225D0"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5DC1556E" w14:textId="77777777" w:rsidR="00E36840" w:rsidRPr="00E36840" w:rsidRDefault="00E36840" w:rsidP="006A1DBD">
      <w:pPr>
        <w:numPr>
          <w:ilvl w:val="1"/>
          <w:numId w:val="28"/>
        </w:numPr>
        <w:overflowPunct/>
        <w:autoSpaceDE/>
        <w:autoSpaceDN/>
        <w:adjustRightInd/>
        <w:jc w:val="left"/>
        <w:textAlignment w:val="auto"/>
        <w:outlineLvl w:val="1"/>
        <w:rPr>
          <w:rFonts w:cs="Arial"/>
          <w:lang w:eastAsia="en-GB"/>
        </w:rPr>
      </w:pPr>
      <w:r w:rsidRPr="00E36840">
        <w:rPr>
          <w:rFonts w:cs="Arial"/>
          <w:lang w:eastAsia="en-GB"/>
        </w:rPr>
        <w:t>The Contractor shall comply with all obligations under all relevant legislation currently in force.</w:t>
      </w:r>
    </w:p>
    <w:p w14:paraId="5CF757FE"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17F78EDB" w14:textId="77777777" w:rsidR="00E36840" w:rsidRPr="00E36840" w:rsidRDefault="00E36840" w:rsidP="006A1DBD">
      <w:pPr>
        <w:numPr>
          <w:ilvl w:val="1"/>
          <w:numId w:val="28"/>
        </w:numPr>
        <w:overflowPunct/>
        <w:autoSpaceDE/>
        <w:autoSpaceDN/>
        <w:adjustRightInd/>
        <w:jc w:val="left"/>
        <w:textAlignment w:val="auto"/>
        <w:outlineLvl w:val="1"/>
        <w:rPr>
          <w:rFonts w:cs="Arial"/>
          <w:lang w:eastAsia="en-GB"/>
        </w:rPr>
      </w:pPr>
      <w:r w:rsidRPr="00E36840">
        <w:rPr>
          <w:rFonts w:cs="Arial"/>
          <w:lang w:eastAsia="en-GB"/>
        </w:rPr>
        <w:t>The Contractor shall comply with all Council policies and rules, such as, but not limited to:</w:t>
      </w:r>
    </w:p>
    <w:p w14:paraId="0F302A66"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45D73F6E" w14:textId="77777777"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equality and diversity policies;</w:t>
      </w:r>
    </w:p>
    <w:p w14:paraId="6DA93786" w14:textId="77777777"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14:paraId="0FC40459" w14:textId="77777777"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sustainability;</w:t>
      </w:r>
    </w:p>
    <w:p w14:paraId="6DE776C3" w14:textId="77777777"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14:paraId="63C40C07" w14:textId="77777777"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information security rules;</w:t>
      </w:r>
    </w:p>
    <w:p w14:paraId="730E45AD" w14:textId="77777777"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14:paraId="0593F596" w14:textId="77777777"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whistleblowing and/or confidential reporting policies; and</w:t>
      </w:r>
    </w:p>
    <w:p w14:paraId="18413929" w14:textId="77777777" w:rsidR="00E36840" w:rsidRPr="00E36840" w:rsidRDefault="00E36840" w:rsidP="00E36840">
      <w:pPr>
        <w:overflowPunct/>
        <w:autoSpaceDE/>
        <w:autoSpaceDN/>
        <w:adjustRightInd/>
        <w:ind w:left="720"/>
        <w:textAlignment w:val="auto"/>
        <w:rPr>
          <w:rFonts w:cs="Arial"/>
          <w:lang w:eastAsia="en-GB"/>
        </w:rPr>
      </w:pPr>
    </w:p>
    <w:p w14:paraId="193AA02E" w14:textId="77777777" w:rsid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safeguarding (for children and adults)</w:t>
      </w:r>
    </w:p>
    <w:p w14:paraId="791FC6B8" w14:textId="77777777" w:rsidR="00BC2D44" w:rsidRDefault="00BC2D44" w:rsidP="00BC2D44">
      <w:pPr>
        <w:pStyle w:val="ListParagraph"/>
        <w:rPr>
          <w:rFonts w:cs="Arial"/>
        </w:rPr>
      </w:pPr>
    </w:p>
    <w:p w14:paraId="53178205" w14:textId="77777777" w:rsidR="00BC2D44" w:rsidRPr="00E36840" w:rsidRDefault="00BC2D44" w:rsidP="006A1DBD">
      <w:pPr>
        <w:numPr>
          <w:ilvl w:val="2"/>
          <w:numId w:val="29"/>
        </w:numPr>
        <w:overflowPunct/>
        <w:autoSpaceDE/>
        <w:autoSpaceDN/>
        <w:adjustRightInd/>
        <w:jc w:val="left"/>
        <w:textAlignment w:val="auto"/>
        <w:outlineLvl w:val="2"/>
        <w:rPr>
          <w:rFonts w:cs="Arial"/>
          <w:lang w:eastAsia="en-GB"/>
        </w:rPr>
      </w:pPr>
      <w:r>
        <w:rPr>
          <w:rFonts w:cs="Arial"/>
          <w:lang w:eastAsia="en-GB"/>
        </w:rPr>
        <w:t>two-tier workforce policy</w:t>
      </w:r>
    </w:p>
    <w:p w14:paraId="47E3D95A" w14:textId="77777777" w:rsidR="00E36840" w:rsidRPr="00E36840" w:rsidRDefault="00E36840" w:rsidP="00E36840">
      <w:pPr>
        <w:tabs>
          <w:tab w:val="left" w:pos="720"/>
        </w:tabs>
        <w:overflowPunct/>
        <w:autoSpaceDE/>
        <w:autoSpaceDN/>
        <w:adjustRightInd/>
        <w:ind w:left="1843"/>
        <w:jc w:val="left"/>
        <w:textAlignment w:val="auto"/>
        <w:outlineLvl w:val="2"/>
        <w:rPr>
          <w:rFonts w:cs="Arial"/>
          <w:lang w:eastAsia="en-GB"/>
        </w:rPr>
      </w:pPr>
    </w:p>
    <w:p w14:paraId="0B161BE1" w14:textId="77777777" w:rsidR="00E36840" w:rsidRPr="00E36840" w:rsidRDefault="00E36840" w:rsidP="006A1DBD">
      <w:pPr>
        <w:numPr>
          <w:ilvl w:val="1"/>
          <w:numId w:val="29"/>
        </w:numPr>
        <w:overflowPunct/>
        <w:autoSpaceDE/>
        <w:autoSpaceDN/>
        <w:adjustRightInd/>
        <w:jc w:val="left"/>
        <w:textAlignment w:val="auto"/>
        <w:outlineLvl w:val="1"/>
        <w:rPr>
          <w:rFonts w:cs="Arial"/>
          <w:lang w:eastAsia="en-GB"/>
        </w:rPr>
      </w:pPr>
      <w:r w:rsidRPr="00E36840">
        <w:rPr>
          <w:rFonts w:cs="Arial"/>
          <w:lang w:eastAsia="en-GB"/>
        </w:rPr>
        <w:t xml:space="preserve">The Contractor shall not unlawfully discriminate within the meaning and scope of any law, enactment, order, or regulation relating to discrimination (whether age, race, gender, religion, </w:t>
      </w:r>
      <w:r w:rsidR="00410BEB">
        <w:rPr>
          <w:rFonts w:cs="Arial"/>
          <w:lang w:eastAsia="en-GB"/>
        </w:rPr>
        <w:t xml:space="preserve">religious belief, </w:t>
      </w:r>
      <w:r w:rsidRPr="00E36840">
        <w:rPr>
          <w:rFonts w:cs="Arial"/>
          <w:lang w:eastAsia="en-GB"/>
        </w:rPr>
        <w:t>disability, sexual orientation</w:t>
      </w:r>
      <w:r w:rsidR="008D1BE9">
        <w:rPr>
          <w:rFonts w:cs="Arial"/>
          <w:lang w:eastAsia="en-GB"/>
        </w:rPr>
        <w:t>, marital status,</w:t>
      </w:r>
      <w:r w:rsidRPr="00E36840">
        <w:rPr>
          <w:rFonts w:cs="Arial"/>
          <w:lang w:eastAsia="en-GB"/>
        </w:rPr>
        <w:t xml:space="preserve"> or otherwise) in employment.</w:t>
      </w:r>
    </w:p>
    <w:p w14:paraId="6A383378"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091B6D4C" w14:textId="77777777" w:rsidR="00E36840" w:rsidRPr="00E36840" w:rsidRDefault="00E36840" w:rsidP="006A1DBD">
      <w:pPr>
        <w:numPr>
          <w:ilvl w:val="1"/>
          <w:numId w:val="29"/>
        </w:numPr>
        <w:overflowPunct/>
        <w:autoSpaceDE/>
        <w:autoSpaceDN/>
        <w:adjustRightInd/>
        <w:jc w:val="left"/>
        <w:textAlignment w:val="auto"/>
        <w:outlineLvl w:val="1"/>
        <w:rPr>
          <w:rFonts w:cs="Arial"/>
          <w:lang w:eastAsia="en-GB"/>
        </w:rPr>
      </w:pPr>
      <w:r w:rsidRPr="00E36840">
        <w:rPr>
          <w:rFonts w:cs="Arial"/>
          <w:lang w:eastAsia="en-GB"/>
        </w:rPr>
        <w:t xml:space="preserve">The Contractor shall comply with all relevant legislation relating to its Employees however employed including (but not limited to) the compliance in law of the ability of the Employees to work in the </w:t>
      </w:r>
      <w:smartTag w:uri="urn:schemas-microsoft-com:office:smarttags" w:element="place">
        <w:smartTag w:uri="urn:schemas-microsoft-com:office:smarttags" w:element="country-region">
          <w:r w:rsidRPr="00E36840">
            <w:rPr>
              <w:rFonts w:cs="Arial"/>
              <w:lang w:eastAsia="en-GB"/>
            </w:rPr>
            <w:t>United Kingdom</w:t>
          </w:r>
        </w:smartTag>
      </w:smartTag>
      <w:r w:rsidRPr="00E36840">
        <w:rPr>
          <w:rFonts w:cs="Arial"/>
          <w:lang w:eastAsia="en-GB"/>
        </w:rPr>
        <w:t>.</w:t>
      </w:r>
    </w:p>
    <w:p w14:paraId="7C3CA2E5"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3D42246D" w14:textId="77777777" w:rsidR="00E36840" w:rsidRPr="00E36840" w:rsidRDefault="00E36840" w:rsidP="006A1DBD">
      <w:pPr>
        <w:numPr>
          <w:ilvl w:val="1"/>
          <w:numId w:val="29"/>
        </w:numPr>
        <w:overflowPunct/>
        <w:autoSpaceDE/>
        <w:autoSpaceDN/>
        <w:adjustRightInd/>
        <w:jc w:val="left"/>
        <w:textAlignment w:val="auto"/>
        <w:outlineLvl w:val="1"/>
        <w:rPr>
          <w:rFonts w:cs="Arial"/>
          <w:lang w:eastAsia="en-GB"/>
        </w:rPr>
      </w:pPr>
      <w:r w:rsidRPr="00E36840">
        <w:rPr>
          <w:rFonts w:cs="Arial"/>
          <w:lang w:eastAsia="en-GB"/>
        </w:rPr>
        <w:t>If the Contractor has a finding against it relating to its obligations under clause G2.4 it will provide the Council with:</w:t>
      </w:r>
    </w:p>
    <w:p w14:paraId="2D7C3F8B"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129E7816" w14:textId="77777777"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details of the finding; and</w:t>
      </w:r>
    </w:p>
    <w:p w14:paraId="6471AD7F" w14:textId="77777777"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14:paraId="7819C23E" w14:textId="77777777"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the steps the Contractor has taken to remedy the situation.</w:t>
      </w:r>
    </w:p>
    <w:p w14:paraId="0F3DADF3" w14:textId="77777777"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14:paraId="4C470CA2" w14:textId="77777777" w:rsidR="00E36840" w:rsidRPr="00E36840" w:rsidRDefault="00E36840" w:rsidP="006A1DBD">
      <w:pPr>
        <w:keepNext/>
        <w:numPr>
          <w:ilvl w:val="0"/>
          <w:numId w:val="29"/>
        </w:numPr>
        <w:overflowPunct/>
        <w:autoSpaceDE/>
        <w:autoSpaceDN/>
        <w:adjustRightInd/>
        <w:ind w:left="850" w:hanging="850"/>
        <w:jc w:val="left"/>
        <w:textAlignment w:val="auto"/>
        <w:outlineLvl w:val="0"/>
        <w:rPr>
          <w:rFonts w:cs="Arial"/>
          <w:lang w:eastAsia="en-GB"/>
        </w:rPr>
      </w:pPr>
      <w:bookmarkStart w:id="100" w:name="_Hlt62987255"/>
      <w:bookmarkStart w:id="101" w:name="_Hlt62987262"/>
      <w:bookmarkStart w:id="102" w:name="_Hlt63047657"/>
      <w:bookmarkStart w:id="103" w:name="_Hlt62987325"/>
      <w:bookmarkStart w:id="104" w:name="FOI"/>
      <w:bookmarkStart w:id="105" w:name="criminal"/>
      <w:bookmarkStart w:id="106" w:name="_Hlt62987334"/>
      <w:bookmarkStart w:id="107" w:name="_Hlt99877415"/>
      <w:bookmarkStart w:id="108" w:name="_Hlt63047666"/>
      <w:bookmarkStart w:id="109" w:name="_Hlt99877454"/>
      <w:bookmarkEnd w:id="100"/>
      <w:bookmarkEnd w:id="101"/>
      <w:bookmarkEnd w:id="102"/>
      <w:bookmarkEnd w:id="103"/>
      <w:bookmarkEnd w:id="104"/>
      <w:bookmarkEnd w:id="105"/>
      <w:bookmarkEnd w:id="106"/>
      <w:bookmarkEnd w:id="107"/>
      <w:bookmarkEnd w:id="108"/>
      <w:bookmarkEnd w:id="109"/>
      <w:r w:rsidRPr="00E36840">
        <w:rPr>
          <w:rFonts w:cs="Arial"/>
          <w:b/>
          <w:lang w:eastAsia="en-GB"/>
        </w:rPr>
        <w:t>LAW AND CHANGE IN LAW</w:t>
      </w:r>
      <w:bookmarkStart w:id="110" w:name="_NN1558"/>
      <w:bookmarkEnd w:id="110"/>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_NN1558\r \h  \* MERGEFORMAT </w:instrText>
      </w:r>
      <w:r w:rsidR="00C17A5E">
        <w:fldChar w:fldCharType="separate"/>
      </w:r>
      <w:bookmarkStart w:id="111" w:name="_Toc173226200"/>
      <w:bookmarkStart w:id="112" w:name="_Toc334799909"/>
      <w:r w:rsidR="00AA361A" w:rsidRPr="00AA361A">
        <w:rPr>
          <w:rFonts w:cs="Arial"/>
          <w:lang w:eastAsia="en-GB"/>
        </w:rPr>
        <w:instrText>G3</w:instrText>
      </w:r>
      <w:r w:rsidR="00C17A5E">
        <w:fldChar w:fldCharType="end"/>
      </w:r>
      <w:r w:rsidRPr="00E36840">
        <w:rPr>
          <w:rFonts w:cs="Arial"/>
          <w:lang w:eastAsia="en-GB"/>
        </w:rPr>
        <w:instrText xml:space="preserve"> LAW AND CHANGE IN LAW</w:instrText>
      </w:r>
      <w:bookmarkEnd w:id="111"/>
      <w:bookmarkEnd w:id="112"/>
      <w:r w:rsidRPr="00E36840">
        <w:rPr>
          <w:rFonts w:cs="Arial"/>
          <w:lang w:eastAsia="en-GB"/>
        </w:rPr>
        <w:instrText xml:space="preserve">" \l 1 </w:instrText>
      </w:r>
      <w:r w:rsidR="0089194B" w:rsidRPr="00E36840">
        <w:rPr>
          <w:lang w:eastAsia="en-GB"/>
        </w:rPr>
        <w:fldChar w:fldCharType="end"/>
      </w:r>
    </w:p>
    <w:p w14:paraId="5CBC7605"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45088F7C" w14:textId="77777777" w:rsidR="00E36840" w:rsidRPr="00E36840" w:rsidRDefault="00E36840" w:rsidP="006A1DBD">
      <w:pPr>
        <w:numPr>
          <w:ilvl w:val="1"/>
          <w:numId w:val="29"/>
        </w:numPr>
        <w:overflowPunct/>
        <w:autoSpaceDE/>
        <w:autoSpaceDN/>
        <w:adjustRightInd/>
        <w:jc w:val="left"/>
        <w:textAlignment w:val="auto"/>
        <w:outlineLvl w:val="1"/>
        <w:rPr>
          <w:rFonts w:cs="Arial"/>
          <w:lang w:eastAsia="en-GB"/>
        </w:rPr>
      </w:pPr>
      <w:r w:rsidRPr="00E36840">
        <w:rPr>
          <w:rFonts w:cs="Arial"/>
          <w:lang w:eastAsia="en-GB"/>
        </w:rPr>
        <w:t>The Contractor shall comply at all times with the Law in its performance of the Contract.</w:t>
      </w:r>
    </w:p>
    <w:p w14:paraId="74755093"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53A11103" w14:textId="77777777" w:rsidR="00E36840" w:rsidRPr="00E36840" w:rsidRDefault="00E36840" w:rsidP="006A1DBD">
      <w:pPr>
        <w:numPr>
          <w:ilvl w:val="1"/>
          <w:numId w:val="29"/>
        </w:numPr>
        <w:overflowPunct/>
        <w:autoSpaceDE/>
        <w:autoSpaceDN/>
        <w:adjustRightInd/>
        <w:ind w:left="850" w:hanging="850"/>
        <w:jc w:val="left"/>
        <w:textAlignment w:val="auto"/>
        <w:outlineLvl w:val="1"/>
        <w:rPr>
          <w:rFonts w:cs="Arial"/>
          <w:lang w:eastAsia="en-GB"/>
        </w:rPr>
      </w:pPr>
      <w:r w:rsidRPr="00E36840">
        <w:rPr>
          <w:rFonts w:cs="Arial"/>
          <w:lang w:eastAsia="en-GB"/>
        </w:rPr>
        <w:t>On the occurrence of a Change in Law which in the Council’s opinion has a direct effect upon the Price the parties shall meet within fourteen (14) days of the Contractor notifying the Council of the Change in Law to consult and seek to agree the effect of the Change in Law and any change in the Price as a result following the principle that this clause is not intended to create an artificial cushion from market forces for the Contractor. If the parties, within fourteen (14) days of this meeting, have not agreed the occurrence or the impact of the Change in Law</w:t>
      </w:r>
      <w:bookmarkStart w:id="113" w:name="_DV_M176"/>
      <w:bookmarkEnd w:id="113"/>
      <w:r w:rsidRPr="00E36840">
        <w:rPr>
          <w:rFonts w:cs="Arial"/>
          <w:lang w:eastAsia="en-GB"/>
        </w:rPr>
        <w:t>, either party may refer the matter to dispute resolution in accordance with clause D3.</w:t>
      </w:r>
    </w:p>
    <w:p w14:paraId="6516726F"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2930FE11" w14:textId="77777777" w:rsidR="00E36840" w:rsidRPr="00E36840" w:rsidRDefault="00E36840" w:rsidP="006A1DBD">
      <w:pPr>
        <w:numPr>
          <w:ilvl w:val="1"/>
          <w:numId w:val="29"/>
        </w:numPr>
        <w:overflowPunct/>
        <w:autoSpaceDE/>
        <w:autoSpaceDN/>
        <w:adjustRightInd/>
        <w:jc w:val="left"/>
        <w:textAlignment w:val="auto"/>
        <w:outlineLvl w:val="1"/>
        <w:rPr>
          <w:rFonts w:cs="Arial"/>
          <w:lang w:eastAsia="en-GB"/>
        </w:rPr>
      </w:pPr>
      <w:bookmarkStart w:id="114" w:name="_DV_M179"/>
      <w:bookmarkEnd w:id="114"/>
      <w:r w:rsidRPr="00E36840">
        <w:rPr>
          <w:rFonts w:cs="Arial"/>
          <w:lang w:eastAsia="en-GB"/>
        </w:rPr>
        <w:t xml:space="preserve">Any agreed additional sums payable as a result of the operation of clause G3.2 shall be included in the Price. For the avoidance of doubt nothing in this Contract is intended to allow the Contractor double recovery of any increase in costs. </w:t>
      </w:r>
    </w:p>
    <w:p w14:paraId="578FA1AC" w14:textId="77777777" w:rsidR="00E36840" w:rsidRDefault="00E36840" w:rsidP="00E36840">
      <w:pPr>
        <w:tabs>
          <w:tab w:val="left" w:pos="720"/>
        </w:tabs>
        <w:overflowPunct/>
        <w:autoSpaceDE/>
        <w:autoSpaceDN/>
        <w:adjustRightInd/>
        <w:jc w:val="left"/>
        <w:textAlignment w:val="auto"/>
        <w:outlineLvl w:val="1"/>
        <w:rPr>
          <w:rFonts w:cs="Arial"/>
          <w:lang w:eastAsia="en-GB"/>
        </w:rPr>
      </w:pPr>
    </w:p>
    <w:p w14:paraId="3C3A38F9" w14:textId="77777777" w:rsidR="00313D78" w:rsidRPr="00E36840" w:rsidRDefault="00313D78" w:rsidP="00E36840">
      <w:pPr>
        <w:tabs>
          <w:tab w:val="left" w:pos="720"/>
        </w:tabs>
        <w:overflowPunct/>
        <w:autoSpaceDE/>
        <w:autoSpaceDN/>
        <w:adjustRightInd/>
        <w:jc w:val="left"/>
        <w:textAlignment w:val="auto"/>
        <w:outlineLvl w:val="1"/>
        <w:rPr>
          <w:rFonts w:cs="Arial"/>
          <w:lang w:eastAsia="en-GB"/>
        </w:rPr>
      </w:pPr>
    </w:p>
    <w:p w14:paraId="20A87B1B" w14:textId="77777777" w:rsidR="00E36840" w:rsidRPr="00E36840" w:rsidRDefault="00E36840" w:rsidP="00E36840">
      <w:pPr>
        <w:tabs>
          <w:tab w:val="left" w:pos="900"/>
        </w:tabs>
        <w:overflowPunct/>
        <w:autoSpaceDE/>
        <w:autoSpaceDN/>
        <w:adjustRightInd/>
        <w:ind w:left="850" w:hanging="850"/>
        <w:jc w:val="left"/>
        <w:textAlignment w:val="auto"/>
        <w:outlineLvl w:val="1"/>
        <w:rPr>
          <w:b/>
          <w:sz w:val="24"/>
          <w:lang w:eastAsia="en-GB"/>
        </w:rPr>
      </w:pPr>
      <w:r w:rsidRPr="00E36840">
        <w:rPr>
          <w:rFonts w:cs="Arial"/>
          <w:b/>
          <w:lang w:eastAsia="en-GB"/>
        </w:rPr>
        <w:t>G4.</w:t>
      </w:r>
      <w:r w:rsidRPr="00E36840">
        <w:rPr>
          <w:rFonts w:cs="Arial"/>
          <w:b/>
          <w:lang w:eastAsia="en-GB"/>
        </w:rPr>
        <w:tab/>
        <w:t>TUPE AND RE-TENDERING</w:t>
      </w:r>
      <w:r w:rsidR="008C2BE9">
        <w:rPr>
          <w:rFonts w:cs="Arial"/>
          <w:b/>
          <w:lang w:eastAsia="en-GB"/>
        </w:rPr>
        <w:t xml:space="preserve"> -  NOT USED</w:t>
      </w:r>
    </w:p>
    <w:p w14:paraId="7A877BB1" w14:textId="77777777" w:rsidR="008C2BE9" w:rsidRPr="00E36840" w:rsidRDefault="008C2BE9" w:rsidP="008C2BE9">
      <w:pPr>
        <w:tabs>
          <w:tab w:val="left" w:pos="900"/>
        </w:tabs>
        <w:overflowPunct/>
        <w:autoSpaceDE/>
        <w:autoSpaceDN/>
        <w:adjustRightInd/>
        <w:jc w:val="left"/>
        <w:textAlignment w:val="auto"/>
        <w:outlineLvl w:val="1"/>
        <w:rPr>
          <w:rFonts w:cs="Arial"/>
          <w:lang w:eastAsia="en-GB"/>
        </w:rPr>
      </w:pPr>
    </w:p>
    <w:p w14:paraId="3AA1410B" w14:textId="77777777" w:rsidR="00E36840" w:rsidRPr="00E36840" w:rsidRDefault="00E36840" w:rsidP="00E36840">
      <w:pPr>
        <w:tabs>
          <w:tab w:val="left" w:pos="900"/>
        </w:tabs>
        <w:overflowPunct/>
        <w:autoSpaceDE/>
        <w:autoSpaceDN/>
        <w:adjustRightInd/>
        <w:ind w:left="850" w:hanging="850"/>
        <w:jc w:val="left"/>
        <w:textAlignment w:val="auto"/>
        <w:outlineLvl w:val="1"/>
        <w:rPr>
          <w:rFonts w:cs="Arial"/>
          <w:lang w:eastAsia="en-GB"/>
        </w:rPr>
      </w:pPr>
    </w:p>
    <w:p w14:paraId="574913B1" w14:textId="77777777" w:rsidR="00E36840" w:rsidRPr="00E36840" w:rsidRDefault="00E36840" w:rsidP="00E36840">
      <w:pPr>
        <w:tabs>
          <w:tab w:val="left" w:pos="720"/>
        </w:tabs>
        <w:overflowPunct/>
        <w:autoSpaceDE/>
        <w:autoSpaceDN/>
        <w:adjustRightInd/>
        <w:spacing w:before="300"/>
        <w:jc w:val="left"/>
        <w:textAlignment w:val="auto"/>
        <w:rPr>
          <w:b/>
          <w:caps/>
        </w:rPr>
      </w:pPr>
      <w:r w:rsidRPr="00E36840">
        <w:rPr>
          <w:b/>
          <w:caps/>
        </w:rPr>
        <w:t>g5</w:t>
      </w:r>
      <w:r w:rsidRPr="00E36840">
        <w:rPr>
          <w:b/>
          <w:caps/>
        </w:rPr>
        <w:tab/>
        <w:t>Children / Vulnerable Adults</w:t>
      </w:r>
    </w:p>
    <w:p w14:paraId="29855F32" w14:textId="77777777" w:rsidR="00E36840" w:rsidRPr="00E36840" w:rsidRDefault="00E36840" w:rsidP="00E36840">
      <w:pPr>
        <w:overflowPunct/>
        <w:autoSpaceDE/>
        <w:autoSpaceDN/>
        <w:adjustRightInd/>
        <w:spacing w:before="120"/>
        <w:ind w:left="737" w:hanging="737"/>
        <w:textAlignment w:val="auto"/>
        <w:rPr>
          <w:lang w:eastAsia="en-GB"/>
        </w:rPr>
      </w:pPr>
      <w:r w:rsidRPr="00E36840">
        <w:rPr>
          <w:lang w:eastAsia="en-GB"/>
        </w:rPr>
        <w:t>G5.1</w:t>
      </w:r>
      <w:r w:rsidRPr="00E36840">
        <w:rPr>
          <w:lang w:eastAsia="en-GB"/>
        </w:rPr>
        <w:tab/>
        <w:t xml:space="preserve">Where the Services involve unsupervised contact with children and / or adults at risk, the relevant parts of this Clause G5 shall apply, as appropriate. The Council may also require a signed undertaking from the Contractor that the provisions of this Clause G5 have been complied with prior to </w:t>
      </w:r>
      <w:r w:rsidR="00410BEB">
        <w:rPr>
          <w:lang w:eastAsia="en-GB"/>
        </w:rPr>
        <w:t xml:space="preserve">the </w:t>
      </w:r>
      <w:r w:rsidRPr="00E36840">
        <w:rPr>
          <w:lang w:eastAsia="en-GB"/>
        </w:rPr>
        <w:t>Services commencing.</w:t>
      </w:r>
    </w:p>
    <w:p w14:paraId="7CA1B83C" w14:textId="77777777" w:rsidR="00E36840" w:rsidRPr="00E36840" w:rsidRDefault="00E36840" w:rsidP="00E36840">
      <w:pPr>
        <w:overflowPunct/>
        <w:autoSpaceDE/>
        <w:autoSpaceDN/>
        <w:adjustRightInd/>
        <w:spacing w:before="120"/>
        <w:ind w:left="737" w:hanging="737"/>
        <w:textAlignment w:val="auto"/>
        <w:rPr>
          <w:lang w:eastAsia="en-GB"/>
        </w:rPr>
      </w:pPr>
      <w:r w:rsidRPr="00E36840">
        <w:rPr>
          <w:lang w:eastAsia="en-GB"/>
        </w:rPr>
        <w:t>G5.2</w:t>
      </w:r>
      <w:r w:rsidRPr="00E36840">
        <w:rPr>
          <w:lang w:eastAsia="en-GB"/>
        </w:rPr>
        <w:tab/>
        <w:t xml:space="preserve">The Contractor will ensure that checks are carried out on all employees in accordance with the registration requirements under the Care Standards Act 2000 and that appropriate </w:t>
      </w:r>
      <w:r w:rsidRPr="00E36840">
        <w:rPr>
          <w:rFonts w:cs="Arial"/>
          <w:lang w:eastAsia="en-GB"/>
        </w:rPr>
        <w:t xml:space="preserve">Disclosure and Barring Service (DBS) </w:t>
      </w:r>
      <w:r w:rsidRPr="00E36840">
        <w:rPr>
          <w:lang w:eastAsia="en-GB"/>
        </w:rPr>
        <w:t xml:space="preserve">checks are obtained. </w:t>
      </w:r>
    </w:p>
    <w:p w14:paraId="6325C30A" w14:textId="77777777" w:rsidR="00E36840" w:rsidRPr="00E36840" w:rsidRDefault="00E36840" w:rsidP="00E36840">
      <w:pPr>
        <w:tabs>
          <w:tab w:val="left" w:pos="720"/>
        </w:tabs>
        <w:overflowPunct/>
        <w:autoSpaceDE/>
        <w:autoSpaceDN/>
        <w:adjustRightInd/>
        <w:spacing w:before="120"/>
        <w:textAlignment w:val="auto"/>
        <w:rPr>
          <w:lang w:eastAsia="en-GB"/>
        </w:rPr>
      </w:pPr>
      <w:r w:rsidRPr="00E36840">
        <w:rPr>
          <w:lang w:eastAsia="en-GB"/>
        </w:rPr>
        <w:t>G5.3</w:t>
      </w:r>
      <w:r w:rsidRPr="00E36840">
        <w:rPr>
          <w:lang w:eastAsia="en-GB"/>
        </w:rPr>
        <w:tab/>
        <w:t>With regard to police checks of personnel, the Contractor undertakes:</w:t>
      </w:r>
    </w:p>
    <w:p w14:paraId="3AB8508B" w14:textId="77777777"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to ensure that all of the Contractor’s Employees who may have unsupervised contact with children or adults at risk are police checked in accordance with all prevailing Legislation (including but not limited to the Care Standards Act 2000) and the Codes of Practice for Registered Persons and other Recipients of Disclosure Information under section 122 of the Police Act 1997, and as amended by the Protection of Freedoms Act 2012 where relevant;</w:t>
      </w:r>
    </w:p>
    <w:p w14:paraId="4BF6AC47" w14:textId="77777777"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that police checks carried out via the Contractor will only be accepted upon written confirmation from the DBS, via a DBS certificate,</w:t>
      </w:r>
      <w:r w:rsidRPr="00E36840">
        <w:rPr>
          <w:rFonts w:ascii="Calibri" w:hAnsi="Calibri"/>
          <w:color w:val="1F497D"/>
          <w:sz w:val="24"/>
          <w:szCs w:val="24"/>
          <w:lang w:eastAsia="en-GB"/>
        </w:rPr>
        <w:t xml:space="preserve"> </w:t>
      </w:r>
      <w:r w:rsidRPr="00E36840">
        <w:rPr>
          <w:rFonts w:cs="Arial"/>
          <w:lang w:eastAsia="en-GB"/>
        </w:rPr>
        <w:t xml:space="preserve">that the Contractor is registered with this service for the purposes of initiating police checks; </w:t>
      </w:r>
    </w:p>
    <w:p w14:paraId="513BFA15" w14:textId="77777777"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where the Contractor asks the Council to process police checks, the Contractor must do so via the Council’s nominated officer as notified to the Contractor in the Specification or as otherwise notified to the Contractor by the Council in writing;</w:t>
      </w:r>
    </w:p>
    <w:p w14:paraId="04F5CCC0" w14:textId="77777777"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to obtain the highest level of disclosure available from the DBS (including the enhanced certificate) in respect of each prospective employee, volunteer or other persons who may work with, give support to, or otherwise have direct contact with Service Users; and</w:t>
      </w:r>
    </w:p>
    <w:p w14:paraId="64BCA269" w14:textId="77777777"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to update all police and DBS checks every three years; and</w:t>
      </w:r>
    </w:p>
    <w:p w14:paraId="33AF8CFB" w14:textId="77777777"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to keep full records on the personal file of all persons who have undergone DBS (and formerly, CRB) checks.</w:t>
      </w:r>
    </w:p>
    <w:p w14:paraId="70C0562B" w14:textId="77777777" w:rsidR="00E36840" w:rsidRPr="00E36840" w:rsidRDefault="00E36840" w:rsidP="00E36840">
      <w:pPr>
        <w:overflowPunct/>
        <w:autoSpaceDE/>
        <w:autoSpaceDN/>
        <w:adjustRightInd/>
        <w:spacing w:before="120"/>
        <w:ind w:left="737" w:hanging="737"/>
        <w:textAlignment w:val="auto"/>
        <w:rPr>
          <w:rFonts w:ascii="Calibri" w:eastAsia="Calibri" w:hAnsi="Calibri"/>
          <w:sz w:val="22"/>
          <w:szCs w:val="22"/>
          <w:lang w:eastAsia="en-GB"/>
        </w:rPr>
      </w:pPr>
      <w:r w:rsidRPr="00E36840">
        <w:rPr>
          <w:rFonts w:cs="Arial"/>
          <w:lang w:eastAsia="en-GB"/>
        </w:rPr>
        <w:t>G5.4</w:t>
      </w:r>
      <w:r w:rsidRPr="00E36840">
        <w:rPr>
          <w:rFonts w:cs="Arial"/>
          <w:lang w:eastAsia="en-GB"/>
        </w:rPr>
        <w:tab/>
        <w:t>a</w:t>
      </w:r>
      <w:r w:rsidRPr="00E36840">
        <w:rPr>
          <w:sz w:val="24"/>
          <w:lang w:eastAsia="en-GB"/>
        </w:rPr>
        <w:t xml:space="preserve">.       </w:t>
      </w:r>
      <w:r w:rsidRPr="00E36840">
        <w:rPr>
          <w:rFonts w:cs="Arial"/>
          <w:lang w:eastAsia="en-GB"/>
        </w:rPr>
        <w:t>Prior to the Commencement Date, the Contractor shall submit to the Council a Child Protection Policy and written code of behaviour for staff and volunteers. These documents will, where relevant, adopt the All London Child Protection Procedures and work to the Local Safeguarding Children Board guidance and procedures. The Contractor’s Child Protection Policy must demonstrate how staff working across agencies and professions will work together to ensure children’s safety is paramount at all times.  The Contractor shall incorporate any instructions given by the Authorised Officer to revise or amend such a policy.</w:t>
      </w:r>
    </w:p>
    <w:p w14:paraId="1DB6996C" w14:textId="77777777" w:rsidR="00E36840" w:rsidRPr="00E36840" w:rsidRDefault="00E36840" w:rsidP="00E36840">
      <w:pPr>
        <w:tabs>
          <w:tab w:val="left" w:pos="1276"/>
        </w:tabs>
        <w:overflowPunct/>
        <w:autoSpaceDE/>
        <w:autoSpaceDN/>
        <w:adjustRightInd/>
        <w:spacing w:before="120"/>
        <w:ind w:left="737" w:hanging="737"/>
        <w:textAlignment w:val="auto"/>
        <w:rPr>
          <w:rFonts w:cs="Arial"/>
          <w:lang w:eastAsia="en-GB"/>
        </w:rPr>
      </w:pPr>
      <w:r w:rsidRPr="00E36840">
        <w:rPr>
          <w:sz w:val="24"/>
          <w:lang w:eastAsia="en-GB"/>
        </w:rPr>
        <w:tab/>
      </w:r>
      <w:r w:rsidRPr="00E36840">
        <w:rPr>
          <w:rFonts w:cs="Arial"/>
          <w:lang w:eastAsia="en-GB"/>
        </w:rPr>
        <w:t xml:space="preserve">b.      Prior to the Commencement Date, the Contractor shall submit to the Council an Adult Safeguarding Policy and written code of behaviour for staff and volunteers. These documents will, where relevant, adopt the ’Protecting Adults at Risk: </w:t>
      </w:r>
      <w:smartTag w:uri="urn:schemas-microsoft-com:office:smarttags" w:element="City">
        <w:smartTag w:uri="urn:schemas-microsoft-com:office:smarttags" w:element="place">
          <w:r w:rsidRPr="00E36840">
            <w:rPr>
              <w:rFonts w:cs="Arial"/>
              <w:lang w:eastAsia="en-GB"/>
            </w:rPr>
            <w:t>London</w:t>
          </w:r>
        </w:smartTag>
      </w:smartTag>
      <w:r w:rsidRPr="00E36840">
        <w:rPr>
          <w:rFonts w:cs="Arial"/>
          <w:lang w:eastAsia="en-GB"/>
        </w:rPr>
        <w:t xml:space="preserve"> multi-agency policy and procedures to safeguard adults from Abuse’ (Jan 2011). The Contractor’s Adult Safeguarding Policy must demonstrate how staff working across agencies and professions will work together to safeguard adults at risk of abuse and neglect.  The Contractor shall incorporate any instructions given by the Authorised Officer to revise or amend such a policy.</w:t>
      </w:r>
    </w:p>
    <w:p w14:paraId="012889FF" w14:textId="77777777" w:rsidR="00E36840" w:rsidRPr="00E36840" w:rsidRDefault="00E36840" w:rsidP="00E36840">
      <w:pPr>
        <w:overflowPunct/>
        <w:autoSpaceDE/>
        <w:autoSpaceDN/>
        <w:adjustRightInd/>
        <w:spacing w:before="120"/>
        <w:ind w:left="737" w:hanging="737"/>
        <w:textAlignment w:val="auto"/>
        <w:rPr>
          <w:lang w:eastAsia="en-GB"/>
        </w:rPr>
      </w:pPr>
      <w:r w:rsidRPr="00E36840">
        <w:rPr>
          <w:lang w:eastAsia="en-GB"/>
        </w:rPr>
        <w:t>G5.5</w:t>
      </w:r>
      <w:r w:rsidRPr="00E36840">
        <w:rPr>
          <w:lang w:eastAsia="en-GB"/>
        </w:rPr>
        <w:tab/>
        <w:t>The Contractor shall at all times comply with the Child Protection and Adult Safeguarding Procedures relevant to the Local Authority and will ensure that any of the Contractor’s internal procedures or inter-agency protocols are consistent with these procedures.</w:t>
      </w:r>
    </w:p>
    <w:p w14:paraId="0B42B33D" w14:textId="77777777" w:rsidR="00E36840" w:rsidRPr="00E36840" w:rsidRDefault="00E36840" w:rsidP="00E36840">
      <w:pPr>
        <w:tabs>
          <w:tab w:val="left" w:pos="720"/>
        </w:tabs>
        <w:overflowPunct/>
        <w:autoSpaceDE/>
        <w:autoSpaceDN/>
        <w:adjustRightInd/>
        <w:spacing w:before="120"/>
        <w:ind w:left="709" w:hanging="709"/>
        <w:jc w:val="left"/>
        <w:textAlignment w:val="auto"/>
        <w:rPr>
          <w:rFonts w:cs="Arial"/>
        </w:rPr>
      </w:pPr>
      <w:r w:rsidRPr="00E36840">
        <w:t>G5.6</w:t>
      </w:r>
      <w:r w:rsidRPr="00E36840">
        <w:tab/>
      </w:r>
      <w:r w:rsidRPr="00E36840">
        <w:rPr>
          <w:rFonts w:cs="Arial"/>
        </w:rPr>
        <w:t xml:space="preserve">To ensure compliance with its duties under Section 11 of the Children Act 2004, the Council shall require that the Contractor demonstrates that its functions are discharged having regard to the need to safeguard and promote the welfare of children through the submission of a Self Audit to the Council. This Self Audit shall be submitted on a two year cycle in line with the LSCB protocol. </w:t>
      </w:r>
    </w:p>
    <w:p w14:paraId="18E2D619" w14:textId="77777777" w:rsidR="00E36840" w:rsidRPr="00E36840" w:rsidRDefault="00E36840" w:rsidP="00E36840">
      <w:pPr>
        <w:tabs>
          <w:tab w:val="left" w:pos="720"/>
        </w:tabs>
        <w:overflowPunct/>
        <w:autoSpaceDE/>
        <w:autoSpaceDN/>
        <w:adjustRightInd/>
        <w:spacing w:before="120"/>
        <w:textAlignment w:val="auto"/>
        <w:rPr>
          <w:lang w:eastAsia="en-GB"/>
        </w:rPr>
      </w:pPr>
      <w:r w:rsidRPr="00E36840">
        <w:rPr>
          <w:lang w:eastAsia="en-GB"/>
        </w:rPr>
        <w:t>G5.7</w:t>
      </w:r>
      <w:r w:rsidRPr="00E36840">
        <w:rPr>
          <w:lang w:eastAsia="en-GB"/>
        </w:rPr>
        <w:tab/>
        <w:t>Contractor’s staff (including employees, carers and volunteers) must:</w:t>
      </w:r>
    </w:p>
    <w:p w14:paraId="513C3F21" w14:textId="77777777"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 xml:space="preserve">have a clear commitment to abide by the All London (or relevant) Child Protection Procedures, and Protecting Adults at Risk: </w:t>
      </w:r>
      <w:smartTag w:uri="urn:schemas-microsoft-com:office:smarttags" w:element="place">
        <w:smartTag w:uri="urn:schemas-microsoft-com:office:smarttags" w:element="City">
          <w:r w:rsidRPr="00E36840">
            <w:rPr>
              <w:rFonts w:cs="Arial"/>
              <w:lang w:eastAsia="en-GB"/>
            </w:rPr>
            <w:t>London</w:t>
          </w:r>
        </w:smartTag>
      </w:smartTag>
      <w:r w:rsidRPr="00E36840">
        <w:rPr>
          <w:rFonts w:cs="Arial"/>
          <w:lang w:eastAsia="en-GB"/>
        </w:rPr>
        <w:t xml:space="preserve"> multi agency policy and procedures to safeguard adults from abuse, as amended from time to time. </w:t>
      </w:r>
    </w:p>
    <w:p w14:paraId="0F4EC678" w14:textId="77777777"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be subject to the highest standard of recruitment practices, including any guidelines or codes of practice issued by the Local Safeguarding Children Board, Safeguarding Adult Board and/or the Council;</w:t>
      </w:r>
    </w:p>
    <w:p w14:paraId="5C20B3EC" w14:textId="77777777"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maintain accurate and up to date records of decision making and actions taken;</w:t>
      </w:r>
    </w:p>
    <w:p w14:paraId="6DA345C4" w14:textId="77777777"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ensure they are at all times sensitive to needs arising from race, culture, religion, or linguistic background;</w:t>
      </w:r>
    </w:p>
    <w:p w14:paraId="2BB852A9" w14:textId="77777777"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respect confidentiality of information about individuals;</w:t>
      </w:r>
    </w:p>
    <w:p w14:paraId="5947EAF2" w14:textId="77777777"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 xml:space="preserve">share information with agencies to the extent that </w:t>
      </w:r>
      <w:r w:rsidR="00410BEB">
        <w:rPr>
          <w:rFonts w:cs="Arial"/>
          <w:lang w:eastAsia="en-GB"/>
        </w:rPr>
        <w:t xml:space="preserve">it </w:t>
      </w:r>
      <w:r w:rsidRPr="00E36840">
        <w:rPr>
          <w:rFonts w:cs="Arial"/>
          <w:lang w:eastAsia="en-GB"/>
        </w:rPr>
        <w:t>is required to assess and meet the needs of the child or adult at risk</w:t>
      </w:r>
    </w:p>
    <w:p w14:paraId="370D1FAE" w14:textId="77777777"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receive regular mandatory child protection training; and</w:t>
      </w:r>
    </w:p>
    <w:p w14:paraId="0D8520EB" w14:textId="77777777"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receive regular mandatory adult safeguarding training</w:t>
      </w:r>
    </w:p>
    <w:p w14:paraId="474C8E85" w14:textId="77777777" w:rsidR="00E36840" w:rsidRPr="00E36840" w:rsidRDefault="00E36840" w:rsidP="00E36840">
      <w:pPr>
        <w:overflowPunct/>
        <w:autoSpaceDE/>
        <w:autoSpaceDN/>
        <w:adjustRightInd/>
        <w:spacing w:before="120"/>
        <w:ind w:left="737" w:hanging="737"/>
        <w:textAlignment w:val="auto"/>
        <w:rPr>
          <w:lang w:eastAsia="en-GB"/>
        </w:rPr>
      </w:pPr>
      <w:r w:rsidRPr="00E36840">
        <w:rPr>
          <w:lang w:eastAsia="en-GB"/>
        </w:rPr>
        <w:t>G5.7</w:t>
      </w:r>
      <w:r w:rsidRPr="00E36840">
        <w:rPr>
          <w:lang w:eastAsia="en-GB"/>
        </w:rPr>
        <w:tab/>
        <w:t xml:space="preserve">The Contractor shall provide the Council, upon reasonable request, with records evidencing any of the requirements of this Clause G5.  The Council reserves the right to additionally make spot checks to verify compliance with this Clause G5. </w:t>
      </w:r>
    </w:p>
    <w:p w14:paraId="5F04522A" w14:textId="77777777" w:rsidR="00E36840" w:rsidRPr="00E36840" w:rsidRDefault="00E36840" w:rsidP="00E36840">
      <w:pPr>
        <w:tabs>
          <w:tab w:val="left" w:pos="900"/>
        </w:tabs>
        <w:overflowPunct/>
        <w:autoSpaceDE/>
        <w:autoSpaceDN/>
        <w:adjustRightInd/>
        <w:ind w:left="850" w:hanging="850"/>
        <w:jc w:val="left"/>
        <w:textAlignment w:val="auto"/>
        <w:outlineLvl w:val="1"/>
        <w:rPr>
          <w:rFonts w:cs="Arial"/>
          <w:lang w:eastAsia="en-GB"/>
        </w:rPr>
      </w:pPr>
    </w:p>
    <w:p w14:paraId="43D10AE5"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459BD3C6" w14:textId="77777777" w:rsidR="00E36840" w:rsidRPr="00E36840" w:rsidRDefault="00E36840" w:rsidP="00E36840">
      <w:pPr>
        <w:keepNext/>
        <w:overflowPunct/>
        <w:autoSpaceDE/>
        <w:autoSpaceDN/>
        <w:adjustRightInd/>
        <w:jc w:val="left"/>
        <w:textAlignment w:val="auto"/>
        <w:rPr>
          <w:rFonts w:cs="Arial"/>
          <w:b/>
          <w:caps/>
          <w:lang w:eastAsia="en-GB"/>
        </w:rPr>
      </w:pPr>
      <w:bookmarkStart w:id="115" w:name="_Hlt62987153"/>
      <w:bookmarkStart w:id="116" w:name="_Hlt63047663"/>
      <w:bookmarkEnd w:id="115"/>
      <w:bookmarkEnd w:id="116"/>
      <w:r w:rsidRPr="00E36840">
        <w:rPr>
          <w:rFonts w:cs="Arial"/>
          <w:b/>
          <w:caps/>
          <w:lang w:eastAsia="en-GB"/>
        </w:rPr>
        <w:t xml:space="preserve">part H - general provisions </w:t>
      </w:r>
      <w:r w:rsidR="0089194B" w:rsidRPr="00E36840">
        <w:rPr>
          <w:rFonts w:cs="Arial"/>
          <w:b/>
          <w:caps/>
          <w:lang w:eastAsia="en-GB"/>
        </w:rPr>
        <w:fldChar w:fldCharType="begin"/>
      </w:r>
      <w:r w:rsidRPr="00E36840">
        <w:rPr>
          <w:rFonts w:cs="Arial"/>
          <w:b/>
          <w:caps/>
          <w:lang w:eastAsia="en-GB"/>
        </w:rPr>
        <w:instrText xml:space="preserve"> TC "</w:instrText>
      </w:r>
      <w:bookmarkStart w:id="117" w:name="_Toc173226201"/>
      <w:bookmarkStart w:id="118" w:name="_Toc334799910"/>
      <w:r w:rsidRPr="00E36840">
        <w:rPr>
          <w:rFonts w:cs="Arial"/>
          <w:b/>
          <w:caps/>
          <w:lang w:eastAsia="en-GB"/>
        </w:rPr>
        <w:instrText>PART H - GENERAL PROVISIONS</w:instrText>
      </w:r>
      <w:bookmarkEnd w:id="117"/>
      <w:bookmarkEnd w:id="118"/>
      <w:r w:rsidRPr="00E36840">
        <w:rPr>
          <w:rFonts w:cs="Arial"/>
          <w:b/>
          <w:caps/>
          <w:lang w:eastAsia="en-GB"/>
        </w:rPr>
        <w:instrText xml:space="preserve"> " \l 5 </w:instrText>
      </w:r>
      <w:r w:rsidR="0089194B" w:rsidRPr="00E36840">
        <w:rPr>
          <w:rFonts w:cs="Arial"/>
          <w:b/>
          <w:caps/>
          <w:lang w:eastAsia="en-GB"/>
        </w:rPr>
        <w:fldChar w:fldCharType="end"/>
      </w:r>
    </w:p>
    <w:p w14:paraId="061831F1" w14:textId="77777777" w:rsidR="00E36840" w:rsidRPr="00E36840" w:rsidRDefault="00E36840" w:rsidP="00E36840">
      <w:pPr>
        <w:keepNext/>
        <w:overflowPunct/>
        <w:autoSpaceDE/>
        <w:autoSpaceDN/>
        <w:adjustRightInd/>
        <w:jc w:val="left"/>
        <w:textAlignment w:val="auto"/>
        <w:rPr>
          <w:rFonts w:cs="Arial"/>
          <w:b/>
          <w:caps/>
          <w:lang w:eastAsia="en-GB"/>
        </w:rPr>
      </w:pPr>
    </w:p>
    <w:p w14:paraId="6940AA50" w14:textId="77777777" w:rsidR="00E36840" w:rsidRPr="00E36840" w:rsidRDefault="00E36840" w:rsidP="006A1DBD">
      <w:pPr>
        <w:keepNext/>
        <w:numPr>
          <w:ilvl w:val="0"/>
          <w:numId w:val="32"/>
        </w:numPr>
        <w:overflowPunct/>
        <w:autoSpaceDE/>
        <w:autoSpaceDN/>
        <w:adjustRightInd/>
        <w:jc w:val="left"/>
        <w:textAlignment w:val="auto"/>
        <w:outlineLvl w:val="0"/>
        <w:rPr>
          <w:rFonts w:cs="Arial"/>
          <w:lang w:eastAsia="en-GB"/>
        </w:rPr>
      </w:pPr>
      <w:r w:rsidRPr="00E36840">
        <w:rPr>
          <w:rFonts w:cs="Arial"/>
          <w:b/>
          <w:lang w:eastAsia="en-GB"/>
        </w:rPr>
        <w:t>CONTRACT VARIATION</w:t>
      </w:r>
      <w:bookmarkStart w:id="119" w:name="_NN1560"/>
      <w:bookmarkEnd w:id="119"/>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_NN1560\r \h  \* MERGEFORMAT </w:instrText>
      </w:r>
      <w:r w:rsidR="00C17A5E">
        <w:fldChar w:fldCharType="separate"/>
      </w:r>
      <w:bookmarkStart w:id="120" w:name="_Toc173226202"/>
      <w:bookmarkStart w:id="121" w:name="_Toc334799911"/>
      <w:r w:rsidR="00AA361A" w:rsidRPr="00AA361A">
        <w:rPr>
          <w:rFonts w:cs="Arial"/>
          <w:lang w:eastAsia="en-GB"/>
        </w:rPr>
        <w:instrText>H1</w:instrText>
      </w:r>
      <w:r w:rsidR="00C17A5E">
        <w:fldChar w:fldCharType="end"/>
      </w:r>
      <w:r w:rsidRPr="00E36840">
        <w:rPr>
          <w:rFonts w:cs="Arial"/>
          <w:lang w:eastAsia="en-GB"/>
        </w:rPr>
        <w:instrText xml:space="preserve"> CONTRACT VARIATION</w:instrText>
      </w:r>
      <w:bookmarkEnd w:id="120"/>
      <w:bookmarkEnd w:id="121"/>
      <w:r w:rsidRPr="00E36840">
        <w:rPr>
          <w:rFonts w:cs="Arial"/>
          <w:lang w:eastAsia="en-GB"/>
        </w:rPr>
        <w:instrText xml:space="preserve">" \l 1 </w:instrText>
      </w:r>
      <w:r w:rsidR="0089194B" w:rsidRPr="00E36840">
        <w:rPr>
          <w:lang w:eastAsia="en-GB"/>
        </w:rPr>
        <w:fldChar w:fldCharType="end"/>
      </w:r>
    </w:p>
    <w:p w14:paraId="70D2AF01"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5D90A170" w14:textId="77777777"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Subject to clause H1.2, no variation or modification to the Contract is valid unless it is in writing and signed by the Council and the Contractor.</w:t>
      </w:r>
    </w:p>
    <w:p w14:paraId="108E2B12"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3916FBCD" w14:textId="77777777"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The Council shall be entitled to issue to the Contractor in writing or, in case of urgency orally (provided the Council confirms oral instructions in writing as soon as it is practicable), variation orders requiring the addition, suspension, reduction or cessation of provision of any Services and/or the provision of emergency Services in accordance with revised Delivery Instructions or Specification. The Contractor shall charge or reduce the Price in the Tender for the impact of the variation order in accordance with the rates and prices used to calculate the Price in the Tender.</w:t>
      </w:r>
    </w:p>
    <w:p w14:paraId="41C6AC08" w14:textId="77777777" w:rsidR="00E36840" w:rsidRPr="00E36840" w:rsidRDefault="00E36840" w:rsidP="00E36840">
      <w:pPr>
        <w:tabs>
          <w:tab w:val="left" w:pos="720"/>
        </w:tabs>
        <w:overflowPunct/>
        <w:autoSpaceDE/>
        <w:autoSpaceDN/>
        <w:adjustRightInd/>
        <w:jc w:val="left"/>
        <w:textAlignment w:val="auto"/>
        <w:outlineLvl w:val="1"/>
        <w:rPr>
          <w:sz w:val="24"/>
          <w:lang w:eastAsia="en-GB"/>
        </w:rPr>
      </w:pPr>
    </w:p>
    <w:p w14:paraId="7DC29076" w14:textId="77777777" w:rsidR="00E36840" w:rsidRPr="00E36840" w:rsidRDefault="00E36840" w:rsidP="006A1DBD">
      <w:pPr>
        <w:keepNext/>
        <w:numPr>
          <w:ilvl w:val="0"/>
          <w:numId w:val="33"/>
        </w:numPr>
        <w:overflowPunct/>
        <w:autoSpaceDE/>
        <w:autoSpaceDN/>
        <w:adjustRightInd/>
        <w:jc w:val="left"/>
        <w:textAlignment w:val="auto"/>
        <w:outlineLvl w:val="0"/>
        <w:rPr>
          <w:sz w:val="24"/>
          <w:lang w:eastAsia="en-GB"/>
        </w:rPr>
      </w:pPr>
      <w:r w:rsidRPr="00E36840">
        <w:rPr>
          <w:rFonts w:cs="Arial"/>
          <w:b/>
          <w:lang w:eastAsia="en-GB"/>
        </w:rPr>
        <w:t>THIRD PARTY RIGHTS</w:t>
      </w:r>
      <w:bookmarkStart w:id="122" w:name="_NN1561"/>
      <w:bookmarkEnd w:id="122"/>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_NN1561\r \h  \* MERGEFORMAT </w:instrText>
      </w:r>
      <w:r w:rsidR="00C17A5E">
        <w:fldChar w:fldCharType="separate"/>
      </w:r>
      <w:bookmarkStart w:id="123" w:name="_Toc173226203"/>
      <w:bookmarkStart w:id="124" w:name="_Toc334799912"/>
      <w:r w:rsidR="00AA361A" w:rsidRPr="00AA361A">
        <w:rPr>
          <w:rFonts w:cs="Arial"/>
          <w:lang w:eastAsia="en-GB"/>
        </w:rPr>
        <w:instrText>H2</w:instrText>
      </w:r>
      <w:r w:rsidR="00C17A5E">
        <w:fldChar w:fldCharType="end"/>
      </w:r>
      <w:r w:rsidRPr="00E36840">
        <w:rPr>
          <w:rFonts w:cs="Arial"/>
          <w:lang w:eastAsia="en-GB"/>
        </w:rPr>
        <w:instrText xml:space="preserve"> THIRD PARTY RIGHTS</w:instrText>
      </w:r>
      <w:bookmarkEnd w:id="123"/>
      <w:bookmarkEnd w:id="124"/>
      <w:r w:rsidRPr="00E36840">
        <w:rPr>
          <w:rFonts w:cs="Arial"/>
          <w:lang w:eastAsia="en-GB"/>
        </w:rPr>
        <w:instrText xml:space="preserve">" \l 1 </w:instrText>
      </w:r>
      <w:r w:rsidR="0089194B" w:rsidRPr="00E36840">
        <w:rPr>
          <w:lang w:eastAsia="en-GB"/>
        </w:rPr>
        <w:fldChar w:fldCharType="end"/>
      </w:r>
    </w:p>
    <w:p w14:paraId="2C2CEBBD"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525C88A7" w14:textId="77777777"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This Contract is enforceable by the original parties to it, by their successors in title and permitted assignees.  Any rights of any person to enforce the terms of this Contract pursuant to The Contracts (Rights of Third Parties) Act 1999 are excluded.</w:t>
      </w:r>
    </w:p>
    <w:p w14:paraId="42F34416"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0987DC88" w14:textId="77777777" w:rsidR="00E36840" w:rsidRPr="00E36840" w:rsidRDefault="00E36840" w:rsidP="006A1DBD">
      <w:pPr>
        <w:keepNext/>
        <w:numPr>
          <w:ilvl w:val="0"/>
          <w:numId w:val="33"/>
        </w:numPr>
        <w:overflowPunct/>
        <w:autoSpaceDE/>
        <w:autoSpaceDN/>
        <w:adjustRightInd/>
        <w:jc w:val="left"/>
        <w:textAlignment w:val="auto"/>
        <w:outlineLvl w:val="0"/>
        <w:rPr>
          <w:rFonts w:cs="Arial"/>
          <w:lang w:eastAsia="en-GB"/>
        </w:rPr>
      </w:pPr>
      <w:r w:rsidRPr="00E36840">
        <w:rPr>
          <w:rFonts w:cs="Arial"/>
          <w:b/>
          <w:lang w:eastAsia="en-GB"/>
        </w:rPr>
        <w:t>NO WAIVER</w:t>
      </w:r>
      <w:bookmarkStart w:id="125" w:name="_NN1562"/>
      <w:bookmarkEnd w:id="125"/>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_NN1562\r \h  \* MERGEFORMAT </w:instrText>
      </w:r>
      <w:r w:rsidR="00C17A5E">
        <w:fldChar w:fldCharType="separate"/>
      </w:r>
      <w:bookmarkStart w:id="126" w:name="_Toc173226204"/>
      <w:bookmarkStart w:id="127" w:name="_Toc334799913"/>
      <w:r w:rsidR="00AA361A" w:rsidRPr="00AA361A">
        <w:rPr>
          <w:rFonts w:cs="Arial"/>
          <w:lang w:eastAsia="en-GB"/>
        </w:rPr>
        <w:instrText>H3</w:instrText>
      </w:r>
      <w:r w:rsidR="00C17A5E">
        <w:fldChar w:fldCharType="end"/>
      </w:r>
      <w:r w:rsidRPr="00E36840">
        <w:rPr>
          <w:rFonts w:cs="Arial"/>
          <w:lang w:eastAsia="en-GB"/>
        </w:rPr>
        <w:instrText xml:space="preserve"> NO WAIVER</w:instrText>
      </w:r>
      <w:bookmarkEnd w:id="126"/>
      <w:bookmarkEnd w:id="127"/>
      <w:r w:rsidRPr="00E36840">
        <w:rPr>
          <w:rFonts w:cs="Arial"/>
          <w:lang w:eastAsia="en-GB"/>
        </w:rPr>
        <w:instrText xml:space="preserve">" \l 1 </w:instrText>
      </w:r>
      <w:r w:rsidR="0089194B" w:rsidRPr="00E36840">
        <w:rPr>
          <w:lang w:eastAsia="en-GB"/>
        </w:rPr>
        <w:fldChar w:fldCharType="end"/>
      </w:r>
    </w:p>
    <w:p w14:paraId="3C240D65"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4E22BA2D" w14:textId="77777777"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Failure by either party at any time to enforce any one or more of the provisions of this Contract or to require performance by the other party of any of the provisions shall not constitute or be construed as a waiver of the provision or of the right at any time subsequently to enforce all terms and conditions of this Contract nor affect the validity of the Contract or any part of it or the right of the parties to enforce any provision in accordance with its terms.</w:t>
      </w:r>
    </w:p>
    <w:p w14:paraId="254D2C10"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1CA021E1" w14:textId="77777777"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 xml:space="preserve">No waiver of any of the provisions of this Contract shall be effective unless it is expressed to be a waiver in writing and communicated in accordance with clause </w:t>
      </w:r>
      <w:r w:rsidR="00C17A5E">
        <w:fldChar w:fldCharType="begin"/>
      </w:r>
      <w:r w:rsidR="00C17A5E">
        <w:instrText xml:space="preserve"> REF _Ref312324597 \r \h  \* MERGEFORMAT </w:instrText>
      </w:r>
      <w:r w:rsidR="00C17A5E">
        <w:fldChar w:fldCharType="separate"/>
      </w:r>
      <w:r w:rsidR="00AA361A" w:rsidRPr="00AA361A">
        <w:rPr>
          <w:rFonts w:cs="Arial"/>
          <w:lang w:eastAsia="en-GB"/>
        </w:rPr>
        <w:t>H12</w:t>
      </w:r>
      <w:r w:rsidR="00C17A5E">
        <w:fldChar w:fldCharType="end"/>
      </w:r>
      <w:r w:rsidRPr="00E36840">
        <w:rPr>
          <w:rFonts w:cs="Arial"/>
          <w:lang w:eastAsia="en-GB"/>
        </w:rPr>
        <w:t xml:space="preserve"> (Notices).</w:t>
      </w:r>
    </w:p>
    <w:p w14:paraId="464073D4"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31A8639C" w14:textId="77777777" w:rsidR="00E36840" w:rsidRPr="00E36840" w:rsidRDefault="00E36840" w:rsidP="006A1DBD">
      <w:pPr>
        <w:keepNext/>
        <w:numPr>
          <w:ilvl w:val="0"/>
          <w:numId w:val="33"/>
        </w:numPr>
        <w:overflowPunct/>
        <w:autoSpaceDE/>
        <w:autoSpaceDN/>
        <w:adjustRightInd/>
        <w:jc w:val="left"/>
        <w:textAlignment w:val="auto"/>
        <w:outlineLvl w:val="0"/>
        <w:rPr>
          <w:rFonts w:cs="Arial"/>
          <w:lang w:eastAsia="en-GB"/>
        </w:rPr>
      </w:pPr>
      <w:r w:rsidRPr="00E36840">
        <w:rPr>
          <w:rFonts w:cs="Arial"/>
          <w:b/>
          <w:lang w:eastAsia="en-GB"/>
        </w:rPr>
        <w:t>SEVERANCE</w:t>
      </w:r>
      <w:bookmarkStart w:id="128" w:name="_NN1563"/>
      <w:bookmarkEnd w:id="128"/>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_NN1563\r \h  \* MERGEFORMAT </w:instrText>
      </w:r>
      <w:r w:rsidR="00C17A5E">
        <w:fldChar w:fldCharType="separate"/>
      </w:r>
      <w:bookmarkStart w:id="129" w:name="_Toc173226205"/>
      <w:bookmarkStart w:id="130" w:name="_Toc334799914"/>
      <w:r w:rsidR="00AA361A" w:rsidRPr="00AA361A">
        <w:rPr>
          <w:rFonts w:cs="Arial"/>
          <w:lang w:eastAsia="en-GB"/>
        </w:rPr>
        <w:instrText>H4</w:instrText>
      </w:r>
      <w:r w:rsidR="00C17A5E">
        <w:fldChar w:fldCharType="end"/>
      </w:r>
      <w:r w:rsidRPr="00E36840">
        <w:rPr>
          <w:rFonts w:cs="Arial"/>
          <w:lang w:eastAsia="en-GB"/>
        </w:rPr>
        <w:instrText xml:space="preserve"> SEVERANCE</w:instrText>
      </w:r>
      <w:bookmarkEnd w:id="129"/>
      <w:bookmarkEnd w:id="130"/>
      <w:r w:rsidRPr="00E36840">
        <w:rPr>
          <w:rFonts w:cs="Arial"/>
          <w:lang w:eastAsia="en-GB"/>
        </w:rPr>
        <w:instrText xml:space="preserve">" \l 1 </w:instrText>
      </w:r>
      <w:r w:rsidR="0089194B" w:rsidRPr="00E36840">
        <w:rPr>
          <w:lang w:eastAsia="en-GB"/>
        </w:rPr>
        <w:fldChar w:fldCharType="end"/>
      </w:r>
    </w:p>
    <w:p w14:paraId="2402181D"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7F63CC19" w14:textId="77777777"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If any provision of the Contract shall become or shall be declared by any court of competent jurisdiction to be invalid or unenforceable in any way, such invalidity shall not impair or affect any other provision all of which shall remain in full force and effect.</w:t>
      </w:r>
    </w:p>
    <w:p w14:paraId="3299EACC"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55D15692" w14:textId="77777777" w:rsidR="00E36840" w:rsidRPr="00E36840" w:rsidRDefault="00E36840" w:rsidP="006A1DBD">
      <w:pPr>
        <w:keepNext/>
        <w:numPr>
          <w:ilvl w:val="0"/>
          <w:numId w:val="33"/>
        </w:numPr>
        <w:overflowPunct/>
        <w:autoSpaceDE/>
        <w:autoSpaceDN/>
        <w:adjustRightInd/>
        <w:jc w:val="left"/>
        <w:textAlignment w:val="auto"/>
        <w:outlineLvl w:val="0"/>
        <w:rPr>
          <w:rFonts w:cs="Arial"/>
          <w:lang w:eastAsia="en-GB"/>
        </w:rPr>
      </w:pPr>
      <w:r w:rsidRPr="00E36840">
        <w:rPr>
          <w:rFonts w:cs="Arial"/>
          <w:b/>
          <w:lang w:eastAsia="en-GB"/>
        </w:rPr>
        <w:t>ASSIGNMENT, SUB-CONTRACTING AND RESPONSIBILITY</w:t>
      </w:r>
      <w:bookmarkStart w:id="131" w:name="_NN1564"/>
      <w:bookmarkEnd w:id="131"/>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_NN1564\r \h  \* MERGEFORMAT </w:instrText>
      </w:r>
      <w:r w:rsidR="00C17A5E">
        <w:fldChar w:fldCharType="separate"/>
      </w:r>
      <w:bookmarkStart w:id="132" w:name="_Toc173226206"/>
      <w:bookmarkStart w:id="133" w:name="_Toc334799915"/>
      <w:r w:rsidR="00AA361A" w:rsidRPr="00AA361A">
        <w:rPr>
          <w:rFonts w:cs="Arial"/>
          <w:lang w:eastAsia="en-GB"/>
        </w:rPr>
        <w:instrText>H5</w:instrText>
      </w:r>
      <w:r w:rsidR="00C17A5E">
        <w:fldChar w:fldCharType="end"/>
      </w:r>
      <w:r w:rsidRPr="00E36840">
        <w:rPr>
          <w:rFonts w:cs="Arial"/>
          <w:lang w:eastAsia="en-GB"/>
        </w:rPr>
        <w:instrText xml:space="preserve"> ASSIGNMENT, SUB-CONTRACTING AND RESPONSIBILITY</w:instrText>
      </w:r>
      <w:bookmarkEnd w:id="132"/>
      <w:bookmarkEnd w:id="133"/>
      <w:r w:rsidRPr="00E36840">
        <w:rPr>
          <w:rFonts w:cs="Arial"/>
          <w:lang w:eastAsia="en-GB"/>
        </w:rPr>
        <w:instrText xml:space="preserve">" \l 1 </w:instrText>
      </w:r>
      <w:r w:rsidR="0089194B" w:rsidRPr="00E36840">
        <w:rPr>
          <w:lang w:eastAsia="en-GB"/>
        </w:rPr>
        <w:fldChar w:fldCharType="end"/>
      </w:r>
    </w:p>
    <w:p w14:paraId="5AF2FD4C"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36EC39C8" w14:textId="77777777"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 xml:space="preserve">Subject to any express provision of this Contract, the Contractor shall not without the prior written consent of the Council, assign all or any benefit, right or interest under this Contract or sub-contract the provision of the Services. </w:t>
      </w:r>
    </w:p>
    <w:p w14:paraId="1F717A16"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5F655BF5" w14:textId="77777777"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The Council shall be entitled to:</w:t>
      </w:r>
    </w:p>
    <w:p w14:paraId="4E85A829"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789104C8" w14:textId="77777777"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assign, novate or dispose of its rights and obligations under this Contract either in whole or part to any contracting authority (as defined in The Public Contracts Regulations 20</w:t>
      </w:r>
      <w:r w:rsidR="00410BEB">
        <w:rPr>
          <w:rFonts w:cs="Arial"/>
          <w:lang w:eastAsia="en-GB"/>
        </w:rPr>
        <w:t>15</w:t>
      </w:r>
      <w:r w:rsidRPr="00E36840">
        <w:rPr>
          <w:rFonts w:cs="Arial"/>
          <w:lang w:eastAsia="en-GB"/>
        </w:rPr>
        <w:t>); or</w:t>
      </w:r>
    </w:p>
    <w:p w14:paraId="6E716F54" w14:textId="77777777"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14:paraId="10C8E154" w14:textId="77777777"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transfer, assign or novate its rights and obligations where required by Law.</w:t>
      </w:r>
    </w:p>
    <w:p w14:paraId="05791814" w14:textId="77777777"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14:paraId="119D7276" w14:textId="77777777"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The Contractor shall remain responsible and liable for the acts and omissions of any other members of a consortium arrangement, sub-contractors, servants, agents and Employees as though they were its own.</w:t>
      </w:r>
    </w:p>
    <w:p w14:paraId="603CDF60"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1A523CCB" w14:textId="77777777"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FORCE MAJEURE</w:t>
      </w:r>
      <w:bookmarkStart w:id="134" w:name="_NN1565"/>
      <w:bookmarkEnd w:id="134"/>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_NN1565\r \h  \* MERGEFORMAT </w:instrText>
      </w:r>
      <w:r w:rsidR="00C17A5E">
        <w:fldChar w:fldCharType="separate"/>
      </w:r>
      <w:bookmarkStart w:id="135" w:name="_Toc173226207"/>
      <w:bookmarkStart w:id="136" w:name="_Toc334799916"/>
      <w:r w:rsidR="00AA361A" w:rsidRPr="00AA361A">
        <w:rPr>
          <w:rFonts w:cs="Arial"/>
          <w:lang w:eastAsia="en-GB"/>
        </w:rPr>
        <w:instrText>H6</w:instrText>
      </w:r>
      <w:r w:rsidR="00C17A5E">
        <w:fldChar w:fldCharType="end"/>
      </w:r>
      <w:r w:rsidRPr="00E36840">
        <w:rPr>
          <w:rFonts w:cs="Arial"/>
          <w:lang w:eastAsia="en-GB"/>
        </w:rPr>
        <w:instrText xml:space="preserve"> FORCE MAJEURE</w:instrText>
      </w:r>
      <w:bookmarkEnd w:id="135"/>
      <w:bookmarkEnd w:id="136"/>
      <w:r w:rsidRPr="00E36840">
        <w:rPr>
          <w:rFonts w:cs="Arial"/>
          <w:lang w:eastAsia="en-GB"/>
        </w:rPr>
        <w:instrText xml:space="preserve">" \l 1 </w:instrText>
      </w:r>
      <w:r w:rsidR="0089194B" w:rsidRPr="00E36840">
        <w:rPr>
          <w:lang w:eastAsia="en-GB"/>
        </w:rPr>
        <w:fldChar w:fldCharType="end"/>
      </w:r>
    </w:p>
    <w:p w14:paraId="5FF30632"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09418CD3" w14:textId="77777777"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Neither party shall be liable for failure to perform its obligations under the Contract if such failure results from Force Majeure.</w:t>
      </w:r>
    </w:p>
    <w:p w14:paraId="32C43A45"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2CFC24B6" w14:textId="77777777"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If the Council or the delivery location is affected by circumstance of Force Majeure, the Council shall be entitled to, totally or partially, suspend the date or dates for delivery of the Services until the circumstances of the Force Majeure have ceased.  The suspension shall not give rise to any claim by the Contractor against the Council nor entitle the Contractor to terminate the Contract.</w:t>
      </w:r>
    </w:p>
    <w:p w14:paraId="60192412"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3F89AB18" w14:textId="77777777"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Industrial action by, or illness or shortage of the Contractor’s Employees, agents or subcontractors, failure or delay by any of the Contractor’s suppliers to supply goods, components, services or materials and breach of the Contractor’s warranties under clause B6 shall not be regarded as an event of Force Majeure.</w:t>
      </w:r>
    </w:p>
    <w:p w14:paraId="1F75886B"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7AFF3C65" w14:textId="77777777"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If the event of Force Majeure continues for more than two (2) months the Council may give written notice to the Contractor to terminate the Contract immediately or on a set termination date.</w:t>
      </w:r>
    </w:p>
    <w:p w14:paraId="2CBCF27E"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67AF92BA" w14:textId="77777777"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 xml:space="preserve">If the Contract is terminated in accordance with clause H6.4 neither party will have any liability to the other except that any rights and liabilities which accrued prior to termination will continue to exist. </w:t>
      </w:r>
    </w:p>
    <w:p w14:paraId="559CEA4C"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7FD541B1" w14:textId="77777777"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INDUCEMENTS</w:t>
      </w:r>
      <w:bookmarkStart w:id="137" w:name="_NN1566"/>
      <w:bookmarkEnd w:id="137"/>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_NN1566\r \h  \* MERGEFORMAT </w:instrText>
      </w:r>
      <w:r w:rsidR="00C17A5E">
        <w:fldChar w:fldCharType="separate"/>
      </w:r>
      <w:bookmarkStart w:id="138" w:name="_Toc173226208"/>
      <w:bookmarkStart w:id="139" w:name="_Toc334799917"/>
      <w:r w:rsidR="00AA361A" w:rsidRPr="00AA361A">
        <w:rPr>
          <w:rFonts w:cs="Arial"/>
          <w:lang w:eastAsia="en-GB"/>
        </w:rPr>
        <w:instrText>H7</w:instrText>
      </w:r>
      <w:r w:rsidR="00C17A5E">
        <w:fldChar w:fldCharType="end"/>
      </w:r>
      <w:r w:rsidRPr="00E36840">
        <w:rPr>
          <w:rFonts w:cs="Arial"/>
          <w:lang w:eastAsia="en-GB"/>
        </w:rPr>
        <w:instrText xml:space="preserve"> INDUCEMENTS</w:instrText>
      </w:r>
      <w:bookmarkEnd w:id="138"/>
      <w:bookmarkEnd w:id="139"/>
      <w:r w:rsidRPr="00E36840">
        <w:rPr>
          <w:rFonts w:cs="Arial"/>
          <w:lang w:eastAsia="en-GB"/>
        </w:rPr>
        <w:instrText xml:space="preserve">" \l 1 </w:instrText>
      </w:r>
      <w:r w:rsidR="0089194B" w:rsidRPr="00E36840">
        <w:rPr>
          <w:lang w:eastAsia="en-GB"/>
        </w:rPr>
        <w:fldChar w:fldCharType="end"/>
      </w:r>
    </w:p>
    <w:p w14:paraId="33462C92"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2628ADE3" w14:textId="77777777"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 xml:space="preserve">The Contractor shall not offer or give, or agree to give, to any employee, agent, servant or representative of the Council any gift or consideration of any kind as an inducement or reward for doing, any act in relation to the obtaining or execution of the Contract or any other contract with the Council, or for showing or refraining from showing favour or disfavour to any person in relation to the Contract or any such contract.  The attention of the Contractor is drawn to the criminal offences under the Bribery Act 2010. </w:t>
      </w:r>
    </w:p>
    <w:p w14:paraId="01A3B6EF"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00AD9DA9" w14:textId="77777777"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The Contractor warrants that it has not paid commission nor agreed to pay any commission to any Employee or representative of the Council by the Contractor or on the Contractor’s behalf.</w:t>
      </w:r>
    </w:p>
    <w:p w14:paraId="1F85FDAB"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72613A9B" w14:textId="77777777"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Where the Contractor engages in conduct prohibited by clauses H7.1 and H7.2 in relation to this or any other contract with the Council, the Council has the right to:</w:t>
      </w:r>
    </w:p>
    <w:p w14:paraId="171247AE"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3354A7B7" w14:textId="77777777"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terminate the Contract and recover from the Contractor the amount of any loss suffered by the Council resulting from the termination, including the cost reasonably incurred by the Council of making other arrangements for the provision of the Services and any additional expenditure incurred by the Council throughout the remainder of the Contract Period; or</w:t>
      </w:r>
    </w:p>
    <w:p w14:paraId="51B2F896" w14:textId="77777777"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14:paraId="59F77BEA" w14:textId="77777777"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recover in full from the Contractor any other loss sustained by the Council in consequence of any breach of this clause whether or not the Contract has been terminated.</w:t>
      </w:r>
    </w:p>
    <w:p w14:paraId="0659AFA8" w14:textId="77777777"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14:paraId="39B465DF" w14:textId="77777777"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COSTS AND EXPENSES</w:t>
      </w:r>
      <w:bookmarkStart w:id="140" w:name="_NN1567"/>
      <w:bookmarkEnd w:id="140"/>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_NN1567\r \h  \* MERGEFORMAT </w:instrText>
      </w:r>
      <w:r w:rsidR="00C17A5E">
        <w:fldChar w:fldCharType="separate"/>
      </w:r>
      <w:bookmarkStart w:id="141" w:name="_Toc173226209"/>
      <w:bookmarkStart w:id="142" w:name="_Toc334799918"/>
      <w:r w:rsidR="00AA361A" w:rsidRPr="00AA361A">
        <w:rPr>
          <w:rFonts w:cs="Arial"/>
          <w:lang w:eastAsia="en-GB"/>
        </w:rPr>
        <w:instrText>H8</w:instrText>
      </w:r>
      <w:r w:rsidR="00C17A5E">
        <w:fldChar w:fldCharType="end"/>
      </w:r>
      <w:r w:rsidRPr="00E36840">
        <w:rPr>
          <w:rFonts w:cs="Arial"/>
          <w:lang w:eastAsia="en-GB"/>
        </w:rPr>
        <w:instrText xml:space="preserve"> COSTS AND EXPENSES</w:instrText>
      </w:r>
      <w:bookmarkEnd w:id="141"/>
      <w:bookmarkEnd w:id="142"/>
      <w:r w:rsidRPr="00E36840">
        <w:rPr>
          <w:rFonts w:cs="Arial"/>
          <w:lang w:eastAsia="en-GB"/>
        </w:rPr>
        <w:instrText xml:space="preserve">" \l 1 </w:instrText>
      </w:r>
      <w:r w:rsidR="0089194B" w:rsidRPr="00E36840">
        <w:rPr>
          <w:lang w:eastAsia="en-GB"/>
        </w:rPr>
        <w:fldChar w:fldCharType="end"/>
      </w:r>
    </w:p>
    <w:p w14:paraId="58B4EB6F"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2FB8EFD8" w14:textId="77777777"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Each of the parties will pay their own costs and expenses incurred in connection with the negotiation, preparation, execution, completion and implementation of this Contract.</w:t>
      </w:r>
    </w:p>
    <w:p w14:paraId="64D6083C"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0206CCAD" w14:textId="77777777"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NO AGENCY OR PARTNERSHIP</w:t>
      </w:r>
      <w:bookmarkStart w:id="143" w:name="_NN1568"/>
      <w:bookmarkEnd w:id="143"/>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_NN1568\r \h  \* MERGEFORMAT </w:instrText>
      </w:r>
      <w:r w:rsidR="00C17A5E">
        <w:fldChar w:fldCharType="separate"/>
      </w:r>
      <w:bookmarkStart w:id="144" w:name="_Toc173226210"/>
      <w:bookmarkStart w:id="145" w:name="_Toc334799919"/>
      <w:r w:rsidR="00AA361A" w:rsidRPr="00AA361A">
        <w:rPr>
          <w:rFonts w:cs="Arial"/>
          <w:lang w:eastAsia="en-GB"/>
        </w:rPr>
        <w:instrText>H9</w:instrText>
      </w:r>
      <w:r w:rsidR="00C17A5E">
        <w:fldChar w:fldCharType="end"/>
      </w:r>
      <w:r w:rsidRPr="00E36840">
        <w:rPr>
          <w:rFonts w:cs="Arial"/>
          <w:lang w:eastAsia="en-GB"/>
        </w:rPr>
        <w:instrText xml:space="preserve"> NO AGENCY OR PARTNERSHIP</w:instrText>
      </w:r>
      <w:bookmarkEnd w:id="144"/>
      <w:bookmarkEnd w:id="145"/>
      <w:r w:rsidRPr="00E36840">
        <w:rPr>
          <w:rFonts w:cs="Arial"/>
          <w:lang w:eastAsia="en-GB"/>
        </w:rPr>
        <w:instrText xml:space="preserve">" \l 1 </w:instrText>
      </w:r>
      <w:r w:rsidR="0089194B" w:rsidRPr="00E36840">
        <w:rPr>
          <w:lang w:eastAsia="en-GB"/>
        </w:rPr>
        <w:fldChar w:fldCharType="end"/>
      </w:r>
    </w:p>
    <w:p w14:paraId="59E6CB62"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061553D6" w14:textId="77777777"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Nothing contained in this Contract, and no action taken by the parties pursuant to this Contract, will be deemed to constitute a relationship between the parties of partnership, joint venture, principal and agent or employer and employee.  Neither party has, nor may it represent that it has, any authority to act or make any commitments on the other party’s behalf.</w:t>
      </w:r>
    </w:p>
    <w:p w14:paraId="7B3DEC11"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11963247" w14:textId="77777777"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NON SOLICITATION AND OFFERS OF EMPLOYMENT</w:t>
      </w:r>
      <w:bookmarkStart w:id="146" w:name="_NN1569"/>
      <w:bookmarkEnd w:id="146"/>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_NN1569\r \h  \* MERGEFORMAT </w:instrText>
      </w:r>
      <w:r w:rsidR="00C17A5E">
        <w:fldChar w:fldCharType="separate"/>
      </w:r>
      <w:bookmarkStart w:id="147" w:name="_Toc173226211"/>
      <w:bookmarkStart w:id="148" w:name="_Toc334799920"/>
      <w:r w:rsidR="00AA361A" w:rsidRPr="00AA361A">
        <w:rPr>
          <w:rFonts w:cs="Arial"/>
          <w:lang w:eastAsia="en-GB"/>
        </w:rPr>
        <w:instrText>H10</w:instrText>
      </w:r>
      <w:r w:rsidR="00C17A5E">
        <w:fldChar w:fldCharType="end"/>
      </w:r>
      <w:r w:rsidRPr="00E36840">
        <w:rPr>
          <w:rFonts w:cs="Arial"/>
          <w:lang w:eastAsia="en-GB"/>
        </w:rPr>
        <w:instrText xml:space="preserve"> NON SOLICITATION AND OFFERS OF EMPLOYMENT</w:instrText>
      </w:r>
      <w:bookmarkEnd w:id="147"/>
      <w:bookmarkEnd w:id="148"/>
      <w:r w:rsidRPr="00E36840">
        <w:rPr>
          <w:rFonts w:cs="Arial"/>
          <w:lang w:eastAsia="en-GB"/>
        </w:rPr>
        <w:instrText xml:space="preserve">" \l 1 </w:instrText>
      </w:r>
      <w:r w:rsidR="0089194B" w:rsidRPr="00E36840">
        <w:rPr>
          <w:lang w:eastAsia="en-GB"/>
        </w:rPr>
        <w:fldChar w:fldCharType="end"/>
      </w:r>
    </w:p>
    <w:p w14:paraId="4A138910"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6A7DF849" w14:textId="77777777"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The Contractor agrees that it will not, without the prior written consent of the Council, whether directly or indirectly, and whether alone or in conjunction with, or on behalf of, any other person and whether as a principal, shareholder, director, Employee, agent, consultant, partner or otherwise during the Contract Period or for a period of six  months following termination of this Contract:</w:t>
      </w:r>
    </w:p>
    <w:p w14:paraId="7DAB01AD"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246C3F0A" w14:textId="77777777"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solicit or entice, or endeavour to solicit or entice, away from the Council, any person directly related to the Services employed in a senior capacity in a managerial, supervisory, technical, sales or administrative capacity by, or who is or was a consultant to, the Council at the date of the termination of this Contract or at any time during the period of one month immediately preceding the date of termination; or</w:t>
      </w:r>
    </w:p>
    <w:p w14:paraId="67BB1967" w14:textId="77777777"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14:paraId="0FCA7C28" w14:textId="77777777"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attempt, or knowingly assist or procure any other person to do the above.</w:t>
      </w:r>
    </w:p>
    <w:p w14:paraId="6609C80C" w14:textId="77777777"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14:paraId="204C5312" w14:textId="77777777"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INSPECTION OF CONTRACTOR’S PREMISES</w:t>
      </w:r>
      <w:bookmarkStart w:id="149" w:name="_NN1570"/>
      <w:bookmarkEnd w:id="149"/>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_NN1570\r \h  \* MERGEFORMAT </w:instrText>
      </w:r>
      <w:r w:rsidR="00C17A5E">
        <w:fldChar w:fldCharType="separate"/>
      </w:r>
      <w:bookmarkStart w:id="150" w:name="_Toc173226212"/>
      <w:bookmarkStart w:id="151" w:name="_Toc334799921"/>
      <w:r w:rsidR="00AA361A" w:rsidRPr="00AA361A">
        <w:rPr>
          <w:rFonts w:cs="Arial"/>
          <w:lang w:eastAsia="en-GB"/>
        </w:rPr>
        <w:instrText>H11</w:instrText>
      </w:r>
      <w:r w:rsidR="00C17A5E">
        <w:fldChar w:fldCharType="end"/>
      </w:r>
      <w:r w:rsidRPr="00E36840">
        <w:rPr>
          <w:rFonts w:cs="Arial"/>
          <w:lang w:eastAsia="en-GB"/>
        </w:rPr>
        <w:instrText xml:space="preserve"> INSPECTION OF CONTRACTOR’S PREMISES</w:instrText>
      </w:r>
      <w:bookmarkEnd w:id="150"/>
      <w:bookmarkEnd w:id="151"/>
      <w:r w:rsidRPr="00E36840">
        <w:rPr>
          <w:rFonts w:cs="Arial"/>
          <w:lang w:eastAsia="en-GB"/>
        </w:rPr>
        <w:instrText xml:space="preserve">" \l 1 </w:instrText>
      </w:r>
      <w:r w:rsidR="0089194B" w:rsidRPr="00E36840">
        <w:rPr>
          <w:lang w:eastAsia="en-GB"/>
        </w:rPr>
        <w:fldChar w:fldCharType="end"/>
      </w:r>
    </w:p>
    <w:p w14:paraId="2B1BA3CB"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5E677CCF" w14:textId="77777777"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The Contractor shall permit the Council to make any inspections or tests which may reasonably be required in respect of the Contractor’s premises in relation to the Contract.</w:t>
      </w:r>
    </w:p>
    <w:p w14:paraId="432BF7C7" w14:textId="77777777" w:rsidR="00E36840" w:rsidRPr="00E36840" w:rsidRDefault="00E36840" w:rsidP="00E36840">
      <w:pPr>
        <w:tabs>
          <w:tab w:val="left" w:pos="720"/>
        </w:tabs>
        <w:overflowPunct/>
        <w:autoSpaceDE/>
        <w:autoSpaceDN/>
        <w:adjustRightInd/>
        <w:ind w:left="851" w:hanging="851"/>
        <w:jc w:val="left"/>
        <w:textAlignment w:val="auto"/>
        <w:outlineLvl w:val="1"/>
        <w:rPr>
          <w:rFonts w:cs="Arial"/>
          <w:lang w:eastAsia="en-GB"/>
        </w:rPr>
      </w:pPr>
    </w:p>
    <w:p w14:paraId="08CD5A53" w14:textId="77777777"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bookmarkStart w:id="152" w:name="_Ref312324597"/>
      <w:r w:rsidRPr="00E36840">
        <w:rPr>
          <w:rFonts w:cs="Arial"/>
          <w:b/>
          <w:lang w:eastAsia="en-GB"/>
        </w:rPr>
        <w:t>NOTICES</w:t>
      </w:r>
      <w:bookmarkEnd w:id="152"/>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_NN1529\r \h  \* MERGEFORMAT </w:instrText>
      </w:r>
      <w:r w:rsidR="00C17A5E">
        <w:fldChar w:fldCharType="separate"/>
      </w:r>
      <w:bookmarkStart w:id="153" w:name="_Toc334799922"/>
      <w:r w:rsidR="00AA361A" w:rsidRPr="00AA361A">
        <w:instrText>0</w:instrText>
      </w:r>
      <w:r w:rsidR="00C17A5E">
        <w:fldChar w:fldCharType="end"/>
      </w:r>
      <w:r w:rsidRPr="00E36840">
        <w:rPr>
          <w:rFonts w:cs="Arial"/>
          <w:lang w:eastAsia="en-GB"/>
        </w:rPr>
        <w:instrText xml:space="preserve"> NOTICES</w:instrText>
      </w:r>
      <w:bookmarkEnd w:id="153"/>
      <w:r w:rsidRPr="00E36840">
        <w:rPr>
          <w:rFonts w:cs="Arial"/>
          <w:lang w:eastAsia="en-GB"/>
        </w:rPr>
        <w:instrText xml:space="preserve">" \l 1 </w:instrText>
      </w:r>
      <w:r w:rsidR="0089194B" w:rsidRPr="00E36840">
        <w:rPr>
          <w:lang w:eastAsia="en-GB"/>
        </w:rPr>
        <w:fldChar w:fldCharType="end"/>
      </w:r>
    </w:p>
    <w:p w14:paraId="490ECB23"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5793E544" w14:textId="77777777"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Any notice required by this Contract to be given by either party to the other shall be in writing and shall be served personally, by fax or by sending it by registered post or recorded delivery to the appropriate address, fax number or email address notified to each other as set out in the Contract Particulars.</w:t>
      </w:r>
    </w:p>
    <w:p w14:paraId="5FCF3C97"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2C54535C" w14:textId="77777777"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Any notice served personally will be deemed to have been served on the day of delivery; any notice sent by post will be deemed to have been served 48 hours after it was posted; any notice sent by fax will be deemed to have been served 24 hours after it was despatched and any notice sent by email before 5 p.m. will be deemed to have been served on the day of despatch and otherwise on the following day save where the deemed date of service falls on a day other than a Business Day in which case the date of service will be the following Business Day.</w:t>
      </w:r>
    </w:p>
    <w:p w14:paraId="3A0EB67B"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617B6027" w14:textId="77777777"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bookmarkStart w:id="154" w:name="_Ref312324566"/>
      <w:r w:rsidRPr="00E36840">
        <w:rPr>
          <w:rFonts w:cs="Arial"/>
          <w:b/>
          <w:lang w:eastAsia="en-GB"/>
        </w:rPr>
        <w:t>ENTIRE</w:t>
      </w:r>
      <w:r w:rsidRPr="00E36840">
        <w:rPr>
          <w:lang w:eastAsia="en-GB"/>
        </w:rPr>
        <w:t xml:space="preserve"> </w:t>
      </w:r>
      <w:r w:rsidRPr="00E36840">
        <w:rPr>
          <w:rFonts w:cs="Arial"/>
          <w:b/>
          <w:lang w:eastAsia="en-GB"/>
        </w:rPr>
        <w:t>AGREEMENT</w:t>
      </w:r>
      <w:bookmarkEnd w:id="154"/>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_NN1530\r \h  \* MERGEFORMAT </w:instrText>
      </w:r>
      <w:r w:rsidR="00C17A5E">
        <w:fldChar w:fldCharType="separate"/>
      </w:r>
      <w:bookmarkStart w:id="155" w:name="_Toc334799923"/>
      <w:r w:rsidR="00AA361A" w:rsidRPr="00AA361A">
        <w:instrText>0</w:instrText>
      </w:r>
      <w:r w:rsidR="00C17A5E">
        <w:fldChar w:fldCharType="end"/>
      </w:r>
      <w:r w:rsidRPr="00E36840">
        <w:rPr>
          <w:rFonts w:cs="Arial"/>
          <w:lang w:eastAsia="en-GB"/>
        </w:rPr>
        <w:instrText xml:space="preserve"> ENTIRE AGREEMENT</w:instrText>
      </w:r>
      <w:bookmarkEnd w:id="155"/>
      <w:r w:rsidRPr="00E36840">
        <w:rPr>
          <w:rFonts w:cs="Arial"/>
          <w:lang w:eastAsia="en-GB"/>
        </w:rPr>
        <w:instrText xml:space="preserve">" \l 1 </w:instrText>
      </w:r>
      <w:r w:rsidR="0089194B" w:rsidRPr="00E36840">
        <w:rPr>
          <w:lang w:eastAsia="en-GB"/>
        </w:rPr>
        <w:fldChar w:fldCharType="end"/>
      </w:r>
    </w:p>
    <w:p w14:paraId="55249F58"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7901D160" w14:textId="77777777"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 xml:space="preserve">The Contract constitutes the entire agreement between the parties relating to the subject matter of the Contract. The Contract supersedes all prior negotiations, representations and undertakings, whether written or oral, except that this clause </w:t>
      </w:r>
      <w:r w:rsidR="00C17A5E">
        <w:fldChar w:fldCharType="begin"/>
      </w:r>
      <w:r w:rsidR="00C17A5E">
        <w:instrText xml:space="preserve"> REF _Ref312324566 \r \h  \* MERGEFORMAT </w:instrText>
      </w:r>
      <w:r w:rsidR="00C17A5E">
        <w:fldChar w:fldCharType="separate"/>
      </w:r>
      <w:r w:rsidR="00AA361A" w:rsidRPr="00AA361A">
        <w:rPr>
          <w:rFonts w:cs="Arial"/>
          <w:lang w:eastAsia="en-GB"/>
        </w:rPr>
        <w:t>H13</w:t>
      </w:r>
      <w:r w:rsidR="00C17A5E">
        <w:fldChar w:fldCharType="end"/>
      </w:r>
      <w:r w:rsidRPr="00E36840">
        <w:rPr>
          <w:rFonts w:cs="Arial"/>
          <w:lang w:eastAsia="en-GB"/>
        </w:rPr>
        <w:t xml:space="preserve"> shall not exclude liability in respect of any fraudulent misrepresentation.</w:t>
      </w:r>
    </w:p>
    <w:p w14:paraId="55CA4AFB"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4CAB69CE"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6706EFE1" w14:textId="77777777"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SURVIVAL</w:t>
      </w:r>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_NN1545\r \h  \* MERGEFORMAT </w:instrText>
      </w:r>
      <w:r w:rsidR="00C17A5E">
        <w:fldChar w:fldCharType="separate"/>
      </w:r>
      <w:bookmarkStart w:id="156" w:name="_Toc334799924"/>
      <w:r w:rsidR="00AA361A" w:rsidRPr="00AA361A">
        <w:instrText>0</w:instrText>
      </w:r>
      <w:r w:rsidR="00C17A5E">
        <w:fldChar w:fldCharType="end"/>
      </w:r>
      <w:r w:rsidRPr="00E36840">
        <w:rPr>
          <w:rFonts w:cs="Arial"/>
          <w:lang w:eastAsia="en-GB"/>
        </w:rPr>
        <w:instrText xml:space="preserve"> SURVIVAL</w:instrText>
      </w:r>
      <w:bookmarkEnd w:id="156"/>
      <w:r w:rsidRPr="00E36840">
        <w:rPr>
          <w:rFonts w:cs="Arial"/>
          <w:lang w:eastAsia="en-GB"/>
        </w:rPr>
        <w:instrText xml:space="preserve">" \l 1 </w:instrText>
      </w:r>
      <w:r w:rsidR="0089194B" w:rsidRPr="00E36840">
        <w:rPr>
          <w:lang w:eastAsia="en-GB"/>
        </w:rPr>
        <w:fldChar w:fldCharType="end"/>
      </w:r>
    </w:p>
    <w:p w14:paraId="102D8819"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3DCAD623" w14:textId="77777777"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 xml:space="preserve">The following clauses will survive termination or expiry of the Contract: Clause B5 (Risk in and Title to the Goods), Clause D2 (Consequences of Termination), Clause F1 (Intellectual Property), Clause F2 (Confidentiality, Publicity and Transparency), Clause F3 (Data Protection), Clause F4 (Freedom of Information), Clause F5 (Record Keeping and Monitoring), Clause H4 (Severance), Clause H10 (Non Solicitation and Offers of Employment),and Clause </w:t>
      </w:r>
      <w:r w:rsidR="00C17A5E">
        <w:fldChar w:fldCharType="begin"/>
      </w:r>
      <w:r w:rsidR="00C17A5E">
        <w:instrText xml:space="preserve"> REF _Ref312326014 \r \h  \* MERGEFORMAT </w:instrText>
      </w:r>
      <w:r w:rsidR="00C17A5E">
        <w:fldChar w:fldCharType="separate"/>
      </w:r>
      <w:r w:rsidR="00AA361A" w:rsidRPr="00AA361A">
        <w:rPr>
          <w:rFonts w:cs="Arial"/>
          <w:lang w:eastAsia="en-GB"/>
        </w:rPr>
        <w:t>H15</w:t>
      </w:r>
      <w:r w:rsidR="00C17A5E">
        <w:fldChar w:fldCharType="end"/>
      </w:r>
      <w:r w:rsidRPr="00E36840">
        <w:rPr>
          <w:rFonts w:cs="Arial"/>
          <w:lang w:eastAsia="en-GB"/>
        </w:rPr>
        <w:t xml:space="preserve"> (Law and Jurisdiction). </w:t>
      </w:r>
    </w:p>
    <w:p w14:paraId="2985D941"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0EEC529B" w14:textId="77777777"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bookmarkStart w:id="157" w:name="_Ref312326014"/>
      <w:r w:rsidRPr="00E36840">
        <w:rPr>
          <w:rFonts w:cs="Arial"/>
          <w:b/>
          <w:lang w:eastAsia="en-GB"/>
        </w:rPr>
        <w:t>LAW AND JURISDICTION</w:t>
      </w:r>
      <w:bookmarkStart w:id="158" w:name="_NN1571"/>
      <w:bookmarkEnd w:id="157"/>
      <w:bookmarkEnd w:id="158"/>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_NN1571\r \h  \* MERGEFORMAT </w:instrText>
      </w:r>
      <w:r w:rsidR="00C17A5E">
        <w:fldChar w:fldCharType="separate"/>
      </w:r>
      <w:bookmarkStart w:id="159" w:name="_Toc173226213"/>
      <w:bookmarkStart w:id="160" w:name="_Toc334799925"/>
      <w:r w:rsidR="00AA361A" w:rsidRPr="00AA361A">
        <w:rPr>
          <w:rFonts w:cs="Arial"/>
          <w:lang w:eastAsia="en-GB"/>
        </w:rPr>
        <w:instrText>H15</w:instrText>
      </w:r>
      <w:r w:rsidR="00C17A5E">
        <w:fldChar w:fldCharType="end"/>
      </w:r>
      <w:r w:rsidRPr="00E36840">
        <w:rPr>
          <w:rFonts w:cs="Arial"/>
          <w:lang w:eastAsia="en-GB"/>
        </w:rPr>
        <w:instrText xml:space="preserve"> LAW AND JURISDICTION</w:instrText>
      </w:r>
      <w:bookmarkEnd w:id="159"/>
      <w:bookmarkEnd w:id="160"/>
      <w:r w:rsidRPr="00E36840">
        <w:rPr>
          <w:rFonts w:cs="Arial"/>
          <w:lang w:eastAsia="en-GB"/>
        </w:rPr>
        <w:instrText xml:space="preserve">" \l 1 </w:instrText>
      </w:r>
      <w:r w:rsidR="0089194B" w:rsidRPr="00E36840">
        <w:rPr>
          <w:lang w:eastAsia="en-GB"/>
        </w:rPr>
        <w:fldChar w:fldCharType="end"/>
      </w:r>
    </w:p>
    <w:p w14:paraId="1B29BC6F"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2B2EA3AD" w14:textId="77777777"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lang w:eastAsia="en-GB"/>
        </w:rPr>
        <w:t xml:space="preserve">This Contract shall be governed by the laws of </w:t>
      </w:r>
      <w:smartTag w:uri="urn:schemas-microsoft-com:office:smarttags" w:element="place">
        <w:smartTag w:uri="urn:schemas-microsoft-com:office:smarttags" w:element="country-region">
          <w:r w:rsidRPr="00E36840">
            <w:rPr>
              <w:lang w:eastAsia="en-GB"/>
            </w:rPr>
            <w:t>England</w:t>
          </w:r>
        </w:smartTag>
      </w:smartTag>
      <w:r w:rsidRPr="00E36840">
        <w:rPr>
          <w:lang w:eastAsia="en-GB"/>
        </w:rPr>
        <w:t xml:space="preserve"> and shall be subject to the exclusive jurisdiction of the English courts.</w:t>
      </w:r>
    </w:p>
    <w:p w14:paraId="3749E3EA" w14:textId="77777777" w:rsidR="00E36840" w:rsidRPr="00E36840" w:rsidRDefault="00E36840" w:rsidP="00E36840">
      <w:pPr>
        <w:overflowPunct/>
        <w:autoSpaceDE/>
        <w:autoSpaceDN/>
        <w:adjustRightInd/>
        <w:textAlignment w:val="auto"/>
        <w:rPr>
          <w:rFonts w:cs="Arial"/>
          <w:sz w:val="24"/>
          <w:lang w:eastAsia="en-GB"/>
        </w:rPr>
      </w:pPr>
    </w:p>
    <w:p w14:paraId="28B94719" w14:textId="77777777" w:rsidR="00FE0416" w:rsidRDefault="00FE0416"/>
    <w:p w14:paraId="66E961AC" w14:textId="77777777" w:rsidR="008D4140" w:rsidRPr="00F04B10" w:rsidRDefault="00CD769B" w:rsidP="00CD769B">
      <w:pPr>
        <w:ind w:left="131" w:firstLine="720"/>
        <w:rPr>
          <w:b/>
          <w:iCs/>
        </w:rPr>
      </w:pPr>
      <w:r>
        <w:t xml:space="preserve">                                                  </w:t>
      </w:r>
      <w:r>
        <w:tab/>
      </w:r>
      <w:r w:rsidR="008D4140" w:rsidRPr="00F04B10">
        <w:rPr>
          <w:b/>
          <w:iCs/>
        </w:rPr>
        <w:t>Schedule 3</w:t>
      </w:r>
    </w:p>
    <w:p w14:paraId="2254EA4A" w14:textId="77777777" w:rsidR="008D4140" w:rsidRPr="00F04B10" w:rsidRDefault="008D4140" w:rsidP="008D4140">
      <w:pPr>
        <w:jc w:val="center"/>
        <w:rPr>
          <w:b/>
          <w:iCs/>
        </w:rPr>
      </w:pPr>
    </w:p>
    <w:p w14:paraId="2EACD474" w14:textId="77777777" w:rsidR="008D4140" w:rsidRPr="00F04B10" w:rsidRDefault="008D4140" w:rsidP="008D4140">
      <w:pPr>
        <w:jc w:val="center"/>
        <w:rPr>
          <w:b/>
          <w:iCs/>
        </w:rPr>
      </w:pPr>
    </w:p>
    <w:p w14:paraId="375F2921" w14:textId="77777777" w:rsidR="008D4140" w:rsidRDefault="008D4140" w:rsidP="00CD769B">
      <w:pPr>
        <w:ind w:firstLine="131"/>
        <w:jc w:val="center"/>
        <w:rPr>
          <w:b/>
        </w:rPr>
      </w:pPr>
      <w:r w:rsidRPr="00F04B10">
        <w:rPr>
          <w:b/>
        </w:rPr>
        <w:t>Specification</w:t>
      </w:r>
    </w:p>
    <w:p w14:paraId="58B9994C" w14:textId="77777777" w:rsidR="00CD769B" w:rsidRDefault="00CD769B" w:rsidP="00CD769B">
      <w:pPr>
        <w:ind w:firstLine="131"/>
        <w:jc w:val="center"/>
        <w:rPr>
          <w:b/>
        </w:rPr>
      </w:pPr>
    </w:p>
    <w:p w14:paraId="633AEF4B" w14:textId="77777777" w:rsidR="00CD769B" w:rsidRPr="00CD769B" w:rsidRDefault="00CD769B" w:rsidP="00CD769B">
      <w:pPr>
        <w:ind w:firstLine="131"/>
        <w:jc w:val="center"/>
      </w:pPr>
    </w:p>
    <w:p w14:paraId="66FB05A8" w14:textId="77777777" w:rsidR="00CD769B" w:rsidRDefault="00CD769B" w:rsidP="00CD769B">
      <w:pPr>
        <w:rPr>
          <w:b/>
        </w:rPr>
      </w:pPr>
    </w:p>
    <w:p w14:paraId="4714F012" w14:textId="77777777" w:rsidR="008D4140" w:rsidRDefault="008D4140" w:rsidP="00410BEB">
      <w:pPr>
        <w:rPr>
          <w:iCs/>
        </w:rPr>
      </w:pPr>
      <w:r>
        <w:rPr>
          <w:b/>
        </w:rPr>
        <w:t xml:space="preserve"> </w:t>
      </w:r>
    </w:p>
    <w:p w14:paraId="094ACDEA" w14:textId="77777777" w:rsidR="008D4140" w:rsidRDefault="008D4140" w:rsidP="008D4140">
      <w:pPr>
        <w:jc w:val="center"/>
        <w:rPr>
          <w:b/>
        </w:rPr>
      </w:pPr>
    </w:p>
    <w:p w14:paraId="15CA48A7" w14:textId="77777777" w:rsidR="008D4140" w:rsidRDefault="008D4140" w:rsidP="008D4140">
      <w:pPr>
        <w:jc w:val="center"/>
        <w:rPr>
          <w:b/>
        </w:rPr>
      </w:pPr>
    </w:p>
    <w:p w14:paraId="0C51DC74" w14:textId="77777777" w:rsidR="008D4140" w:rsidRDefault="008D4140" w:rsidP="008D4140">
      <w:pPr>
        <w:jc w:val="center"/>
        <w:rPr>
          <w:b/>
        </w:rPr>
      </w:pPr>
    </w:p>
    <w:p w14:paraId="3B8300F1" w14:textId="77777777" w:rsidR="008D4140" w:rsidRDefault="008D4140" w:rsidP="008D4140">
      <w:pPr>
        <w:jc w:val="center"/>
        <w:rPr>
          <w:b/>
        </w:rPr>
      </w:pPr>
    </w:p>
    <w:p w14:paraId="2BC7FD3C" w14:textId="77777777" w:rsidR="008D4140" w:rsidRDefault="008D4140" w:rsidP="008D4140">
      <w:pPr>
        <w:jc w:val="center"/>
        <w:rPr>
          <w:b/>
        </w:rPr>
      </w:pPr>
    </w:p>
    <w:p w14:paraId="324ABEEA" w14:textId="77777777" w:rsidR="008D4140" w:rsidRDefault="008D4140" w:rsidP="008D4140">
      <w:pPr>
        <w:jc w:val="center"/>
        <w:rPr>
          <w:b/>
        </w:rPr>
      </w:pPr>
      <w:r>
        <w:rPr>
          <w:b/>
        </w:rPr>
        <w:br w:type="page"/>
        <w:t xml:space="preserve">Schedule </w:t>
      </w:r>
      <w:r w:rsidR="00CD769B">
        <w:rPr>
          <w:b/>
        </w:rPr>
        <w:t>4</w:t>
      </w:r>
      <w:r>
        <w:rPr>
          <w:b/>
        </w:rPr>
        <w:t xml:space="preserve"> Price Schedule </w:t>
      </w:r>
    </w:p>
    <w:p w14:paraId="788AE1DC" w14:textId="77777777" w:rsidR="008D4140" w:rsidRDefault="008D4140" w:rsidP="008D4140">
      <w:pPr>
        <w:jc w:val="center"/>
      </w:pPr>
    </w:p>
    <w:p w14:paraId="0307A060" w14:textId="77777777" w:rsidR="008D4140" w:rsidRDefault="008D4140" w:rsidP="008D4140">
      <w:pPr>
        <w:rPr>
          <w:sz w:val="24"/>
        </w:rPr>
      </w:pPr>
    </w:p>
    <w:p w14:paraId="56A02245" w14:textId="77777777" w:rsidR="00330005" w:rsidRDefault="00330005"/>
    <w:p w14:paraId="584F8F07" w14:textId="77777777" w:rsidR="00121FE4" w:rsidRDefault="00121FE4"/>
    <w:p w14:paraId="7F2EE7D7" w14:textId="77777777" w:rsidR="00021E58" w:rsidRDefault="00021E58"/>
    <w:p w14:paraId="45811D50" w14:textId="77777777" w:rsidR="00021E58" w:rsidRDefault="00021E58"/>
    <w:p w14:paraId="054E69CC" w14:textId="77777777" w:rsidR="00021E58" w:rsidRDefault="00021E58"/>
    <w:p w14:paraId="2C3D6185" w14:textId="77777777" w:rsidR="00021E58" w:rsidRDefault="00021E58"/>
    <w:p w14:paraId="49D2FDD0" w14:textId="77777777" w:rsidR="00021E58" w:rsidRDefault="00021E58"/>
    <w:p w14:paraId="3E5FEDE1" w14:textId="77777777" w:rsidR="00021E58" w:rsidRDefault="00021E58"/>
    <w:p w14:paraId="01359800" w14:textId="77777777" w:rsidR="00021E58" w:rsidRDefault="00021E58"/>
    <w:p w14:paraId="0014E184" w14:textId="77777777" w:rsidR="00021E58" w:rsidRDefault="00021E58"/>
    <w:p w14:paraId="3C1C2A32" w14:textId="77777777" w:rsidR="00021E58" w:rsidRDefault="00021E58"/>
    <w:p w14:paraId="1F8B89B5" w14:textId="77777777" w:rsidR="00021E58" w:rsidRDefault="00021E58"/>
    <w:p w14:paraId="472EA14C" w14:textId="77777777" w:rsidR="00021E58" w:rsidRDefault="00021E58"/>
    <w:p w14:paraId="62EEB175" w14:textId="77777777" w:rsidR="00021E58" w:rsidRDefault="00021E58"/>
    <w:p w14:paraId="7A1AAEF7" w14:textId="77777777" w:rsidR="00021E58" w:rsidRDefault="00021E58"/>
    <w:p w14:paraId="6CB73549" w14:textId="77777777" w:rsidR="00021E58" w:rsidRDefault="00021E58"/>
    <w:p w14:paraId="4B841F97" w14:textId="77777777" w:rsidR="00021E58" w:rsidRDefault="00021E58"/>
    <w:p w14:paraId="26BCB741" w14:textId="77777777" w:rsidR="00021E58" w:rsidRDefault="00021E58"/>
    <w:p w14:paraId="30CEF276" w14:textId="77777777" w:rsidR="00021E58" w:rsidRDefault="00021E58"/>
    <w:p w14:paraId="0E38550A" w14:textId="77777777" w:rsidR="00021E58" w:rsidRDefault="00021E58"/>
    <w:p w14:paraId="22230EA4" w14:textId="77777777" w:rsidR="00021E58" w:rsidRDefault="00021E58"/>
    <w:p w14:paraId="35F57149" w14:textId="77777777" w:rsidR="00021E58" w:rsidRDefault="00021E58"/>
    <w:p w14:paraId="2407D0D8" w14:textId="77777777" w:rsidR="00021E58" w:rsidRDefault="00021E58"/>
    <w:p w14:paraId="5AE3A158" w14:textId="77777777" w:rsidR="00021E58" w:rsidRDefault="00021E58"/>
    <w:p w14:paraId="69B1939E" w14:textId="77777777" w:rsidR="00021E58" w:rsidRDefault="00021E58"/>
    <w:p w14:paraId="5C790EC1" w14:textId="77777777" w:rsidR="00021E58" w:rsidRDefault="00021E58"/>
    <w:p w14:paraId="2B37F3B5" w14:textId="77777777" w:rsidR="00021E58" w:rsidRDefault="00021E58"/>
    <w:p w14:paraId="1C8D2852" w14:textId="77777777" w:rsidR="00021E58" w:rsidRDefault="00021E58"/>
    <w:p w14:paraId="6E5082CA" w14:textId="77777777" w:rsidR="00021E58" w:rsidRDefault="00021E58"/>
    <w:p w14:paraId="21B677A5" w14:textId="77777777" w:rsidR="00021E58" w:rsidRDefault="00021E58"/>
    <w:p w14:paraId="7018BCF2" w14:textId="77777777" w:rsidR="00021E58" w:rsidRDefault="00021E58"/>
    <w:p w14:paraId="00157F1D" w14:textId="77777777" w:rsidR="00021E58" w:rsidRDefault="00021E58"/>
    <w:p w14:paraId="53BA1DED" w14:textId="77777777" w:rsidR="00021E58" w:rsidRDefault="00021E58"/>
    <w:p w14:paraId="261AF540" w14:textId="77777777" w:rsidR="00021E58" w:rsidRDefault="00021E58"/>
    <w:p w14:paraId="733F6BCB" w14:textId="77777777" w:rsidR="00021E58" w:rsidRDefault="00021E58"/>
    <w:p w14:paraId="631738E4" w14:textId="77777777" w:rsidR="00021E58" w:rsidRDefault="00021E58"/>
    <w:p w14:paraId="0CEE5D45" w14:textId="77777777" w:rsidR="00021E58" w:rsidRDefault="00021E58"/>
    <w:p w14:paraId="2F7CDCC2" w14:textId="77777777" w:rsidR="00021E58" w:rsidRDefault="00021E58"/>
    <w:p w14:paraId="642DDD42" w14:textId="77777777" w:rsidR="00021E58" w:rsidRDefault="00021E58"/>
    <w:p w14:paraId="4E8E2490" w14:textId="77777777" w:rsidR="00021E58" w:rsidRDefault="00021E58"/>
    <w:p w14:paraId="3E1D7E41" w14:textId="77777777" w:rsidR="00021E58" w:rsidRDefault="00021E58"/>
    <w:p w14:paraId="0C816A91" w14:textId="77777777" w:rsidR="00021E58" w:rsidRDefault="00021E58"/>
    <w:p w14:paraId="5BE2062E" w14:textId="77777777" w:rsidR="00021E58" w:rsidRDefault="00021E58"/>
    <w:p w14:paraId="0913F3D2" w14:textId="77777777" w:rsidR="00021E58" w:rsidRDefault="00021E58"/>
    <w:p w14:paraId="5D7D8259" w14:textId="77777777" w:rsidR="00021E58" w:rsidRDefault="00021E58"/>
    <w:p w14:paraId="32FE7FFA" w14:textId="77777777" w:rsidR="00021E58" w:rsidRDefault="00021E58"/>
    <w:p w14:paraId="68806605" w14:textId="77777777" w:rsidR="00021E58" w:rsidRDefault="00021E58"/>
    <w:p w14:paraId="20D6C39B" w14:textId="77777777" w:rsidR="00021E58" w:rsidRDefault="00021E58"/>
    <w:p w14:paraId="6A1AD976" w14:textId="77777777" w:rsidR="00021E58" w:rsidRDefault="00021E58"/>
    <w:p w14:paraId="23158100" w14:textId="77777777" w:rsidR="00021E58" w:rsidRDefault="00021E58"/>
    <w:p w14:paraId="0B029D84" w14:textId="77777777" w:rsidR="00021E58" w:rsidRDefault="00021E58"/>
    <w:p w14:paraId="7E61937C" w14:textId="77777777" w:rsidR="00021E58" w:rsidRDefault="00021E58"/>
    <w:p w14:paraId="006407A4" w14:textId="77777777" w:rsidR="00021E58" w:rsidRDefault="00021E58"/>
    <w:p w14:paraId="1885E158" w14:textId="77777777" w:rsidR="00021E58" w:rsidRDefault="00021E58"/>
    <w:p w14:paraId="63229A60" w14:textId="77777777" w:rsidR="00021E58" w:rsidRDefault="00021E58"/>
    <w:p w14:paraId="41893FEE" w14:textId="77777777" w:rsidR="00021E58" w:rsidRDefault="00021E58"/>
    <w:p w14:paraId="49665E75" w14:textId="77777777" w:rsidR="00021E58" w:rsidRDefault="00021E58"/>
    <w:p w14:paraId="774295E7" w14:textId="77777777" w:rsidR="00021E58" w:rsidRDefault="00021E58"/>
    <w:p w14:paraId="507DB23B" w14:textId="77777777" w:rsidR="00021E58" w:rsidRDefault="00021E58"/>
    <w:p w14:paraId="012B7042" w14:textId="77777777" w:rsidR="00021E58" w:rsidRDefault="00021E58"/>
    <w:p w14:paraId="7A7E39E3" w14:textId="5C3B94E0" w:rsidR="00021E58" w:rsidRDefault="00021E58" w:rsidP="00021E58">
      <w:pPr>
        <w:jc w:val="center"/>
        <w:rPr>
          <w:b/>
        </w:rPr>
      </w:pPr>
      <w:r>
        <w:rPr>
          <w:b/>
        </w:rPr>
        <w:t xml:space="preserve">Schedule </w:t>
      </w:r>
      <w:r w:rsidR="00CD769B">
        <w:rPr>
          <w:b/>
        </w:rPr>
        <w:t>5</w:t>
      </w:r>
      <w:r>
        <w:rPr>
          <w:b/>
        </w:rPr>
        <w:t xml:space="preserve"> Processing, Personal Data and Data Subjects</w:t>
      </w:r>
    </w:p>
    <w:p w14:paraId="74CB2DA3" w14:textId="6301F178" w:rsidR="00393A31" w:rsidRDefault="00393A31" w:rsidP="00021E58">
      <w:pPr>
        <w:jc w:val="center"/>
        <w:rPr>
          <w:b/>
        </w:rPr>
      </w:pPr>
    </w:p>
    <w:p w14:paraId="5C997610" w14:textId="4F950F46" w:rsidR="00393A31" w:rsidRDefault="00393A31" w:rsidP="00021E58">
      <w:pPr>
        <w:jc w:val="center"/>
        <w:rPr>
          <w:b/>
        </w:rPr>
      </w:pPr>
    </w:p>
    <w:p w14:paraId="2477C254" w14:textId="7A3791DA" w:rsidR="00393A31" w:rsidRDefault="00393A31" w:rsidP="00021E58">
      <w:pPr>
        <w:jc w:val="center"/>
        <w:rPr>
          <w:b/>
        </w:rPr>
      </w:pPr>
      <w:r>
        <w:rPr>
          <w:b/>
        </w:rPr>
        <w:t>NOT USED</w:t>
      </w:r>
    </w:p>
    <w:p w14:paraId="577FB638" w14:textId="77777777" w:rsidR="00021E58" w:rsidRDefault="00021E58" w:rsidP="00021E58">
      <w:pPr>
        <w:jc w:val="center"/>
        <w:rPr>
          <w:b/>
        </w:rPr>
      </w:pPr>
    </w:p>
    <w:p w14:paraId="597E785B" w14:textId="77777777" w:rsidR="00C80E40" w:rsidRDefault="00C80E40" w:rsidP="00021E58">
      <w:pPr>
        <w:jc w:val="center"/>
      </w:pPr>
    </w:p>
    <w:sectPr w:rsidR="00C80E40" w:rsidSect="00BB0C77">
      <w:footerReference w:type="default" r:id="rId13"/>
      <w:footerReference w:type="first" r:id="rId14"/>
      <w:pgSz w:w="11909" w:h="16834" w:code="9"/>
      <w:pgMar w:top="720" w:right="1049" w:bottom="1440" w:left="1366"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951EA1" w16cid:durableId="22779553"/>
  <w16cid:commentId w16cid:paraId="11B142BD" w16cid:durableId="22779BBC"/>
  <w16cid:commentId w16cid:paraId="64B97A83" w16cid:durableId="22779BE3"/>
  <w16cid:commentId w16cid:paraId="6F305FB0" w16cid:durableId="22779C20"/>
  <w16cid:commentId w16cid:paraId="45B5543F" w16cid:durableId="22779C3C"/>
  <w16cid:commentId w16cid:paraId="06B069A0" w16cid:durableId="22779C6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9FCA0" w14:textId="77777777" w:rsidR="0047219B" w:rsidRDefault="0047219B" w:rsidP="00E36840">
      <w:r>
        <w:separator/>
      </w:r>
    </w:p>
  </w:endnote>
  <w:endnote w:type="continuationSeparator" w:id="0">
    <w:p w14:paraId="533ABF0E" w14:textId="77777777" w:rsidR="0047219B" w:rsidRDefault="0047219B" w:rsidP="00E3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swiss"/>
    <w:notTrueType/>
    <w:pitch w:val="default"/>
    <w:sig w:usb0="00000003" w:usb1="08070000" w:usb2="00000010" w:usb3="00000000" w:csb0="0002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13AE8" w14:textId="3334F7DA" w:rsidR="0047219B" w:rsidRDefault="0047219B">
    <w:pPr>
      <w:pStyle w:val="Footer"/>
      <w:jc w:val="right"/>
    </w:pPr>
    <w:r>
      <w:fldChar w:fldCharType="begin"/>
    </w:r>
    <w:r>
      <w:instrText xml:space="preserve"> PAGE   \* MERGEFORMAT </w:instrText>
    </w:r>
    <w:r>
      <w:fldChar w:fldCharType="separate"/>
    </w:r>
    <w:r w:rsidR="006A0E4D">
      <w:rPr>
        <w:noProof/>
      </w:rPr>
      <w:t>3</w:t>
    </w:r>
    <w:r>
      <w:fldChar w:fldCharType="end"/>
    </w:r>
  </w:p>
  <w:p w14:paraId="274DC075" w14:textId="77777777" w:rsidR="0047219B" w:rsidRDefault="004721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1E460" w14:textId="1FBB2E9A" w:rsidR="0047219B" w:rsidRDefault="0047219B">
    <w:pPr>
      <w:pStyle w:val="Footer"/>
      <w:jc w:val="right"/>
    </w:pPr>
    <w:r>
      <w:fldChar w:fldCharType="begin"/>
    </w:r>
    <w:r>
      <w:instrText xml:space="preserve"> PAGE   \* MERGEFORMAT </w:instrText>
    </w:r>
    <w:r>
      <w:fldChar w:fldCharType="separate"/>
    </w:r>
    <w:r w:rsidR="006A0E4D">
      <w:rPr>
        <w:noProof/>
      </w:rPr>
      <w:t>21</w:t>
    </w:r>
    <w:r>
      <w:rPr>
        <w:noProof/>
      </w:rPr>
      <w:fldChar w:fldCharType="end"/>
    </w:r>
  </w:p>
  <w:p w14:paraId="38D3307C" w14:textId="77777777" w:rsidR="0047219B" w:rsidRDefault="0047219B">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F0911" w14:textId="77777777" w:rsidR="0047219B" w:rsidRDefault="0047219B">
    <w:pPr>
      <w:pStyle w:val="Footer"/>
    </w:pPr>
    <w:fldSimple w:instr=" DOCPROPERTY MatterRef \* MERGEFORMAT ">
      <w:r>
        <w:rPr>
          <w:sz w:val="16"/>
        </w:rPr>
        <w:t>MatterRef</w:t>
      </w:r>
    </w:fldSimple>
    <w:r>
      <w:rPr>
        <w:sz w:val="16"/>
      </w:rPr>
      <w:t xml:space="preserve"> / </w:t>
    </w:r>
    <w:r>
      <w:rPr>
        <w:sz w:val="16"/>
      </w:rPr>
      <w:fldChar w:fldCharType="begin"/>
    </w:r>
    <w:r>
      <w:rPr>
        <w:sz w:val="16"/>
      </w:rPr>
      <w:instrText xml:space="preserve"> DOCPROPERTY DocNumber \* MERGEFORMAT </w:instrText>
    </w:r>
    <w:r>
      <w:rPr>
        <w:sz w:val="16"/>
      </w:rPr>
      <w:fldChar w:fldCharType="separate"/>
    </w:r>
    <w:r>
      <w:rPr>
        <w:sz w:val="16"/>
      </w:rPr>
      <w:t>TC - Standard Terms and Conditions for the Provision of Services</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63F47" w14:textId="77777777" w:rsidR="0047219B" w:rsidRDefault="0047219B" w:rsidP="00E36840">
      <w:r>
        <w:separator/>
      </w:r>
    </w:p>
  </w:footnote>
  <w:footnote w:type="continuationSeparator" w:id="0">
    <w:p w14:paraId="5385C6DD" w14:textId="77777777" w:rsidR="0047219B" w:rsidRDefault="0047219B" w:rsidP="00E36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0CF"/>
    <w:multiLevelType w:val="hybridMultilevel"/>
    <w:tmpl w:val="71F41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E51F6F"/>
    <w:multiLevelType w:val="multilevel"/>
    <w:tmpl w:val="CDC228D0"/>
    <w:lvl w:ilvl="0">
      <w:start w:val="1"/>
      <w:numFmt w:val="decimal"/>
      <w:isLgl/>
      <w:lvlText w:val="E%1."/>
      <w:lvlJc w:val="left"/>
      <w:pPr>
        <w:tabs>
          <w:tab w:val="num" w:pos="851"/>
        </w:tabs>
        <w:ind w:left="851" w:hanging="851"/>
      </w:pPr>
      <w:rPr>
        <w:b w:val="0"/>
        <w:i w:val="0"/>
        <w:strike w:val="0"/>
        <w:dstrike w:val="0"/>
        <w:u w:val="none"/>
        <w:effect w:val="none"/>
      </w:rPr>
    </w:lvl>
    <w:lvl w:ilvl="1">
      <w:start w:val="1"/>
      <w:numFmt w:val="decimal"/>
      <w:lvlText w:val="E%1.%2"/>
      <w:lvlJc w:val="left"/>
      <w:pPr>
        <w:tabs>
          <w:tab w:val="num" w:pos="851"/>
        </w:tabs>
        <w:ind w:left="851" w:hanging="851"/>
      </w:pPr>
      <w:rPr>
        <w:b w:val="0"/>
        <w:i w:val="0"/>
        <w:strike w:val="0"/>
        <w:dstrike w:val="0"/>
        <w:u w:val="none"/>
        <w:effect w:val="none"/>
      </w:rPr>
    </w:lvl>
    <w:lvl w:ilvl="2">
      <w:start w:val="1"/>
      <w:numFmt w:val="decimal"/>
      <w:lvlText w:val="E%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 w15:restartNumberingAfterBreak="0">
    <w:nsid w:val="09D562E2"/>
    <w:multiLevelType w:val="multilevel"/>
    <w:tmpl w:val="92008CAA"/>
    <w:lvl w:ilvl="0">
      <w:start w:val="1"/>
      <w:numFmt w:val="decimal"/>
      <w:isLgl/>
      <w:lvlText w:val="D%1."/>
      <w:lvlJc w:val="left"/>
      <w:pPr>
        <w:tabs>
          <w:tab w:val="num" w:pos="851"/>
        </w:tabs>
        <w:ind w:left="851" w:hanging="851"/>
      </w:pPr>
      <w:rPr>
        <w:b w:val="0"/>
        <w:i w:val="0"/>
        <w:strike w:val="0"/>
        <w:dstrike w:val="0"/>
        <w:u w:val="none"/>
        <w:effect w:val="none"/>
      </w:rPr>
    </w:lvl>
    <w:lvl w:ilvl="1">
      <w:start w:val="1"/>
      <w:numFmt w:val="decimal"/>
      <w:lvlText w:val="C%1.%2"/>
      <w:lvlJc w:val="left"/>
      <w:pPr>
        <w:tabs>
          <w:tab w:val="num" w:pos="851"/>
        </w:tabs>
        <w:ind w:left="851" w:hanging="851"/>
      </w:pPr>
      <w:rPr>
        <w:b w:val="0"/>
        <w:i w:val="0"/>
        <w:strike w:val="0"/>
        <w:dstrike w:val="0"/>
        <w:u w:val="none"/>
        <w:effect w:val="none"/>
      </w:rPr>
    </w:lvl>
    <w:lvl w:ilvl="2">
      <w:start w:val="1"/>
      <w:numFmt w:val="decimal"/>
      <w:lvlText w:val="B%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 w15:restartNumberingAfterBreak="0">
    <w:nsid w:val="13A84A5E"/>
    <w:multiLevelType w:val="multilevel"/>
    <w:tmpl w:val="83560FA0"/>
    <w:lvl w:ilvl="0">
      <w:start w:val="1"/>
      <w:numFmt w:val="decimal"/>
      <w:isLgl/>
      <w:lvlText w:val="E%1."/>
      <w:lvlJc w:val="left"/>
      <w:pPr>
        <w:tabs>
          <w:tab w:val="num" w:pos="851"/>
        </w:tabs>
        <w:ind w:left="851" w:hanging="851"/>
      </w:pPr>
      <w:rPr>
        <w:b w:val="0"/>
        <w:i w:val="0"/>
        <w:strike w:val="0"/>
        <w:dstrike w:val="0"/>
        <w:u w:val="none"/>
        <w:effect w:val="none"/>
      </w:rPr>
    </w:lvl>
    <w:lvl w:ilvl="1">
      <w:start w:val="1"/>
      <w:numFmt w:val="decimal"/>
      <w:lvlText w:val="D%1.%2"/>
      <w:lvlJc w:val="left"/>
      <w:pPr>
        <w:tabs>
          <w:tab w:val="num" w:pos="851"/>
        </w:tabs>
        <w:ind w:left="851" w:hanging="851"/>
      </w:pPr>
      <w:rPr>
        <w:b w:val="0"/>
        <w:i w:val="0"/>
        <w:strike w:val="0"/>
        <w:dstrike w:val="0"/>
        <w:u w:val="none"/>
        <w:effect w:val="none"/>
      </w:rPr>
    </w:lvl>
    <w:lvl w:ilvl="2">
      <w:start w:val="1"/>
      <w:numFmt w:val="decimal"/>
      <w:lvlText w:val="D%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4"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5"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6" w15:restartNumberingAfterBreak="0">
    <w:nsid w:val="1F111185"/>
    <w:multiLevelType w:val="multilevel"/>
    <w:tmpl w:val="DBB07A9A"/>
    <w:lvl w:ilvl="0">
      <w:start w:val="1"/>
      <w:numFmt w:val="decimal"/>
      <w:isLgl/>
      <w:lvlText w:val="H%1."/>
      <w:lvlJc w:val="left"/>
      <w:pPr>
        <w:tabs>
          <w:tab w:val="num" w:pos="851"/>
        </w:tabs>
        <w:ind w:left="851" w:hanging="851"/>
      </w:pPr>
      <w:rPr>
        <w:b w:val="0"/>
        <w:i w:val="0"/>
        <w:strike w:val="0"/>
        <w:dstrike w:val="0"/>
        <w:u w:val="none"/>
        <w:effect w:val="none"/>
      </w:rPr>
    </w:lvl>
    <w:lvl w:ilvl="1">
      <w:start w:val="1"/>
      <w:numFmt w:val="decimal"/>
      <w:lvlText w:val="G%1.%2"/>
      <w:lvlJc w:val="left"/>
      <w:pPr>
        <w:tabs>
          <w:tab w:val="num" w:pos="851"/>
        </w:tabs>
        <w:ind w:left="851" w:hanging="851"/>
      </w:pPr>
      <w:rPr>
        <w:b w:val="0"/>
        <w:i w:val="0"/>
        <w:strike w:val="0"/>
        <w:dstrike w:val="0"/>
        <w:u w:val="none"/>
        <w:effect w:val="none"/>
      </w:rPr>
    </w:lvl>
    <w:lvl w:ilvl="2">
      <w:start w:val="1"/>
      <w:numFmt w:val="decimal"/>
      <w:lvlText w:val="G%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7"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lvl>
    <w:lvl w:ilvl="1">
      <w:start w:val="1"/>
      <w:numFmt w:val="lowerRoman"/>
      <w:pStyle w:val="iBankingDefinition"/>
      <w:lvlText w:val="(%2)"/>
      <w:lvlJc w:val="left"/>
      <w:pPr>
        <w:tabs>
          <w:tab w:val="num" w:pos="3119"/>
        </w:tabs>
        <w:ind w:left="3119" w:hanging="1276"/>
      </w:pPr>
    </w:lvl>
    <w:lvl w:ilvl="2">
      <w:start w:val="1"/>
      <w:numFmt w:val="lowerRoman"/>
      <w:lvlText w:val="(%3)"/>
      <w:lvlJc w:val="left"/>
      <w:pPr>
        <w:tabs>
          <w:tab w:val="num" w:pos="4253"/>
        </w:tabs>
        <w:ind w:left="4253" w:hanging="1134"/>
      </w:pPr>
    </w:lvl>
    <w:lvl w:ilvl="3">
      <w:start w:val="1"/>
      <w:numFmt w:val="lowerLetter"/>
      <w:lvlText w:val="(%4)"/>
      <w:lvlJc w:val="left"/>
      <w:pPr>
        <w:tabs>
          <w:tab w:val="num" w:pos="4253"/>
        </w:tabs>
        <w:ind w:left="4253" w:hanging="1134"/>
      </w:pPr>
    </w:lvl>
    <w:lvl w:ilvl="4">
      <w:start w:val="1"/>
      <w:numFmt w:val="none"/>
      <w:lvlText w:val=""/>
      <w:lvlJc w:val="left"/>
      <w:pPr>
        <w:tabs>
          <w:tab w:val="num" w:pos="2880"/>
        </w:tabs>
        <w:ind w:left="2232" w:hanging="792"/>
      </w:pPr>
    </w:lvl>
    <w:lvl w:ilvl="5">
      <w:start w:val="1"/>
      <w:numFmt w:val="none"/>
      <w:lvlText w:val=""/>
      <w:lvlJc w:val="left"/>
      <w:pPr>
        <w:tabs>
          <w:tab w:val="num" w:pos="3240"/>
        </w:tabs>
        <w:ind w:left="2736" w:hanging="936"/>
      </w:pPr>
    </w:lvl>
    <w:lvl w:ilvl="6">
      <w:start w:val="1"/>
      <w:numFmt w:val="none"/>
      <w:lvlText w:val=""/>
      <w:lvlJc w:val="left"/>
      <w:pPr>
        <w:tabs>
          <w:tab w:val="num" w:pos="3960"/>
        </w:tabs>
        <w:ind w:left="3240" w:hanging="1080"/>
      </w:pPr>
    </w:lvl>
    <w:lvl w:ilvl="7">
      <w:start w:val="1"/>
      <w:numFmt w:val="none"/>
      <w:lvlText w:val=""/>
      <w:lvlJc w:val="left"/>
      <w:pPr>
        <w:tabs>
          <w:tab w:val="num" w:pos="4680"/>
        </w:tabs>
        <w:ind w:left="3744" w:hanging="1224"/>
      </w:pPr>
    </w:lvl>
    <w:lvl w:ilvl="8">
      <w:start w:val="1"/>
      <w:numFmt w:val="none"/>
      <w:lvlText w:val=""/>
      <w:lvlJc w:val="left"/>
      <w:pPr>
        <w:tabs>
          <w:tab w:val="num" w:pos="5040"/>
        </w:tabs>
        <w:ind w:left="4320" w:hanging="1440"/>
      </w:pPr>
    </w:lvl>
  </w:abstractNum>
  <w:abstractNum w:abstractNumId="8" w15:restartNumberingAfterBreak="0">
    <w:nsid w:val="2D985F92"/>
    <w:multiLevelType w:val="hybridMultilevel"/>
    <w:tmpl w:val="82A21C2E"/>
    <w:lvl w:ilvl="0" w:tplc="4FDC06A6">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DF710E0"/>
    <w:multiLevelType w:val="multilevel"/>
    <w:tmpl w:val="01BCFADE"/>
    <w:lvl w:ilvl="0">
      <w:start w:val="1"/>
      <w:numFmt w:val="decimal"/>
      <w:isLgl/>
      <w:lvlText w:val="G%1."/>
      <w:lvlJc w:val="left"/>
      <w:pPr>
        <w:tabs>
          <w:tab w:val="num" w:pos="851"/>
        </w:tabs>
        <w:ind w:left="851" w:hanging="851"/>
      </w:pPr>
      <w:rPr>
        <w:b w:val="0"/>
        <w:i w:val="0"/>
        <w:strike w:val="0"/>
        <w:dstrike w:val="0"/>
        <w:u w:val="none"/>
        <w:effect w:val="none"/>
      </w:rPr>
    </w:lvl>
    <w:lvl w:ilvl="1">
      <w:start w:val="1"/>
      <w:numFmt w:val="decimal"/>
      <w:lvlText w:val="F%1.%2"/>
      <w:lvlJc w:val="left"/>
      <w:pPr>
        <w:tabs>
          <w:tab w:val="num" w:pos="851"/>
        </w:tabs>
        <w:ind w:left="851" w:hanging="851"/>
      </w:pPr>
      <w:rPr>
        <w:b w:val="0"/>
        <w:i w:val="0"/>
        <w:strike w:val="0"/>
        <w:dstrike w:val="0"/>
        <w:u w:val="none"/>
        <w:effect w:val="none"/>
      </w:rPr>
    </w:lvl>
    <w:lvl w:ilvl="2">
      <w:start w:val="1"/>
      <w:numFmt w:val="decimal"/>
      <w:lvlText w:val="F%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0" w15:restartNumberingAfterBreak="0">
    <w:nsid w:val="315B3C44"/>
    <w:multiLevelType w:val="multilevel"/>
    <w:tmpl w:val="7ABE53A2"/>
    <w:lvl w:ilvl="0">
      <w:start w:val="1"/>
      <w:numFmt w:val="decimal"/>
      <w:isLgl/>
      <w:lvlText w:val="B%1."/>
      <w:lvlJc w:val="left"/>
      <w:pPr>
        <w:tabs>
          <w:tab w:val="num" w:pos="851"/>
        </w:tabs>
        <w:ind w:left="851" w:hanging="851"/>
      </w:pPr>
      <w:rPr>
        <w:b w:val="0"/>
        <w:i w:val="0"/>
        <w:strike w:val="0"/>
        <w:dstrike w:val="0"/>
        <w:u w:val="none"/>
        <w:effect w:val="none"/>
      </w:rPr>
    </w:lvl>
    <w:lvl w:ilvl="1">
      <w:start w:val="1"/>
      <w:numFmt w:val="decimal"/>
      <w:lvlText w:val="B%1.%2"/>
      <w:lvlJc w:val="left"/>
      <w:pPr>
        <w:tabs>
          <w:tab w:val="num" w:pos="851"/>
        </w:tabs>
        <w:ind w:left="851" w:hanging="851"/>
      </w:pPr>
      <w:rPr>
        <w:b w:val="0"/>
        <w:i w:val="0"/>
        <w:strike w:val="0"/>
        <w:dstrike w:val="0"/>
        <w:u w:val="none"/>
        <w:effect w:val="none"/>
      </w:rPr>
    </w:lvl>
    <w:lvl w:ilvl="2">
      <w:start w:val="1"/>
      <w:numFmt w:val="decimal"/>
      <w:lvlText w:val="B%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1" w15:restartNumberingAfterBreak="0">
    <w:nsid w:val="32D7290E"/>
    <w:multiLevelType w:val="multilevel"/>
    <w:tmpl w:val="4C96A390"/>
    <w:name w:val="Ben52"/>
    <w:lvl w:ilvl="0">
      <w:start w:val="1"/>
      <w:numFmt w:val="decimal"/>
      <w:pStyle w:val="Ben1"/>
      <w:lvlText w:val="%1."/>
      <w:lvlJc w:val="left"/>
      <w:pPr>
        <w:tabs>
          <w:tab w:val="num" w:pos="737"/>
        </w:tabs>
        <w:ind w:left="737" w:hanging="737"/>
      </w:pPr>
      <w:rPr>
        <w:rFonts w:ascii="Arial" w:hAnsi="Arial" w:cs="Times New Roman" w:hint="default"/>
        <w:b/>
        <w:i w:val="0"/>
        <w:caps/>
        <w:sz w:val="24"/>
      </w:rPr>
    </w:lvl>
    <w:lvl w:ilvl="1">
      <w:start w:val="1"/>
      <w:numFmt w:val="decimal"/>
      <w:pStyle w:val="Ben11"/>
      <w:lvlText w:val="%1.%2."/>
      <w:lvlJc w:val="left"/>
      <w:pPr>
        <w:tabs>
          <w:tab w:val="num" w:pos="737"/>
        </w:tabs>
        <w:ind w:left="737" w:hanging="737"/>
      </w:pPr>
      <w:rPr>
        <w:rFonts w:ascii="Arial" w:hAnsi="Arial" w:cs="Times New Roman" w:hint="default"/>
        <w:b w:val="0"/>
        <w:i w:val="0"/>
        <w:sz w:val="24"/>
      </w:rPr>
    </w:lvl>
    <w:lvl w:ilvl="2">
      <w:start w:val="1"/>
      <w:numFmt w:val="lowerLetter"/>
      <w:pStyle w:val="Ben11a"/>
      <w:lvlText w:val="%3."/>
      <w:lvlJc w:val="left"/>
      <w:pPr>
        <w:tabs>
          <w:tab w:val="num" w:pos="1304"/>
        </w:tabs>
        <w:ind w:left="1304" w:hanging="567"/>
      </w:pPr>
      <w:rPr>
        <w:rFonts w:ascii="Arial" w:hAnsi="Arial" w:cs="Times New Roman" w:hint="default"/>
        <w:b w:val="0"/>
        <w:i w:val="0"/>
        <w:sz w:val="20"/>
        <w:szCs w:val="20"/>
      </w:rPr>
    </w:lvl>
    <w:lvl w:ilvl="3">
      <w:start w:val="1"/>
      <w:numFmt w:val="lowerRoman"/>
      <w:pStyle w:val="Ben11ai"/>
      <w:lvlText w:val="%4."/>
      <w:lvlJc w:val="left"/>
      <w:pPr>
        <w:tabs>
          <w:tab w:val="num" w:pos="1701"/>
        </w:tabs>
        <w:ind w:left="1701" w:hanging="397"/>
      </w:pPr>
      <w:rPr>
        <w:rFonts w:ascii="Arial" w:hAnsi="Arial" w:cs="Times New Roman" w:hint="default"/>
        <w:b w:val="0"/>
        <w:i w:val="0"/>
        <w:sz w:val="24"/>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2" w15:restartNumberingAfterBreak="0">
    <w:nsid w:val="32EE107F"/>
    <w:multiLevelType w:val="hybridMultilevel"/>
    <w:tmpl w:val="8C92501C"/>
    <w:lvl w:ilvl="0" w:tplc="CAA256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F05C9C"/>
    <w:multiLevelType w:val="multilevel"/>
    <w:tmpl w:val="58A65BC8"/>
    <w:lvl w:ilvl="0">
      <w:start w:val="1"/>
      <w:numFmt w:val="decimal"/>
      <w:isLgl/>
      <w:lvlText w:val="F%1."/>
      <w:lvlJc w:val="left"/>
      <w:pPr>
        <w:tabs>
          <w:tab w:val="num" w:pos="851"/>
        </w:tabs>
        <w:ind w:left="851" w:hanging="851"/>
      </w:pPr>
      <w:rPr>
        <w:b w:val="0"/>
        <w:i w:val="0"/>
        <w:strike w:val="0"/>
        <w:dstrike w:val="0"/>
        <w:u w:val="none"/>
        <w:effect w:val="none"/>
      </w:rPr>
    </w:lvl>
    <w:lvl w:ilvl="1">
      <w:start w:val="1"/>
      <w:numFmt w:val="decimal"/>
      <w:lvlText w:val="E%1.%2"/>
      <w:lvlJc w:val="left"/>
      <w:pPr>
        <w:tabs>
          <w:tab w:val="num" w:pos="851"/>
        </w:tabs>
        <w:ind w:left="851" w:hanging="851"/>
      </w:pPr>
      <w:rPr>
        <w:b w:val="0"/>
        <w:i w:val="0"/>
        <w:strike w:val="0"/>
        <w:dstrike w:val="0"/>
        <w:u w:val="none"/>
        <w:effect w:val="none"/>
      </w:rPr>
    </w:lvl>
    <w:lvl w:ilvl="2">
      <w:start w:val="1"/>
      <w:numFmt w:val="decimal"/>
      <w:lvlText w:val="E%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4" w15:restartNumberingAfterBreak="0">
    <w:nsid w:val="371E4969"/>
    <w:multiLevelType w:val="multilevel"/>
    <w:tmpl w:val="13146156"/>
    <w:lvl w:ilvl="0">
      <w:start w:val="1"/>
      <w:numFmt w:val="decimal"/>
      <w:pStyle w:val="Level1"/>
      <w:isLgl/>
      <w:lvlText w:val="B%1."/>
      <w:lvlJc w:val="left"/>
      <w:pPr>
        <w:tabs>
          <w:tab w:val="num" w:pos="851"/>
        </w:tabs>
        <w:ind w:left="851" w:hanging="851"/>
      </w:pPr>
      <w:rPr>
        <w:b w:val="0"/>
        <w:i w:val="0"/>
        <w:strike w:val="0"/>
        <w:dstrike w:val="0"/>
        <w:u w:val="none"/>
        <w:effect w:val="none"/>
      </w:rPr>
    </w:lvl>
    <w:lvl w:ilvl="1">
      <w:start w:val="1"/>
      <w:numFmt w:val="decimal"/>
      <w:pStyle w:val="Level2"/>
      <w:lvlText w:val="A%1.%2"/>
      <w:lvlJc w:val="left"/>
      <w:pPr>
        <w:tabs>
          <w:tab w:val="num" w:pos="851"/>
        </w:tabs>
        <w:ind w:left="851" w:hanging="851"/>
      </w:pPr>
      <w:rPr>
        <w:b w:val="0"/>
        <w:i w:val="0"/>
        <w:strike w:val="0"/>
        <w:dstrike w:val="0"/>
        <w:u w:val="none"/>
        <w:effect w:val="none"/>
      </w:rPr>
    </w:lvl>
    <w:lvl w:ilvl="2">
      <w:start w:val="1"/>
      <w:numFmt w:val="decimal"/>
      <w:pStyle w:val="Level3"/>
      <w:lvlText w:val="%1.%2.%3"/>
      <w:lvlJc w:val="left"/>
      <w:pPr>
        <w:tabs>
          <w:tab w:val="num" w:pos="1843"/>
        </w:tabs>
        <w:ind w:left="1843" w:hanging="992"/>
      </w:pPr>
      <w:rPr>
        <w:b w:val="0"/>
        <w:i w:val="0"/>
        <w:strike w:val="0"/>
        <w:dstrike w:val="0"/>
        <w:u w:val="none"/>
        <w:effect w:val="none"/>
      </w:rPr>
    </w:lvl>
    <w:lvl w:ilvl="3">
      <w:start w:val="1"/>
      <w:numFmt w:val="decimal"/>
      <w:pStyle w:val="Level4"/>
      <w:lvlText w:val="%1.%2.%3.%4"/>
      <w:lvlJc w:val="left"/>
      <w:pPr>
        <w:tabs>
          <w:tab w:val="num" w:pos="3119"/>
        </w:tabs>
        <w:ind w:left="3119" w:hanging="1276"/>
      </w:pPr>
      <w:rPr>
        <w:b w:val="0"/>
        <w:i w:val="0"/>
        <w:strike w:val="0"/>
        <w:dstrike w:val="0"/>
        <w:u w:val="none"/>
        <w:effect w:val="none"/>
      </w:rPr>
    </w:lvl>
    <w:lvl w:ilvl="4">
      <w:start w:val="1"/>
      <w:numFmt w:val="lowerLetter"/>
      <w:pStyle w:val="Level5"/>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5" w15:restartNumberingAfterBreak="0">
    <w:nsid w:val="3757382E"/>
    <w:multiLevelType w:val="multilevel"/>
    <w:tmpl w:val="56AA0988"/>
    <w:lvl w:ilvl="0">
      <w:start w:val="1"/>
      <w:numFmt w:val="decimal"/>
      <w:pStyle w:val="Rule1"/>
      <w:lvlText w:val="Rule %1"/>
      <w:lvlJc w:val="left"/>
      <w:pPr>
        <w:tabs>
          <w:tab w:val="num" w:pos="1077"/>
        </w:tabs>
        <w:ind w:left="1077" w:hanging="1077"/>
      </w:pPr>
      <w:rPr>
        <w:b/>
        <w:i w:val="0"/>
      </w:rPr>
    </w:lvl>
    <w:lvl w:ilvl="1">
      <w:start w:val="1"/>
      <w:numFmt w:val="decimal"/>
      <w:pStyle w:val="Rule2"/>
      <w:lvlText w:val="%1.%2"/>
      <w:lvlJc w:val="left"/>
      <w:pPr>
        <w:tabs>
          <w:tab w:val="num" w:pos="1077"/>
        </w:tabs>
        <w:ind w:left="1077" w:hanging="1077"/>
      </w:pPr>
    </w:lvl>
    <w:lvl w:ilvl="2">
      <w:start w:val="1"/>
      <w:numFmt w:val="decimal"/>
      <w:pStyle w:val="Rule3"/>
      <w:lvlText w:val="%1.%2.%3"/>
      <w:lvlJc w:val="left"/>
      <w:pPr>
        <w:tabs>
          <w:tab w:val="num" w:pos="2211"/>
        </w:tabs>
        <w:ind w:left="2211" w:hanging="1134"/>
      </w:pPr>
    </w:lvl>
    <w:lvl w:ilvl="3">
      <w:start w:val="1"/>
      <w:numFmt w:val="decimal"/>
      <w:pStyle w:val="Rule4"/>
      <w:lvlText w:val="%1.%2.%3.%4"/>
      <w:lvlJc w:val="left"/>
      <w:pPr>
        <w:tabs>
          <w:tab w:val="num" w:pos="3686"/>
        </w:tabs>
        <w:ind w:left="3686" w:hanging="1475"/>
      </w:pPr>
    </w:lvl>
    <w:lvl w:ilvl="4">
      <w:start w:val="1"/>
      <w:numFmt w:val="decimal"/>
      <w:pStyle w:val="Rule5"/>
      <w:lvlText w:val="%1.%2.%3.%4.%5"/>
      <w:lvlJc w:val="left"/>
      <w:pPr>
        <w:tabs>
          <w:tab w:val="num" w:pos="3686"/>
        </w:tabs>
        <w:ind w:left="3686" w:hanging="1475"/>
      </w:pPr>
    </w:lvl>
    <w:lvl w:ilvl="5">
      <w:start w:val="1"/>
      <w:numFmt w:val="none"/>
      <w:lvlText w:val="(Not Defined)"/>
      <w:lvlJc w:val="left"/>
      <w:pPr>
        <w:tabs>
          <w:tab w:val="num" w:pos="1440"/>
        </w:tabs>
        <w:ind w:left="1152" w:hanging="1152"/>
      </w:pPr>
    </w:lvl>
    <w:lvl w:ilvl="6">
      <w:start w:val="1"/>
      <w:numFmt w:val="none"/>
      <w:lvlText w:val="(Not Defined)"/>
      <w:lvlJc w:val="left"/>
      <w:pPr>
        <w:tabs>
          <w:tab w:val="num" w:pos="1440"/>
        </w:tabs>
        <w:ind w:left="1296" w:hanging="1296"/>
      </w:pPr>
    </w:lvl>
    <w:lvl w:ilvl="7">
      <w:start w:val="1"/>
      <w:numFmt w:val="none"/>
      <w:lvlText w:val="(Not Defined)"/>
      <w:lvlJc w:val="left"/>
      <w:pPr>
        <w:tabs>
          <w:tab w:val="num" w:pos="1440"/>
        </w:tabs>
        <w:ind w:left="1440" w:hanging="1440"/>
      </w:pPr>
    </w:lvl>
    <w:lvl w:ilvl="8">
      <w:start w:val="1"/>
      <w:numFmt w:val="none"/>
      <w:lvlText w:val="(Not Defined)"/>
      <w:lvlJc w:val="left"/>
      <w:pPr>
        <w:tabs>
          <w:tab w:val="num" w:pos="1584"/>
        </w:tabs>
        <w:ind w:left="1584" w:hanging="1584"/>
      </w:pPr>
    </w:lvl>
  </w:abstractNum>
  <w:abstractNum w:abstractNumId="16" w15:restartNumberingAfterBreak="0">
    <w:nsid w:val="38DA5552"/>
    <w:multiLevelType w:val="multilevel"/>
    <w:tmpl w:val="CA804AB8"/>
    <w:lvl w:ilvl="0">
      <w:start w:val="1"/>
      <w:numFmt w:val="decimal"/>
      <w:isLgl/>
      <w:lvlText w:val="A%1."/>
      <w:lvlJc w:val="left"/>
      <w:pPr>
        <w:tabs>
          <w:tab w:val="num" w:pos="851"/>
        </w:tabs>
        <w:ind w:left="851" w:hanging="851"/>
      </w:pPr>
      <w:rPr>
        <w:b w:val="0"/>
        <w:i w:val="0"/>
        <w:strike w:val="0"/>
        <w:dstrike w:val="0"/>
        <w:u w:val="none"/>
        <w:effect w:val="none"/>
      </w:rPr>
    </w:lvl>
    <w:lvl w:ilvl="1">
      <w:start w:val="1"/>
      <w:numFmt w:val="decimal"/>
      <w:lvlText w:val="A%1.%2"/>
      <w:lvlJc w:val="left"/>
      <w:pPr>
        <w:tabs>
          <w:tab w:val="num" w:pos="851"/>
        </w:tabs>
        <w:ind w:left="851" w:hanging="851"/>
      </w:pPr>
      <w:rPr>
        <w:b w:val="0"/>
        <w:i w:val="0"/>
        <w:strike w:val="0"/>
        <w:dstrike w:val="0"/>
        <w:u w:val="none"/>
        <w:effect w:val="none"/>
      </w:rPr>
    </w:lvl>
    <w:lvl w:ilvl="2">
      <w:start w:val="1"/>
      <w:numFmt w:val="decimal"/>
      <w:lvlText w:val="%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7" w15:restartNumberingAfterBreak="0">
    <w:nsid w:val="3CC63A3B"/>
    <w:multiLevelType w:val="hybridMultilevel"/>
    <w:tmpl w:val="55D080A2"/>
    <w:lvl w:ilvl="0" w:tplc="118EBF4C">
      <w:start w:val="1"/>
      <w:numFmt w:val="decimal"/>
      <w:lvlText w:val="(%1)"/>
      <w:lvlJc w:val="left"/>
      <w:pPr>
        <w:tabs>
          <w:tab w:val="num" w:pos="720"/>
        </w:tabs>
        <w:ind w:left="720" w:hanging="720"/>
      </w:pPr>
      <w:rPr>
        <w:rFonts w:cs="Times New Roman"/>
        <w:b/>
      </w:rPr>
    </w:lvl>
    <w:lvl w:ilvl="1" w:tplc="08090019">
      <w:start w:val="1"/>
      <w:numFmt w:val="lowerLetter"/>
      <w:lvlText w:val="%2."/>
      <w:lvlJc w:val="left"/>
      <w:pPr>
        <w:tabs>
          <w:tab w:val="num" w:pos="1080"/>
        </w:tabs>
        <w:ind w:left="108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b w:val="0"/>
        <w:i w:val="0"/>
      </w:rPr>
    </w:lvl>
    <w:lvl w:ilvl="1">
      <w:start w:val="1"/>
      <w:numFmt w:val="lowerRoman"/>
      <w:pStyle w:val="iDefinition"/>
      <w:lvlText w:val="(%2)"/>
      <w:lvlJc w:val="left"/>
      <w:pPr>
        <w:tabs>
          <w:tab w:val="num" w:pos="1843"/>
        </w:tabs>
        <w:ind w:left="1843" w:hanging="992"/>
      </w:pPr>
    </w:lvl>
    <w:lvl w:ilvl="2">
      <w:start w:val="1"/>
      <w:numFmt w:val="lowerRoman"/>
      <w:lvlText w:val="%3)"/>
      <w:lvlJc w:val="left"/>
      <w:pPr>
        <w:tabs>
          <w:tab w:val="num" w:pos="3119"/>
        </w:tabs>
        <w:ind w:left="3119" w:hanging="1276"/>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strike w:val="0"/>
        <w:dstrike w:val="0"/>
        <w:u w:val="none"/>
        <w:effect w:val="none"/>
      </w:rPr>
    </w:lvl>
    <w:lvl w:ilvl="1">
      <w:start w:val="1"/>
      <w:numFmt w:val="bullet"/>
      <w:pStyle w:val="Bullet2"/>
      <w:lvlText w:val=""/>
      <w:lvlJc w:val="left"/>
      <w:pPr>
        <w:tabs>
          <w:tab w:val="num" w:pos="1843"/>
        </w:tabs>
        <w:ind w:left="1843" w:hanging="992"/>
      </w:pPr>
      <w:rPr>
        <w:rFonts w:ascii="Symbol" w:hAnsi="Symbol" w:hint="default"/>
        <w:b w:val="0"/>
        <w:i w:val="0"/>
        <w:strike w:val="0"/>
        <w:dstrike w:val="0"/>
        <w:u w:val="none"/>
        <w:effect w:val="none"/>
      </w:rPr>
    </w:lvl>
    <w:lvl w:ilvl="2">
      <w:start w:val="1"/>
      <w:numFmt w:val="bullet"/>
      <w:pStyle w:val="Bullet3"/>
      <w:lvlText w:val=""/>
      <w:lvlJc w:val="left"/>
      <w:pPr>
        <w:tabs>
          <w:tab w:val="num" w:pos="3119"/>
        </w:tabs>
        <w:ind w:left="3119" w:hanging="1276"/>
      </w:pPr>
      <w:rPr>
        <w:rFonts w:ascii="Symbol" w:hAnsi="Symbol" w:hint="default"/>
        <w:b w:val="0"/>
        <w:i w:val="0"/>
        <w:strike w:val="0"/>
        <w:dstrike w:val="0"/>
        <w:u w:val="none"/>
        <w:effect w:val="none"/>
      </w:rPr>
    </w:lvl>
    <w:lvl w:ilvl="3">
      <w:start w:val="1"/>
      <w:numFmt w:val="lowerLetter"/>
      <w:isLgl/>
      <w:lvlText w:val="%1(Not Defined)"/>
      <w:lvlJc w:val="left"/>
      <w:pPr>
        <w:tabs>
          <w:tab w:val="num" w:pos="4505"/>
        </w:tabs>
        <w:ind w:left="4122" w:hanging="1417"/>
      </w:pPr>
      <w:rPr>
        <w:b w:val="0"/>
        <w:i w:val="0"/>
        <w:strike w:val="0"/>
        <w:dstrike w:val="0"/>
        <w:u w:val="none"/>
        <w:effect w:val="none"/>
      </w:rPr>
    </w:lvl>
    <w:lvl w:ilvl="4">
      <w:start w:val="1"/>
      <w:numFmt w:val="none"/>
      <w:lvlText w:val="(Not Defined)"/>
      <w:lvlJc w:val="left"/>
      <w:pPr>
        <w:tabs>
          <w:tab w:val="num" w:pos="5562"/>
        </w:tabs>
        <w:ind w:left="4689" w:hanging="567"/>
      </w:pPr>
      <w:rPr>
        <w:b w:val="0"/>
        <w:i w:val="0"/>
        <w:strike w:val="0"/>
        <w:dstrike w:val="0"/>
        <w:u w:val="none"/>
        <w:effect w:val="none"/>
      </w:rPr>
    </w:lvl>
    <w:lvl w:ilvl="5">
      <w:start w:val="1"/>
      <w:numFmt w:val="none"/>
      <w:lvlText w:val="(Not Defined)"/>
      <w:lvlJc w:val="left"/>
      <w:pPr>
        <w:tabs>
          <w:tab w:val="num" w:pos="6129"/>
        </w:tabs>
        <w:ind w:left="5256" w:hanging="567"/>
      </w:pPr>
      <w:rPr>
        <w:b w:val="0"/>
        <w:i w:val="0"/>
      </w:rPr>
    </w:lvl>
    <w:lvl w:ilvl="6">
      <w:start w:val="1"/>
      <w:numFmt w:val="none"/>
      <w:lvlText w:val="(Not Defined)"/>
      <w:lvlJc w:val="left"/>
      <w:pPr>
        <w:tabs>
          <w:tab w:val="num" w:pos="4320"/>
        </w:tabs>
        <w:ind w:left="3960" w:hanging="1080"/>
      </w:pPr>
      <w:rPr>
        <w:b w:val="0"/>
        <w:i w:val="0"/>
      </w:rPr>
    </w:lvl>
    <w:lvl w:ilvl="7">
      <w:start w:val="1"/>
      <w:numFmt w:val="none"/>
      <w:lvlText w:val="(Not Defined)"/>
      <w:lvlJc w:val="left"/>
      <w:pPr>
        <w:tabs>
          <w:tab w:val="num" w:pos="4680"/>
        </w:tabs>
        <w:ind w:left="4464" w:hanging="1224"/>
      </w:pPr>
      <w:rPr>
        <w:b w:val="0"/>
        <w:i w:val="0"/>
      </w:rPr>
    </w:lvl>
    <w:lvl w:ilvl="8">
      <w:start w:val="1"/>
      <w:numFmt w:val="none"/>
      <w:lvlText w:val="(Not Defined)"/>
      <w:lvlJc w:val="left"/>
      <w:pPr>
        <w:tabs>
          <w:tab w:val="num" w:pos="5040"/>
        </w:tabs>
        <w:ind w:left="5040" w:hanging="1440"/>
      </w:pPr>
      <w:rPr>
        <w:b w:val="0"/>
        <w:i w:val="0"/>
      </w:rPr>
    </w:lvl>
  </w:abstractNum>
  <w:abstractNum w:abstractNumId="20" w15:restartNumberingAfterBreak="0">
    <w:nsid w:val="657204BF"/>
    <w:multiLevelType w:val="multilevel"/>
    <w:tmpl w:val="014613B6"/>
    <w:lvl w:ilvl="0">
      <w:start w:val="1"/>
      <w:numFmt w:val="decimal"/>
      <w:isLgl/>
      <w:lvlText w:val="C%1."/>
      <w:lvlJc w:val="left"/>
      <w:pPr>
        <w:tabs>
          <w:tab w:val="num" w:pos="851"/>
        </w:tabs>
        <w:ind w:left="851" w:hanging="851"/>
      </w:pPr>
      <w:rPr>
        <w:b w:val="0"/>
        <w:i w:val="0"/>
        <w:strike w:val="0"/>
        <w:dstrike w:val="0"/>
        <w:u w:val="none"/>
        <w:effect w:val="none"/>
      </w:rPr>
    </w:lvl>
    <w:lvl w:ilvl="1">
      <w:start w:val="1"/>
      <w:numFmt w:val="decimal"/>
      <w:lvlText w:val="B%1.%2"/>
      <w:lvlJc w:val="left"/>
      <w:pPr>
        <w:tabs>
          <w:tab w:val="num" w:pos="851"/>
        </w:tabs>
        <w:ind w:left="851" w:hanging="851"/>
      </w:pPr>
      <w:rPr>
        <w:b w:val="0"/>
        <w:i w:val="0"/>
        <w:strike w:val="0"/>
        <w:dstrike w:val="0"/>
        <w:u w:val="none"/>
        <w:effect w:val="none"/>
      </w:rPr>
    </w:lvl>
    <w:lvl w:ilvl="2">
      <w:start w:val="1"/>
      <w:numFmt w:val="decimal"/>
      <w:lvlText w:val="B%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1" w15:restartNumberingAfterBreak="0">
    <w:nsid w:val="65AE2386"/>
    <w:multiLevelType w:val="multilevel"/>
    <w:tmpl w:val="B298EC50"/>
    <w:styleLink w:val="StyleOutlinenumberedArial10ptBold"/>
    <w:lvl w:ilvl="0">
      <w:start w:val="1"/>
      <w:numFmt w:val="decimal"/>
      <w:lvlText w:val="%1."/>
      <w:lvlJc w:val="left"/>
      <w:pPr>
        <w:tabs>
          <w:tab w:val="num" w:pos="567"/>
        </w:tabs>
        <w:ind w:left="567" w:hanging="567"/>
      </w:pPr>
      <w:rPr>
        <w:rFonts w:ascii="Arial" w:hAnsi="Arial"/>
        <w:b/>
        <w:bCs/>
        <w:u w:val="single"/>
      </w:rPr>
    </w:lvl>
    <w:lvl w:ilvl="1">
      <w:start w:val="1"/>
      <w:numFmt w:val="decimal"/>
      <w:lvlText w:val="%1.%2."/>
      <w:lvlJc w:val="left"/>
      <w:pPr>
        <w:tabs>
          <w:tab w:val="num" w:pos="567"/>
        </w:tabs>
        <w:ind w:left="567" w:hanging="567"/>
      </w:pPr>
      <w:rPr>
        <w:b w:val="0"/>
        <w:i w:val="0"/>
      </w:rPr>
    </w:lvl>
    <w:lvl w:ilvl="2">
      <w:start w:val="1"/>
      <w:numFmt w:val="lowerLetter"/>
      <w:lvlText w:val="(%3)"/>
      <w:lvlJc w:val="left"/>
      <w:pPr>
        <w:tabs>
          <w:tab w:val="num" w:pos="1134"/>
        </w:tabs>
        <w:ind w:left="1134" w:hanging="567"/>
      </w:pPr>
      <w:rPr>
        <w:b w:val="0"/>
        <w:i w:val="0"/>
      </w:rPr>
    </w:lvl>
    <w:lvl w:ilvl="3">
      <w:start w:val="1"/>
      <w:numFmt w:val="lowerRoman"/>
      <w:lvlText w:val="(%4)"/>
      <w:lvlJc w:val="left"/>
      <w:pPr>
        <w:tabs>
          <w:tab w:val="num" w:pos="1701"/>
        </w:tabs>
        <w:ind w:left="1701" w:hanging="567"/>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30C6822"/>
    <w:multiLevelType w:val="hybridMultilevel"/>
    <w:tmpl w:val="5004FE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7A41176"/>
    <w:multiLevelType w:val="multilevel"/>
    <w:tmpl w:val="B298EC50"/>
    <w:numStyleLink w:val="StyleOutlinenumberedArial10ptBold"/>
  </w:abstractNum>
  <w:abstractNum w:abstractNumId="24"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18"/>
  </w:num>
  <w:num w:numId="2">
    <w:abstractNumId w:val="24"/>
  </w:num>
  <w:num w:numId="3">
    <w:abstractNumId w:val="19"/>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5"/>
  </w:num>
  <w:num w:numId="8">
    <w:abstractNumId w:val="4"/>
  </w:num>
  <w:num w:numId="9">
    <w:abstractNumId w:val="7"/>
  </w:num>
  <w:num w:numId="10">
    <w:abstractNumId w:val="11"/>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 w:ilvl="0">
        <w:start w:val="1"/>
        <w:numFmt w:val="decimal"/>
        <w:lvlText w:val="%1."/>
        <w:lvlJc w:val="left"/>
        <w:pPr>
          <w:tabs>
            <w:tab w:val="num" w:pos="567"/>
          </w:tabs>
          <w:ind w:left="567" w:hanging="567"/>
        </w:pPr>
        <w:rPr>
          <w:rFonts w:ascii="Arial" w:hAnsi="Arial"/>
          <w:b/>
          <w:bCs/>
          <w:strike w:val="0"/>
          <w:dstrike w:val="0"/>
          <w:u w:val="none"/>
          <w:effect w:val="none"/>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lvl w:ilvl="0">
        <w:start w:val="1"/>
        <w:numFmt w:val="decimal"/>
        <w:isLgl/>
        <w:lvlText w:val="C%1."/>
        <w:lvlJc w:val="left"/>
        <w:pPr>
          <w:tabs>
            <w:tab w:val="num" w:pos="851"/>
          </w:tabs>
          <w:ind w:left="851" w:hanging="851"/>
        </w:pPr>
        <w:rPr>
          <w:b w:val="0"/>
          <w:i w:val="0"/>
          <w:strike w:val="0"/>
          <w:dstrike w:val="0"/>
          <w:u w:val="none"/>
          <w:effect w:val="none"/>
        </w:rPr>
      </w:lvl>
    </w:lvlOverride>
    <w:lvlOverride w:ilvl="1">
      <w:lvl w:ilvl="1">
        <w:start w:val="1"/>
        <w:numFmt w:val="decimal"/>
        <w:lvlText w:val="C%1.%2"/>
        <w:lvlJc w:val="left"/>
        <w:pPr>
          <w:tabs>
            <w:tab w:val="num" w:pos="851"/>
          </w:tabs>
          <w:ind w:left="851" w:hanging="851"/>
        </w:pPr>
        <w:rPr>
          <w:b w:val="0"/>
          <w:i w:val="0"/>
          <w:strike w:val="0"/>
          <w:dstrike w:val="0"/>
          <w:u w:val="none"/>
          <w:effect w:val="none"/>
        </w:rPr>
      </w:lvl>
    </w:lvlOverride>
    <w:lvlOverride w:ilvl="2">
      <w:lvl w:ilvl="2">
        <w:start w:val="1"/>
        <w:numFmt w:val="decimal"/>
        <w:lvlText w:val="B%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 w:ilvl="0">
        <w:start w:val="1"/>
        <w:numFmt w:val="decimal"/>
        <w:isLgl/>
        <w:lvlText w:val="D%1."/>
        <w:lvlJc w:val="left"/>
        <w:pPr>
          <w:tabs>
            <w:tab w:val="num" w:pos="851"/>
          </w:tabs>
          <w:ind w:left="851" w:hanging="851"/>
        </w:pPr>
        <w:rPr>
          <w:b w:val="0"/>
          <w:i w:val="0"/>
          <w:strike w:val="0"/>
          <w:dstrike w:val="0"/>
          <w:u w:val="none"/>
          <w:effect w:val="none"/>
        </w:rPr>
      </w:lvl>
    </w:lvlOverride>
    <w:lvlOverride w:ilvl="1">
      <w:lvl w:ilvl="1">
        <w:start w:val="1"/>
        <w:numFmt w:val="decimal"/>
        <w:lvlText w:val="D%1.%2"/>
        <w:lvlJc w:val="left"/>
        <w:pPr>
          <w:tabs>
            <w:tab w:val="num" w:pos="851"/>
          </w:tabs>
          <w:ind w:left="851" w:hanging="851"/>
        </w:pPr>
        <w:rPr>
          <w:b w:val="0"/>
          <w:i w:val="0"/>
          <w:strike w:val="0"/>
          <w:dstrike w:val="0"/>
          <w:u w:val="none"/>
          <w:effect w:val="none"/>
        </w:rPr>
      </w:lvl>
    </w:lvlOverride>
    <w:lvlOverride w:ilvl="2">
      <w:lvl w:ilvl="2">
        <w:start w:val="1"/>
        <w:numFmt w:val="decimal"/>
        <w:lvlText w:val="B%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18">
    <w:abstractNumId w:val="2"/>
    <w:lvlOverride w:ilvl="0">
      <w:lvl w:ilvl="0">
        <w:start w:val="1"/>
        <w:numFmt w:val="decimal"/>
        <w:isLgl/>
        <w:lvlText w:val="D%1."/>
        <w:lvlJc w:val="left"/>
        <w:pPr>
          <w:tabs>
            <w:tab w:val="num" w:pos="851"/>
          </w:tabs>
          <w:ind w:left="851" w:hanging="851"/>
        </w:pPr>
        <w:rPr>
          <w:b w:val="0"/>
          <w:i w:val="0"/>
          <w:strike w:val="0"/>
          <w:dstrike w:val="0"/>
          <w:u w:val="none"/>
          <w:effect w:val="none"/>
        </w:rPr>
      </w:lvl>
    </w:lvlOverride>
    <w:lvlOverride w:ilvl="1">
      <w:lvl w:ilvl="1">
        <w:start w:val="1"/>
        <w:numFmt w:val="decimal"/>
        <w:lvlText w:val="D%1.%2"/>
        <w:lvlJc w:val="left"/>
        <w:pPr>
          <w:tabs>
            <w:tab w:val="num" w:pos="851"/>
          </w:tabs>
          <w:ind w:left="851" w:hanging="851"/>
        </w:pPr>
        <w:rPr>
          <w:b w:val="0"/>
          <w:i w:val="0"/>
          <w:strike w:val="0"/>
          <w:dstrike w:val="0"/>
          <w:u w:val="none"/>
          <w:effect w:val="none"/>
        </w:rPr>
      </w:lvl>
    </w:lvlOverride>
    <w:lvlOverride w:ilvl="2">
      <w:lvl w:ilvl="2">
        <w:start w:val="1"/>
        <w:numFmt w:val="decimal"/>
        <w:lvlText w:val="D%1.%2.%3"/>
        <w:lvlJc w:val="left"/>
        <w:pPr>
          <w:tabs>
            <w:tab w:val="num" w:pos="1843"/>
          </w:tabs>
          <w:ind w:left="1843" w:hanging="992"/>
        </w:pPr>
        <w:rPr>
          <w:b w:val="0"/>
          <w:i w:val="0"/>
          <w:strike w:val="0"/>
          <w:dstrike w:val="0"/>
          <w:u w:val="none"/>
          <w:effect w:val="none"/>
        </w:rPr>
      </w:lvl>
    </w:lvlOverride>
    <w:lvlOverride w:ilvl="3">
      <w:lvl w:ilvl="3">
        <w:start w:val="1"/>
        <w:numFmt w:val="decimal"/>
        <w:lvlText w:val="D%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lvl w:ilvl="0">
        <w:start w:val="1"/>
        <w:numFmt w:val="decimal"/>
        <w:isLgl/>
        <w:lvlText w:val="E%1."/>
        <w:lvlJc w:val="left"/>
        <w:pPr>
          <w:tabs>
            <w:tab w:val="num" w:pos="851"/>
          </w:tabs>
          <w:ind w:left="851" w:hanging="851"/>
        </w:pPr>
        <w:rPr>
          <w:b w:val="0"/>
          <w:i w:val="0"/>
          <w:strike w:val="0"/>
          <w:dstrike w:val="0"/>
          <w:u w:val="none"/>
          <w:effect w:val="none"/>
        </w:rPr>
      </w:lvl>
    </w:lvlOverride>
    <w:lvlOverride w:ilvl="1">
      <w:lvl w:ilvl="1">
        <w:start w:val="1"/>
        <w:numFmt w:val="decimal"/>
        <w:lvlText w:val="E%1.%2"/>
        <w:lvlJc w:val="left"/>
        <w:pPr>
          <w:tabs>
            <w:tab w:val="num" w:pos="851"/>
          </w:tabs>
          <w:ind w:left="851" w:hanging="851"/>
        </w:pPr>
        <w:rPr>
          <w:b w:val="0"/>
          <w:i w:val="0"/>
          <w:strike w:val="0"/>
          <w:dstrike w:val="0"/>
          <w:u w:val="none"/>
          <w:effect w:val="none"/>
        </w:rPr>
      </w:lvl>
    </w:lvlOverride>
    <w:lvlOverride w:ilvl="2">
      <w:lvl w:ilvl="2">
        <w:start w:val="1"/>
        <w:numFmt w:val="decimal"/>
        <w:lvlText w:val="D%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1">
    <w:abstractNumId w:val="3"/>
    <w:lvlOverride w:ilvl="0">
      <w:lvl w:ilvl="0">
        <w:start w:val="1"/>
        <w:numFmt w:val="decimal"/>
        <w:isLgl/>
        <w:lvlText w:val="E%1."/>
        <w:lvlJc w:val="left"/>
        <w:pPr>
          <w:tabs>
            <w:tab w:val="num" w:pos="851"/>
          </w:tabs>
          <w:ind w:left="851" w:hanging="851"/>
        </w:pPr>
        <w:rPr>
          <w:b w:val="0"/>
          <w:i w:val="0"/>
          <w:strike w:val="0"/>
          <w:dstrike w:val="0"/>
          <w:u w:val="none"/>
          <w:effect w:val="none"/>
        </w:rPr>
      </w:lvl>
    </w:lvlOverride>
    <w:lvlOverride w:ilvl="1">
      <w:lvl w:ilvl="1">
        <w:start w:val="1"/>
        <w:numFmt w:val="decimal"/>
        <w:lvlText w:val="E%1.%2"/>
        <w:lvlJc w:val="left"/>
        <w:pPr>
          <w:tabs>
            <w:tab w:val="num" w:pos="851"/>
          </w:tabs>
          <w:ind w:left="851" w:hanging="851"/>
        </w:pPr>
        <w:rPr>
          <w:b w:val="0"/>
          <w:i w:val="0"/>
          <w:strike w:val="0"/>
          <w:dstrike w:val="0"/>
          <w:u w:val="none"/>
          <w:effect w:val="none"/>
        </w:rPr>
      </w:lvl>
    </w:lvlOverride>
    <w:lvlOverride w:ilvl="2">
      <w:lvl w:ilvl="2">
        <w:start w:val="1"/>
        <w:numFmt w:val="decimal"/>
        <w:lvlText w:val="D%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2">
    <w:abstractNumId w:val="1"/>
    <w:lvlOverride w:ilvl="0">
      <w:lvl w:ilvl="0">
        <w:start w:val="1"/>
        <w:numFmt w:val="decimal"/>
        <w:isLgl/>
        <w:lvlText w:val="E%1."/>
        <w:lvlJc w:val="left"/>
        <w:pPr>
          <w:tabs>
            <w:tab w:val="num" w:pos="851"/>
          </w:tabs>
          <w:ind w:left="851" w:hanging="851"/>
        </w:pPr>
        <w:rPr>
          <w:b w:val="0"/>
          <w:i w:val="0"/>
          <w:strike w:val="0"/>
          <w:dstrike w:val="0"/>
          <w:u w:val="none"/>
          <w:effect w:val="none"/>
        </w:rPr>
      </w:lvl>
    </w:lvlOverride>
    <w:lvlOverride w:ilvl="1">
      <w:lvl w:ilvl="1">
        <w:start w:val="1"/>
        <w:numFmt w:val="decimal"/>
        <w:lvlText w:val="E2.%2"/>
        <w:lvlJc w:val="left"/>
        <w:pPr>
          <w:tabs>
            <w:tab w:val="num" w:pos="851"/>
          </w:tabs>
          <w:ind w:left="851" w:hanging="851"/>
        </w:pPr>
        <w:rPr>
          <w:b w:val="0"/>
          <w:i w:val="0"/>
          <w:strike w:val="0"/>
          <w:dstrike w:val="0"/>
          <w:u w:val="none"/>
          <w:effect w:val="none"/>
        </w:rPr>
      </w:lvl>
    </w:lvlOverride>
    <w:lvlOverride w:ilvl="2">
      <w:lvl w:ilvl="2">
        <w:start w:val="1"/>
        <w:numFmt w:val="decimal"/>
        <w:lvlText w:val="E2.%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lvl w:ilvl="0">
        <w:start w:val="1"/>
        <w:numFmt w:val="decimal"/>
        <w:isLgl/>
        <w:lvlText w:val="F%1."/>
        <w:lvlJc w:val="left"/>
        <w:pPr>
          <w:tabs>
            <w:tab w:val="num" w:pos="851"/>
          </w:tabs>
          <w:ind w:left="851" w:hanging="851"/>
        </w:pPr>
        <w:rPr>
          <w:b w:val="0"/>
          <w:i w:val="0"/>
          <w:strike w:val="0"/>
          <w:dstrike w:val="0"/>
          <w:u w:val="none"/>
          <w:effect w:val="none"/>
        </w:rPr>
      </w:lvl>
    </w:lvlOverride>
    <w:lvlOverride w:ilvl="1">
      <w:lvl w:ilvl="1">
        <w:start w:val="1"/>
        <w:numFmt w:val="decimal"/>
        <w:lvlText w:val="F%1.%2"/>
        <w:lvlJc w:val="left"/>
        <w:pPr>
          <w:tabs>
            <w:tab w:val="num" w:pos="851"/>
          </w:tabs>
          <w:ind w:left="851" w:hanging="851"/>
        </w:pPr>
        <w:rPr>
          <w:b w:val="0"/>
          <w:i w:val="0"/>
          <w:strike w:val="0"/>
          <w:dstrike w:val="0"/>
          <w:u w:val="none"/>
          <w:effect w:val="none"/>
        </w:rPr>
      </w:lvl>
    </w:lvlOverride>
    <w:lvlOverride w:ilvl="2">
      <w:lvl w:ilvl="2">
        <w:start w:val="1"/>
        <w:numFmt w:val="decimal"/>
        <w:lvlText w:val="E%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5">
    <w:abstractNumId w:val="13"/>
    <w:lvlOverride w:ilvl="0">
      <w:lvl w:ilvl="0">
        <w:start w:val="1"/>
        <w:numFmt w:val="decimal"/>
        <w:isLgl/>
        <w:lvlText w:val="F%1."/>
        <w:lvlJc w:val="left"/>
        <w:pPr>
          <w:tabs>
            <w:tab w:val="num" w:pos="851"/>
          </w:tabs>
          <w:ind w:left="851" w:hanging="851"/>
        </w:pPr>
        <w:rPr>
          <w:b w:val="0"/>
          <w:i w:val="0"/>
          <w:strike w:val="0"/>
          <w:dstrike w:val="0"/>
          <w:u w:val="none"/>
          <w:effect w:val="none"/>
        </w:rPr>
      </w:lvl>
    </w:lvlOverride>
    <w:lvlOverride w:ilvl="1">
      <w:lvl w:ilvl="1">
        <w:start w:val="1"/>
        <w:numFmt w:val="decimal"/>
        <w:lvlText w:val="F%1.%2"/>
        <w:lvlJc w:val="left"/>
        <w:pPr>
          <w:tabs>
            <w:tab w:val="num" w:pos="851"/>
          </w:tabs>
          <w:ind w:left="851" w:hanging="851"/>
        </w:pPr>
        <w:rPr>
          <w:b w:val="0"/>
          <w:i w:val="0"/>
          <w:strike w:val="0"/>
          <w:dstrike w:val="0"/>
          <w:u w:val="none"/>
          <w:effect w:val="none"/>
        </w:rPr>
      </w:lvl>
    </w:lvlOverride>
    <w:lvlOverride w:ilvl="2">
      <w:lvl w:ilvl="2">
        <w:start w:val="1"/>
        <w:numFmt w:val="decimal"/>
        <w:lvlText w:val="F%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lvl w:ilvl="0">
        <w:start w:val="1"/>
        <w:numFmt w:val="decimal"/>
        <w:isLgl/>
        <w:lvlText w:val="G%1."/>
        <w:lvlJc w:val="left"/>
        <w:pPr>
          <w:tabs>
            <w:tab w:val="num" w:pos="851"/>
          </w:tabs>
          <w:ind w:left="851" w:hanging="851"/>
        </w:pPr>
        <w:rPr>
          <w:b w:val="0"/>
          <w:i w:val="0"/>
          <w:strike w:val="0"/>
          <w:dstrike w:val="0"/>
          <w:u w:val="none"/>
          <w:effect w:val="none"/>
        </w:rPr>
      </w:lvl>
    </w:lvlOverride>
    <w:lvlOverride w:ilvl="1">
      <w:lvl w:ilvl="1">
        <w:start w:val="1"/>
        <w:numFmt w:val="decimal"/>
        <w:lvlText w:val="G%1.%2"/>
        <w:lvlJc w:val="left"/>
        <w:pPr>
          <w:tabs>
            <w:tab w:val="num" w:pos="851"/>
          </w:tabs>
          <w:ind w:left="851" w:hanging="851"/>
        </w:pPr>
        <w:rPr>
          <w:b w:val="0"/>
          <w:i w:val="0"/>
          <w:strike w:val="0"/>
          <w:dstrike w:val="0"/>
          <w:u w:val="none"/>
          <w:effect w:val="none"/>
        </w:rPr>
      </w:lvl>
    </w:lvlOverride>
    <w:lvlOverride w:ilvl="2">
      <w:lvl w:ilvl="2">
        <w:start w:val="1"/>
        <w:numFmt w:val="decimal"/>
        <w:lvlText w:val="F%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8">
    <w:abstractNumId w:val="9"/>
    <w:lvlOverride w:ilvl="0">
      <w:lvl w:ilvl="0">
        <w:start w:val="1"/>
        <w:numFmt w:val="decimal"/>
        <w:isLgl/>
        <w:lvlText w:val="G%1."/>
        <w:lvlJc w:val="left"/>
        <w:pPr>
          <w:tabs>
            <w:tab w:val="num" w:pos="851"/>
          </w:tabs>
          <w:ind w:left="851" w:hanging="851"/>
        </w:pPr>
        <w:rPr>
          <w:b w:val="0"/>
          <w:i w:val="0"/>
          <w:strike w:val="0"/>
          <w:dstrike w:val="0"/>
          <w:u w:val="none"/>
          <w:effect w:val="none"/>
        </w:rPr>
      </w:lvl>
    </w:lvlOverride>
    <w:lvlOverride w:ilvl="1">
      <w:lvl w:ilvl="1">
        <w:start w:val="1"/>
        <w:numFmt w:val="decimal"/>
        <w:lvlText w:val="G%1.%2"/>
        <w:lvlJc w:val="left"/>
        <w:pPr>
          <w:tabs>
            <w:tab w:val="num" w:pos="851"/>
          </w:tabs>
          <w:ind w:left="851" w:hanging="851"/>
        </w:pPr>
        <w:rPr>
          <w:b w:val="0"/>
          <w:i w:val="0"/>
          <w:strike w:val="0"/>
          <w:dstrike w:val="0"/>
          <w:u w:val="none"/>
          <w:effect w:val="none"/>
        </w:rPr>
      </w:lvl>
    </w:lvlOverride>
    <w:lvlOverride w:ilvl="2">
      <w:lvl w:ilvl="2">
        <w:start w:val="1"/>
        <w:numFmt w:val="decimal"/>
        <w:lvlText w:val="F%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9">
    <w:abstractNumId w:val="9"/>
    <w:lvlOverride w:ilvl="0">
      <w:lvl w:ilvl="0">
        <w:start w:val="1"/>
        <w:numFmt w:val="decimal"/>
        <w:isLgl/>
        <w:lvlText w:val="G%1."/>
        <w:lvlJc w:val="left"/>
        <w:pPr>
          <w:tabs>
            <w:tab w:val="num" w:pos="851"/>
          </w:tabs>
          <w:ind w:left="851" w:hanging="851"/>
        </w:pPr>
        <w:rPr>
          <w:b w:val="0"/>
          <w:i w:val="0"/>
          <w:strike w:val="0"/>
          <w:dstrike w:val="0"/>
          <w:u w:val="none"/>
          <w:effect w:val="none"/>
        </w:rPr>
      </w:lvl>
    </w:lvlOverride>
    <w:lvlOverride w:ilvl="1">
      <w:lvl w:ilvl="1">
        <w:start w:val="1"/>
        <w:numFmt w:val="decimal"/>
        <w:lvlText w:val="G%1.%2"/>
        <w:lvlJc w:val="left"/>
        <w:pPr>
          <w:tabs>
            <w:tab w:val="num" w:pos="851"/>
          </w:tabs>
          <w:ind w:left="851" w:hanging="851"/>
        </w:pPr>
        <w:rPr>
          <w:b w:val="0"/>
          <w:i w:val="0"/>
          <w:strike w:val="0"/>
          <w:dstrike w:val="0"/>
          <w:u w:val="none"/>
          <w:effect w:val="none"/>
        </w:rPr>
      </w:lvl>
    </w:lvlOverride>
    <w:lvlOverride w:ilvl="2">
      <w:lvl w:ilvl="2">
        <w:start w:val="1"/>
        <w:numFmt w:val="decimal"/>
        <w:lvlText w:val="G%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lvl w:ilvl="0">
        <w:start w:val="1"/>
        <w:numFmt w:val="decimal"/>
        <w:isLgl/>
        <w:lvlText w:val="H%1."/>
        <w:lvlJc w:val="left"/>
        <w:pPr>
          <w:tabs>
            <w:tab w:val="num" w:pos="851"/>
          </w:tabs>
          <w:ind w:left="851" w:hanging="851"/>
        </w:pPr>
        <w:rPr>
          <w:b w:val="0"/>
          <w:i w:val="0"/>
          <w:strike w:val="0"/>
          <w:dstrike w:val="0"/>
          <w:u w:val="none"/>
          <w:effect w:val="none"/>
        </w:rPr>
      </w:lvl>
    </w:lvlOverride>
    <w:lvlOverride w:ilvl="1">
      <w:lvl w:ilvl="1">
        <w:start w:val="1"/>
        <w:numFmt w:val="decimal"/>
        <w:lvlText w:val="H%1.%2"/>
        <w:lvlJc w:val="left"/>
        <w:pPr>
          <w:tabs>
            <w:tab w:val="num" w:pos="851"/>
          </w:tabs>
          <w:ind w:left="851" w:hanging="851"/>
        </w:pPr>
        <w:rPr>
          <w:b w:val="0"/>
          <w:i w:val="0"/>
          <w:strike w:val="0"/>
          <w:dstrike w:val="0"/>
          <w:u w:val="none"/>
          <w:effect w:val="none"/>
        </w:rPr>
      </w:lvl>
    </w:lvlOverride>
    <w:lvlOverride w:ilvl="2">
      <w:lvl w:ilvl="2">
        <w:start w:val="1"/>
        <w:numFmt w:val="decimal"/>
        <w:lvlText w:val="G%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34">
    <w:abstractNumId w:val="6"/>
    <w:lvlOverride w:ilvl="0">
      <w:lvl w:ilvl="0">
        <w:start w:val="1"/>
        <w:numFmt w:val="decimal"/>
        <w:isLgl/>
        <w:lvlText w:val="H%1."/>
        <w:lvlJc w:val="left"/>
        <w:pPr>
          <w:tabs>
            <w:tab w:val="num" w:pos="851"/>
          </w:tabs>
          <w:ind w:left="851" w:hanging="851"/>
        </w:pPr>
        <w:rPr>
          <w:b w:val="0"/>
          <w:i w:val="0"/>
          <w:strike w:val="0"/>
          <w:dstrike w:val="0"/>
          <w:u w:val="none"/>
          <w:effect w:val="none"/>
        </w:rPr>
      </w:lvl>
    </w:lvlOverride>
    <w:lvlOverride w:ilvl="1">
      <w:lvl w:ilvl="1">
        <w:start w:val="1"/>
        <w:numFmt w:val="decimal"/>
        <w:lvlText w:val="H%1.%2"/>
        <w:lvlJc w:val="left"/>
        <w:pPr>
          <w:tabs>
            <w:tab w:val="num" w:pos="851"/>
          </w:tabs>
          <w:ind w:left="851" w:hanging="851"/>
        </w:pPr>
        <w:rPr>
          <w:b w:val="0"/>
          <w:i w:val="0"/>
          <w:strike w:val="0"/>
          <w:dstrike w:val="0"/>
          <w:u w:val="none"/>
          <w:effect w:val="none"/>
        </w:rPr>
      </w:lvl>
    </w:lvlOverride>
    <w:lvlOverride w:ilvl="2">
      <w:lvl w:ilvl="2">
        <w:start w:val="1"/>
        <w:numFmt w:val="decimal"/>
        <w:lvlText w:val="H%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35">
    <w:abstractNumId w:val="21"/>
  </w:num>
  <w:num w:numId="36">
    <w:abstractNumId w:val="8"/>
  </w:num>
  <w:num w:numId="37">
    <w:abstractNumId w:val="17"/>
  </w:num>
  <w:num w:numId="38">
    <w:abstractNumId w:val="12"/>
  </w:num>
  <w:num w:numId="39">
    <w:abstractNumId w:val="22"/>
  </w:num>
  <w:num w:numId="40">
    <w:abstractNumId w:val="0"/>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LastOpened" w:val="03/05/2018 09:31"/>
  </w:docVars>
  <w:rsids>
    <w:rsidRoot w:val="00E36840"/>
    <w:rsid w:val="00002B78"/>
    <w:rsid w:val="00021E58"/>
    <w:rsid w:val="00030084"/>
    <w:rsid w:val="00042F65"/>
    <w:rsid w:val="00046778"/>
    <w:rsid w:val="0006398C"/>
    <w:rsid w:val="0007091A"/>
    <w:rsid w:val="0009429B"/>
    <w:rsid w:val="00094F9A"/>
    <w:rsid w:val="000A7358"/>
    <w:rsid w:val="000F34A9"/>
    <w:rsid w:val="00103FAA"/>
    <w:rsid w:val="001075BB"/>
    <w:rsid w:val="00110530"/>
    <w:rsid w:val="001112D9"/>
    <w:rsid w:val="00121FE4"/>
    <w:rsid w:val="00124C11"/>
    <w:rsid w:val="0012568B"/>
    <w:rsid w:val="00127B2C"/>
    <w:rsid w:val="00184160"/>
    <w:rsid w:val="001B2C38"/>
    <w:rsid w:val="001D1B4E"/>
    <w:rsid w:val="001D41B7"/>
    <w:rsid w:val="001E1EDE"/>
    <w:rsid w:val="00206E11"/>
    <w:rsid w:val="00231901"/>
    <w:rsid w:val="00295A90"/>
    <w:rsid w:val="002A39EF"/>
    <w:rsid w:val="002C765E"/>
    <w:rsid w:val="002D4B62"/>
    <w:rsid w:val="002D7655"/>
    <w:rsid w:val="002E23DB"/>
    <w:rsid w:val="002F0C5C"/>
    <w:rsid w:val="00304D91"/>
    <w:rsid w:val="00313D78"/>
    <w:rsid w:val="00330005"/>
    <w:rsid w:val="00346DA0"/>
    <w:rsid w:val="0035576E"/>
    <w:rsid w:val="00393A31"/>
    <w:rsid w:val="003D1A3A"/>
    <w:rsid w:val="003F22E5"/>
    <w:rsid w:val="00410BEB"/>
    <w:rsid w:val="0047219B"/>
    <w:rsid w:val="00482564"/>
    <w:rsid w:val="00491F74"/>
    <w:rsid w:val="004A2DB3"/>
    <w:rsid w:val="004A74A6"/>
    <w:rsid w:val="004B159C"/>
    <w:rsid w:val="004C32C2"/>
    <w:rsid w:val="004D76EC"/>
    <w:rsid w:val="004F4BCE"/>
    <w:rsid w:val="004F6E99"/>
    <w:rsid w:val="005137D8"/>
    <w:rsid w:val="00514D49"/>
    <w:rsid w:val="00533A29"/>
    <w:rsid w:val="005556F3"/>
    <w:rsid w:val="00564A18"/>
    <w:rsid w:val="00574FA2"/>
    <w:rsid w:val="00587F4C"/>
    <w:rsid w:val="005A2479"/>
    <w:rsid w:val="005B282F"/>
    <w:rsid w:val="005E09DF"/>
    <w:rsid w:val="005F0283"/>
    <w:rsid w:val="005F3A3D"/>
    <w:rsid w:val="00602356"/>
    <w:rsid w:val="00626006"/>
    <w:rsid w:val="00631C2F"/>
    <w:rsid w:val="00647471"/>
    <w:rsid w:val="006A0E4D"/>
    <w:rsid w:val="006A1DBD"/>
    <w:rsid w:val="006C15BC"/>
    <w:rsid w:val="006C6344"/>
    <w:rsid w:val="006D3CFC"/>
    <w:rsid w:val="006E4484"/>
    <w:rsid w:val="006E5A04"/>
    <w:rsid w:val="006E63A8"/>
    <w:rsid w:val="007314F1"/>
    <w:rsid w:val="0074054B"/>
    <w:rsid w:val="00743028"/>
    <w:rsid w:val="00777AF6"/>
    <w:rsid w:val="00784008"/>
    <w:rsid w:val="00790177"/>
    <w:rsid w:val="00797A99"/>
    <w:rsid w:val="007F406C"/>
    <w:rsid w:val="007F44FC"/>
    <w:rsid w:val="00807400"/>
    <w:rsid w:val="00813502"/>
    <w:rsid w:val="00843CFE"/>
    <w:rsid w:val="00851E54"/>
    <w:rsid w:val="008818CE"/>
    <w:rsid w:val="00885331"/>
    <w:rsid w:val="0089194B"/>
    <w:rsid w:val="008B629A"/>
    <w:rsid w:val="008C2BE9"/>
    <w:rsid w:val="008C65A3"/>
    <w:rsid w:val="008D1BE9"/>
    <w:rsid w:val="008D4140"/>
    <w:rsid w:val="008E5BDE"/>
    <w:rsid w:val="008F269C"/>
    <w:rsid w:val="00932929"/>
    <w:rsid w:val="00945CAF"/>
    <w:rsid w:val="009517A9"/>
    <w:rsid w:val="00976340"/>
    <w:rsid w:val="009862D4"/>
    <w:rsid w:val="00997C5E"/>
    <w:rsid w:val="009C0396"/>
    <w:rsid w:val="009C3E32"/>
    <w:rsid w:val="009F0A19"/>
    <w:rsid w:val="009F682A"/>
    <w:rsid w:val="00A007A7"/>
    <w:rsid w:val="00A355C5"/>
    <w:rsid w:val="00A36550"/>
    <w:rsid w:val="00A37209"/>
    <w:rsid w:val="00A7187A"/>
    <w:rsid w:val="00A72B5C"/>
    <w:rsid w:val="00A8292D"/>
    <w:rsid w:val="00A9781D"/>
    <w:rsid w:val="00AA361A"/>
    <w:rsid w:val="00AA6075"/>
    <w:rsid w:val="00AC0DC9"/>
    <w:rsid w:val="00AD4DF0"/>
    <w:rsid w:val="00AD6C93"/>
    <w:rsid w:val="00AF5265"/>
    <w:rsid w:val="00B0204E"/>
    <w:rsid w:val="00B164E8"/>
    <w:rsid w:val="00B36C88"/>
    <w:rsid w:val="00B64229"/>
    <w:rsid w:val="00B679A7"/>
    <w:rsid w:val="00B742E3"/>
    <w:rsid w:val="00B7746C"/>
    <w:rsid w:val="00B966E9"/>
    <w:rsid w:val="00BA63BF"/>
    <w:rsid w:val="00BB0C77"/>
    <w:rsid w:val="00BC0556"/>
    <w:rsid w:val="00BC2D44"/>
    <w:rsid w:val="00BD2A13"/>
    <w:rsid w:val="00BD3A07"/>
    <w:rsid w:val="00BE7929"/>
    <w:rsid w:val="00C04304"/>
    <w:rsid w:val="00C17A5E"/>
    <w:rsid w:val="00C23E1E"/>
    <w:rsid w:val="00C80E40"/>
    <w:rsid w:val="00CD769B"/>
    <w:rsid w:val="00CE4976"/>
    <w:rsid w:val="00CE58C1"/>
    <w:rsid w:val="00CF5B00"/>
    <w:rsid w:val="00D1315C"/>
    <w:rsid w:val="00D20761"/>
    <w:rsid w:val="00D8426A"/>
    <w:rsid w:val="00DB5003"/>
    <w:rsid w:val="00DD00E2"/>
    <w:rsid w:val="00E03895"/>
    <w:rsid w:val="00E0560F"/>
    <w:rsid w:val="00E20EF0"/>
    <w:rsid w:val="00E31053"/>
    <w:rsid w:val="00E35E14"/>
    <w:rsid w:val="00E36840"/>
    <w:rsid w:val="00E42D6D"/>
    <w:rsid w:val="00E663C3"/>
    <w:rsid w:val="00E71FF7"/>
    <w:rsid w:val="00E87DF2"/>
    <w:rsid w:val="00EA3CD7"/>
    <w:rsid w:val="00EA5738"/>
    <w:rsid w:val="00EB46C7"/>
    <w:rsid w:val="00EC3599"/>
    <w:rsid w:val="00EC65ED"/>
    <w:rsid w:val="00EC6E2F"/>
    <w:rsid w:val="00EE67AD"/>
    <w:rsid w:val="00EF3963"/>
    <w:rsid w:val="00EF48B0"/>
    <w:rsid w:val="00EF4BC2"/>
    <w:rsid w:val="00F016C2"/>
    <w:rsid w:val="00F02AA9"/>
    <w:rsid w:val="00F04B10"/>
    <w:rsid w:val="00F0620B"/>
    <w:rsid w:val="00F15ACD"/>
    <w:rsid w:val="00F16E76"/>
    <w:rsid w:val="00F50416"/>
    <w:rsid w:val="00F725DB"/>
    <w:rsid w:val="00F91797"/>
    <w:rsid w:val="00FA0D2B"/>
    <w:rsid w:val="00FA0FE3"/>
    <w:rsid w:val="00FC3646"/>
    <w:rsid w:val="00FE0416"/>
    <w:rsid w:val="00FE6FAF"/>
    <w:rsid w:val="00FF2CC1"/>
    <w:rsid w:val="00FF4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0407D2C"/>
  <w15:docId w15:val="{E06CF540-81AC-4D6D-B2D0-7FFAECE8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416"/>
    <w:pPr>
      <w:overflowPunct w:val="0"/>
      <w:autoSpaceDE w:val="0"/>
      <w:autoSpaceDN w:val="0"/>
      <w:adjustRightInd w:val="0"/>
      <w:jc w:val="both"/>
      <w:textAlignment w:val="baseline"/>
    </w:pPr>
    <w:rPr>
      <w:rFonts w:ascii="Arial" w:hAnsi="Arial"/>
      <w:lang w:eastAsia="en-US"/>
    </w:rPr>
  </w:style>
  <w:style w:type="paragraph" w:styleId="Heading2">
    <w:name w:val="heading 2"/>
    <w:basedOn w:val="Normal"/>
    <w:next w:val="Normal"/>
    <w:link w:val="Heading2Char"/>
    <w:semiHidden/>
    <w:unhideWhenUsed/>
    <w:qFormat/>
    <w:rsid w:val="00E36840"/>
    <w:pPr>
      <w:keepNext/>
      <w:overflowPunct/>
      <w:autoSpaceDE/>
      <w:autoSpaceDN/>
      <w:adjustRightInd/>
      <w:textAlignment w:val="auto"/>
      <w:outlineLvl w:val="1"/>
    </w:pPr>
    <w:rPr>
      <w:b/>
      <w:bCs/>
      <w:sz w:val="24"/>
    </w:rPr>
  </w:style>
  <w:style w:type="paragraph" w:styleId="Heading3">
    <w:name w:val="heading 3"/>
    <w:basedOn w:val="Normal"/>
    <w:next w:val="Normal"/>
    <w:link w:val="Heading3Char"/>
    <w:uiPriority w:val="9"/>
    <w:semiHidden/>
    <w:unhideWhenUsed/>
    <w:qFormat/>
    <w:rsid w:val="00CD769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uiPriority w:val="99"/>
    <w:semiHidden/>
    <w:rsid w:val="00BB0C77"/>
    <w:pPr>
      <w:tabs>
        <w:tab w:val="center" w:pos="4153"/>
        <w:tab w:val="right" w:pos="8306"/>
      </w:tabs>
    </w:pPr>
  </w:style>
  <w:style w:type="paragraph" w:styleId="Footer">
    <w:name w:val="footer"/>
    <w:basedOn w:val="Normal"/>
    <w:link w:val="FooterChar"/>
    <w:uiPriority w:val="99"/>
    <w:rsid w:val="00BB0C77"/>
    <w:pPr>
      <w:tabs>
        <w:tab w:val="center" w:pos="4153"/>
        <w:tab w:val="right" w:pos="8306"/>
      </w:tabs>
    </w:pPr>
  </w:style>
  <w:style w:type="character" w:styleId="PageNumber">
    <w:name w:val="page number"/>
    <w:basedOn w:val="DefaultParagraphFont"/>
    <w:semiHidden/>
    <w:rsid w:val="00BB0C77"/>
  </w:style>
  <w:style w:type="character" w:customStyle="1" w:styleId="Heading2Char">
    <w:name w:val="Heading 2 Char"/>
    <w:basedOn w:val="DefaultParagraphFont"/>
    <w:link w:val="Heading2"/>
    <w:semiHidden/>
    <w:rsid w:val="00E36840"/>
    <w:rPr>
      <w:rFonts w:ascii="Arial" w:hAnsi="Arial"/>
      <w:b/>
      <w:bCs/>
      <w:sz w:val="24"/>
      <w:lang w:eastAsia="en-US"/>
    </w:rPr>
  </w:style>
  <w:style w:type="numbering" w:customStyle="1" w:styleId="NoList1">
    <w:name w:val="No List1"/>
    <w:next w:val="NoList"/>
    <w:uiPriority w:val="99"/>
    <w:semiHidden/>
    <w:unhideWhenUsed/>
    <w:rsid w:val="00E36840"/>
  </w:style>
  <w:style w:type="paragraph" w:styleId="TOC1">
    <w:name w:val="toc 1"/>
    <w:basedOn w:val="Body"/>
    <w:next w:val="Normal"/>
    <w:autoRedefine/>
    <w:uiPriority w:val="39"/>
    <w:semiHidden/>
    <w:unhideWhenUsed/>
    <w:rsid w:val="00E36840"/>
    <w:pPr>
      <w:tabs>
        <w:tab w:val="clear" w:pos="1843"/>
        <w:tab w:val="clear" w:pos="3119"/>
        <w:tab w:val="clear" w:pos="4253"/>
        <w:tab w:val="right" w:leader="dot" w:pos="9072"/>
      </w:tabs>
      <w:spacing w:after="60"/>
      <w:ind w:left="851" w:right="851" w:hanging="851"/>
    </w:pPr>
    <w:rPr>
      <w:caps/>
      <w:noProof/>
    </w:rPr>
  </w:style>
  <w:style w:type="paragraph" w:styleId="TOC5">
    <w:name w:val="toc 5"/>
    <w:basedOn w:val="TOC1"/>
    <w:next w:val="Normal"/>
    <w:autoRedefine/>
    <w:uiPriority w:val="39"/>
    <w:semiHidden/>
    <w:unhideWhenUsed/>
    <w:rsid w:val="00E36840"/>
    <w:pPr>
      <w:tabs>
        <w:tab w:val="clear" w:pos="851"/>
      </w:tabs>
      <w:ind w:firstLine="0"/>
    </w:pPr>
    <w:rPr>
      <w:caps w:val="0"/>
    </w:rPr>
  </w:style>
  <w:style w:type="paragraph" w:styleId="TOC6">
    <w:name w:val="toc 6"/>
    <w:basedOn w:val="Normal"/>
    <w:next w:val="Normal"/>
    <w:autoRedefine/>
    <w:uiPriority w:val="99"/>
    <w:semiHidden/>
    <w:unhideWhenUsed/>
    <w:rsid w:val="00E36840"/>
    <w:pPr>
      <w:tabs>
        <w:tab w:val="right" w:leader="dot" w:pos="9072"/>
      </w:tabs>
      <w:overflowPunct/>
      <w:autoSpaceDE/>
      <w:autoSpaceDN/>
      <w:adjustRightInd/>
      <w:ind w:left="2835" w:right="851" w:hanging="1134"/>
      <w:textAlignment w:val="auto"/>
    </w:pPr>
    <w:rPr>
      <w:noProof/>
      <w:sz w:val="24"/>
      <w:lang w:eastAsia="en-GB"/>
    </w:rPr>
  </w:style>
  <w:style w:type="paragraph" w:styleId="FootnoteText">
    <w:name w:val="footnote text"/>
    <w:basedOn w:val="Normal"/>
    <w:link w:val="FootnoteTextChar"/>
    <w:uiPriority w:val="99"/>
    <w:semiHidden/>
    <w:unhideWhenUsed/>
    <w:rsid w:val="00E36840"/>
    <w:pPr>
      <w:tabs>
        <w:tab w:val="left" w:pos="851"/>
      </w:tabs>
      <w:overflowPunct/>
      <w:autoSpaceDE/>
      <w:autoSpaceDN/>
      <w:adjustRightInd/>
      <w:spacing w:after="60"/>
      <w:ind w:left="851" w:hanging="851"/>
      <w:textAlignment w:val="auto"/>
    </w:pPr>
    <w:rPr>
      <w:rFonts w:ascii="Tahoma" w:hAnsi="Tahoma"/>
      <w:sz w:val="16"/>
      <w:lang w:eastAsia="en-GB"/>
    </w:rPr>
  </w:style>
  <w:style w:type="character" w:customStyle="1" w:styleId="FootnoteTextChar">
    <w:name w:val="Footnote Text Char"/>
    <w:basedOn w:val="DefaultParagraphFont"/>
    <w:link w:val="FootnoteText"/>
    <w:uiPriority w:val="99"/>
    <w:semiHidden/>
    <w:rsid w:val="00E36840"/>
    <w:rPr>
      <w:rFonts w:ascii="Tahoma" w:hAnsi="Tahoma"/>
      <w:sz w:val="16"/>
    </w:rPr>
  </w:style>
  <w:style w:type="paragraph" w:styleId="CommentText">
    <w:name w:val="annotation text"/>
    <w:basedOn w:val="Normal"/>
    <w:link w:val="CommentTextChar"/>
    <w:uiPriority w:val="99"/>
    <w:semiHidden/>
    <w:unhideWhenUsed/>
    <w:rsid w:val="00E36840"/>
    <w:pPr>
      <w:overflowPunct/>
      <w:autoSpaceDE/>
      <w:autoSpaceDN/>
      <w:adjustRightInd/>
      <w:textAlignment w:val="auto"/>
    </w:pPr>
    <w:rPr>
      <w:lang w:eastAsia="en-GB"/>
    </w:rPr>
  </w:style>
  <w:style w:type="character" w:customStyle="1" w:styleId="CommentTextChar">
    <w:name w:val="Comment Text Char"/>
    <w:basedOn w:val="DefaultParagraphFont"/>
    <w:link w:val="CommentText"/>
    <w:uiPriority w:val="99"/>
    <w:semiHidden/>
    <w:rsid w:val="00E36840"/>
    <w:rPr>
      <w:rFonts w:ascii="Arial" w:hAnsi="Arial"/>
    </w:rPr>
  </w:style>
  <w:style w:type="character" w:customStyle="1" w:styleId="HeaderChar">
    <w:name w:val="Header Char"/>
    <w:basedOn w:val="DefaultParagraphFont"/>
    <w:link w:val="Header"/>
    <w:uiPriority w:val="99"/>
    <w:semiHidden/>
    <w:rsid w:val="00E36840"/>
    <w:rPr>
      <w:rFonts w:ascii="Arial" w:hAnsi="Arial"/>
      <w:lang w:eastAsia="en-US"/>
    </w:rPr>
  </w:style>
  <w:style w:type="character" w:customStyle="1" w:styleId="FooterChar">
    <w:name w:val="Footer Char"/>
    <w:basedOn w:val="DefaultParagraphFont"/>
    <w:link w:val="Footer"/>
    <w:uiPriority w:val="99"/>
    <w:rsid w:val="00E36840"/>
    <w:rPr>
      <w:rFonts w:ascii="Arial" w:hAnsi="Arial"/>
      <w:lang w:eastAsia="en-US"/>
    </w:rPr>
  </w:style>
  <w:style w:type="paragraph" w:styleId="Title">
    <w:name w:val="Title"/>
    <w:basedOn w:val="Normal"/>
    <w:link w:val="TitleChar"/>
    <w:qFormat/>
    <w:rsid w:val="00E36840"/>
    <w:pPr>
      <w:overflowPunct/>
      <w:jc w:val="center"/>
      <w:textAlignment w:val="auto"/>
    </w:pPr>
    <w:rPr>
      <w:rFonts w:cs="Arial"/>
      <w:b/>
      <w:bCs/>
      <w:sz w:val="24"/>
      <w:u w:val="single"/>
      <w:lang w:eastAsia="en-GB"/>
    </w:rPr>
  </w:style>
  <w:style w:type="character" w:customStyle="1" w:styleId="TitleChar">
    <w:name w:val="Title Char"/>
    <w:basedOn w:val="DefaultParagraphFont"/>
    <w:link w:val="Title"/>
    <w:rsid w:val="00E36840"/>
    <w:rPr>
      <w:rFonts w:ascii="Arial" w:hAnsi="Arial" w:cs="Arial"/>
      <w:b/>
      <w:bCs/>
      <w:sz w:val="24"/>
      <w:u w:val="single"/>
    </w:rPr>
  </w:style>
  <w:style w:type="paragraph" w:styleId="BodyTextIndent">
    <w:name w:val="Body Text Indent"/>
    <w:basedOn w:val="Normal"/>
    <w:link w:val="BodyTextIndentChar"/>
    <w:uiPriority w:val="99"/>
    <w:semiHidden/>
    <w:unhideWhenUsed/>
    <w:rsid w:val="00E36840"/>
    <w:pPr>
      <w:overflowPunct/>
      <w:spacing w:line="360" w:lineRule="auto"/>
      <w:ind w:left="720" w:hanging="720"/>
      <w:textAlignment w:val="auto"/>
    </w:pPr>
    <w:rPr>
      <w:rFonts w:ascii="ArialMT" w:hAnsi="ArialMT" w:cs="Arial"/>
      <w:sz w:val="24"/>
      <w:szCs w:val="24"/>
      <w:lang w:val="en-US"/>
    </w:rPr>
  </w:style>
  <w:style w:type="character" w:customStyle="1" w:styleId="BodyTextIndentChar">
    <w:name w:val="Body Text Indent Char"/>
    <w:basedOn w:val="DefaultParagraphFont"/>
    <w:link w:val="BodyTextIndent"/>
    <w:uiPriority w:val="99"/>
    <w:semiHidden/>
    <w:rsid w:val="00E36840"/>
    <w:rPr>
      <w:rFonts w:ascii="ArialMT" w:hAnsi="ArialMT" w:cs="Arial"/>
      <w:sz w:val="24"/>
      <w:szCs w:val="24"/>
      <w:lang w:val="en-US" w:eastAsia="en-US"/>
    </w:rPr>
  </w:style>
  <w:style w:type="paragraph" w:styleId="CommentSubject">
    <w:name w:val="annotation subject"/>
    <w:basedOn w:val="CommentText"/>
    <w:next w:val="CommentText"/>
    <w:link w:val="CommentSubjectChar"/>
    <w:uiPriority w:val="99"/>
    <w:semiHidden/>
    <w:unhideWhenUsed/>
    <w:rsid w:val="00E36840"/>
    <w:rPr>
      <w:b/>
      <w:bCs/>
    </w:rPr>
  </w:style>
  <w:style w:type="character" w:customStyle="1" w:styleId="CommentSubjectChar">
    <w:name w:val="Comment Subject Char"/>
    <w:basedOn w:val="CommentTextChar"/>
    <w:link w:val="CommentSubject"/>
    <w:uiPriority w:val="99"/>
    <w:semiHidden/>
    <w:rsid w:val="00E36840"/>
    <w:rPr>
      <w:rFonts w:ascii="Arial" w:hAnsi="Arial"/>
      <w:b/>
      <w:bCs/>
    </w:rPr>
  </w:style>
  <w:style w:type="paragraph" w:styleId="BalloonText">
    <w:name w:val="Balloon Text"/>
    <w:basedOn w:val="Normal"/>
    <w:link w:val="BalloonTextChar"/>
    <w:uiPriority w:val="99"/>
    <w:semiHidden/>
    <w:unhideWhenUsed/>
    <w:rsid w:val="00E36840"/>
    <w:pPr>
      <w:overflowPunct/>
      <w:autoSpaceDE/>
      <w:autoSpaceDN/>
      <w:adjustRightInd/>
      <w:textAlignment w:val="auto"/>
    </w:pPr>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rsid w:val="00E36840"/>
    <w:rPr>
      <w:rFonts w:ascii="Tahoma" w:hAnsi="Tahoma" w:cs="Tahoma"/>
      <w:sz w:val="16"/>
      <w:szCs w:val="16"/>
    </w:rPr>
  </w:style>
  <w:style w:type="paragraph" w:styleId="Revision">
    <w:name w:val="Revision"/>
    <w:uiPriority w:val="99"/>
    <w:semiHidden/>
    <w:rsid w:val="00E36840"/>
    <w:rPr>
      <w:rFonts w:ascii="Arial" w:hAnsi="Arial"/>
      <w:sz w:val="24"/>
    </w:rPr>
  </w:style>
  <w:style w:type="paragraph" w:styleId="ListParagraph">
    <w:name w:val="List Paragraph"/>
    <w:basedOn w:val="Normal"/>
    <w:uiPriority w:val="34"/>
    <w:qFormat/>
    <w:rsid w:val="00E36840"/>
    <w:pPr>
      <w:overflowPunct/>
      <w:autoSpaceDE/>
      <w:autoSpaceDN/>
      <w:adjustRightInd/>
      <w:ind w:left="720"/>
      <w:textAlignment w:val="auto"/>
    </w:pPr>
    <w:rPr>
      <w:sz w:val="24"/>
      <w:lang w:eastAsia="en-GB"/>
    </w:rPr>
  </w:style>
  <w:style w:type="paragraph" w:customStyle="1" w:styleId="Body">
    <w:name w:val="Body"/>
    <w:basedOn w:val="Normal"/>
    <w:uiPriority w:val="99"/>
    <w:rsid w:val="00E36840"/>
    <w:pPr>
      <w:tabs>
        <w:tab w:val="left" w:pos="851"/>
        <w:tab w:val="left" w:pos="1843"/>
        <w:tab w:val="left" w:pos="3119"/>
        <w:tab w:val="left" w:pos="4253"/>
      </w:tabs>
      <w:overflowPunct/>
      <w:autoSpaceDE/>
      <w:autoSpaceDN/>
      <w:adjustRightInd/>
      <w:jc w:val="left"/>
      <w:textAlignment w:val="auto"/>
    </w:pPr>
    <w:rPr>
      <w:sz w:val="24"/>
      <w:lang w:eastAsia="en-GB"/>
    </w:rPr>
  </w:style>
  <w:style w:type="paragraph" w:customStyle="1" w:styleId="aDefinition">
    <w:name w:val="(a) Definition"/>
    <w:basedOn w:val="Body"/>
    <w:uiPriority w:val="99"/>
    <w:rsid w:val="00E36840"/>
    <w:pPr>
      <w:numPr>
        <w:numId w:val="1"/>
      </w:numPr>
      <w:tabs>
        <w:tab w:val="clear" w:pos="1843"/>
        <w:tab w:val="clear" w:pos="3119"/>
        <w:tab w:val="clear" w:pos="4253"/>
      </w:tabs>
    </w:pPr>
  </w:style>
  <w:style w:type="paragraph" w:customStyle="1" w:styleId="iDefinition">
    <w:name w:val="(i) Definition"/>
    <w:basedOn w:val="Body"/>
    <w:uiPriority w:val="99"/>
    <w:rsid w:val="00E36840"/>
    <w:pPr>
      <w:numPr>
        <w:ilvl w:val="1"/>
        <w:numId w:val="1"/>
      </w:numPr>
      <w:tabs>
        <w:tab w:val="clear" w:pos="851"/>
        <w:tab w:val="clear" w:pos="3119"/>
        <w:tab w:val="clear" w:pos="4253"/>
      </w:tabs>
    </w:pPr>
  </w:style>
  <w:style w:type="paragraph" w:customStyle="1" w:styleId="Body1">
    <w:name w:val="Body 1"/>
    <w:basedOn w:val="Body"/>
    <w:uiPriority w:val="99"/>
    <w:rsid w:val="00E36840"/>
    <w:pPr>
      <w:tabs>
        <w:tab w:val="clear" w:pos="851"/>
        <w:tab w:val="clear" w:pos="1843"/>
        <w:tab w:val="clear" w:pos="3119"/>
        <w:tab w:val="clear" w:pos="4253"/>
      </w:tabs>
      <w:ind w:left="851"/>
    </w:pPr>
  </w:style>
  <w:style w:type="paragraph" w:customStyle="1" w:styleId="Background">
    <w:name w:val="Background"/>
    <w:basedOn w:val="Body1"/>
    <w:uiPriority w:val="99"/>
    <w:rsid w:val="00E36840"/>
    <w:pPr>
      <w:numPr>
        <w:numId w:val="2"/>
      </w:numPr>
    </w:pPr>
  </w:style>
  <w:style w:type="paragraph" w:customStyle="1" w:styleId="Body2">
    <w:name w:val="Body 2"/>
    <w:basedOn w:val="Body1"/>
    <w:uiPriority w:val="99"/>
    <w:rsid w:val="00E36840"/>
  </w:style>
  <w:style w:type="paragraph" w:customStyle="1" w:styleId="Body3">
    <w:name w:val="Body 3"/>
    <w:basedOn w:val="Body2"/>
    <w:uiPriority w:val="99"/>
    <w:rsid w:val="00E36840"/>
    <w:pPr>
      <w:ind w:left="1843"/>
    </w:pPr>
  </w:style>
  <w:style w:type="paragraph" w:customStyle="1" w:styleId="Body4">
    <w:name w:val="Body 4"/>
    <w:basedOn w:val="Body3"/>
    <w:uiPriority w:val="99"/>
    <w:rsid w:val="00E36840"/>
    <w:pPr>
      <w:ind w:left="3119"/>
    </w:pPr>
  </w:style>
  <w:style w:type="paragraph" w:customStyle="1" w:styleId="Body5">
    <w:name w:val="Body 5"/>
    <w:basedOn w:val="Body3"/>
    <w:uiPriority w:val="99"/>
    <w:rsid w:val="00E36840"/>
    <w:pPr>
      <w:ind w:left="3119"/>
    </w:pPr>
  </w:style>
  <w:style w:type="paragraph" w:customStyle="1" w:styleId="Bullet1">
    <w:name w:val="Bullet 1"/>
    <w:basedOn w:val="Body1"/>
    <w:uiPriority w:val="99"/>
    <w:rsid w:val="00E36840"/>
    <w:pPr>
      <w:numPr>
        <w:numId w:val="3"/>
      </w:numPr>
    </w:pPr>
  </w:style>
  <w:style w:type="paragraph" w:customStyle="1" w:styleId="Bullet2">
    <w:name w:val="Bullet 2"/>
    <w:basedOn w:val="Body2"/>
    <w:uiPriority w:val="99"/>
    <w:rsid w:val="00E36840"/>
    <w:pPr>
      <w:numPr>
        <w:ilvl w:val="1"/>
        <w:numId w:val="3"/>
      </w:numPr>
    </w:pPr>
  </w:style>
  <w:style w:type="paragraph" w:customStyle="1" w:styleId="Bullet3">
    <w:name w:val="Bullet 3"/>
    <w:basedOn w:val="Body3"/>
    <w:uiPriority w:val="99"/>
    <w:rsid w:val="00E36840"/>
    <w:pPr>
      <w:numPr>
        <w:ilvl w:val="2"/>
        <w:numId w:val="3"/>
      </w:numPr>
    </w:pPr>
  </w:style>
  <w:style w:type="paragraph" w:customStyle="1" w:styleId="Level1">
    <w:name w:val="Level 1"/>
    <w:basedOn w:val="Body1"/>
    <w:uiPriority w:val="99"/>
    <w:rsid w:val="00E36840"/>
    <w:pPr>
      <w:numPr>
        <w:numId w:val="4"/>
      </w:numPr>
      <w:outlineLvl w:val="0"/>
    </w:pPr>
  </w:style>
  <w:style w:type="paragraph" w:customStyle="1" w:styleId="Level2">
    <w:name w:val="Level 2"/>
    <w:basedOn w:val="Body2"/>
    <w:uiPriority w:val="99"/>
    <w:rsid w:val="00E36840"/>
    <w:pPr>
      <w:numPr>
        <w:ilvl w:val="1"/>
        <w:numId w:val="4"/>
      </w:numPr>
      <w:outlineLvl w:val="1"/>
    </w:pPr>
  </w:style>
  <w:style w:type="paragraph" w:customStyle="1" w:styleId="Level3">
    <w:name w:val="Level 3"/>
    <w:basedOn w:val="Body3"/>
    <w:uiPriority w:val="99"/>
    <w:rsid w:val="00E36840"/>
    <w:pPr>
      <w:numPr>
        <w:ilvl w:val="2"/>
        <w:numId w:val="4"/>
      </w:numPr>
      <w:outlineLvl w:val="2"/>
    </w:pPr>
  </w:style>
  <w:style w:type="paragraph" w:customStyle="1" w:styleId="Level4">
    <w:name w:val="Level 4"/>
    <w:basedOn w:val="Body4"/>
    <w:uiPriority w:val="99"/>
    <w:rsid w:val="00E36840"/>
    <w:pPr>
      <w:numPr>
        <w:ilvl w:val="3"/>
        <w:numId w:val="4"/>
      </w:numPr>
      <w:outlineLvl w:val="3"/>
    </w:pPr>
  </w:style>
  <w:style w:type="paragraph" w:customStyle="1" w:styleId="Level5">
    <w:name w:val="Level 5"/>
    <w:basedOn w:val="Body5"/>
    <w:uiPriority w:val="99"/>
    <w:rsid w:val="00E36840"/>
    <w:pPr>
      <w:numPr>
        <w:ilvl w:val="4"/>
        <w:numId w:val="4"/>
      </w:numPr>
      <w:outlineLvl w:val="4"/>
    </w:pPr>
  </w:style>
  <w:style w:type="paragraph" w:customStyle="1" w:styleId="Parties">
    <w:name w:val="Parties"/>
    <w:basedOn w:val="Body1"/>
    <w:uiPriority w:val="99"/>
    <w:rsid w:val="00E36840"/>
    <w:pPr>
      <w:numPr>
        <w:numId w:val="6"/>
      </w:numPr>
    </w:pPr>
  </w:style>
  <w:style w:type="paragraph" w:customStyle="1" w:styleId="Rule1">
    <w:name w:val="Rule 1"/>
    <w:basedOn w:val="Body"/>
    <w:uiPriority w:val="99"/>
    <w:semiHidden/>
    <w:rsid w:val="00E36840"/>
    <w:pPr>
      <w:keepNext/>
      <w:numPr>
        <w:numId w:val="7"/>
      </w:numPr>
      <w:tabs>
        <w:tab w:val="clear" w:pos="851"/>
        <w:tab w:val="clear" w:pos="1843"/>
        <w:tab w:val="clear" w:pos="3119"/>
        <w:tab w:val="clear" w:pos="4253"/>
      </w:tabs>
    </w:pPr>
    <w:rPr>
      <w:b/>
    </w:rPr>
  </w:style>
  <w:style w:type="paragraph" w:customStyle="1" w:styleId="Rule2">
    <w:name w:val="Rule 2"/>
    <w:basedOn w:val="Body2"/>
    <w:uiPriority w:val="99"/>
    <w:semiHidden/>
    <w:rsid w:val="00E36840"/>
    <w:pPr>
      <w:numPr>
        <w:ilvl w:val="1"/>
        <w:numId w:val="7"/>
      </w:numPr>
    </w:pPr>
  </w:style>
  <w:style w:type="paragraph" w:customStyle="1" w:styleId="Rule3">
    <w:name w:val="Rule 3"/>
    <w:basedOn w:val="Body3"/>
    <w:uiPriority w:val="99"/>
    <w:semiHidden/>
    <w:rsid w:val="00E36840"/>
    <w:pPr>
      <w:numPr>
        <w:ilvl w:val="2"/>
        <w:numId w:val="7"/>
      </w:numPr>
    </w:pPr>
  </w:style>
  <w:style w:type="paragraph" w:customStyle="1" w:styleId="Rule4">
    <w:name w:val="Rule 4"/>
    <w:basedOn w:val="Body4"/>
    <w:uiPriority w:val="99"/>
    <w:semiHidden/>
    <w:rsid w:val="00E36840"/>
    <w:pPr>
      <w:numPr>
        <w:ilvl w:val="3"/>
        <w:numId w:val="7"/>
      </w:numPr>
    </w:pPr>
  </w:style>
  <w:style w:type="paragraph" w:customStyle="1" w:styleId="Rule5">
    <w:name w:val="Rule 5"/>
    <w:basedOn w:val="Body5"/>
    <w:uiPriority w:val="99"/>
    <w:semiHidden/>
    <w:rsid w:val="00E36840"/>
    <w:pPr>
      <w:numPr>
        <w:ilvl w:val="4"/>
        <w:numId w:val="7"/>
      </w:numPr>
    </w:pPr>
  </w:style>
  <w:style w:type="paragraph" w:customStyle="1" w:styleId="Schedule">
    <w:name w:val="Schedule"/>
    <w:basedOn w:val="Normal"/>
    <w:uiPriority w:val="99"/>
    <w:semiHidden/>
    <w:rsid w:val="00E36840"/>
    <w:pPr>
      <w:keepNext/>
      <w:numPr>
        <w:numId w:val="8"/>
      </w:numPr>
      <w:overflowPunct/>
      <w:autoSpaceDE/>
      <w:autoSpaceDN/>
      <w:adjustRightInd/>
      <w:spacing w:after="240"/>
      <w:jc w:val="center"/>
      <w:textAlignment w:val="auto"/>
    </w:pPr>
    <w:rPr>
      <w:b/>
      <w:caps/>
      <w:sz w:val="24"/>
      <w:lang w:eastAsia="en-GB"/>
    </w:rPr>
  </w:style>
  <w:style w:type="paragraph" w:customStyle="1" w:styleId="ScheduleTitle">
    <w:name w:val="Schedule Title"/>
    <w:basedOn w:val="Body"/>
    <w:uiPriority w:val="99"/>
    <w:rsid w:val="00E36840"/>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uiPriority w:val="99"/>
    <w:rsid w:val="00E36840"/>
    <w:pPr>
      <w:numPr>
        <w:numId w:val="9"/>
      </w:numPr>
      <w:tabs>
        <w:tab w:val="clear" w:pos="851"/>
        <w:tab w:val="clear" w:pos="3119"/>
        <w:tab w:val="clear" w:pos="4253"/>
      </w:tabs>
    </w:pPr>
  </w:style>
  <w:style w:type="paragraph" w:customStyle="1" w:styleId="Sideheading">
    <w:name w:val="Sideheading"/>
    <w:basedOn w:val="Body"/>
    <w:uiPriority w:val="99"/>
    <w:rsid w:val="00E36840"/>
    <w:pPr>
      <w:tabs>
        <w:tab w:val="clear" w:pos="851"/>
        <w:tab w:val="clear" w:pos="1843"/>
        <w:tab w:val="clear" w:pos="3119"/>
        <w:tab w:val="clear" w:pos="4253"/>
      </w:tabs>
    </w:pPr>
    <w:rPr>
      <w:b/>
      <w:caps/>
    </w:rPr>
  </w:style>
  <w:style w:type="paragraph" w:customStyle="1" w:styleId="iBankingDefinition">
    <w:name w:val="(i) Banking Definition"/>
    <w:basedOn w:val="aBankingDefinition"/>
    <w:uiPriority w:val="99"/>
    <w:rsid w:val="00E36840"/>
    <w:pPr>
      <w:numPr>
        <w:ilvl w:val="1"/>
      </w:numPr>
    </w:pPr>
  </w:style>
  <w:style w:type="paragraph" w:customStyle="1" w:styleId="Default">
    <w:name w:val="Default"/>
    <w:uiPriority w:val="99"/>
    <w:rsid w:val="00E36840"/>
    <w:pPr>
      <w:autoSpaceDE w:val="0"/>
      <w:autoSpaceDN w:val="0"/>
      <w:adjustRightInd w:val="0"/>
    </w:pPr>
    <w:rPr>
      <w:rFonts w:ascii="Arial" w:hAnsi="Arial" w:cs="Arial"/>
      <w:color w:val="000000"/>
      <w:sz w:val="24"/>
      <w:szCs w:val="24"/>
    </w:rPr>
  </w:style>
  <w:style w:type="paragraph" w:customStyle="1" w:styleId="body0">
    <w:name w:val="body"/>
    <w:basedOn w:val="Normal"/>
    <w:uiPriority w:val="99"/>
    <w:rsid w:val="00E36840"/>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character" w:customStyle="1" w:styleId="Level2-NumberedChar">
    <w:name w:val="Level 2-Numbered Char"/>
    <w:link w:val="Level2-Numbered"/>
    <w:uiPriority w:val="99"/>
    <w:locked/>
    <w:rsid w:val="00E36840"/>
    <w:rPr>
      <w:rFonts w:ascii="Arial" w:hAnsi="Arial" w:cs="Arial"/>
      <w:lang w:val="en-AU"/>
    </w:rPr>
  </w:style>
  <w:style w:type="paragraph" w:customStyle="1" w:styleId="Level2-Numbered">
    <w:name w:val="Level 2-Numbered"/>
    <w:basedOn w:val="Normal"/>
    <w:link w:val="Level2-NumberedChar"/>
    <w:uiPriority w:val="99"/>
    <w:rsid w:val="00E36840"/>
    <w:pPr>
      <w:tabs>
        <w:tab w:val="num" w:pos="567"/>
      </w:tabs>
      <w:overflowPunct/>
      <w:autoSpaceDE/>
      <w:autoSpaceDN/>
      <w:adjustRightInd/>
      <w:spacing w:before="180"/>
      <w:ind w:left="567" w:hanging="567"/>
      <w:jc w:val="left"/>
      <w:textAlignment w:val="auto"/>
      <w:outlineLvl w:val="1"/>
    </w:pPr>
    <w:rPr>
      <w:lang w:val="en-AU"/>
    </w:rPr>
  </w:style>
  <w:style w:type="paragraph" w:customStyle="1" w:styleId="Ben1">
    <w:name w:val="Ben 1."/>
    <w:basedOn w:val="Normal"/>
    <w:uiPriority w:val="99"/>
    <w:rsid w:val="00E36840"/>
    <w:pPr>
      <w:numPr>
        <w:numId w:val="10"/>
      </w:numPr>
      <w:overflowPunct/>
      <w:autoSpaceDE/>
      <w:autoSpaceDN/>
      <w:adjustRightInd/>
      <w:spacing w:before="300"/>
      <w:jc w:val="left"/>
      <w:textAlignment w:val="auto"/>
    </w:pPr>
    <w:rPr>
      <w:b/>
      <w:caps/>
      <w:sz w:val="24"/>
      <w:szCs w:val="24"/>
    </w:rPr>
  </w:style>
  <w:style w:type="paragraph" w:customStyle="1" w:styleId="Ben11">
    <w:name w:val="Ben 1.1"/>
    <w:basedOn w:val="Normal"/>
    <w:uiPriority w:val="99"/>
    <w:rsid w:val="00E36840"/>
    <w:pPr>
      <w:numPr>
        <w:ilvl w:val="1"/>
        <w:numId w:val="10"/>
      </w:numPr>
      <w:overflowPunct/>
      <w:autoSpaceDE/>
      <w:autoSpaceDN/>
      <w:adjustRightInd/>
      <w:spacing w:before="120"/>
      <w:jc w:val="left"/>
      <w:textAlignment w:val="auto"/>
    </w:pPr>
    <w:rPr>
      <w:sz w:val="24"/>
      <w:szCs w:val="24"/>
    </w:rPr>
  </w:style>
  <w:style w:type="paragraph" w:customStyle="1" w:styleId="Ben11a">
    <w:name w:val="Ben 1.1.a"/>
    <w:basedOn w:val="Normal"/>
    <w:uiPriority w:val="99"/>
    <w:rsid w:val="00E36840"/>
    <w:pPr>
      <w:numPr>
        <w:ilvl w:val="2"/>
        <w:numId w:val="10"/>
      </w:numPr>
      <w:overflowPunct/>
      <w:autoSpaceDE/>
      <w:autoSpaceDN/>
      <w:adjustRightInd/>
      <w:spacing w:before="120"/>
      <w:jc w:val="left"/>
      <w:textAlignment w:val="auto"/>
    </w:pPr>
    <w:rPr>
      <w:rFonts w:cs="Arial"/>
      <w:sz w:val="24"/>
      <w:szCs w:val="24"/>
    </w:rPr>
  </w:style>
  <w:style w:type="paragraph" w:customStyle="1" w:styleId="Ben11ai">
    <w:name w:val="Ben 1.1.a.i"/>
    <w:basedOn w:val="Normal"/>
    <w:uiPriority w:val="99"/>
    <w:rsid w:val="00E36840"/>
    <w:pPr>
      <w:numPr>
        <w:ilvl w:val="3"/>
        <w:numId w:val="10"/>
      </w:numPr>
      <w:overflowPunct/>
      <w:autoSpaceDE/>
      <w:autoSpaceDN/>
      <w:adjustRightInd/>
      <w:spacing w:before="120"/>
      <w:jc w:val="left"/>
      <w:textAlignment w:val="auto"/>
    </w:pPr>
    <w:rPr>
      <w:sz w:val="24"/>
      <w:szCs w:val="24"/>
    </w:rPr>
  </w:style>
  <w:style w:type="character" w:styleId="FootnoteReference">
    <w:name w:val="footnote reference"/>
    <w:basedOn w:val="DefaultParagraphFont"/>
    <w:uiPriority w:val="99"/>
    <w:semiHidden/>
    <w:unhideWhenUsed/>
    <w:rsid w:val="00E36840"/>
    <w:rPr>
      <w:rFonts w:ascii="Tahoma" w:hAnsi="Tahoma" w:cs="Tahoma" w:hint="default"/>
      <w:b/>
      <w:bCs w:val="0"/>
      <w:strike w:val="0"/>
      <w:dstrike w:val="0"/>
      <w:color w:val="auto"/>
      <w:sz w:val="20"/>
      <w:u w:val="none"/>
      <w:effect w:val="none"/>
      <w:vertAlign w:val="superscript"/>
    </w:rPr>
  </w:style>
  <w:style w:type="character" w:styleId="CommentReference">
    <w:name w:val="annotation reference"/>
    <w:basedOn w:val="DefaultParagraphFont"/>
    <w:uiPriority w:val="99"/>
    <w:semiHidden/>
    <w:unhideWhenUsed/>
    <w:rsid w:val="00E36840"/>
    <w:rPr>
      <w:sz w:val="16"/>
      <w:szCs w:val="16"/>
    </w:rPr>
  </w:style>
  <w:style w:type="character" w:customStyle="1" w:styleId="CrossReference">
    <w:name w:val="Cross Reference"/>
    <w:basedOn w:val="DefaultParagraphFont"/>
    <w:uiPriority w:val="99"/>
    <w:rsid w:val="00E36840"/>
    <w:rPr>
      <w:b/>
      <w:bCs w:val="0"/>
    </w:rPr>
  </w:style>
  <w:style w:type="character" w:customStyle="1" w:styleId="Level1asHeadingtext">
    <w:name w:val="Level 1 as Heading (text)"/>
    <w:basedOn w:val="DefaultParagraphFont"/>
    <w:uiPriority w:val="99"/>
    <w:rsid w:val="00E36840"/>
    <w:rPr>
      <w:b/>
      <w:bCs w:val="0"/>
    </w:rPr>
  </w:style>
  <w:style w:type="character" w:customStyle="1" w:styleId="Level2asHeadingtext">
    <w:name w:val="Level 2 as Heading (text)"/>
    <w:basedOn w:val="DefaultParagraphFont"/>
    <w:uiPriority w:val="99"/>
    <w:rsid w:val="00E36840"/>
    <w:rPr>
      <w:b/>
      <w:bCs w:val="0"/>
    </w:rPr>
  </w:style>
  <w:style w:type="character" w:customStyle="1" w:styleId="Level3asHeadingtext">
    <w:name w:val="Level 3 as Heading (text)"/>
    <w:basedOn w:val="DefaultParagraphFont"/>
    <w:uiPriority w:val="99"/>
    <w:rsid w:val="00E36840"/>
    <w:rPr>
      <w:b/>
      <w:bCs w:val="0"/>
    </w:rPr>
  </w:style>
  <w:style w:type="character" w:customStyle="1" w:styleId="Body1Char">
    <w:name w:val="Body 1 Char"/>
    <w:basedOn w:val="DefaultParagraphFont"/>
    <w:uiPriority w:val="99"/>
    <w:rsid w:val="00E36840"/>
    <w:rPr>
      <w:rFonts w:ascii="Verdana" w:hAnsi="Verdana" w:hint="default"/>
      <w:lang w:val="en-GB" w:eastAsia="en-GB" w:bidi="ar-SA"/>
    </w:rPr>
  </w:style>
  <w:style w:type="character" w:customStyle="1" w:styleId="DeltaViewInsertion">
    <w:name w:val="DeltaView Insertion"/>
    <w:rsid w:val="00E36840"/>
    <w:rPr>
      <w:color w:val="0000FF"/>
      <w:spacing w:val="0"/>
      <w:u w:val="double"/>
    </w:rPr>
  </w:style>
  <w:style w:type="paragraph" w:styleId="TOC4">
    <w:name w:val="toc 4"/>
    <w:basedOn w:val="Body"/>
    <w:next w:val="Normal"/>
    <w:autoRedefine/>
    <w:uiPriority w:val="99"/>
    <w:semiHidden/>
    <w:unhideWhenUsed/>
    <w:rsid w:val="00E36840"/>
    <w:pPr>
      <w:keepNext/>
      <w:tabs>
        <w:tab w:val="clear" w:pos="1843"/>
        <w:tab w:val="clear" w:pos="3119"/>
        <w:tab w:val="clear" w:pos="4253"/>
      </w:tabs>
      <w:spacing w:after="60"/>
      <w:ind w:right="851"/>
    </w:pPr>
    <w:rPr>
      <w:b/>
      <w:noProof/>
    </w:rPr>
  </w:style>
  <w:style w:type="paragraph" w:styleId="TOC3">
    <w:name w:val="toc 3"/>
    <w:basedOn w:val="Body"/>
    <w:next w:val="Normal"/>
    <w:autoRedefine/>
    <w:uiPriority w:val="99"/>
    <w:semiHidden/>
    <w:unhideWhenUsed/>
    <w:rsid w:val="00E36840"/>
    <w:pPr>
      <w:tabs>
        <w:tab w:val="clear" w:pos="1843"/>
        <w:tab w:val="clear" w:pos="3119"/>
        <w:tab w:val="clear" w:pos="4253"/>
        <w:tab w:val="right" w:leader="dot" w:pos="9072"/>
      </w:tabs>
      <w:spacing w:after="60"/>
      <w:ind w:left="851" w:right="851" w:hanging="851"/>
    </w:pPr>
    <w:rPr>
      <w:noProof/>
    </w:rPr>
  </w:style>
  <w:style w:type="paragraph" w:styleId="TOC2">
    <w:name w:val="toc 2"/>
    <w:basedOn w:val="Body"/>
    <w:next w:val="Normal"/>
    <w:autoRedefine/>
    <w:uiPriority w:val="99"/>
    <w:semiHidden/>
    <w:unhideWhenUsed/>
    <w:rsid w:val="00E36840"/>
    <w:pPr>
      <w:tabs>
        <w:tab w:val="clear" w:pos="1843"/>
        <w:tab w:val="clear" w:pos="3119"/>
        <w:tab w:val="clear" w:pos="4253"/>
        <w:tab w:val="left" w:pos="1680"/>
        <w:tab w:val="right" w:leader="dot" w:pos="9072"/>
      </w:tabs>
      <w:spacing w:after="60"/>
      <w:ind w:left="1680" w:right="851" w:hanging="829"/>
    </w:pPr>
    <w:rPr>
      <w:noProof/>
    </w:rPr>
  </w:style>
  <w:style w:type="numbering" w:customStyle="1" w:styleId="StyleOutlinenumberedArial10ptBold">
    <w:name w:val="Style Outline numbered Arial 10 pt Bold"/>
    <w:rsid w:val="00E36840"/>
    <w:pPr>
      <w:numPr>
        <w:numId w:val="35"/>
      </w:numPr>
    </w:pPr>
  </w:style>
  <w:style w:type="character" w:styleId="Hyperlink">
    <w:name w:val="Hyperlink"/>
    <w:basedOn w:val="DefaultParagraphFont"/>
    <w:uiPriority w:val="99"/>
    <w:unhideWhenUsed/>
    <w:rsid w:val="00030084"/>
    <w:rPr>
      <w:color w:val="0000FF"/>
      <w:u w:val="single"/>
    </w:rPr>
  </w:style>
  <w:style w:type="table" w:styleId="TableGrid">
    <w:name w:val="Table Grid"/>
    <w:basedOn w:val="TableNormal"/>
    <w:uiPriority w:val="59"/>
    <w:rsid w:val="00C80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Heading3Char">
    <w:name w:val="Heading 3 Char"/>
    <w:basedOn w:val="DefaultParagraphFont"/>
    <w:link w:val="Heading3"/>
    <w:uiPriority w:val="9"/>
    <w:semiHidden/>
    <w:rsid w:val="00CD769B"/>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60863">
      <w:bodyDiv w:val="1"/>
      <w:marLeft w:val="0"/>
      <w:marRight w:val="0"/>
      <w:marTop w:val="0"/>
      <w:marBottom w:val="0"/>
      <w:divBdr>
        <w:top w:val="none" w:sz="0" w:space="0" w:color="auto"/>
        <w:left w:val="none" w:sz="0" w:space="0" w:color="auto"/>
        <w:bottom w:val="none" w:sz="0" w:space="0" w:color="auto"/>
        <w:right w:val="none" w:sz="0" w:space="0" w:color="auto"/>
      </w:divBdr>
    </w:div>
    <w:div w:id="310328095">
      <w:bodyDiv w:val="1"/>
      <w:marLeft w:val="0"/>
      <w:marRight w:val="0"/>
      <w:marTop w:val="0"/>
      <w:marBottom w:val="0"/>
      <w:divBdr>
        <w:top w:val="none" w:sz="0" w:space="0" w:color="auto"/>
        <w:left w:val="none" w:sz="0" w:space="0" w:color="auto"/>
        <w:bottom w:val="none" w:sz="0" w:space="0" w:color="auto"/>
        <w:right w:val="none" w:sz="0" w:space="0" w:color="auto"/>
      </w:divBdr>
    </w:div>
    <w:div w:id="526678649">
      <w:bodyDiv w:val="1"/>
      <w:marLeft w:val="0"/>
      <w:marRight w:val="0"/>
      <w:marTop w:val="0"/>
      <w:marBottom w:val="0"/>
      <w:divBdr>
        <w:top w:val="none" w:sz="0" w:space="0" w:color="auto"/>
        <w:left w:val="none" w:sz="0" w:space="0" w:color="auto"/>
        <w:bottom w:val="none" w:sz="0" w:space="0" w:color="auto"/>
        <w:right w:val="none" w:sz="0" w:space="0" w:color="auto"/>
      </w:divBdr>
    </w:div>
    <w:div w:id="889460154">
      <w:bodyDiv w:val="1"/>
      <w:marLeft w:val="0"/>
      <w:marRight w:val="0"/>
      <w:marTop w:val="0"/>
      <w:marBottom w:val="0"/>
      <w:divBdr>
        <w:top w:val="none" w:sz="0" w:space="0" w:color="auto"/>
        <w:left w:val="none" w:sz="0" w:space="0" w:color="auto"/>
        <w:bottom w:val="none" w:sz="0" w:space="0" w:color="auto"/>
        <w:right w:val="none" w:sz="0" w:space="0" w:color="auto"/>
      </w:divBdr>
    </w:div>
    <w:div w:id="952595635">
      <w:bodyDiv w:val="1"/>
      <w:marLeft w:val="0"/>
      <w:marRight w:val="0"/>
      <w:marTop w:val="0"/>
      <w:marBottom w:val="0"/>
      <w:divBdr>
        <w:top w:val="none" w:sz="0" w:space="0" w:color="auto"/>
        <w:left w:val="none" w:sz="0" w:space="0" w:color="auto"/>
        <w:bottom w:val="none" w:sz="0" w:space="0" w:color="auto"/>
        <w:right w:val="none" w:sz="0" w:space="0" w:color="auto"/>
      </w:divBdr>
    </w:div>
    <w:div w:id="1018195363">
      <w:bodyDiv w:val="1"/>
      <w:marLeft w:val="0"/>
      <w:marRight w:val="0"/>
      <w:marTop w:val="0"/>
      <w:marBottom w:val="0"/>
      <w:divBdr>
        <w:top w:val="none" w:sz="0" w:space="0" w:color="auto"/>
        <w:left w:val="none" w:sz="0" w:space="0" w:color="auto"/>
        <w:bottom w:val="none" w:sz="0" w:space="0" w:color="auto"/>
        <w:right w:val="none" w:sz="0" w:space="0" w:color="auto"/>
      </w:divBdr>
    </w:div>
    <w:div w:id="1237668467">
      <w:bodyDiv w:val="1"/>
      <w:marLeft w:val="0"/>
      <w:marRight w:val="0"/>
      <w:marTop w:val="0"/>
      <w:marBottom w:val="0"/>
      <w:divBdr>
        <w:top w:val="none" w:sz="0" w:space="0" w:color="auto"/>
        <w:left w:val="none" w:sz="0" w:space="0" w:color="auto"/>
        <w:bottom w:val="none" w:sz="0" w:space="0" w:color="auto"/>
        <w:right w:val="none" w:sz="0" w:space="0" w:color="auto"/>
      </w:divBdr>
    </w:div>
    <w:div w:id="1364287148">
      <w:bodyDiv w:val="1"/>
      <w:marLeft w:val="0"/>
      <w:marRight w:val="0"/>
      <w:marTop w:val="0"/>
      <w:marBottom w:val="0"/>
      <w:divBdr>
        <w:top w:val="none" w:sz="0" w:space="0" w:color="auto"/>
        <w:left w:val="none" w:sz="0" w:space="0" w:color="auto"/>
        <w:bottom w:val="none" w:sz="0" w:space="0" w:color="auto"/>
        <w:right w:val="none" w:sz="0" w:space="0" w:color="auto"/>
      </w:divBdr>
    </w:div>
    <w:div w:id="1399356553">
      <w:bodyDiv w:val="1"/>
      <w:marLeft w:val="0"/>
      <w:marRight w:val="0"/>
      <w:marTop w:val="0"/>
      <w:marBottom w:val="0"/>
      <w:divBdr>
        <w:top w:val="none" w:sz="0" w:space="0" w:color="auto"/>
        <w:left w:val="none" w:sz="0" w:space="0" w:color="auto"/>
        <w:bottom w:val="none" w:sz="0" w:space="0" w:color="auto"/>
        <w:right w:val="none" w:sz="0" w:space="0" w:color="auto"/>
      </w:divBdr>
    </w:div>
    <w:div w:id="1411849556">
      <w:bodyDiv w:val="1"/>
      <w:marLeft w:val="0"/>
      <w:marRight w:val="0"/>
      <w:marTop w:val="0"/>
      <w:marBottom w:val="0"/>
      <w:divBdr>
        <w:top w:val="none" w:sz="0" w:space="0" w:color="auto"/>
        <w:left w:val="none" w:sz="0" w:space="0" w:color="auto"/>
        <w:bottom w:val="none" w:sz="0" w:space="0" w:color="auto"/>
        <w:right w:val="none" w:sz="0" w:space="0" w:color="auto"/>
      </w:divBdr>
    </w:div>
    <w:div w:id="189958333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microsoft.com/office/2016/09/relationships/commentsIds" Target="commentsIds.xml" Id="rId20" /><Relationship Type="http://schemas.openxmlformats.org/officeDocument/2006/relationships/webSettings" Target="webSettings.xml" Id="rId6" /><Relationship Type="http://schemas.openxmlformats.org/officeDocument/2006/relationships/hyperlink" Target="mailto:***@gmail.com"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mailto:**@gmail.com" TargetMode="External" Id="rId10" /><Relationship Type="http://schemas.openxmlformats.org/officeDocument/2006/relationships/styles" Target="styles.xml" Id="rId4" /><Relationship Type="http://schemas.openxmlformats.org/officeDocument/2006/relationships/hyperlink" Target="mailto:mlivermore@thurrock.gov.uk" TargetMode="External" Id="rId9" /><Relationship Type="http://schemas.openxmlformats.org/officeDocument/2006/relationships/footer" Target="footer3.xml" Id="rId14" /><Relationship Type="http://schemas.openxmlformats.org/officeDocument/2006/relationships/customXml" Target="/customXML/item4.xml" Id="Rbab938b3ab1b4cf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200D98310CAD465FB48C3A62E91DFCBC" version="1.0.0">
  <systemFields>
    <field name="Objective-Id">
      <value order="0">A5855622</value>
    </field>
    <field name="Objective-Title">
      <value order="0">Draft Tilbury Catering Tender Contract (2020)</value>
    </field>
    <field name="Objective-Description">
      <value order="0"/>
    </field>
    <field name="Objective-CreationStamp">
      <value order="0">2020-06-05T15:11:03Z</value>
    </field>
    <field name="Objective-IsApproved">
      <value order="0">false</value>
    </field>
    <field name="Objective-IsPublished">
      <value order="0">false</value>
    </field>
    <field name="Objective-DatePublished">
      <value order="0"/>
    </field>
    <field name="Objective-ModificationStamp">
      <value order="0">2020-09-01T13:14:54Z</value>
    </field>
    <field name="Objective-Owner">
      <value order="0">Mason, Kiri</value>
    </field>
    <field name="Objective-Path">
      <value order="0">Thurrock Global Folder:Thurrock Corporate File Plan:Procurement:Tendering:Tenders:Procurement Tenders:Procurement Tenders 2020:PS-2020-067 Tilbury Nursery Catering:1. Work in Progress</value>
    </field>
    <field name="Objective-Parent">
      <value order="0">1. Work in Progress</value>
    </field>
    <field name="Objective-State">
      <value order="0">Being Edited</value>
    </field>
    <field name="Objective-VersionId">
      <value order="0">vA9511855</value>
    </field>
    <field name="Objective-Version">
      <value order="0">1.1</value>
    </field>
    <field name="Objective-VersionNumber">
      <value order="0">2</value>
    </field>
    <field name="Objective-VersionComment">
      <value order="0"/>
    </field>
    <field name="Objective-FileNumber">
      <value order="0">qA380042</value>
    </field>
    <field name="Objective-Classification">
      <value order="0"/>
    </field>
    <field name="Objective-Caveats">
      <value order="0">Active Users</value>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E316A066-7FC1-4A27-B91A-5EF60D3A1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32</Pages>
  <Words>11250</Words>
  <Characters>62084</Characters>
  <Application>Microsoft Office Word</Application>
  <DocSecurity>0</DocSecurity>
  <Lines>517</Lines>
  <Paragraphs>146</Paragraphs>
  <ScaleCrop>false</ScaleCrop>
  <HeadingPairs>
    <vt:vector size="2" baseType="variant">
      <vt:variant>
        <vt:lpstr>Title</vt:lpstr>
      </vt:variant>
      <vt:variant>
        <vt:i4>1</vt:i4>
      </vt:variant>
    </vt:vector>
  </HeadingPairs>
  <TitlesOfParts>
    <vt:vector size="1" baseType="lpstr">
      <vt:lpstr>My Ref:_</vt:lpstr>
    </vt:vector>
  </TitlesOfParts>
  <Company>Iken Business Ltd</Company>
  <LinksUpToDate>false</LinksUpToDate>
  <CharactersWithSpaces>73188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Ref:_</dc:title>
  <dc:creator>Angela Willis</dc:creator>
  <cp:lastModifiedBy>Livermore, Mark</cp:lastModifiedBy>
  <cp:revision>16</cp:revision>
  <cp:lastPrinted>2015-05-14T10:11:00Z</cp:lastPrinted>
  <dcterms:created xsi:type="dcterms:W3CDTF">2020-05-26T11:14:00Z</dcterms:created>
  <dcterms:modified xsi:type="dcterms:W3CDTF">2020-06-04T13:28:00Z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TC - Standard Terms and Conditions for the Provision of Services</vt:lpwstr>
  </property>
  <property fmtid="{D5CDD505-2E9C-101B-9397-08002B2CF9AE}" pid="3" name="MatterRef">
    <vt:lpwstr>MatterRef</vt:lpwstr>
  </property>
  <property fmtid="{D5CDD505-2E9C-101B-9397-08002B2CF9AE}" pid="4" name="DocRecipient">
    <vt:lpwstr>DocRecipient</vt:lpwstr>
  </property>
  <property fmtid="{D5CDD505-2E9C-101B-9397-08002B2CF9AE}" pid="5" name="DocContact">
    <vt:lpwstr>DocContact</vt:lpwstr>
  </property>
  <property fmtid="{D5CDD505-2E9C-101B-9397-08002B2CF9AE}" pid="6" name="DocDescription">
    <vt:lpwstr>DocDescription</vt:lpwstr>
  </property>
  <property fmtid="{D5CDD505-2E9C-101B-9397-08002B2CF9AE}" pid="7" name="DocType">
    <vt:lpwstr>DocType</vt:lpwstr>
  </property>
  <property fmtid="{D5CDD505-2E9C-101B-9397-08002B2CF9AE}" pid="8" name="DocTemplate">
    <vt:lpwstr>DocTemplate</vt:lpwstr>
  </property>
  <property fmtid="{D5CDD505-2E9C-101B-9397-08002B2CF9AE}" pid="9" name="DocCreatedBy">
    <vt:lpwstr>DocCreatedBy</vt:lpwstr>
  </property>
  <property fmtid="{D5CDD505-2E9C-101B-9397-08002B2CF9AE}" pid="10" name="DocOwnerId">
    <vt:lpwstr>DocOwnerId</vt:lpwstr>
  </property>
  <property fmtid="{D5CDD505-2E9C-101B-9397-08002B2CF9AE}" pid="11" name="DocDateSent">
    <vt:lpwstr>DocDateSent</vt:lpwstr>
  </property>
  <property fmtid="{D5CDD505-2E9C-101B-9397-08002B2CF9AE}" pid="12" name="MatterType">
    <vt:lpwstr>MatterType</vt:lpwstr>
  </property>
  <property fmtid="{D5CDD505-2E9C-101B-9397-08002B2CF9AE}" pid="13" name="MatterClass">
    <vt:lpwstr>MatterClass</vt:lpwstr>
  </property>
  <property fmtid="{D5CDD505-2E9C-101B-9397-08002B2CF9AE}" pid="14" name="MatterName">
    <vt:lpwstr>MatterName</vt:lpwstr>
  </property>
  <property fmtid="{D5CDD505-2E9C-101B-9397-08002B2CF9AE}" pid="15" name="Client">
    <vt:lpwstr>Client</vt:lpwstr>
  </property>
  <property fmtid="{D5CDD505-2E9C-101B-9397-08002B2CF9AE}" pid="16" name="Account">
    <vt:lpwstr>Account</vt:lpwstr>
  </property>
  <property fmtid="{D5CDD505-2E9C-101B-9397-08002B2CF9AE}" pid="17" name="DocOwnerName">
    <vt:lpwstr>DocOwnerName</vt:lpwstr>
  </property>
  <property fmtid="{D5CDD505-2E9C-101B-9397-08002B2CF9AE}" pid="18" name="DocOwnerEmail">
    <vt:lpwstr>DocOwnerEmail</vt:lpwstr>
  </property>
  <property fmtid="{D5CDD505-2E9C-101B-9397-08002B2CF9AE}" pid="19" name="DocOwnerTelephone">
    <vt:lpwstr>DocOwnerTelephone</vt:lpwstr>
  </property>
  <property fmtid="{D5CDD505-2E9C-101B-9397-08002B2CF9AE}" pid="20" name="DocOwnerFax">
    <vt:lpwstr>DocOwnerFax</vt:lpwstr>
  </property>
  <property fmtid="{D5CDD505-2E9C-101B-9397-08002B2CF9AE}" pid="21" name="DocOwnerLocation">
    <vt:lpwstr>DocOwnerLocation</vt:lpwstr>
  </property>
  <property fmtid="{D5CDD505-2E9C-101B-9397-08002B2CF9AE}" pid="22" name="DocOwnerRole">
    <vt:lpwstr>DocOwnerRole</vt:lpwstr>
  </property>
  <property fmtid="{D5CDD505-2E9C-101B-9397-08002B2CF9AE}" pid="23" name="DocOwnerInitials">
    <vt:lpwstr>DocOwnerInitials</vt:lpwstr>
  </property>
  <property fmtid="{D5CDD505-2E9C-101B-9397-08002B2CF9AE}" pid="24" name="DocCreatorName">
    <vt:lpwstr>DocCreatorName</vt:lpwstr>
  </property>
  <property fmtid="{D5CDD505-2E9C-101B-9397-08002B2CF9AE}" pid="25" name="DocCreatorEmail">
    <vt:lpwstr>DocCreatorEmail</vt:lpwstr>
  </property>
  <property fmtid="{D5CDD505-2E9C-101B-9397-08002B2CF9AE}" pid="26" name="DocCreatorTelephone">
    <vt:lpwstr>DocCreatorTelephone</vt:lpwstr>
  </property>
  <property fmtid="{D5CDD505-2E9C-101B-9397-08002B2CF9AE}" pid="27" name="DocCreatorFax">
    <vt:lpwstr>DocCreatorFax</vt:lpwstr>
  </property>
  <property fmtid="{D5CDD505-2E9C-101B-9397-08002B2CF9AE}" pid="28" name="DocCreatorLocation">
    <vt:lpwstr>DocCreatorLocation</vt:lpwstr>
  </property>
  <property fmtid="{D5CDD505-2E9C-101B-9397-08002B2CF9AE}" pid="29" name="DocCreatorRole">
    <vt:lpwstr>DocCreatorRole</vt:lpwstr>
  </property>
  <property fmtid="{D5CDD505-2E9C-101B-9397-08002B2CF9AE}" pid="30" name="DocCreatorInitials">
    <vt:lpwstr>DocCreatorInitials</vt:lpwstr>
  </property>
  <property fmtid="{D5CDD505-2E9C-101B-9397-08002B2CF9AE}" pid="31" name="MatterOpenFrom">
    <vt:lpwstr>MatterOpenFrom</vt:lpwstr>
  </property>
  <property fmtid="{D5CDD505-2E9C-101B-9397-08002B2CF9AE}" pid="32" name="DocVersion">
    <vt:lpwstr>DocVersion</vt:lpwstr>
  </property>
  <property fmtid="{D5CDD505-2E9C-101B-9397-08002B2CF9AE}" pid="33" name="Objective-Id">
    <vt:lpwstr>A5855622</vt:lpwstr>
  </property>
  <property fmtid="{D5CDD505-2E9C-101B-9397-08002B2CF9AE}" pid="34" name="Objective-Title">
    <vt:lpwstr>Tilbury Nurseries Catering Draft Contract (terms and conditions)</vt:lpwstr>
  </property>
  <property fmtid="{D5CDD505-2E9C-101B-9397-08002B2CF9AE}" pid="35" name="Objective-Description">
    <vt:lpwstr/>
  </property>
  <property fmtid="{D5CDD505-2E9C-101B-9397-08002B2CF9AE}" pid="36" name="Objective-CreationStamp">
    <vt:filetime>2020-06-05T15:11:10Z</vt:filetime>
  </property>
  <property fmtid="{D5CDD505-2E9C-101B-9397-08002B2CF9AE}" pid="37" name="Objective-IsApproved">
    <vt:bool>false</vt:bool>
  </property>
  <property fmtid="{D5CDD505-2E9C-101B-9397-08002B2CF9AE}" pid="38" name="Objective-IsPublished">
    <vt:bool>true</vt:bool>
  </property>
  <property fmtid="{D5CDD505-2E9C-101B-9397-08002B2CF9AE}" pid="39" name="Objective-DatePublished">
    <vt:filetime>2020-09-01T13:15:56Z</vt:filetime>
  </property>
  <property fmtid="{D5CDD505-2E9C-101B-9397-08002B2CF9AE}" pid="40" name="Objective-ModificationStamp">
    <vt:filetime>2020-09-01T13:24:10Z</vt:filetime>
  </property>
  <property fmtid="{D5CDD505-2E9C-101B-9397-08002B2CF9AE}" pid="41" name="Objective-Owner">
    <vt:lpwstr>Mason, Kiri</vt:lpwstr>
  </property>
  <property fmtid="{D5CDD505-2E9C-101B-9397-08002B2CF9AE}" pid="42" name="Objective-Path">
    <vt:lpwstr>Thurrock Global Folder:Thurrock Corporate File Plan:Procurement:Tendering:Tenders:Procurement Tenders:Procurement Tenders 2020:PS-2020-067 Tilbury Nursery Catering:Upload Docs:</vt:lpwstr>
  </property>
  <property fmtid="{D5CDD505-2E9C-101B-9397-08002B2CF9AE}" pid="43" name="Objective-Parent">
    <vt:lpwstr>Upload Docs</vt:lpwstr>
  </property>
  <property fmtid="{D5CDD505-2E9C-101B-9397-08002B2CF9AE}" pid="44" name="Objective-State">
    <vt:lpwstr>Published</vt:lpwstr>
  </property>
  <property fmtid="{D5CDD505-2E9C-101B-9397-08002B2CF9AE}" pid="45" name="Objective-VersionId">
    <vt:lpwstr>vA9511855</vt:lpwstr>
  </property>
  <property fmtid="{D5CDD505-2E9C-101B-9397-08002B2CF9AE}" pid="46" name="Objective-Version">
    <vt:lpwstr>2.0</vt:lpwstr>
  </property>
  <property fmtid="{D5CDD505-2E9C-101B-9397-08002B2CF9AE}" pid="47" name="Objective-VersionNumber">
    <vt:r8>2</vt:r8>
  </property>
  <property fmtid="{D5CDD505-2E9C-101B-9397-08002B2CF9AE}" pid="48" name="Objective-VersionComment">
    <vt:lpwstr/>
  </property>
  <property fmtid="{D5CDD505-2E9C-101B-9397-08002B2CF9AE}" pid="49" name="Objective-FileNumber">
    <vt:lpwstr>qA380042</vt:lpwstr>
  </property>
  <property fmtid="{D5CDD505-2E9C-101B-9397-08002B2CF9AE}" pid="50" name="Objective-Classification">
    <vt:lpwstr>[Inherited - none]</vt:lpwstr>
  </property>
  <property fmtid="{D5CDD505-2E9C-101B-9397-08002B2CF9AE}" pid="51" name="Objective-Caveats">
    <vt:lpwstr>groups: Active Users; </vt:lpwstr>
  </property>
  <property fmtid="{D5CDD505-2E9C-101B-9397-08002B2CF9AE}" pid="52" name="Objective-Comment">
    <vt:lpwstr/>
  </property>
</Properties>
</file>