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1F0B62" w14:paraId="69FD7D79" w14:textId="77777777" w:rsidTr="00714E0F">
        <w:tc>
          <w:tcPr>
            <w:tcW w:w="2961" w:type="dxa"/>
          </w:tcPr>
          <w:p w14:paraId="22A0A899" w14:textId="3CE6DA55" w:rsidR="001F0B62" w:rsidRDefault="001F0B62" w:rsidP="001F0B62">
            <w:pPr>
              <w:spacing w:before="240" w:after="240" w:line="360" w:lineRule="auto"/>
              <w:contextualSpacing/>
              <w:jc w:val="center"/>
              <w:rPr>
                <w:rFonts w:cs="Arial"/>
              </w:rPr>
            </w:pPr>
            <w:r>
              <w:rPr>
                <w:rFonts w:cs="Arial"/>
              </w:rPr>
              <w:t>4</w:t>
            </w:r>
          </w:p>
        </w:tc>
        <w:tc>
          <w:tcPr>
            <w:tcW w:w="5669" w:type="dxa"/>
          </w:tcPr>
          <w:p w14:paraId="0870C9E1" w14:textId="3B0D6429" w:rsidR="001F0B62" w:rsidRPr="004B46AB" w:rsidRDefault="004B46AB" w:rsidP="004B46AB">
            <w:pPr>
              <w:spacing w:before="240" w:after="240" w:line="360" w:lineRule="auto"/>
              <w:contextualSpacing/>
              <w:jc w:val="both"/>
              <w:rPr>
                <w:rFonts w:cs="Arial"/>
              </w:rPr>
            </w:pPr>
            <w:r w:rsidRPr="004B46AB">
              <w:rPr>
                <w:rFonts w:cs="Arial"/>
              </w:rPr>
              <w:t>EXPERIENCE</w:t>
            </w:r>
          </w:p>
        </w:tc>
      </w:tr>
      <w:tr w:rsidR="001F0B62" w14:paraId="55C01016" w14:textId="77777777" w:rsidTr="00714E0F">
        <w:tc>
          <w:tcPr>
            <w:tcW w:w="2961" w:type="dxa"/>
          </w:tcPr>
          <w:p w14:paraId="62ECA79C" w14:textId="7F52C14C" w:rsidR="001F0B62" w:rsidRDefault="001F0B62" w:rsidP="001F0B62">
            <w:pPr>
              <w:spacing w:before="240" w:after="240" w:line="360" w:lineRule="auto"/>
              <w:contextualSpacing/>
              <w:jc w:val="center"/>
              <w:rPr>
                <w:rFonts w:cs="Arial"/>
              </w:rPr>
            </w:pPr>
            <w:r>
              <w:rPr>
                <w:rFonts w:cs="Arial"/>
              </w:rPr>
              <w:t>5</w:t>
            </w:r>
          </w:p>
        </w:tc>
        <w:tc>
          <w:tcPr>
            <w:tcW w:w="5669" w:type="dxa"/>
          </w:tcPr>
          <w:p w14:paraId="2BE6F134" w14:textId="24318779" w:rsidR="001F0B62" w:rsidRPr="004B46AB" w:rsidRDefault="004B46AB" w:rsidP="004B46AB">
            <w:pPr>
              <w:spacing w:before="240" w:after="240" w:line="360" w:lineRule="auto"/>
              <w:contextualSpacing/>
              <w:jc w:val="both"/>
              <w:rPr>
                <w:rFonts w:cs="Arial"/>
              </w:rPr>
            </w:pPr>
            <w:r w:rsidRPr="004B46AB">
              <w:rPr>
                <w:rFonts w:cs="Arial"/>
              </w:rPr>
              <w:t>METHODODLOGY</w:t>
            </w:r>
          </w:p>
        </w:tc>
      </w:tr>
      <w:tr w:rsidR="001F0B62" w14:paraId="318DFA23" w14:textId="77777777" w:rsidTr="00714E0F">
        <w:tc>
          <w:tcPr>
            <w:tcW w:w="2961" w:type="dxa"/>
          </w:tcPr>
          <w:p w14:paraId="2210A136" w14:textId="24CE7952" w:rsidR="001F0B62" w:rsidRDefault="001F0B62" w:rsidP="001F0B62">
            <w:pPr>
              <w:spacing w:before="240" w:after="240" w:line="360" w:lineRule="auto"/>
              <w:contextualSpacing/>
              <w:jc w:val="center"/>
              <w:rPr>
                <w:rFonts w:cs="Arial"/>
              </w:rPr>
            </w:pPr>
            <w:r>
              <w:rPr>
                <w:rFonts w:cs="Arial"/>
              </w:rPr>
              <w:t>6</w:t>
            </w:r>
          </w:p>
        </w:tc>
        <w:tc>
          <w:tcPr>
            <w:tcW w:w="5669" w:type="dxa"/>
          </w:tcPr>
          <w:p w14:paraId="730568AF" w14:textId="01E3B6EC" w:rsidR="001F0B62" w:rsidRPr="004B46AB" w:rsidRDefault="004B46AB" w:rsidP="004B46AB">
            <w:pPr>
              <w:spacing w:before="240" w:after="240" w:line="360" w:lineRule="auto"/>
              <w:contextualSpacing/>
              <w:jc w:val="both"/>
              <w:rPr>
                <w:rFonts w:cs="Arial"/>
              </w:rPr>
            </w:pPr>
            <w:r w:rsidRPr="004B46AB">
              <w:rPr>
                <w:rFonts w:cs="Arial"/>
              </w:rPr>
              <w:t>CAPABILITY</w:t>
            </w:r>
          </w:p>
        </w:tc>
      </w:tr>
      <w:tr w:rsidR="001F0B62" w14:paraId="40E3D890" w14:textId="77777777" w:rsidTr="00714E0F">
        <w:tc>
          <w:tcPr>
            <w:tcW w:w="2961" w:type="dxa"/>
          </w:tcPr>
          <w:p w14:paraId="3CC388C3" w14:textId="20110A3E" w:rsidR="001F0B62" w:rsidRDefault="001F0B62" w:rsidP="001F0B62">
            <w:pPr>
              <w:spacing w:before="240" w:after="240" w:line="360" w:lineRule="auto"/>
              <w:contextualSpacing/>
              <w:jc w:val="center"/>
              <w:rPr>
                <w:rFonts w:cs="Arial"/>
              </w:rPr>
            </w:pPr>
            <w:r>
              <w:rPr>
                <w:rFonts w:cs="Arial"/>
              </w:rPr>
              <w:t>7</w:t>
            </w:r>
          </w:p>
        </w:tc>
        <w:tc>
          <w:tcPr>
            <w:tcW w:w="5669" w:type="dxa"/>
          </w:tcPr>
          <w:p w14:paraId="346279B5" w14:textId="55CEE5B5" w:rsidR="001F0B62" w:rsidRDefault="001F0B62" w:rsidP="00E7197A">
            <w:pPr>
              <w:spacing w:before="240" w:after="240" w:line="360" w:lineRule="auto"/>
              <w:contextualSpacing/>
              <w:jc w:val="both"/>
              <w:rPr>
                <w:rFonts w:cs="Arial"/>
              </w:rPr>
            </w:pPr>
            <w:r>
              <w:rPr>
                <w:rFonts w:cs="Arial"/>
              </w:rPr>
              <w:t>PRICE</w:t>
            </w:r>
          </w:p>
        </w:tc>
      </w:tr>
    </w:tbl>
    <w:p w14:paraId="7D180316" w14:textId="311FD39C" w:rsidR="00F24746" w:rsidRPr="00751B94" w:rsidRDefault="00F24746" w:rsidP="004B46AB">
      <w:pPr>
        <w:spacing w:line="240" w:lineRule="auto"/>
        <w:contextualSpacing/>
        <w:jc w:val="both"/>
        <w:rPr>
          <w:rFonts w:cs="Arial"/>
          <w:b/>
          <w:i/>
        </w:rPr>
      </w:pPr>
    </w:p>
    <w:p w14:paraId="2787BEBB" w14:textId="77777777" w:rsidR="00751B94" w:rsidRPr="00C67CA1" w:rsidRDefault="00751B94" w:rsidP="00751B94">
      <w:pPr>
        <w:spacing w:line="240" w:lineRule="auto"/>
        <w:ind w:left="720"/>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7B564D7D"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lastRenderedPageBreak/>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2E9AC31B" w:rsidR="00283A43" w:rsidRPr="00862B3E" w:rsidRDefault="00283A43" w:rsidP="00E7197A">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935ADB">
        <w:rPr>
          <w:rFonts w:cs="Arial"/>
        </w:rPr>
        <w:t>Potential Providers’</w:t>
      </w:r>
      <w:r w:rsidRPr="00283A43">
        <w:rPr>
          <w:rFonts w:cs="Arial"/>
        </w:rPr>
        <w:t xml:space="preserve"> in </w:t>
      </w:r>
      <w:r w:rsidRPr="00862B3E">
        <w:rPr>
          <w:rFonts w:cs="Arial"/>
        </w:rPr>
        <w:t xml:space="preserve">the </w:t>
      </w:r>
      <w:r w:rsidR="00862B3E" w:rsidRPr="00862B3E">
        <w:rPr>
          <w:rFonts w:cs="Arial"/>
        </w:rPr>
        <w:t>Price Schedule</w:t>
      </w:r>
      <w:r w:rsidRPr="00862B3E">
        <w:rPr>
          <w:rFonts w:cs="Arial"/>
        </w:rPr>
        <w:t xml:space="preserve"> will be recorded and evaluated in accordance with the following process.</w:t>
      </w:r>
    </w:p>
    <w:p w14:paraId="481FD0ED" w14:textId="77777777" w:rsidR="009C0614" w:rsidRPr="00862B3E" w:rsidRDefault="009C0614" w:rsidP="00E7197A">
      <w:pPr>
        <w:spacing w:before="120" w:after="480" w:line="240" w:lineRule="auto"/>
        <w:ind w:left="1418" w:hanging="567"/>
        <w:contextualSpacing/>
        <w:jc w:val="both"/>
        <w:rPr>
          <w:rFonts w:cs="Arial"/>
        </w:rPr>
      </w:pPr>
    </w:p>
    <w:p w14:paraId="1F226EB1" w14:textId="3C2AC664" w:rsidR="00283A43" w:rsidRPr="00862B3E" w:rsidRDefault="00935ADB" w:rsidP="00E7197A">
      <w:pPr>
        <w:numPr>
          <w:ilvl w:val="2"/>
          <w:numId w:val="7"/>
        </w:numPr>
        <w:spacing w:before="120" w:after="480" w:line="240" w:lineRule="auto"/>
        <w:ind w:left="1418" w:hanging="567"/>
        <w:contextualSpacing/>
        <w:jc w:val="both"/>
        <w:rPr>
          <w:rFonts w:cs="Arial"/>
        </w:rPr>
      </w:pPr>
      <w:r w:rsidRPr="00862B3E">
        <w:rPr>
          <w:rFonts w:cs="Arial"/>
        </w:rPr>
        <w:t>Potential Providers’</w:t>
      </w:r>
      <w:r w:rsidR="00283A43" w:rsidRPr="00862B3E">
        <w:rPr>
          <w:rFonts w:cs="Arial"/>
        </w:rPr>
        <w:t xml:space="preserve"> are required to </w:t>
      </w:r>
      <w:r w:rsidR="001F0B62" w:rsidRPr="00862B3E">
        <w:rPr>
          <w:rFonts w:cs="Arial"/>
        </w:rPr>
        <w:t>provide a completed pricing schedule against the ‘Price’ Questionnaire</w:t>
      </w:r>
      <w:r w:rsidR="006A1754" w:rsidRPr="00862B3E">
        <w:rPr>
          <w:rFonts w:cs="Arial"/>
        </w:rPr>
        <w:t xml:space="preserve"> </w:t>
      </w:r>
      <w:r w:rsidR="00283A43" w:rsidRPr="00862B3E">
        <w:rPr>
          <w:rFonts w:cs="Arial"/>
        </w:rPr>
        <w:t>within the e-Sourcing event</w:t>
      </w:r>
      <w:r w:rsidR="00E7197A" w:rsidRPr="00862B3E">
        <w:rPr>
          <w:rFonts w:cs="Arial"/>
        </w:rPr>
        <w:t>.</w:t>
      </w:r>
    </w:p>
    <w:p w14:paraId="079EFD73" w14:textId="77777777" w:rsidR="009C0614" w:rsidRPr="00862B3E" w:rsidRDefault="009C0614" w:rsidP="00E7197A">
      <w:pPr>
        <w:spacing w:before="120" w:after="480" w:line="240" w:lineRule="auto"/>
        <w:ind w:left="1418" w:hanging="567"/>
        <w:contextualSpacing/>
        <w:jc w:val="both"/>
        <w:rPr>
          <w:rFonts w:cs="Arial"/>
        </w:rPr>
      </w:pPr>
    </w:p>
    <w:p w14:paraId="6930A0F0" w14:textId="79CB103B" w:rsidR="0032720C" w:rsidRPr="00862B3E" w:rsidRDefault="009C0614" w:rsidP="00E7197A">
      <w:pPr>
        <w:numPr>
          <w:ilvl w:val="2"/>
          <w:numId w:val="7"/>
        </w:numPr>
        <w:spacing w:before="120" w:after="480" w:line="240" w:lineRule="auto"/>
        <w:ind w:left="1418" w:hanging="567"/>
        <w:contextualSpacing/>
        <w:jc w:val="both"/>
        <w:rPr>
          <w:rFonts w:cs="Arial"/>
        </w:rPr>
      </w:pPr>
      <w:r w:rsidRPr="00862B3E">
        <w:rPr>
          <w:rFonts w:cs="Arial"/>
        </w:rPr>
        <w:t>Prices offered</w:t>
      </w:r>
      <w:r w:rsidR="0032720C" w:rsidRPr="00862B3E">
        <w:rPr>
          <w:rFonts w:cs="Arial"/>
        </w:rPr>
        <w:t xml:space="preserve"> will be evaluated against the range of prices submitted by al</w:t>
      </w:r>
      <w:r w:rsidRPr="00862B3E">
        <w:rPr>
          <w:rFonts w:cs="Arial"/>
        </w:rPr>
        <w:t>l Po</w:t>
      </w:r>
      <w:r w:rsidR="00E7197A" w:rsidRPr="00862B3E">
        <w:rPr>
          <w:rFonts w:cs="Arial"/>
        </w:rPr>
        <w:t xml:space="preserve">tential Providers for that </w:t>
      </w:r>
      <w:r w:rsidR="00261070" w:rsidRPr="00862B3E">
        <w:rPr>
          <w:rFonts w:cs="Arial"/>
        </w:rPr>
        <w:t>item</w:t>
      </w:r>
      <w:r w:rsidR="0032720C" w:rsidRPr="00862B3E">
        <w:rPr>
          <w:rFonts w:cs="Arial"/>
        </w:rPr>
        <w:t>.</w:t>
      </w:r>
    </w:p>
    <w:p w14:paraId="28D7CFA9" w14:textId="77777777" w:rsidR="009C0614" w:rsidRPr="00862B3E" w:rsidRDefault="009C0614" w:rsidP="00E7197A">
      <w:pPr>
        <w:spacing w:before="120" w:after="480" w:line="240" w:lineRule="auto"/>
        <w:ind w:left="1418" w:hanging="567"/>
        <w:contextualSpacing/>
        <w:jc w:val="both"/>
        <w:rPr>
          <w:rFonts w:cs="Arial"/>
        </w:rPr>
      </w:pPr>
    </w:p>
    <w:p w14:paraId="099AF4DA" w14:textId="38942960" w:rsidR="0032720C" w:rsidRDefault="0032720C" w:rsidP="00E7197A">
      <w:pPr>
        <w:numPr>
          <w:ilvl w:val="2"/>
          <w:numId w:val="7"/>
        </w:numPr>
        <w:spacing w:before="120" w:after="480" w:line="240" w:lineRule="auto"/>
        <w:ind w:left="1418" w:hanging="567"/>
        <w:contextualSpacing/>
        <w:jc w:val="both"/>
        <w:rPr>
          <w:rFonts w:cs="Arial"/>
        </w:rPr>
      </w:pPr>
      <w:r w:rsidRPr="00862B3E">
        <w:rPr>
          <w:rFonts w:cs="Arial"/>
        </w:rPr>
        <w:t xml:space="preserve">The Potential Provider with the lowest price for </w:t>
      </w:r>
      <w:r w:rsidR="00AB1FEC" w:rsidRPr="00862B3E">
        <w:rPr>
          <w:rFonts w:cs="Arial"/>
        </w:rPr>
        <w:t>the requirement</w:t>
      </w:r>
      <w:r w:rsidRPr="00862B3E">
        <w:rPr>
          <w:rFonts w:cs="Arial"/>
        </w:rPr>
        <w:t xml:space="preserve"> shall</w:t>
      </w:r>
      <w:r w:rsidRPr="0032720C">
        <w:rPr>
          <w:rFonts w:cs="Arial"/>
        </w:rPr>
        <w:t xml:space="preserve"> be awarded the Maximum Score Available. The remaining Potential Providers shall be awarded a percentage of the Maximum Score Available equal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5BF41380" w14:textId="2E2E8E88" w:rsidR="00E7197A" w:rsidRPr="007102BA" w:rsidRDefault="00E7197A" w:rsidP="00E7197A">
      <w:pPr>
        <w:numPr>
          <w:ilvl w:val="1"/>
          <w:numId w:val="7"/>
        </w:numPr>
        <w:spacing w:before="120" w:after="480" w:line="240" w:lineRule="auto"/>
        <w:contextualSpacing/>
        <w:jc w:val="both"/>
        <w:rPr>
          <w:rFonts w:cs="Arial"/>
        </w:rPr>
      </w:pPr>
      <w:r w:rsidRPr="007102BA">
        <w:rPr>
          <w:rFonts w:cs="Arial"/>
        </w:rPr>
        <w:t>Final score</w:t>
      </w:r>
    </w:p>
    <w:p w14:paraId="39B8592F" w14:textId="77777777" w:rsidR="00E7197A" w:rsidRPr="007102BA" w:rsidRDefault="00E7197A" w:rsidP="00E7197A">
      <w:pPr>
        <w:spacing w:before="120" w:after="480" w:line="240" w:lineRule="auto"/>
        <w:ind w:left="720"/>
        <w:contextualSpacing/>
        <w:jc w:val="both"/>
        <w:rPr>
          <w:rFonts w:cs="Arial"/>
        </w:rPr>
      </w:pPr>
    </w:p>
    <w:p w14:paraId="3DE5DFE6" w14:textId="0C2DCFB2" w:rsidR="00E31C23" w:rsidRPr="00862B3E" w:rsidRDefault="00E7197A" w:rsidP="00862B3E">
      <w:pPr>
        <w:numPr>
          <w:ilvl w:val="2"/>
          <w:numId w:val="7"/>
        </w:numPr>
        <w:ind w:left="1418" w:hanging="567"/>
        <w:jc w:val="both"/>
        <w:rPr>
          <w:rFonts w:cs="Arial"/>
        </w:rPr>
      </w:pPr>
      <w:r w:rsidRPr="007102BA">
        <w:rPr>
          <w:rFonts w:cs="Arial"/>
        </w:rPr>
        <w:t xml:space="preserve">The Quality Score will be added to the Price Score </w:t>
      </w:r>
      <w:r w:rsidR="00862B3E" w:rsidRPr="007102BA">
        <w:rPr>
          <w:rFonts w:cs="Arial"/>
        </w:rPr>
        <w:t>to</w:t>
      </w:r>
      <w:r w:rsidRPr="00E7197A">
        <w:rPr>
          <w:rFonts w:cs="Arial"/>
        </w:rPr>
        <w:t xml:space="preserve"> determine the final score for each Potential Provider (“Final Score”).</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lastRenderedPageBreak/>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0CB56C1E" w:rsidR="00941689" w:rsidRPr="00351F53" w:rsidRDefault="00941689" w:rsidP="00945618">
            <w:pPr>
              <w:spacing w:after="0" w:line="240" w:lineRule="auto"/>
              <w:rPr>
                <w:rFonts w:cs="Arial"/>
              </w:rPr>
            </w:pPr>
            <w:r w:rsidRPr="00351F53">
              <w:rPr>
                <w:rFonts w:cs="Arial"/>
              </w:rPr>
              <w:t xml:space="preserve">The following </w:t>
            </w:r>
            <w:proofErr w:type="gramStart"/>
            <w:r w:rsidRPr="00351F53">
              <w:rPr>
                <w:rFonts w:cs="Arial"/>
              </w:rPr>
              <w:t>questions  are</w:t>
            </w:r>
            <w:proofErr w:type="gramEnd"/>
            <w:r w:rsidRPr="00351F53">
              <w:rPr>
                <w:rFonts w:cs="Arial"/>
              </w:rPr>
              <w:t xml:space="preserv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w:t>
            </w:r>
            <w:proofErr w:type="spellStart"/>
            <w:r w:rsidRPr="00351F53">
              <w:rPr>
                <w:rFonts w:cs="Arial"/>
              </w:rPr>
              <w:t>rejected.</w:t>
            </w:r>
            <w:r w:rsidR="00945618">
              <w:rPr>
                <w:rFonts w:cs="Arial"/>
              </w:rPr>
              <w:t>Potential</w:t>
            </w:r>
            <w:proofErr w:type="spellEnd"/>
            <w:r w:rsidR="00945618">
              <w:rPr>
                <w:rFonts w:cs="Arial"/>
              </w:rPr>
              <w:t xml:space="preserve">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6B9A859B" w:rsidR="00B52099" w:rsidRPr="00E563EF" w:rsidRDefault="00E563EF" w:rsidP="007E7FED">
            <w:pPr>
              <w:spacing w:before="60" w:after="60" w:line="240" w:lineRule="auto"/>
              <w:jc w:val="center"/>
              <w:rPr>
                <w:rFonts w:cs="Arial"/>
              </w:rPr>
            </w:pPr>
            <w:r w:rsidRPr="00E563EF">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22048166" w:rsidR="001005DC" w:rsidRPr="00E563EF" w:rsidRDefault="00E563EF" w:rsidP="007E7FED">
            <w:pPr>
              <w:spacing w:before="60" w:after="60" w:line="240" w:lineRule="auto"/>
              <w:jc w:val="center"/>
              <w:rPr>
                <w:rFonts w:cs="Arial"/>
              </w:rPr>
            </w:pPr>
            <w:r w:rsidRPr="00E563EF">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29C0FC44" w:rsidR="00BC2C3D" w:rsidRPr="00E563EF" w:rsidRDefault="00E563EF" w:rsidP="00CA4DDC">
            <w:pPr>
              <w:spacing w:before="60" w:after="60" w:line="240" w:lineRule="auto"/>
              <w:jc w:val="center"/>
              <w:rPr>
                <w:rFonts w:cs="Arial"/>
                <w:color w:val="000000"/>
              </w:rPr>
            </w:pPr>
            <w:r w:rsidRPr="00E563EF">
              <w:rPr>
                <w:rFonts w:cs="Arial"/>
                <w:color w:val="000000"/>
              </w:rPr>
              <w:t>1.3</w:t>
            </w:r>
          </w:p>
        </w:tc>
        <w:tc>
          <w:tcPr>
            <w:tcW w:w="5670" w:type="dxa"/>
            <w:tcBorders>
              <w:bottom w:val="single" w:sz="4" w:space="0" w:color="auto"/>
            </w:tcBorders>
            <w:shd w:val="clear" w:color="auto" w:fill="auto"/>
            <w:vAlign w:val="center"/>
          </w:tcPr>
          <w:p w14:paraId="340A50ED" w14:textId="30EED0E5" w:rsidR="00BC2C3D" w:rsidRPr="00625CDE" w:rsidRDefault="00625CDE" w:rsidP="007102BA">
            <w:pPr>
              <w:spacing w:before="60" w:after="60" w:line="240" w:lineRule="auto"/>
              <w:rPr>
                <w:rFonts w:cs="Arial"/>
              </w:rPr>
            </w:pPr>
            <w:r w:rsidRPr="00625CDE">
              <w:rPr>
                <w:color w:val="000000" w:themeColor="text1"/>
              </w:rPr>
              <w:t xml:space="preserve">Do you agree, without caveats or </w:t>
            </w:r>
            <w:r w:rsidRPr="007102BA">
              <w:rPr>
                <w:color w:val="000000" w:themeColor="text1"/>
              </w:rPr>
              <w:t>limitations, that in the event that you are successful the</w:t>
            </w:r>
            <w:r w:rsidR="007102BA" w:rsidRPr="007102BA">
              <w:rPr>
                <w:color w:val="000000" w:themeColor="text1"/>
              </w:rPr>
              <w:t xml:space="preserve"> </w:t>
            </w:r>
            <w:r w:rsidRPr="007102BA">
              <w:rPr>
                <w:color w:val="000000" w:themeColor="text1"/>
              </w:rPr>
              <w:t>Crown Commercial Service’s Terms and Conditions within Appendix C, Draft Contract Document will govern the provision</w:t>
            </w:r>
            <w:r w:rsidRPr="00625CDE">
              <w:rPr>
                <w:color w:val="000000" w:themeColor="text1"/>
              </w:rPr>
              <w:t xml:space="preserve">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1ABEEE19" w:rsidR="00930F24" w:rsidRPr="00625CDE" w:rsidRDefault="00E563EF"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716096B3"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t>
            </w:r>
            <w:proofErr w:type="gramStart"/>
            <w:r w:rsidR="002275E1">
              <w:rPr>
                <w:color w:val="000000" w:themeColor="text1"/>
              </w:rPr>
              <w:t>writing.</w:t>
            </w:r>
            <w:proofErr w:type="gramEnd"/>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BC2C3D" w:rsidRPr="00D46EA6" w14:paraId="1D0F68D7" w14:textId="77777777" w:rsidTr="007E3156">
        <w:trPr>
          <w:trHeight w:val="454"/>
        </w:trPr>
        <w:tc>
          <w:tcPr>
            <w:tcW w:w="8359" w:type="dxa"/>
            <w:gridSpan w:val="3"/>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lastRenderedPageBreak/>
              <w:t>QUESTIONNAIRE 2 – CONFLICTS OF INTEREST</w:t>
            </w:r>
          </w:p>
        </w:tc>
        <w:tc>
          <w:tcPr>
            <w:tcW w:w="1247" w:type="dxa"/>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0ED6D6" w14:textId="2103F9A6"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4A70FB41" w14:textId="3725A59D"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1A2208EA" w:rsidR="004F5DD4" w:rsidRPr="00147082" w:rsidRDefault="00E563EF" w:rsidP="004F5DD4">
            <w:pPr>
              <w:spacing w:before="60" w:after="60" w:line="240" w:lineRule="auto"/>
              <w:jc w:val="center"/>
              <w:rPr>
                <w:rFonts w:cs="Arial"/>
              </w:rPr>
            </w:pPr>
            <w:r>
              <w:rPr>
                <w:rFonts w:cs="Arial"/>
              </w:rPr>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26BCC330" w:rsidR="00BD1E75" w:rsidRPr="00147082" w:rsidRDefault="00E563EF" w:rsidP="004F5DD4">
            <w:pPr>
              <w:spacing w:before="60" w:after="60" w:line="240" w:lineRule="auto"/>
              <w:jc w:val="center"/>
              <w:rPr>
                <w:rFonts w:cs="Arial"/>
              </w:rPr>
            </w:pPr>
            <w:r>
              <w:rPr>
                <w:rFonts w:cs="Arial"/>
              </w:rPr>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 xml:space="preserve">ion of any Contract Award and any </w:t>
            </w:r>
            <w:proofErr w:type="spellStart"/>
            <w:r w:rsidR="00B63924" w:rsidRPr="00147082">
              <w:t>ommissions</w:t>
            </w:r>
            <w:proofErr w:type="spellEnd"/>
            <w:r w:rsidR="00B63924" w:rsidRPr="00147082">
              <w:t xml:space="preserve">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60246775" w:rsidR="00BD1E75" w:rsidRDefault="00E563EF" w:rsidP="002275E1">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5A600F3B" w:rsidR="00FF05A6" w:rsidRDefault="00E563EF" w:rsidP="002275E1">
            <w:pPr>
              <w:jc w:val="center"/>
            </w:pPr>
            <w:r>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51C6EDED" w:rsidR="00BD1E75" w:rsidRDefault="00737BFF" w:rsidP="002275E1">
            <w:pPr>
              <w:jc w:val="center"/>
            </w:pPr>
            <w:r>
              <w:lastRenderedPageBreak/>
              <w:t>3.3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w:t>
            </w:r>
            <w:proofErr w:type="spellStart"/>
            <w:r>
              <w:t>es</w:t>
            </w:r>
            <w:proofErr w:type="spellEnd"/>
            <w:r>
              <w:t>)</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756F8179" w:rsidR="000737FF" w:rsidRDefault="000737FF" w:rsidP="00737BFF">
            <w:pPr>
              <w:jc w:val="center"/>
            </w:pPr>
            <w:r>
              <w:t>3.</w:t>
            </w:r>
            <w:r w:rsidR="00737BFF">
              <w:t>4</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w:t>
            </w:r>
            <w:proofErr w:type="spellStart"/>
            <w:r>
              <w:t>es</w:t>
            </w:r>
            <w:proofErr w:type="spellEnd"/>
            <w:r>
              <w:t>)</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t xml:space="preserve">None </w:t>
            </w:r>
          </w:p>
        </w:tc>
        <w:tc>
          <w:tcPr>
            <w:tcW w:w="1246" w:type="dxa"/>
            <w:vAlign w:val="center"/>
          </w:tcPr>
          <w:p w14:paraId="11A0292A" w14:textId="7CC8517F" w:rsidR="000737FF" w:rsidRDefault="00B63924" w:rsidP="002275E1">
            <w:pPr>
              <w:jc w:val="center"/>
            </w:pPr>
            <w:r>
              <w:t>N/A</w:t>
            </w:r>
          </w:p>
        </w:tc>
      </w:tr>
    </w:tbl>
    <w:p w14:paraId="1A969FFD" w14:textId="5C0E5C1C" w:rsidR="00D2087A" w:rsidRDefault="00D2087A"/>
    <w:p w14:paraId="308D064F" w14:textId="7E80E03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771C8792" w14:textId="788F2ED5"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6A1F4976" w14:textId="77777777" w:rsidR="004F4B67" w:rsidRPr="004F4B67" w:rsidRDefault="004F4B67" w:rsidP="004F4B67">
      <w:pPr>
        <w:pStyle w:val="ListParagraph"/>
        <w:contextualSpacing/>
        <w:jc w:val="both"/>
        <w:rPr>
          <w:rFonts w:cs="Arial"/>
        </w:rPr>
      </w:pPr>
    </w:p>
    <w:p w14:paraId="54ED1D43" w14:textId="6401F98D" w:rsidR="008023F4" w:rsidRPr="00CF2E2E" w:rsidRDefault="00737AA5" w:rsidP="008023F4">
      <w:pPr>
        <w:pStyle w:val="ListParagraph"/>
        <w:numPr>
          <w:ilvl w:val="1"/>
          <w:numId w:val="7"/>
        </w:numPr>
        <w:spacing w:after="0"/>
        <w:contextualSpacing/>
        <w:jc w:val="both"/>
        <w:rPr>
          <w:rFonts w:cs="Arial"/>
        </w:rPr>
      </w:pPr>
      <w:r w:rsidRPr="00CF2E2E">
        <w:rPr>
          <w:rFonts w:cs="Arial"/>
        </w:rPr>
        <w:t>Potential Providers</w:t>
      </w:r>
      <w:r w:rsidR="004F4B67" w:rsidRPr="00CF2E2E">
        <w:rPr>
          <w:rFonts w:cs="Arial"/>
        </w:rPr>
        <w:t xml:space="preserve"> are able to provide attachments against each question</w:t>
      </w:r>
      <w:r w:rsidRPr="00CF2E2E">
        <w:rPr>
          <w:rFonts w:cs="Arial"/>
        </w:rPr>
        <w:t xml:space="preserve">. </w:t>
      </w:r>
      <w:r w:rsidR="00D33192" w:rsidRPr="00CF2E2E">
        <w:rPr>
          <w:rFonts w:cs="Arial"/>
        </w:rPr>
        <w:t>Q</w:t>
      </w:r>
      <w:r w:rsidRPr="00CF2E2E">
        <w:rPr>
          <w:rFonts w:cs="Arial"/>
        </w:rPr>
        <w:t xml:space="preserve">uestion </w:t>
      </w:r>
      <w:r w:rsidR="00D33192" w:rsidRPr="00CF2E2E">
        <w:rPr>
          <w:rFonts w:cs="Arial"/>
        </w:rPr>
        <w:t xml:space="preserve">text fields must be populated with detailed references to relevant attachments or sections within </w:t>
      </w:r>
      <w:r w:rsidR="00384563" w:rsidRPr="00CF2E2E">
        <w:rPr>
          <w:rFonts w:cs="Arial"/>
        </w:rPr>
        <w:t xml:space="preserve">their </w:t>
      </w:r>
      <w:r w:rsidR="00D33192" w:rsidRPr="00CF2E2E">
        <w:rPr>
          <w:rFonts w:cs="Arial"/>
        </w:rPr>
        <w:t>attachment</w:t>
      </w:r>
      <w:r w:rsidR="00CF2E2E" w:rsidRPr="00CF2E2E">
        <w:rPr>
          <w:rFonts w:cs="Arial"/>
        </w:rPr>
        <w:t>s.</w:t>
      </w:r>
    </w:p>
    <w:p w14:paraId="10CE0ACC" w14:textId="77777777" w:rsidR="008023F4" w:rsidRPr="008023F4" w:rsidRDefault="008023F4" w:rsidP="008023F4">
      <w:pPr>
        <w:spacing w:after="0"/>
        <w:contextualSpacing/>
        <w:jc w:val="both"/>
        <w:rPr>
          <w:rFonts w:cs="Arial"/>
          <w:highlight w:val="yellow"/>
        </w:rPr>
      </w:pPr>
    </w:p>
    <w:p w14:paraId="015D81FC" w14:textId="59E5835B" w:rsidR="00925EC2" w:rsidRPr="008023F4" w:rsidRDefault="00D33192" w:rsidP="00945618">
      <w:pPr>
        <w:pStyle w:val="ListParagraph"/>
        <w:numPr>
          <w:ilvl w:val="1"/>
          <w:numId w:val="7"/>
        </w:numPr>
        <w:spacing w:after="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8023F4" w:rsidRDefault="008023F4" w:rsidP="008023F4">
      <w:pPr>
        <w:spacing w:after="0"/>
        <w:contextualSpacing/>
        <w:jc w:val="both"/>
        <w:rPr>
          <w:rFonts w:cs="Arial"/>
          <w:highlight w:val="yellow"/>
        </w:rPr>
      </w:pPr>
    </w:p>
    <w:p w14:paraId="7B76385F" w14:textId="1EC1E1B4"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65796048" w14:textId="5F66D951" w:rsidR="00925EC2" w:rsidRDefault="00925EC2" w:rsidP="00925EC2">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79A434AB" w14:textId="1BD69462" w:rsidR="007065BF" w:rsidRPr="00CF2E2E" w:rsidRDefault="007065BF" w:rsidP="00CF2E2E">
      <w:pPr>
        <w:spacing w:after="0"/>
        <w:contextualSpacing/>
        <w:jc w:val="both"/>
        <w:rPr>
          <w:rFonts w:cs="Arial"/>
          <w:highlight w:val="yellow"/>
        </w:rPr>
      </w:pPr>
    </w:p>
    <w:p w14:paraId="5DC8C115" w14:textId="21974B8D" w:rsidR="007065BF" w:rsidRPr="00CF2E2E" w:rsidRDefault="00CF2E2E" w:rsidP="00553768">
      <w:pPr>
        <w:pStyle w:val="ListParagraph"/>
        <w:numPr>
          <w:ilvl w:val="1"/>
          <w:numId w:val="7"/>
        </w:numPr>
        <w:spacing w:before="0" w:after="0"/>
        <w:contextualSpacing/>
        <w:jc w:val="both"/>
        <w:rPr>
          <w:rFonts w:cs="Arial"/>
        </w:rPr>
      </w:pPr>
      <w:r w:rsidRPr="00CF2E2E">
        <w:rPr>
          <w:rFonts w:cs="Arial"/>
        </w:rPr>
        <w:t>Potential Providers are requested to adhere to t</w:t>
      </w:r>
      <w:r w:rsidR="008023F4" w:rsidRPr="00CF2E2E">
        <w:rPr>
          <w:rFonts w:cs="Arial"/>
        </w:rPr>
        <w:t>he page limit on attachments</w:t>
      </w:r>
      <w:r w:rsidRPr="00CF2E2E">
        <w:rPr>
          <w:rFonts w:cs="Arial"/>
        </w:rPr>
        <w:t xml:space="preserve"> which is set at the page limits stated for each Questionnaire</w:t>
      </w:r>
      <w:r w:rsidR="008023F4" w:rsidRPr="00CF2E2E">
        <w:rPr>
          <w:rFonts w:cs="Arial"/>
          <w:b/>
        </w:rPr>
        <w:t xml:space="preserve">. </w:t>
      </w:r>
      <w:r w:rsidR="008023F4" w:rsidRPr="00CF2E2E">
        <w:rPr>
          <w:rFonts w:cs="Arial"/>
        </w:rPr>
        <w:t>Attachm</w:t>
      </w:r>
      <w:r w:rsidR="00395293" w:rsidRPr="00CF2E2E">
        <w:rPr>
          <w:rFonts w:cs="Arial"/>
        </w:rPr>
        <w:t>ents maybe submitted in Microsof</w:t>
      </w:r>
      <w:r w:rsidR="008023F4" w:rsidRPr="00CF2E2E">
        <w:rPr>
          <w:rFonts w:cs="Arial"/>
        </w:rPr>
        <w:t>t Word, Excel. PDF format and be in Arial font size 11</w:t>
      </w:r>
      <w:r w:rsidRPr="00CF2E2E">
        <w:rPr>
          <w:rFonts w:cs="Arial"/>
        </w:rPr>
        <w:t>.</w:t>
      </w:r>
    </w:p>
    <w:p w14:paraId="5DD2504C" w14:textId="77777777" w:rsidR="00B63924" w:rsidRDefault="00B63924"/>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36B84BD0" w:rsidR="006A087F" w:rsidRPr="006A087F" w:rsidRDefault="007102BA" w:rsidP="007102BA">
            <w:pPr>
              <w:rPr>
                <w:b/>
                <w:color w:val="FFFFFF" w:themeColor="background1"/>
              </w:rPr>
            </w:pPr>
            <w:r>
              <w:rPr>
                <w:b/>
                <w:color w:val="FFFFFF" w:themeColor="background1"/>
              </w:rPr>
              <w:t>QUESTIONNAIRE 4 – EXPERIENCE</w:t>
            </w:r>
            <w:r w:rsidR="006A087F" w:rsidRPr="006A087F">
              <w:rPr>
                <w:b/>
                <w:color w:val="FFFFFF" w:themeColor="background1"/>
              </w:rPr>
              <w:t xml:space="preserve"> </w:t>
            </w:r>
          </w:p>
        </w:tc>
        <w:tc>
          <w:tcPr>
            <w:tcW w:w="2551" w:type="dxa"/>
            <w:gridSpan w:val="2"/>
            <w:shd w:val="clear" w:color="auto" w:fill="0D0D0D" w:themeFill="text1" w:themeFillTint="F2"/>
          </w:tcPr>
          <w:p w14:paraId="1290A9B6" w14:textId="3A8E23FC" w:rsidR="006A087F" w:rsidRPr="006A087F" w:rsidRDefault="006A087F" w:rsidP="006A087F">
            <w:pPr>
              <w:jc w:val="right"/>
              <w:rPr>
                <w:b/>
                <w:color w:val="FFFFFF" w:themeColor="background1"/>
              </w:rPr>
            </w:pPr>
            <w:r w:rsidRPr="006A087F">
              <w:rPr>
                <w:b/>
                <w:color w:val="FFFFFF" w:themeColor="background1"/>
              </w:rPr>
              <w:t xml:space="preserve">Weighting – </w:t>
            </w:r>
            <w:r w:rsidR="007102BA">
              <w:rPr>
                <w:b/>
                <w:color w:val="FFFFFF" w:themeColor="background1"/>
              </w:rPr>
              <w:t>10</w:t>
            </w:r>
            <w:r w:rsidRPr="00E0783C">
              <w:rPr>
                <w:b/>
                <w:color w:val="FFFFFF" w:themeColor="background1"/>
              </w:rPr>
              <w:t xml:space="preserve"> %</w:t>
            </w:r>
          </w:p>
        </w:tc>
      </w:tr>
      <w:tr w:rsidR="00F10B85" w14:paraId="3FC6316B" w14:textId="77777777" w:rsidTr="00D33192">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212" w:type="dxa"/>
            <w:shd w:val="clear" w:color="auto" w:fill="D9D9D9" w:themeFill="background1" w:themeFillShade="D9"/>
          </w:tcPr>
          <w:p w14:paraId="32BF21FF" w14:textId="37FF6AE0" w:rsidR="00F10B85" w:rsidRDefault="00F10B85">
            <w:r>
              <w:t>Question</w:t>
            </w:r>
          </w:p>
        </w:tc>
        <w:tc>
          <w:tcPr>
            <w:tcW w:w="1417" w:type="dxa"/>
            <w:shd w:val="clear" w:color="auto" w:fill="D9D9D9" w:themeFill="background1" w:themeFillShade="D9"/>
          </w:tcPr>
          <w:p w14:paraId="69880156" w14:textId="6C524D56"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B113160" w14:textId="6E585D1E" w:rsidR="00F10B85" w:rsidRPr="00F10B85" w:rsidRDefault="00F10B85" w:rsidP="001A23D1">
            <w:pPr>
              <w:jc w:val="center"/>
            </w:pPr>
            <w:r w:rsidRPr="00F10B85">
              <w:t xml:space="preserve">Weighting </w:t>
            </w:r>
            <w:r w:rsidR="001A23D1">
              <w:t>100</w:t>
            </w:r>
            <w:r w:rsidRPr="00F10B85">
              <w:t>%</w:t>
            </w:r>
          </w:p>
        </w:tc>
      </w:tr>
      <w:tr w:rsidR="00F10B85" w14:paraId="2CD4CB9A" w14:textId="77777777" w:rsidTr="00F10B85">
        <w:tc>
          <w:tcPr>
            <w:tcW w:w="1170" w:type="dxa"/>
          </w:tcPr>
          <w:p w14:paraId="304B1B86" w14:textId="16BE28F9" w:rsidR="00F10B85" w:rsidRDefault="006A087F" w:rsidP="006A087F">
            <w:pPr>
              <w:jc w:val="center"/>
            </w:pPr>
            <w:r>
              <w:t>4.1</w:t>
            </w:r>
          </w:p>
        </w:tc>
        <w:tc>
          <w:tcPr>
            <w:tcW w:w="4212" w:type="dxa"/>
          </w:tcPr>
          <w:p w14:paraId="061A948C" w14:textId="30ACF2B7" w:rsidR="00900B36" w:rsidRDefault="00900B36" w:rsidP="00900B36">
            <w:pPr>
              <w:spacing w:after="0" w:line="240" w:lineRule="auto"/>
              <w:rPr>
                <w:rFonts w:cs="Arial"/>
                <w:szCs w:val="24"/>
              </w:rPr>
            </w:pPr>
            <w:r>
              <w:rPr>
                <w:rFonts w:cs="Arial"/>
                <w:szCs w:val="24"/>
              </w:rPr>
              <w:t>Proposals will be scored on a demonstrab</w:t>
            </w:r>
            <w:r w:rsidR="001D378C">
              <w:rPr>
                <w:rFonts w:cs="Arial"/>
                <w:szCs w:val="24"/>
              </w:rPr>
              <w:t>le understanding/experience of the points listed below. Your response should demonstrate how your relevant experience would add value and ensure delivery of this project.</w:t>
            </w:r>
          </w:p>
          <w:p w14:paraId="44C177F4" w14:textId="77777777" w:rsidR="00900B36" w:rsidRDefault="00900B36" w:rsidP="00900B36">
            <w:pPr>
              <w:spacing w:after="0" w:line="240" w:lineRule="auto"/>
              <w:rPr>
                <w:rFonts w:cs="Arial"/>
                <w:szCs w:val="24"/>
              </w:rPr>
            </w:pPr>
          </w:p>
          <w:p w14:paraId="4D23B537" w14:textId="77777777" w:rsidR="00900B36" w:rsidRDefault="00900B36" w:rsidP="00900B36">
            <w:pPr>
              <w:pStyle w:val="ListParagraph"/>
              <w:numPr>
                <w:ilvl w:val="0"/>
                <w:numId w:val="12"/>
              </w:numPr>
              <w:spacing w:before="0" w:after="200" w:line="276" w:lineRule="auto"/>
              <w:contextualSpacing/>
              <w:rPr>
                <w:rFonts w:cs="Arial"/>
                <w:lang w:eastAsia="en-GB"/>
              </w:rPr>
            </w:pPr>
            <w:proofErr w:type="gramStart"/>
            <w:r>
              <w:rPr>
                <w:rFonts w:cs="Arial"/>
              </w:rPr>
              <w:t>internet</w:t>
            </w:r>
            <w:proofErr w:type="gramEnd"/>
            <w:r>
              <w:rPr>
                <w:rFonts w:cs="Arial"/>
              </w:rPr>
              <w:t xml:space="preserve"> safety issues relating to child sexual exploitation online and the global context in which the </w:t>
            </w:r>
            <w:proofErr w:type="spellStart"/>
            <w:r>
              <w:rPr>
                <w:rFonts w:cs="Arial"/>
              </w:rPr>
              <w:t>WePROTECT</w:t>
            </w:r>
            <w:proofErr w:type="spellEnd"/>
            <w:r>
              <w:rPr>
                <w:rFonts w:cs="Arial"/>
              </w:rPr>
              <w:t xml:space="preserve"> Global Alliance operates.</w:t>
            </w:r>
          </w:p>
          <w:p w14:paraId="6DEBD632" w14:textId="77777777" w:rsidR="00900B36" w:rsidRDefault="00900B36" w:rsidP="00900B36">
            <w:pPr>
              <w:pStyle w:val="ListParagraph"/>
              <w:ind w:left="780"/>
              <w:rPr>
                <w:rFonts w:cs="Arial"/>
              </w:rPr>
            </w:pPr>
          </w:p>
          <w:p w14:paraId="0B85267E" w14:textId="77777777" w:rsidR="00900B36" w:rsidRDefault="00900B36" w:rsidP="00900B36">
            <w:pPr>
              <w:pStyle w:val="ListParagraph"/>
              <w:numPr>
                <w:ilvl w:val="0"/>
                <w:numId w:val="12"/>
              </w:numPr>
              <w:spacing w:before="0" w:after="200" w:line="276" w:lineRule="auto"/>
              <w:contextualSpacing/>
              <w:rPr>
                <w:rFonts w:cs="Arial"/>
              </w:rPr>
            </w:pPr>
            <w:proofErr w:type="gramStart"/>
            <w:r>
              <w:rPr>
                <w:rFonts w:cs="Arial"/>
              </w:rPr>
              <w:t>bringing</w:t>
            </w:r>
            <w:proofErr w:type="gramEnd"/>
            <w:r>
              <w:rPr>
                <w:rFonts w:cs="Arial"/>
              </w:rPr>
              <w:t xml:space="preserve"> together disparate views in order to join-up the work of multiple stakeholders in a clear and coherent way. </w:t>
            </w:r>
          </w:p>
          <w:p w14:paraId="0E2259A9" w14:textId="77777777" w:rsidR="00900B36" w:rsidRDefault="00900B36" w:rsidP="00900B36">
            <w:pPr>
              <w:pStyle w:val="ListParagraph"/>
              <w:ind w:left="780"/>
              <w:rPr>
                <w:rFonts w:cs="Arial"/>
              </w:rPr>
            </w:pPr>
          </w:p>
          <w:p w14:paraId="56D67079" w14:textId="77777777" w:rsidR="00900B36" w:rsidRDefault="00900B36" w:rsidP="00900B36">
            <w:pPr>
              <w:pStyle w:val="ListParagraph"/>
              <w:numPr>
                <w:ilvl w:val="0"/>
                <w:numId w:val="12"/>
              </w:numPr>
              <w:spacing w:before="0" w:after="200" w:line="276" w:lineRule="auto"/>
              <w:contextualSpacing/>
              <w:rPr>
                <w:rFonts w:cs="Arial"/>
              </w:rPr>
            </w:pPr>
            <w:proofErr w:type="gramStart"/>
            <w:r>
              <w:rPr>
                <w:rFonts w:cs="Arial"/>
              </w:rPr>
              <w:t>user-testing</w:t>
            </w:r>
            <w:proofErr w:type="gramEnd"/>
            <w:r>
              <w:rPr>
                <w:rFonts w:cs="Arial"/>
              </w:rPr>
              <w:t xml:space="preserve"> to inform and refine product design.</w:t>
            </w:r>
          </w:p>
          <w:p w14:paraId="7BA5C81E" w14:textId="77777777" w:rsidR="00900B36" w:rsidRDefault="00900B36" w:rsidP="00900B36">
            <w:pPr>
              <w:pStyle w:val="ListParagraph"/>
              <w:ind w:left="780"/>
              <w:rPr>
                <w:rFonts w:cs="Arial"/>
              </w:rPr>
            </w:pPr>
          </w:p>
          <w:p w14:paraId="21FB11E6" w14:textId="77777777" w:rsidR="00900B36" w:rsidRDefault="00900B36" w:rsidP="00900B36">
            <w:pPr>
              <w:pStyle w:val="ListParagraph"/>
              <w:numPr>
                <w:ilvl w:val="0"/>
                <w:numId w:val="12"/>
              </w:numPr>
              <w:spacing w:before="0" w:after="200" w:line="276" w:lineRule="auto"/>
              <w:contextualSpacing/>
              <w:rPr>
                <w:rFonts w:cs="Arial"/>
              </w:rPr>
            </w:pPr>
            <w:proofErr w:type="gramStart"/>
            <w:r>
              <w:rPr>
                <w:rFonts w:cs="Arial"/>
              </w:rPr>
              <w:t>delivery</w:t>
            </w:r>
            <w:proofErr w:type="gramEnd"/>
            <w:r>
              <w:rPr>
                <w:rFonts w:cs="Arial"/>
              </w:rPr>
              <w:t xml:space="preserve"> of clear and concise messaging and communications.</w:t>
            </w:r>
          </w:p>
          <w:p w14:paraId="0FE72209" w14:textId="77777777" w:rsidR="00900B36" w:rsidRDefault="00900B36" w:rsidP="00900B36">
            <w:pPr>
              <w:spacing w:after="0" w:line="240" w:lineRule="auto"/>
              <w:rPr>
                <w:rFonts w:cs="Arial"/>
                <w:b/>
                <w:u w:val="single"/>
              </w:rPr>
            </w:pPr>
          </w:p>
          <w:p w14:paraId="31117522" w14:textId="77777777" w:rsidR="00900B36" w:rsidRDefault="00900B36" w:rsidP="00900B36">
            <w:pPr>
              <w:spacing w:after="0" w:line="240" w:lineRule="auto"/>
              <w:rPr>
                <w:rFonts w:cs="Arial"/>
                <w:b/>
              </w:rPr>
            </w:pPr>
            <w:r>
              <w:rPr>
                <w:rFonts w:cs="Arial"/>
                <w:b/>
              </w:rPr>
              <w:t>(Max 1 x A4 pages, 11 point Arial)</w:t>
            </w:r>
          </w:p>
          <w:p w14:paraId="4C6BB02E" w14:textId="08AA3E09" w:rsidR="00F10B85" w:rsidRPr="006A087F" w:rsidRDefault="00F10B85">
            <w:pPr>
              <w:rPr>
                <w:highlight w:val="yellow"/>
              </w:rPr>
            </w:pPr>
          </w:p>
        </w:tc>
        <w:tc>
          <w:tcPr>
            <w:tcW w:w="1417" w:type="dxa"/>
          </w:tcPr>
          <w:p w14:paraId="5A52C002" w14:textId="435FB7E5" w:rsidR="00F10B85" w:rsidRPr="006A087F" w:rsidRDefault="00900B36" w:rsidP="00900B36">
            <w:pPr>
              <w:jc w:val="center"/>
              <w:rPr>
                <w:highlight w:val="yellow"/>
              </w:rPr>
            </w:pPr>
            <w:r w:rsidRPr="007102BA">
              <w:lastRenderedPageBreak/>
              <w:t>50</w:t>
            </w:r>
          </w:p>
        </w:tc>
        <w:tc>
          <w:tcPr>
            <w:tcW w:w="1271" w:type="dxa"/>
          </w:tcPr>
          <w:p w14:paraId="339CEAC3" w14:textId="7BBA4DD9" w:rsidR="00F10B85" w:rsidRDefault="006A087F" w:rsidP="006A087F">
            <w:pPr>
              <w:jc w:val="center"/>
            </w:pPr>
            <w:r>
              <w:t>100</w:t>
            </w:r>
          </w:p>
        </w:tc>
        <w:tc>
          <w:tcPr>
            <w:tcW w:w="1280" w:type="dxa"/>
          </w:tcPr>
          <w:p w14:paraId="25E7131B" w14:textId="2391AEFE" w:rsidR="00F10B85" w:rsidRDefault="00900B36" w:rsidP="007102BA">
            <w:pPr>
              <w:jc w:val="center"/>
            </w:pPr>
            <w:r w:rsidRPr="007102BA">
              <w:t>10</w:t>
            </w:r>
            <w:r w:rsidR="001D378C">
              <w:t>0</w:t>
            </w:r>
            <w:r w:rsidR="006A087F">
              <w:t>%</w:t>
            </w:r>
          </w:p>
        </w:tc>
      </w:tr>
    </w:tbl>
    <w:p w14:paraId="3D2EB22B" w14:textId="77777777" w:rsidR="00B57738" w:rsidRDefault="00B57738"/>
    <w:tbl>
      <w:tblPr>
        <w:tblStyle w:val="TableGrid"/>
        <w:tblW w:w="9493" w:type="dxa"/>
        <w:tblLayout w:type="fixed"/>
        <w:tblLook w:val="04A0" w:firstRow="1" w:lastRow="0" w:firstColumn="1" w:lastColumn="0" w:noHBand="0" w:noVBand="1"/>
      </w:tblPr>
      <w:tblGrid>
        <w:gridCol w:w="1170"/>
        <w:gridCol w:w="4212"/>
        <w:gridCol w:w="1417"/>
        <w:gridCol w:w="1271"/>
        <w:gridCol w:w="1423"/>
      </w:tblGrid>
      <w:tr w:rsidR="00A20ADC" w14:paraId="78DCFABE" w14:textId="77777777" w:rsidTr="009367B4">
        <w:tc>
          <w:tcPr>
            <w:tcW w:w="6799" w:type="dxa"/>
            <w:gridSpan w:val="3"/>
            <w:shd w:val="clear" w:color="auto" w:fill="0D0D0D" w:themeFill="text1" w:themeFillTint="F2"/>
          </w:tcPr>
          <w:p w14:paraId="05886270" w14:textId="77777777" w:rsidR="00A20ADC" w:rsidRPr="006A087F" w:rsidRDefault="00A20ADC" w:rsidP="009367B4">
            <w:pPr>
              <w:rPr>
                <w:b/>
                <w:color w:val="FFFFFF" w:themeColor="background1"/>
              </w:rPr>
            </w:pPr>
            <w:r>
              <w:rPr>
                <w:b/>
                <w:color w:val="FFFFFF" w:themeColor="background1"/>
              </w:rPr>
              <w:t>QUESTIONNAIRE 5 – METHODOLOGY</w:t>
            </w:r>
            <w:r w:rsidRPr="006A087F">
              <w:rPr>
                <w:b/>
                <w:color w:val="FFFFFF" w:themeColor="background1"/>
              </w:rPr>
              <w:t xml:space="preserve"> </w:t>
            </w:r>
          </w:p>
        </w:tc>
        <w:tc>
          <w:tcPr>
            <w:tcW w:w="2694" w:type="dxa"/>
            <w:gridSpan w:val="2"/>
            <w:shd w:val="clear" w:color="auto" w:fill="0D0D0D" w:themeFill="text1" w:themeFillTint="F2"/>
          </w:tcPr>
          <w:p w14:paraId="5C3503BB" w14:textId="1D93CF68" w:rsidR="00A20ADC" w:rsidRPr="006A087F" w:rsidRDefault="00A20ADC" w:rsidP="009367B4">
            <w:pPr>
              <w:jc w:val="right"/>
              <w:rPr>
                <w:b/>
                <w:color w:val="FFFFFF" w:themeColor="background1"/>
              </w:rPr>
            </w:pPr>
            <w:r w:rsidRPr="006A087F">
              <w:rPr>
                <w:b/>
                <w:color w:val="FFFFFF" w:themeColor="background1"/>
              </w:rPr>
              <w:t xml:space="preserve">Weighting </w:t>
            </w:r>
            <w:r>
              <w:rPr>
                <w:b/>
                <w:color w:val="FFFFFF" w:themeColor="background1"/>
              </w:rPr>
              <w:t>– 30</w:t>
            </w:r>
            <w:r w:rsidRPr="006A087F">
              <w:rPr>
                <w:b/>
                <w:color w:val="FFFFFF" w:themeColor="background1"/>
              </w:rPr>
              <w:t xml:space="preserve"> %</w:t>
            </w:r>
          </w:p>
        </w:tc>
      </w:tr>
      <w:tr w:rsidR="00A20ADC" w14:paraId="2DD0689E" w14:textId="77777777" w:rsidTr="009367B4">
        <w:tc>
          <w:tcPr>
            <w:tcW w:w="9493" w:type="dxa"/>
            <w:gridSpan w:val="5"/>
          </w:tcPr>
          <w:p w14:paraId="508C34BF" w14:textId="77777777" w:rsidR="00A20ADC" w:rsidRPr="00F10B85" w:rsidRDefault="00A20ADC" w:rsidP="009367B4">
            <w:pPr>
              <w:jc w:val="center"/>
              <w:rPr>
                <w:b/>
              </w:rPr>
            </w:pPr>
            <w:r w:rsidRPr="00F10B85">
              <w:rPr>
                <w:b/>
              </w:rPr>
              <w:t>All Potential Providers MUST answer ALL the following questions</w:t>
            </w:r>
          </w:p>
        </w:tc>
      </w:tr>
      <w:tr w:rsidR="00A20ADC" w14:paraId="2C5F5A64" w14:textId="77777777" w:rsidTr="009367B4">
        <w:trPr>
          <w:trHeight w:val="1125"/>
        </w:trPr>
        <w:tc>
          <w:tcPr>
            <w:tcW w:w="1170" w:type="dxa"/>
            <w:shd w:val="clear" w:color="auto" w:fill="D9D9D9" w:themeFill="background1" w:themeFillShade="D9"/>
          </w:tcPr>
          <w:p w14:paraId="2F4A3816" w14:textId="77777777" w:rsidR="00A20ADC" w:rsidRPr="00F10B85" w:rsidRDefault="00A20ADC" w:rsidP="009367B4">
            <w:pPr>
              <w:jc w:val="center"/>
            </w:pPr>
            <w:r w:rsidRPr="00F10B85">
              <w:t>Question Number</w:t>
            </w:r>
          </w:p>
        </w:tc>
        <w:tc>
          <w:tcPr>
            <w:tcW w:w="4212" w:type="dxa"/>
            <w:shd w:val="clear" w:color="auto" w:fill="D9D9D9" w:themeFill="background1" w:themeFillShade="D9"/>
          </w:tcPr>
          <w:p w14:paraId="4D5670CB" w14:textId="77777777" w:rsidR="00A20ADC" w:rsidRDefault="00A20ADC" w:rsidP="009367B4">
            <w:r>
              <w:t>Question</w:t>
            </w:r>
          </w:p>
        </w:tc>
        <w:tc>
          <w:tcPr>
            <w:tcW w:w="1417" w:type="dxa"/>
            <w:shd w:val="clear" w:color="auto" w:fill="D9D9D9" w:themeFill="background1" w:themeFillShade="D9"/>
          </w:tcPr>
          <w:p w14:paraId="0831FC8F" w14:textId="77777777" w:rsidR="00A20ADC" w:rsidRPr="00F10B85" w:rsidRDefault="00A20ADC" w:rsidP="009367B4">
            <w:pPr>
              <w:jc w:val="center"/>
            </w:pPr>
            <w:r w:rsidRPr="00F10B85">
              <w:t>Minimum Acceptable Score</w:t>
            </w:r>
          </w:p>
        </w:tc>
        <w:tc>
          <w:tcPr>
            <w:tcW w:w="1271" w:type="dxa"/>
            <w:shd w:val="clear" w:color="auto" w:fill="D9D9D9" w:themeFill="background1" w:themeFillShade="D9"/>
          </w:tcPr>
          <w:p w14:paraId="00B2A124" w14:textId="77777777" w:rsidR="00A20ADC" w:rsidRPr="00F10B85" w:rsidRDefault="00A20ADC" w:rsidP="009367B4">
            <w:pPr>
              <w:jc w:val="center"/>
            </w:pPr>
            <w:r w:rsidRPr="00F10B85">
              <w:t>Maximum Available Score</w:t>
            </w:r>
          </w:p>
        </w:tc>
        <w:tc>
          <w:tcPr>
            <w:tcW w:w="1423" w:type="dxa"/>
            <w:shd w:val="clear" w:color="auto" w:fill="D9D9D9" w:themeFill="background1" w:themeFillShade="D9"/>
          </w:tcPr>
          <w:p w14:paraId="5FDC957A" w14:textId="0A435471" w:rsidR="00A20ADC" w:rsidRPr="00F10B85" w:rsidRDefault="00A20ADC" w:rsidP="009367B4">
            <w:pPr>
              <w:jc w:val="center"/>
            </w:pPr>
            <w:r>
              <w:t xml:space="preserve">Weighting </w:t>
            </w:r>
            <w:r w:rsidR="00AC7115">
              <w:t>100</w:t>
            </w:r>
            <w:r w:rsidRPr="00F10B85">
              <w:t>%</w:t>
            </w:r>
          </w:p>
        </w:tc>
      </w:tr>
      <w:tr w:rsidR="00A20ADC" w14:paraId="3683FDDC" w14:textId="77777777" w:rsidTr="009367B4">
        <w:tc>
          <w:tcPr>
            <w:tcW w:w="1170" w:type="dxa"/>
          </w:tcPr>
          <w:p w14:paraId="611B70F0" w14:textId="77777777" w:rsidR="00A20ADC" w:rsidRDefault="00A20ADC" w:rsidP="009367B4">
            <w:pPr>
              <w:jc w:val="center"/>
            </w:pPr>
            <w:r>
              <w:t>5.1</w:t>
            </w:r>
          </w:p>
        </w:tc>
        <w:tc>
          <w:tcPr>
            <w:tcW w:w="4212" w:type="dxa"/>
          </w:tcPr>
          <w:p w14:paraId="20727BC7" w14:textId="77777777" w:rsidR="00A20ADC" w:rsidRDefault="00A20ADC" w:rsidP="00A20ADC">
            <w:pPr>
              <w:spacing w:after="160" w:line="252" w:lineRule="auto"/>
              <w:contextualSpacing/>
              <w:rPr>
                <w:rFonts w:cs="Arial"/>
                <w:szCs w:val="24"/>
              </w:rPr>
            </w:pPr>
            <w:r>
              <w:rPr>
                <w:rFonts w:cs="Arial"/>
                <w:szCs w:val="24"/>
              </w:rPr>
              <w:t>Proposals will be scored on:</w:t>
            </w:r>
          </w:p>
          <w:p w14:paraId="630344F4" w14:textId="77777777" w:rsidR="00A20ADC" w:rsidRDefault="00A20ADC" w:rsidP="00A20ADC">
            <w:pPr>
              <w:spacing w:after="160" w:line="252" w:lineRule="auto"/>
              <w:contextualSpacing/>
              <w:rPr>
                <w:rFonts w:cs="Arial"/>
                <w:szCs w:val="24"/>
              </w:rPr>
            </w:pPr>
          </w:p>
          <w:p w14:paraId="0F791F4F" w14:textId="0E583C03" w:rsidR="00A20ADC" w:rsidRPr="00A20ADC" w:rsidRDefault="00A20ADC" w:rsidP="00A20ADC">
            <w:pPr>
              <w:pStyle w:val="ListParagraph"/>
              <w:numPr>
                <w:ilvl w:val="0"/>
                <w:numId w:val="16"/>
              </w:numPr>
              <w:spacing w:after="160" w:line="252" w:lineRule="auto"/>
              <w:contextualSpacing/>
              <w:rPr>
                <w:rFonts w:cs="Arial"/>
              </w:rPr>
            </w:pPr>
            <w:proofErr w:type="gramStart"/>
            <w:r w:rsidRPr="00A20ADC">
              <w:rPr>
                <w:rFonts w:cs="Arial"/>
              </w:rPr>
              <w:t>an</w:t>
            </w:r>
            <w:proofErr w:type="gramEnd"/>
            <w:r w:rsidRPr="00A20ADC">
              <w:rPr>
                <w:rFonts w:cs="Arial"/>
              </w:rPr>
              <w:t xml:space="preserve"> explanation of how the project will meet the requirement as detailed in the specification. [A strong application will demonstrate an appreciation for the key factors that will need to be considered in developing a best practice framework for an international audience]</w:t>
            </w:r>
          </w:p>
          <w:p w14:paraId="34B2C4EF" w14:textId="77777777" w:rsidR="00A20ADC" w:rsidRDefault="00A20ADC" w:rsidP="00A20ADC">
            <w:pPr>
              <w:spacing w:after="160" w:line="252" w:lineRule="auto"/>
              <w:contextualSpacing/>
              <w:rPr>
                <w:rFonts w:cs="Arial"/>
                <w:szCs w:val="24"/>
              </w:rPr>
            </w:pPr>
          </w:p>
          <w:p w14:paraId="4939D73F" w14:textId="77777777" w:rsidR="00A20ADC" w:rsidRDefault="00A20ADC" w:rsidP="00A20ADC">
            <w:pPr>
              <w:numPr>
                <w:ilvl w:val="0"/>
                <w:numId w:val="16"/>
              </w:numPr>
              <w:spacing w:after="160" w:line="252" w:lineRule="auto"/>
              <w:contextualSpacing/>
              <w:rPr>
                <w:rFonts w:cs="Arial"/>
                <w:szCs w:val="24"/>
              </w:rPr>
            </w:pPr>
            <w:proofErr w:type="gramStart"/>
            <w:r>
              <w:rPr>
                <w:rFonts w:cs="Arial"/>
                <w:szCs w:val="24"/>
              </w:rPr>
              <w:t>the</w:t>
            </w:r>
            <w:proofErr w:type="gramEnd"/>
            <w:r>
              <w:rPr>
                <w:rFonts w:cs="Arial"/>
                <w:szCs w:val="24"/>
              </w:rPr>
              <w:t xml:space="preserve"> appropriateness and relevance of the methods underpinning the proposed approach.</w:t>
            </w:r>
          </w:p>
          <w:p w14:paraId="139C64D8" w14:textId="77777777" w:rsidR="0029212A" w:rsidRDefault="0029212A" w:rsidP="0029212A">
            <w:pPr>
              <w:pStyle w:val="ListParagraph"/>
              <w:rPr>
                <w:rFonts w:cs="Arial"/>
              </w:rPr>
            </w:pPr>
            <w:bookmarkStart w:id="0" w:name="_GoBack"/>
            <w:bookmarkEnd w:id="0"/>
          </w:p>
          <w:p w14:paraId="6CE499B5" w14:textId="77777777" w:rsidR="00A20ADC" w:rsidRDefault="00A20ADC" w:rsidP="00A20ADC">
            <w:pPr>
              <w:numPr>
                <w:ilvl w:val="0"/>
                <w:numId w:val="16"/>
              </w:numPr>
              <w:spacing w:after="160" w:line="252" w:lineRule="auto"/>
              <w:contextualSpacing/>
              <w:rPr>
                <w:rFonts w:cs="Arial"/>
                <w:szCs w:val="24"/>
              </w:rPr>
            </w:pPr>
            <w:proofErr w:type="gramStart"/>
            <w:r>
              <w:rPr>
                <w:rFonts w:cs="Arial"/>
                <w:szCs w:val="24"/>
              </w:rPr>
              <w:t>unique</w:t>
            </w:r>
            <w:proofErr w:type="gramEnd"/>
            <w:r>
              <w:rPr>
                <w:rFonts w:cs="Arial"/>
                <w:szCs w:val="24"/>
              </w:rPr>
              <w:t xml:space="preserve"> or innovative suggestions that will improve the effectiveness/likelihood of </w:t>
            </w:r>
            <w:r>
              <w:rPr>
                <w:rFonts w:cs="Arial"/>
                <w:szCs w:val="24"/>
              </w:rPr>
              <w:lastRenderedPageBreak/>
              <w:t xml:space="preserve">success of our staged approach detailed in the specification.   </w:t>
            </w:r>
          </w:p>
          <w:p w14:paraId="18E9B901" w14:textId="77777777" w:rsidR="00A20ADC" w:rsidRDefault="00A20ADC" w:rsidP="00A20ADC">
            <w:pPr>
              <w:spacing w:after="160" w:line="252" w:lineRule="auto"/>
              <w:contextualSpacing/>
              <w:rPr>
                <w:rFonts w:cs="Arial"/>
                <w:szCs w:val="24"/>
              </w:rPr>
            </w:pPr>
          </w:p>
          <w:p w14:paraId="596B25C4" w14:textId="77777777" w:rsidR="00A20ADC" w:rsidRDefault="00A20ADC" w:rsidP="00A20ADC">
            <w:pPr>
              <w:numPr>
                <w:ilvl w:val="0"/>
                <w:numId w:val="16"/>
              </w:numPr>
              <w:spacing w:after="160" w:line="252" w:lineRule="auto"/>
              <w:contextualSpacing/>
              <w:rPr>
                <w:rFonts w:cs="Arial"/>
                <w:szCs w:val="24"/>
              </w:rPr>
            </w:pPr>
            <w:proofErr w:type="gramStart"/>
            <w:r>
              <w:rPr>
                <w:rFonts w:cs="Arial"/>
                <w:szCs w:val="24"/>
              </w:rPr>
              <w:t>an</w:t>
            </w:r>
            <w:proofErr w:type="gramEnd"/>
            <w:r>
              <w:rPr>
                <w:rFonts w:cs="Arial"/>
                <w:szCs w:val="24"/>
              </w:rPr>
              <w:t xml:space="preserve"> effective approach to risk – how risks will be identified and managed. </w:t>
            </w:r>
          </w:p>
          <w:p w14:paraId="7E94B833" w14:textId="77777777" w:rsidR="00A20ADC" w:rsidRDefault="00A20ADC" w:rsidP="00A20ADC">
            <w:pPr>
              <w:rPr>
                <w:highlight w:val="yellow"/>
              </w:rPr>
            </w:pPr>
          </w:p>
          <w:p w14:paraId="2A6B813A" w14:textId="77777777" w:rsidR="00A20ADC" w:rsidRDefault="00A20ADC" w:rsidP="00A20ADC">
            <w:pPr>
              <w:pStyle w:val="ListParagraph"/>
              <w:spacing w:after="0"/>
              <w:ind w:left="360" w:hanging="360"/>
              <w:rPr>
                <w:rFonts w:cs="Arial"/>
                <w:b/>
                <w:szCs w:val="22"/>
                <w:lang w:eastAsia="en-GB"/>
              </w:rPr>
            </w:pPr>
            <w:r>
              <w:rPr>
                <w:rFonts w:cs="Arial"/>
                <w:b/>
              </w:rPr>
              <w:t>(Max 3 x A4 pages, 11 point Arial , excluding graphs and tables)</w:t>
            </w:r>
          </w:p>
          <w:p w14:paraId="4B035E3C" w14:textId="77777777" w:rsidR="00A20ADC" w:rsidRDefault="00A20ADC" w:rsidP="00A20ADC">
            <w:pPr>
              <w:spacing w:after="160" w:line="252" w:lineRule="auto"/>
              <w:contextualSpacing/>
              <w:rPr>
                <w:rFonts w:cs="Arial"/>
                <w:szCs w:val="24"/>
              </w:rPr>
            </w:pPr>
          </w:p>
          <w:p w14:paraId="74C89362" w14:textId="64AF978E" w:rsidR="00A20ADC" w:rsidRPr="006A087F" w:rsidRDefault="00A20ADC" w:rsidP="00A20ADC">
            <w:pPr>
              <w:rPr>
                <w:highlight w:val="yellow"/>
              </w:rPr>
            </w:pPr>
            <w:r>
              <w:rPr>
                <w:rFonts w:cs="Arial"/>
                <w:szCs w:val="24"/>
              </w:rPr>
              <w:t xml:space="preserve"> </w:t>
            </w:r>
          </w:p>
        </w:tc>
        <w:tc>
          <w:tcPr>
            <w:tcW w:w="1417" w:type="dxa"/>
          </w:tcPr>
          <w:p w14:paraId="4DCAFB88" w14:textId="77777777" w:rsidR="00A20ADC" w:rsidRPr="00195C1E" w:rsidRDefault="00A20ADC" w:rsidP="009367B4">
            <w:pPr>
              <w:jc w:val="center"/>
            </w:pPr>
            <w:r>
              <w:lastRenderedPageBreak/>
              <w:t>50</w:t>
            </w:r>
          </w:p>
        </w:tc>
        <w:tc>
          <w:tcPr>
            <w:tcW w:w="1271" w:type="dxa"/>
          </w:tcPr>
          <w:p w14:paraId="7F205DA7" w14:textId="77777777" w:rsidR="00A20ADC" w:rsidRDefault="00A20ADC" w:rsidP="009367B4">
            <w:pPr>
              <w:jc w:val="center"/>
            </w:pPr>
            <w:r>
              <w:t>100</w:t>
            </w:r>
          </w:p>
        </w:tc>
        <w:tc>
          <w:tcPr>
            <w:tcW w:w="1423" w:type="dxa"/>
          </w:tcPr>
          <w:p w14:paraId="17B5DA4A" w14:textId="56607E83" w:rsidR="00A20ADC" w:rsidRPr="00FD1677" w:rsidRDefault="001D378C" w:rsidP="009367B4">
            <w:pPr>
              <w:jc w:val="center"/>
            </w:pPr>
            <w:r>
              <w:t>100</w:t>
            </w:r>
            <w:r w:rsidR="00A20ADC" w:rsidRPr="00FD1677">
              <w:t>%</w:t>
            </w:r>
          </w:p>
        </w:tc>
      </w:tr>
      <w:tr w:rsidR="00732833" w:rsidRPr="006A087F" w14:paraId="77C5E1FF" w14:textId="77777777" w:rsidTr="009367B4">
        <w:tc>
          <w:tcPr>
            <w:tcW w:w="6799" w:type="dxa"/>
            <w:gridSpan w:val="3"/>
            <w:shd w:val="clear" w:color="auto" w:fill="0D0D0D" w:themeFill="text1" w:themeFillTint="F2"/>
          </w:tcPr>
          <w:p w14:paraId="3C66DC8B" w14:textId="6CE223ED" w:rsidR="00732833" w:rsidRPr="006A087F" w:rsidRDefault="00732833" w:rsidP="00732833">
            <w:pPr>
              <w:rPr>
                <w:b/>
                <w:color w:val="FFFFFF" w:themeColor="background1"/>
              </w:rPr>
            </w:pPr>
            <w:r>
              <w:rPr>
                <w:b/>
                <w:color w:val="FFFFFF" w:themeColor="background1"/>
              </w:rPr>
              <w:t>QUESTIONNAIRE 6 – CAPABILITY</w:t>
            </w:r>
          </w:p>
        </w:tc>
        <w:tc>
          <w:tcPr>
            <w:tcW w:w="2694" w:type="dxa"/>
            <w:gridSpan w:val="2"/>
            <w:shd w:val="clear" w:color="auto" w:fill="0D0D0D" w:themeFill="text1" w:themeFillTint="F2"/>
          </w:tcPr>
          <w:p w14:paraId="51279D2F" w14:textId="396ABC1F" w:rsidR="00732833" w:rsidRPr="006A087F" w:rsidRDefault="00732833" w:rsidP="009367B4">
            <w:pPr>
              <w:jc w:val="right"/>
              <w:rPr>
                <w:b/>
                <w:color w:val="FFFFFF" w:themeColor="background1"/>
              </w:rPr>
            </w:pPr>
            <w:r w:rsidRPr="006A087F">
              <w:rPr>
                <w:b/>
                <w:color w:val="FFFFFF" w:themeColor="background1"/>
              </w:rPr>
              <w:t xml:space="preserve">Weighting – </w:t>
            </w:r>
            <w:r>
              <w:rPr>
                <w:b/>
                <w:color w:val="FFFFFF" w:themeColor="background1"/>
              </w:rPr>
              <w:t>30</w:t>
            </w:r>
            <w:r w:rsidRPr="006A087F">
              <w:rPr>
                <w:b/>
                <w:color w:val="FFFFFF" w:themeColor="background1"/>
              </w:rPr>
              <w:t xml:space="preserve"> %</w:t>
            </w:r>
          </w:p>
        </w:tc>
      </w:tr>
      <w:tr w:rsidR="00732833" w:rsidRPr="00F10B85" w14:paraId="16BC5710" w14:textId="77777777" w:rsidTr="009367B4">
        <w:tc>
          <w:tcPr>
            <w:tcW w:w="9493" w:type="dxa"/>
            <w:gridSpan w:val="5"/>
          </w:tcPr>
          <w:p w14:paraId="7D7BF03D" w14:textId="77777777" w:rsidR="00732833" w:rsidRPr="00F10B85" w:rsidRDefault="00732833" w:rsidP="009367B4">
            <w:pPr>
              <w:jc w:val="center"/>
              <w:rPr>
                <w:b/>
              </w:rPr>
            </w:pPr>
            <w:r w:rsidRPr="00F10B85">
              <w:rPr>
                <w:b/>
              </w:rPr>
              <w:t>All Potential Providers MUST answer ALL the following questions</w:t>
            </w:r>
          </w:p>
        </w:tc>
      </w:tr>
      <w:tr w:rsidR="00732833" w:rsidRPr="00F10B85" w14:paraId="5EAB87AF" w14:textId="77777777" w:rsidTr="009367B4">
        <w:trPr>
          <w:trHeight w:val="1125"/>
        </w:trPr>
        <w:tc>
          <w:tcPr>
            <w:tcW w:w="1170" w:type="dxa"/>
            <w:shd w:val="clear" w:color="auto" w:fill="D9D9D9" w:themeFill="background1" w:themeFillShade="D9"/>
          </w:tcPr>
          <w:p w14:paraId="5264C0E0" w14:textId="77777777" w:rsidR="00732833" w:rsidRPr="00F10B85" w:rsidRDefault="00732833" w:rsidP="009367B4">
            <w:pPr>
              <w:jc w:val="center"/>
            </w:pPr>
            <w:r w:rsidRPr="00F10B85">
              <w:t>Question Number</w:t>
            </w:r>
          </w:p>
        </w:tc>
        <w:tc>
          <w:tcPr>
            <w:tcW w:w="4212" w:type="dxa"/>
            <w:shd w:val="clear" w:color="auto" w:fill="D9D9D9" w:themeFill="background1" w:themeFillShade="D9"/>
          </w:tcPr>
          <w:p w14:paraId="7E4836D3" w14:textId="77777777" w:rsidR="00732833" w:rsidRDefault="00732833" w:rsidP="009367B4">
            <w:r>
              <w:t>Question</w:t>
            </w:r>
          </w:p>
        </w:tc>
        <w:tc>
          <w:tcPr>
            <w:tcW w:w="1417" w:type="dxa"/>
            <w:shd w:val="clear" w:color="auto" w:fill="D9D9D9" w:themeFill="background1" w:themeFillShade="D9"/>
          </w:tcPr>
          <w:p w14:paraId="336C3A9C" w14:textId="77777777" w:rsidR="00732833" w:rsidRPr="00F10B85" w:rsidRDefault="00732833" w:rsidP="009367B4">
            <w:pPr>
              <w:jc w:val="center"/>
            </w:pPr>
            <w:r w:rsidRPr="00F10B85">
              <w:t>Minimum Acceptable Score</w:t>
            </w:r>
          </w:p>
        </w:tc>
        <w:tc>
          <w:tcPr>
            <w:tcW w:w="1271" w:type="dxa"/>
            <w:shd w:val="clear" w:color="auto" w:fill="D9D9D9" w:themeFill="background1" w:themeFillShade="D9"/>
          </w:tcPr>
          <w:p w14:paraId="5A11332F" w14:textId="77777777" w:rsidR="00732833" w:rsidRPr="00F10B85" w:rsidRDefault="00732833" w:rsidP="009367B4">
            <w:pPr>
              <w:jc w:val="center"/>
            </w:pPr>
            <w:r w:rsidRPr="00F10B85">
              <w:t>Maximum Available Score</w:t>
            </w:r>
          </w:p>
        </w:tc>
        <w:tc>
          <w:tcPr>
            <w:tcW w:w="1423" w:type="dxa"/>
            <w:shd w:val="clear" w:color="auto" w:fill="D9D9D9" w:themeFill="background1" w:themeFillShade="D9"/>
          </w:tcPr>
          <w:p w14:paraId="60E57AF9" w14:textId="540B3536" w:rsidR="00732833" w:rsidRPr="00F10B85" w:rsidRDefault="00732833" w:rsidP="009367B4">
            <w:pPr>
              <w:jc w:val="center"/>
            </w:pPr>
            <w:r>
              <w:t xml:space="preserve">Weighting </w:t>
            </w:r>
            <w:r w:rsidR="00AC7115">
              <w:t>100</w:t>
            </w:r>
            <w:r w:rsidRPr="00F10B85">
              <w:t>%</w:t>
            </w:r>
          </w:p>
        </w:tc>
      </w:tr>
      <w:tr w:rsidR="00732833" w:rsidRPr="00FD1677" w14:paraId="68F0BD3C" w14:textId="77777777" w:rsidTr="009367B4">
        <w:tc>
          <w:tcPr>
            <w:tcW w:w="1170" w:type="dxa"/>
          </w:tcPr>
          <w:p w14:paraId="75812D9F" w14:textId="0973F83D" w:rsidR="00732833" w:rsidRDefault="00AC7115" w:rsidP="009367B4">
            <w:pPr>
              <w:jc w:val="center"/>
            </w:pPr>
            <w:r>
              <w:t>6</w:t>
            </w:r>
            <w:r w:rsidR="00732833">
              <w:t>.1</w:t>
            </w:r>
          </w:p>
        </w:tc>
        <w:tc>
          <w:tcPr>
            <w:tcW w:w="4212" w:type="dxa"/>
            <w:shd w:val="clear" w:color="auto" w:fill="auto"/>
          </w:tcPr>
          <w:p w14:paraId="62BBE0D9" w14:textId="77777777" w:rsidR="00732833" w:rsidRPr="00AC7115" w:rsidRDefault="00732833" w:rsidP="00732833">
            <w:pPr>
              <w:spacing w:line="252" w:lineRule="auto"/>
              <w:rPr>
                <w:rFonts w:cs="Arial"/>
                <w:szCs w:val="24"/>
              </w:rPr>
            </w:pPr>
            <w:r w:rsidRPr="00AC7115">
              <w:rPr>
                <w:rFonts w:cs="Arial"/>
                <w:szCs w:val="24"/>
              </w:rPr>
              <w:t>Proposals will be scored on:</w:t>
            </w:r>
          </w:p>
          <w:p w14:paraId="5CADCC15" w14:textId="77777777" w:rsidR="00732833" w:rsidRPr="00AC7115" w:rsidRDefault="00732833" w:rsidP="00AC7115">
            <w:pPr>
              <w:numPr>
                <w:ilvl w:val="0"/>
                <w:numId w:val="18"/>
              </w:numPr>
              <w:spacing w:line="252" w:lineRule="auto"/>
              <w:rPr>
                <w:rFonts w:cs="Arial"/>
                <w:szCs w:val="24"/>
              </w:rPr>
            </w:pPr>
            <w:proofErr w:type="gramStart"/>
            <w:r w:rsidRPr="00AC7115">
              <w:rPr>
                <w:rFonts w:cs="Arial"/>
                <w:szCs w:val="24"/>
              </w:rPr>
              <w:t>skills</w:t>
            </w:r>
            <w:proofErr w:type="gramEnd"/>
            <w:r w:rsidRPr="00AC7115">
              <w:rPr>
                <w:rFonts w:cs="Arial"/>
                <w:szCs w:val="24"/>
              </w:rPr>
              <w:t xml:space="preserve"> and background of project team.</w:t>
            </w:r>
          </w:p>
          <w:p w14:paraId="127B2703" w14:textId="77777777" w:rsidR="00732833" w:rsidRPr="00AC7115" w:rsidRDefault="00732833" w:rsidP="00AC7115">
            <w:pPr>
              <w:numPr>
                <w:ilvl w:val="0"/>
                <w:numId w:val="18"/>
              </w:numPr>
              <w:spacing w:line="252" w:lineRule="auto"/>
              <w:rPr>
                <w:rFonts w:cs="Arial"/>
                <w:szCs w:val="24"/>
              </w:rPr>
            </w:pPr>
            <w:proofErr w:type="gramStart"/>
            <w:r w:rsidRPr="00AC7115">
              <w:rPr>
                <w:rFonts w:cs="Arial"/>
                <w:szCs w:val="24"/>
              </w:rPr>
              <w:t>feasibility</w:t>
            </w:r>
            <w:proofErr w:type="gramEnd"/>
            <w:r w:rsidRPr="00AC7115">
              <w:rPr>
                <w:rFonts w:cs="Arial"/>
                <w:szCs w:val="24"/>
              </w:rPr>
              <w:t xml:space="preserve"> of the proposed project timeline including a </w:t>
            </w:r>
            <w:proofErr w:type="spellStart"/>
            <w:r w:rsidRPr="00AC7115">
              <w:rPr>
                <w:rFonts w:cs="Arial"/>
                <w:szCs w:val="24"/>
              </w:rPr>
              <w:t>gant</w:t>
            </w:r>
            <w:proofErr w:type="spellEnd"/>
            <w:r w:rsidRPr="00AC7115">
              <w:rPr>
                <w:rFonts w:cs="Arial"/>
                <w:szCs w:val="24"/>
              </w:rPr>
              <w:t xml:space="preserve"> chart to outline the approach key milestones.</w:t>
            </w:r>
          </w:p>
          <w:p w14:paraId="1994485A" w14:textId="77777777" w:rsidR="00732833" w:rsidRDefault="00732833" w:rsidP="00AC7115">
            <w:pPr>
              <w:numPr>
                <w:ilvl w:val="0"/>
                <w:numId w:val="18"/>
              </w:numPr>
              <w:spacing w:line="252" w:lineRule="auto"/>
              <w:rPr>
                <w:rFonts w:cs="Arial"/>
                <w:szCs w:val="24"/>
              </w:rPr>
            </w:pPr>
            <w:proofErr w:type="gramStart"/>
            <w:r w:rsidRPr="00AC7115">
              <w:rPr>
                <w:rFonts w:cs="Arial"/>
                <w:szCs w:val="24"/>
              </w:rPr>
              <w:t>ability</w:t>
            </w:r>
            <w:proofErr w:type="gramEnd"/>
            <w:r w:rsidRPr="00AC7115">
              <w:rPr>
                <w:rFonts w:cs="Arial"/>
                <w:szCs w:val="24"/>
              </w:rPr>
              <w:t xml:space="preserve"> to retain confidentiality of the service.</w:t>
            </w:r>
          </w:p>
          <w:p w14:paraId="57A27763" w14:textId="57560CA1" w:rsidR="00E563EF" w:rsidRPr="00AC7115" w:rsidRDefault="00E563EF" w:rsidP="00AC7115">
            <w:pPr>
              <w:numPr>
                <w:ilvl w:val="0"/>
                <w:numId w:val="18"/>
              </w:numPr>
              <w:spacing w:line="252" w:lineRule="auto"/>
              <w:rPr>
                <w:rFonts w:cs="Arial"/>
                <w:szCs w:val="24"/>
              </w:rPr>
            </w:pPr>
            <w:r>
              <w:rPr>
                <w:rFonts w:cs="Arial"/>
                <w:szCs w:val="24"/>
              </w:rPr>
              <w:t>A resource plan demonstrating how Potential Providers staff will be allocated.</w:t>
            </w:r>
          </w:p>
          <w:p w14:paraId="77C01FEC" w14:textId="68A86941" w:rsidR="00732833" w:rsidRPr="00AC7115" w:rsidRDefault="00732833" w:rsidP="00732833">
            <w:r w:rsidRPr="00AC7115">
              <w:rPr>
                <w:rFonts w:cs="Arial"/>
                <w:b/>
              </w:rPr>
              <w:t xml:space="preserve"> (Max 2 x A4 pages, 11 point Arial , excluding tables and graphs</w:t>
            </w:r>
          </w:p>
        </w:tc>
        <w:tc>
          <w:tcPr>
            <w:tcW w:w="1417" w:type="dxa"/>
          </w:tcPr>
          <w:p w14:paraId="2095A7FB" w14:textId="77777777" w:rsidR="00732833" w:rsidRPr="00195C1E" w:rsidRDefault="00732833" w:rsidP="009367B4">
            <w:pPr>
              <w:jc w:val="center"/>
            </w:pPr>
            <w:r w:rsidRPr="00195C1E">
              <w:t>50</w:t>
            </w:r>
          </w:p>
        </w:tc>
        <w:tc>
          <w:tcPr>
            <w:tcW w:w="1271" w:type="dxa"/>
          </w:tcPr>
          <w:p w14:paraId="285A1CC8" w14:textId="77777777" w:rsidR="00732833" w:rsidRDefault="00732833" w:rsidP="009367B4">
            <w:pPr>
              <w:jc w:val="center"/>
            </w:pPr>
            <w:r>
              <w:t>100</w:t>
            </w:r>
          </w:p>
        </w:tc>
        <w:tc>
          <w:tcPr>
            <w:tcW w:w="1423" w:type="dxa"/>
            <w:shd w:val="clear" w:color="auto" w:fill="auto"/>
          </w:tcPr>
          <w:p w14:paraId="240EDAE8" w14:textId="5DA98A70" w:rsidR="00732833" w:rsidRPr="00FD1677" w:rsidRDefault="00AC7115" w:rsidP="009367B4">
            <w:pPr>
              <w:jc w:val="center"/>
            </w:pPr>
            <w:r>
              <w:t>100</w:t>
            </w:r>
            <w:r w:rsidR="00732833" w:rsidRPr="00FD1677">
              <w:t>%</w:t>
            </w:r>
          </w:p>
        </w:tc>
      </w:tr>
    </w:tbl>
    <w:p w14:paraId="6E2110A4" w14:textId="77777777" w:rsidR="00A20ADC" w:rsidRDefault="00A20ADC"/>
    <w:p w14:paraId="0FD28E9A" w14:textId="77777777" w:rsidR="00D33192" w:rsidRDefault="00D33192"/>
    <w:p w14:paraId="54986297" w14:textId="77777777" w:rsidR="00B57738" w:rsidRDefault="00B57738"/>
    <w:tbl>
      <w:tblPr>
        <w:tblStyle w:val="TableGrid"/>
        <w:tblW w:w="9606" w:type="dxa"/>
        <w:tblLook w:val="04A0" w:firstRow="1" w:lastRow="0" w:firstColumn="1" w:lastColumn="0" w:noHBand="0" w:noVBand="1"/>
      </w:tblPr>
      <w:tblGrid>
        <w:gridCol w:w="1359"/>
        <w:gridCol w:w="5837"/>
        <w:gridCol w:w="2410"/>
      </w:tblGrid>
      <w:tr w:rsidR="000C1EA7" w14:paraId="234A8A1C" w14:textId="77777777" w:rsidTr="00831B96">
        <w:tc>
          <w:tcPr>
            <w:tcW w:w="7196" w:type="dxa"/>
            <w:gridSpan w:val="2"/>
            <w:shd w:val="clear" w:color="auto" w:fill="000000" w:themeFill="text1"/>
            <w:vAlign w:val="center"/>
          </w:tcPr>
          <w:p w14:paraId="077AA9BF" w14:textId="603C3CB2" w:rsidR="000C1EA7" w:rsidRPr="000C1EA7" w:rsidRDefault="000C1EA7" w:rsidP="00831B96">
            <w:pPr>
              <w:spacing w:before="240" w:line="240" w:lineRule="auto"/>
              <w:rPr>
                <w:b/>
                <w:color w:val="FFFFFF" w:themeColor="background1"/>
              </w:rPr>
            </w:pPr>
            <w:r w:rsidRPr="000C1EA7">
              <w:rPr>
                <w:b/>
                <w:color w:val="FFFFFF" w:themeColor="background1"/>
              </w:rPr>
              <w:t>Q</w:t>
            </w:r>
            <w:r w:rsidR="00336532">
              <w:rPr>
                <w:b/>
                <w:color w:val="FFFFFF" w:themeColor="background1"/>
              </w:rPr>
              <w:t>UESTIONNAIRE 7</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14:paraId="07CECAE6" w14:textId="02B27FBD" w:rsidR="000C1EA7" w:rsidRPr="000C1EA7" w:rsidRDefault="000C1EA7" w:rsidP="00DA4F2F">
            <w:pPr>
              <w:spacing w:before="240" w:line="240" w:lineRule="auto"/>
              <w:ind w:left="-391" w:firstLine="391"/>
              <w:jc w:val="right"/>
              <w:rPr>
                <w:b/>
                <w:color w:val="FFFFFF" w:themeColor="background1"/>
              </w:rPr>
            </w:pPr>
            <w:r w:rsidRPr="000C1EA7">
              <w:rPr>
                <w:b/>
                <w:color w:val="FFFFFF" w:themeColor="background1"/>
              </w:rPr>
              <w:t xml:space="preserve">Weighting </w:t>
            </w:r>
            <w:r w:rsidRPr="00E0783C">
              <w:rPr>
                <w:b/>
                <w:color w:val="FFFFFF" w:themeColor="background1"/>
              </w:rPr>
              <w:t xml:space="preserve">– </w:t>
            </w:r>
            <w:r w:rsidR="00E0783C">
              <w:rPr>
                <w:b/>
                <w:color w:val="FFFFFF" w:themeColor="background1"/>
              </w:rPr>
              <w:t>30</w:t>
            </w:r>
            <w:r w:rsidRPr="00E0783C">
              <w:rPr>
                <w:b/>
                <w:color w:val="FFFFFF" w:themeColor="background1"/>
              </w:rPr>
              <w:t xml:space="preserve"> %</w:t>
            </w:r>
          </w:p>
        </w:tc>
      </w:tr>
      <w:tr w:rsidR="000C1EA7" w14:paraId="51749A94" w14:textId="77777777" w:rsidTr="00336532">
        <w:tc>
          <w:tcPr>
            <w:tcW w:w="1359" w:type="dxa"/>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48C5E39B" w14:textId="4931BF47" w:rsidR="000C1EA7" w:rsidRDefault="000C1EA7" w:rsidP="00831B96">
            <w:pPr>
              <w:spacing w:after="0" w:line="240" w:lineRule="auto"/>
            </w:pPr>
            <w:r w:rsidRPr="00147082">
              <w:t xml:space="preserve">Potential Providers must enter costs within the </w:t>
            </w:r>
            <w:r w:rsidR="0070789D" w:rsidRPr="00F36680">
              <w:t>price schedule at the question level</w:t>
            </w:r>
            <w:r w:rsidR="0070789D" w:rsidRPr="00147082">
              <w:t xml:space="preserve"> </w:t>
            </w:r>
            <w:r w:rsidRPr="00147082">
              <w:t>on the e-Sourcing event.</w:t>
            </w:r>
          </w:p>
          <w:p w14:paraId="0169A5F3" w14:textId="77777777" w:rsidR="00943DAE" w:rsidRDefault="00943DAE" w:rsidP="00831B96">
            <w:pPr>
              <w:spacing w:after="0" w:line="240" w:lineRule="auto"/>
            </w:pPr>
          </w:p>
          <w:p w14:paraId="4D101A84" w14:textId="29CD2901" w:rsidR="00943DAE" w:rsidRDefault="00943DAE" w:rsidP="00831B96">
            <w:pPr>
              <w:spacing w:after="0" w:line="240" w:lineRule="auto"/>
            </w:pPr>
            <w:r>
              <w:t>Prices should be submitted in pounds Sterling inclusive of any expenses but exclusive of VAT.</w:t>
            </w:r>
          </w:p>
          <w:p w14:paraId="6AB992A3" w14:textId="77777777" w:rsidR="0070789D" w:rsidRPr="00147082" w:rsidRDefault="0070789D" w:rsidP="00831B96">
            <w:pPr>
              <w:spacing w:after="0" w:line="240" w:lineRule="auto"/>
            </w:pPr>
          </w:p>
          <w:p w14:paraId="61C804FF" w14:textId="232B3CC8" w:rsidR="0070789D" w:rsidRPr="000C1EA7" w:rsidRDefault="00F464DC" w:rsidP="00831B96">
            <w:pPr>
              <w:spacing w:after="0" w:line="240" w:lineRule="auto"/>
              <w:rPr>
                <w:sz w:val="20"/>
                <w:szCs w:val="20"/>
              </w:rPr>
            </w:pPr>
            <w:r>
              <w:t>Potential P</w:t>
            </w:r>
            <w:r w:rsidR="0070789D" w:rsidRPr="00147082">
              <w:t>roviders will be marked in accordance with the marking scheme at Section 2.</w:t>
            </w:r>
          </w:p>
        </w:tc>
      </w:tr>
      <w:tr w:rsidR="000C1EA7" w14:paraId="6159C5A7" w14:textId="77777777" w:rsidTr="00831B96">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2410"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831B96">
        <w:tc>
          <w:tcPr>
            <w:tcW w:w="1359" w:type="dxa"/>
          </w:tcPr>
          <w:p w14:paraId="4C00877F" w14:textId="1EDFF950" w:rsidR="000C1EA7" w:rsidRDefault="00B57738" w:rsidP="00EC34AD">
            <w:pPr>
              <w:spacing w:line="240" w:lineRule="auto"/>
              <w:jc w:val="center"/>
            </w:pPr>
            <w:r w:rsidRPr="00E563EF">
              <w:t>7</w:t>
            </w:r>
            <w:r w:rsidR="00E563EF" w:rsidRPr="00E563EF">
              <w:t>.1</w:t>
            </w:r>
          </w:p>
        </w:tc>
        <w:tc>
          <w:tcPr>
            <w:tcW w:w="5837" w:type="dxa"/>
          </w:tcPr>
          <w:p w14:paraId="4B5B03FA" w14:textId="643F15E7" w:rsidR="000C1EA7" w:rsidRPr="00EC34AD" w:rsidRDefault="00943DAE" w:rsidP="00F36680">
            <w:pPr>
              <w:spacing w:line="240" w:lineRule="auto"/>
              <w:rPr>
                <w:highlight w:val="yellow"/>
              </w:rPr>
            </w:pPr>
            <w:r w:rsidRPr="00F36680">
              <w:t xml:space="preserve">Please confirm, by selecting ‘YES’ that you </w:t>
            </w:r>
            <w:proofErr w:type="gramStart"/>
            <w:r w:rsidRPr="00F36680">
              <w:t xml:space="preserve">have </w:t>
            </w:r>
            <w:r w:rsidR="00F41778" w:rsidRPr="00F36680">
              <w:t xml:space="preserve"> attached</w:t>
            </w:r>
            <w:proofErr w:type="gramEnd"/>
            <w:r w:rsidR="00F41778" w:rsidRPr="00F36680">
              <w:t xml:space="preserve"> a completed Price Schedule to</w:t>
            </w:r>
            <w:r w:rsidR="00DA4F2F" w:rsidRPr="00F36680">
              <w:t xml:space="preserve"> the response to this question</w:t>
            </w:r>
            <w:r w:rsidR="00F41778" w:rsidRPr="00F36680">
              <w:t>. In</w:t>
            </w:r>
            <w:r w:rsidR="00F41778">
              <w:t xml:space="preserve"> so doing, you are also confirming that prices offered are inclusive o</w:t>
            </w:r>
            <w:r w:rsidR="001C0C3F">
              <w:t>f any expenses, exclusive of VAT</w:t>
            </w:r>
            <w:r w:rsidR="00F41778">
              <w:t xml:space="preserve"> and firm for a period of </w:t>
            </w:r>
            <w:r w:rsidR="00F41778" w:rsidRPr="00DA4F2F">
              <w:t>90</w:t>
            </w:r>
            <w:r w:rsidR="00F41778">
              <w:t xml:space="preserve"> days following the Deadline for Submission.</w:t>
            </w:r>
          </w:p>
        </w:tc>
        <w:tc>
          <w:tcPr>
            <w:tcW w:w="2410" w:type="dxa"/>
          </w:tcPr>
          <w:p w14:paraId="7DB47CC9" w14:textId="740C3C0B" w:rsidR="000C1EA7" w:rsidRDefault="00EC34AD" w:rsidP="00EC34AD">
            <w:pPr>
              <w:spacing w:line="240" w:lineRule="auto"/>
              <w:jc w:val="center"/>
            </w:pPr>
            <w:r>
              <w:t>100</w:t>
            </w:r>
            <w:r w:rsidR="00AC7115">
              <w:t>%</w:t>
            </w:r>
          </w:p>
        </w:tc>
      </w:tr>
    </w:tbl>
    <w:p w14:paraId="4EAA6EB3" w14:textId="77777777" w:rsidR="00155E58" w:rsidRPr="00155E58" w:rsidRDefault="00155E58" w:rsidP="00681EA9">
      <w:pPr>
        <w:spacing w:after="0" w:line="240" w:lineRule="auto"/>
        <w:ind w:left="720"/>
        <w:contextualSpacing/>
        <w:jc w:val="both"/>
        <w:rPr>
          <w:rFonts w:eastAsia="Times New Roman" w:cs="Arial"/>
          <w:b/>
        </w:rPr>
      </w:pPr>
    </w:p>
    <w:sectPr w:rsidR="00155E58" w:rsidRP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F669A" w14:textId="77777777" w:rsidR="005145B5" w:rsidRDefault="005145B5">
      <w:pPr>
        <w:spacing w:after="0" w:line="240" w:lineRule="auto"/>
      </w:pPr>
      <w:r>
        <w:separator/>
      </w:r>
    </w:p>
  </w:endnote>
  <w:endnote w:type="continuationSeparator" w:id="0">
    <w:p w14:paraId="5ADC4836" w14:textId="77777777" w:rsidR="005145B5" w:rsidRDefault="005145B5">
      <w:pPr>
        <w:spacing w:after="0" w:line="240" w:lineRule="auto"/>
      </w:pPr>
      <w:r>
        <w:continuationSeparator/>
      </w:r>
    </w:p>
  </w:endnote>
  <w:endnote w:type="continuationNotice" w:id="1">
    <w:p w14:paraId="3D0F9583" w14:textId="77777777" w:rsidR="005145B5" w:rsidRDefault="005145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3369F6" w:rsidRDefault="003369F6" w:rsidP="00BD4A1D">
    <w:pPr>
      <w:pStyle w:val="Footer"/>
      <w:pBdr>
        <w:top w:val="single" w:sz="6" w:space="1" w:color="auto"/>
      </w:pBdr>
      <w:tabs>
        <w:tab w:val="right" w:pos="8647"/>
      </w:tabs>
      <w:rPr>
        <w:sz w:val="16"/>
        <w:szCs w:val="16"/>
      </w:rPr>
    </w:pPr>
  </w:p>
  <w:p w14:paraId="34EEED2F" w14:textId="77777777" w:rsidR="003369F6" w:rsidRDefault="003369F6" w:rsidP="00C67CA1">
    <w:pPr>
      <w:pStyle w:val="Footer"/>
      <w:jc w:val="center"/>
    </w:pPr>
    <w:r>
      <w:t>OFFICIAL</w:t>
    </w:r>
  </w:p>
  <w:p w14:paraId="4D0E06AE" w14:textId="77777777" w:rsidR="003369F6" w:rsidRDefault="003369F6" w:rsidP="00C67CA1">
    <w:pPr>
      <w:pStyle w:val="Footer"/>
    </w:pPr>
    <w:r>
      <w:t>Appendix D – Response Guidance</w:t>
    </w:r>
  </w:p>
  <w:p w14:paraId="2E231C8D" w14:textId="6647ECD2" w:rsidR="003369F6" w:rsidRDefault="008C5937" w:rsidP="00C67CA1">
    <w:pPr>
      <w:pStyle w:val="Footer"/>
    </w:pPr>
    <w:r w:rsidRPr="008C5937">
      <w:t>Nick Williams</w:t>
    </w:r>
  </w:p>
  <w:p w14:paraId="7659DFC1" w14:textId="2CC11AF4" w:rsidR="003369F6" w:rsidRDefault="003369F6" w:rsidP="00C67CA1">
    <w:pPr>
      <w:pStyle w:val="Footer"/>
    </w:pPr>
    <w:r>
      <w:rPr>
        <w:rFonts w:cs="Arial"/>
        <w:color w:val="222222"/>
        <w:sz w:val="19"/>
        <w:szCs w:val="19"/>
        <w:shd w:val="clear" w:color="auto" w:fill="FFFFFF"/>
      </w:rPr>
      <w:t>© Crown copyright 2016</w:t>
    </w:r>
  </w:p>
  <w:p w14:paraId="140B10D0" w14:textId="6DB1CFB9" w:rsidR="003369F6" w:rsidRDefault="009F0E0B" w:rsidP="00C67CA1">
    <w:pPr>
      <w:pStyle w:val="Footer"/>
      <w:jc w:val="right"/>
    </w:pPr>
    <w:r w:rsidRPr="009F0E0B">
      <w:t>V1.0 29</w:t>
    </w:r>
    <w:r w:rsidR="008C5937" w:rsidRPr="009F0E0B">
      <w:rPr>
        <w:vertAlign w:val="superscript"/>
      </w:rPr>
      <w:t>th</w:t>
    </w:r>
    <w:r w:rsidR="008C5937">
      <w:t xml:space="preserve"> September 2017</w:t>
    </w:r>
  </w:p>
  <w:p w14:paraId="0790A8E6" w14:textId="77777777" w:rsidR="003369F6" w:rsidRDefault="005145B5" w:rsidP="00C67CA1">
    <w:pPr>
      <w:pStyle w:val="Footer"/>
      <w:jc w:val="center"/>
    </w:pPr>
    <w:sdt>
      <w:sdtPr>
        <w:id w:val="-1105721636"/>
        <w:docPartObj>
          <w:docPartGallery w:val="Page Numbers (Bottom of Page)"/>
          <w:docPartUnique/>
        </w:docPartObj>
      </w:sdtPr>
      <w:sdtEndPr>
        <w:rPr>
          <w:noProof/>
        </w:rPr>
      </w:sdtEndPr>
      <w:sdtContent>
        <w:r w:rsidR="003369F6">
          <w:fldChar w:fldCharType="begin"/>
        </w:r>
        <w:r w:rsidR="003369F6">
          <w:instrText xml:space="preserve"> PAGE   \* MERGEFORMAT </w:instrText>
        </w:r>
        <w:r w:rsidR="003369F6">
          <w:fldChar w:fldCharType="separate"/>
        </w:r>
        <w:r w:rsidR="0029212A">
          <w:rPr>
            <w:noProof/>
          </w:rPr>
          <w:t>1</w:t>
        </w:r>
        <w:r w:rsidR="003369F6">
          <w:rPr>
            <w:noProof/>
          </w:rPr>
          <w:fldChar w:fldCharType="end"/>
        </w:r>
      </w:sdtContent>
    </w:sdt>
  </w:p>
  <w:p w14:paraId="278CD5DE" w14:textId="77777777" w:rsidR="003369F6" w:rsidRDefault="003369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3369F6" w:rsidRDefault="003369F6" w:rsidP="00CF7C82">
    <w:pPr>
      <w:pStyle w:val="Footer"/>
      <w:pBdr>
        <w:top w:val="single" w:sz="4" w:space="1" w:color="auto"/>
      </w:pBdr>
      <w:jc w:val="center"/>
    </w:pPr>
    <w:r>
      <w:t>OFFICIAL</w:t>
    </w:r>
  </w:p>
  <w:p w14:paraId="62072C58" w14:textId="3BD7C74C" w:rsidR="003369F6" w:rsidRDefault="003369F6" w:rsidP="00CF7C82">
    <w:pPr>
      <w:pStyle w:val="Footer"/>
      <w:pBdr>
        <w:top w:val="single" w:sz="4" w:space="1" w:color="auto"/>
      </w:pBdr>
    </w:pPr>
    <w:r>
      <w:t>Appendix D – Response Guidance</w:t>
    </w:r>
  </w:p>
  <w:p w14:paraId="46335F31" w14:textId="6FDBB77D" w:rsidR="003369F6" w:rsidRDefault="003369F6"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3369F6" w:rsidRDefault="003369F6" w:rsidP="00CF7C82">
    <w:pPr>
      <w:pStyle w:val="Footer"/>
      <w:pBdr>
        <w:top w:val="single" w:sz="4" w:space="1" w:color="auto"/>
      </w:pBdr>
      <w:jc w:val="right"/>
    </w:pPr>
    <w:r>
      <w:t>V0.6 19/11/15</w:t>
    </w:r>
  </w:p>
  <w:p w14:paraId="4DA9F036" w14:textId="4559D95A" w:rsidR="003369F6" w:rsidRDefault="003369F6" w:rsidP="00C67CA1">
    <w:pPr>
      <w:pStyle w:val="Footer"/>
      <w:jc w:val="center"/>
    </w:pPr>
  </w:p>
  <w:p w14:paraId="2A10DA50" w14:textId="77777777" w:rsidR="003369F6" w:rsidRDefault="003369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91172" w14:textId="77777777" w:rsidR="005145B5" w:rsidRDefault="005145B5">
      <w:pPr>
        <w:spacing w:after="0" w:line="240" w:lineRule="auto"/>
      </w:pPr>
      <w:r>
        <w:separator/>
      </w:r>
    </w:p>
  </w:footnote>
  <w:footnote w:type="continuationSeparator" w:id="0">
    <w:p w14:paraId="478BA495" w14:textId="77777777" w:rsidR="005145B5" w:rsidRDefault="005145B5">
      <w:pPr>
        <w:spacing w:after="0" w:line="240" w:lineRule="auto"/>
      </w:pPr>
      <w:r>
        <w:continuationSeparator/>
      </w:r>
    </w:p>
  </w:footnote>
  <w:footnote w:type="continuationNotice" w:id="1">
    <w:p w14:paraId="4DC716A4" w14:textId="77777777" w:rsidR="005145B5" w:rsidRDefault="005145B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3369F6" w:rsidRDefault="003369F6" w:rsidP="00C67CA1">
    <w:pPr>
      <w:pStyle w:val="Header"/>
      <w:spacing w:after="0"/>
      <w:jc w:val="center"/>
    </w:pPr>
    <w:r w:rsidRPr="009D0EAE">
      <w:rPr>
        <w:noProof/>
        <w:sz w:val="20"/>
        <w:szCs w:val="20"/>
        <w:lang w:eastAsia="en-GB"/>
      </w:rPr>
      <w:drawing>
        <wp:anchor distT="0" distB="0" distL="114300" distR="114300" simplePos="0" relativeHeight="251657216"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0AB2D5C1" w:rsidR="003369F6" w:rsidRPr="00B51DFB" w:rsidRDefault="003369F6" w:rsidP="00625CDE">
    <w:pPr>
      <w:pStyle w:val="Header"/>
      <w:tabs>
        <w:tab w:val="left" w:pos="1884"/>
        <w:tab w:val="center" w:pos="4680"/>
      </w:tabs>
      <w:spacing w:after="0"/>
    </w:pPr>
    <w:r>
      <w:rPr>
        <w:sz w:val="20"/>
        <w:szCs w:val="20"/>
      </w:rPr>
      <w:tab/>
    </w:r>
    <w:r>
      <w:rPr>
        <w:sz w:val="20"/>
        <w:szCs w:val="20"/>
      </w:rPr>
      <w:tab/>
    </w:r>
    <w:r w:rsidRPr="00B51DFB">
      <w:t>Appendix D – Response Guidance</w:t>
    </w:r>
  </w:p>
  <w:p w14:paraId="6EECC685" w14:textId="30D9D500" w:rsidR="003369F6" w:rsidRPr="008C5937" w:rsidRDefault="002D3A43" w:rsidP="00F547BA">
    <w:pPr>
      <w:pStyle w:val="Header"/>
      <w:spacing w:after="0"/>
      <w:jc w:val="center"/>
      <w:rPr>
        <w:rFonts w:cs="Arial"/>
      </w:rPr>
    </w:pPr>
    <w:r w:rsidRPr="008C5937">
      <w:rPr>
        <w:rFonts w:cs="Arial"/>
      </w:rPr>
      <w:t>Provision of Consultancy for</w:t>
    </w:r>
  </w:p>
  <w:p w14:paraId="4923740E" w14:textId="783C0006" w:rsidR="002D3A43" w:rsidRPr="008C5937" w:rsidRDefault="002D3A43" w:rsidP="00F547BA">
    <w:pPr>
      <w:pStyle w:val="Header"/>
      <w:spacing w:after="0"/>
      <w:jc w:val="center"/>
      <w:rPr>
        <w:rFonts w:cs="Arial"/>
      </w:rPr>
    </w:pPr>
    <w:r w:rsidRPr="008C5937">
      <w:rPr>
        <w:rFonts w:cs="Arial"/>
      </w:rPr>
      <w:t xml:space="preserve">Development of </w:t>
    </w:r>
    <w:proofErr w:type="spellStart"/>
    <w:r w:rsidRPr="008C5937">
      <w:rPr>
        <w:rFonts w:cs="Arial"/>
      </w:rPr>
      <w:t>WePROTECT</w:t>
    </w:r>
    <w:proofErr w:type="spellEnd"/>
    <w:r w:rsidRPr="008C5937">
      <w:rPr>
        <w:rFonts w:cs="Arial"/>
      </w:rPr>
      <w:t xml:space="preserve"> Global Alliance Model International Response</w:t>
    </w:r>
  </w:p>
  <w:p w14:paraId="0C88C778" w14:textId="724F065C" w:rsidR="003369F6" w:rsidRPr="008C5937" w:rsidRDefault="002D3A43" w:rsidP="00F547BA">
    <w:pPr>
      <w:pStyle w:val="Header"/>
      <w:spacing w:after="0"/>
      <w:jc w:val="center"/>
      <w:rPr>
        <w:sz w:val="20"/>
        <w:szCs w:val="20"/>
      </w:rPr>
    </w:pPr>
    <w:r w:rsidRPr="008C5937">
      <w:rPr>
        <w:rFonts w:cs="Arial"/>
      </w:rPr>
      <w:t>Contract Reference: CCCC17A99</w:t>
    </w:r>
  </w:p>
  <w:p w14:paraId="648AC685" w14:textId="0BCE5282" w:rsidR="003369F6" w:rsidRDefault="003369F6">
    <w:pPr>
      <w:pStyle w:val="Header"/>
    </w:pPr>
    <w:r>
      <w:rPr>
        <w:noProof/>
        <w:sz w:val="20"/>
        <w:szCs w:val="20"/>
        <w:lang w:eastAsia="en-GB"/>
      </w:rPr>
      <mc:AlternateContent>
        <mc:Choice Requires="wps">
          <w:drawing>
            <wp:anchor distT="0" distB="0" distL="114300" distR="114300" simplePos="0" relativeHeight="251667456"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0E35CF"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3369F6" w:rsidRDefault="003369F6"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3369F6" w:rsidRDefault="003369F6" w:rsidP="00A840F2">
    <w:pPr>
      <w:pStyle w:val="Header"/>
      <w:spacing w:after="0"/>
      <w:jc w:val="center"/>
    </w:pPr>
    <w:r w:rsidRPr="00B51DFB">
      <w:t>Appendix D – Response Guidance</w:t>
    </w:r>
  </w:p>
  <w:p w14:paraId="5F46E552" w14:textId="2F08581A" w:rsidR="003369F6" w:rsidRPr="001F656C" w:rsidRDefault="003369F6"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3369F6" w:rsidRDefault="003369F6"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3369F6" w:rsidRPr="00F547BA" w:rsidRDefault="003369F6"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7D7513"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DA26A4"/>
    <w:multiLevelType w:val="hybridMultilevel"/>
    <w:tmpl w:val="63BA766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538148EB"/>
    <w:multiLevelType w:val="hybridMultilevel"/>
    <w:tmpl w:val="63BA766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9"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C54F3F"/>
    <w:multiLevelType w:val="hybridMultilevel"/>
    <w:tmpl w:val="2528DFF8"/>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020F28"/>
    <w:multiLevelType w:val="hybridMultilevel"/>
    <w:tmpl w:val="2528DFF8"/>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213E5D"/>
    <w:multiLevelType w:val="hybridMultilevel"/>
    <w:tmpl w:val="7952E4B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290C9D"/>
    <w:multiLevelType w:val="hybridMultilevel"/>
    <w:tmpl w:val="2C8081AC"/>
    <w:lvl w:ilvl="0" w:tplc="08090017">
      <w:start w:val="1"/>
      <w:numFmt w:val="lowerLetter"/>
      <w:lvlText w:val="%1)"/>
      <w:lvlJc w:val="left"/>
      <w:pPr>
        <w:ind w:left="7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0"/>
  </w:num>
  <w:num w:numId="2">
    <w:abstractNumId w:val="16"/>
  </w:num>
  <w:num w:numId="3">
    <w:abstractNumId w:val="6"/>
  </w:num>
  <w:num w:numId="4">
    <w:abstractNumId w:val="3"/>
  </w:num>
  <w:num w:numId="5">
    <w:abstractNumId w:val="2"/>
  </w:num>
  <w:num w:numId="6">
    <w:abstractNumId w:val="12"/>
  </w:num>
  <w:num w:numId="7">
    <w:abstractNumId w:val="11"/>
  </w:num>
  <w:num w:numId="8">
    <w:abstractNumId w:val="0"/>
  </w:num>
  <w:num w:numId="9">
    <w:abstractNumId w:val="5"/>
  </w:num>
  <w:num w:numId="10">
    <w:abstractNumId w:val="9"/>
  </w:num>
  <w:num w:numId="11">
    <w:abstractNumId w:val="4"/>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7"/>
  </w:num>
  <w:num w:numId="16">
    <w:abstractNumId w:val="14"/>
  </w:num>
  <w:num w:numId="17">
    <w:abstractNumId w:val="1"/>
  </w:num>
  <w:num w:numId="18">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72EF"/>
    <w:rsid w:val="0001791A"/>
    <w:rsid w:val="00017EB6"/>
    <w:rsid w:val="000217A3"/>
    <w:rsid w:val="00021C5E"/>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75F3"/>
    <w:rsid w:val="00097A29"/>
    <w:rsid w:val="000A1EB4"/>
    <w:rsid w:val="000A599D"/>
    <w:rsid w:val="000B5312"/>
    <w:rsid w:val="000C1EA7"/>
    <w:rsid w:val="000C3065"/>
    <w:rsid w:val="000C3D78"/>
    <w:rsid w:val="000C48C9"/>
    <w:rsid w:val="000C5B6F"/>
    <w:rsid w:val="000D0FDF"/>
    <w:rsid w:val="000D3530"/>
    <w:rsid w:val="000D6259"/>
    <w:rsid w:val="000D7AA8"/>
    <w:rsid w:val="000D7CB3"/>
    <w:rsid w:val="000D7EC9"/>
    <w:rsid w:val="000E2278"/>
    <w:rsid w:val="000F11B7"/>
    <w:rsid w:val="000F273C"/>
    <w:rsid w:val="000F32D5"/>
    <w:rsid w:val="000F52E9"/>
    <w:rsid w:val="001005DC"/>
    <w:rsid w:val="00104368"/>
    <w:rsid w:val="00112BE4"/>
    <w:rsid w:val="001146E5"/>
    <w:rsid w:val="001149B6"/>
    <w:rsid w:val="00114C1B"/>
    <w:rsid w:val="00116D2B"/>
    <w:rsid w:val="00117102"/>
    <w:rsid w:val="00121FC3"/>
    <w:rsid w:val="0012455C"/>
    <w:rsid w:val="001259B8"/>
    <w:rsid w:val="00127C13"/>
    <w:rsid w:val="001373DE"/>
    <w:rsid w:val="001374DA"/>
    <w:rsid w:val="00137B9D"/>
    <w:rsid w:val="00142AD0"/>
    <w:rsid w:val="00144C08"/>
    <w:rsid w:val="0014662E"/>
    <w:rsid w:val="00147082"/>
    <w:rsid w:val="001500F7"/>
    <w:rsid w:val="00150798"/>
    <w:rsid w:val="001545E8"/>
    <w:rsid w:val="001549E1"/>
    <w:rsid w:val="00155E58"/>
    <w:rsid w:val="001705E5"/>
    <w:rsid w:val="00174E62"/>
    <w:rsid w:val="00175FA1"/>
    <w:rsid w:val="00180997"/>
    <w:rsid w:val="00181392"/>
    <w:rsid w:val="00182847"/>
    <w:rsid w:val="0018399E"/>
    <w:rsid w:val="001856DB"/>
    <w:rsid w:val="00186894"/>
    <w:rsid w:val="00190D60"/>
    <w:rsid w:val="00195580"/>
    <w:rsid w:val="00195582"/>
    <w:rsid w:val="00195F8A"/>
    <w:rsid w:val="00197566"/>
    <w:rsid w:val="001A064A"/>
    <w:rsid w:val="001A23D1"/>
    <w:rsid w:val="001A778E"/>
    <w:rsid w:val="001B0C8B"/>
    <w:rsid w:val="001B1A63"/>
    <w:rsid w:val="001B4850"/>
    <w:rsid w:val="001B5640"/>
    <w:rsid w:val="001B7480"/>
    <w:rsid w:val="001C0C3F"/>
    <w:rsid w:val="001C0E37"/>
    <w:rsid w:val="001C1BDF"/>
    <w:rsid w:val="001D0F95"/>
    <w:rsid w:val="001D24E3"/>
    <w:rsid w:val="001D2ECD"/>
    <w:rsid w:val="001D2FD2"/>
    <w:rsid w:val="001D378C"/>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409C"/>
    <w:rsid w:val="00277914"/>
    <w:rsid w:val="00283A43"/>
    <w:rsid w:val="00284F46"/>
    <w:rsid w:val="00291E0B"/>
    <w:rsid w:val="0029212A"/>
    <w:rsid w:val="00293C06"/>
    <w:rsid w:val="002975C3"/>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958"/>
    <w:rsid w:val="002D3A43"/>
    <w:rsid w:val="002D4568"/>
    <w:rsid w:val="002D4BEB"/>
    <w:rsid w:val="002D68E1"/>
    <w:rsid w:val="002E0C4A"/>
    <w:rsid w:val="002E1AC3"/>
    <w:rsid w:val="002E6422"/>
    <w:rsid w:val="002F090B"/>
    <w:rsid w:val="002F58AC"/>
    <w:rsid w:val="002F61DA"/>
    <w:rsid w:val="002F6D61"/>
    <w:rsid w:val="00303167"/>
    <w:rsid w:val="00303CB4"/>
    <w:rsid w:val="00305944"/>
    <w:rsid w:val="003110F7"/>
    <w:rsid w:val="00314042"/>
    <w:rsid w:val="00314CAF"/>
    <w:rsid w:val="00314FCB"/>
    <w:rsid w:val="00315BBA"/>
    <w:rsid w:val="003246B6"/>
    <w:rsid w:val="00326B57"/>
    <w:rsid w:val="0032720C"/>
    <w:rsid w:val="003306F8"/>
    <w:rsid w:val="003347C1"/>
    <w:rsid w:val="00334C95"/>
    <w:rsid w:val="00336532"/>
    <w:rsid w:val="003369F6"/>
    <w:rsid w:val="00340D69"/>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95293"/>
    <w:rsid w:val="003A05C7"/>
    <w:rsid w:val="003A07EF"/>
    <w:rsid w:val="003A6612"/>
    <w:rsid w:val="003A6C28"/>
    <w:rsid w:val="003A7BDD"/>
    <w:rsid w:val="003B0D4D"/>
    <w:rsid w:val="003B26C6"/>
    <w:rsid w:val="003B2F0B"/>
    <w:rsid w:val="003B71BF"/>
    <w:rsid w:val="003C3F0E"/>
    <w:rsid w:val="003C516E"/>
    <w:rsid w:val="003C5620"/>
    <w:rsid w:val="003C6E58"/>
    <w:rsid w:val="003D473E"/>
    <w:rsid w:val="003D7150"/>
    <w:rsid w:val="003D771B"/>
    <w:rsid w:val="003E14DA"/>
    <w:rsid w:val="003E4FA2"/>
    <w:rsid w:val="003F123A"/>
    <w:rsid w:val="003F43C3"/>
    <w:rsid w:val="003F5610"/>
    <w:rsid w:val="004003A1"/>
    <w:rsid w:val="004003AF"/>
    <w:rsid w:val="00401A16"/>
    <w:rsid w:val="0040270D"/>
    <w:rsid w:val="00402A58"/>
    <w:rsid w:val="004037A0"/>
    <w:rsid w:val="00406859"/>
    <w:rsid w:val="00407784"/>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7A8B"/>
    <w:rsid w:val="00457B2E"/>
    <w:rsid w:val="004621B5"/>
    <w:rsid w:val="0046408D"/>
    <w:rsid w:val="00464CB8"/>
    <w:rsid w:val="00466B74"/>
    <w:rsid w:val="00467F7B"/>
    <w:rsid w:val="00470459"/>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46AB"/>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6301"/>
    <w:rsid w:val="00507F78"/>
    <w:rsid w:val="005126B7"/>
    <w:rsid w:val="00513B76"/>
    <w:rsid w:val="005145B5"/>
    <w:rsid w:val="00516117"/>
    <w:rsid w:val="005252C4"/>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3AD8"/>
    <w:rsid w:val="005C6DE2"/>
    <w:rsid w:val="005D3F34"/>
    <w:rsid w:val="005D559B"/>
    <w:rsid w:val="005D5E5C"/>
    <w:rsid w:val="005E214B"/>
    <w:rsid w:val="005E6CCE"/>
    <w:rsid w:val="005F00A4"/>
    <w:rsid w:val="005F06F6"/>
    <w:rsid w:val="005F0AC6"/>
    <w:rsid w:val="005F15C6"/>
    <w:rsid w:val="005F4872"/>
    <w:rsid w:val="005F5459"/>
    <w:rsid w:val="00602FA0"/>
    <w:rsid w:val="00603C18"/>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A5F"/>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6853"/>
    <w:rsid w:val="006A082D"/>
    <w:rsid w:val="006A087F"/>
    <w:rsid w:val="006A1754"/>
    <w:rsid w:val="006A1D14"/>
    <w:rsid w:val="006A1E2C"/>
    <w:rsid w:val="006A2048"/>
    <w:rsid w:val="006A4594"/>
    <w:rsid w:val="006A56D6"/>
    <w:rsid w:val="006B06F1"/>
    <w:rsid w:val="006C4879"/>
    <w:rsid w:val="006C654D"/>
    <w:rsid w:val="006D4BC8"/>
    <w:rsid w:val="006D65FA"/>
    <w:rsid w:val="006E07AA"/>
    <w:rsid w:val="006E19D5"/>
    <w:rsid w:val="006E447E"/>
    <w:rsid w:val="006E529B"/>
    <w:rsid w:val="006E6736"/>
    <w:rsid w:val="006E767C"/>
    <w:rsid w:val="006F1351"/>
    <w:rsid w:val="00701FD8"/>
    <w:rsid w:val="00703F08"/>
    <w:rsid w:val="007057DB"/>
    <w:rsid w:val="007065BF"/>
    <w:rsid w:val="0070789D"/>
    <w:rsid w:val="007102BA"/>
    <w:rsid w:val="00710B4F"/>
    <w:rsid w:val="00712BEC"/>
    <w:rsid w:val="00714E0F"/>
    <w:rsid w:val="007205F1"/>
    <w:rsid w:val="00722DC6"/>
    <w:rsid w:val="00723BBD"/>
    <w:rsid w:val="0072796D"/>
    <w:rsid w:val="00730945"/>
    <w:rsid w:val="00731297"/>
    <w:rsid w:val="007317A4"/>
    <w:rsid w:val="00732833"/>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74"/>
    <w:rsid w:val="00794245"/>
    <w:rsid w:val="007971F7"/>
    <w:rsid w:val="007A297F"/>
    <w:rsid w:val="007A5099"/>
    <w:rsid w:val="007B571E"/>
    <w:rsid w:val="007C4247"/>
    <w:rsid w:val="007D06E1"/>
    <w:rsid w:val="007D3B6F"/>
    <w:rsid w:val="007D581A"/>
    <w:rsid w:val="007D5CE0"/>
    <w:rsid w:val="007D6CFB"/>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168BB"/>
    <w:rsid w:val="00816DAA"/>
    <w:rsid w:val="00817D04"/>
    <w:rsid w:val="008206FA"/>
    <w:rsid w:val="00823C32"/>
    <w:rsid w:val="00823ECA"/>
    <w:rsid w:val="008253B7"/>
    <w:rsid w:val="00830248"/>
    <w:rsid w:val="00831B96"/>
    <w:rsid w:val="008462FD"/>
    <w:rsid w:val="00850BAA"/>
    <w:rsid w:val="0086051A"/>
    <w:rsid w:val="00860B19"/>
    <w:rsid w:val="00861762"/>
    <w:rsid w:val="00862672"/>
    <w:rsid w:val="00862B3E"/>
    <w:rsid w:val="00864AC1"/>
    <w:rsid w:val="00866358"/>
    <w:rsid w:val="00866831"/>
    <w:rsid w:val="008669B0"/>
    <w:rsid w:val="008701AB"/>
    <w:rsid w:val="00872F4D"/>
    <w:rsid w:val="00874370"/>
    <w:rsid w:val="00876602"/>
    <w:rsid w:val="0087713F"/>
    <w:rsid w:val="00877DEA"/>
    <w:rsid w:val="00882F16"/>
    <w:rsid w:val="00892F1D"/>
    <w:rsid w:val="00897C92"/>
    <w:rsid w:val="008A4AAC"/>
    <w:rsid w:val="008A5EA7"/>
    <w:rsid w:val="008B2127"/>
    <w:rsid w:val="008B35EB"/>
    <w:rsid w:val="008B4BA6"/>
    <w:rsid w:val="008C2012"/>
    <w:rsid w:val="008C57D0"/>
    <w:rsid w:val="008C5937"/>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0B36"/>
    <w:rsid w:val="009013B8"/>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521"/>
    <w:rsid w:val="00930F2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71930"/>
    <w:rsid w:val="00975684"/>
    <w:rsid w:val="00976FDC"/>
    <w:rsid w:val="0098213A"/>
    <w:rsid w:val="00983FE8"/>
    <w:rsid w:val="00984866"/>
    <w:rsid w:val="0098600D"/>
    <w:rsid w:val="00986728"/>
    <w:rsid w:val="00987DA0"/>
    <w:rsid w:val="009957D7"/>
    <w:rsid w:val="00997E25"/>
    <w:rsid w:val="009A16FE"/>
    <w:rsid w:val="009A6515"/>
    <w:rsid w:val="009A6A26"/>
    <w:rsid w:val="009C0614"/>
    <w:rsid w:val="009C06D1"/>
    <w:rsid w:val="009C233A"/>
    <w:rsid w:val="009C2DAA"/>
    <w:rsid w:val="009C52BD"/>
    <w:rsid w:val="009C57C0"/>
    <w:rsid w:val="009C65C4"/>
    <w:rsid w:val="009C7697"/>
    <w:rsid w:val="009D0309"/>
    <w:rsid w:val="009D4B28"/>
    <w:rsid w:val="009D7EB1"/>
    <w:rsid w:val="009E3C5A"/>
    <w:rsid w:val="009E6781"/>
    <w:rsid w:val="009E7546"/>
    <w:rsid w:val="009F0E0B"/>
    <w:rsid w:val="009F197D"/>
    <w:rsid w:val="009F1F4E"/>
    <w:rsid w:val="009F30C8"/>
    <w:rsid w:val="009F3E3D"/>
    <w:rsid w:val="009F4FFE"/>
    <w:rsid w:val="00A10397"/>
    <w:rsid w:val="00A1094A"/>
    <w:rsid w:val="00A113E0"/>
    <w:rsid w:val="00A17732"/>
    <w:rsid w:val="00A20A31"/>
    <w:rsid w:val="00A20ADC"/>
    <w:rsid w:val="00A23E77"/>
    <w:rsid w:val="00A23EF4"/>
    <w:rsid w:val="00A25DB6"/>
    <w:rsid w:val="00A26230"/>
    <w:rsid w:val="00A263F0"/>
    <w:rsid w:val="00A27988"/>
    <w:rsid w:val="00A304B7"/>
    <w:rsid w:val="00A315D3"/>
    <w:rsid w:val="00A36F7E"/>
    <w:rsid w:val="00A37D0A"/>
    <w:rsid w:val="00A405CC"/>
    <w:rsid w:val="00A40A1E"/>
    <w:rsid w:val="00A41509"/>
    <w:rsid w:val="00A43EC3"/>
    <w:rsid w:val="00A4661F"/>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B28"/>
    <w:rsid w:val="00A95116"/>
    <w:rsid w:val="00AA1526"/>
    <w:rsid w:val="00AA7578"/>
    <w:rsid w:val="00AB1205"/>
    <w:rsid w:val="00AB1FEC"/>
    <w:rsid w:val="00AB30CD"/>
    <w:rsid w:val="00AB6FCD"/>
    <w:rsid w:val="00AC04EA"/>
    <w:rsid w:val="00AC53F5"/>
    <w:rsid w:val="00AC64DB"/>
    <w:rsid w:val="00AC6923"/>
    <w:rsid w:val="00AC7115"/>
    <w:rsid w:val="00AD2358"/>
    <w:rsid w:val="00AD69CE"/>
    <w:rsid w:val="00AD6C59"/>
    <w:rsid w:val="00AE3364"/>
    <w:rsid w:val="00AE54DE"/>
    <w:rsid w:val="00AF0837"/>
    <w:rsid w:val="00AF19B1"/>
    <w:rsid w:val="00AF3FE7"/>
    <w:rsid w:val="00AF4407"/>
    <w:rsid w:val="00AF7FDB"/>
    <w:rsid w:val="00B05556"/>
    <w:rsid w:val="00B06F67"/>
    <w:rsid w:val="00B1061B"/>
    <w:rsid w:val="00B13794"/>
    <w:rsid w:val="00B14CD8"/>
    <w:rsid w:val="00B159D8"/>
    <w:rsid w:val="00B229BE"/>
    <w:rsid w:val="00B22F18"/>
    <w:rsid w:val="00B24C43"/>
    <w:rsid w:val="00B25991"/>
    <w:rsid w:val="00B3292B"/>
    <w:rsid w:val="00B35E21"/>
    <w:rsid w:val="00B367AB"/>
    <w:rsid w:val="00B36DC7"/>
    <w:rsid w:val="00B37201"/>
    <w:rsid w:val="00B42952"/>
    <w:rsid w:val="00B461C3"/>
    <w:rsid w:val="00B469EC"/>
    <w:rsid w:val="00B51DFB"/>
    <w:rsid w:val="00B52099"/>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D7A"/>
    <w:rsid w:val="00B91B28"/>
    <w:rsid w:val="00B97B4F"/>
    <w:rsid w:val="00BB38CB"/>
    <w:rsid w:val="00BB6A1A"/>
    <w:rsid w:val="00BC0F65"/>
    <w:rsid w:val="00BC211E"/>
    <w:rsid w:val="00BC2C3D"/>
    <w:rsid w:val="00BC3FF8"/>
    <w:rsid w:val="00BC583F"/>
    <w:rsid w:val="00BD0604"/>
    <w:rsid w:val="00BD1E75"/>
    <w:rsid w:val="00BD1F93"/>
    <w:rsid w:val="00BD2D39"/>
    <w:rsid w:val="00BD4A1D"/>
    <w:rsid w:val="00BE09DA"/>
    <w:rsid w:val="00BE3474"/>
    <w:rsid w:val="00BE3A59"/>
    <w:rsid w:val="00BE4F5C"/>
    <w:rsid w:val="00BF0C66"/>
    <w:rsid w:val="00BF397C"/>
    <w:rsid w:val="00BF4481"/>
    <w:rsid w:val="00BF44F1"/>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31DCE"/>
    <w:rsid w:val="00C32E7E"/>
    <w:rsid w:val="00C345F6"/>
    <w:rsid w:val="00C362F1"/>
    <w:rsid w:val="00C36AAF"/>
    <w:rsid w:val="00C41DFC"/>
    <w:rsid w:val="00C4285A"/>
    <w:rsid w:val="00C43E2E"/>
    <w:rsid w:val="00C51311"/>
    <w:rsid w:val="00C51499"/>
    <w:rsid w:val="00C5316F"/>
    <w:rsid w:val="00C54286"/>
    <w:rsid w:val="00C62CA5"/>
    <w:rsid w:val="00C6498D"/>
    <w:rsid w:val="00C67CA1"/>
    <w:rsid w:val="00C70015"/>
    <w:rsid w:val="00C72792"/>
    <w:rsid w:val="00C74FA6"/>
    <w:rsid w:val="00C77FB4"/>
    <w:rsid w:val="00C811EA"/>
    <w:rsid w:val="00C82A5E"/>
    <w:rsid w:val="00C85623"/>
    <w:rsid w:val="00C86C6F"/>
    <w:rsid w:val="00C9235D"/>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D381B"/>
    <w:rsid w:val="00CD48A0"/>
    <w:rsid w:val="00CE1B11"/>
    <w:rsid w:val="00CE2269"/>
    <w:rsid w:val="00CE22EF"/>
    <w:rsid w:val="00CE6A1C"/>
    <w:rsid w:val="00CE768E"/>
    <w:rsid w:val="00CF2E2E"/>
    <w:rsid w:val="00CF4D17"/>
    <w:rsid w:val="00CF55AD"/>
    <w:rsid w:val="00CF7867"/>
    <w:rsid w:val="00CF7B02"/>
    <w:rsid w:val="00CF7C82"/>
    <w:rsid w:val="00D00EE6"/>
    <w:rsid w:val="00D01802"/>
    <w:rsid w:val="00D02BFD"/>
    <w:rsid w:val="00D05E83"/>
    <w:rsid w:val="00D11BF0"/>
    <w:rsid w:val="00D1383B"/>
    <w:rsid w:val="00D16821"/>
    <w:rsid w:val="00D2087A"/>
    <w:rsid w:val="00D30092"/>
    <w:rsid w:val="00D30D45"/>
    <w:rsid w:val="00D30D79"/>
    <w:rsid w:val="00D33192"/>
    <w:rsid w:val="00D3492C"/>
    <w:rsid w:val="00D36FB6"/>
    <w:rsid w:val="00D40EFC"/>
    <w:rsid w:val="00D41205"/>
    <w:rsid w:val="00D4207E"/>
    <w:rsid w:val="00D45398"/>
    <w:rsid w:val="00D46EA6"/>
    <w:rsid w:val="00D507BF"/>
    <w:rsid w:val="00D50970"/>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7459"/>
    <w:rsid w:val="00DA3264"/>
    <w:rsid w:val="00DA4F2F"/>
    <w:rsid w:val="00DA7D13"/>
    <w:rsid w:val="00DB46CD"/>
    <w:rsid w:val="00DC05C2"/>
    <w:rsid w:val="00DC19D0"/>
    <w:rsid w:val="00DC1BA4"/>
    <w:rsid w:val="00DC6B36"/>
    <w:rsid w:val="00DD4F03"/>
    <w:rsid w:val="00DD6B29"/>
    <w:rsid w:val="00DD76C9"/>
    <w:rsid w:val="00DE31B2"/>
    <w:rsid w:val="00DE5A8D"/>
    <w:rsid w:val="00DE644F"/>
    <w:rsid w:val="00DF04D5"/>
    <w:rsid w:val="00DF2235"/>
    <w:rsid w:val="00DF5C5E"/>
    <w:rsid w:val="00E01B8F"/>
    <w:rsid w:val="00E029C6"/>
    <w:rsid w:val="00E0783C"/>
    <w:rsid w:val="00E2022D"/>
    <w:rsid w:val="00E22728"/>
    <w:rsid w:val="00E237E3"/>
    <w:rsid w:val="00E30543"/>
    <w:rsid w:val="00E31C23"/>
    <w:rsid w:val="00E34EB2"/>
    <w:rsid w:val="00E3617C"/>
    <w:rsid w:val="00E45005"/>
    <w:rsid w:val="00E467E4"/>
    <w:rsid w:val="00E477CD"/>
    <w:rsid w:val="00E50F4E"/>
    <w:rsid w:val="00E5522D"/>
    <w:rsid w:val="00E563EF"/>
    <w:rsid w:val="00E6588F"/>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42A6"/>
    <w:rsid w:val="00E943B1"/>
    <w:rsid w:val="00EA0B04"/>
    <w:rsid w:val="00EA3FA3"/>
    <w:rsid w:val="00EA53DA"/>
    <w:rsid w:val="00EA60D5"/>
    <w:rsid w:val="00EA6D87"/>
    <w:rsid w:val="00EB0005"/>
    <w:rsid w:val="00EB3A97"/>
    <w:rsid w:val="00EB62F5"/>
    <w:rsid w:val="00EC34AD"/>
    <w:rsid w:val="00EC47DE"/>
    <w:rsid w:val="00EC6062"/>
    <w:rsid w:val="00EC798E"/>
    <w:rsid w:val="00ED6AD8"/>
    <w:rsid w:val="00EE340D"/>
    <w:rsid w:val="00EE37FD"/>
    <w:rsid w:val="00EE6CA7"/>
    <w:rsid w:val="00EF46F7"/>
    <w:rsid w:val="00F00C48"/>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AE5"/>
    <w:rsid w:val="00F34160"/>
    <w:rsid w:val="00F36680"/>
    <w:rsid w:val="00F3752E"/>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DAA"/>
    <w:rsid w:val="00F96D99"/>
    <w:rsid w:val="00FA4EDA"/>
    <w:rsid w:val="00FA6BB7"/>
    <w:rsid w:val="00FA76B5"/>
    <w:rsid w:val="00FA7AA2"/>
    <w:rsid w:val="00FB5D61"/>
    <w:rsid w:val="00FB7D56"/>
    <w:rsid w:val="00FC5941"/>
    <w:rsid w:val="00FD071B"/>
    <w:rsid w:val="00FD0973"/>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900B36"/>
    <w:rPr>
      <w:rFonts w:ascii="Arial" w:eastAsia="Times New Roman"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27660">
      <w:bodyDiv w:val="1"/>
      <w:marLeft w:val="0"/>
      <w:marRight w:val="0"/>
      <w:marTop w:val="0"/>
      <w:marBottom w:val="0"/>
      <w:divBdr>
        <w:top w:val="none" w:sz="0" w:space="0" w:color="auto"/>
        <w:left w:val="none" w:sz="0" w:space="0" w:color="auto"/>
        <w:bottom w:val="none" w:sz="0" w:space="0" w:color="auto"/>
        <w:right w:val="none" w:sz="0" w:space="0" w:color="auto"/>
      </w:divBdr>
    </w:div>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732704127">
      <w:bodyDiv w:val="1"/>
      <w:marLeft w:val="0"/>
      <w:marRight w:val="0"/>
      <w:marTop w:val="0"/>
      <w:marBottom w:val="0"/>
      <w:divBdr>
        <w:top w:val="none" w:sz="0" w:space="0" w:color="auto"/>
        <w:left w:val="none" w:sz="0" w:space="0" w:color="auto"/>
        <w:bottom w:val="none" w:sz="0" w:space="0" w:color="auto"/>
        <w:right w:val="none" w:sz="0" w:space="0" w:color="auto"/>
      </w:divBdr>
    </w:div>
    <w:div w:id="939333076">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125928916">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25051110">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2366118">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813979088">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2.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3.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5.xml><?xml version="1.0" encoding="utf-8"?>
<ds:datastoreItem xmlns:ds="http://schemas.openxmlformats.org/officeDocument/2006/customXml" ds:itemID="{4FB21552-76C1-4A5D-85AB-C049E57B0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2095</Words>
  <Characters>11946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14013</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Williams</dc:creator>
  <cp:lastModifiedBy>Nick Williams</cp:lastModifiedBy>
  <cp:revision>4</cp:revision>
  <dcterms:created xsi:type="dcterms:W3CDTF">2017-09-26T12:40:00Z</dcterms:created>
  <dcterms:modified xsi:type="dcterms:W3CDTF">2017-09-27T08:55:00Z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