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63EB" w14:textId="77777777" w:rsidR="007A0CBD" w:rsidRDefault="00F312DF">
      <w:pPr>
        <w:pStyle w:val="Heading1"/>
      </w:pPr>
      <w:r>
        <w:t>Call-Off Schedule 4 (Call Off Tender)</w:t>
      </w:r>
    </w:p>
    <w:p w14:paraId="5E00E6A3" w14:textId="3387091D" w:rsidR="007A0CBD" w:rsidRPr="007F05E8" w:rsidRDefault="007F05E8">
      <w:pPr>
        <w:rPr>
          <w:sz w:val="24"/>
          <w:szCs w:val="24"/>
        </w:rPr>
      </w:pPr>
      <w:r w:rsidRPr="007F05E8">
        <w:rPr>
          <w:sz w:val="24"/>
          <w:szCs w:val="24"/>
        </w:rPr>
        <w:t xml:space="preserve">XXXXXX </w:t>
      </w:r>
      <w:r w:rsidR="7633EC65" w:rsidRPr="007F05E8">
        <w:rPr>
          <w:sz w:val="24"/>
          <w:szCs w:val="24"/>
        </w:rPr>
        <w:t>Redacted under FOIA section No. 43</w:t>
      </w:r>
    </w:p>
    <w:p w14:paraId="639CE5B0" w14:textId="77777777" w:rsidR="007A0CBD" w:rsidRDefault="007A0CBD"/>
    <w:p w14:paraId="15246F0D" w14:textId="77777777" w:rsidR="007A0CBD" w:rsidRDefault="007A0CBD"/>
    <w:p w14:paraId="31C4FE98" w14:textId="77777777" w:rsidR="007A0CBD" w:rsidRDefault="007A0CBD"/>
    <w:p w14:paraId="6D67E1E3" w14:textId="77777777" w:rsidR="007A0CBD" w:rsidRDefault="007A0CBD"/>
    <w:p w14:paraId="4551A50B" w14:textId="77777777" w:rsidR="007A0CBD" w:rsidRDefault="007A0CBD"/>
    <w:p w14:paraId="68358045" w14:textId="77777777" w:rsidR="007A0CBD" w:rsidRDefault="00F312DF">
      <w:r>
        <w:tab/>
      </w:r>
      <w:bookmarkStart w:id="0" w:name="_heading=h.30j0zll"/>
      <w:bookmarkEnd w:id="0"/>
    </w:p>
    <w:sectPr w:rsidR="007A0CBD">
      <w:headerReference w:type="default" r:id="rId10"/>
      <w:footerReference w:type="default" r:id="rId11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8CF6" w14:textId="77777777" w:rsidR="00F312DF" w:rsidRDefault="00F312DF">
      <w:pPr>
        <w:spacing w:before="0" w:after="0" w:line="240" w:lineRule="auto"/>
      </w:pPr>
      <w:r>
        <w:separator/>
      </w:r>
    </w:p>
  </w:endnote>
  <w:endnote w:type="continuationSeparator" w:id="0">
    <w:p w14:paraId="4E023583" w14:textId="77777777" w:rsidR="00F312DF" w:rsidRDefault="00F312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E49C" w14:textId="77777777" w:rsidR="00F312DF" w:rsidRDefault="00F312DF">
    <w:pPr>
      <w:pStyle w:val="Standard"/>
      <w:tabs>
        <w:tab w:val="center" w:pos="4513"/>
        <w:tab w:val="right" w:pos="9026"/>
      </w:tabs>
      <w:spacing w:after="0" w:line="240" w:lineRule="auto"/>
      <w:rPr>
        <w:color w:val="A6A6A6"/>
      </w:rPr>
    </w:pPr>
  </w:p>
  <w:p w14:paraId="545F25AA" w14:textId="77777777" w:rsidR="00F312DF" w:rsidRDefault="00F312D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RM6273 Employee Benefits and Services</w:t>
    </w:r>
  </w:p>
  <w:p w14:paraId="6134C14C" w14:textId="77777777" w:rsidR="00F312DF" w:rsidRDefault="00F312D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FE878F2" w14:textId="77777777" w:rsidR="00F312DF" w:rsidRDefault="00F312DF">
    <w:pPr>
      <w:pStyle w:val="Standard"/>
      <w:tabs>
        <w:tab w:val="left" w:pos="2731"/>
      </w:tabs>
      <w:spacing w:after="0" w:line="240" w:lineRule="auto"/>
      <w:jc w:val="both"/>
    </w:pPr>
    <w:r>
      <w:rPr>
        <w:rFonts w:ascii="Arial" w:eastAsia="Arial" w:hAnsi="Arial" w:cs="Arial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5860" w14:textId="77777777" w:rsidR="00F312DF" w:rsidRDefault="00F312DF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88D56D" w14:textId="77777777" w:rsidR="00F312DF" w:rsidRDefault="00F312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0787" w14:textId="77777777" w:rsidR="00F312DF" w:rsidRDefault="00F312D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177C9DF0" w14:textId="77777777" w:rsidR="00F312DF" w:rsidRDefault="00F312D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14:paraId="22C3B623" w14:textId="77777777" w:rsidR="00F312DF" w:rsidRDefault="00F312DF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492F2E29" w14:textId="77777777" w:rsidR="00F312DF" w:rsidRDefault="00F312DF">
    <w:pPr>
      <w:pStyle w:val="Standard"/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BD"/>
    <w:rsid w:val="00032274"/>
    <w:rsid w:val="001075C3"/>
    <w:rsid w:val="0026202C"/>
    <w:rsid w:val="003F0F1E"/>
    <w:rsid w:val="007A0CBD"/>
    <w:rsid w:val="007F05E8"/>
    <w:rsid w:val="00F312DF"/>
    <w:rsid w:val="38521E90"/>
    <w:rsid w:val="7633E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D2C5"/>
  <w15:docId w15:val="{E2630593-70E3-4062-8E94-710F3829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80" w:line="360" w:lineRule="auto"/>
    </w:pPr>
    <w:rPr>
      <w:rFonts w:ascii="Arial" w:hAnsi="Arial" w:cs="Calibri"/>
      <w:sz w:val="27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0" w:lineRule="auto"/>
      <w:outlineLvl w:val="0"/>
    </w:pPr>
    <w:rPr>
      <w:sz w:val="44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2"/>
    </w:pPr>
    <w:rPr>
      <w:rFonts w:eastAsia="Times New Roman" w:cs="Mangal"/>
      <w:sz w:val="32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rFonts w:eastAsia="Times New Roman" w:cs="Mangal"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eastAsia="Calibri" w:hAnsi="Arial" w:cs="Calibri"/>
      <w:sz w:val="36"/>
      <w:szCs w:val="36"/>
      <w:lang w:eastAsia="zh-CN" w:bidi="hi-IN"/>
    </w:rPr>
  </w:style>
  <w:style w:type="character" w:customStyle="1" w:styleId="Heading1Char">
    <w:name w:val="Heading 1 Char"/>
    <w:basedOn w:val="DefaultParagraphFont"/>
    <w:rPr>
      <w:rFonts w:ascii="Arial" w:eastAsia="Calibri" w:hAnsi="Arial" w:cs="Calibri"/>
      <w:sz w:val="44"/>
      <w:szCs w:val="48"/>
      <w:lang w:eastAsia="zh-CN" w:bidi="hi-IN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Mangal"/>
      <w:sz w:val="32"/>
      <w:szCs w:val="21"/>
      <w:lang w:eastAsia="zh-CN" w:bidi="hi-IN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Mangal"/>
      <w:iCs/>
      <w:sz w:val="28"/>
      <w:szCs w:val="20"/>
      <w:lang w:eastAsia="zh-CN" w:bidi="hi-IN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cs="Calibri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Mangal"/>
      <w:sz w:val="27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Mangal"/>
      <w:sz w:val="27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Loren Williams</DisplayName>
        <AccountId>955</AccountId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>Richard Capp</DisplayName>
        <AccountId>2811</AccountId>
        <AccountType/>
      </UserInfo>
    </Category_x0020_Head>
    <_Flow_SignoffStatus xmlns="86820b80-ce23-4eef-b10c-f169d3b90d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2ab7f830b9f5f2e38a801be23f0b67d2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07345a749caf889b03c39aad30675e91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indexed="true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dexed="true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6BC8961F-E8CD-4769-B623-06BB9F1C3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1FEA6-F52C-4FBD-931A-E3A5F1E4FA2F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3.xml><?xml version="1.0" encoding="utf-8"?>
<ds:datastoreItem xmlns:ds="http://schemas.openxmlformats.org/officeDocument/2006/customXml" ds:itemID="{8184E795-8B68-4D33-AE5A-70832DBD6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87DD5-30A3-41D3-8A36-1A4E0D54BC6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DVSA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Underwood</dc:creator>
  <dc:description/>
  <cp:lastModifiedBy>Bethan Thomas</cp:lastModifiedBy>
  <cp:revision>6</cp:revision>
  <dcterms:created xsi:type="dcterms:W3CDTF">2023-11-22T15:01:00Z</dcterms:created>
  <dcterms:modified xsi:type="dcterms:W3CDTF">2025-06-11T06:59:00Z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0x0101001BA10D29B7A6C9469786144FEBAE6C8500D403F13DB1A1924EB2844D347C921956</vt:lpwstr>
  </property>
  <property fmtid="{D5CDD505-2E9C-101B-9397-08002B2CF9AE}" pid="3" name="CommercialCategory">
    <vt:lpwstr>2</vt:lpwstr>
  </property>
  <property fmtid="{D5CDD505-2E9C-101B-9397-08002B2CF9AE}" pid="4" name="_docset_NoMedatataSyncRequired">
    <vt:lpwstr>False</vt:lpwstr>
  </property>
  <property fmtid="{D5CDD505-2E9C-101B-9397-08002B2CF9AE}" pid="5" name="Commercial Activity">
    <vt:lpwstr/>
  </property>
  <property fmtid="{D5CDD505-2E9C-101B-9397-08002B2CF9AE}" pid="6" name="Commercial_x0020_Activity">
    <vt:lpwstr/>
  </property>
  <property fmtid="{D5CDD505-2E9C-101B-9397-08002B2CF9AE}" pid="7" name="fd3ea3193a1b45a1be050362e1e23f4c">
    <vt:lpwstr/>
  </property>
  <property fmtid="{D5CDD505-2E9C-101B-9397-08002B2CF9AE}" pid="8" name="AgencyTags">
    <vt:lpwstr/>
  </property>
  <property fmtid="{D5CDD505-2E9C-101B-9397-08002B2CF9AE}" pid="9" name="MediaServiceImageTags">
    <vt:lpwstr/>
  </property>
</Properties>
</file>